
<file path=[Content_Types].xml><?xml version="1.0" encoding="utf-8"?>
<Types xmlns="http://schemas.openxmlformats.org/package/2006/content-types">
  <Override PartName="/_rels/.rels" ContentType="application/vnd.openxmlformats-package.relationships+xml"/>
  <Override PartName="/customXml/itemProps5.xml" ContentType="application/vnd.openxmlformats-officedocument.customXmlProperties+xml"/>
  <Override PartName="/customXml/item5.xml" ContentType="application/xml"/>
  <Override PartName="/customXml/itemProps6.xml" ContentType="application/vnd.openxmlformats-officedocument.customXmlProperties+xml"/>
  <Override PartName="/customXml/item6.xml" ContentType="application/xml"/>
  <Override PartName="/customXml/item4.xml" ContentType="application/xml"/>
  <Override PartName="/customXml/itemProps3.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_rels/item6.xml.rels" ContentType="application/vnd.openxmlformats-package.relationships+xml"/>
  <Override PartName="/customXml/_rels/item5.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4.xml" ContentType="application/vnd.openxmlformats-officedocument.customXmlPropertie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header3.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embeddings/oleObject4.ppt" ContentType="application/vnd.ms-powerpoint"/>
  <Override PartName="/word/embeddings/oleObject3.ppt" ContentType="application/vnd.ms-powerpoint"/>
  <Override PartName="/word/embeddings/oleObject2.bin" ContentType="application/vnd.openxmlformats-officedocument.oleObject"/>
  <Override PartName="/word/embeddings/oleObject1.bin" ContentType="application/vnd.openxmlformats-officedocument.oleObject"/>
  <Override PartName="/word/media/image30.png" ContentType="image/png"/>
  <Override PartName="/word/media/image28.png" ContentType="image/png"/>
  <Override PartName="/word/media/image27.png" ContentType="image/png"/>
  <Override PartName="/word/media/image25.emf" ContentType="image/x-emf"/>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5.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26.emf" ContentType="image/x-emf"/>
  <Override PartName="/word/media/image9.emf" ContentType="image/x-emf"/>
  <Override PartName="/word/media/image29.png" ContentType="image/png"/>
  <Override PartName="/word/media/image8.png" ContentType="image/png"/>
  <Override PartName="/word/media/image6.png" ContentType="image/png"/>
  <Override PartName="/word/media/image10.emf" ContentType="image/x-emf"/>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keepLines/>
        <w:numPr>
          <w:ilvl w:val="0"/>
          <w:numId w:val="0"/>
        </w:numPr>
        <w:spacing w:before="480" w:after="120"/>
        <w:ind w:left="1304" w:hanging="0"/>
        <w:rPr>
          <w:sz w:val="36"/>
          <w:b/>
          <w:sz w:val="36"/>
          <w:b/>
          <w:szCs w:val="36"/>
          <w:rFonts w:ascii="Calibri" w:hAnsi="Calibri" w:eastAsia="AR PL UMing HK" w:cs="Lohit Devanagari"/>
          <w:lang w:val="en-AU"/>
        </w:rPr>
      </w:pPr>
      <w:r>
        <w:rPr>
          <w:rFonts w:ascii="Calibri" w:hAnsi="Calibri"/>
          <w:sz w:val="36"/>
          <w:szCs w:val="36"/>
          <w:lang w:val="en-AU"/>
        </w:rPr>
      </w:r>
      <w:r/>
    </w:p>
    <w:p>
      <w:pPr>
        <w:pStyle w:val="Normal"/>
      </w:pPr>
      <w:r>
        <w:rPr/>
        <w:t>OverviewContent</w:t>
      </w:r>
      <w:r/>
    </w:p>
    <w:p>
      <w:pPr>
        <w:pStyle w:val="Contents"/>
        <w:tabs>
          <w:tab w:val="left" w:pos="1871" w:leader="none"/>
          <w:tab w:val="right" w:pos="10206" w:leader="dot"/>
        </w:tabs>
        <w:rPr>
          <w:sz w:val="22"/>
          <w:b/>
          <w:sz w:val="22"/>
          <w:b/>
          <w:rFonts w:ascii="Arial" w:hAnsi="Arial"/>
        </w:rPr>
      </w:pPr>
      <w:r>
        <w:fldChar w:fldCharType="begin"/>
      </w:r>
      <w:r>
        <w:instrText> TOC \z \o "1-4" \h</w:instrText>
      </w:r>
      <w:r>
        <w:fldChar w:fldCharType="separate"/>
      </w:r>
      <w:r>
        <w:rPr/>
      </w:r>
      <w:r>
        <w:fldChar w:fldCharType="end"/>
      </w:r>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281">
        <w:r>
          <w:rPr>
            <w:webHidden/>
            <w:rStyle w:val="IndexLink"/>
          </w:rPr>
          <w:t>1</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Scope of document</w:t>
        </w:r>
        <w:r>
          <w:rPr>
            <w:webHidden/>
          </w:rPr>
          <w:fldChar w:fldCharType="begin"/>
        </w:r>
        <w:r>
          <w:rPr>
            <w:webHidden/>
          </w:rPr>
          <w:instrText>PAGEREF _Toc445199281 \h</w:instrText>
        </w:r>
        <w:r>
          <w:rPr>
            <w:webHidden/>
          </w:rPr>
          <w:fldChar w:fldCharType="separate"/>
        </w:r>
        <w:r>
          <w:rPr>
            <w:rStyle w:val="IndexLink"/>
            <w:vanish w:val="false"/>
          </w:rPr>
          <w:tab/>
          <w:t>3</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282">
        <w:r>
          <w:rPr>
            <w:webHidden/>
            <w:rStyle w:val="IndexLink"/>
          </w:rPr>
          <w:t>1.1</w:t>
        </w:r>
        <w:r>
          <w:rPr>
            <w:rStyle w:val="IndexLink"/>
            <w:rFonts w:eastAsia="" w:cs="" w:ascii="Calibri" w:hAnsi="Calibri" w:asciiTheme="minorHAnsi" w:cstheme="minorBidi" w:eastAsiaTheme="minorEastAsia" w:hAnsiTheme="minorHAnsi"/>
            <w:szCs w:val="22"/>
            <w:lang w:val="sv-SE" w:eastAsia="sv-SE"/>
          </w:rPr>
          <w:tab/>
        </w:r>
        <w:r>
          <w:rPr>
            <w:rStyle w:val="IndexLink"/>
          </w:rPr>
          <w:t>Revision history</w:t>
        </w:r>
        <w:r>
          <w:rPr>
            <w:webHidden/>
          </w:rPr>
          <w:fldChar w:fldCharType="begin"/>
        </w:r>
        <w:r>
          <w:rPr>
            <w:webHidden/>
          </w:rPr>
          <w:instrText>PAGEREF _Toc445199282 \h</w:instrText>
        </w:r>
        <w:r>
          <w:rPr>
            <w:webHidden/>
          </w:rPr>
          <w:fldChar w:fldCharType="separate"/>
        </w:r>
        <w:r>
          <w:rPr>
            <w:rStyle w:val="IndexLink"/>
            <w:vanish w:val="false"/>
          </w:rPr>
          <w:tab/>
          <w:t>3</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283">
        <w:r>
          <w:rPr>
            <w:webHidden/>
            <w:rStyle w:val="IndexLink"/>
          </w:rPr>
          <w:t>2</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Overview</w:t>
        </w:r>
        <w:r>
          <w:rPr>
            <w:webHidden/>
          </w:rPr>
          <w:fldChar w:fldCharType="begin"/>
        </w:r>
        <w:r>
          <w:rPr>
            <w:webHidden/>
          </w:rPr>
          <w:instrText>PAGEREF _Toc445199283 \h</w:instrText>
        </w:r>
        <w:r>
          <w:rPr>
            <w:webHidden/>
          </w:rPr>
          <w:fldChar w:fldCharType="separate"/>
        </w:r>
        <w:r>
          <w:rPr>
            <w:rStyle w:val="IndexLink"/>
            <w:vanish w:val="false"/>
          </w:rPr>
          <w:tab/>
          <w:t>5</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284">
        <w:r>
          <w:rPr>
            <w:webHidden/>
            <w:rStyle w:val="IndexLink"/>
          </w:rPr>
          <w:t>2.1</w:t>
        </w:r>
        <w:r>
          <w:rPr>
            <w:rStyle w:val="IndexLink"/>
            <w:rFonts w:eastAsia="" w:cs="" w:ascii="Calibri" w:hAnsi="Calibri" w:asciiTheme="minorHAnsi" w:cstheme="minorBidi" w:eastAsiaTheme="minorEastAsia" w:hAnsiTheme="minorHAnsi"/>
            <w:szCs w:val="22"/>
            <w:lang w:val="sv-SE" w:eastAsia="sv-SE"/>
          </w:rPr>
          <w:tab/>
        </w:r>
        <w:r>
          <w:rPr>
            <w:rStyle w:val="IndexLink"/>
          </w:rPr>
          <w:t>G2 based RAN Network Overview</w:t>
        </w:r>
        <w:r>
          <w:rPr>
            <w:webHidden/>
          </w:rPr>
          <w:fldChar w:fldCharType="begin"/>
        </w:r>
        <w:r>
          <w:rPr>
            <w:webHidden/>
          </w:rPr>
          <w:instrText>PAGEREF _Toc445199284 \h</w:instrText>
        </w:r>
        <w:r>
          <w:rPr>
            <w:webHidden/>
          </w:rPr>
          <w:fldChar w:fldCharType="separate"/>
        </w:r>
        <w:r>
          <w:rPr>
            <w:rStyle w:val="IndexLink"/>
            <w:vanish w:val="false"/>
          </w:rPr>
          <w:tab/>
          <w:t>5</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285">
        <w:r>
          <w:rPr>
            <w:webHidden/>
            <w:rStyle w:val="IndexLink"/>
          </w:rPr>
          <w:t>2.1.1</w:t>
        </w:r>
        <w:r>
          <w:rPr>
            <w:rStyle w:val="IndexLink"/>
            <w:rFonts w:eastAsia="" w:cs="" w:ascii="Calibri" w:hAnsi="Calibri" w:asciiTheme="minorHAnsi" w:cstheme="minorBidi" w:eastAsiaTheme="minorEastAsia" w:hAnsiTheme="minorHAnsi"/>
            <w:szCs w:val="22"/>
            <w:lang w:val="sv-SE" w:eastAsia="sv-SE"/>
          </w:rPr>
          <w:tab/>
        </w:r>
        <w:r>
          <w:rPr>
            <w:rStyle w:val="IndexLink"/>
          </w:rPr>
          <w:t>G2 modules</w:t>
        </w:r>
        <w:r>
          <w:rPr>
            <w:webHidden/>
          </w:rPr>
          <w:fldChar w:fldCharType="begin"/>
        </w:r>
        <w:r>
          <w:rPr>
            <w:webHidden/>
          </w:rPr>
          <w:instrText>PAGEREF _Toc445199285 \h</w:instrText>
        </w:r>
        <w:r>
          <w:rPr>
            <w:webHidden/>
          </w:rPr>
          <w:fldChar w:fldCharType="separate"/>
        </w:r>
        <w:r>
          <w:rPr>
            <w:rStyle w:val="IndexLink"/>
            <w:vanish w:val="false"/>
          </w:rPr>
          <w:tab/>
          <w:t>6</w:t>
        </w:r>
        <w:r>
          <w:rPr>
            <w:webHidden/>
          </w:rPr>
          <w:fldChar w:fldCharType="end"/>
        </w:r>
      </w:hyperlink>
      <w:r/>
    </w:p>
    <w:p>
      <w:pPr>
        <w:pStyle w:val="Contents4"/>
        <w:tabs>
          <w:tab w:val="left" w:pos="2764"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286">
        <w:r>
          <w:rPr>
            <w:webHidden/>
            <w:rStyle w:val="IndexLink"/>
            <w14:scene3d>
              <w14:camera w14:prst="orthographicFront"/>
              <w14:lightRig w14:dir="t" w14:rig="threePt">
                <w14:rot w14:rev="0" w14:lon="0" w14:lat="0"/>
              </w14:lightRig>
            </w14:scene3d>
          </w:rPr>
          <w:t>2.1.1.1</w:t>
        </w:r>
        <w:r>
          <w:rPr>
            <w:rStyle w:val="IndexLink"/>
            <w:rFonts w:eastAsia="" w:cs="" w:ascii="Calibri" w:hAnsi="Calibri" w:asciiTheme="minorHAnsi" w:cstheme="minorBidi" w:eastAsiaTheme="minorEastAsia" w:hAnsiTheme="minorHAnsi"/>
            <w:szCs w:val="22"/>
            <w:lang w:val="sv-SE" w:eastAsia="sv-SE"/>
          </w:rPr>
          <w:tab/>
        </w:r>
        <w:r>
          <w:rPr>
            <w:rStyle w:val="IndexLink"/>
            <w:b/>
          </w:rPr>
          <w:t>Middleware</w:t>
        </w:r>
        <w:r>
          <w:rPr>
            <w:webHidden/>
          </w:rPr>
          <w:fldChar w:fldCharType="begin"/>
        </w:r>
        <w:r>
          <w:rPr>
            <w:webHidden/>
          </w:rPr>
          <w:instrText>PAGEREF _Toc445199286 \h</w:instrText>
        </w:r>
        <w:r>
          <w:rPr>
            <w:webHidden/>
          </w:rPr>
          <w:fldChar w:fldCharType="separate"/>
        </w:r>
        <w:r>
          <w:rPr>
            <w:rStyle w:val="IndexLink"/>
            <w:vanish w:val="false"/>
          </w:rPr>
          <w:tab/>
          <w:t>7</w:t>
        </w:r>
        <w:r>
          <w:rPr>
            <w:webHidden/>
          </w:rPr>
          <w:fldChar w:fldCharType="end"/>
        </w:r>
      </w:hyperlink>
      <w:r/>
    </w:p>
    <w:p>
      <w:pPr>
        <w:pStyle w:val="Contents4"/>
        <w:tabs>
          <w:tab w:val="left" w:pos="2764"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287">
        <w:r>
          <w:rPr>
            <w:webHidden/>
            <w:rStyle w:val="IndexLink"/>
            <w14:scene3d>
              <w14:camera w14:prst="orthographicFront"/>
              <w14:lightRig w14:dir="t" w14:rig="threePt">
                <w14:rot w14:rev="0" w14:lon="0" w14:lat="0"/>
              </w14:lightRig>
            </w14:scene3d>
          </w:rPr>
          <w:t>2.1.1.2</w:t>
        </w:r>
        <w:r>
          <w:rPr>
            <w:rStyle w:val="IndexLink"/>
            <w:rFonts w:eastAsia="" w:cs="" w:ascii="Calibri" w:hAnsi="Calibri" w:asciiTheme="minorHAnsi" w:cstheme="minorBidi" w:eastAsiaTheme="minorEastAsia" w:hAnsiTheme="minorHAnsi"/>
            <w:szCs w:val="22"/>
            <w:lang w:val="sv-SE" w:eastAsia="sv-SE"/>
          </w:rPr>
          <w:tab/>
        </w:r>
        <w:r>
          <w:rPr>
            <w:rStyle w:val="IndexLink"/>
            <w:b/>
          </w:rPr>
          <w:t>Execution Environment</w:t>
        </w:r>
        <w:r>
          <w:rPr>
            <w:webHidden/>
          </w:rPr>
          <w:fldChar w:fldCharType="begin"/>
        </w:r>
        <w:r>
          <w:rPr>
            <w:webHidden/>
          </w:rPr>
          <w:instrText>PAGEREF _Toc445199287 \h</w:instrText>
        </w:r>
        <w:r>
          <w:rPr>
            <w:webHidden/>
          </w:rPr>
          <w:fldChar w:fldCharType="separate"/>
        </w:r>
        <w:r>
          <w:rPr>
            <w:rStyle w:val="IndexLink"/>
            <w:vanish w:val="false"/>
          </w:rPr>
          <w:tab/>
          <w:t>10</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288">
        <w:r>
          <w:rPr>
            <w:webHidden/>
            <w:rStyle w:val="IndexLink"/>
          </w:rPr>
          <w:t>3</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SW Allocation</w:t>
        </w:r>
        <w:r>
          <w:rPr>
            <w:webHidden/>
          </w:rPr>
          <w:fldChar w:fldCharType="begin"/>
        </w:r>
        <w:r>
          <w:rPr>
            <w:webHidden/>
          </w:rPr>
          <w:instrText>PAGEREF _Toc445199288 \h</w:instrText>
        </w:r>
        <w:r>
          <w:rPr>
            <w:webHidden/>
          </w:rPr>
          <w:fldChar w:fldCharType="separate"/>
        </w:r>
        <w:r>
          <w:rPr>
            <w:rStyle w:val="IndexLink"/>
            <w:vanish w:val="false"/>
          </w:rPr>
          <w:tab/>
          <w:t>10</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289">
        <w:r>
          <w:rPr>
            <w:webHidden/>
            <w:rStyle w:val="IndexLink"/>
          </w:rPr>
          <w:t>4</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SW Validation</w:t>
        </w:r>
        <w:r>
          <w:rPr>
            <w:webHidden/>
          </w:rPr>
          <w:fldChar w:fldCharType="begin"/>
        </w:r>
        <w:r>
          <w:rPr>
            <w:webHidden/>
          </w:rPr>
          <w:instrText>PAGEREF _Toc445199289 \h</w:instrText>
        </w:r>
        <w:r>
          <w:rPr>
            <w:webHidden/>
          </w:rPr>
          <w:fldChar w:fldCharType="separate"/>
        </w:r>
        <w:r>
          <w:rPr>
            <w:rStyle w:val="IndexLink"/>
            <w:vanish w:val="false"/>
          </w:rPr>
          <w:tab/>
          <w:t>11</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290">
        <w:r>
          <w:rPr>
            <w:webHidden/>
            <w:rStyle w:val="IndexLink"/>
          </w:rPr>
          <w:t>5</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Software registrations – application data</w:t>
        </w:r>
        <w:r>
          <w:rPr>
            <w:webHidden/>
          </w:rPr>
          <w:fldChar w:fldCharType="begin"/>
        </w:r>
        <w:r>
          <w:rPr>
            <w:webHidden/>
          </w:rPr>
          <w:instrText>PAGEREF _Toc445199290 \h</w:instrText>
        </w:r>
        <w:r>
          <w:rPr>
            <w:webHidden/>
          </w:rPr>
          <w:fldChar w:fldCharType="separate"/>
        </w:r>
        <w:r>
          <w:rPr>
            <w:rStyle w:val="IndexLink"/>
            <w:vanish w:val="false"/>
          </w:rPr>
          <w:tab/>
          <w:t>11</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291">
        <w:r>
          <w:rPr>
            <w:webHidden/>
            <w:rStyle w:val="IndexLink"/>
          </w:rPr>
          <w:t>6</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Node Configuration using netconf</w:t>
        </w:r>
        <w:r>
          <w:rPr>
            <w:webHidden/>
          </w:rPr>
          <w:fldChar w:fldCharType="begin"/>
        </w:r>
        <w:r>
          <w:rPr>
            <w:webHidden/>
          </w:rPr>
          <w:instrText>PAGEREF _Toc445199291 \h</w:instrText>
        </w:r>
        <w:r>
          <w:rPr>
            <w:webHidden/>
          </w:rPr>
          <w:fldChar w:fldCharType="separate"/>
        </w:r>
        <w:r>
          <w:rPr>
            <w:rStyle w:val="IndexLink"/>
            <w:vanish w:val="false"/>
          </w:rPr>
          <w:tab/>
          <w:t>11</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292">
        <w:r>
          <w:rPr>
            <w:webHidden/>
            <w:rStyle w:val="IndexLink"/>
            <w:lang w:val="en-AU"/>
          </w:rPr>
          <w:t>6.1</w:t>
        </w:r>
        <w:r>
          <w:rPr>
            <w:rStyle w:val="IndexLink"/>
            <w:rFonts w:eastAsia="" w:cs="" w:ascii="Calibri" w:hAnsi="Calibri" w:asciiTheme="minorHAnsi" w:cstheme="minorBidi" w:eastAsiaTheme="minorEastAsia" w:hAnsiTheme="minorHAnsi"/>
            <w:szCs w:val="22"/>
            <w:lang w:val="sv-SE" w:eastAsia="sv-SE"/>
          </w:rPr>
          <w:tab/>
        </w:r>
        <w:r>
          <w:rPr>
            <w:rStyle w:val="IndexLink"/>
          </w:rPr>
          <w:t>Example N</w:t>
        </w:r>
        <w:r>
          <w:rPr>
            <w:rStyle w:val="IndexLink"/>
            <w:lang w:val="en-AU"/>
          </w:rPr>
          <w:t>etconf scripts</w:t>
        </w:r>
        <w:r>
          <w:rPr>
            <w:webHidden/>
          </w:rPr>
          <w:fldChar w:fldCharType="begin"/>
        </w:r>
        <w:r>
          <w:rPr>
            <w:webHidden/>
          </w:rPr>
          <w:instrText>PAGEREF _Toc445199292 \h</w:instrText>
        </w:r>
        <w:r>
          <w:rPr>
            <w:webHidden/>
          </w:rPr>
          <w:fldChar w:fldCharType="separate"/>
        </w:r>
        <w:r>
          <w:rPr>
            <w:rStyle w:val="IndexLink"/>
            <w:vanish w:val="false"/>
          </w:rPr>
          <w:tab/>
          <w:t>11</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293">
        <w:r>
          <w:rPr>
            <w:webHidden/>
            <w:rStyle w:val="IndexLink"/>
          </w:rPr>
          <w:t>7</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HW characteristic</w:t>
        </w:r>
        <w:r>
          <w:rPr>
            <w:webHidden/>
          </w:rPr>
          <w:fldChar w:fldCharType="begin"/>
        </w:r>
        <w:r>
          <w:rPr>
            <w:webHidden/>
          </w:rPr>
          <w:instrText>PAGEREF _Toc445199293 \h</w:instrText>
        </w:r>
        <w:r>
          <w:rPr>
            <w:webHidden/>
          </w:rPr>
          <w:fldChar w:fldCharType="separate"/>
        </w:r>
        <w:r>
          <w:rPr>
            <w:rStyle w:val="IndexLink"/>
            <w:vanish w:val="false"/>
          </w:rPr>
          <w:tab/>
          <w:t>13</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294">
        <w:r>
          <w:rPr>
            <w:webHidden/>
            <w:rStyle w:val="IndexLink"/>
          </w:rPr>
          <w:t>8</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Node Management</w:t>
        </w:r>
        <w:r>
          <w:rPr>
            <w:webHidden/>
          </w:rPr>
          <w:fldChar w:fldCharType="begin"/>
        </w:r>
        <w:r>
          <w:rPr>
            <w:webHidden/>
          </w:rPr>
          <w:instrText>PAGEREF _Toc445199294 \h</w:instrText>
        </w:r>
        <w:r>
          <w:rPr>
            <w:webHidden/>
          </w:rPr>
          <w:fldChar w:fldCharType="separate"/>
        </w:r>
        <w:r>
          <w:rPr>
            <w:rStyle w:val="IndexLink"/>
            <w:vanish w:val="false"/>
          </w:rPr>
          <w:tab/>
          <w:t>19</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295">
        <w:r>
          <w:rPr>
            <w:webHidden/>
            <w:rStyle w:val="IndexLink"/>
          </w:rPr>
          <w:t>8.1</w:t>
        </w:r>
        <w:r>
          <w:rPr>
            <w:rStyle w:val="IndexLink"/>
            <w:rFonts w:eastAsia="" w:cs="" w:ascii="Calibri" w:hAnsi="Calibri" w:asciiTheme="minorHAnsi" w:cstheme="minorBidi" w:eastAsiaTheme="minorEastAsia" w:hAnsiTheme="minorHAnsi"/>
            <w:szCs w:val="22"/>
            <w:lang w:val="sv-SE" w:eastAsia="sv-SE"/>
          </w:rPr>
          <w:tab/>
        </w:r>
        <w:r>
          <w:rPr>
            <w:rStyle w:val="IndexLink"/>
          </w:rPr>
          <w:t>Node Access</w:t>
        </w:r>
        <w:r>
          <w:rPr>
            <w:webHidden/>
          </w:rPr>
          <w:fldChar w:fldCharType="begin"/>
        </w:r>
        <w:r>
          <w:rPr>
            <w:webHidden/>
          </w:rPr>
          <w:instrText>PAGEREF _Toc445199295 \h</w:instrText>
        </w:r>
        <w:r>
          <w:rPr>
            <w:webHidden/>
          </w:rPr>
          <w:fldChar w:fldCharType="separate"/>
        </w:r>
        <w:r>
          <w:rPr>
            <w:rStyle w:val="IndexLink"/>
            <w:vanish w:val="false"/>
          </w:rPr>
          <w:tab/>
          <w:t>19</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296">
        <w:r>
          <w:rPr>
            <w:webHidden/>
            <w:rStyle w:val="IndexLink"/>
          </w:rPr>
          <w:t>9</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Disc partitions</w:t>
        </w:r>
        <w:r>
          <w:rPr>
            <w:webHidden/>
          </w:rPr>
          <w:fldChar w:fldCharType="begin"/>
        </w:r>
        <w:r>
          <w:rPr>
            <w:webHidden/>
          </w:rPr>
          <w:instrText>PAGEREF _Toc445199296 \h</w:instrText>
        </w:r>
        <w:r>
          <w:rPr>
            <w:webHidden/>
          </w:rPr>
          <w:fldChar w:fldCharType="separate"/>
        </w:r>
        <w:r>
          <w:rPr>
            <w:rStyle w:val="IndexLink"/>
            <w:vanish w:val="false"/>
          </w:rPr>
          <w:tab/>
          <w:t>23</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297">
        <w:r>
          <w:rPr>
            <w:webHidden/>
            <w:rStyle w:val="IndexLink"/>
          </w:rPr>
          <w:t>10</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ECIM - Ericsson Common Information Model</w:t>
        </w:r>
        <w:r>
          <w:rPr>
            <w:webHidden/>
          </w:rPr>
          <w:fldChar w:fldCharType="begin"/>
        </w:r>
        <w:r>
          <w:rPr>
            <w:webHidden/>
          </w:rPr>
          <w:instrText>PAGEREF _Toc445199297 \h</w:instrText>
        </w:r>
        <w:r>
          <w:rPr>
            <w:webHidden/>
          </w:rPr>
          <w:fldChar w:fldCharType="separate"/>
        </w:r>
        <w:r>
          <w:rPr>
            <w:rStyle w:val="IndexLink"/>
            <w:vanish w:val="false"/>
          </w:rPr>
          <w:tab/>
          <w:t>25</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298">
        <w:r>
          <w:rPr>
            <w:webHidden/>
            <w:rStyle w:val="IndexLink"/>
          </w:rPr>
          <w:t>10.1</w:t>
        </w:r>
        <w:r>
          <w:rPr>
            <w:rStyle w:val="IndexLink"/>
            <w:rFonts w:eastAsia="" w:cs="" w:ascii="Calibri" w:hAnsi="Calibri" w:asciiTheme="minorHAnsi" w:cstheme="minorBidi" w:eastAsiaTheme="minorEastAsia" w:hAnsiTheme="minorHAnsi"/>
            <w:szCs w:val="22"/>
            <w:lang w:val="sv-SE" w:eastAsia="sv-SE"/>
          </w:rPr>
          <w:tab/>
        </w:r>
        <w:r>
          <w:rPr>
            <w:rStyle w:val="IndexLink"/>
          </w:rPr>
          <w:t>System functions</w:t>
        </w:r>
        <w:r>
          <w:rPr>
            <w:webHidden/>
          </w:rPr>
          <w:fldChar w:fldCharType="begin"/>
        </w:r>
        <w:r>
          <w:rPr>
            <w:webHidden/>
          </w:rPr>
          <w:instrText>PAGEREF _Toc445199298 \h</w:instrText>
        </w:r>
        <w:r>
          <w:rPr>
            <w:webHidden/>
          </w:rPr>
          <w:fldChar w:fldCharType="separate"/>
        </w:r>
        <w:r>
          <w:rPr>
            <w:rStyle w:val="IndexLink"/>
            <w:vanish w:val="false"/>
          </w:rPr>
          <w:tab/>
          <w:t>26</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299">
        <w:r>
          <w:rPr>
            <w:webHidden/>
            <w:rStyle w:val="IndexLink"/>
          </w:rPr>
          <w:t>10.2</w:t>
        </w:r>
        <w:r>
          <w:rPr>
            <w:rStyle w:val="IndexLink"/>
            <w:rFonts w:eastAsia="" w:cs="" w:ascii="Calibri" w:hAnsi="Calibri" w:asciiTheme="minorHAnsi" w:cstheme="minorBidi" w:eastAsiaTheme="minorEastAsia" w:hAnsiTheme="minorHAnsi"/>
            <w:szCs w:val="22"/>
            <w:lang w:val="sv-SE" w:eastAsia="sv-SE"/>
          </w:rPr>
          <w:tab/>
        </w:r>
        <w:r>
          <w:rPr>
            <w:rStyle w:val="IndexLink"/>
          </w:rPr>
          <w:t>Equipment</w:t>
        </w:r>
        <w:r>
          <w:rPr>
            <w:webHidden/>
          </w:rPr>
          <w:fldChar w:fldCharType="begin"/>
        </w:r>
        <w:r>
          <w:rPr>
            <w:webHidden/>
          </w:rPr>
          <w:instrText>PAGEREF _Toc445199299 \h</w:instrText>
        </w:r>
        <w:r>
          <w:rPr>
            <w:webHidden/>
          </w:rPr>
          <w:fldChar w:fldCharType="separate"/>
        </w:r>
        <w:r>
          <w:rPr>
            <w:rStyle w:val="IndexLink"/>
            <w:vanish w:val="false"/>
          </w:rPr>
          <w:tab/>
          <w:t>27</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00">
        <w:r>
          <w:rPr>
            <w:webHidden/>
            <w:rStyle w:val="IndexLink"/>
          </w:rPr>
          <w:t>10.3</w:t>
        </w:r>
        <w:r>
          <w:rPr>
            <w:rStyle w:val="IndexLink"/>
            <w:rFonts w:eastAsia="" w:cs="" w:ascii="Calibri" w:hAnsi="Calibri" w:asciiTheme="minorHAnsi" w:cstheme="minorBidi" w:eastAsiaTheme="minorEastAsia" w:hAnsiTheme="minorHAnsi"/>
            <w:szCs w:val="22"/>
            <w:lang w:val="sv-SE" w:eastAsia="sv-SE"/>
          </w:rPr>
          <w:tab/>
        </w:r>
        <w:r>
          <w:rPr>
            <w:rStyle w:val="IndexLink"/>
          </w:rPr>
          <w:t>Transport</w:t>
        </w:r>
        <w:r>
          <w:rPr>
            <w:webHidden/>
          </w:rPr>
          <w:fldChar w:fldCharType="begin"/>
        </w:r>
        <w:r>
          <w:rPr>
            <w:webHidden/>
          </w:rPr>
          <w:instrText>PAGEREF _Toc445199300 \h</w:instrText>
        </w:r>
        <w:r>
          <w:rPr>
            <w:webHidden/>
          </w:rPr>
          <w:fldChar w:fldCharType="separate"/>
        </w:r>
        <w:r>
          <w:rPr>
            <w:rStyle w:val="IndexLink"/>
            <w:vanish w:val="false"/>
          </w:rPr>
          <w:tab/>
          <w:t>27</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01">
        <w:r>
          <w:rPr>
            <w:webHidden/>
            <w:rStyle w:val="IndexLink"/>
          </w:rPr>
          <w:t>11</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Node configuration using Failsafe Backup Function</w:t>
        </w:r>
        <w:r>
          <w:rPr>
            <w:webHidden/>
          </w:rPr>
          <w:fldChar w:fldCharType="begin"/>
        </w:r>
        <w:r>
          <w:rPr>
            <w:webHidden/>
          </w:rPr>
          <w:instrText>PAGEREF _Toc445199301 \h</w:instrText>
        </w:r>
        <w:r>
          <w:rPr>
            <w:webHidden/>
          </w:rPr>
          <w:fldChar w:fldCharType="separate"/>
        </w:r>
        <w:r>
          <w:rPr>
            <w:rStyle w:val="IndexLink"/>
            <w:vanish w:val="false"/>
          </w:rPr>
          <w:tab/>
          <w:t>27</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02">
        <w:r>
          <w:rPr>
            <w:webHidden/>
            <w:rStyle w:val="IndexLink"/>
          </w:rPr>
          <w:t>12</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Software Management</w:t>
        </w:r>
        <w:r>
          <w:rPr>
            <w:webHidden/>
          </w:rPr>
          <w:fldChar w:fldCharType="begin"/>
        </w:r>
        <w:r>
          <w:rPr>
            <w:webHidden/>
          </w:rPr>
          <w:instrText>PAGEREF _Toc445199302 \h</w:instrText>
        </w:r>
        <w:r>
          <w:rPr>
            <w:webHidden/>
          </w:rPr>
          <w:fldChar w:fldCharType="separate"/>
        </w:r>
        <w:r>
          <w:rPr>
            <w:rStyle w:val="IndexLink"/>
            <w:vanish w:val="false"/>
          </w:rPr>
          <w:tab/>
          <w:t>28</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03">
        <w:r>
          <w:rPr>
            <w:webHidden/>
            <w:rStyle w:val="IndexLink"/>
          </w:rPr>
          <w:t>12.1</w:t>
        </w:r>
        <w:r>
          <w:rPr>
            <w:rStyle w:val="IndexLink"/>
            <w:rFonts w:eastAsia="" w:cs="" w:ascii="Calibri" w:hAnsi="Calibri" w:asciiTheme="minorHAnsi" w:cstheme="minorBidi" w:eastAsiaTheme="minorEastAsia" w:hAnsiTheme="minorHAnsi"/>
            <w:szCs w:val="22"/>
            <w:lang w:val="sv-SE" w:eastAsia="sv-SE"/>
          </w:rPr>
          <w:tab/>
        </w:r>
        <w:r>
          <w:rPr>
            <w:rStyle w:val="IndexLink"/>
          </w:rPr>
          <w:t>Software inventory</w:t>
        </w:r>
        <w:r>
          <w:rPr>
            <w:webHidden/>
          </w:rPr>
          <w:fldChar w:fldCharType="begin"/>
        </w:r>
        <w:r>
          <w:rPr>
            <w:webHidden/>
          </w:rPr>
          <w:instrText>PAGEREF _Toc445199303 \h</w:instrText>
        </w:r>
        <w:r>
          <w:rPr>
            <w:webHidden/>
          </w:rPr>
          <w:fldChar w:fldCharType="separate"/>
        </w:r>
        <w:r>
          <w:rPr>
            <w:rStyle w:val="IndexLink"/>
            <w:vanish w:val="false"/>
          </w:rPr>
          <w:tab/>
          <w:t>28</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04">
        <w:r>
          <w:rPr>
            <w:webHidden/>
            <w:rStyle w:val="IndexLink"/>
          </w:rPr>
          <w:t>12.2</w:t>
        </w:r>
        <w:r>
          <w:rPr>
            <w:rStyle w:val="IndexLink"/>
            <w:rFonts w:eastAsia="" w:cs="" w:ascii="Calibri" w:hAnsi="Calibri" w:asciiTheme="minorHAnsi" w:cstheme="minorBidi" w:eastAsiaTheme="minorEastAsia" w:hAnsiTheme="minorHAnsi"/>
            <w:szCs w:val="22"/>
            <w:lang w:val="sv-SE" w:eastAsia="sv-SE"/>
          </w:rPr>
          <w:tab/>
        </w:r>
        <w:r>
          <w:rPr>
            <w:rStyle w:val="IndexLink"/>
          </w:rPr>
          <w:t>System Upgrade</w:t>
        </w:r>
        <w:r>
          <w:rPr>
            <w:webHidden/>
          </w:rPr>
          <w:fldChar w:fldCharType="begin"/>
        </w:r>
        <w:r>
          <w:rPr>
            <w:webHidden/>
          </w:rPr>
          <w:instrText>PAGEREF _Toc445199304 \h</w:instrText>
        </w:r>
        <w:r>
          <w:rPr>
            <w:webHidden/>
          </w:rPr>
          <w:fldChar w:fldCharType="separate"/>
        </w:r>
        <w:r>
          <w:rPr>
            <w:rStyle w:val="IndexLink"/>
            <w:vanish w:val="false"/>
          </w:rPr>
          <w:tab/>
          <w:t>28</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05">
        <w:r>
          <w:rPr>
            <w:webHidden/>
            <w:rStyle w:val="IndexLink"/>
          </w:rPr>
          <w:t>12.2.1</w:t>
        </w:r>
        <w:r>
          <w:rPr>
            <w:rStyle w:val="IndexLink"/>
            <w:rFonts w:eastAsia="" w:cs="" w:ascii="Calibri" w:hAnsi="Calibri" w:asciiTheme="minorHAnsi" w:cstheme="minorBidi" w:eastAsiaTheme="minorEastAsia" w:hAnsiTheme="minorHAnsi"/>
            <w:szCs w:val="22"/>
            <w:lang w:val="sv-SE" w:eastAsia="sv-SE"/>
          </w:rPr>
          <w:tab/>
        </w:r>
        <w:r>
          <w:rPr>
            <w:rStyle w:val="IndexLink"/>
          </w:rPr>
          <w:t>Upgrade phases</w:t>
        </w:r>
        <w:r>
          <w:rPr>
            <w:webHidden/>
          </w:rPr>
          <w:fldChar w:fldCharType="begin"/>
        </w:r>
        <w:r>
          <w:rPr>
            <w:webHidden/>
          </w:rPr>
          <w:instrText>PAGEREF _Toc445199305 \h</w:instrText>
        </w:r>
        <w:r>
          <w:rPr>
            <w:webHidden/>
          </w:rPr>
          <w:fldChar w:fldCharType="separate"/>
        </w:r>
        <w:r>
          <w:rPr>
            <w:rStyle w:val="IndexLink"/>
            <w:vanish w:val="false"/>
          </w:rPr>
          <w:tab/>
          <w:t>29</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06">
        <w:r>
          <w:rPr>
            <w:webHidden/>
            <w:rStyle w:val="IndexLink"/>
            <w14:scene3d>
              <w14:camera w14:prst="orthographicFront"/>
              <w14:lightRig w14:dir="t" w14:rig="threePt">
                <w14:rot w14:rev="0" w14:lon="0" w14:lat="0"/>
              </w14:lightRig>
            </w14:scene3d>
          </w:rPr>
          <w:t>12.2.1.1</w:t>
        </w:r>
        <w:r>
          <w:rPr>
            <w:rStyle w:val="IndexLink"/>
            <w:rFonts w:eastAsia="" w:cs="" w:ascii="Calibri" w:hAnsi="Calibri" w:asciiTheme="minorHAnsi" w:cstheme="minorBidi" w:eastAsiaTheme="minorEastAsia" w:hAnsiTheme="minorHAnsi"/>
            <w:szCs w:val="22"/>
            <w:lang w:val="sv-SE" w:eastAsia="sv-SE"/>
          </w:rPr>
          <w:tab/>
        </w:r>
        <w:r>
          <w:rPr>
            <w:rStyle w:val="IndexLink"/>
            <w:b/>
          </w:rPr>
          <w:t>CreateUpgradePackage</w:t>
        </w:r>
        <w:r>
          <w:rPr>
            <w:webHidden/>
          </w:rPr>
          <w:fldChar w:fldCharType="begin"/>
        </w:r>
        <w:r>
          <w:rPr>
            <w:webHidden/>
          </w:rPr>
          <w:instrText>PAGEREF _Toc445199306 \h</w:instrText>
        </w:r>
        <w:r>
          <w:rPr>
            <w:webHidden/>
          </w:rPr>
          <w:fldChar w:fldCharType="separate"/>
        </w:r>
        <w:r>
          <w:rPr>
            <w:rStyle w:val="IndexLink"/>
            <w:vanish w:val="false"/>
          </w:rPr>
          <w:tab/>
          <w:t>29</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07">
        <w:r>
          <w:rPr>
            <w:webHidden/>
            <w:rStyle w:val="IndexLink"/>
            <w14:scene3d>
              <w14:camera w14:prst="orthographicFront"/>
              <w14:lightRig w14:dir="t" w14:rig="threePt">
                <w14:rot w14:rev="0" w14:lon="0" w14:lat="0"/>
              </w14:lightRig>
            </w14:scene3d>
          </w:rPr>
          <w:t>12.2.1.2</w:t>
        </w:r>
        <w:r>
          <w:rPr>
            <w:rStyle w:val="IndexLink"/>
            <w:rFonts w:eastAsia="" w:cs="" w:ascii="Calibri" w:hAnsi="Calibri" w:asciiTheme="minorHAnsi" w:cstheme="minorBidi" w:eastAsiaTheme="minorEastAsia" w:hAnsiTheme="minorHAnsi"/>
            <w:szCs w:val="22"/>
            <w:lang w:val="sv-SE" w:eastAsia="sv-SE"/>
          </w:rPr>
          <w:tab/>
        </w:r>
        <w:r>
          <w:rPr>
            <w:rStyle w:val="IndexLink"/>
            <w:b/>
          </w:rPr>
          <w:t>Prepare</w:t>
        </w:r>
        <w:r>
          <w:rPr>
            <w:webHidden/>
          </w:rPr>
          <w:fldChar w:fldCharType="begin"/>
        </w:r>
        <w:r>
          <w:rPr>
            <w:webHidden/>
          </w:rPr>
          <w:instrText>PAGEREF _Toc445199307 \h</w:instrText>
        </w:r>
        <w:r>
          <w:rPr>
            <w:webHidden/>
          </w:rPr>
          <w:fldChar w:fldCharType="separate"/>
        </w:r>
        <w:r>
          <w:rPr>
            <w:rStyle w:val="IndexLink"/>
            <w:vanish w:val="false"/>
          </w:rPr>
          <w:tab/>
          <w:t>30</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08">
        <w:r>
          <w:rPr>
            <w:webHidden/>
            <w:rStyle w:val="IndexLink"/>
            <w14:scene3d>
              <w14:camera w14:prst="orthographicFront"/>
              <w14:lightRig w14:dir="t" w14:rig="threePt">
                <w14:rot w14:rev="0" w14:lon="0" w14:lat="0"/>
              </w14:lightRig>
            </w14:scene3d>
          </w:rPr>
          <w:t>12.2.1.3</w:t>
        </w:r>
        <w:r>
          <w:rPr>
            <w:rStyle w:val="IndexLink"/>
            <w:rFonts w:eastAsia="" w:cs="" w:ascii="Calibri" w:hAnsi="Calibri" w:asciiTheme="minorHAnsi" w:cstheme="minorBidi" w:eastAsiaTheme="minorEastAsia" w:hAnsiTheme="minorHAnsi"/>
            <w:szCs w:val="22"/>
            <w:lang w:val="sv-SE" w:eastAsia="sv-SE"/>
          </w:rPr>
          <w:tab/>
        </w:r>
        <w:r>
          <w:rPr>
            <w:rStyle w:val="IndexLink"/>
            <w:b/>
          </w:rPr>
          <w:t>Verify</w:t>
        </w:r>
        <w:r>
          <w:rPr>
            <w:webHidden/>
          </w:rPr>
          <w:fldChar w:fldCharType="begin"/>
        </w:r>
        <w:r>
          <w:rPr>
            <w:webHidden/>
          </w:rPr>
          <w:instrText>PAGEREF _Toc445199308 \h</w:instrText>
        </w:r>
        <w:r>
          <w:rPr>
            <w:webHidden/>
          </w:rPr>
          <w:fldChar w:fldCharType="separate"/>
        </w:r>
        <w:r>
          <w:rPr>
            <w:rStyle w:val="IndexLink"/>
            <w:vanish w:val="false"/>
          </w:rPr>
          <w:tab/>
          <w:t>30</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09">
        <w:r>
          <w:rPr>
            <w:webHidden/>
            <w:rStyle w:val="IndexLink"/>
            <w14:scene3d>
              <w14:camera w14:prst="orthographicFront"/>
              <w14:lightRig w14:dir="t" w14:rig="threePt">
                <w14:rot w14:rev="0" w14:lon="0" w14:lat="0"/>
              </w14:lightRig>
            </w14:scene3d>
          </w:rPr>
          <w:t>12.2.1.4</w:t>
        </w:r>
        <w:r>
          <w:rPr>
            <w:rStyle w:val="IndexLink"/>
            <w:rFonts w:eastAsia="" w:cs="" w:ascii="Calibri" w:hAnsi="Calibri" w:asciiTheme="minorHAnsi" w:cstheme="minorBidi" w:eastAsiaTheme="minorEastAsia" w:hAnsiTheme="minorHAnsi"/>
            <w:szCs w:val="22"/>
            <w:lang w:val="sv-SE" w:eastAsia="sv-SE"/>
          </w:rPr>
          <w:tab/>
        </w:r>
        <w:r>
          <w:rPr>
            <w:rStyle w:val="IndexLink"/>
            <w:b/>
          </w:rPr>
          <w:t>Activate</w:t>
        </w:r>
        <w:r>
          <w:rPr>
            <w:webHidden/>
          </w:rPr>
          <w:fldChar w:fldCharType="begin"/>
        </w:r>
        <w:r>
          <w:rPr>
            <w:webHidden/>
          </w:rPr>
          <w:instrText>PAGEREF _Toc445199309 \h</w:instrText>
        </w:r>
        <w:r>
          <w:rPr>
            <w:webHidden/>
          </w:rPr>
          <w:fldChar w:fldCharType="separate"/>
        </w:r>
        <w:r>
          <w:rPr>
            <w:rStyle w:val="IndexLink"/>
            <w:vanish w:val="false"/>
          </w:rPr>
          <w:tab/>
          <w:t>30</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10">
        <w:r>
          <w:rPr>
            <w:webHidden/>
            <w:rStyle w:val="IndexLink"/>
            <w14:scene3d>
              <w14:camera w14:prst="orthographicFront"/>
              <w14:lightRig w14:dir="t" w14:rig="threePt">
                <w14:rot w14:rev="0" w14:lon="0" w14:lat="0"/>
              </w14:lightRig>
            </w14:scene3d>
          </w:rPr>
          <w:t>12.2.1.5</w:t>
        </w:r>
        <w:r>
          <w:rPr>
            <w:rStyle w:val="IndexLink"/>
            <w:rFonts w:eastAsia="" w:cs="" w:ascii="Calibri" w:hAnsi="Calibri" w:asciiTheme="minorHAnsi" w:cstheme="minorBidi" w:eastAsiaTheme="minorEastAsia" w:hAnsiTheme="minorHAnsi"/>
            <w:szCs w:val="22"/>
            <w:lang w:val="sv-SE" w:eastAsia="sv-SE"/>
          </w:rPr>
          <w:tab/>
        </w:r>
        <w:r>
          <w:rPr>
            <w:rStyle w:val="IndexLink"/>
            <w:b/>
          </w:rPr>
          <w:t>Cancel</w:t>
        </w:r>
        <w:r>
          <w:rPr>
            <w:webHidden/>
          </w:rPr>
          <w:fldChar w:fldCharType="begin"/>
        </w:r>
        <w:r>
          <w:rPr>
            <w:webHidden/>
          </w:rPr>
          <w:instrText>PAGEREF _Toc445199310 \h</w:instrText>
        </w:r>
        <w:r>
          <w:rPr>
            <w:webHidden/>
          </w:rPr>
          <w:fldChar w:fldCharType="separate"/>
        </w:r>
        <w:r>
          <w:rPr>
            <w:rStyle w:val="IndexLink"/>
            <w:vanish w:val="false"/>
          </w:rPr>
          <w:tab/>
          <w:t>31</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11">
        <w:r>
          <w:rPr>
            <w:webHidden/>
            <w:rStyle w:val="IndexLink"/>
            <w14:scene3d>
              <w14:camera w14:prst="orthographicFront"/>
              <w14:lightRig w14:dir="t" w14:rig="threePt">
                <w14:rot w14:rev="0" w14:lon="0" w14:lat="0"/>
              </w14:lightRig>
            </w14:scene3d>
          </w:rPr>
          <w:t>12.2.1.6</w:t>
        </w:r>
        <w:r>
          <w:rPr>
            <w:rStyle w:val="IndexLink"/>
            <w:rFonts w:eastAsia="" w:cs="" w:ascii="Calibri" w:hAnsi="Calibri" w:asciiTheme="minorHAnsi" w:cstheme="minorBidi" w:eastAsiaTheme="minorEastAsia" w:hAnsiTheme="minorHAnsi"/>
            <w:szCs w:val="22"/>
            <w:lang w:val="sv-SE" w:eastAsia="sv-SE"/>
          </w:rPr>
          <w:tab/>
        </w:r>
        <w:r>
          <w:rPr>
            <w:rStyle w:val="IndexLink"/>
            <w:b/>
          </w:rPr>
          <w:t>Confirm</w:t>
        </w:r>
        <w:r>
          <w:rPr>
            <w:webHidden/>
          </w:rPr>
          <w:fldChar w:fldCharType="begin"/>
        </w:r>
        <w:r>
          <w:rPr>
            <w:webHidden/>
          </w:rPr>
          <w:instrText>PAGEREF _Toc445199311 \h</w:instrText>
        </w:r>
        <w:r>
          <w:rPr>
            <w:webHidden/>
          </w:rPr>
          <w:fldChar w:fldCharType="separate"/>
        </w:r>
        <w:r>
          <w:rPr>
            <w:rStyle w:val="IndexLink"/>
            <w:vanish w:val="false"/>
          </w:rPr>
          <w:tab/>
          <w:t>31</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12">
        <w:r>
          <w:rPr>
            <w:webHidden/>
            <w:rStyle w:val="IndexLink"/>
            <w14:scene3d>
              <w14:camera w14:prst="orthographicFront"/>
              <w14:lightRig w14:dir="t" w14:rig="threePt">
                <w14:rot w14:rev="0" w14:lon="0" w14:lat="0"/>
              </w14:lightRig>
            </w14:scene3d>
          </w:rPr>
          <w:t>12.2.1.7</w:t>
        </w:r>
        <w:r>
          <w:rPr>
            <w:rStyle w:val="IndexLink"/>
            <w:rFonts w:eastAsia="" w:cs="" w:ascii="Calibri" w:hAnsi="Calibri" w:asciiTheme="minorHAnsi" w:cstheme="minorBidi" w:eastAsiaTheme="minorEastAsia" w:hAnsiTheme="minorHAnsi"/>
            <w:szCs w:val="22"/>
            <w:lang w:val="sv-SE" w:eastAsia="sv-SE"/>
          </w:rPr>
          <w:tab/>
        </w:r>
        <w:r>
          <w:rPr>
            <w:rStyle w:val="IndexLink"/>
            <w:b/>
          </w:rPr>
          <w:t>RemoveUpgradePackage</w:t>
        </w:r>
        <w:r>
          <w:rPr>
            <w:webHidden/>
          </w:rPr>
          <w:fldChar w:fldCharType="begin"/>
        </w:r>
        <w:r>
          <w:rPr>
            <w:webHidden/>
          </w:rPr>
          <w:instrText>PAGEREF _Toc445199312 \h</w:instrText>
        </w:r>
        <w:r>
          <w:rPr>
            <w:webHidden/>
          </w:rPr>
          <w:fldChar w:fldCharType="separate"/>
        </w:r>
        <w:r>
          <w:rPr>
            <w:rStyle w:val="IndexLink"/>
            <w:vanish w:val="false"/>
          </w:rPr>
          <w:tab/>
          <w:t>31</w:t>
        </w:r>
        <w:r>
          <w:rPr>
            <w:webHidden/>
          </w:rPr>
          <w:fldChar w:fldCharType="end"/>
        </w:r>
      </w:hyperlink>
      <w:r/>
    </w:p>
    <w:p>
      <w:pPr>
        <w:sectPr>
          <w:headerReference w:type="default" r:id="rId2"/>
          <w:headerReference w:type="first" r:id="rId3"/>
          <w:type w:val="nextPage"/>
          <w:pgSz w:w="11906" w:h="16838"/>
          <w:pgMar w:left="1191" w:right="567" w:header="340" w:top="1418" w:footer="0" w:bottom="1418" w:gutter="0"/>
          <w:pgNumType w:fmt="decimal"/>
          <w:formProt w:val="false"/>
          <w:titlePg/>
          <w:textDirection w:val="lrTb"/>
          <w:docGrid w:type="default" w:linePitch="299" w:charSpace="4294965247"/>
        </w:sect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13">
        <w:r>
          <w:rPr>
            <w:webHidden/>
            <w:rStyle w:val="IndexLink"/>
          </w:rPr>
          <w:t>12.2.2</w:t>
        </w:r>
        <w:r>
          <w:rPr>
            <w:rStyle w:val="IndexLink"/>
            <w:rFonts w:eastAsia="" w:cs="" w:ascii="Calibri" w:hAnsi="Calibri" w:asciiTheme="minorHAnsi" w:cstheme="minorBidi" w:eastAsiaTheme="minorEastAsia" w:hAnsiTheme="minorHAnsi"/>
            <w:szCs w:val="22"/>
            <w:lang w:val="sv-SE" w:eastAsia="sv-SE"/>
          </w:rPr>
          <w:tab/>
        </w:r>
        <w:r>
          <w:rPr>
            <w:rStyle w:val="IndexLink"/>
          </w:rPr>
          <w:t>Upgrade Metadata file</w:t>
        </w:r>
        <w:r>
          <w:rPr>
            <w:webHidden/>
          </w:rPr>
          <w:fldChar w:fldCharType="begin"/>
        </w:r>
        <w:r>
          <w:rPr>
            <w:webHidden/>
          </w:rPr>
          <w:instrText>PAGEREF _Toc445199313 \h</w:instrText>
        </w:r>
        <w:r>
          <w:rPr>
            <w:webHidden/>
          </w:rPr>
          <w:fldChar w:fldCharType="separate"/>
        </w:r>
        <w:r>
          <w:rPr>
            <w:rStyle w:val="IndexLink"/>
            <w:vanish w:val="false"/>
          </w:rPr>
          <w:tab/>
          <w:t>32</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14">
        <w:r>
          <w:rPr>
            <w:webHidden/>
            <w:rStyle w:val="IndexLink"/>
          </w:rPr>
          <w:t>12.2.3</w:t>
        </w:r>
        <w:r>
          <w:rPr>
            <w:rStyle w:val="IndexLink"/>
            <w:rFonts w:eastAsia="" w:cs="" w:ascii="Calibri" w:hAnsi="Calibri" w:asciiTheme="minorHAnsi" w:cstheme="minorBidi" w:eastAsiaTheme="minorEastAsia" w:hAnsiTheme="minorHAnsi"/>
            <w:szCs w:val="22"/>
            <w:lang w:val="sv-SE" w:eastAsia="sv-SE"/>
          </w:rPr>
          <w:tab/>
        </w:r>
        <w:r>
          <w:rPr>
            <w:rStyle w:val="IndexLink"/>
          </w:rPr>
          <w:t>Upgrade log troubleshooting</w:t>
        </w:r>
        <w:r>
          <w:rPr>
            <w:webHidden/>
          </w:rPr>
          <w:fldChar w:fldCharType="begin"/>
        </w:r>
        <w:r>
          <w:rPr>
            <w:webHidden/>
          </w:rPr>
          <w:instrText>PAGEREF _Toc445199314 \h</w:instrText>
        </w:r>
        <w:r>
          <w:rPr>
            <w:webHidden/>
          </w:rPr>
          <w:fldChar w:fldCharType="separate"/>
        </w:r>
        <w:r>
          <w:rPr>
            <w:rStyle w:val="IndexLink"/>
            <w:vanish w:val="false"/>
          </w:rPr>
          <w:tab/>
          <w:t>41</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15">
        <w:r>
          <w:rPr>
            <w:webHidden/>
            <w:rStyle w:val="IndexLink"/>
          </w:rPr>
          <w:t>12.3</w:t>
        </w:r>
        <w:r>
          <w:rPr>
            <w:rStyle w:val="IndexLink"/>
            <w:rFonts w:eastAsia="" w:cs="" w:ascii="Calibri" w:hAnsi="Calibri" w:asciiTheme="minorHAnsi" w:cstheme="minorBidi" w:eastAsiaTheme="minorEastAsia" w:hAnsiTheme="minorHAnsi"/>
            <w:szCs w:val="22"/>
            <w:lang w:val="sv-SE" w:eastAsia="sv-SE"/>
          </w:rPr>
          <w:tab/>
        </w:r>
        <w:r>
          <w:rPr>
            <w:rStyle w:val="IndexLink"/>
          </w:rPr>
          <w:t>Backup and restore</w:t>
        </w:r>
        <w:r>
          <w:rPr>
            <w:webHidden/>
          </w:rPr>
          <w:fldChar w:fldCharType="begin"/>
        </w:r>
        <w:r>
          <w:rPr>
            <w:webHidden/>
          </w:rPr>
          <w:instrText>PAGEREF _Toc445199315 \h</w:instrText>
        </w:r>
        <w:r>
          <w:rPr>
            <w:webHidden/>
          </w:rPr>
          <w:fldChar w:fldCharType="separate"/>
        </w:r>
        <w:r>
          <w:rPr>
            <w:rStyle w:val="IndexLink"/>
            <w:vanish w:val="false"/>
          </w:rPr>
          <w:tab/>
          <w:t>45</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16">
        <w:r>
          <w:rPr>
            <w:webHidden/>
            <w:rStyle w:val="IndexLink"/>
          </w:rPr>
          <w:t>12.3.1</w:t>
        </w:r>
        <w:r>
          <w:rPr>
            <w:rStyle w:val="IndexLink"/>
            <w:rFonts w:eastAsia="" w:cs="" w:ascii="Calibri" w:hAnsi="Calibri" w:asciiTheme="minorHAnsi" w:cstheme="minorBidi" w:eastAsiaTheme="minorEastAsia" w:hAnsiTheme="minorHAnsi"/>
            <w:szCs w:val="22"/>
            <w:lang w:val="sv-SE" w:eastAsia="sv-SE"/>
          </w:rPr>
          <w:tab/>
        </w:r>
        <w:r>
          <w:rPr>
            <w:rStyle w:val="IndexLink"/>
          </w:rPr>
          <w:t>BrmBackupLabelStore</w:t>
        </w:r>
        <w:r>
          <w:rPr>
            <w:webHidden/>
          </w:rPr>
          <w:fldChar w:fldCharType="begin"/>
        </w:r>
        <w:r>
          <w:rPr>
            <w:webHidden/>
          </w:rPr>
          <w:instrText>PAGEREF _Toc445199316 \h</w:instrText>
        </w:r>
        <w:r>
          <w:rPr>
            <w:webHidden/>
          </w:rPr>
          <w:fldChar w:fldCharType="separate"/>
        </w:r>
        <w:r>
          <w:rPr>
            <w:rStyle w:val="IndexLink"/>
            <w:vanish w:val="false"/>
          </w:rPr>
          <w:tab/>
          <w:t>46</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17">
        <w:r>
          <w:rPr>
            <w:webHidden/>
            <w:rStyle w:val="IndexLink"/>
          </w:rPr>
          <w:t>12.3.2</w:t>
        </w:r>
        <w:r>
          <w:rPr>
            <w:rStyle w:val="IndexLink"/>
            <w:rFonts w:eastAsia="" w:cs="" w:ascii="Calibri" w:hAnsi="Calibri" w:asciiTheme="minorHAnsi" w:cstheme="minorBidi" w:eastAsiaTheme="minorEastAsia" w:hAnsiTheme="minorHAnsi"/>
            <w:szCs w:val="22"/>
            <w:lang w:val="sv-SE" w:eastAsia="sv-SE"/>
          </w:rPr>
          <w:tab/>
        </w:r>
        <w:r>
          <w:rPr>
            <w:rStyle w:val="IndexLink"/>
          </w:rPr>
          <w:t>Backup handling</w:t>
        </w:r>
        <w:r>
          <w:rPr>
            <w:webHidden/>
          </w:rPr>
          <w:fldChar w:fldCharType="begin"/>
        </w:r>
        <w:r>
          <w:rPr>
            <w:webHidden/>
          </w:rPr>
          <w:instrText>PAGEREF _Toc445199317 \h</w:instrText>
        </w:r>
        <w:r>
          <w:rPr>
            <w:webHidden/>
          </w:rPr>
          <w:fldChar w:fldCharType="separate"/>
        </w:r>
        <w:r>
          <w:rPr>
            <w:rStyle w:val="IndexLink"/>
            <w:vanish w:val="false"/>
          </w:rPr>
          <w:tab/>
          <w:t>47</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18">
        <w:r>
          <w:rPr>
            <w:webHidden/>
            <w:rStyle w:val="IndexLink"/>
            <w14:scene3d>
              <w14:camera w14:prst="orthographicFront"/>
              <w14:lightRig w14:dir="t" w14:rig="threePt">
                <w14:rot w14:rev="0" w14:lon="0" w14:lat="0"/>
              </w14:lightRig>
            </w14:scene3d>
          </w:rPr>
          <w:t>12.3.2.1</w:t>
        </w:r>
        <w:r>
          <w:rPr>
            <w:rStyle w:val="IndexLink"/>
            <w:rFonts w:eastAsia="" w:cs="" w:ascii="Calibri" w:hAnsi="Calibri" w:asciiTheme="minorHAnsi" w:cstheme="minorBidi" w:eastAsiaTheme="minorEastAsia" w:hAnsiTheme="minorHAnsi"/>
            <w:szCs w:val="22"/>
            <w:lang w:val="sv-SE" w:eastAsia="sv-SE"/>
          </w:rPr>
          <w:tab/>
        </w:r>
        <w:r>
          <w:rPr>
            <w:rStyle w:val="IndexLink"/>
            <w:b/>
          </w:rPr>
          <w:t>Create backup manually</w:t>
        </w:r>
        <w:r>
          <w:rPr>
            <w:webHidden/>
          </w:rPr>
          <w:fldChar w:fldCharType="begin"/>
        </w:r>
        <w:r>
          <w:rPr>
            <w:webHidden/>
          </w:rPr>
          <w:instrText>PAGEREF _Toc445199318 \h</w:instrText>
        </w:r>
        <w:r>
          <w:rPr>
            <w:webHidden/>
          </w:rPr>
          <w:fldChar w:fldCharType="separate"/>
        </w:r>
        <w:r>
          <w:rPr>
            <w:rStyle w:val="IndexLink"/>
            <w:vanish w:val="false"/>
          </w:rPr>
          <w:tab/>
          <w:t>47</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19">
        <w:r>
          <w:rPr>
            <w:webHidden/>
            <w:rStyle w:val="IndexLink"/>
            <w14:scene3d>
              <w14:camera w14:prst="orthographicFront"/>
              <w14:lightRig w14:dir="t" w14:rig="threePt">
                <w14:rot w14:rev="0" w14:lon="0" w14:lat="0"/>
              </w14:lightRig>
            </w14:scene3d>
          </w:rPr>
          <w:t>12.3.2.2</w:t>
        </w:r>
        <w:r>
          <w:rPr>
            <w:rStyle w:val="IndexLink"/>
            <w:rFonts w:eastAsia="" w:cs="" w:ascii="Calibri" w:hAnsi="Calibri" w:asciiTheme="minorHAnsi" w:cstheme="minorBidi" w:eastAsiaTheme="minorEastAsia" w:hAnsiTheme="minorHAnsi"/>
            <w:szCs w:val="22"/>
            <w:lang w:val="sv-SE" w:eastAsia="sv-SE"/>
          </w:rPr>
          <w:tab/>
        </w:r>
        <w:r>
          <w:rPr>
            <w:rStyle w:val="IndexLink"/>
            <w:b/>
          </w:rPr>
          <w:t>Delete backup manually</w:t>
        </w:r>
        <w:r>
          <w:rPr>
            <w:webHidden/>
          </w:rPr>
          <w:fldChar w:fldCharType="begin"/>
        </w:r>
        <w:r>
          <w:rPr>
            <w:webHidden/>
          </w:rPr>
          <w:instrText>PAGEREF _Toc445199319 \h</w:instrText>
        </w:r>
        <w:r>
          <w:rPr>
            <w:webHidden/>
          </w:rPr>
          <w:fldChar w:fldCharType="separate"/>
        </w:r>
        <w:r>
          <w:rPr>
            <w:rStyle w:val="IndexLink"/>
            <w:vanish w:val="false"/>
          </w:rPr>
          <w:tab/>
          <w:t>47</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20">
        <w:r>
          <w:rPr>
            <w:webHidden/>
            <w:rStyle w:val="IndexLink"/>
            <w14:scene3d>
              <w14:camera w14:prst="orthographicFront"/>
              <w14:lightRig w14:dir="t" w14:rig="threePt">
                <w14:rot w14:rev="0" w14:lon="0" w14:lat="0"/>
              </w14:lightRig>
            </w14:scene3d>
          </w:rPr>
          <w:t>12.3.2.3</w:t>
        </w:r>
        <w:r>
          <w:rPr>
            <w:rStyle w:val="IndexLink"/>
            <w:rFonts w:eastAsia="" w:cs="" w:ascii="Calibri" w:hAnsi="Calibri" w:asciiTheme="minorHAnsi" w:cstheme="minorBidi" w:eastAsiaTheme="minorEastAsia" w:hAnsiTheme="minorHAnsi"/>
            <w:szCs w:val="22"/>
            <w:lang w:val="sv-SE" w:eastAsia="sv-SE"/>
          </w:rPr>
          <w:tab/>
        </w:r>
        <w:r>
          <w:rPr>
            <w:rStyle w:val="IndexLink"/>
            <w:b/>
          </w:rPr>
          <w:t>Export backup manually</w:t>
        </w:r>
        <w:r>
          <w:rPr>
            <w:webHidden/>
          </w:rPr>
          <w:fldChar w:fldCharType="begin"/>
        </w:r>
        <w:r>
          <w:rPr>
            <w:webHidden/>
          </w:rPr>
          <w:instrText>PAGEREF _Toc445199320 \h</w:instrText>
        </w:r>
        <w:r>
          <w:rPr>
            <w:webHidden/>
          </w:rPr>
          <w:fldChar w:fldCharType="separate"/>
        </w:r>
        <w:r>
          <w:rPr>
            <w:rStyle w:val="IndexLink"/>
            <w:vanish w:val="false"/>
          </w:rPr>
          <w:tab/>
          <w:t>47</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21">
        <w:r>
          <w:rPr>
            <w:webHidden/>
            <w:rStyle w:val="IndexLink"/>
            <w14:scene3d>
              <w14:camera w14:prst="orthographicFront"/>
              <w14:lightRig w14:dir="t" w14:rig="threePt">
                <w14:rot w14:rev="0" w14:lon="0" w14:lat="0"/>
              </w14:lightRig>
            </w14:scene3d>
          </w:rPr>
          <w:t>12.3.2.4</w:t>
        </w:r>
        <w:r>
          <w:rPr>
            <w:rStyle w:val="IndexLink"/>
            <w:rFonts w:eastAsia="" w:cs="" w:ascii="Calibri" w:hAnsi="Calibri" w:asciiTheme="minorHAnsi" w:cstheme="minorBidi" w:eastAsiaTheme="minorEastAsia" w:hAnsiTheme="minorHAnsi"/>
            <w:szCs w:val="22"/>
            <w:lang w:val="sv-SE" w:eastAsia="sv-SE"/>
          </w:rPr>
          <w:tab/>
        </w:r>
        <w:r>
          <w:rPr>
            <w:rStyle w:val="IndexLink"/>
            <w:b/>
          </w:rPr>
          <w:t>Import backup manually</w:t>
        </w:r>
        <w:r>
          <w:rPr>
            <w:webHidden/>
          </w:rPr>
          <w:fldChar w:fldCharType="begin"/>
        </w:r>
        <w:r>
          <w:rPr>
            <w:webHidden/>
          </w:rPr>
          <w:instrText>PAGEREF _Toc445199321 \h</w:instrText>
        </w:r>
        <w:r>
          <w:rPr>
            <w:webHidden/>
          </w:rPr>
          <w:fldChar w:fldCharType="separate"/>
        </w:r>
        <w:r>
          <w:rPr>
            <w:rStyle w:val="IndexLink"/>
            <w:vanish w:val="false"/>
          </w:rPr>
          <w:tab/>
          <w:t>48</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22">
        <w:r>
          <w:rPr>
            <w:webHidden/>
            <w:rStyle w:val="IndexLink"/>
            <w14:scene3d>
              <w14:camera w14:prst="orthographicFront"/>
              <w14:lightRig w14:dir="t" w14:rig="threePt">
                <w14:rot w14:rev="0" w14:lon="0" w14:lat="0"/>
              </w14:lightRig>
            </w14:scene3d>
          </w:rPr>
          <w:t>12.3.2.5</w:t>
        </w:r>
        <w:r>
          <w:rPr>
            <w:rStyle w:val="IndexLink"/>
            <w:rFonts w:eastAsia="" w:cs="" w:ascii="Calibri" w:hAnsi="Calibri" w:asciiTheme="minorHAnsi" w:cstheme="minorBidi" w:eastAsiaTheme="minorEastAsia" w:hAnsiTheme="minorHAnsi"/>
            <w:szCs w:val="22"/>
            <w:lang w:val="sv-SE" w:eastAsia="sv-SE"/>
          </w:rPr>
          <w:tab/>
        </w:r>
        <w:r>
          <w:rPr>
            <w:rStyle w:val="IndexLink"/>
            <w:b/>
          </w:rPr>
          <w:t>Restore backup</w:t>
        </w:r>
        <w:r>
          <w:rPr>
            <w:webHidden/>
          </w:rPr>
          <w:fldChar w:fldCharType="begin"/>
        </w:r>
        <w:r>
          <w:rPr>
            <w:webHidden/>
          </w:rPr>
          <w:instrText>PAGEREF _Toc445199322 \h</w:instrText>
        </w:r>
        <w:r>
          <w:rPr>
            <w:webHidden/>
          </w:rPr>
          <w:fldChar w:fldCharType="separate"/>
        </w:r>
        <w:r>
          <w:rPr>
            <w:rStyle w:val="IndexLink"/>
            <w:vanish w:val="false"/>
          </w:rPr>
          <w:tab/>
          <w:t>48</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23">
        <w:r>
          <w:rPr>
            <w:webHidden/>
            <w:rStyle w:val="IndexLink"/>
            <w14:scene3d>
              <w14:camera w14:prst="orthographicFront"/>
              <w14:lightRig w14:dir="t" w14:rig="threePt">
                <w14:rot w14:rev="0" w14:lon="0" w14:lat="0"/>
              </w14:lightRig>
            </w14:scene3d>
          </w:rPr>
          <w:t>12.3.2.6</w:t>
        </w:r>
        <w:r>
          <w:rPr>
            <w:rStyle w:val="IndexLink"/>
            <w:rFonts w:eastAsia="" w:cs="" w:ascii="Calibri" w:hAnsi="Calibri" w:asciiTheme="minorHAnsi" w:cstheme="minorBidi" w:eastAsiaTheme="minorEastAsia" w:hAnsiTheme="minorHAnsi"/>
            <w:szCs w:val="22"/>
            <w:lang w:val="sv-SE" w:eastAsia="sv-SE"/>
          </w:rPr>
          <w:tab/>
        </w:r>
        <w:r>
          <w:rPr>
            <w:rStyle w:val="IndexLink"/>
            <w:b/>
          </w:rPr>
          <w:t>Automatic backup Configuration</w:t>
        </w:r>
        <w:r>
          <w:rPr>
            <w:webHidden/>
          </w:rPr>
          <w:fldChar w:fldCharType="begin"/>
        </w:r>
        <w:r>
          <w:rPr>
            <w:webHidden/>
          </w:rPr>
          <w:instrText>PAGEREF _Toc445199323 \h</w:instrText>
        </w:r>
        <w:r>
          <w:rPr>
            <w:webHidden/>
          </w:rPr>
          <w:fldChar w:fldCharType="separate"/>
        </w:r>
        <w:r>
          <w:rPr>
            <w:rStyle w:val="IndexLink"/>
            <w:vanish w:val="false"/>
          </w:rPr>
          <w:tab/>
          <w:t>48</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24">
        <w:r>
          <w:rPr>
            <w:webHidden/>
            <w:rStyle w:val="IndexLink"/>
            <w14:scene3d>
              <w14:camera w14:prst="orthographicFront"/>
              <w14:lightRig w14:dir="t" w14:rig="threePt">
                <w14:rot w14:rev="0" w14:lon="0" w14:lat="0"/>
              </w14:lightRig>
            </w14:scene3d>
          </w:rPr>
          <w:t>12.3.2.7</w:t>
        </w:r>
        <w:r>
          <w:rPr>
            <w:rStyle w:val="IndexLink"/>
            <w:rFonts w:eastAsia="" w:cs="" w:ascii="Calibri" w:hAnsi="Calibri" w:asciiTheme="minorHAnsi" w:cstheme="minorBidi" w:eastAsiaTheme="minorEastAsia" w:hAnsiTheme="minorHAnsi"/>
            <w:szCs w:val="22"/>
            <w:lang w:val="sv-SE" w:eastAsia="sv-SE"/>
          </w:rPr>
          <w:tab/>
        </w:r>
        <w:r>
          <w:rPr>
            <w:rStyle w:val="IndexLink"/>
            <w:b/>
          </w:rPr>
          <w:t>Configure backup scheduler</w:t>
        </w:r>
        <w:r>
          <w:rPr>
            <w:webHidden/>
          </w:rPr>
          <w:fldChar w:fldCharType="begin"/>
        </w:r>
        <w:r>
          <w:rPr>
            <w:webHidden/>
          </w:rPr>
          <w:instrText>PAGEREF _Toc445199324 \h</w:instrText>
        </w:r>
        <w:r>
          <w:rPr>
            <w:webHidden/>
          </w:rPr>
          <w:fldChar w:fldCharType="separate"/>
        </w:r>
        <w:r>
          <w:rPr>
            <w:rStyle w:val="IndexLink"/>
            <w:vanish w:val="false"/>
          </w:rPr>
          <w:tab/>
          <w:t>48</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25">
        <w:r>
          <w:rPr>
            <w:webHidden/>
            <w:rStyle w:val="IndexLink"/>
            <w14:scene3d>
              <w14:camera w14:prst="orthographicFront"/>
              <w14:lightRig w14:dir="t" w14:rig="threePt">
                <w14:rot w14:rev="0" w14:lon="0" w14:lat="0"/>
              </w14:lightRig>
            </w14:scene3d>
          </w:rPr>
          <w:t>12.3.2.8</w:t>
        </w:r>
        <w:r>
          <w:rPr>
            <w:rStyle w:val="IndexLink"/>
            <w:rFonts w:eastAsia="" w:cs="" w:ascii="Calibri" w:hAnsi="Calibri" w:asciiTheme="minorHAnsi" w:cstheme="minorBidi" w:eastAsiaTheme="minorEastAsia" w:hAnsiTheme="minorHAnsi"/>
            <w:szCs w:val="22"/>
            <w:lang w:val="sv-SE" w:eastAsia="sv-SE"/>
          </w:rPr>
          <w:tab/>
        </w:r>
        <w:r>
          <w:rPr>
            <w:rStyle w:val="IndexLink"/>
            <w:b/>
          </w:rPr>
          <w:t>Configure Single Scheduled Backup Event</w:t>
        </w:r>
        <w:r>
          <w:rPr>
            <w:webHidden/>
          </w:rPr>
          <w:fldChar w:fldCharType="begin"/>
        </w:r>
        <w:r>
          <w:rPr>
            <w:webHidden/>
          </w:rPr>
          <w:instrText>PAGEREF _Toc445199325 \h</w:instrText>
        </w:r>
        <w:r>
          <w:rPr>
            <w:webHidden/>
          </w:rPr>
          <w:fldChar w:fldCharType="separate"/>
        </w:r>
        <w:r>
          <w:rPr>
            <w:rStyle w:val="IndexLink"/>
            <w:vanish w:val="false"/>
          </w:rPr>
          <w:tab/>
          <w:t>48</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26">
        <w:r>
          <w:rPr>
            <w:webHidden/>
            <w:rStyle w:val="IndexLink"/>
            <w14:scene3d>
              <w14:camera w14:prst="orthographicFront"/>
              <w14:lightRig w14:dir="t" w14:rig="threePt">
                <w14:rot w14:rev="0" w14:lon="0" w14:lat="0"/>
              </w14:lightRig>
            </w14:scene3d>
          </w:rPr>
          <w:t>12.3.2.9</w:t>
        </w:r>
        <w:r>
          <w:rPr>
            <w:rStyle w:val="IndexLink"/>
            <w:rFonts w:eastAsia="" w:cs="" w:ascii="Calibri" w:hAnsi="Calibri" w:asciiTheme="minorHAnsi" w:cstheme="minorBidi" w:eastAsiaTheme="minorEastAsia" w:hAnsiTheme="minorHAnsi"/>
            <w:szCs w:val="22"/>
            <w:lang w:val="sv-SE" w:eastAsia="sv-SE"/>
          </w:rPr>
          <w:tab/>
        </w:r>
        <w:r>
          <w:rPr>
            <w:rStyle w:val="IndexLink"/>
            <w:b/>
          </w:rPr>
          <w:t>Configure Periodic Scheduled Backup Event Based on Calendar</w:t>
        </w:r>
        <w:r>
          <w:rPr>
            <w:webHidden/>
          </w:rPr>
          <w:fldChar w:fldCharType="begin"/>
        </w:r>
        <w:r>
          <w:rPr>
            <w:webHidden/>
          </w:rPr>
          <w:instrText>PAGEREF _Toc445199326 \h</w:instrText>
        </w:r>
        <w:r>
          <w:rPr>
            <w:webHidden/>
          </w:rPr>
          <w:fldChar w:fldCharType="separate"/>
        </w:r>
        <w:r>
          <w:rPr>
            <w:rStyle w:val="IndexLink"/>
            <w:vanish w:val="false"/>
          </w:rPr>
          <w:tab/>
          <w:t>49</w:t>
        </w:r>
        <w:r>
          <w:rPr>
            <w:webHidden/>
          </w:rPr>
          <w:fldChar w:fldCharType="end"/>
        </w:r>
      </w:hyperlink>
      <w:r/>
    </w:p>
    <w:p>
      <w:pPr>
        <w:pStyle w:val="Contents4"/>
        <w:tabs>
          <w:tab w:val="left" w:pos="3008"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27">
        <w:r>
          <w:rPr>
            <w:webHidden/>
            <w:rStyle w:val="IndexLink"/>
            <w14:scene3d>
              <w14:camera w14:prst="orthographicFront"/>
              <w14:lightRig w14:dir="t" w14:rig="threePt">
                <w14:rot w14:rev="0" w14:lon="0" w14:lat="0"/>
              </w14:lightRig>
            </w14:scene3d>
          </w:rPr>
          <w:t>12.3.2.10</w:t>
        </w:r>
        <w:r>
          <w:rPr>
            <w:rStyle w:val="IndexLink"/>
            <w:rFonts w:eastAsia="" w:cs="" w:ascii="Calibri" w:hAnsi="Calibri" w:asciiTheme="minorHAnsi" w:cstheme="minorBidi" w:eastAsiaTheme="minorEastAsia" w:hAnsiTheme="minorHAnsi"/>
            <w:szCs w:val="22"/>
            <w:lang w:val="sv-SE" w:eastAsia="sv-SE"/>
          </w:rPr>
          <w:tab/>
        </w:r>
        <w:r>
          <w:rPr>
            <w:rStyle w:val="IndexLink"/>
            <w:b/>
          </w:rPr>
          <w:t>Configure Periodic Scheduled Backup Event</w:t>
        </w:r>
        <w:r>
          <w:rPr>
            <w:webHidden/>
          </w:rPr>
          <w:fldChar w:fldCharType="begin"/>
        </w:r>
        <w:r>
          <w:rPr>
            <w:webHidden/>
          </w:rPr>
          <w:instrText>PAGEREF _Toc445199327 \h</w:instrText>
        </w:r>
        <w:r>
          <w:rPr>
            <w:webHidden/>
          </w:rPr>
          <w:fldChar w:fldCharType="separate"/>
        </w:r>
        <w:r>
          <w:rPr>
            <w:rStyle w:val="IndexLink"/>
            <w:vanish w:val="false"/>
          </w:rPr>
          <w:tab/>
          <w:t>49</w:t>
        </w:r>
        <w:r>
          <w:rPr>
            <w:webHidden/>
          </w:rPr>
          <w:fldChar w:fldCharType="end"/>
        </w:r>
      </w:hyperlink>
      <w:r/>
    </w:p>
    <w:p>
      <w:pPr>
        <w:pStyle w:val="Contents4"/>
        <w:tabs>
          <w:tab w:val="left" w:pos="3008"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28">
        <w:r>
          <w:rPr>
            <w:webHidden/>
            <w:rStyle w:val="IndexLink"/>
            <w14:scene3d>
              <w14:camera w14:prst="orthographicFront"/>
              <w14:lightRig w14:dir="t" w14:rig="threePt">
                <w14:rot w14:rev="0" w14:lon="0" w14:lat="0"/>
              </w14:lightRig>
            </w14:scene3d>
          </w:rPr>
          <w:t>12.3.2.11</w:t>
        </w:r>
        <w:r>
          <w:rPr>
            <w:rStyle w:val="IndexLink"/>
            <w:rFonts w:eastAsia="" w:cs="" w:ascii="Calibri" w:hAnsi="Calibri" w:asciiTheme="minorHAnsi" w:cstheme="minorBidi" w:eastAsiaTheme="minorEastAsia" w:hAnsiTheme="minorHAnsi"/>
            <w:szCs w:val="22"/>
            <w:lang w:val="sv-SE" w:eastAsia="sv-SE"/>
          </w:rPr>
          <w:tab/>
        </w:r>
        <w:r>
          <w:rPr>
            <w:rStyle w:val="IndexLink"/>
            <w:b/>
          </w:rPr>
          <w:t>Configure Automatic Export of Scheduled backup</w:t>
        </w:r>
        <w:r>
          <w:rPr>
            <w:webHidden/>
          </w:rPr>
          <w:fldChar w:fldCharType="begin"/>
        </w:r>
        <w:r>
          <w:rPr>
            <w:webHidden/>
          </w:rPr>
          <w:instrText>PAGEREF _Toc445199328 \h</w:instrText>
        </w:r>
        <w:r>
          <w:rPr>
            <w:webHidden/>
          </w:rPr>
          <w:fldChar w:fldCharType="separate"/>
        </w:r>
        <w:r>
          <w:rPr>
            <w:rStyle w:val="IndexLink"/>
            <w:vanish w:val="false"/>
          </w:rPr>
          <w:tab/>
          <w:t>50</w:t>
        </w:r>
        <w:r>
          <w:rPr>
            <w:webHidden/>
          </w:rPr>
          <w:fldChar w:fldCharType="end"/>
        </w:r>
      </w:hyperlink>
      <w:r/>
    </w:p>
    <w:p>
      <w:pPr>
        <w:pStyle w:val="Contents4"/>
        <w:tabs>
          <w:tab w:val="left" w:pos="3008"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29">
        <w:r>
          <w:rPr>
            <w:webHidden/>
            <w:rStyle w:val="IndexLink"/>
            <w14:scene3d>
              <w14:camera w14:prst="orthographicFront"/>
              <w14:lightRig w14:dir="t" w14:rig="threePt">
                <w14:rot w14:rev="0" w14:lon="0" w14:lat="0"/>
              </w14:lightRig>
            </w14:scene3d>
          </w:rPr>
          <w:t>12.3.2.12</w:t>
        </w:r>
        <w:r>
          <w:rPr>
            <w:rStyle w:val="IndexLink"/>
            <w:rFonts w:eastAsia="" w:cs="" w:ascii="Calibri" w:hAnsi="Calibri" w:asciiTheme="minorHAnsi" w:cstheme="minorBidi" w:eastAsiaTheme="minorEastAsia" w:hAnsiTheme="minorHAnsi"/>
            <w:szCs w:val="22"/>
            <w:lang w:val="sv-SE" w:eastAsia="sv-SE"/>
          </w:rPr>
          <w:tab/>
        </w:r>
        <w:r>
          <w:rPr>
            <w:rStyle w:val="IndexLink"/>
            <w:b/>
          </w:rPr>
          <w:t>Cancel Existing Scheduled Backup Event</w:t>
        </w:r>
        <w:r>
          <w:rPr>
            <w:webHidden/>
          </w:rPr>
          <w:fldChar w:fldCharType="begin"/>
        </w:r>
        <w:r>
          <w:rPr>
            <w:webHidden/>
          </w:rPr>
          <w:instrText>PAGEREF _Toc445199329 \h</w:instrText>
        </w:r>
        <w:r>
          <w:rPr>
            <w:webHidden/>
          </w:rPr>
          <w:fldChar w:fldCharType="separate"/>
        </w:r>
        <w:r>
          <w:rPr>
            <w:rStyle w:val="IndexLink"/>
            <w:vanish w:val="false"/>
          </w:rPr>
          <w:tab/>
          <w:t>50</w:t>
        </w:r>
        <w:r>
          <w:rPr>
            <w:webHidden/>
          </w:rPr>
          <w:fldChar w:fldCharType="end"/>
        </w:r>
      </w:hyperlink>
      <w:r/>
    </w:p>
    <w:p>
      <w:pPr>
        <w:pStyle w:val="Contents4"/>
        <w:tabs>
          <w:tab w:val="left" w:pos="3008"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30">
        <w:r>
          <w:rPr>
            <w:webHidden/>
            <w:rStyle w:val="IndexLink"/>
            <w14:scene3d>
              <w14:camera w14:prst="orthographicFront"/>
              <w14:lightRig w14:dir="t" w14:rig="threePt">
                <w14:rot w14:rev="0" w14:lon="0" w14:lat="0"/>
              </w14:lightRig>
            </w14:scene3d>
          </w:rPr>
          <w:t>12.3.2.13</w:t>
        </w:r>
        <w:r>
          <w:rPr>
            <w:rStyle w:val="IndexLink"/>
            <w:rFonts w:eastAsia="" w:cs="" w:ascii="Calibri" w:hAnsi="Calibri" w:asciiTheme="minorHAnsi" w:cstheme="minorBidi" w:eastAsiaTheme="minorEastAsia" w:hAnsiTheme="minorHAnsi"/>
            <w:szCs w:val="22"/>
            <w:lang w:val="sv-SE" w:eastAsia="sv-SE"/>
          </w:rPr>
          <w:tab/>
        </w:r>
        <w:r>
          <w:rPr>
            <w:rStyle w:val="IndexLink"/>
            <w:b/>
          </w:rPr>
          <w:t>Suspend Backup scheduler</w:t>
        </w:r>
        <w:r>
          <w:rPr>
            <w:webHidden/>
          </w:rPr>
          <w:fldChar w:fldCharType="begin"/>
        </w:r>
        <w:r>
          <w:rPr>
            <w:webHidden/>
          </w:rPr>
          <w:instrText>PAGEREF _Toc445199330 \h</w:instrText>
        </w:r>
        <w:r>
          <w:rPr>
            <w:webHidden/>
          </w:rPr>
          <w:fldChar w:fldCharType="separate"/>
        </w:r>
        <w:r>
          <w:rPr>
            <w:rStyle w:val="IndexLink"/>
            <w:vanish w:val="false"/>
          </w:rPr>
          <w:tab/>
          <w:t>50</w:t>
        </w:r>
        <w:r>
          <w:rPr>
            <w:webHidden/>
          </w:rPr>
          <w:fldChar w:fldCharType="end"/>
        </w:r>
      </w:hyperlink>
      <w:r/>
    </w:p>
    <w:p>
      <w:pPr>
        <w:pStyle w:val="Contents4"/>
        <w:tabs>
          <w:tab w:val="left" w:pos="3008"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31">
        <w:r>
          <w:rPr>
            <w:webHidden/>
            <w:rStyle w:val="IndexLink"/>
            <w14:scene3d>
              <w14:camera w14:prst="orthographicFront"/>
              <w14:lightRig w14:dir="t" w14:rig="threePt">
                <w14:rot w14:rev="0" w14:lon="0" w14:lat="0"/>
              </w14:lightRig>
            </w14:scene3d>
          </w:rPr>
          <w:t>12.3.2.14</w:t>
        </w:r>
        <w:r>
          <w:rPr>
            <w:rStyle w:val="IndexLink"/>
            <w:rFonts w:eastAsia="" w:cs="" w:ascii="Calibri" w:hAnsi="Calibri" w:asciiTheme="minorHAnsi" w:cstheme="minorBidi" w:eastAsiaTheme="minorEastAsia" w:hAnsiTheme="minorHAnsi"/>
            <w:szCs w:val="22"/>
            <w:lang w:val="sv-SE" w:eastAsia="sv-SE"/>
          </w:rPr>
          <w:tab/>
        </w:r>
        <w:r>
          <w:rPr>
            <w:rStyle w:val="IndexLink"/>
            <w:b/>
          </w:rPr>
          <w:t>Resume Backup scheduler</w:t>
        </w:r>
        <w:r>
          <w:rPr>
            <w:webHidden/>
          </w:rPr>
          <w:fldChar w:fldCharType="begin"/>
        </w:r>
        <w:r>
          <w:rPr>
            <w:webHidden/>
          </w:rPr>
          <w:instrText>PAGEREF _Toc445199331 \h</w:instrText>
        </w:r>
        <w:r>
          <w:rPr>
            <w:webHidden/>
          </w:rPr>
          <w:fldChar w:fldCharType="separate"/>
        </w:r>
        <w:r>
          <w:rPr>
            <w:rStyle w:val="IndexLink"/>
            <w:vanish w:val="false"/>
          </w:rPr>
          <w:tab/>
          <w:t>50</w:t>
        </w:r>
        <w:r>
          <w:rPr>
            <w:webHidden/>
          </w:rPr>
          <w:fldChar w:fldCharType="end"/>
        </w:r>
      </w:hyperlink>
      <w:r/>
    </w:p>
    <w:p>
      <w:pPr>
        <w:pStyle w:val="Contents4"/>
        <w:tabs>
          <w:tab w:val="left" w:pos="3008"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32">
        <w:r>
          <w:rPr>
            <w:webHidden/>
            <w:rStyle w:val="IndexLink"/>
            <w14:scene3d>
              <w14:camera w14:prst="orthographicFront"/>
              <w14:lightRig w14:dir="t" w14:rig="threePt">
                <w14:rot w14:rev="0" w14:lon="0" w14:lat="0"/>
              </w14:lightRig>
            </w14:scene3d>
          </w:rPr>
          <w:t>12.3.2.15</w:t>
        </w:r>
        <w:r>
          <w:rPr>
            <w:rStyle w:val="IndexLink"/>
            <w:rFonts w:eastAsia="" w:cs="" w:ascii="Calibri" w:hAnsi="Calibri" w:asciiTheme="minorHAnsi" w:cstheme="minorBidi" w:eastAsiaTheme="minorEastAsia" w:hAnsiTheme="minorHAnsi"/>
            <w:szCs w:val="22"/>
            <w:lang w:val="sv-SE" w:eastAsia="sv-SE"/>
          </w:rPr>
          <w:tab/>
        </w:r>
        <w:r>
          <w:rPr>
            <w:rStyle w:val="IndexLink"/>
            <w:b/>
          </w:rPr>
          <w:t>View Next Scheduled Backup Event</w:t>
        </w:r>
        <w:r>
          <w:rPr>
            <w:webHidden/>
          </w:rPr>
          <w:fldChar w:fldCharType="begin"/>
        </w:r>
        <w:r>
          <w:rPr>
            <w:webHidden/>
          </w:rPr>
          <w:instrText>PAGEREF _Toc445199332 \h</w:instrText>
        </w:r>
        <w:r>
          <w:rPr>
            <w:webHidden/>
          </w:rPr>
          <w:fldChar w:fldCharType="separate"/>
        </w:r>
        <w:r>
          <w:rPr>
            <w:rStyle w:val="IndexLink"/>
            <w:vanish w:val="false"/>
          </w:rPr>
          <w:tab/>
          <w:t>51</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33">
        <w:r>
          <w:rPr>
            <w:webHidden/>
            <w:rStyle w:val="IndexLink"/>
          </w:rPr>
          <w:t>12.3.3</w:t>
        </w:r>
        <w:r>
          <w:rPr>
            <w:rStyle w:val="IndexLink"/>
            <w:rFonts w:eastAsia="" w:cs="" w:ascii="Calibri" w:hAnsi="Calibri" w:asciiTheme="minorHAnsi" w:cstheme="minorBidi" w:eastAsiaTheme="minorEastAsia" w:hAnsiTheme="minorHAnsi"/>
            <w:szCs w:val="22"/>
            <w:lang w:val="sv-SE" w:eastAsia="sv-SE"/>
          </w:rPr>
          <w:tab/>
        </w:r>
        <w:r>
          <w:rPr>
            <w:rStyle w:val="IndexLink"/>
          </w:rPr>
          <w:t>Exampel scenarios of backup and escalationlist creation</w:t>
        </w:r>
        <w:r>
          <w:rPr>
            <w:webHidden/>
          </w:rPr>
          <w:fldChar w:fldCharType="begin"/>
        </w:r>
        <w:r>
          <w:rPr>
            <w:webHidden/>
          </w:rPr>
          <w:instrText>PAGEREF _Toc445199333 \h</w:instrText>
        </w:r>
        <w:r>
          <w:rPr>
            <w:webHidden/>
          </w:rPr>
          <w:fldChar w:fldCharType="separate"/>
        </w:r>
        <w:r>
          <w:rPr>
            <w:rStyle w:val="IndexLink"/>
            <w:vanish w:val="false"/>
          </w:rPr>
          <w:tab/>
          <w:t>51</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34">
        <w:r>
          <w:rPr>
            <w:webHidden/>
            <w:rStyle w:val="IndexLink"/>
          </w:rPr>
          <w:t>13</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Autointegration</w:t>
        </w:r>
        <w:r>
          <w:rPr>
            <w:webHidden/>
          </w:rPr>
          <w:fldChar w:fldCharType="begin"/>
        </w:r>
        <w:r>
          <w:rPr>
            <w:webHidden/>
          </w:rPr>
          <w:instrText>PAGEREF _Toc445199334 \h</w:instrText>
        </w:r>
        <w:r>
          <w:rPr>
            <w:webHidden/>
          </w:rPr>
          <w:fldChar w:fldCharType="separate"/>
        </w:r>
        <w:r>
          <w:rPr>
            <w:rStyle w:val="IndexLink"/>
            <w:vanish w:val="false"/>
          </w:rPr>
          <w:tab/>
          <w:t>64</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35">
        <w:r>
          <w:rPr>
            <w:webHidden/>
            <w:rStyle w:val="IndexLink"/>
          </w:rPr>
          <w:t>13.1</w:t>
        </w:r>
        <w:r>
          <w:rPr>
            <w:rStyle w:val="IndexLink"/>
            <w:rFonts w:eastAsia="" w:cs="" w:ascii="Calibri" w:hAnsi="Calibri" w:asciiTheme="minorHAnsi" w:cstheme="minorBidi" w:eastAsiaTheme="minorEastAsia" w:hAnsiTheme="minorHAnsi"/>
            <w:szCs w:val="22"/>
            <w:lang w:val="sv-SE" w:eastAsia="sv-SE"/>
          </w:rPr>
          <w:tab/>
        </w:r>
        <w:r>
          <w:rPr>
            <w:rStyle w:val="IndexLink"/>
            <w:lang w:eastAsia="sv-SE"/>
          </w:rPr>
          <w:t>Prepare Configuration Files</w:t>
        </w:r>
        <w:r>
          <w:rPr>
            <w:webHidden/>
          </w:rPr>
          <w:fldChar w:fldCharType="begin"/>
        </w:r>
        <w:r>
          <w:rPr>
            <w:webHidden/>
          </w:rPr>
          <w:instrText>PAGEREF _Toc445199335 \h</w:instrText>
        </w:r>
        <w:r>
          <w:rPr>
            <w:webHidden/>
          </w:rPr>
          <w:fldChar w:fldCharType="separate"/>
        </w:r>
        <w:r>
          <w:rPr>
            <w:rStyle w:val="IndexLink"/>
            <w:vanish w:val="false"/>
          </w:rPr>
          <w:tab/>
          <w:t>64</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36">
        <w:r>
          <w:rPr>
            <w:webHidden/>
            <w:rStyle w:val="IndexLink"/>
          </w:rPr>
          <w:t>13.2</w:t>
        </w:r>
        <w:r>
          <w:rPr>
            <w:rStyle w:val="IndexLink"/>
            <w:rFonts w:eastAsia="" w:cs="" w:ascii="Calibri" w:hAnsi="Calibri" w:asciiTheme="minorHAnsi" w:cstheme="minorBidi" w:eastAsiaTheme="minorEastAsia" w:hAnsiTheme="minorHAnsi"/>
            <w:szCs w:val="22"/>
            <w:lang w:val="sv-SE" w:eastAsia="sv-SE"/>
          </w:rPr>
          <w:tab/>
        </w:r>
        <w:r>
          <w:rPr>
            <w:rStyle w:val="IndexLink"/>
            <w:lang w:eastAsia="sv-SE"/>
          </w:rPr>
          <w:t>LMT integration, on-site configuration</w:t>
        </w:r>
        <w:r>
          <w:rPr>
            <w:webHidden/>
          </w:rPr>
          <w:fldChar w:fldCharType="begin"/>
        </w:r>
        <w:r>
          <w:rPr>
            <w:webHidden/>
          </w:rPr>
          <w:instrText>PAGEREF _Toc445199336 \h</w:instrText>
        </w:r>
        <w:r>
          <w:rPr>
            <w:webHidden/>
          </w:rPr>
          <w:fldChar w:fldCharType="separate"/>
        </w:r>
        <w:r>
          <w:rPr>
            <w:rStyle w:val="IndexLink"/>
            <w:vanish w:val="false"/>
          </w:rPr>
          <w:tab/>
          <w:t>66</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37">
        <w:r>
          <w:rPr>
            <w:webHidden/>
            <w:rStyle w:val="IndexLink"/>
          </w:rPr>
          <w:t>13.3</w:t>
        </w:r>
        <w:r>
          <w:rPr>
            <w:rStyle w:val="IndexLink"/>
            <w:rFonts w:eastAsia="" w:cs="" w:ascii="Calibri" w:hAnsi="Calibri" w:asciiTheme="minorHAnsi" w:cstheme="minorBidi" w:eastAsiaTheme="minorEastAsia" w:hAnsiTheme="minorHAnsi"/>
            <w:szCs w:val="22"/>
            <w:lang w:val="sv-SE" w:eastAsia="sv-SE"/>
          </w:rPr>
          <w:tab/>
        </w:r>
        <w:r>
          <w:rPr>
            <w:rStyle w:val="IndexLink"/>
          </w:rPr>
          <w:t>Zero touch integration, off-site pre-configuration</w:t>
        </w:r>
        <w:r>
          <w:rPr>
            <w:webHidden/>
          </w:rPr>
          <w:fldChar w:fldCharType="begin"/>
        </w:r>
        <w:r>
          <w:rPr>
            <w:webHidden/>
          </w:rPr>
          <w:instrText>PAGEREF _Toc445199337 \h</w:instrText>
        </w:r>
        <w:r>
          <w:rPr>
            <w:webHidden/>
          </w:rPr>
          <w:fldChar w:fldCharType="separate"/>
        </w:r>
        <w:r>
          <w:rPr>
            <w:rStyle w:val="IndexLink"/>
            <w:vanish w:val="false"/>
          </w:rPr>
          <w:tab/>
          <w:t>70</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38">
        <w:r>
          <w:rPr>
            <w:webHidden/>
            <w:rStyle w:val="IndexLink"/>
            <w:lang w:eastAsia="sv-SE"/>
          </w:rPr>
          <w:t>13.4</w:t>
        </w:r>
        <w:r>
          <w:rPr>
            <w:rStyle w:val="IndexLink"/>
            <w:rFonts w:eastAsia="" w:cs="" w:ascii="Calibri" w:hAnsi="Calibri" w:asciiTheme="minorHAnsi" w:cstheme="minorBidi" w:eastAsiaTheme="minorEastAsia" w:hAnsiTheme="minorHAnsi"/>
            <w:szCs w:val="22"/>
            <w:lang w:val="sv-SE" w:eastAsia="sv-SE"/>
          </w:rPr>
          <w:tab/>
        </w:r>
        <w:r>
          <w:rPr>
            <w:rStyle w:val="IndexLink"/>
            <w:lang w:eastAsia="sv-SE"/>
          </w:rPr>
          <w:t>RAN integration</w:t>
        </w:r>
        <w:r>
          <w:rPr>
            <w:webHidden/>
          </w:rPr>
          <w:fldChar w:fldCharType="begin"/>
        </w:r>
        <w:r>
          <w:rPr>
            <w:webHidden/>
          </w:rPr>
          <w:instrText>PAGEREF _Toc445199338 \h</w:instrText>
        </w:r>
        <w:r>
          <w:rPr>
            <w:webHidden/>
          </w:rPr>
          <w:fldChar w:fldCharType="separate"/>
        </w:r>
        <w:r>
          <w:rPr>
            <w:rStyle w:val="IndexLink"/>
            <w:vanish w:val="false"/>
          </w:rPr>
          <w:tab/>
          <w:t>70</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39">
        <w:r>
          <w:rPr>
            <w:webHidden/>
            <w:rStyle w:val="IndexLink"/>
          </w:rPr>
          <w:t>14</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Performance measurement</w:t>
        </w:r>
        <w:r>
          <w:rPr>
            <w:webHidden/>
          </w:rPr>
          <w:fldChar w:fldCharType="begin"/>
        </w:r>
        <w:r>
          <w:rPr>
            <w:webHidden/>
          </w:rPr>
          <w:instrText>PAGEREF _Toc445199339 \h</w:instrText>
        </w:r>
        <w:r>
          <w:rPr>
            <w:webHidden/>
          </w:rPr>
          <w:fldChar w:fldCharType="separate"/>
        </w:r>
        <w:r>
          <w:rPr>
            <w:rStyle w:val="IndexLink"/>
            <w:vanish w:val="false"/>
          </w:rPr>
          <w:tab/>
          <w:t>71</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40">
        <w:r>
          <w:rPr>
            <w:webHidden/>
            <w:rStyle w:val="IndexLink"/>
          </w:rPr>
          <w:t>15</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MoM</w:t>
        </w:r>
        <w:r>
          <w:rPr>
            <w:webHidden/>
          </w:rPr>
          <w:fldChar w:fldCharType="begin"/>
        </w:r>
        <w:r>
          <w:rPr>
            <w:webHidden/>
          </w:rPr>
          <w:instrText>PAGEREF _Toc445199340 \h</w:instrText>
        </w:r>
        <w:r>
          <w:rPr>
            <w:webHidden/>
          </w:rPr>
          <w:fldChar w:fldCharType="separate"/>
        </w:r>
        <w:r>
          <w:rPr>
            <w:rStyle w:val="IndexLink"/>
            <w:vanish w:val="false"/>
          </w:rPr>
          <w:tab/>
          <w:t>74</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41">
        <w:r>
          <w:rPr>
            <w:webHidden/>
            <w:rStyle w:val="IndexLink"/>
          </w:rPr>
          <w:t>16</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Alarm handling</w:t>
        </w:r>
        <w:r>
          <w:rPr>
            <w:webHidden/>
          </w:rPr>
          <w:fldChar w:fldCharType="begin"/>
        </w:r>
        <w:r>
          <w:rPr>
            <w:webHidden/>
          </w:rPr>
          <w:instrText>PAGEREF _Toc445199341 \h</w:instrText>
        </w:r>
        <w:r>
          <w:rPr>
            <w:webHidden/>
          </w:rPr>
          <w:fldChar w:fldCharType="separate"/>
        </w:r>
        <w:r>
          <w:rPr>
            <w:rStyle w:val="IndexLink"/>
            <w:vanish w:val="false"/>
          </w:rPr>
          <w:tab/>
          <w:t>76</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42">
        <w:r>
          <w:rPr>
            <w:webHidden/>
            <w:rStyle w:val="IndexLink"/>
          </w:rPr>
          <w:t>17</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Log management</w:t>
        </w:r>
        <w:r>
          <w:rPr>
            <w:webHidden/>
          </w:rPr>
          <w:fldChar w:fldCharType="begin"/>
        </w:r>
        <w:r>
          <w:rPr>
            <w:webHidden/>
          </w:rPr>
          <w:instrText>PAGEREF _Toc445199342 \h</w:instrText>
        </w:r>
        <w:r>
          <w:rPr>
            <w:webHidden/>
          </w:rPr>
          <w:fldChar w:fldCharType="separate"/>
        </w:r>
        <w:r>
          <w:rPr>
            <w:rStyle w:val="IndexLink"/>
            <w:vanish w:val="false"/>
          </w:rPr>
          <w:tab/>
          <w:t>77</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43">
        <w:r>
          <w:rPr>
            <w:webHidden/>
            <w:rStyle w:val="IndexLink"/>
          </w:rPr>
          <w:t>17.1</w:t>
        </w:r>
        <w:r>
          <w:rPr>
            <w:rStyle w:val="IndexLink"/>
            <w:rFonts w:eastAsia="" w:cs="" w:ascii="Calibri" w:hAnsi="Calibri" w:asciiTheme="minorHAnsi" w:cstheme="minorBidi" w:eastAsiaTheme="minorEastAsia" w:hAnsiTheme="minorHAnsi"/>
            <w:szCs w:val="22"/>
            <w:lang w:val="sv-SE" w:eastAsia="sv-SE"/>
          </w:rPr>
          <w:tab/>
        </w:r>
        <w:r>
          <w:rPr>
            <w:rStyle w:val="IndexLink"/>
          </w:rPr>
          <w:t>Log streaming</w:t>
        </w:r>
        <w:r>
          <w:rPr>
            <w:webHidden/>
          </w:rPr>
          <w:fldChar w:fldCharType="begin"/>
        </w:r>
        <w:r>
          <w:rPr>
            <w:webHidden/>
          </w:rPr>
          <w:instrText>PAGEREF _Toc445199343 \h</w:instrText>
        </w:r>
        <w:r>
          <w:rPr>
            <w:webHidden/>
          </w:rPr>
          <w:fldChar w:fldCharType="separate"/>
        </w:r>
        <w:r>
          <w:rPr>
            <w:rStyle w:val="IndexLink"/>
            <w:vanish w:val="false"/>
          </w:rPr>
          <w:tab/>
          <w:t>77</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44">
        <w:r>
          <w:rPr>
            <w:webHidden/>
            <w:rStyle w:val="IndexLink"/>
          </w:rPr>
          <w:t>17.2</w:t>
        </w:r>
        <w:r>
          <w:rPr>
            <w:rStyle w:val="IndexLink"/>
            <w:rFonts w:eastAsia="" w:cs="" w:ascii="Calibri" w:hAnsi="Calibri" w:asciiTheme="minorHAnsi" w:cstheme="minorBidi" w:eastAsiaTheme="minorEastAsia" w:hAnsiTheme="minorHAnsi"/>
            <w:szCs w:val="22"/>
            <w:lang w:val="sv-SE" w:eastAsia="sv-SE"/>
          </w:rPr>
          <w:tab/>
        </w:r>
        <w:r>
          <w:rPr>
            <w:rStyle w:val="IndexLink"/>
          </w:rPr>
          <w:t>ESI package Logs</w:t>
        </w:r>
        <w:r>
          <w:rPr>
            <w:webHidden/>
          </w:rPr>
          <w:fldChar w:fldCharType="begin"/>
        </w:r>
        <w:r>
          <w:rPr>
            <w:webHidden/>
          </w:rPr>
          <w:instrText>PAGEREF _Toc445199344 \h</w:instrText>
        </w:r>
        <w:r>
          <w:rPr>
            <w:webHidden/>
          </w:rPr>
          <w:fldChar w:fldCharType="separate"/>
        </w:r>
        <w:r>
          <w:rPr>
            <w:rStyle w:val="IndexLink"/>
            <w:vanish w:val="false"/>
          </w:rPr>
          <w:tab/>
          <w:t>79</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45">
        <w:r>
          <w:rPr>
            <w:webHidden/>
            <w:rStyle w:val="IndexLink"/>
          </w:rPr>
          <w:t>18</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Synchronization</w:t>
        </w:r>
        <w:r>
          <w:rPr>
            <w:webHidden/>
          </w:rPr>
          <w:fldChar w:fldCharType="begin"/>
        </w:r>
        <w:r>
          <w:rPr>
            <w:webHidden/>
          </w:rPr>
          <w:instrText>PAGEREF _Toc445199345 \h</w:instrText>
        </w:r>
        <w:r>
          <w:rPr>
            <w:webHidden/>
          </w:rPr>
          <w:fldChar w:fldCharType="separate"/>
        </w:r>
        <w:r>
          <w:rPr>
            <w:rStyle w:val="IndexLink"/>
            <w:vanish w:val="false"/>
          </w:rPr>
          <w:tab/>
          <w:t>81</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46">
        <w:r>
          <w:rPr>
            <w:webHidden/>
            <w:rStyle w:val="IndexLink"/>
          </w:rPr>
          <w:t>19</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Time management</w:t>
        </w:r>
        <w:r>
          <w:rPr>
            <w:webHidden/>
          </w:rPr>
          <w:fldChar w:fldCharType="begin"/>
        </w:r>
        <w:r>
          <w:rPr>
            <w:webHidden/>
          </w:rPr>
          <w:instrText>PAGEREF _Toc445199346 \h</w:instrText>
        </w:r>
        <w:r>
          <w:rPr>
            <w:webHidden/>
          </w:rPr>
          <w:fldChar w:fldCharType="separate"/>
        </w:r>
        <w:r>
          <w:rPr>
            <w:rStyle w:val="IndexLink"/>
            <w:vanish w:val="false"/>
          </w:rPr>
          <w:tab/>
          <w:t>85</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47">
        <w:r>
          <w:rPr>
            <w:webHidden/>
            <w:rStyle w:val="IndexLink"/>
          </w:rPr>
          <w:t>20</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License management</w:t>
        </w:r>
        <w:r>
          <w:rPr>
            <w:webHidden/>
          </w:rPr>
          <w:fldChar w:fldCharType="begin"/>
        </w:r>
        <w:r>
          <w:rPr>
            <w:webHidden/>
          </w:rPr>
          <w:instrText>PAGEREF _Toc445199347 \h</w:instrText>
        </w:r>
        <w:r>
          <w:rPr>
            <w:webHidden/>
          </w:rPr>
          <w:fldChar w:fldCharType="separate"/>
        </w:r>
        <w:r>
          <w:rPr>
            <w:rStyle w:val="IndexLink"/>
            <w:vanish w:val="false"/>
          </w:rPr>
          <w:tab/>
          <w:t>85</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48">
        <w:r>
          <w:rPr>
            <w:webHidden/>
            <w:rStyle w:val="IndexLink"/>
          </w:rPr>
          <w:t>20.1</w:t>
        </w:r>
        <w:r>
          <w:rPr>
            <w:rStyle w:val="IndexLink"/>
            <w:rFonts w:eastAsia="" w:cs="" w:ascii="Calibri" w:hAnsi="Calibri" w:asciiTheme="minorHAnsi" w:cstheme="minorBidi" w:eastAsiaTheme="minorEastAsia" w:hAnsiTheme="minorHAnsi"/>
            <w:szCs w:val="22"/>
            <w:lang w:val="sv-SE" w:eastAsia="sv-SE"/>
          </w:rPr>
          <w:tab/>
        </w:r>
        <w:r>
          <w:rPr>
            <w:rStyle w:val="IndexLink"/>
          </w:rPr>
          <w:t>Fingerprint</w:t>
        </w:r>
        <w:r>
          <w:rPr>
            <w:webHidden/>
          </w:rPr>
          <w:fldChar w:fldCharType="begin"/>
        </w:r>
        <w:r>
          <w:rPr>
            <w:webHidden/>
          </w:rPr>
          <w:instrText>PAGEREF _Toc445199348 \h</w:instrText>
        </w:r>
        <w:r>
          <w:rPr>
            <w:webHidden/>
          </w:rPr>
          <w:fldChar w:fldCharType="separate"/>
        </w:r>
        <w:r>
          <w:rPr>
            <w:rStyle w:val="IndexLink"/>
            <w:vanish w:val="false"/>
          </w:rPr>
          <w:tab/>
          <w:t>85</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49">
        <w:r>
          <w:rPr>
            <w:webHidden/>
            <w:rStyle w:val="IndexLink"/>
          </w:rPr>
          <w:t>20.2</w:t>
        </w:r>
        <w:r>
          <w:rPr>
            <w:rStyle w:val="IndexLink"/>
            <w:rFonts w:eastAsia="" w:cs="" w:ascii="Calibri" w:hAnsi="Calibri" w:asciiTheme="minorHAnsi" w:cstheme="minorBidi" w:eastAsiaTheme="minorEastAsia" w:hAnsiTheme="minorHAnsi"/>
            <w:szCs w:val="22"/>
            <w:lang w:val="sv-SE" w:eastAsia="sv-SE"/>
          </w:rPr>
          <w:tab/>
        </w:r>
        <w:r>
          <w:rPr>
            <w:rStyle w:val="IndexLink"/>
          </w:rPr>
          <w:t>License key File</w:t>
        </w:r>
        <w:r>
          <w:rPr>
            <w:webHidden/>
          </w:rPr>
          <w:fldChar w:fldCharType="begin"/>
        </w:r>
        <w:r>
          <w:rPr>
            <w:webHidden/>
          </w:rPr>
          <w:instrText>PAGEREF _Toc445199349 \h</w:instrText>
        </w:r>
        <w:r>
          <w:rPr>
            <w:webHidden/>
          </w:rPr>
          <w:fldChar w:fldCharType="separate"/>
        </w:r>
        <w:r>
          <w:rPr>
            <w:rStyle w:val="IndexLink"/>
            <w:vanish w:val="false"/>
          </w:rPr>
          <w:tab/>
          <w:t>86</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50">
        <w:r>
          <w:rPr>
            <w:webHidden/>
            <w:rStyle w:val="IndexLink"/>
          </w:rPr>
          <w:t>20.3</w:t>
        </w:r>
        <w:r>
          <w:rPr>
            <w:rStyle w:val="IndexLink"/>
            <w:rFonts w:eastAsia="" w:cs="" w:ascii="Calibri" w:hAnsi="Calibri" w:asciiTheme="minorHAnsi" w:cstheme="minorBidi" w:eastAsiaTheme="minorEastAsia" w:hAnsiTheme="minorHAnsi"/>
            <w:szCs w:val="22"/>
            <w:lang w:val="sv-SE" w:eastAsia="sv-SE"/>
          </w:rPr>
          <w:tab/>
        </w:r>
        <w:r>
          <w:rPr>
            <w:rStyle w:val="IndexLink"/>
          </w:rPr>
          <w:t>Autonomous Mode</w:t>
        </w:r>
        <w:r>
          <w:rPr>
            <w:webHidden/>
          </w:rPr>
          <w:fldChar w:fldCharType="begin"/>
        </w:r>
        <w:r>
          <w:rPr>
            <w:webHidden/>
          </w:rPr>
          <w:instrText>PAGEREF _Toc445199350 \h</w:instrText>
        </w:r>
        <w:r>
          <w:rPr>
            <w:webHidden/>
          </w:rPr>
          <w:fldChar w:fldCharType="separate"/>
        </w:r>
        <w:r>
          <w:rPr>
            <w:rStyle w:val="IndexLink"/>
            <w:vanish w:val="false"/>
          </w:rPr>
          <w:tab/>
          <w:t>88</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51">
        <w:r>
          <w:rPr>
            <w:webHidden/>
            <w:rStyle w:val="IndexLink"/>
          </w:rPr>
          <w:t>20.4</w:t>
        </w:r>
        <w:r>
          <w:rPr>
            <w:rStyle w:val="IndexLink"/>
            <w:rFonts w:eastAsia="" w:cs="" w:ascii="Calibri" w:hAnsi="Calibri" w:asciiTheme="minorHAnsi" w:cstheme="minorBidi" w:eastAsiaTheme="minorEastAsia" w:hAnsiTheme="minorHAnsi"/>
            <w:szCs w:val="22"/>
            <w:lang w:val="sv-SE" w:eastAsia="sv-SE"/>
          </w:rPr>
          <w:tab/>
        </w:r>
        <w:r>
          <w:rPr>
            <w:rStyle w:val="IndexLink"/>
          </w:rPr>
          <w:t>Emergency Unlock</w:t>
        </w:r>
        <w:r>
          <w:rPr>
            <w:webHidden/>
          </w:rPr>
          <w:fldChar w:fldCharType="begin"/>
        </w:r>
        <w:r>
          <w:rPr>
            <w:webHidden/>
          </w:rPr>
          <w:instrText>PAGEREF _Toc445199351 \h</w:instrText>
        </w:r>
        <w:r>
          <w:rPr>
            <w:webHidden/>
          </w:rPr>
          <w:fldChar w:fldCharType="separate"/>
        </w:r>
        <w:r>
          <w:rPr>
            <w:rStyle w:val="IndexLink"/>
            <w:vanish w:val="false"/>
          </w:rPr>
          <w:tab/>
          <w:t>88</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52">
        <w:r>
          <w:rPr>
            <w:webHidden/>
            <w:rStyle w:val="IndexLink"/>
          </w:rPr>
          <w:t>20.5</w:t>
        </w:r>
        <w:r>
          <w:rPr>
            <w:rStyle w:val="IndexLink"/>
            <w:rFonts w:eastAsia="" w:cs="" w:ascii="Calibri" w:hAnsi="Calibri" w:asciiTheme="minorHAnsi" w:cstheme="minorBidi" w:eastAsiaTheme="minorEastAsia" w:hAnsiTheme="minorHAnsi"/>
            <w:szCs w:val="22"/>
            <w:lang w:val="sv-SE" w:eastAsia="sv-SE"/>
          </w:rPr>
          <w:tab/>
        </w:r>
        <w:r>
          <w:rPr>
            <w:rStyle w:val="IndexLink"/>
          </w:rPr>
          <w:t>Install License Key file</w:t>
        </w:r>
        <w:r>
          <w:rPr>
            <w:webHidden/>
          </w:rPr>
          <w:fldChar w:fldCharType="begin"/>
        </w:r>
        <w:r>
          <w:rPr>
            <w:webHidden/>
          </w:rPr>
          <w:instrText>PAGEREF _Toc445199352 \h</w:instrText>
        </w:r>
        <w:r>
          <w:rPr>
            <w:webHidden/>
          </w:rPr>
          <w:fldChar w:fldCharType="separate"/>
        </w:r>
        <w:r>
          <w:rPr>
            <w:rStyle w:val="IndexLink"/>
            <w:vanish w:val="false"/>
          </w:rPr>
          <w:tab/>
          <w:t>88</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53">
        <w:r>
          <w:rPr>
            <w:webHidden/>
            <w:rStyle w:val="IndexLink"/>
          </w:rPr>
          <w:t>20.6</w:t>
        </w:r>
        <w:r>
          <w:rPr>
            <w:rStyle w:val="IndexLink"/>
            <w:rFonts w:eastAsia="" w:cs="" w:ascii="Calibri" w:hAnsi="Calibri" w:asciiTheme="minorHAnsi" w:cstheme="minorBidi" w:eastAsiaTheme="minorEastAsia" w:hAnsiTheme="minorHAnsi"/>
            <w:szCs w:val="22"/>
            <w:lang w:val="sv-SE" w:eastAsia="sv-SE"/>
          </w:rPr>
          <w:tab/>
        </w:r>
        <w:r>
          <w:rPr>
            <w:rStyle w:val="IndexLink"/>
          </w:rPr>
          <w:t>Activate Feature</w:t>
        </w:r>
        <w:r>
          <w:rPr>
            <w:webHidden/>
          </w:rPr>
          <w:fldChar w:fldCharType="begin"/>
        </w:r>
        <w:r>
          <w:rPr>
            <w:webHidden/>
          </w:rPr>
          <w:instrText>PAGEREF _Toc445199353 \h</w:instrText>
        </w:r>
        <w:r>
          <w:rPr>
            <w:webHidden/>
          </w:rPr>
          <w:fldChar w:fldCharType="separate"/>
        </w:r>
        <w:r>
          <w:rPr>
            <w:rStyle w:val="IndexLink"/>
            <w:vanish w:val="false"/>
          </w:rPr>
          <w:tab/>
          <w:t>89</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54">
        <w:r>
          <w:rPr>
            <w:webHidden/>
            <w:rStyle w:val="IndexLink"/>
          </w:rPr>
          <w:t>20.7</w:t>
        </w:r>
        <w:r>
          <w:rPr>
            <w:rStyle w:val="IndexLink"/>
            <w:rFonts w:eastAsia="" w:cs="" w:ascii="Calibri" w:hAnsi="Calibri" w:asciiTheme="minorHAnsi" w:cstheme="minorBidi" w:eastAsiaTheme="minorEastAsia" w:hAnsiTheme="minorHAnsi"/>
            <w:szCs w:val="22"/>
            <w:lang w:val="sv-SE" w:eastAsia="sv-SE"/>
          </w:rPr>
          <w:tab/>
        </w:r>
        <w:r>
          <w:rPr>
            <w:rStyle w:val="IndexLink"/>
          </w:rPr>
          <w:t>Deactivate Feature</w:t>
        </w:r>
        <w:r>
          <w:rPr>
            <w:webHidden/>
          </w:rPr>
          <w:fldChar w:fldCharType="begin"/>
        </w:r>
        <w:r>
          <w:rPr>
            <w:webHidden/>
          </w:rPr>
          <w:instrText>PAGEREF _Toc445199354 \h</w:instrText>
        </w:r>
        <w:r>
          <w:rPr>
            <w:webHidden/>
          </w:rPr>
          <w:fldChar w:fldCharType="separate"/>
        </w:r>
        <w:r>
          <w:rPr>
            <w:rStyle w:val="IndexLink"/>
            <w:vanish w:val="false"/>
          </w:rPr>
          <w:tab/>
          <w:t>89</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55">
        <w:r>
          <w:rPr>
            <w:webHidden/>
            <w:rStyle w:val="IndexLink"/>
          </w:rPr>
          <w:t>21</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Security</w:t>
        </w:r>
        <w:r>
          <w:rPr>
            <w:webHidden/>
          </w:rPr>
          <w:fldChar w:fldCharType="begin"/>
        </w:r>
        <w:r>
          <w:rPr>
            <w:webHidden/>
          </w:rPr>
          <w:instrText>PAGEREF _Toc445199355 \h</w:instrText>
        </w:r>
        <w:r>
          <w:rPr>
            <w:webHidden/>
          </w:rPr>
          <w:fldChar w:fldCharType="separate"/>
        </w:r>
        <w:r>
          <w:rPr>
            <w:rStyle w:val="IndexLink"/>
            <w:vanish w:val="false"/>
          </w:rPr>
          <w:tab/>
          <w:t>90</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56">
        <w:r>
          <w:rPr>
            <w:webHidden/>
            <w:rStyle w:val="IndexLink"/>
          </w:rPr>
          <w:t>21.1</w:t>
        </w:r>
        <w:r>
          <w:rPr>
            <w:rStyle w:val="IndexLink"/>
            <w:rFonts w:eastAsia="" w:cs="" w:ascii="Calibri" w:hAnsi="Calibri" w:asciiTheme="minorHAnsi" w:cstheme="minorBidi" w:eastAsiaTheme="minorEastAsia" w:hAnsiTheme="minorHAnsi"/>
            <w:szCs w:val="22"/>
            <w:lang w:val="sv-SE" w:eastAsia="sv-SE"/>
          </w:rPr>
          <w:tab/>
        </w:r>
        <w:r>
          <w:rPr>
            <w:rStyle w:val="IndexLink"/>
          </w:rPr>
          <w:t>Certificates in the node</w:t>
        </w:r>
        <w:r>
          <w:rPr>
            <w:webHidden/>
          </w:rPr>
          <w:fldChar w:fldCharType="begin"/>
        </w:r>
        <w:r>
          <w:rPr>
            <w:webHidden/>
          </w:rPr>
          <w:instrText>PAGEREF _Toc445199356 \h</w:instrText>
        </w:r>
        <w:r>
          <w:rPr>
            <w:webHidden/>
          </w:rPr>
          <w:fldChar w:fldCharType="separate"/>
        </w:r>
        <w:r>
          <w:rPr>
            <w:rStyle w:val="IndexLink"/>
            <w:vanish w:val="false"/>
          </w:rPr>
          <w:tab/>
          <w:t>92</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57">
        <w:r>
          <w:rPr>
            <w:webHidden/>
            <w:rStyle w:val="IndexLink"/>
          </w:rPr>
          <w:t>21.2</w:t>
        </w:r>
        <w:r>
          <w:rPr>
            <w:rStyle w:val="IndexLink"/>
            <w:rFonts w:eastAsia="" w:cs="" w:ascii="Calibri" w:hAnsi="Calibri" w:asciiTheme="minorHAnsi" w:cstheme="minorBidi" w:eastAsiaTheme="minorEastAsia" w:hAnsiTheme="minorHAnsi"/>
            <w:szCs w:val="22"/>
            <w:lang w:val="sv-SE" w:eastAsia="sv-SE"/>
          </w:rPr>
          <w:tab/>
        </w:r>
        <w:r>
          <w:rPr>
            <w:rStyle w:val="IndexLink"/>
          </w:rPr>
          <w:t>User Management</w:t>
        </w:r>
        <w:r>
          <w:rPr>
            <w:webHidden/>
          </w:rPr>
          <w:fldChar w:fldCharType="begin"/>
        </w:r>
        <w:r>
          <w:rPr>
            <w:webHidden/>
          </w:rPr>
          <w:instrText>PAGEREF _Toc445199357 \h</w:instrText>
        </w:r>
        <w:r>
          <w:rPr>
            <w:webHidden/>
          </w:rPr>
          <w:fldChar w:fldCharType="separate"/>
        </w:r>
        <w:r>
          <w:rPr>
            <w:rStyle w:val="IndexLink"/>
            <w:vanish w:val="false"/>
          </w:rPr>
          <w:tab/>
          <w:t>93</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58">
        <w:r>
          <w:rPr>
            <w:webHidden/>
            <w:rStyle w:val="IndexLink"/>
          </w:rPr>
          <w:t>21.2.1</w:t>
        </w:r>
        <w:r>
          <w:rPr>
            <w:rStyle w:val="IndexLink"/>
            <w:rFonts w:eastAsia="" w:cs="" w:ascii="Calibri" w:hAnsi="Calibri" w:asciiTheme="minorHAnsi" w:cstheme="minorBidi" w:eastAsiaTheme="minorEastAsia" w:hAnsiTheme="minorHAnsi"/>
            <w:szCs w:val="22"/>
            <w:lang w:val="sv-SE" w:eastAsia="sv-SE"/>
          </w:rPr>
          <w:tab/>
        </w:r>
        <w:r>
          <w:rPr>
            <w:rStyle w:val="IndexLink"/>
          </w:rPr>
          <w:t>Authentication</w:t>
        </w:r>
        <w:r>
          <w:rPr>
            <w:webHidden/>
          </w:rPr>
          <w:fldChar w:fldCharType="begin"/>
        </w:r>
        <w:r>
          <w:rPr>
            <w:webHidden/>
          </w:rPr>
          <w:instrText>PAGEREF _Toc445199358 \h</w:instrText>
        </w:r>
        <w:r>
          <w:rPr>
            <w:webHidden/>
          </w:rPr>
          <w:fldChar w:fldCharType="separate"/>
        </w:r>
        <w:r>
          <w:rPr>
            <w:rStyle w:val="IndexLink"/>
            <w:vanish w:val="false"/>
          </w:rPr>
          <w:tab/>
          <w:t>93</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59">
        <w:r>
          <w:rPr>
            <w:webHidden/>
            <w:rStyle w:val="IndexLink"/>
          </w:rPr>
          <w:t>21.2.2</w:t>
        </w:r>
        <w:r>
          <w:rPr>
            <w:rStyle w:val="IndexLink"/>
            <w:rFonts w:eastAsia="" w:cs="" w:ascii="Calibri" w:hAnsi="Calibri" w:asciiTheme="minorHAnsi" w:cstheme="minorBidi" w:eastAsiaTheme="minorEastAsia" w:hAnsiTheme="minorHAnsi"/>
            <w:szCs w:val="22"/>
            <w:lang w:val="sv-SE" w:eastAsia="sv-SE"/>
          </w:rPr>
          <w:tab/>
        </w:r>
        <w:r>
          <w:rPr>
            <w:rStyle w:val="IndexLink"/>
          </w:rPr>
          <w:t>Authorization</w:t>
        </w:r>
        <w:r>
          <w:rPr>
            <w:webHidden/>
          </w:rPr>
          <w:fldChar w:fldCharType="begin"/>
        </w:r>
        <w:r>
          <w:rPr>
            <w:webHidden/>
          </w:rPr>
          <w:instrText>PAGEREF _Toc445199359 \h</w:instrText>
        </w:r>
        <w:r>
          <w:rPr>
            <w:webHidden/>
          </w:rPr>
          <w:fldChar w:fldCharType="separate"/>
        </w:r>
        <w:r>
          <w:rPr>
            <w:rStyle w:val="IndexLink"/>
            <w:vanish w:val="false"/>
          </w:rPr>
          <w:tab/>
          <w:t>94</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60">
        <w:r>
          <w:rPr>
            <w:webHidden/>
            <w:rStyle w:val="IndexLink"/>
          </w:rPr>
          <w:t>21.2.3</w:t>
        </w:r>
        <w:r>
          <w:rPr>
            <w:rStyle w:val="IndexLink"/>
            <w:rFonts w:eastAsia="" w:cs="" w:ascii="Calibri" w:hAnsi="Calibri" w:asciiTheme="minorHAnsi" w:cstheme="minorBidi" w:eastAsiaTheme="minorEastAsia" w:hAnsiTheme="minorHAnsi"/>
            <w:szCs w:val="22"/>
            <w:lang w:val="sv-SE" w:eastAsia="sv-SE"/>
          </w:rPr>
          <w:tab/>
        </w:r>
        <w:r>
          <w:rPr>
            <w:rStyle w:val="IndexLink"/>
          </w:rPr>
          <w:t>User roles</w:t>
        </w:r>
        <w:r>
          <w:rPr>
            <w:webHidden/>
          </w:rPr>
          <w:fldChar w:fldCharType="begin"/>
        </w:r>
        <w:r>
          <w:rPr>
            <w:webHidden/>
          </w:rPr>
          <w:instrText>PAGEREF _Toc445199360 \h</w:instrText>
        </w:r>
        <w:r>
          <w:rPr>
            <w:webHidden/>
          </w:rPr>
          <w:fldChar w:fldCharType="separate"/>
        </w:r>
        <w:r>
          <w:rPr>
            <w:rStyle w:val="IndexLink"/>
            <w:vanish w:val="false"/>
          </w:rPr>
          <w:tab/>
          <w:t>94</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61">
        <w:r>
          <w:rPr>
            <w:webHidden/>
            <w:rStyle w:val="IndexLink"/>
            <w14:scene3d>
              <w14:camera w14:prst="orthographicFront"/>
              <w14:lightRig w14:dir="t" w14:rig="threePt">
                <w14:rot w14:rev="0" w14:lon="0" w14:lat="0"/>
              </w14:lightRig>
            </w14:scene3d>
          </w:rPr>
          <w:t>21.2.3.1</w:t>
        </w:r>
        <w:r>
          <w:rPr>
            <w:rStyle w:val="IndexLink"/>
            <w:rFonts w:eastAsia="" w:cs="" w:ascii="Calibri" w:hAnsi="Calibri" w:asciiTheme="minorHAnsi" w:cstheme="minorBidi" w:eastAsiaTheme="minorEastAsia" w:hAnsiTheme="minorHAnsi"/>
            <w:szCs w:val="22"/>
            <w:lang w:val="sv-SE" w:eastAsia="sv-SE"/>
          </w:rPr>
          <w:tab/>
        </w:r>
        <w:r>
          <w:rPr>
            <w:rStyle w:val="IndexLink"/>
            <w:b/>
          </w:rPr>
          <w:t>Default System Roles</w:t>
        </w:r>
        <w:r>
          <w:rPr>
            <w:webHidden/>
          </w:rPr>
          <w:fldChar w:fldCharType="begin"/>
        </w:r>
        <w:r>
          <w:rPr>
            <w:webHidden/>
          </w:rPr>
          <w:instrText>PAGEREF _Toc445199361 \h</w:instrText>
        </w:r>
        <w:r>
          <w:rPr>
            <w:webHidden/>
          </w:rPr>
          <w:fldChar w:fldCharType="separate"/>
        </w:r>
        <w:r>
          <w:rPr>
            <w:rStyle w:val="IndexLink"/>
            <w:vanish w:val="false"/>
          </w:rPr>
          <w:tab/>
          <w:t>95</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62">
        <w:r>
          <w:rPr>
            <w:webHidden/>
            <w:rStyle w:val="IndexLink"/>
            <w14:scene3d>
              <w14:camera w14:prst="orthographicFront"/>
              <w14:lightRig w14:dir="t" w14:rig="threePt">
                <w14:rot w14:rev="0" w14:lon="0" w14:lat="0"/>
              </w14:lightRig>
            </w14:scene3d>
          </w:rPr>
          <w:t>21.2.3.2</w:t>
        </w:r>
        <w:r>
          <w:rPr>
            <w:rStyle w:val="IndexLink"/>
            <w:rFonts w:eastAsia="" w:cs="" w:ascii="Calibri" w:hAnsi="Calibri" w:asciiTheme="minorHAnsi" w:cstheme="minorBidi" w:eastAsiaTheme="minorEastAsia" w:hAnsiTheme="minorHAnsi"/>
            <w:szCs w:val="22"/>
            <w:lang w:val="sv-SE" w:eastAsia="sv-SE"/>
          </w:rPr>
          <w:tab/>
        </w:r>
        <w:r>
          <w:rPr>
            <w:rStyle w:val="IndexLink"/>
            <w:b/>
          </w:rPr>
          <w:t>Default ENodeB Application Roles</w:t>
        </w:r>
        <w:r>
          <w:rPr>
            <w:webHidden/>
          </w:rPr>
          <w:fldChar w:fldCharType="begin"/>
        </w:r>
        <w:r>
          <w:rPr>
            <w:webHidden/>
          </w:rPr>
          <w:instrText>PAGEREF _Toc445199362 \h</w:instrText>
        </w:r>
        <w:r>
          <w:rPr>
            <w:webHidden/>
          </w:rPr>
          <w:fldChar w:fldCharType="separate"/>
        </w:r>
        <w:r>
          <w:rPr>
            <w:rStyle w:val="IndexLink"/>
            <w:vanish w:val="false"/>
          </w:rPr>
          <w:tab/>
          <w:t>95</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63">
        <w:r>
          <w:rPr>
            <w:webHidden/>
            <w:rStyle w:val="IndexLink"/>
            <w14:scene3d>
              <w14:camera w14:prst="orthographicFront"/>
              <w14:lightRig w14:dir="t" w14:rig="threePt">
                <w14:rot w14:rev="0" w14:lon="0" w14:lat="0"/>
              </w14:lightRig>
            </w14:scene3d>
          </w:rPr>
          <w:t>21.2.3.3</w:t>
        </w:r>
        <w:r>
          <w:rPr>
            <w:rStyle w:val="IndexLink"/>
            <w:rFonts w:eastAsia="" w:cs="" w:ascii="Calibri" w:hAnsi="Calibri" w:asciiTheme="minorHAnsi" w:cstheme="minorBidi" w:eastAsiaTheme="minorEastAsia" w:hAnsiTheme="minorHAnsi"/>
            <w:szCs w:val="22"/>
            <w:lang w:val="sv-SE" w:eastAsia="sv-SE"/>
          </w:rPr>
          <w:tab/>
        </w:r>
        <w:r>
          <w:rPr>
            <w:rStyle w:val="IndexLink"/>
            <w:b/>
          </w:rPr>
          <w:t>Default Support System Roles</w:t>
        </w:r>
        <w:r>
          <w:rPr>
            <w:webHidden/>
          </w:rPr>
          <w:fldChar w:fldCharType="begin"/>
        </w:r>
        <w:r>
          <w:rPr>
            <w:webHidden/>
          </w:rPr>
          <w:instrText>PAGEREF _Toc445199363 \h</w:instrText>
        </w:r>
        <w:r>
          <w:rPr>
            <w:webHidden/>
          </w:rPr>
          <w:fldChar w:fldCharType="separate"/>
        </w:r>
        <w:r>
          <w:rPr>
            <w:rStyle w:val="IndexLink"/>
            <w:vanish w:val="false"/>
          </w:rPr>
          <w:tab/>
          <w:t>96</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64">
        <w:r>
          <w:rPr>
            <w:webHidden/>
            <w:rStyle w:val="IndexLink"/>
            <w14:scene3d>
              <w14:camera w14:prst="orthographicFront"/>
              <w14:lightRig w14:dir="t" w14:rig="threePt">
                <w14:rot w14:rev="0" w14:lon="0" w14:lat="0"/>
              </w14:lightRig>
            </w14:scene3d>
          </w:rPr>
          <w:t>21.2.3.4</w:t>
        </w:r>
        <w:r>
          <w:rPr>
            <w:rStyle w:val="IndexLink"/>
            <w:rFonts w:eastAsia="" w:cs="" w:ascii="Calibri" w:hAnsi="Calibri" w:asciiTheme="minorHAnsi" w:cstheme="minorBidi" w:eastAsiaTheme="minorEastAsia" w:hAnsiTheme="minorHAnsi"/>
            <w:szCs w:val="22"/>
            <w:lang w:val="sv-SE" w:eastAsia="sv-SE"/>
          </w:rPr>
          <w:tab/>
        </w:r>
        <w:r>
          <w:rPr>
            <w:rStyle w:val="IndexLink"/>
            <w:b/>
          </w:rPr>
          <w:t>Custom Roles</w:t>
        </w:r>
        <w:r>
          <w:rPr>
            <w:webHidden/>
          </w:rPr>
          <w:fldChar w:fldCharType="begin"/>
        </w:r>
        <w:r>
          <w:rPr>
            <w:webHidden/>
          </w:rPr>
          <w:instrText>PAGEREF _Toc445199364 \h</w:instrText>
        </w:r>
        <w:r>
          <w:rPr>
            <w:webHidden/>
          </w:rPr>
          <w:fldChar w:fldCharType="separate"/>
        </w:r>
        <w:r>
          <w:rPr>
            <w:rStyle w:val="IndexLink"/>
            <w:vanish w:val="false"/>
          </w:rPr>
          <w:tab/>
          <w:t>97</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65">
        <w:r>
          <w:rPr>
            <w:webHidden/>
            <w:rStyle w:val="IndexLink"/>
            <w14:scene3d>
              <w14:camera w14:prst="orthographicFront"/>
              <w14:lightRig w14:dir="t" w14:rig="threePt">
                <w14:rot w14:rev="0" w14:lon="0" w14:lat="0"/>
              </w14:lightRig>
            </w14:scene3d>
          </w:rPr>
          <w:t>21.2.3.5</w:t>
        </w:r>
        <w:r>
          <w:rPr>
            <w:rStyle w:val="IndexLink"/>
            <w:rFonts w:eastAsia="" w:cs="" w:ascii="Calibri" w:hAnsi="Calibri" w:asciiTheme="minorHAnsi" w:cstheme="minorBidi" w:eastAsiaTheme="minorEastAsia" w:hAnsiTheme="minorHAnsi"/>
            <w:szCs w:val="22"/>
            <w:lang w:val="sv-SE" w:eastAsia="sv-SE"/>
          </w:rPr>
          <w:tab/>
        </w:r>
        <w:r>
          <w:rPr>
            <w:rStyle w:val="IndexLink"/>
            <w:b/>
          </w:rPr>
          <w:t>Maintenance User</w:t>
        </w:r>
        <w:r>
          <w:rPr>
            <w:webHidden/>
          </w:rPr>
          <w:fldChar w:fldCharType="begin"/>
        </w:r>
        <w:r>
          <w:rPr>
            <w:webHidden/>
          </w:rPr>
          <w:instrText>PAGEREF _Toc445199365 \h</w:instrText>
        </w:r>
        <w:r>
          <w:rPr>
            <w:webHidden/>
          </w:rPr>
          <w:fldChar w:fldCharType="separate"/>
        </w:r>
        <w:r>
          <w:rPr>
            <w:rStyle w:val="IndexLink"/>
            <w:vanish w:val="false"/>
          </w:rPr>
          <w:tab/>
          <w:t>97</w:t>
        </w:r>
        <w:r>
          <w:rPr>
            <w:webHidden/>
          </w:rPr>
          <w:fldChar w:fldCharType="end"/>
        </w:r>
      </w:hyperlink>
      <w:r/>
    </w:p>
    <w:p>
      <w:pPr>
        <w:pStyle w:val="Contents4"/>
        <w:tabs>
          <w:tab w:val="left" w:pos="2886"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66">
        <w:r>
          <w:rPr>
            <w:webHidden/>
            <w:rStyle w:val="IndexLink"/>
            <w14:scene3d>
              <w14:camera w14:prst="orthographicFront"/>
              <w14:lightRig w14:dir="t" w14:rig="threePt">
                <w14:rot w14:rev="0" w14:lon="0" w14:lat="0"/>
              </w14:lightRig>
            </w14:scene3d>
          </w:rPr>
          <w:t>21.2.3.6</w:t>
        </w:r>
        <w:r>
          <w:rPr>
            <w:rStyle w:val="IndexLink"/>
            <w:rFonts w:eastAsia="" w:cs="" w:ascii="Calibri" w:hAnsi="Calibri" w:asciiTheme="minorHAnsi" w:cstheme="minorBidi" w:eastAsiaTheme="minorEastAsia" w:hAnsiTheme="minorHAnsi"/>
            <w:szCs w:val="22"/>
            <w:lang w:val="sv-SE" w:eastAsia="sv-SE"/>
          </w:rPr>
          <w:tab/>
        </w:r>
        <w:r>
          <w:rPr>
            <w:rStyle w:val="IndexLink"/>
            <w:b/>
          </w:rPr>
          <w:t>Roles for Troubleshooting</w:t>
        </w:r>
        <w:r>
          <w:rPr>
            <w:webHidden/>
          </w:rPr>
          <w:fldChar w:fldCharType="begin"/>
        </w:r>
        <w:r>
          <w:rPr>
            <w:webHidden/>
          </w:rPr>
          <w:instrText>PAGEREF _Toc445199366 \h</w:instrText>
        </w:r>
        <w:r>
          <w:rPr>
            <w:webHidden/>
          </w:rPr>
          <w:fldChar w:fldCharType="separate"/>
        </w:r>
        <w:r>
          <w:rPr>
            <w:rStyle w:val="IndexLink"/>
            <w:vanish w:val="false"/>
          </w:rPr>
          <w:tab/>
          <w:t>99</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67">
        <w:r>
          <w:rPr>
            <w:webHidden/>
            <w:rStyle w:val="IndexLink"/>
          </w:rPr>
          <w:t>21.2.4</w:t>
        </w:r>
        <w:r>
          <w:rPr>
            <w:rStyle w:val="IndexLink"/>
            <w:rFonts w:eastAsia="" w:cs="" w:ascii="Calibri" w:hAnsi="Calibri" w:asciiTheme="minorHAnsi" w:cstheme="minorBidi" w:eastAsiaTheme="minorEastAsia" w:hAnsiTheme="minorHAnsi"/>
            <w:szCs w:val="22"/>
            <w:lang w:val="sv-SE" w:eastAsia="sv-SE"/>
          </w:rPr>
          <w:tab/>
        </w:r>
        <w:r>
          <w:rPr>
            <w:rStyle w:val="IndexLink"/>
          </w:rPr>
          <w:t>Rules</w:t>
        </w:r>
        <w:r>
          <w:rPr>
            <w:webHidden/>
          </w:rPr>
          <w:fldChar w:fldCharType="begin"/>
        </w:r>
        <w:r>
          <w:rPr>
            <w:webHidden/>
          </w:rPr>
          <w:instrText>PAGEREF _Toc445199367 \h</w:instrText>
        </w:r>
        <w:r>
          <w:rPr>
            <w:webHidden/>
          </w:rPr>
          <w:fldChar w:fldCharType="separate"/>
        </w:r>
        <w:r>
          <w:rPr>
            <w:rStyle w:val="IndexLink"/>
            <w:vanish w:val="false"/>
          </w:rPr>
          <w:tab/>
          <w:t>99</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68">
        <w:r>
          <w:rPr>
            <w:webHidden/>
            <w:rStyle w:val="IndexLink"/>
          </w:rPr>
          <w:t>21.2.5</w:t>
        </w:r>
        <w:r>
          <w:rPr>
            <w:rStyle w:val="IndexLink"/>
            <w:rFonts w:eastAsia="" w:cs="" w:ascii="Calibri" w:hAnsi="Calibri" w:asciiTheme="minorHAnsi" w:cstheme="minorBidi" w:eastAsiaTheme="minorEastAsia" w:hAnsiTheme="minorHAnsi"/>
            <w:szCs w:val="22"/>
            <w:lang w:val="sv-SE" w:eastAsia="sv-SE"/>
          </w:rPr>
          <w:tab/>
        </w:r>
        <w:r>
          <w:rPr>
            <w:rStyle w:val="IndexLink"/>
          </w:rPr>
          <w:t>Targets</w:t>
        </w:r>
        <w:r>
          <w:rPr>
            <w:webHidden/>
          </w:rPr>
          <w:fldChar w:fldCharType="begin"/>
        </w:r>
        <w:r>
          <w:rPr>
            <w:webHidden/>
          </w:rPr>
          <w:instrText>PAGEREF _Toc445199368 \h</w:instrText>
        </w:r>
        <w:r>
          <w:rPr>
            <w:webHidden/>
          </w:rPr>
          <w:fldChar w:fldCharType="separate"/>
        </w:r>
        <w:r>
          <w:rPr>
            <w:rStyle w:val="IndexLink"/>
            <w:vanish w:val="false"/>
          </w:rPr>
          <w:tab/>
          <w:t>99</w:t>
        </w:r>
        <w:r>
          <w:rPr>
            <w:webHidden/>
          </w:rPr>
          <w:fldChar w:fldCharType="end"/>
        </w:r>
      </w:hyperlink>
      <w:r/>
    </w:p>
    <w:p>
      <w:pPr>
        <w:pStyle w:val="Contents3"/>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69">
        <w:r>
          <w:rPr>
            <w:webHidden/>
            <w:rStyle w:val="IndexLink"/>
          </w:rPr>
          <w:t>21.2.6</w:t>
        </w:r>
        <w:r>
          <w:rPr>
            <w:rStyle w:val="IndexLink"/>
            <w:rFonts w:eastAsia="" w:cs="" w:ascii="Calibri" w:hAnsi="Calibri" w:asciiTheme="minorHAnsi" w:cstheme="minorBidi" w:eastAsiaTheme="minorEastAsia" w:hAnsiTheme="minorHAnsi"/>
            <w:szCs w:val="22"/>
            <w:lang w:val="sv-SE" w:eastAsia="sv-SE"/>
          </w:rPr>
          <w:tab/>
        </w:r>
        <w:r>
          <w:rPr>
            <w:rStyle w:val="IndexLink"/>
          </w:rPr>
          <w:t>Configure user management</w:t>
        </w:r>
        <w:r>
          <w:rPr>
            <w:webHidden/>
          </w:rPr>
          <w:fldChar w:fldCharType="begin"/>
        </w:r>
        <w:r>
          <w:rPr>
            <w:webHidden/>
          </w:rPr>
          <w:instrText>PAGEREF _Toc445199369 \h</w:instrText>
        </w:r>
        <w:r>
          <w:rPr>
            <w:webHidden/>
          </w:rPr>
          <w:fldChar w:fldCharType="separate"/>
        </w:r>
        <w:r>
          <w:rPr>
            <w:rStyle w:val="IndexLink"/>
            <w:vanish w:val="false"/>
          </w:rPr>
          <w:tab/>
          <w:t>99</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70">
        <w:r>
          <w:rPr>
            <w:webHidden/>
            <w:rStyle w:val="IndexLink"/>
          </w:rPr>
          <w:t>21.3</w:t>
        </w:r>
        <w:r>
          <w:rPr>
            <w:rStyle w:val="IndexLink"/>
            <w:rFonts w:eastAsia="" w:cs="" w:ascii="Calibri" w:hAnsi="Calibri" w:asciiTheme="minorHAnsi" w:cstheme="minorBidi" w:eastAsiaTheme="minorEastAsia" w:hAnsiTheme="minorHAnsi"/>
            <w:szCs w:val="22"/>
            <w:lang w:val="sv-SE" w:eastAsia="sv-SE"/>
          </w:rPr>
          <w:tab/>
        </w:r>
        <w:r>
          <w:rPr>
            <w:rStyle w:val="IndexLink"/>
          </w:rPr>
          <w:t>Emergency access (EA) to the node</w:t>
        </w:r>
        <w:r>
          <w:rPr>
            <w:webHidden/>
          </w:rPr>
          <w:fldChar w:fldCharType="begin"/>
        </w:r>
        <w:r>
          <w:rPr>
            <w:webHidden/>
          </w:rPr>
          <w:instrText>PAGEREF _Toc445199370 \h</w:instrText>
        </w:r>
        <w:r>
          <w:rPr>
            <w:webHidden/>
          </w:rPr>
          <w:fldChar w:fldCharType="separate"/>
        </w:r>
        <w:r>
          <w:rPr>
            <w:rStyle w:val="IndexLink"/>
            <w:vanish w:val="false"/>
          </w:rPr>
          <w:tab/>
          <w:t>102</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71">
        <w:r>
          <w:rPr>
            <w:webHidden/>
            <w:rStyle w:val="IndexLink"/>
          </w:rPr>
          <w:t>22</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Data Collection Guideline (DCG)</w:t>
        </w:r>
        <w:r>
          <w:rPr>
            <w:webHidden/>
          </w:rPr>
          <w:fldChar w:fldCharType="begin"/>
        </w:r>
        <w:r>
          <w:rPr>
            <w:webHidden/>
          </w:rPr>
          <w:instrText>PAGEREF _Toc445199371 \h</w:instrText>
        </w:r>
        <w:r>
          <w:rPr>
            <w:webHidden/>
          </w:rPr>
          <w:fldChar w:fldCharType="separate"/>
        </w:r>
        <w:r>
          <w:rPr>
            <w:rStyle w:val="IndexLink"/>
            <w:vanish w:val="false"/>
          </w:rPr>
          <w:tab/>
          <w:t>103</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72">
        <w:r>
          <w:rPr>
            <w:webHidden/>
            <w:rStyle w:val="IndexLink"/>
          </w:rPr>
          <w:t>23</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Boot &amp; Start Sequence</w:t>
        </w:r>
        <w:r>
          <w:rPr>
            <w:webHidden/>
          </w:rPr>
          <w:fldChar w:fldCharType="begin"/>
        </w:r>
        <w:r>
          <w:rPr>
            <w:webHidden/>
          </w:rPr>
          <w:instrText>PAGEREF _Toc445199372 \h</w:instrText>
        </w:r>
        <w:r>
          <w:rPr>
            <w:webHidden/>
          </w:rPr>
          <w:fldChar w:fldCharType="separate"/>
        </w:r>
        <w:r>
          <w:rPr>
            <w:rStyle w:val="IndexLink"/>
            <w:vanish w:val="false"/>
          </w:rPr>
          <w:tab/>
          <w:t>105</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73">
        <w:r>
          <w:rPr>
            <w:webHidden/>
            <w:rStyle w:val="IndexLink"/>
            <w:rFonts w:eastAsia="Calibri"/>
          </w:rPr>
          <w:t>24</w:t>
        </w:r>
        <w:r>
          <w:rPr>
            <w:rStyle w:val="IndexLink"/>
            <w:rFonts w:eastAsia="" w:cs="" w:ascii="Calibri" w:hAnsi="Calibri" w:asciiTheme="minorHAnsi" w:cstheme="minorBidi" w:eastAsiaTheme="minorEastAsia" w:hAnsiTheme="minorHAnsi"/>
            <w:b w:val="false"/>
            <w:szCs w:val="22"/>
            <w:lang w:val="sv-SE" w:eastAsia="sv-SE"/>
          </w:rPr>
          <w:tab/>
        </w:r>
        <w:r>
          <w:rPr>
            <w:rStyle w:val="IndexLink"/>
            <w:rFonts w:eastAsia="Calibri"/>
          </w:rPr>
          <w:t>Node/FieldReplacableUnit (FRU) restart</w:t>
        </w:r>
        <w:r>
          <w:rPr>
            <w:webHidden/>
          </w:rPr>
          <w:fldChar w:fldCharType="begin"/>
        </w:r>
        <w:r>
          <w:rPr>
            <w:webHidden/>
          </w:rPr>
          <w:instrText>PAGEREF _Toc445199373 \h</w:instrText>
        </w:r>
        <w:r>
          <w:rPr>
            <w:webHidden/>
          </w:rPr>
          <w:fldChar w:fldCharType="separate"/>
        </w:r>
        <w:r>
          <w:rPr>
            <w:rStyle w:val="IndexLink"/>
            <w:vanish w:val="false"/>
          </w:rPr>
          <w:tab/>
          <w:t>107</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74">
        <w:r>
          <w:rPr>
            <w:webHidden/>
            <w:rStyle w:val="IndexLink"/>
          </w:rPr>
          <w:t>26</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OSS Sync</w:t>
        </w:r>
        <w:r>
          <w:rPr>
            <w:webHidden/>
          </w:rPr>
          <w:fldChar w:fldCharType="begin"/>
        </w:r>
        <w:r>
          <w:rPr>
            <w:webHidden/>
          </w:rPr>
          <w:instrText>PAGEREF _Toc445199374 \h</w:instrText>
        </w:r>
        <w:r>
          <w:rPr>
            <w:webHidden/>
          </w:rPr>
          <w:fldChar w:fldCharType="separate"/>
        </w:r>
        <w:r>
          <w:rPr>
            <w:rStyle w:val="IndexLink"/>
            <w:vanish w:val="false"/>
          </w:rPr>
          <w:tab/>
          <w:t>111</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75">
        <w:r>
          <w:rPr>
            <w:webHidden/>
            <w:rStyle w:val="IndexLink"/>
          </w:rPr>
          <w:t>27</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LTTng (Linux Trace Toolkit Next Generation) Tracing</w:t>
        </w:r>
        <w:r>
          <w:rPr>
            <w:webHidden/>
          </w:rPr>
          <w:fldChar w:fldCharType="begin"/>
        </w:r>
        <w:r>
          <w:rPr>
            <w:webHidden/>
          </w:rPr>
          <w:instrText>PAGEREF _Toc445199375 \h</w:instrText>
        </w:r>
        <w:r>
          <w:rPr>
            <w:webHidden/>
          </w:rPr>
          <w:fldChar w:fldCharType="separate"/>
        </w:r>
        <w:r>
          <w:rPr>
            <w:rStyle w:val="IndexLink"/>
            <w:vanish w:val="false"/>
          </w:rPr>
          <w:tab/>
          <w:t>113</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76">
        <w:r>
          <w:rPr>
            <w:webHidden/>
            <w:rStyle w:val="IndexLink"/>
          </w:rPr>
          <w:t>27.1</w:t>
        </w:r>
        <w:r>
          <w:rPr>
            <w:rStyle w:val="IndexLink"/>
            <w:rFonts w:eastAsia="" w:cs="" w:ascii="Calibri" w:hAnsi="Calibri" w:asciiTheme="minorHAnsi" w:cstheme="minorBidi" w:eastAsiaTheme="minorEastAsia" w:hAnsiTheme="minorHAnsi"/>
            <w:szCs w:val="22"/>
            <w:lang w:val="sv-SE" w:eastAsia="sv-SE"/>
          </w:rPr>
          <w:tab/>
        </w:r>
        <w:r>
          <w:rPr>
            <w:rStyle w:val="IndexLink"/>
          </w:rPr>
          <w:t>Tracing</w:t>
        </w:r>
        <w:r>
          <w:rPr>
            <w:webHidden/>
          </w:rPr>
          <w:fldChar w:fldCharType="begin"/>
        </w:r>
        <w:r>
          <w:rPr>
            <w:webHidden/>
          </w:rPr>
          <w:instrText>PAGEREF _Toc445199376 \h</w:instrText>
        </w:r>
        <w:r>
          <w:rPr>
            <w:webHidden/>
          </w:rPr>
          <w:fldChar w:fldCharType="separate"/>
        </w:r>
        <w:r>
          <w:rPr>
            <w:rStyle w:val="IndexLink"/>
            <w:vanish w:val="false"/>
          </w:rPr>
          <w:tab/>
          <w:t>113</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77">
        <w:r>
          <w:rPr>
            <w:webHidden/>
            <w:rStyle w:val="IndexLink"/>
            <w:lang w:val="en"/>
          </w:rPr>
          <w:t>27.2</w:t>
        </w:r>
        <w:r>
          <w:rPr>
            <w:rStyle w:val="IndexLink"/>
            <w:rFonts w:eastAsia="" w:cs="" w:ascii="Calibri" w:hAnsi="Calibri" w:asciiTheme="minorHAnsi" w:cstheme="minorBidi" w:eastAsiaTheme="minorEastAsia" w:hAnsiTheme="minorHAnsi"/>
            <w:szCs w:val="22"/>
            <w:lang w:val="sv-SE" w:eastAsia="sv-SE"/>
          </w:rPr>
          <w:tab/>
        </w:r>
        <w:r>
          <w:rPr>
            <w:rStyle w:val="IndexLink"/>
            <w:lang w:val="en"/>
          </w:rPr>
          <w:t>Lttng streaming</w:t>
        </w:r>
        <w:r>
          <w:rPr>
            <w:webHidden/>
          </w:rPr>
          <w:fldChar w:fldCharType="begin"/>
        </w:r>
        <w:r>
          <w:rPr>
            <w:webHidden/>
          </w:rPr>
          <w:instrText>PAGEREF _Toc445199377 \h</w:instrText>
        </w:r>
        <w:r>
          <w:rPr>
            <w:webHidden/>
          </w:rPr>
          <w:fldChar w:fldCharType="separate"/>
        </w:r>
        <w:r>
          <w:rPr>
            <w:rStyle w:val="IndexLink"/>
            <w:vanish w:val="false"/>
          </w:rPr>
          <w:tab/>
          <w:t>115</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78">
        <w:r>
          <w:rPr>
            <w:webHidden/>
            <w:rStyle w:val="IndexLink"/>
          </w:rPr>
          <w:t>28</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Decode PMD</w:t>
        </w:r>
        <w:r>
          <w:rPr>
            <w:webHidden/>
          </w:rPr>
          <w:fldChar w:fldCharType="begin"/>
        </w:r>
        <w:r>
          <w:rPr>
            <w:webHidden/>
          </w:rPr>
          <w:instrText>PAGEREF _Toc445199378 \h</w:instrText>
        </w:r>
        <w:r>
          <w:rPr>
            <w:webHidden/>
          </w:rPr>
          <w:fldChar w:fldCharType="separate"/>
        </w:r>
        <w:r>
          <w:rPr>
            <w:rStyle w:val="IndexLink"/>
            <w:vanish w:val="false"/>
          </w:rPr>
          <w:tab/>
          <w:t>117</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79">
        <w:r>
          <w:rPr>
            <w:webHidden/>
            <w:rStyle w:val="IndexLink"/>
          </w:rPr>
          <w:t>29</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Load black LM</w:t>
        </w:r>
        <w:r>
          <w:rPr>
            <w:webHidden/>
          </w:rPr>
          <w:fldChar w:fldCharType="begin"/>
        </w:r>
        <w:r>
          <w:rPr>
            <w:webHidden/>
          </w:rPr>
          <w:instrText>PAGEREF _Toc445199379 \h</w:instrText>
        </w:r>
        <w:r>
          <w:rPr>
            <w:webHidden/>
          </w:rPr>
          <w:fldChar w:fldCharType="separate"/>
        </w:r>
        <w:r>
          <w:rPr>
            <w:rStyle w:val="IndexLink"/>
            <w:vanish w:val="false"/>
          </w:rPr>
          <w:tab/>
          <w:t>117</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80">
        <w:r>
          <w:rPr>
            <w:webHidden/>
            <w:rStyle w:val="IndexLink"/>
          </w:rPr>
          <w:t>29.1</w:t>
        </w:r>
        <w:r>
          <w:rPr>
            <w:rStyle w:val="IndexLink"/>
            <w:rFonts w:eastAsia="" w:cs="" w:ascii="Calibri" w:hAnsi="Calibri" w:asciiTheme="minorHAnsi" w:cstheme="minorBidi" w:eastAsiaTheme="minorEastAsia" w:hAnsiTheme="minorHAnsi"/>
            <w:szCs w:val="22"/>
            <w:lang w:val="sv-SE" w:eastAsia="sv-SE"/>
          </w:rPr>
          <w:tab/>
        </w:r>
        <w:r>
          <w:rPr>
            <w:rStyle w:val="IndexLink"/>
          </w:rPr>
          <w:t>Load another LM on node manually (unsecure board)</w:t>
        </w:r>
        <w:r>
          <w:rPr>
            <w:webHidden/>
          </w:rPr>
          <w:fldChar w:fldCharType="begin"/>
        </w:r>
        <w:r>
          <w:rPr>
            <w:webHidden/>
          </w:rPr>
          <w:instrText>PAGEREF _Toc445199380 \h</w:instrText>
        </w:r>
        <w:r>
          <w:rPr>
            <w:webHidden/>
          </w:rPr>
          <w:fldChar w:fldCharType="separate"/>
        </w:r>
        <w:r>
          <w:rPr>
            <w:rStyle w:val="IndexLink"/>
            <w:vanish w:val="false"/>
          </w:rPr>
          <w:tab/>
          <w:t>117</w:t>
        </w:r>
        <w:r>
          <w:rPr>
            <w:webHidden/>
          </w:rPr>
          <w:fldChar w:fldCharType="end"/>
        </w:r>
      </w:hyperlink>
      <w:r/>
    </w:p>
    <w:p>
      <w:pPr>
        <w:pStyle w:val="Contents2"/>
        <w:tabs>
          <w:tab w:val="left" w:pos="2721" w:leader="none"/>
          <w:tab w:val="right" w:pos="10206" w:leader="dot"/>
        </w:tabs>
        <w:rPr>
          <w:szCs w:val="22"/>
          <w:rFonts w:ascii="Calibri" w:hAnsi="Calibri" w:eastAsia="" w:cs="" w:asciiTheme="minorHAnsi" w:cstheme="minorBidi" w:eastAsiaTheme="minorEastAsia" w:hAnsiTheme="minorHAnsi"/>
          <w:lang w:val="sv-SE" w:eastAsia="sv-SE"/>
        </w:rPr>
      </w:pPr>
      <w:hyperlink w:anchor="_Toc445199381">
        <w:r>
          <w:rPr>
            <w:webHidden/>
            <w:rStyle w:val="IndexLink"/>
          </w:rPr>
          <w:t>29.2</w:t>
        </w:r>
        <w:r>
          <w:rPr>
            <w:rStyle w:val="IndexLink"/>
            <w:rFonts w:eastAsia="" w:cs="" w:ascii="Calibri" w:hAnsi="Calibri" w:asciiTheme="minorHAnsi" w:cstheme="minorBidi" w:eastAsiaTheme="minorEastAsia" w:hAnsiTheme="minorHAnsi"/>
            <w:szCs w:val="22"/>
            <w:lang w:val="sv-SE" w:eastAsia="sv-SE"/>
          </w:rPr>
          <w:tab/>
        </w:r>
        <w:r>
          <w:rPr>
            <w:rStyle w:val="IndexLink"/>
          </w:rPr>
          <w:t>Load black LM by using UP</w:t>
        </w:r>
        <w:r>
          <w:rPr>
            <w:webHidden/>
          </w:rPr>
          <w:fldChar w:fldCharType="begin"/>
        </w:r>
        <w:r>
          <w:rPr>
            <w:webHidden/>
          </w:rPr>
          <w:instrText>PAGEREF _Toc445199381 \h</w:instrText>
        </w:r>
        <w:r>
          <w:rPr>
            <w:webHidden/>
          </w:rPr>
          <w:fldChar w:fldCharType="separate"/>
        </w:r>
        <w:r>
          <w:rPr>
            <w:rStyle w:val="IndexLink"/>
            <w:vanish w:val="false"/>
          </w:rPr>
          <w:tab/>
          <w:t>117</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82">
        <w:r>
          <w:rPr>
            <w:webHidden/>
            <w:rStyle w:val="IndexLink"/>
          </w:rPr>
          <w:t>30</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Miscelleneous Tips &amp; Trix</w:t>
        </w:r>
        <w:r>
          <w:rPr>
            <w:webHidden/>
          </w:rPr>
          <w:fldChar w:fldCharType="begin"/>
        </w:r>
        <w:r>
          <w:rPr>
            <w:webHidden/>
          </w:rPr>
          <w:instrText>PAGEREF _Toc445199382 \h</w:instrText>
        </w:r>
        <w:r>
          <w:rPr>
            <w:webHidden/>
          </w:rPr>
          <w:fldChar w:fldCharType="separate"/>
        </w:r>
        <w:r>
          <w:rPr>
            <w:rStyle w:val="IndexLink"/>
            <w:vanish w:val="false"/>
          </w:rPr>
          <w:tab/>
          <w:t>118</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83">
        <w:r>
          <w:rPr>
            <w:webHidden/>
            <w:rStyle w:val="IndexLink"/>
          </w:rPr>
          <w:t>31</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References</w:t>
        </w:r>
        <w:r>
          <w:rPr>
            <w:webHidden/>
          </w:rPr>
          <w:fldChar w:fldCharType="begin"/>
        </w:r>
        <w:r>
          <w:rPr>
            <w:webHidden/>
          </w:rPr>
          <w:instrText>PAGEREF _Toc445199383 \h</w:instrText>
        </w:r>
        <w:r>
          <w:rPr>
            <w:webHidden/>
          </w:rPr>
          <w:fldChar w:fldCharType="separate"/>
        </w:r>
        <w:r>
          <w:rPr>
            <w:rStyle w:val="IndexLink"/>
            <w:vanish w:val="false"/>
          </w:rPr>
          <w:tab/>
          <w:t>124</w:t>
        </w:r>
        <w:r>
          <w:rPr>
            <w:webHidden/>
          </w:rPr>
          <w:fldChar w:fldCharType="end"/>
        </w:r>
      </w:hyperlink>
      <w:r/>
    </w:p>
    <w:p>
      <w:pPr>
        <w:pStyle w:val="Contents1"/>
        <w:tabs>
          <w:tab w:val="left" w:pos="1871" w:leader="none"/>
          <w:tab w:val="right" w:pos="10206" w:leader="dot"/>
        </w:tabs>
        <w:rPr>
          <w:b w:val="false"/>
          <w:b w:val="false"/>
          <w:szCs w:val="22"/>
          <w:rFonts w:ascii="Calibri" w:hAnsi="Calibri" w:eastAsia="" w:cs="" w:asciiTheme="minorHAnsi" w:cstheme="minorBidi" w:eastAsiaTheme="minorEastAsia" w:hAnsiTheme="minorHAnsi"/>
          <w:lang w:val="sv-SE" w:eastAsia="sv-SE"/>
        </w:rPr>
      </w:pPr>
      <w:hyperlink w:anchor="_Toc445199384">
        <w:r>
          <w:rPr>
            <w:webHidden/>
            <w:rStyle w:val="IndexLink"/>
          </w:rPr>
          <w:t>32</w:t>
        </w:r>
        <w:r>
          <w:rPr>
            <w:rStyle w:val="IndexLink"/>
            <w:rFonts w:eastAsia="" w:cs="" w:ascii="Calibri" w:hAnsi="Calibri" w:asciiTheme="minorHAnsi" w:cstheme="minorBidi" w:eastAsiaTheme="minorEastAsia" w:hAnsiTheme="minorHAnsi"/>
            <w:b w:val="false"/>
            <w:szCs w:val="22"/>
            <w:lang w:val="sv-SE" w:eastAsia="sv-SE"/>
          </w:rPr>
          <w:tab/>
        </w:r>
        <w:r>
          <w:rPr>
            <w:rStyle w:val="IndexLink"/>
          </w:rPr>
          <w:t>Abbreviations</w:t>
        </w:r>
        <w:r>
          <w:rPr>
            <w:webHidden/>
          </w:rPr>
          <w:fldChar w:fldCharType="begin"/>
        </w:r>
        <w:r>
          <w:rPr>
            <w:webHidden/>
          </w:rPr>
          <w:instrText>PAGEREF _Toc445199384 \h</w:instrText>
        </w:r>
        <w:r>
          <w:rPr>
            <w:webHidden/>
          </w:rPr>
          <w:fldChar w:fldCharType="separate"/>
        </w:r>
        <w:r>
          <w:rPr>
            <w:rStyle w:val="IndexLink"/>
            <w:vanish w:val="false"/>
          </w:rPr>
          <w:tab/>
          <w:t>125</w:t>
        </w:r>
        <w:r>
          <w:rPr>
            <w:webHidden/>
          </w:rPr>
          <w:fldChar w:fldCharType="end"/>
        </w:r>
      </w:hyperlink>
      <w:r/>
    </w:p>
    <w:p>
      <w:pPr>
        <w:pStyle w:val="Contents"/>
      </w:pPr>
      <w:r>
        <w:rPr/>
      </w:r>
      <w:r/>
    </w:p>
    <w:p>
      <w:pPr>
        <w:pStyle w:val="TextBody"/>
        <w:rPr>
          <w:sz w:val="22"/>
          <w:sz w:val="22"/>
          <w:rFonts w:ascii="Arial" w:hAnsi="Arial"/>
          <w:lang w:val="en-AU"/>
        </w:rPr>
      </w:pPr>
      <w:r>
        <w:rPr>
          <w:lang w:val="en-AU"/>
        </w:rPr>
      </w:r>
      <w:r/>
    </w:p>
    <w:p>
      <w:pPr>
        <w:pStyle w:val="Normal"/>
        <w:rPr>
          <w:sz w:val="22"/>
          <w:sz w:val="22"/>
          <w:rFonts w:ascii="Arial" w:hAnsi="Arial"/>
          <w:lang w:val="sv-SE" w:eastAsia="sv-SE"/>
        </w:rPr>
      </w:pPr>
      <w:r>
        <w:rPr>
          <w:lang w:val="sv-SE" w:eastAsia="sv-SE"/>
        </w:rPr>
      </w:r>
      <w:r/>
    </w:p>
    <w:p>
      <w:pPr>
        <w:pStyle w:val="Normal"/>
        <w:rPr>
          <w:sz w:val="22"/>
          <w:sz w:val="22"/>
          <w:rFonts w:ascii="Arial" w:hAnsi="Arial"/>
          <w:lang w:val="sv-SE" w:eastAsia="sv-SE"/>
        </w:rPr>
      </w:pPr>
      <w:r>
        <w:rPr>
          <w:lang w:val="sv-SE" w:eastAsia="sv-SE"/>
        </w:rPr>
      </w:r>
      <w:r/>
    </w:p>
    <w:p>
      <w:pPr>
        <w:pStyle w:val="Heading1"/>
        <w:numPr>
          <w:ilvl w:val="0"/>
          <w:numId w:val="28"/>
        </w:numPr>
        <w:rPr>
          <w:sz w:val="36"/>
          <w:sz w:val="36"/>
          <w:szCs w:val="36"/>
        </w:rPr>
      </w:pPr>
      <w:bookmarkStart w:id="7" w:name="_Toc445199281"/>
      <w:bookmarkStart w:id="8" w:name="_Toc441749994"/>
      <w:bookmarkStart w:id="9" w:name="_Toc441061533"/>
      <w:bookmarkStart w:id="10" w:name="_Toc441061161"/>
      <w:bookmarkStart w:id="11" w:name="_Toc417915423"/>
      <w:bookmarkStart w:id="12" w:name="_Toc367799524"/>
      <w:bookmarkStart w:id="13" w:name="_Toc175472864"/>
      <w:bookmarkEnd w:id="7"/>
      <w:bookmarkEnd w:id="8"/>
      <w:bookmarkEnd w:id="9"/>
      <w:bookmarkEnd w:id="10"/>
      <w:bookmarkEnd w:id="11"/>
      <w:bookmarkEnd w:id="12"/>
      <w:bookmarkEnd w:id="13"/>
      <w:r>
        <w:rPr>
          <w:sz w:val="36"/>
          <w:szCs w:val="36"/>
        </w:rPr>
        <w:t>Scope of document</w:t>
      </w:r>
      <w:r/>
    </w:p>
    <w:p>
      <w:pPr>
        <w:pStyle w:val="TextBody"/>
        <w:ind w:left="0" w:hanging="0"/>
        <w:rPr>
          <w:sz w:val="22"/>
          <w:sz w:val="22"/>
          <w:rFonts w:ascii="Arial" w:hAnsi="Arial"/>
          <w:lang w:val="en-GB"/>
        </w:rPr>
      </w:pPr>
      <w:r>
        <w:rPr/>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ind w:left="2552" w:hanging="0"/>
        <w:jc w:val="both"/>
        <w:rPr>
          <w:szCs w:val="22"/>
          <w:rFonts w:cs="Arial"/>
          <w:lang w:val="en-US"/>
        </w:rPr>
      </w:pPr>
      <w:bookmarkStart w:id="14" w:name="_Toc175472865"/>
      <w:r>
        <w:rPr>
          <w:lang w:val="en-US"/>
        </w:rPr>
        <w:t>This document is intended as a reference for “Baseband and Transport” support engineers on RCS and security issues.</w:t>
      </w:r>
      <w:r>
        <w:rPr>
          <w:rFonts w:cs="Arial"/>
          <w:szCs w:val="22"/>
          <w:lang w:val="en-US"/>
        </w:rPr>
        <w:t>The document is valid for SW release L16A.</w:t>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jc w:val="both"/>
        <w:rPr>
          <w:sz w:val="22"/>
          <w:sz w:val="22"/>
          <w:szCs w:val="22"/>
          <w:rFonts w:ascii="Arial" w:hAnsi="Arial" w:cs="Arial"/>
          <w:lang w:val="en-US"/>
        </w:rPr>
      </w:pPr>
      <w:r>
        <w:rPr>
          <w:rFonts w:cs="Arial"/>
          <w:szCs w:val="22"/>
          <w:lang w:val="en-US"/>
        </w:rPr>
      </w:r>
      <w:r/>
    </w:p>
    <w:p>
      <w:pPr>
        <w:pStyle w:val="Heading2"/>
        <w:numPr>
          <w:ilvl w:val="1"/>
          <w:numId w:val="1"/>
        </w:numPr>
        <w:tabs>
          <w:tab w:val="left" w:pos="1247" w:leader="none"/>
          <w:tab w:val="left" w:pos="1305"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120"/>
        <w:ind w:left="3856" w:hanging="1304"/>
        <w:rPr>
          <w:sz w:val="24"/>
          <w:b/>
          <w:sz w:val="24"/>
          <w:b/>
          <w:szCs w:val="28"/>
          <w:rFonts w:ascii="Arial" w:hAnsi="Arial" w:eastAsia="AR PL UMing HK" w:cs="Lohit Devanagari"/>
          <w:lang w:val="en-GB"/>
        </w:rPr>
      </w:pPr>
      <w:bookmarkStart w:id="15" w:name="_Toc175472865"/>
      <w:bookmarkStart w:id="16" w:name="_Toc445199282"/>
      <w:bookmarkStart w:id="17" w:name="_Toc441061534"/>
      <w:bookmarkStart w:id="18" w:name="_Toc441061162"/>
      <w:bookmarkStart w:id="19" w:name="_Toc417915424"/>
      <w:bookmarkStart w:id="20" w:name="_Toc367799525"/>
      <w:bookmarkEnd w:id="15"/>
      <w:bookmarkEnd w:id="16"/>
      <w:bookmarkEnd w:id="17"/>
      <w:bookmarkEnd w:id="18"/>
      <w:bookmarkEnd w:id="19"/>
      <w:bookmarkEnd w:id="20"/>
      <w:r>
        <w:rPr/>
        <w:t>Revision history</w:t>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ind w:left="2552" w:hanging="0"/>
        <w:rPr>
          <w:sz w:val="22"/>
          <w:sz w:val="22"/>
          <w:rFonts w:ascii="Arial" w:hAnsi="Arial"/>
          <w:lang w:val="en-US"/>
        </w:rPr>
      </w:pPr>
      <w:r>
        <w:rPr>
          <w:lang w:val="en-US"/>
        </w:rPr>
      </w:r>
      <w:r/>
    </w:p>
    <w:tbl>
      <w:tblPr>
        <w:tblW w:w="7813" w:type="dxa"/>
        <w:jc w:val="left"/>
        <w:tblInd w:w="255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957"/>
        <w:gridCol w:w="1560"/>
        <w:gridCol w:w="5296"/>
      </w:tblGrid>
      <w:tr>
        <w:trPr/>
        <w:tc>
          <w:tcPr>
            <w:tcW w:w="9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
                <w:b/>
                <w:bCs/>
                <w:lang w:val="en-US"/>
              </w:rPr>
            </w:pPr>
            <w:r>
              <w:rPr>
                <w:b/>
                <w:bCs/>
                <w:lang w:val="en-US"/>
              </w:rPr>
              <w:t>Rev.</w:t>
            </w:r>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
                <w:b/>
                <w:bCs/>
                <w:lang w:val="en-US"/>
              </w:rPr>
            </w:pPr>
            <w:r>
              <w:rPr>
                <w:b/>
                <w:bCs/>
                <w:lang w:val="en-US"/>
              </w:rPr>
              <w:t>Date</w:t>
            </w:r>
            <w:r/>
          </w:p>
        </w:tc>
        <w:tc>
          <w:tcPr>
            <w:tcW w:w="52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
                <w:b/>
                <w:bCs/>
                <w:lang w:val="en-US"/>
              </w:rPr>
            </w:pPr>
            <w:r>
              <w:rPr>
                <w:b/>
                <w:bCs/>
                <w:lang w:val="en-US"/>
              </w:rPr>
              <w:t>Description</w:t>
            </w:r>
            <w:r/>
          </w:p>
        </w:tc>
      </w:tr>
      <w:tr>
        <w:trPr/>
        <w:tc>
          <w:tcPr>
            <w:tcW w:w="9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PA1</w:t>
            </w:r>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2015-06-05</w:t>
            </w:r>
            <w:r/>
          </w:p>
        </w:tc>
        <w:tc>
          <w:tcPr>
            <w:tcW w:w="52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First release valid for 15B</w:t>
            </w:r>
            <w:r/>
          </w:p>
        </w:tc>
      </w:tr>
      <w:tr>
        <w:trPr/>
        <w:tc>
          <w:tcPr>
            <w:tcW w:w="9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PA2</w:t>
            </w:r>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2015-07-01</w:t>
            </w:r>
            <w:r/>
          </w:p>
        </w:tc>
        <w:tc>
          <w:tcPr>
            <w:tcW w:w="52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Minor updates</w:t>
            </w:r>
            <w:r/>
          </w:p>
        </w:tc>
      </w:tr>
      <w:tr>
        <w:trPr/>
        <w:tc>
          <w:tcPr>
            <w:tcW w:w="9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PA3</w:t>
            </w:r>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2015-08-01</w:t>
            </w:r>
            <w:r/>
          </w:p>
        </w:tc>
        <w:tc>
          <w:tcPr>
            <w:tcW w:w="52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Minor updates</w:t>
            </w:r>
            <w:r/>
          </w:p>
        </w:tc>
      </w:tr>
      <w:tr>
        <w:trPr/>
        <w:tc>
          <w:tcPr>
            <w:tcW w:w="9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PA4</w:t>
            </w:r>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2015-08-21</w:t>
            </w:r>
            <w:r/>
          </w:p>
        </w:tc>
        <w:tc>
          <w:tcPr>
            <w:tcW w:w="52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Updated after internal inspection</w:t>
            </w:r>
            <w:r/>
          </w:p>
        </w:tc>
      </w:tr>
      <w:tr>
        <w:trPr/>
        <w:tc>
          <w:tcPr>
            <w:tcW w:w="9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PA5</w:t>
            </w:r>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2016-08-21</w:t>
            </w:r>
            <w:r/>
          </w:p>
        </w:tc>
        <w:tc>
          <w:tcPr>
            <w:tcW w:w="52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Updated for L16A</w:t>
            </w:r>
            <w:r/>
          </w:p>
        </w:tc>
      </w:tr>
      <w:tr>
        <w:trPr/>
        <w:tc>
          <w:tcPr>
            <w:tcW w:w="9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PA6</w:t>
            </w:r>
            <w:r/>
          </w:p>
        </w:tc>
        <w:tc>
          <w:tcPr>
            <w:tcW w:w="15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2016-02-18</w:t>
            </w:r>
            <w:r/>
          </w:p>
        </w:tc>
        <w:tc>
          <w:tcPr>
            <w:tcW w:w="529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bCs/>
                <w:lang w:val="en-US"/>
              </w:rPr>
            </w:pPr>
            <w:r>
              <w:rPr>
                <w:bCs/>
                <w:lang w:val="en-US"/>
              </w:rPr>
              <w:t>Updated after first round inspection with Tier2</w:t>
            </w:r>
            <w:r/>
          </w:p>
        </w:tc>
      </w:tr>
    </w:tbl>
    <w:p>
      <w:pPr>
        <w:pStyle w:val="Normal"/>
      </w:pPr>
      <w:r>
        <w:rPr/>
      </w:r>
      <w:r/>
    </w:p>
    <w:p>
      <w:pPr>
        <w:pStyle w:val="Heading1"/>
        <w:numPr>
          <w:ilvl w:val="0"/>
          <w:numId w:val="28"/>
        </w:numPr>
        <w:rPr>
          <w:sz w:val="36"/>
          <w:sz w:val="36"/>
          <w:szCs w:val="36"/>
        </w:rPr>
      </w:pPr>
      <w:bookmarkStart w:id="21" w:name="_Toc445199283"/>
      <w:bookmarkStart w:id="22" w:name="_Toc441749995"/>
      <w:bookmarkStart w:id="23" w:name="_Toc441061535"/>
      <w:bookmarkStart w:id="24" w:name="_Toc441061163"/>
      <w:bookmarkEnd w:id="21"/>
      <w:bookmarkEnd w:id="22"/>
      <w:bookmarkEnd w:id="23"/>
      <w:bookmarkEnd w:id="24"/>
      <w:r>
        <w:rPr>
          <w:sz w:val="36"/>
          <w:szCs w:val="36"/>
        </w:rPr>
        <w:t>Overview</w:t>
      </w:r>
      <w:r/>
    </w:p>
    <w:p>
      <w:pPr>
        <w:pStyle w:val="Heading2"/>
        <w:numPr>
          <w:ilvl w:val="1"/>
          <w:numId w:val="1"/>
        </w:numPr>
        <w:rPr>
          <w:sz w:val="36"/>
          <w:sz w:val="36"/>
          <w:szCs w:val="36"/>
        </w:rPr>
      </w:pPr>
      <w:bookmarkStart w:id="25" w:name="_Toc445199284"/>
      <w:bookmarkStart w:id="26" w:name="_Toc441061536"/>
      <w:bookmarkStart w:id="27" w:name="_Toc441061164"/>
      <w:bookmarkEnd w:id="25"/>
      <w:bookmarkEnd w:id="26"/>
      <w:bookmarkEnd w:id="27"/>
      <w:r>
        <w:rPr>
          <w:sz w:val="36"/>
          <w:szCs w:val="36"/>
        </w:rPr>
        <w:t>G2 based RAN Network Overview</w:t>
      </w:r>
      <w:r/>
    </w:p>
    <w:p>
      <w:pPr>
        <w:pStyle w:val="TextBody"/>
        <w:ind w:left="0" w:hanging="0"/>
      </w:pPr>
      <w:r>
        <w:rPr/>
        <w:drawing>
          <wp:inline distT="0" distB="0" distL="0" distR="0">
            <wp:extent cx="5972810" cy="598614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5972810" cy="5986145"/>
                    </a:xfrm>
                    <a:prstGeom prst="rect">
                      <a:avLst/>
                    </a:prstGeom>
                    <a:noFill/>
                    <a:ln w="9525">
                      <a:noFill/>
                      <a:miter lim="800000"/>
                      <a:headEnd/>
                      <a:tailEnd/>
                    </a:ln>
                  </pic:spPr>
                </pic:pic>
              </a:graphicData>
            </a:graphic>
          </wp:inline>
        </w:drawing>
      </w:r>
      <w:r/>
    </w:p>
    <w:p>
      <w:pPr>
        <w:pStyle w:val="TextBody"/>
        <w:ind w:left="0" w:hanging="0"/>
        <w:rPr>
          <w:sz w:val="22"/>
          <w:sz w:val="22"/>
          <w:rFonts w:ascii="Arial" w:hAnsi="Arial"/>
          <w:lang w:val="en-GB"/>
        </w:rPr>
      </w:pPr>
      <w:r>
        <w:rPr/>
      </w:r>
      <w:r/>
    </w:p>
    <w:p>
      <w:pPr>
        <w:pStyle w:val="Caption1"/>
        <w:rPr>
          <w:b w:val="false"/>
          <w:b w:val="false"/>
        </w:rPr>
      </w:pPr>
      <w:r>
        <w:rPr>
          <w:b w:val="false"/>
        </w:rPr>
        <w:t xml:space="preserve">Figur </w:t>
      </w:r>
      <w:r>
        <w:rPr>
          <w:b w:val="false"/>
        </w:rPr>
        <w:fldChar w:fldCharType="begin"/>
      </w:r>
      <w:r>
        <w:instrText> SEQ Figur \* ARABIC </w:instrText>
      </w:r>
      <w:r>
        <w:fldChar w:fldCharType="separate"/>
      </w:r>
      <w:r>
        <w:t>1</w:t>
      </w:r>
      <w:r>
        <w:fldChar w:fldCharType="end"/>
      </w:r>
      <w:r>
        <w:rPr>
          <w:b w:val="false"/>
        </w:rPr>
        <w:t>. Baseband &amp; Transport modules in 16A are inluded in the products marked yellow</w:t>
      </w:r>
      <w:r/>
    </w:p>
    <w:p>
      <w:pPr>
        <w:pStyle w:val="Heading3"/>
        <w:numPr>
          <w:ilvl w:val="2"/>
          <w:numId w:val="1"/>
        </w:numPr>
        <w:rPr>
          <w:sz w:val="36"/>
          <w:sz w:val="36"/>
          <w:szCs w:val="36"/>
        </w:rPr>
      </w:pPr>
      <w:bookmarkStart w:id="28" w:name="_Toc445199285"/>
      <w:bookmarkStart w:id="29" w:name="_Toc441061537"/>
      <w:bookmarkStart w:id="30" w:name="_Toc441061165"/>
      <w:bookmarkEnd w:id="28"/>
      <w:bookmarkEnd w:id="29"/>
      <w:bookmarkEnd w:id="30"/>
      <w:r>
        <w:rPr>
          <w:sz w:val="36"/>
          <w:szCs w:val="36"/>
        </w:rPr>
        <w:t>G2 modules</w:t>
      </w:r>
      <w:r/>
    </w:p>
    <w:p>
      <w:pPr>
        <w:pStyle w:val="TextBody"/>
        <w:ind w:left="0" w:hanging="0"/>
      </w:pPr>
      <w:r>
        <w:rPr/>
        <w:drawing>
          <wp:inline distT="0" distB="0" distL="0" distR="0">
            <wp:extent cx="2714625" cy="18472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2714625" cy="1847215"/>
                    </a:xfrm>
                    <a:prstGeom prst="rect">
                      <a:avLst/>
                    </a:prstGeom>
                    <a:noFill/>
                    <a:ln w="9525">
                      <a:noFill/>
                      <a:miter lim="800000"/>
                      <a:headEnd/>
                      <a:tailEnd/>
                    </a:ln>
                  </pic:spPr>
                </pic:pic>
              </a:graphicData>
            </a:graphic>
          </wp:inline>
        </w:drawing>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Caption1"/>
        <w:rPr>
          <w:b w:val="false"/>
          <w:b w:val="false"/>
        </w:rPr>
      </w:pPr>
      <w:r>
        <w:rPr>
          <w:b w:val="false"/>
        </w:rPr>
        <w:t xml:space="preserve">Figur </w:t>
      </w:r>
      <w:r>
        <w:rPr>
          <w:b w:val="false"/>
        </w:rPr>
        <w:fldChar w:fldCharType="begin"/>
      </w:r>
      <w:r>
        <w:instrText> SEQ Figur \* ARABIC </w:instrText>
      </w:r>
      <w:r>
        <w:fldChar w:fldCharType="separate"/>
      </w:r>
      <w:r>
        <w:t>2</w:t>
      </w:r>
      <w:r>
        <w:fldChar w:fldCharType="end"/>
      </w:r>
      <w:r>
        <w:rPr>
          <w:b w:val="false"/>
        </w:rPr>
        <w:t>. Modules that are included in a G2 based node</w:t>
      </w:r>
      <w:r/>
    </w:p>
    <w:p>
      <w:pPr>
        <w:pStyle w:val="Normal"/>
        <w:rPr>
          <w:sz w:val="22"/>
          <w:sz w:val="22"/>
          <w:rFonts w:ascii="Arial" w:hAnsi="Arial"/>
          <w:lang w:val="en-US"/>
        </w:rPr>
      </w:pPr>
      <w:r>
        <w:rPr>
          <w:lang w:val="en-US"/>
        </w:rPr>
      </w:r>
      <w:r/>
    </w:p>
    <w:p>
      <w:pPr>
        <w:pStyle w:val="Normal"/>
        <w:numPr>
          <w:ilvl w:val="0"/>
          <w:numId w:val="2"/>
        </w:numPr>
        <w:rPr>
          <w:lang w:val="en-AU"/>
        </w:rPr>
      </w:pPr>
      <w:r>
        <w:rPr>
          <w:b/>
          <w:bCs/>
          <w:u w:val="single"/>
          <w:lang w:val="en-US"/>
        </w:rPr>
        <w:t>LRAT</w:t>
      </w:r>
      <w:r>
        <w:rPr>
          <w:b/>
          <w:bCs/>
          <w:lang w:val="en-US"/>
        </w:rPr>
        <w:t xml:space="preserve"> </w:t>
      </w:r>
      <w:r>
        <w:rPr>
          <w:lang w:val="en-US"/>
        </w:rPr>
        <w:t xml:space="preserve">= LTE traffic control, termination of S1/M1/M3/X2/Uu upper layers, RAN func. , Specific O&amp;M and LTE BB processing RAC = connection against UE </w:t>
      </w:r>
      <w:r/>
    </w:p>
    <w:p>
      <w:pPr>
        <w:pStyle w:val="Normal"/>
        <w:numPr>
          <w:ilvl w:val="0"/>
          <w:numId w:val="2"/>
        </w:numPr>
        <w:rPr>
          <w:lang w:val="en-AU"/>
        </w:rPr>
      </w:pPr>
      <w:r>
        <w:rPr>
          <w:b/>
          <w:bCs/>
          <w:u w:val="single"/>
          <w:lang w:val="en-US"/>
        </w:rPr>
        <w:t>WRAT</w:t>
      </w:r>
      <w:r>
        <w:rPr>
          <w:b/>
          <w:bCs/>
          <w:lang w:val="en-US"/>
        </w:rPr>
        <w:t xml:space="preserve"> </w:t>
      </w:r>
      <w:r>
        <w:rPr>
          <w:lang w:val="en-US"/>
        </w:rPr>
        <w:t>= WCDMA traffic control, termination of Iuib/Uu upper layers, Specific O&amp;M and WCDMA BB processing</w:t>
      </w:r>
      <w:r/>
    </w:p>
    <w:p>
      <w:pPr>
        <w:pStyle w:val="Normal"/>
        <w:numPr>
          <w:ilvl w:val="0"/>
          <w:numId w:val="2"/>
        </w:numPr>
        <w:rPr>
          <w:lang w:val="en-AU"/>
        </w:rPr>
      </w:pPr>
      <w:r>
        <w:rPr>
          <w:b/>
          <w:bCs/>
          <w:u w:val="single"/>
          <w:lang w:val="en-US"/>
        </w:rPr>
        <w:t>GRAT</w:t>
      </w:r>
      <w:r>
        <w:rPr>
          <w:b/>
          <w:bCs/>
          <w:lang w:val="en-US"/>
        </w:rPr>
        <w:t xml:space="preserve"> </w:t>
      </w:r>
      <w:r>
        <w:rPr>
          <w:lang w:val="en-US"/>
        </w:rPr>
        <w:t>= RAN funct, termination of Abis, specific O&amp;M and GSM BB processing</w:t>
      </w:r>
      <w:r/>
    </w:p>
    <w:p>
      <w:pPr>
        <w:pStyle w:val="Normal"/>
        <w:numPr>
          <w:ilvl w:val="0"/>
          <w:numId w:val="2"/>
        </w:numPr>
        <w:rPr>
          <w:lang w:val="en-AU"/>
        </w:rPr>
      </w:pPr>
      <w:r>
        <w:rPr>
          <w:b/>
          <w:bCs/>
          <w:u w:val="single"/>
          <w:lang w:val="en-US"/>
        </w:rPr>
        <w:t>CAT</w:t>
      </w:r>
      <w:r>
        <w:rPr>
          <w:b/>
          <w:bCs/>
          <w:lang w:val="en-US"/>
        </w:rPr>
        <w:t xml:space="preserve"> </w:t>
      </w:r>
      <w:r>
        <w:rPr>
          <w:lang w:val="en-US"/>
        </w:rPr>
        <w:t xml:space="preserve">= Sector / carrier group handling, antenna system, power and climate control, hw management , synchronization and inter-connect functionality </w:t>
        <w:br/>
      </w:r>
      <w:r>
        <w:rPr>
          <w:b/>
          <w:bCs/>
          <w:lang w:val="en-US"/>
        </w:rPr>
        <w:t xml:space="preserve">          IPT =</w:t>
      </w:r>
      <w:r>
        <w:rPr>
          <w:lang w:val="en-US"/>
        </w:rPr>
        <w:t xml:space="preserve"> internal package transport</w:t>
        <w:br/>
      </w:r>
      <w:r>
        <w:rPr>
          <w:b/>
          <w:bCs/>
          <w:lang w:val="en-US"/>
        </w:rPr>
        <w:t xml:space="preserve">          RICM = </w:t>
      </w:r>
      <w:r>
        <w:rPr>
          <w:lang w:val="en-US"/>
        </w:rPr>
        <w:t xml:space="preserve">radio interconnect control </w:t>
        <w:br/>
      </w:r>
      <w:r>
        <w:rPr>
          <w:b/>
          <w:bCs/>
          <w:lang w:val="en-US"/>
        </w:rPr>
        <w:t xml:space="preserve">          Sync</w:t>
      </w:r>
      <w:r>
        <w:rPr>
          <w:lang w:val="en-US"/>
        </w:rPr>
        <w:t xml:space="preserve"> = Management of external interface, Supervision on ref candidates, selection on active ref. GPS receiver and NTP</w:t>
        <w:br/>
      </w:r>
      <w:r>
        <w:rPr>
          <w:b/>
          <w:bCs/>
          <w:lang w:val="en-US"/>
        </w:rPr>
        <w:t xml:space="preserve">          ASC</w:t>
      </w:r>
      <w:r>
        <w:rPr>
          <w:lang w:val="en-US"/>
        </w:rPr>
        <w:t xml:space="preserve"> = Antenna filt, feeder and filter gain / delay. Control of RET and TMA units </w:t>
        <w:br/>
      </w:r>
      <w:r>
        <w:rPr>
          <w:b/>
          <w:bCs/>
          <w:lang w:val="en-US"/>
        </w:rPr>
        <w:t xml:space="preserve">          APC</w:t>
      </w:r>
      <w:r>
        <w:rPr>
          <w:lang w:val="en-US"/>
        </w:rPr>
        <w:t xml:space="preserve"> = external alarms, climate, power supply and board control for system units</w:t>
        <w:br/>
      </w:r>
      <w:r>
        <w:rPr>
          <w:b/>
          <w:bCs/>
          <w:lang w:val="en-US"/>
        </w:rPr>
        <w:t xml:space="preserve">          HWM </w:t>
      </w:r>
      <w:r>
        <w:rPr>
          <w:lang w:val="en-US"/>
        </w:rPr>
        <w:t>= board control of RU, CPRI DU – RU</w:t>
        <w:br/>
      </w:r>
      <w:r>
        <w:rPr>
          <w:b/>
          <w:bCs/>
          <w:lang w:val="en-US"/>
        </w:rPr>
        <w:t xml:space="preserve">          SCH </w:t>
      </w:r>
      <w:r>
        <w:rPr>
          <w:lang w:val="en-US"/>
        </w:rPr>
        <w:t xml:space="preserve">= Sector configuration </w:t>
        <w:br/>
      </w:r>
      <w:r>
        <w:rPr>
          <w:b/>
          <w:bCs/>
          <w:lang w:val="en-US"/>
        </w:rPr>
        <w:t xml:space="preserve">          COAM </w:t>
      </w:r>
      <w:r>
        <w:rPr>
          <w:lang w:val="en-US"/>
        </w:rPr>
        <w:t xml:space="preserve">= auto-integration Equipment handling of RU / XMU </w:t>
      </w:r>
      <w:r/>
    </w:p>
    <w:p>
      <w:pPr>
        <w:pStyle w:val="TextBody"/>
        <w:numPr>
          <w:ilvl w:val="0"/>
          <w:numId w:val="2"/>
        </w:numPr>
      </w:pPr>
      <w:r>
        <w:rPr>
          <w:b/>
          <w:u w:val="single"/>
        </w:rPr>
        <w:t>Execution Environment</w:t>
      </w:r>
      <w:r>
        <w:rPr/>
        <w:t xml:space="preserve"> is built on Linux and is not cluster aware. Its main task is to control the hardware and start up the middleware layer. EE is mainly implemented in C.</w:t>
      </w:r>
      <w:r/>
    </w:p>
    <w:p>
      <w:pPr>
        <w:pStyle w:val="TextBody"/>
        <w:numPr>
          <w:ilvl w:val="0"/>
          <w:numId w:val="2"/>
        </w:numPr>
      </w:pPr>
      <w:r>
        <w:rPr>
          <w:b/>
          <w:u w:val="single"/>
        </w:rPr>
        <w:t>Middleware</w:t>
      </w:r>
      <w:r>
        <w:rPr/>
        <w:t xml:space="preserve"> contains Operation and Maintenance (O&amp;M) and middleware functionality. The O&amp;M part uses common components to provide a management interface which has the same look and feel as other Ericsson products. MW is mainly implemented in Erlang based on Open Telecom Platform (OTP)</w:t>
      </w:r>
      <w:r/>
    </w:p>
    <w:p>
      <w:pPr>
        <w:pStyle w:val="Normal"/>
        <w:ind w:left="720" w:hanging="0"/>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Heading4"/>
        <w:numPr>
          <w:ilvl w:val="3"/>
          <w:numId w:val="1"/>
        </w:numPr>
        <w:rPr>
          <w:sz w:val="36"/>
          <w:b/>
          <w:sz w:val="36"/>
          <w:b/>
          <w:szCs w:val="36"/>
        </w:rPr>
      </w:pPr>
      <w:bookmarkStart w:id="31" w:name="_Toc445199286"/>
      <w:bookmarkStart w:id="32" w:name="_Toc441061538"/>
      <w:bookmarkStart w:id="33" w:name="_Toc441061166"/>
      <w:bookmarkStart w:id="34" w:name="_Toc422298104"/>
      <w:bookmarkStart w:id="35" w:name="_Toc421531822"/>
      <w:bookmarkEnd w:id="31"/>
      <w:bookmarkEnd w:id="32"/>
      <w:bookmarkEnd w:id="33"/>
      <w:bookmarkEnd w:id="34"/>
      <w:bookmarkEnd w:id="35"/>
      <w:r>
        <w:rPr>
          <w:b/>
          <w:sz w:val="36"/>
          <w:szCs w:val="36"/>
        </w:rPr>
        <w:t>Middleware</w:t>
      </w:r>
      <w:r/>
    </w:p>
    <w:p>
      <w:pPr>
        <w:pStyle w:val="Heading4"/>
        <w:numPr>
          <w:ilvl w:val="0"/>
          <w:numId w:val="0"/>
        </w:numPr>
        <w:ind w:left="1304" w:hanging="0"/>
        <w:rPr>
          <w:sz w:val="22"/>
          <w:b w:val="false"/>
          <w:sz w:val="22"/>
          <w:b w:val="false"/>
          <w:szCs w:val="28"/>
          <w:rFonts w:ascii="Arial" w:hAnsi="Arial" w:eastAsia="AR PL UMing HK" w:cs="Lohit Devanagari"/>
          <w:lang w:val="en-GB"/>
        </w:rPr>
      </w:pPr>
      <w:r>
        <w:rPr/>
      </w:r>
      <w:r/>
    </w:p>
    <w:p>
      <w:pPr>
        <w:pStyle w:val="Normal"/>
        <w:rPr>
          <w:lang w:val="en-AU"/>
        </w:rPr>
      </w:pPr>
      <w:r>
        <w:rPr/>
        <w:drawing>
          <wp:inline distT="0" distB="0" distL="0" distR="0">
            <wp:extent cx="4324350" cy="240919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4324350" cy="2409190"/>
                    </a:xfrm>
                    <a:prstGeom prst="rect">
                      <a:avLst/>
                    </a:prstGeom>
                    <a:noFill/>
                    <a:ln w="9525">
                      <a:noFill/>
                      <a:miter lim="800000"/>
                      <a:headEnd/>
                      <a:tailEnd/>
                    </a:ln>
                  </pic:spPr>
                </pic:pic>
              </a:graphicData>
            </a:graphic>
          </wp:inline>
        </w:drawing>
      </w:r>
      <w:r/>
    </w:p>
    <w:p>
      <w:pPr>
        <w:pStyle w:val="Normal"/>
        <w:rPr>
          <w:sz w:val="22"/>
          <w:sz w:val="22"/>
          <w:rFonts w:ascii="Arial" w:hAnsi="Arial"/>
          <w:lang w:val="en-AU"/>
        </w:rPr>
      </w:pPr>
      <w:r>
        <w:rPr>
          <w:lang w:val="en-AU"/>
        </w:rPr>
      </w:r>
      <w:r/>
    </w:p>
    <w:p>
      <w:pPr>
        <w:pStyle w:val="Caption1"/>
        <w:rPr>
          <w:lang w:val="en-AU"/>
        </w:rPr>
      </w:pPr>
      <w:r>
        <w:rPr/>
        <w:t xml:space="preserve">Figur </w:t>
      </w:r>
      <w:r>
        <w:rPr/>
        <w:fldChar w:fldCharType="begin"/>
      </w:r>
      <w:r>
        <w:instrText> SEQ Figur \* ARABIC </w:instrText>
      </w:r>
      <w:r>
        <w:fldChar w:fldCharType="separate"/>
      </w:r>
      <w:r>
        <w:t>3</w:t>
      </w:r>
      <w:r>
        <w:fldChar w:fldCharType="end"/>
      </w:r>
      <w:r>
        <w:rPr/>
        <w:t xml:space="preserve"> Middleware</w:t>
      </w:r>
      <w:r/>
    </w:p>
    <w:p>
      <w:pPr>
        <w:pStyle w:val="NoSpacing"/>
        <w:numPr>
          <w:ilvl w:val="0"/>
          <w:numId w:val="10"/>
        </w:numPr>
        <w:rPr>
          <w:rFonts w:ascii="Arial" w:hAnsi="Arial" w:cs="Arial"/>
        </w:rPr>
      </w:pPr>
      <w:r>
        <w:rPr>
          <w:rFonts w:cs="Arial" w:ascii="Arial" w:hAnsi="Arial"/>
        </w:rPr>
        <w:t>AVLI – Availability Log Interface</w:t>
      </w:r>
      <w:r/>
    </w:p>
    <w:p>
      <w:pPr>
        <w:pStyle w:val="NoSpacing"/>
        <w:numPr>
          <w:ilvl w:val="0"/>
          <w:numId w:val="10"/>
        </w:numPr>
        <w:rPr>
          <w:rFonts w:ascii="Arial" w:hAnsi="Arial" w:cs="Arial"/>
        </w:rPr>
      </w:pPr>
      <w:r>
        <w:rPr>
          <w:rFonts w:cs="Arial" w:ascii="Arial" w:hAnsi="Arial"/>
        </w:rPr>
        <w:t>BUTI – Button Interface</w:t>
      </w:r>
      <w:r/>
    </w:p>
    <w:p>
      <w:pPr>
        <w:pStyle w:val="NoSpacing"/>
        <w:numPr>
          <w:ilvl w:val="0"/>
          <w:numId w:val="10"/>
        </w:numPr>
        <w:rPr>
          <w:rFonts w:ascii="Arial" w:hAnsi="Arial" w:cs="Arial"/>
        </w:rPr>
      </w:pPr>
      <w:r>
        <w:rPr>
          <w:rFonts w:cs="Arial" w:ascii="Arial" w:hAnsi="Arial"/>
        </w:rPr>
        <w:t>CMSI – Configuration Management Support Interface</w:t>
      </w:r>
      <w:r/>
    </w:p>
    <w:p>
      <w:pPr>
        <w:pStyle w:val="NoSpacing"/>
        <w:numPr>
          <w:ilvl w:val="0"/>
          <w:numId w:val="10"/>
        </w:numPr>
        <w:rPr>
          <w:rFonts w:ascii="Arial" w:hAnsi="Arial" w:cs="Arial"/>
        </w:rPr>
      </w:pPr>
      <w:r>
        <w:rPr>
          <w:rFonts w:cs="Arial" w:ascii="Arial" w:hAnsi="Arial"/>
        </w:rPr>
        <w:t>CSI – Cluster State Interface</w:t>
      </w:r>
      <w:r/>
    </w:p>
    <w:p>
      <w:pPr>
        <w:pStyle w:val="NoSpacing"/>
        <w:numPr>
          <w:ilvl w:val="0"/>
          <w:numId w:val="10"/>
        </w:numPr>
        <w:rPr>
          <w:rFonts w:ascii="Arial" w:hAnsi="Arial" w:cs="Arial"/>
        </w:rPr>
      </w:pPr>
      <w:r>
        <w:rPr>
          <w:rFonts w:cs="Arial" w:ascii="Arial" w:hAnsi="Arial"/>
        </w:rPr>
        <w:t>FI – File Interface</w:t>
      </w:r>
      <w:r/>
    </w:p>
    <w:p>
      <w:pPr>
        <w:pStyle w:val="NoSpacing"/>
        <w:numPr>
          <w:ilvl w:val="0"/>
          <w:numId w:val="10"/>
        </w:numPr>
        <w:rPr>
          <w:rFonts w:ascii="Arial" w:hAnsi="Arial" w:cs="Arial"/>
        </w:rPr>
      </w:pPr>
      <w:r>
        <w:rPr>
          <w:rFonts w:cs="Arial" w:ascii="Arial" w:hAnsi="Arial"/>
        </w:rPr>
        <w:t>IMM – Information Model Management (SA Forum interface)</w:t>
      </w:r>
      <w:r/>
    </w:p>
    <w:p>
      <w:pPr>
        <w:pStyle w:val="NoSpacing"/>
        <w:numPr>
          <w:ilvl w:val="0"/>
          <w:numId w:val="10"/>
        </w:numPr>
        <w:rPr>
          <w:rFonts w:ascii="Arial" w:hAnsi="Arial" w:cs="Arial"/>
          <w:lang w:val="en-AU"/>
        </w:rPr>
      </w:pPr>
      <w:r>
        <w:rPr>
          <w:rFonts w:cs="Arial" w:ascii="Arial" w:hAnsi="Arial"/>
          <w:lang w:val="en-AU"/>
        </w:rPr>
        <w:t>ITCI - IMM Class Transfer service Interworking</w:t>
      </w:r>
      <w:r/>
    </w:p>
    <w:p>
      <w:pPr>
        <w:pStyle w:val="NoSpacing"/>
        <w:numPr>
          <w:ilvl w:val="0"/>
          <w:numId w:val="10"/>
        </w:numPr>
        <w:rPr>
          <w:rFonts w:ascii="Arial" w:hAnsi="Arial" w:cs="Arial"/>
        </w:rPr>
      </w:pPr>
      <w:r>
        <w:rPr>
          <w:rFonts w:cs="Arial" w:ascii="Arial" w:hAnsi="Arial"/>
        </w:rPr>
        <w:t>LIHI – License Handler Interface</w:t>
      </w:r>
      <w:r/>
    </w:p>
    <w:p>
      <w:pPr>
        <w:pStyle w:val="NoSpacing"/>
        <w:numPr>
          <w:ilvl w:val="0"/>
          <w:numId w:val="10"/>
        </w:numPr>
        <w:rPr>
          <w:rFonts w:ascii="Arial" w:hAnsi="Arial" w:cs="Arial"/>
          <w:lang w:val="en-AU"/>
        </w:rPr>
      </w:pPr>
      <w:r>
        <w:rPr>
          <w:rFonts w:cs="Arial" w:ascii="Arial" w:hAnsi="Arial"/>
          <w:lang w:val="en-AU"/>
        </w:rPr>
        <w:t>LMHI – Load Module Handler service Interface</w:t>
      </w:r>
      <w:r/>
    </w:p>
    <w:p>
      <w:pPr>
        <w:pStyle w:val="NoSpacing"/>
        <w:numPr>
          <w:ilvl w:val="0"/>
          <w:numId w:val="10"/>
        </w:numPr>
        <w:rPr>
          <w:rFonts w:ascii="Arial" w:hAnsi="Arial" w:cs="Arial"/>
        </w:rPr>
      </w:pPr>
      <w:r>
        <w:rPr>
          <w:rFonts w:cs="Arial" w:ascii="Arial" w:hAnsi="Arial"/>
        </w:rPr>
        <w:t>LOG – LOG interface (SA Forum interface)</w:t>
      </w:r>
      <w:r/>
    </w:p>
    <w:p>
      <w:pPr>
        <w:pStyle w:val="NoSpacing"/>
        <w:numPr>
          <w:ilvl w:val="0"/>
          <w:numId w:val="10"/>
        </w:numPr>
        <w:rPr>
          <w:rFonts w:ascii="Arial" w:hAnsi="Arial" w:cs="Arial"/>
        </w:rPr>
      </w:pPr>
      <w:r>
        <w:rPr>
          <w:rFonts w:cs="Arial" w:ascii="Arial" w:hAnsi="Arial"/>
        </w:rPr>
        <w:t>NTF – Notification interface (SA Forum interface)</w:t>
      </w:r>
      <w:r/>
    </w:p>
    <w:p>
      <w:pPr>
        <w:pStyle w:val="NoSpacing"/>
        <w:numPr>
          <w:ilvl w:val="0"/>
          <w:numId w:val="10"/>
        </w:numPr>
        <w:rPr>
          <w:rFonts w:ascii="Arial" w:hAnsi="Arial" w:cs="Arial"/>
        </w:rPr>
      </w:pPr>
      <w:r>
        <w:rPr>
          <w:rFonts w:cs="Arial" w:ascii="Arial" w:hAnsi="Arial"/>
          <w:lang w:val="fr-FR"/>
        </w:rPr>
        <w:t>OEI – Object Event Interface</w:t>
      </w:r>
      <w:r/>
    </w:p>
    <w:p>
      <w:pPr>
        <w:pStyle w:val="NoSpacing"/>
        <w:numPr>
          <w:ilvl w:val="0"/>
          <w:numId w:val="10"/>
        </w:numPr>
        <w:rPr>
          <w:rFonts w:ascii="Arial" w:hAnsi="Arial" w:cs="Arial"/>
        </w:rPr>
      </w:pPr>
      <w:r>
        <w:rPr>
          <w:rFonts w:cs="Arial" w:ascii="Arial" w:hAnsi="Arial"/>
          <w:lang w:val="fr-FR"/>
        </w:rPr>
        <w:t>OOT – O&amp;M Over Transport</w:t>
      </w:r>
      <w:r/>
    </w:p>
    <w:p>
      <w:pPr>
        <w:pStyle w:val="NoSpacing"/>
        <w:numPr>
          <w:ilvl w:val="0"/>
          <w:numId w:val="10"/>
        </w:numPr>
        <w:rPr>
          <w:rFonts w:ascii="Arial" w:hAnsi="Arial" w:cs="Arial"/>
        </w:rPr>
      </w:pPr>
      <w:r>
        <w:rPr>
          <w:rFonts w:cs="Arial" w:ascii="Arial" w:hAnsi="Arial"/>
          <w:lang w:val="fr-FR"/>
        </w:rPr>
        <w:t>PRI – Equipment Resource Interface</w:t>
      </w:r>
      <w:r/>
    </w:p>
    <w:p>
      <w:pPr>
        <w:pStyle w:val="NoSpacing"/>
        <w:numPr>
          <w:ilvl w:val="0"/>
          <w:numId w:val="10"/>
        </w:numPr>
        <w:rPr>
          <w:rFonts w:ascii="Arial" w:hAnsi="Arial" w:cs="Arial"/>
          <w:lang w:val="en-AU"/>
        </w:rPr>
      </w:pPr>
      <w:r>
        <w:rPr>
          <w:rFonts w:cs="Arial" w:ascii="Arial" w:hAnsi="Arial"/>
          <w:lang w:val="en-AU"/>
        </w:rPr>
        <w:t>RCS-COLI – COLI cmd registration and authorization</w:t>
      </w:r>
      <w:r/>
    </w:p>
    <w:p>
      <w:pPr>
        <w:pStyle w:val="NoSpacing"/>
        <w:numPr>
          <w:ilvl w:val="0"/>
          <w:numId w:val="10"/>
        </w:numPr>
        <w:rPr>
          <w:rFonts w:ascii="Arial" w:hAnsi="Arial" w:cs="Arial"/>
        </w:rPr>
      </w:pPr>
      <w:r>
        <w:rPr>
          <w:rFonts w:cs="Arial" w:ascii="Arial" w:hAnsi="Arial"/>
        </w:rPr>
        <w:t>PMI – Performance Management Interface</w:t>
      </w:r>
      <w:r/>
    </w:p>
    <w:p>
      <w:pPr>
        <w:pStyle w:val="NoSpacing"/>
        <w:numPr>
          <w:ilvl w:val="0"/>
          <w:numId w:val="10"/>
        </w:numPr>
        <w:rPr>
          <w:rFonts w:ascii="Arial" w:hAnsi="Arial" w:cs="Arial"/>
          <w:lang w:val="en-AU"/>
        </w:rPr>
      </w:pPr>
      <w:r>
        <w:rPr>
          <w:rFonts w:cs="Arial" w:ascii="Arial" w:hAnsi="Arial"/>
          <w:lang w:val="en-AU"/>
        </w:rPr>
        <w:t>PMI2 – Performance Management Interface version 2; replacing PMI</w:t>
      </w:r>
      <w:r/>
    </w:p>
    <w:p>
      <w:pPr>
        <w:pStyle w:val="NoSpacing"/>
        <w:numPr>
          <w:ilvl w:val="0"/>
          <w:numId w:val="10"/>
        </w:numPr>
        <w:rPr>
          <w:rFonts w:ascii="Arial" w:hAnsi="Arial" w:cs="Arial"/>
        </w:rPr>
      </w:pPr>
      <w:r>
        <w:rPr>
          <w:rFonts w:cs="Arial" w:ascii="Arial" w:hAnsi="Arial"/>
        </w:rPr>
        <w:t>PEI – PM Event Interface</w:t>
      </w:r>
      <w:r/>
    </w:p>
    <w:p>
      <w:pPr>
        <w:pStyle w:val="NoSpacing"/>
        <w:numPr>
          <w:ilvl w:val="0"/>
          <w:numId w:val="10"/>
        </w:numPr>
        <w:rPr>
          <w:rFonts w:ascii="Arial" w:hAnsi="Arial" w:cs="Arial"/>
        </w:rPr>
      </w:pPr>
      <w:r>
        <w:rPr>
          <w:rFonts w:cs="Arial" w:ascii="Arial" w:hAnsi="Arial"/>
        </w:rPr>
        <w:t>SECI – Security Interface</w:t>
      </w:r>
      <w:r/>
    </w:p>
    <w:p>
      <w:pPr>
        <w:pStyle w:val="NoSpacing"/>
        <w:numPr>
          <w:ilvl w:val="0"/>
          <w:numId w:val="10"/>
        </w:numPr>
        <w:rPr>
          <w:rFonts w:ascii="Arial" w:hAnsi="Arial" w:cs="Arial"/>
        </w:rPr>
      </w:pPr>
      <w:r>
        <w:rPr>
          <w:rFonts w:cs="Arial" w:ascii="Arial" w:hAnsi="Arial"/>
        </w:rPr>
        <w:t>UP – Upgrade Package</w:t>
      </w:r>
      <w:r/>
    </w:p>
    <w:p>
      <w:pPr>
        <w:pStyle w:val="NoSpacing"/>
        <w:numPr>
          <w:ilvl w:val="0"/>
          <w:numId w:val="10"/>
        </w:numPr>
        <w:rPr>
          <w:rFonts w:ascii="Arial" w:hAnsi="Arial" w:cs="Arial"/>
        </w:rPr>
      </w:pPr>
      <w:r>
        <w:rPr>
          <w:rFonts w:cs="Arial" w:ascii="Arial" w:hAnsi="Arial"/>
        </w:rPr>
        <w:t>VII – Visual Indications Interface</w:t>
      </w:r>
      <w:r/>
    </w:p>
    <w:p>
      <w:pPr>
        <w:pStyle w:val="NoSpacing"/>
        <w:numPr>
          <w:ilvl w:val="0"/>
          <w:numId w:val="10"/>
        </w:numPr>
        <w:rPr>
          <w:rFonts w:ascii="Arial" w:hAnsi="Arial" w:cs="Arial"/>
        </w:rPr>
      </w:pPr>
      <w:r>
        <w:rPr>
          <w:rFonts w:cs="Arial" w:ascii="Arial" w:hAnsi="Arial"/>
        </w:rPr>
        <w:t>Web – Web Interface</w:t>
      </w:r>
      <w:r/>
    </w:p>
    <w:p>
      <w:pPr>
        <w:pStyle w:val="NoSpacing"/>
        <w:rPr>
          <w:sz w:val="22"/>
          <w:sz w:val="22"/>
          <w:szCs w:val="22"/>
          <w:rFonts w:ascii="Arial" w:hAnsi="Arial" w:eastAsia="Calibri" w:cs="Arial"/>
          <w:lang w:val="sv-SE"/>
        </w:rPr>
      </w:pPr>
      <w:r>
        <w:rPr>
          <w:rFonts w:cs="Arial" w:ascii="Arial" w:hAnsi="Arial"/>
        </w:rPr>
      </w:r>
      <w:r/>
    </w:p>
    <w:p>
      <w:pPr>
        <w:pStyle w:val="NoSpacing"/>
        <w:rPr>
          <w:sz w:val="22"/>
          <w:sz w:val="22"/>
          <w:szCs w:val="22"/>
          <w:rFonts w:ascii="Arial" w:hAnsi="Arial" w:eastAsia="Calibri" w:cs="Arial"/>
          <w:lang w:val="sv-SE"/>
        </w:rPr>
      </w:pPr>
      <w:r>
        <w:rPr>
          <w:rFonts w:cs="Arial" w:ascii="Arial" w:hAnsi="Arial"/>
        </w:rPr>
      </w:r>
      <w:r/>
    </w:p>
    <w:p>
      <w:pPr>
        <w:pStyle w:val="NoSpacing"/>
        <w:rPr>
          <w:sz w:val="22"/>
          <w:sz w:val="22"/>
          <w:szCs w:val="22"/>
          <w:rFonts w:ascii="Arial" w:hAnsi="Arial" w:eastAsia="Calibri" w:cs="Arial"/>
          <w:lang w:val="sv-SE"/>
        </w:rPr>
      </w:pPr>
      <w:r>
        <w:rPr>
          <w:rFonts w:cs="Arial" w:ascii="Arial" w:hAnsi="Arial"/>
        </w:rPr>
      </w:r>
      <w:r/>
    </w:p>
    <w:p>
      <w:pPr>
        <w:pStyle w:val="NoSpacing"/>
        <w:rPr>
          <w:sz w:val="22"/>
          <w:sz w:val="22"/>
          <w:szCs w:val="22"/>
          <w:rFonts w:ascii="Arial" w:hAnsi="Arial" w:eastAsia="Calibri" w:cs="Arial"/>
          <w:lang w:val="sv-SE"/>
        </w:rPr>
      </w:pPr>
      <w:r>
        <w:rPr>
          <w:rFonts w:cs="Arial" w:ascii="Arial" w:hAnsi="Arial"/>
        </w:rPr>
      </w:r>
      <w:r/>
    </w:p>
    <w:p>
      <w:pPr>
        <w:pStyle w:val="NoSpacing"/>
        <w:rPr>
          <w:sz w:val="22"/>
          <w:sz w:val="22"/>
          <w:szCs w:val="22"/>
          <w:rFonts w:ascii="Arial" w:hAnsi="Arial" w:eastAsia="Calibri" w:cs="Arial"/>
          <w:lang w:val="sv-SE"/>
        </w:rPr>
      </w:pPr>
      <w:r>
        <w:rPr>
          <w:rFonts w:cs="Arial" w:ascii="Arial" w:hAnsi="Arial"/>
        </w:rPr>
      </w:r>
      <w:r/>
    </w:p>
    <w:p>
      <w:pPr>
        <w:pStyle w:val="NoSpacing"/>
        <w:rPr>
          <w:sz w:val="22"/>
          <w:sz w:val="22"/>
          <w:szCs w:val="22"/>
          <w:rFonts w:ascii="Arial" w:hAnsi="Arial" w:eastAsia="Calibri" w:cs="Arial"/>
          <w:lang w:val="sv-SE"/>
        </w:rPr>
      </w:pPr>
      <w:r>
        <w:rPr>
          <w:rFonts w:cs="Arial" w:ascii="Arial" w:hAnsi="Arial"/>
        </w:rPr>
      </w:r>
      <w:r/>
    </w:p>
    <w:p>
      <w:pPr>
        <w:pStyle w:val="NoSpacing"/>
        <w:rPr>
          <w:sz w:val="22"/>
          <w:sz w:val="22"/>
          <w:szCs w:val="22"/>
          <w:rFonts w:ascii="Arial" w:hAnsi="Arial" w:eastAsia="Calibri" w:cs="Arial"/>
          <w:lang w:val="sv-SE"/>
        </w:rPr>
      </w:pPr>
      <w:r>
        <w:rPr>
          <w:rFonts w:cs="Arial" w:ascii="Arial" w:hAnsi="Arial"/>
        </w:rPr>
      </w:r>
      <w:r/>
    </w:p>
    <w:p>
      <w:pPr>
        <w:pStyle w:val="Normal"/>
        <w:rPr>
          <w:u w:val="single"/>
          <w:b/>
          <w:b/>
        </w:rPr>
      </w:pPr>
      <w:r>
        <w:rPr>
          <w:b/>
          <w:u w:val="single"/>
        </w:rPr>
        <w:t>The RCS Middleware performs several tasks:</w:t>
      </w:r>
      <w:r/>
    </w:p>
    <w:p>
      <w:pPr>
        <w:pStyle w:val="Normal"/>
        <w:rPr>
          <w:sz w:val="22"/>
          <w:u w:val="single"/>
          <w:b/>
          <w:sz w:val="22"/>
          <w:b/>
          <w:rFonts w:ascii="Arial" w:hAnsi="Arial"/>
          <w:lang w:val="en-GB"/>
        </w:rPr>
      </w:pPr>
      <w:r>
        <w:rPr>
          <w:b/>
          <w:u w:val="single"/>
        </w:rPr>
      </w:r>
      <w:r/>
    </w:p>
    <w:p>
      <w:pPr>
        <w:pStyle w:val="Normal"/>
      </w:pPr>
      <w:r>
        <w:rPr>
          <w:b/>
        </w:rPr>
        <w:t>AIC</w:t>
      </w:r>
      <w:r>
        <w:rPr/>
        <w:t xml:space="preserve"> - Auto Integration Configuration. AIC handles the auto-integration part that is running in the UP (after the reboot). This includes running node self-configuration, sending discovery SNMP trap and the MO-interaction with OSS (AutoProvisioning MO)</w:t>
      </w:r>
      <w:r/>
    </w:p>
    <w:p>
      <w:pPr>
        <w:pStyle w:val="Normal"/>
      </w:pPr>
      <w:r>
        <w:rPr/>
        <w:br/>
      </w:r>
      <w:r>
        <w:rPr>
          <w:b/>
        </w:rPr>
        <w:t>ALH</w:t>
      </w:r>
      <w:r>
        <w:rPr/>
        <w:t>- Availability Log Handling. ALH handles the availability log and the external RBS-CS interface: Availability Log Interface (AVLI).</w:t>
      </w:r>
      <w:r/>
    </w:p>
    <w:p>
      <w:pPr>
        <w:pStyle w:val="Normal"/>
      </w:pPr>
      <w:r>
        <w:rPr/>
        <w:br/>
      </w:r>
      <w:r>
        <w:rPr>
          <w:b/>
        </w:rPr>
        <w:t>APPM</w:t>
      </w:r>
      <w:r>
        <w:rPr/>
        <w:t xml:space="preserve"> - Application Manager. APPM handles start and stop of application programs and the external RBS-RBS-CS interface: Load Module Handler service Interface (LMHI).</w:t>
      </w:r>
      <w:r/>
    </w:p>
    <w:p>
      <w:pPr>
        <w:pStyle w:val="Normal"/>
      </w:pPr>
      <w:r>
        <w:rPr/>
      </w:r>
      <w:r/>
    </w:p>
    <w:p>
      <w:pPr>
        <w:pStyle w:val="Normal"/>
      </w:pPr>
      <w:r>
        <w:rPr>
          <w:b/>
        </w:rPr>
        <w:t>CEC</w:t>
      </w:r>
      <w:r>
        <w:rPr/>
        <w:t>– C to Erlang Communication.</w:t>
      </w:r>
      <w:r/>
    </w:p>
    <w:p>
      <w:pPr>
        <w:pStyle w:val="Normal"/>
      </w:pPr>
      <w:r>
        <w:rPr/>
        <w:br/>
      </w:r>
      <w:r>
        <w:rPr>
          <w:b/>
        </w:rPr>
        <w:t>CERT</w:t>
      </w:r>
      <w:r>
        <w:rPr/>
        <w:t xml:space="preserve"> – Certificate handling. CERT handles certificates in the node including CMPv2 protocol, security logging, secure storage handling and the external RBS-CS interface: Security Interface (SECI).</w:t>
      </w:r>
      <w:r/>
    </w:p>
    <w:p>
      <w:pPr>
        <w:pStyle w:val="Normal"/>
      </w:pPr>
      <w:r>
        <w:rPr/>
      </w:r>
      <w:r/>
    </w:p>
    <w:p>
      <w:pPr>
        <w:pStyle w:val="Normal"/>
      </w:pPr>
      <w:r>
        <w:rPr>
          <w:b/>
        </w:rPr>
        <w:t>CLH</w:t>
      </w:r>
      <w:r>
        <w:rPr/>
        <w:t xml:space="preserve"> – Cluster Handling. It handles the external RBS-CS interface: Cluster State Interface (CSI).</w:t>
      </w:r>
      <w:r/>
    </w:p>
    <w:p>
      <w:pPr>
        <w:pStyle w:val="Normal"/>
      </w:pPr>
      <w:r>
        <w:rPr/>
      </w:r>
      <w:r/>
    </w:p>
    <w:p>
      <w:pPr>
        <w:pStyle w:val="Normal"/>
      </w:pPr>
      <w:r>
        <w:rPr>
          <w:b/>
        </w:rPr>
        <w:t xml:space="preserve">COI </w:t>
      </w:r>
      <w:r>
        <w:rPr/>
        <w:t xml:space="preserve">– CS Operation and Maintenance Interface. COI handles the external RBS-CS interface. The block/interface contains functions for accessing the MOM, reading MIM information and audit logging. The main user this interface is EMGUI. </w:t>
      </w:r>
      <w:r/>
    </w:p>
    <w:p>
      <w:pPr>
        <w:pStyle w:val="Normal"/>
      </w:pPr>
      <w:r>
        <w:rPr/>
      </w:r>
      <w:r/>
    </w:p>
    <w:p>
      <w:pPr>
        <w:pStyle w:val="Normal"/>
      </w:pPr>
      <w:r>
        <w:rPr>
          <w:b/>
        </w:rPr>
        <w:t>COM</w:t>
      </w:r>
      <w:r>
        <w:rPr/>
        <w:t xml:space="preserve"> – Common Operation and Maintenance. COM is sourced from CBA and implements the northbound interface and the basic handling of a MOM.</w:t>
      </w:r>
      <w:r/>
    </w:p>
    <w:p>
      <w:pPr>
        <w:pStyle w:val="Normal"/>
      </w:pPr>
      <w:r>
        <w:rPr/>
      </w:r>
      <w:r/>
    </w:p>
    <w:p>
      <w:pPr>
        <w:pStyle w:val="Normal"/>
      </w:pPr>
      <w:r>
        <w:rPr>
          <w:b/>
        </w:rPr>
        <w:t xml:space="preserve">COMTE </w:t>
      </w:r>
      <w:r>
        <w:rPr/>
        <w:t>– COM to Erlang. COMTE implements the transportation mechanism to and from COM process and the required COM support agent interfaces.</w:t>
      </w:r>
      <w:r/>
    </w:p>
    <w:p>
      <w:pPr>
        <w:pStyle w:val="Normal"/>
      </w:pPr>
      <w:r>
        <w:rPr/>
      </w:r>
      <w:r/>
    </w:p>
    <w:p>
      <w:pPr>
        <w:pStyle w:val="Normal"/>
      </w:pPr>
      <w:r>
        <w:rPr>
          <w:b/>
        </w:rPr>
        <w:t xml:space="preserve">COMSA </w:t>
      </w:r>
      <w:r>
        <w:rPr/>
        <w:t>– COM Support Agent. COMSA handles RCS-MW callbacks which are called to handle modifications to the MOM modeös loaded and configurable in COM</w:t>
      </w:r>
      <w:r/>
    </w:p>
    <w:p>
      <w:pPr>
        <w:pStyle w:val="Normal"/>
      </w:pPr>
      <w:r>
        <w:rPr/>
      </w:r>
      <w:r/>
    </w:p>
    <w:p>
      <w:pPr>
        <w:pStyle w:val="Normal"/>
      </w:pPr>
      <w:r>
        <w:rPr>
          <w:b/>
        </w:rPr>
        <w:t>ECOLI</w:t>
      </w:r>
      <w:r>
        <w:rPr/>
        <w:t xml:space="preserve"> – Ericsson Command Line Interface. ECOLI handles the RBS-CS COLI and the external RBS-CS interface: COLI cmd registration and authorization (RBS-CS COLI)</w:t>
      </w:r>
      <w:r/>
    </w:p>
    <w:p>
      <w:pPr>
        <w:pStyle w:val="Normal"/>
      </w:pPr>
      <w:r>
        <w:rPr/>
      </w:r>
      <w:r/>
    </w:p>
    <w:p>
      <w:pPr>
        <w:pStyle w:val="Normal"/>
      </w:pPr>
      <w:r>
        <w:rPr>
          <w:b/>
        </w:rPr>
        <w:t>EITC</w:t>
      </w:r>
      <w:r>
        <w:rPr/>
        <w:t xml:space="preserve"> – Erlang Inter Thread Communication. EITC handles the Erlang interface towards Inter Thread Communication (ITC) mechanism. </w:t>
      </w:r>
      <w:r/>
    </w:p>
    <w:p>
      <w:pPr>
        <w:pStyle w:val="Normal"/>
      </w:pPr>
      <w:r>
        <w:rPr/>
      </w:r>
      <w:r/>
    </w:p>
    <w:p>
      <w:pPr>
        <w:pStyle w:val="Normal"/>
      </w:pPr>
      <w:r>
        <w:rPr>
          <w:b/>
        </w:rPr>
        <w:t>EQS</w:t>
      </w:r>
      <w:r>
        <w:rPr/>
        <w:t xml:space="preserve"> – Equipment Support. EQS handles the equipment relative external RBS-CS interfaces: </w:t>
        <w:br/>
        <w:t>- Button Interface (BUTI)</w:t>
        <w:br/>
        <w:t>- Equipment Resource Interface (PRI)</w:t>
        <w:br/>
        <w:t>- Visual Indicator Interface (VII)</w:t>
      </w:r>
      <w:r/>
    </w:p>
    <w:p>
      <w:pPr>
        <w:pStyle w:val="Normal"/>
      </w:pPr>
      <w:r>
        <w:rPr>
          <w:b/>
        </w:rPr>
        <w:br/>
        <w:t>GMF</w:t>
      </w:r>
      <w:r>
        <w:rPr/>
        <w:t xml:space="preserve"> – Generic Management Function. GMF implements the Support Agent functionality according to CBA and interacts with COM (using COMTE) and IMM (via SAF). GMF has the following external RBS-CS interfaces:</w:t>
        <w:br/>
        <w:t>- Configuration Management Support Interface (CMSI)</w:t>
        <w:br/>
        <w:t>- IMM Class Transfer service Interworking (ITCI)</w:t>
      </w:r>
      <w:r/>
    </w:p>
    <w:p>
      <w:pPr>
        <w:pStyle w:val="Normal"/>
      </w:pPr>
      <w:r>
        <w:rPr/>
      </w:r>
      <w:r/>
    </w:p>
    <w:p>
      <w:pPr>
        <w:pStyle w:val="Normal"/>
      </w:pPr>
      <w:r>
        <w:rPr>
          <w:b/>
        </w:rPr>
        <w:t>LMA</w:t>
      </w:r>
      <w:r>
        <w:rPr/>
        <w:t xml:space="preserve"> – License Management Application. LMA handles licenses and includes the Generic License Management Solution component (GLMS). LMA has the following external RBS-CS interface: License Handler Interface (LIHI).</w:t>
      </w:r>
      <w:r/>
    </w:p>
    <w:p>
      <w:pPr>
        <w:pStyle w:val="ListBullet"/>
        <w:ind w:left="2530" w:hanging="0"/>
        <w:rPr>
          <w:sz w:val="22"/>
          <w:sz w:val="22"/>
          <w:rFonts w:ascii="Arial" w:hAnsi="Arial"/>
        </w:rPr>
      </w:pPr>
      <w:r>
        <w:rPr/>
      </w:r>
      <w:r/>
    </w:p>
    <w:p>
      <w:pPr>
        <w:pStyle w:val="Normal"/>
      </w:pPr>
      <w:r>
        <w:rPr>
          <w:b/>
        </w:rPr>
        <w:t>LOG</w:t>
      </w:r>
      <w:r>
        <w:rPr/>
        <w:t xml:space="preserve"> – Log management. LOG handles log management and implements the SAF standard LOG interface (external RBS-CS interface).</w:t>
      </w:r>
      <w:r/>
    </w:p>
    <w:p>
      <w:pPr>
        <w:pStyle w:val="Normal"/>
      </w:pPr>
      <w:r>
        <w:rPr/>
      </w:r>
      <w:r/>
    </w:p>
    <w:p>
      <w:pPr>
        <w:pStyle w:val="Normal"/>
      </w:pPr>
      <w:r>
        <w:rPr>
          <w:b/>
        </w:rPr>
        <w:t>OMC</w:t>
      </w:r>
      <w:r>
        <w:rPr/>
        <w:t xml:space="preserve"> – O&amp;M Connection. OMC handles the O&amp;M interface functions: ldap for authentication and authorization, ssh login, tls login and https.</w:t>
      </w:r>
      <w:r/>
    </w:p>
    <w:p>
      <w:pPr>
        <w:pStyle w:val="Normal"/>
      </w:pPr>
      <w:r>
        <w:rPr/>
      </w:r>
      <w:r/>
    </w:p>
    <w:p>
      <w:pPr>
        <w:pStyle w:val="Normal"/>
      </w:pPr>
      <w:r>
        <w:rPr>
          <w:b/>
        </w:rPr>
        <w:t>OOT</w:t>
      </w:r>
      <w:r>
        <w:rPr/>
        <w:t xml:space="preserve"> –  O&amp;M over Transport. OOT handles O&amp;M IP address handling, O&amp;M DSCP setting, LMT DHCP, name space and the external RBS-CS interface: CS TN Service Interworking.</w:t>
      </w:r>
      <w:r/>
    </w:p>
    <w:p>
      <w:pPr>
        <w:pStyle w:val="Normal"/>
      </w:pPr>
      <w:r>
        <w:rPr/>
      </w:r>
      <w:r/>
    </w:p>
    <w:p>
      <w:pPr>
        <w:pStyle w:val="Normal"/>
      </w:pPr>
      <w:r>
        <w:rPr>
          <w:b/>
        </w:rPr>
        <w:t>OTP</w:t>
      </w:r>
      <w:r>
        <w:rPr/>
        <w:t xml:space="preserve"> – Open Telecom Platform. OTP carries the open source distribution of Erlang and OTP.</w:t>
        <w:br/>
      </w:r>
      <w:r/>
    </w:p>
    <w:p>
      <w:pPr>
        <w:pStyle w:val="Normal"/>
      </w:pPr>
      <w:r>
        <w:rPr>
          <w:b/>
        </w:rPr>
        <w:t xml:space="preserve">PES </w:t>
      </w:r>
      <w:r>
        <w:rPr/>
        <w:t>– Performance management Event Service. PES handles PM events and the external RBS-CS interface: Performance Management Event Interworking.</w:t>
      </w:r>
      <w:r/>
    </w:p>
    <w:p>
      <w:pPr>
        <w:pStyle w:val="Normal"/>
      </w:pPr>
      <w:r>
        <w:rPr/>
      </w:r>
      <w:r/>
    </w:p>
    <w:p>
      <w:pPr>
        <w:pStyle w:val="Normal"/>
      </w:pPr>
      <w:r>
        <w:rPr>
          <w:b/>
        </w:rPr>
        <w:t>PMS</w:t>
      </w:r>
      <w:r>
        <w:rPr/>
        <w:t xml:space="preserve"> – Performance Management Service. PMS implements the PM services provided by RCS. PMS has the following external RBS-CS interface: Performance Management Interface (PMI).</w:t>
      </w:r>
      <w:r/>
    </w:p>
    <w:p>
      <w:pPr>
        <w:pStyle w:val="Normal"/>
      </w:pPr>
      <w:r>
        <w:rPr/>
      </w:r>
      <w:r/>
    </w:p>
    <w:p>
      <w:pPr>
        <w:pStyle w:val="Normal"/>
      </w:pPr>
      <w:r>
        <w:rPr>
          <w:b/>
        </w:rPr>
        <w:t>SAF</w:t>
      </w:r>
      <w:r>
        <w:rPr/>
        <w:t xml:space="preserve"> – SA Forum service. SAF implements the SA Forums IMM service and NTF service. SAF has the following external RBS-CS interface:</w:t>
        <w:br/>
        <w:t>- Notification service (NTF) – SA Forum specified service</w:t>
        <w:br/>
        <w:t>- Information  Model Management (IMM) – SA Forum specified service</w:t>
      </w:r>
      <w:r/>
    </w:p>
    <w:p>
      <w:pPr>
        <w:pStyle w:val="Normal"/>
      </w:pPr>
      <w:r>
        <w:rPr/>
      </w:r>
      <w:r/>
    </w:p>
    <w:p>
      <w:pPr>
        <w:pStyle w:val="Normal"/>
      </w:pPr>
      <w:r>
        <w:rPr>
          <w:b/>
        </w:rPr>
        <w:t>SWM</w:t>
      </w:r>
      <w:r>
        <w:rPr/>
        <w:t xml:space="preserve"> – Software Management. SWM implements the handling of software packages and configuration backup management. SWM has the following external RBS-CS interface:</w:t>
        <w:br/>
        <w:t>Upgrade Package (UP).</w:t>
      </w:r>
      <w:r/>
    </w:p>
    <w:p>
      <w:pPr>
        <w:pStyle w:val="Normal"/>
      </w:pPr>
      <w:r>
        <w:rPr/>
      </w:r>
      <w:r/>
    </w:p>
    <w:p>
      <w:pPr>
        <w:pStyle w:val="Normal"/>
      </w:pPr>
      <w:r>
        <w:rPr>
          <w:b/>
        </w:rPr>
        <w:t>SYS</w:t>
      </w:r>
      <w:r>
        <w:rPr/>
        <w:t xml:space="preserve"> – System functions. SYS implements the core of RCS-MW such as startup, server supervision, installation, sftp service, Erlang logging and has the following external RBS-CS interface:</w:t>
        <w:br/>
        <w:t>- Object Event Interface (OEI)</w:t>
        <w:br/>
        <w:t>- Web Interface (Web)</w:t>
        <w:br/>
        <w:t>- File Interface (FI)</w: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Heading4"/>
        <w:numPr>
          <w:ilvl w:val="3"/>
          <w:numId w:val="1"/>
        </w:numPr>
        <w:rPr>
          <w:sz w:val="36"/>
          <w:b/>
          <w:sz w:val="36"/>
          <w:b/>
          <w:szCs w:val="36"/>
        </w:rPr>
      </w:pPr>
      <w:bookmarkStart w:id="36" w:name="_Toc445199287"/>
      <w:bookmarkStart w:id="37" w:name="_Toc441061539"/>
      <w:bookmarkStart w:id="38" w:name="_Toc441061167"/>
      <w:bookmarkEnd w:id="36"/>
      <w:bookmarkEnd w:id="37"/>
      <w:bookmarkEnd w:id="38"/>
      <w:r>
        <w:rPr>
          <w:b/>
          <w:sz w:val="36"/>
          <w:szCs w:val="36"/>
        </w:rPr>
        <w:t>Execution Environment</w:t>
      </w:r>
      <w:r/>
    </w:p>
    <w:p>
      <w:pPr>
        <w:pStyle w:val="TextBody"/>
      </w:pPr>
      <w:r>
        <w:rPr/>
      </w:r>
      <w:r/>
    </w:p>
    <w:p>
      <w:pPr>
        <w:pStyle w:val="Normal"/>
        <w:rPr>
          <w:lang w:val="en-AU"/>
        </w:rPr>
      </w:pPr>
      <w:r>
        <w:rPr/>
        <w:drawing>
          <wp:inline distT="0" distB="0" distL="0" distR="0">
            <wp:extent cx="4305300" cy="26670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4305300" cy="2667000"/>
                    </a:xfrm>
                    <a:prstGeom prst="rect">
                      <a:avLst/>
                    </a:prstGeom>
                    <a:noFill/>
                    <a:ln w="9525">
                      <a:noFill/>
                      <a:miter lim="800000"/>
                      <a:headEnd/>
                      <a:tailEnd/>
                    </a:ln>
                  </pic:spPr>
                </pic:pic>
              </a:graphicData>
            </a:graphic>
          </wp:inline>
        </w:drawing>
      </w:r>
      <w:r/>
    </w:p>
    <w:p>
      <w:pPr>
        <w:pStyle w:val="Normal"/>
        <w:rPr>
          <w:sz w:val="22"/>
          <w:sz w:val="22"/>
          <w:rFonts w:ascii="Arial" w:hAnsi="Arial"/>
          <w:lang w:val="en-AU"/>
        </w:rPr>
      </w:pPr>
      <w:r>
        <w:rPr>
          <w:lang w:val="en-AU"/>
        </w:rPr>
      </w:r>
      <w:r/>
    </w:p>
    <w:p>
      <w:pPr>
        <w:pStyle w:val="Caption1"/>
        <w:rPr>
          <w:lang w:val="en-AU"/>
        </w:rPr>
      </w:pPr>
      <w:r>
        <w:rPr/>
        <w:t xml:space="preserve">Figur </w:t>
      </w:r>
      <w:r>
        <w:rPr/>
        <w:fldChar w:fldCharType="begin"/>
      </w:r>
      <w:r>
        <w:instrText> SEQ Figur \* ARABIC </w:instrText>
      </w:r>
      <w:r>
        <w:fldChar w:fldCharType="separate"/>
      </w:r>
      <w:r>
        <w:t>4</w:t>
      </w:r>
      <w:r>
        <w:fldChar w:fldCharType="end"/>
      </w:r>
      <w:r>
        <w:rPr/>
        <w:t xml:space="preserve"> Execution environment</w:t>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b/>
          <w:b/>
          <w:szCs w:val="22"/>
        </w:rPr>
      </w:pPr>
      <w:r>
        <w:rPr>
          <w:b/>
          <w:szCs w:val="22"/>
        </w:rPr>
        <w:t xml:space="preserve">    </w:t>
      </w:r>
      <w:r>
        <w:rPr>
          <w:b/>
          <w:szCs w:val="22"/>
        </w:rPr>
        <w:t>EE Interfaces</w:t>
      </w:r>
      <w:r/>
    </w:p>
    <w:p>
      <w:pPr>
        <w:pStyle w:val="Normal"/>
        <w:numPr>
          <w:ilvl w:val="0"/>
          <w:numId w:val="18"/>
        </w:numPr>
        <w:rPr>
          <w:sz w:val="22"/>
          <w:sz w:val="22"/>
          <w:rFonts w:ascii="Arial" w:hAnsi="Arial"/>
          <w:lang w:val="en-GB"/>
        </w:rPr>
      </w:pPr>
      <w:r>
        <w:rPr/>
        <w:t>CAPI – Capacity Interface</w:t>
      </w:r>
      <w:r/>
    </w:p>
    <w:p>
      <w:pPr>
        <w:pStyle w:val="Normal"/>
        <w:numPr>
          <w:ilvl w:val="0"/>
          <w:numId w:val="18"/>
        </w:numPr>
        <w:rPr>
          <w:sz w:val="22"/>
          <w:sz w:val="22"/>
          <w:rFonts w:ascii="Arial" w:hAnsi="Arial"/>
          <w:lang w:val="en-GB"/>
        </w:rPr>
      </w:pPr>
      <w:r>
        <w:rPr/>
        <w:t>CRI – Command Registration Interface</w:t>
      </w:r>
      <w:r/>
    </w:p>
    <w:p>
      <w:pPr>
        <w:pStyle w:val="Normal"/>
        <w:numPr>
          <w:ilvl w:val="0"/>
          <w:numId w:val="18"/>
        </w:numPr>
        <w:rPr>
          <w:sz w:val="22"/>
          <w:sz w:val="22"/>
          <w:rFonts w:ascii="Arial" w:hAnsi="Arial"/>
          <w:lang w:val="en-GB"/>
        </w:rPr>
      </w:pPr>
      <w:r>
        <w:rPr/>
        <w:t>NSI – Name Server Interface</w:t>
      </w:r>
      <w:r/>
    </w:p>
    <w:p>
      <w:pPr>
        <w:pStyle w:val="Normal"/>
        <w:numPr>
          <w:ilvl w:val="0"/>
          <w:numId w:val="18"/>
        </w:numPr>
        <w:rPr>
          <w:sz w:val="22"/>
          <w:sz w:val="22"/>
          <w:rFonts w:ascii="Arial" w:hAnsi="Arial"/>
          <w:lang w:val="en-GB"/>
        </w:rPr>
      </w:pPr>
      <w:r>
        <w:rPr/>
        <w:t>TRI – Trace Interface</w:t>
      </w:r>
      <w:r/>
    </w:p>
    <w:p>
      <w:pPr>
        <w:pStyle w:val="Normal"/>
        <w:numPr>
          <w:ilvl w:val="0"/>
          <w:numId w:val="18"/>
        </w:numPr>
        <w:rPr>
          <w:sz w:val="22"/>
          <w:sz w:val="22"/>
          <w:rFonts w:ascii="Arial" w:hAnsi="Arial"/>
          <w:lang w:val="en-GB"/>
        </w:rPr>
      </w:pPr>
      <w:r>
        <w:rPr/>
        <w:t>ERIng – Error handling Interface</w:t>
      </w:r>
      <w:r/>
    </w:p>
    <w:p>
      <w:pPr>
        <w:pStyle w:val="Normal"/>
        <w:numPr>
          <w:ilvl w:val="0"/>
          <w:numId w:val="18"/>
        </w:numPr>
        <w:rPr>
          <w:sz w:val="22"/>
          <w:sz w:val="22"/>
          <w:rFonts w:ascii="Arial" w:hAnsi="Arial"/>
          <w:lang w:val="en-GB"/>
        </w:rPr>
      </w:pPr>
      <w:r>
        <w:rPr/>
        <w:t>HWLI – Hardware Log Interface</w:t>
      </w:r>
      <w:r/>
    </w:p>
    <w:p>
      <w:pPr>
        <w:pStyle w:val="Normal"/>
        <w:numPr>
          <w:ilvl w:val="0"/>
          <w:numId w:val="18"/>
        </w:numPr>
        <w:rPr>
          <w:sz w:val="22"/>
          <w:sz w:val="22"/>
          <w:rFonts w:ascii="Arial" w:hAnsi="Arial"/>
          <w:lang w:val="en-GB"/>
        </w:rPr>
      </w:pPr>
      <w:r>
        <w:rPr/>
        <w:t>HTMI – Hardware Test Management Interface</w:t>
      </w:r>
      <w:r/>
    </w:p>
    <w:p>
      <w:pPr>
        <w:pStyle w:val="Normal"/>
        <w:numPr>
          <w:ilvl w:val="0"/>
          <w:numId w:val="18"/>
        </w:numPr>
        <w:rPr>
          <w:sz w:val="22"/>
          <w:sz w:val="22"/>
          <w:rFonts w:ascii="Arial" w:hAnsi="Arial"/>
          <w:lang w:val="en-GB"/>
        </w:rPr>
      </w:pPr>
      <w:r>
        <w:rPr/>
        <w:t>ITC – Inter Thread Communication</w:t>
      </w:r>
      <w:r/>
    </w:p>
    <w:p>
      <w:pPr>
        <w:pStyle w:val="Normal"/>
        <w:numPr>
          <w:ilvl w:val="0"/>
          <w:numId w:val="18"/>
        </w:numPr>
        <w:rPr>
          <w:lang w:val="en-AU"/>
        </w:rPr>
      </w:pPr>
      <w:r>
        <w:rPr>
          <w:lang w:val="en-AU"/>
        </w:rPr>
        <w:t>LITS – Legacy IPC and Task Support</w:t>
      </w:r>
      <w:r/>
    </w:p>
    <w:p>
      <w:pPr>
        <w:pStyle w:val="Normal"/>
        <w:numPr>
          <w:ilvl w:val="0"/>
          <w:numId w:val="18"/>
        </w:numPr>
        <w:rPr>
          <w:lang w:val="en-AU"/>
        </w:rPr>
      </w:pPr>
      <w:r>
        <w:rPr>
          <w:lang w:val="en-AU"/>
        </w:rPr>
        <w:t>LTTng – Linux Trace Toolkit next generation</w:t>
      </w:r>
      <w:r/>
    </w:p>
    <w:p>
      <w:pPr>
        <w:pStyle w:val="Normal"/>
        <w:numPr>
          <w:ilvl w:val="0"/>
          <w:numId w:val="18"/>
        </w:numPr>
        <w:rPr>
          <w:lang w:val="en-AU"/>
        </w:rPr>
      </w:pPr>
      <w:r>
        <w:rPr>
          <w:lang w:val="en-AU"/>
        </w:rPr>
        <w:t>NVPI2 – Non-Volatile Parameters Interface version 2</w:t>
      </w:r>
      <w:r/>
    </w:p>
    <w:p>
      <w:pPr>
        <w:pStyle w:val="Normal"/>
        <w:numPr>
          <w:ilvl w:val="0"/>
          <w:numId w:val="18"/>
        </w:numPr>
        <w:rPr>
          <w:sz w:val="22"/>
          <w:sz w:val="22"/>
          <w:rFonts w:ascii="Arial" w:hAnsi="Arial"/>
          <w:lang w:val="en-GB"/>
        </w:rPr>
      </w:pPr>
      <w:r>
        <w:rPr/>
        <w:t>RHAI – RBS Hardware Access Interface</w:t>
      </w:r>
      <w:r/>
    </w:p>
    <w:p>
      <w:pPr>
        <w:pStyle w:val="Normal"/>
        <w:rPr>
          <w:sz w:val="22"/>
          <w:sz w:val="22"/>
          <w:rFonts w:ascii="Arial" w:hAnsi="Arial"/>
          <w:lang w:val="en-AU"/>
        </w:rPr>
      </w:pPr>
      <w:r>
        <w:rPr>
          <w:lang w:val="en-AU"/>
        </w:rPr>
      </w:r>
      <w:r/>
    </w:p>
    <w:p>
      <w:pPr>
        <w:pStyle w:val="Heading1"/>
        <w:numPr>
          <w:ilvl w:val="0"/>
          <w:numId w:val="28"/>
        </w:numPr>
        <w:rPr>
          <w:sz w:val="36"/>
          <w:sz w:val="36"/>
          <w:szCs w:val="36"/>
        </w:rPr>
      </w:pPr>
      <w:r>
        <w:rPr>
          <w:sz w:val="36"/>
          <w:szCs w:val="36"/>
        </w:rPr>
        <w:tab/>
      </w:r>
      <w:bookmarkStart w:id="39" w:name="_Toc445199288"/>
      <w:bookmarkStart w:id="40" w:name="_Toc441749996"/>
      <w:bookmarkStart w:id="41" w:name="_Toc441061540"/>
      <w:bookmarkStart w:id="42" w:name="_Toc441061168"/>
      <w:bookmarkStart w:id="43" w:name="_Toc427871430"/>
      <w:bookmarkEnd w:id="39"/>
      <w:bookmarkEnd w:id="40"/>
      <w:bookmarkEnd w:id="41"/>
      <w:bookmarkEnd w:id="42"/>
      <w:bookmarkEnd w:id="43"/>
      <w:r>
        <w:rPr>
          <w:sz w:val="36"/>
          <w:szCs w:val="36"/>
        </w:rPr>
        <w:t>SW Allocation</w:t>
      </w:r>
      <w:r/>
    </w:p>
    <w:p>
      <w:pPr>
        <w:pStyle w:val="NoSpacing"/>
        <w:rPr>
          <w:rFonts w:ascii="Arial" w:hAnsi="Arial" w:cs="Arial"/>
          <w:lang w:val="en-US"/>
        </w:rPr>
      </w:pPr>
      <w:r>
        <w:rPr>
          <w:rFonts w:cs="Arial" w:ascii="Arial" w:hAnsi="Arial"/>
          <w:lang w:val="en-US"/>
        </w:rPr>
        <w:t xml:space="preserve">The software is divided in a </w:t>
      </w:r>
      <w:r>
        <w:rPr>
          <w:rFonts w:cs="Arial" w:ascii="Arial" w:hAnsi="Arial"/>
          <w:b/>
          <w:lang w:val="en-US"/>
        </w:rPr>
        <w:t>central part</w:t>
      </w:r>
      <w:r>
        <w:rPr>
          <w:rFonts w:cs="Arial" w:ascii="Arial" w:hAnsi="Arial"/>
          <w:lang w:val="en-US"/>
        </w:rPr>
        <w:t xml:space="preserve">, a </w:t>
      </w:r>
      <w:r>
        <w:rPr>
          <w:rFonts w:cs="Arial" w:ascii="Arial" w:hAnsi="Arial"/>
          <w:b/>
          <w:lang w:val="en-US"/>
        </w:rPr>
        <w:t>local part</w:t>
      </w:r>
      <w:r>
        <w:rPr>
          <w:rFonts w:cs="Arial" w:ascii="Arial" w:hAnsi="Arial"/>
          <w:lang w:val="en-US"/>
        </w:rPr>
        <w:t xml:space="preserve"> and a </w:t>
      </w:r>
      <w:r>
        <w:rPr>
          <w:rFonts w:cs="Arial" w:ascii="Arial" w:hAnsi="Arial"/>
          <w:b/>
          <w:lang w:val="en-US"/>
        </w:rPr>
        <w:t>device part</w:t>
      </w:r>
      <w:r>
        <w:rPr>
          <w:rFonts w:cs="Arial" w:ascii="Arial" w:hAnsi="Arial"/>
          <w:lang w:val="en-US"/>
        </w:rPr>
        <w:t xml:space="preserve"> (In baseband T it is only central as it is only one board).</w:t>
      </w:r>
      <w:r/>
    </w:p>
    <w:p>
      <w:pPr>
        <w:pStyle w:val="NoSpacing"/>
        <w:rPr>
          <w:rFonts w:ascii="Arial" w:hAnsi="Arial" w:cs="Arial"/>
          <w:lang w:val="en-US"/>
        </w:rPr>
      </w:pPr>
      <w:r>
        <w:rPr>
          <w:rFonts w:cs="Arial" w:ascii="Arial" w:hAnsi="Arial"/>
          <w:b/>
          <w:lang w:val="en-US"/>
        </w:rPr>
        <w:t>The central software is started on core MPs; the local software is started on all MPs (both core and regular MPs.).</w:t>
      </w:r>
      <w:r>
        <w:rPr>
          <w:rFonts w:cs="Arial" w:ascii="Arial" w:hAnsi="Arial"/>
          <w:lang w:val="en-US"/>
        </w:rPr>
        <w:t xml:space="preserve"> The central part and local part are static and will always be started. It is also possible to start dynamic programs an MP.</w:t>
      </w:r>
      <w:r/>
    </w:p>
    <w:p>
      <w:pPr>
        <w:pStyle w:val="NoSpacing"/>
        <w:rPr>
          <w:rFonts w:ascii="Arial" w:hAnsi="Arial" w:cs="Arial"/>
          <w:lang w:val="en-US"/>
        </w:rPr>
      </w:pPr>
      <w:r>
        <w:rPr>
          <w:rFonts w:cs="Arial" w:ascii="Arial" w:hAnsi="Arial"/>
          <w:b/>
          <w:lang w:val="en-US"/>
        </w:rPr>
        <w:t>Device software is software started non MP processors such as RU, XMU and Baseband</w:t>
      </w:r>
      <w:r>
        <w:rPr>
          <w:rFonts w:cs="Arial" w:ascii="Arial" w:hAnsi="Arial"/>
          <w:lang w:val="en-US"/>
        </w:rPr>
        <w:t>. The device software is not handled by RCS. Only one CORE MP supported until 16B.</w:t>
      </w:r>
      <w:r/>
    </w:p>
    <w:p>
      <w:pPr>
        <w:pStyle w:val="NoSpacing"/>
        <w:rPr>
          <w:rFonts w:ascii="Arial" w:hAnsi="Arial" w:cs="Arial"/>
          <w:lang w:val="en-US"/>
        </w:rPr>
      </w:pPr>
      <w:r>
        <w:rPr>
          <w:rFonts w:cs="Arial" w:ascii="Arial" w:hAnsi="Arial"/>
          <w:lang w:val="en-US"/>
        </w:rPr>
        <w:t xml:space="preserve">Software is delivered in a Load Module (LM) and one or several LMs are grouped into a Load Module Container (LMC). </w:t>
      </w:r>
      <w:r/>
    </w:p>
    <w:p>
      <w:pPr>
        <w:pStyle w:val="Normal"/>
        <w:rPr>
          <w:sz w:val="22"/>
          <w:sz w:val="22"/>
          <w:rFonts w:ascii="Arial" w:hAnsi="Arial"/>
          <w:lang w:val="en-US"/>
        </w:rPr>
      </w:pPr>
      <w:r>
        <w:rPr>
          <w:lang w:val="en-US"/>
        </w:rPr>
      </w:r>
      <w:r/>
    </w:p>
    <w:p>
      <w:pPr>
        <w:pStyle w:val="Normal"/>
        <w:rPr>
          <w:sz w:val="22"/>
          <w:sz w:val="22"/>
          <w:rFonts w:ascii="Arial" w:hAnsi="Arial"/>
          <w:lang w:val="en-US"/>
        </w:rPr>
      </w:pPr>
      <w:r>
        <w:rPr>
          <w:lang w:val="en-US"/>
        </w:rPr>
      </w:r>
      <w:r/>
    </w:p>
    <w:p>
      <w:pPr>
        <w:pStyle w:val="Heading1"/>
        <w:numPr>
          <w:ilvl w:val="0"/>
          <w:numId w:val="28"/>
        </w:numPr>
        <w:rPr>
          <w:sz w:val="36"/>
          <w:sz w:val="36"/>
          <w:szCs w:val="36"/>
        </w:rPr>
      </w:pPr>
      <w:r>
        <w:rPr>
          <w:sz w:val="36"/>
          <w:szCs w:val="36"/>
        </w:rPr>
        <w:tab/>
      </w:r>
      <w:bookmarkStart w:id="44" w:name="_Toc445199289"/>
      <w:bookmarkStart w:id="45" w:name="_Toc441749997"/>
      <w:bookmarkStart w:id="46" w:name="_Toc441061541"/>
      <w:bookmarkStart w:id="47" w:name="_Toc441061169"/>
      <w:bookmarkStart w:id="48" w:name="id_wsep"/>
      <w:bookmarkEnd w:id="44"/>
      <w:bookmarkEnd w:id="45"/>
      <w:bookmarkEnd w:id="46"/>
      <w:bookmarkEnd w:id="47"/>
      <w:bookmarkEnd w:id="48"/>
      <w:r>
        <w:rPr>
          <w:sz w:val="36"/>
          <w:szCs w:val="36"/>
        </w:rPr>
        <w:t>SW Validation</w:t>
      </w:r>
      <w:r/>
    </w:p>
    <w:p>
      <w:pPr>
        <w:pStyle w:val="NormalWeb"/>
        <w:rPr>
          <w:sz w:val="22"/>
          <w:sz w:val="22"/>
          <w:szCs w:val="22"/>
          <w:rFonts w:ascii="Arial" w:hAnsi="Arial" w:cs="Arial"/>
          <w:color w:val="000000"/>
          <w:lang w:val="en"/>
        </w:rPr>
      </w:pPr>
      <w:r>
        <w:rPr>
          <w:rFonts w:cs="Arial" w:ascii="Arial" w:hAnsi="Arial"/>
          <w:sz w:val="22"/>
          <w:szCs w:val="22"/>
          <w:lang w:val="en"/>
        </w:rPr>
        <w:t xml:space="preserve">The basic feature Signed SW feature stops SW that is not signed by Ericsson from being executed on the board. The HW has Trusted Anchor preinstalled, which only accepts SW that is signed with Ericsson certificates. </w:t>
      </w:r>
      <w:r>
        <w:rPr>
          <w:rFonts w:cs="Arial" w:ascii="Arial" w:hAnsi="Arial"/>
          <w:b/>
          <w:sz w:val="22"/>
          <w:szCs w:val="22"/>
          <w:lang w:val="en"/>
        </w:rPr>
        <w:t>Signed SW validation is activated both on secure and unsecure boards</w:t>
      </w:r>
      <w:r>
        <w:rPr>
          <w:rFonts w:cs="Arial" w:ascii="Arial" w:hAnsi="Arial"/>
          <w:sz w:val="22"/>
          <w:szCs w:val="22"/>
          <w:lang w:val="en"/>
        </w:rPr>
        <w:t>. The only difference between secure and unsecure boards is that in an unsecure boards, the user can log in as a root to the board which means that he has access to the whole file structure.</w:t>
      </w:r>
      <w:r/>
    </w:p>
    <w:p>
      <w:pPr>
        <w:pStyle w:val="Normal"/>
        <w:rPr>
          <w:sz w:val="22"/>
          <w:sz w:val="22"/>
          <w:rFonts w:ascii="Arial" w:hAnsi="Arial"/>
          <w:lang w:val="en"/>
        </w:rPr>
      </w:pPr>
      <w:r>
        <w:rPr>
          <w:lang w:val="en"/>
        </w:rPr>
      </w:r>
      <w:r/>
    </w:p>
    <w:p>
      <w:pPr>
        <w:pStyle w:val="Heading1"/>
        <w:numPr>
          <w:ilvl w:val="0"/>
          <w:numId w:val="28"/>
        </w:numPr>
        <w:rPr>
          <w:sz w:val="36"/>
          <w:sz w:val="36"/>
          <w:szCs w:val="36"/>
        </w:rPr>
      </w:pPr>
      <w:bookmarkStart w:id="49" w:name="_Toc445199290"/>
      <w:bookmarkStart w:id="50" w:name="_Toc441749998"/>
      <w:bookmarkStart w:id="51" w:name="_Toc441061542"/>
      <w:bookmarkStart w:id="52" w:name="_Toc441061170"/>
      <w:bookmarkStart w:id="53" w:name="_Toc427871431"/>
      <w:bookmarkEnd w:id="49"/>
      <w:bookmarkEnd w:id="50"/>
      <w:bookmarkEnd w:id="51"/>
      <w:bookmarkEnd w:id="52"/>
      <w:bookmarkEnd w:id="53"/>
      <w:r>
        <w:rPr>
          <w:sz w:val="36"/>
          <w:szCs w:val="36"/>
        </w:rPr>
        <w:t>Software registrations – application data</w:t>
      </w:r>
      <w:r/>
    </w:p>
    <w:p>
      <w:pPr>
        <w:pStyle w:val="Normal"/>
        <w:rPr>
          <w:lang w:val="en-US"/>
        </w:rPr>
      </w:pPr>
      <w:r>
        <w:rPr>
          <w:lang w:val="en-US"/>
        </w:rPr>
        <w:t>Each LM and LMC contains metadata xml-file(s) called application data files (or short, appdata files). For software handling these application data files contains lot of information regarding:</w:t>
      </w:r>
      <w:r/>
    </w:p>
    <w:p>
      <w:pPr>
        <w:pStyle w:val="Normal"/>
        <w:rPr>
          <w:lang w:val="en-US"/>
        </w:rPr>
      </w:pPr>
      <w:r>
        <w:rPr>
          <w:lang w:val="en-US"/>
        </w:rPr>
        <w:t xml:space="preserve">configuration such as program crash escalation, LM allocation, Coli commands registration, alarms, coli command authentication, upgrade path supportability for IMM classes…. See  </w:t>
      </w:r>
      <w:hyperlink w:anchor="_Upgrade_Metadata_file">
        <w:r>
          <w:rPr>
            <w:webHidden/>
            <w:rStyle w:val="InternetLink"/>
            <w:lang w:val="en-US"/>
          </w:rPr>
          <w:t>Upgrade Metadata file</w:t>
        </w:r>
      </w:hyperlink>
      <w:r/>
    </w:p>
    <w:p>
      <w:pPr>
        <w:pStyle w:val="Normal"/>
        <w:rPr>
          <w:sz w:val="22"/>
          <w:sz w:val="22"/>
          <w:rFonts w:ascii="Arial" w:hAnsi="Arial"/>
          <w:lang w:val="en-AU"/>
        </w:rPr>
      </w:pPr>
      <w:r>
        <w:rPr>
          <w:lang w:val="en-AU"/>
        </w:rPr>
      </w:r>
      <w:r/>
    </w:p>
    <w:p>
      <w:pPr>
        <w:pStyle w:val="Heading1"/>
        <w:numPr>
          <w:ilvl w:val="0"/>
          <w:numId w:val="28"/>
        </w:numPr>
        <w:rPr>
          <w:sz w:val="36"/>
          <w:sz w:val="36"/>
          <w:szCs w:val="36"/>
        </w:rPr>
      </w:pPr>
      <w:bookmarkStart w:id="54" w:name="_Toc445199291"/>
      <w:bookmarkStart w:id="55" w:name="_Toc441749999"/>
      <w:bookmarkStart w:id="56" w:name="_Toc441061543"/>
      <w:bookmarkStart w:id="57" w:name="_Toc441061171"/>
      <w:bookmarkStart w:id="58" w:name="_Toc427871432"/>
      <w:r>
        <w:rPr>
          <w:sz w:val="36"/>
          <w:szCs w:val="36"/>
        </w:rPr>
        <w:t>Node Configuration</w:t>
      </w:r>
      <w:bookmarkEnd w:id="55"/>
      <w:bookmarkEnd w:id="56"/>
      <w:bookmarkEnd w:id="57"/>
      <w:bookmarkEnd w:id="58"/>
      <w:bookmarkEnd w:id="54"/>
      <w:r>
        <w:rPr>
          <w:sz w:val="36"/>
          <w:szCs w:val="36"/>
        </w:rPr>
        <w:t xml:space="preserve"> using netconf</w:t>
      </w:r>
      <w:r/>
    </w:p>
    <w:p>
      <w:pPr>
        <w:pStyle w:val="Normal"/>
        <w:rPr>
          <w:rFonts w:cs="Arial"/>
        </w:rPr>
      </w:pPr>
      <w:r>
        <w:rPr>
          <w:rFonts w:cs="Arial"/>
        </w:rPr>
        <w:t>The </w:t>
      </w:r>
      <w:r>
        <w:rPr>
          <w:rFonts w:cs="Arial"/>
          <w:b/>
          <w:u w:val="single"/>
        </w:rPr>
        <w:t>Network Configuration Protocol</w:t>
      </w:r>
      <w:r>
        <w:rPr>
          <w:rFonts w:cs="Arial"/>
        </w:rPr>
        <w:t> (NETCONF) is a </w:t>
      </w:r>
      <w:hyperlink r:id="rId8">
        <w:r>
          <w:rPr>
            <w:webHidden/>
            <w:rStyle w:val="InternetLink"/>
            <w:rFonts w:cs="Arial"/>
          </w:rPr>
          <w:t>network management</w:t>
        </w:r>
      </w:hyperlink>
      <w:r>
        <w:rPr>
          <w:rFonts w:cs="Arial"/>
        </w:rPr>
        <w:t xml:space="preserve"> protocol developed and standardized by the </w:t>
      </w:r>
      <w:hyperlink r:id="rId9">
        <w:r>
          <w:rPr>
            <w:webHidden/>
            <w:rStyle w:val="InternetLink"/>
            <w:rFonts w:cs="Arial"/>
          </w:rPr>
          <w:t>IETF</w:t>
        </w:r>
      </w:hyperlink>
      <w:r>
        <w:rPr>
          <w:rFonts w:cs="Arial"/>
        </w:rPr>
        <w:t>. It was developed in the NETCONF working group and published as </w:t>
      </w:r>
      <w:hyperlink r:id="rId10">
        <w:r>
          <w:rPr>
            <w:webHidden/>
            <w:rStyle w:val="InternetLink"/>
            <w:rFonts w:cs="Arial"/>
          </w:rPr>
          <w:t>RFC 6241</w:t>
        </w:r>
      </w:hyperlink>
      <w:r>
        <w:rPr>
          <w:rFonts w:cs="Arial"/>
        </w:rPr>
        <w:t xml:space="preserve">. </w:t>
      </w:r>
      <w:r/>
    </w:p>
    <w:p>
      <w:pPr>
        <w:pStyle w:val="Normal"/>
        <w:rPr>
          <w:rFonts w:cs="Arial"/>
        </w:rPr>
      </w:pPr>
      <w:r>
        <w:rPr>
          <w:rFonts w:cs="Arial"/>
        </w:rPr>
        <w:t>NETCONF provides mechanisms to install, manipulate, and delete the configuration of network devices. Its operations are realized on top of a simple </w:t>
      </w:r>
      <w:hyperlink r:id="rId11">
        <w:r>
          <w:rPr>
            <w:webHidden/>
            <w:rStyle w:val="InternetLink"/>
            <w:rFonts w:cs="Arial"/>
          </w:rPr>
          <w:t>remote procedure call</w:t>
        </w:r>
      </w:hyperlink>
      <w:r>
        <w:rPr>
          <w:rFonts w:cs="Arial"/>
        </w:rPr>
        <w:t> (RPC) layer. The NETCONF protocol uses an XML  based data encoding for the configuration data as well as the protocol messages. The protocol messages are exchanged on top of a secure transport protocol.</w:t>
      </w:r>
      <w:r/>
    </w:p>
    <w:p>
      <w:pPr>
        <w:pStyle w:val="Normal"/>
        <w:rPr>
          <w:sz w:val="22"/>
          <w:sz w:val="22"/>
          <w:rFonts w:ascii="Arial" w:hAnsi="Arial" w:cs="Arial"/>
          <w:lang w:val="en-GB"/>
        </w:rPr>
      </w:pPr>
      <w:r>
        <w:rPr>
          <w:rFonts w:cs="Arial"/>
        </w:rPr>
      </w:r>
      <w:r/>
    </w:p>
    <w:p>
      <w:pPr>
        <w:pStyle w:val="Normal"/>
        <w:rPr>
          <w:szCs w:val="22"/>
          <w:rFonts w:cs="Arial"/>
          <w:lang w:val="en-AU"/>
        </w:rPr>
      </w:pPr>
      <w:r>
        <w:rPr>
          <w:rFonts w:cs="Arial"/>
          <w:szCs w:val="22"/>
          <w:lang w:val="en-AU"/>
        </w:rPr>
        <w:t xml:space="preserve">The format of a netconf file can be checked using </w:t>
      </w:r>
      <w:hyperlink r:id="rId12">
        <w:r>
          <w:rPr>
            <w:webHidden/>
            <w:rStyle w:val="InternetLink"/>
            <w:rFonts w:cs="Arial"/>
            <w:szCs w:val="22"/>
            <w:lang w:val="en-AU"/>
          </w:rPr>
          <w:t>ECT tool</w:t>
        </w:r>
      </w:hyperlink>
      <w:r>
        <w:rPr>
          <w:rFonts w:cs="Arial"/>
          <w:szCs w:val="22"/>
          <w:lang w:val="en-AU"/>
        </w:rPr>
        <w:t xml:space="preserve"> .</w:t>
      </w:r>
      <w:r/>
    </w:p>
    <w:p>
      <w:pPr>
        <w:pStyle w:val="Normal"/>
        <w:rPr>
          <w:sz w:val="22"/>
          <w:sz w:val="22"/>
          <w:rFonts w:ascii="Arial" w:hAnsi="Arial" w:cs="Arial"/>
          <w:lang w:val="en-US"/>
        </w:rPr>
      </w:pPr>
      <w:r>
        <w:rPr>
          <w:rFonts w:cs="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Heading2"/>
        <w:numPr>
          <w:ilvl w:val="1"/>
          <w:numId w:val="1"/>
        </w:numPr>
        <w:rPr>
          <w:sz w:val="22"/>
          <w:sz w:val="22"/>
          <w:szCs w:val="22"/>
          <w:rFonts w:cs="Arial"/>
          <w:color w:val="000000"/>
          <w:lang w:val="en-AU"/>
        </w:rPr>
      </w:pPr>
      <w:bookmarkStart w:id="59" w:name="_Toc445199292"/>
      <w:r>
        <w:rPr>
          <w:sz w:val="22"/>
          <w:szCs w:val="22"/>
        </w:rPr>
        <w:t>Example N</w:t>
      </w:r>
      <w:bookmarkEnd w:id="59"/>
      <w:r>
        <w:rPr>
          <w:rStyle w:val="Mwheadline"/>
          <w:rFonts w:cs="Arial"/>
          <w:color w:val="000000"/>
          <w:sz w:val="22"/>
          <w:szCs w:val="22"/>
          <w:lang w:val="en-AU"/>
        </w:rPr>
        <w:t>etconf scripts</w:t>
      </w:r>
      <w:r/>
    </w:p>
    <w:p>
      <w:pPr>
        <w:pStyle w:val="NormalWeb"/>
        <w:shd w:val="clear" w:color="auto" w:themeColor="" w:themeTint="" w:themeShade="" w:fill="FFFFFF" w:themeFill="" w:themeFillTint="" w:themeFillShade=""/>
        <w:spacing w:lineRule="atLeast" w:line="288" w:beforeAutospacing="0" w:before="96" w:afterAutospacing="0" w:after="120"/>
        <w:rPr>
          <w:sz w:val="22"/>
          <w:shd w:fill="FFFFFF" w:val="clear"/>
          <w:sz w:val="22"/>
          <w:szCs w:val="22"/>
          <w:rFonts w:ascii="Arial" w:hAnsi="Arial" w:cs="Arial"/>
          <w:color w:val="000000"/>
          <w:lang w:val="en-AU"/>
        </w:rPr>
      </w:pPr>
      <w:r>
        <w:rPr>
          <w:rFonts w:cs="Arial" w:ascii="Arial" w:hAnsi="Arial"/>
          <w:color w:val="000000"/>
          <w:sz w:val="22"/>
          <w:szCs w:val="22"/>
          <w:lang w:val="en-AU"/>
        </w:rPr>
        <w:t xml:space="preserve">The first part must always contain the hello element. </w:t>
      </w:r>
      <w:r>
        <w:rPr>
          <w:rFonts w:cs="Arial" w:ascii="Arial" w:hAnsi="Arial"/>
          <w:color w:val="000000"/>
          <w:sz w:val="22"/>
          <w:szCs w:val="22"/>
          <w:shd w:fill="FFFFFF" w:val="clear"/>
          <w:lang w:val="en-AU"/>
        </w:rPr>
        <w:t>Next follows one or more RPC messages. Finally there is the session close message. If any configuration has been done in previous messages this acts as the commit for those transactions.</w:t>
      </w:r>
      <w:r/>
    </w:p>
    <w:p>
      <w:pPr>
        <w:pStyle w:val="NoSpacing"/>
        <w:rPr>
          <w:rFonts w:ascii="Arial" w:hAnsi="Arial" w:cs="Arial"/>
          <w:color w:val="000000"/>
          <w:lang w:val="en-AU"/>
        </w:rPr>
      </w:pPr>
      <w:r>
        <w:rPr>
          <w:rFonts w:cs="Arial" w:ascii="Arial" w:hAnsi="Arial"/>
          <w:color w:val="000000"/>
          <w:shd w:fill="FFFFFF" w:val="clear"/>
          <w:lang w:val="en-AU"/>
        </w:rPr>
        <w:t xml:space="preserve">Exampel of </w:t>
      </w:r>
      <w:r>
        <w:rPr>
          <w:rStyle w:val="Mwheadline"/>
          <w:rFonts w:cs="Arial" w:ascii="Arial" w:hAnsi="Arial"/>
          <w:color w:val="000000"/>
          <w:lang w:val="en-AU"/>
        </w:rPr>
        <w:t>Create an Ethernet port</w:t>
      </w:r>
      <w:r/>
    </w:p>
    <w:p>
      <w:pPr>
        <w:pStyle w:val="NoSpacing"/>
        <w:rPr>
          <w:sz w:val="20"/>
          <w:sz w:val="20"/>
          <w:szCs w:val="20"/>
          <w:rFonts w:ascii="Arial" w:hAnsi="Arial" w:eastAsia="Calibri" w:cs="Arial"/>
          <w:color w:val="000000"/>
          <w:lang w:val="en-AU"/>
        </w:rPr>
      </w:pPr>
      <w:r>
        <w:rPr>
          <w:rFonts w:cs="Arial" w:ascii="Arial" w:hAnsi="Arial"/>
          <w:color w:val="000000"/>
          <w:sz w:val="20"/>
          <w:szCs w:val="20"/>
          <w:lang w:val="en-AU"/>
        </w:rPr>
      </w:r>
      <w:r/>
    </w:p>
    <w:p>
      <w:pPr>
        <w:pStyle w:val="NoSpacing"/>
        <w:rPr>
          <w:sz w:val="16"/>
          <w:i/>
          <w:shd w:fill="808000" w:val="clear"/>
          <w:sz w:val="16"/>
          <w:i/>
          <w:szCs w:val="16"/>
          <w:rFonts w:ascii="Arial" w:hAnsi="Arial" w:cs="Arial"/>
          <w:lang w:val="en-AU"/>
        </w:rPr>
      </w:pPr>
      <w:r>
        <w:rPr>
          <w:rFonts w:cs="Arial" w:ascii="Arial" w:hAnsi="Arial"/>
          <w:i/>
          <w:sz w:val="16"/>
          <w:szCs w:val="16"/>
          <w:shd w:fill="808000" w:val="clear"/>
          <w:lang w:val="en-AU"/>
        </w:rPr>
        <w:t>&lt;?xml version="1.0" encoding="UTF-8"?&gt;</w:t>
      </w:r>
      <w:r/>
    </w:p>
    <w:p>
      <w:pPr>
        <w:pStyle w:val="NoSpacing"/>
        <w:rPr>
          <w:sz w:val="16"/>
          <w:i/>
          <w:shd w:fill="808000" w:val="clear"/>
          <w:sz w:val="16"/>
          <w:i/>
          <w:szCs w:val="16"/>
          <w:rFonts w:ascii="Arial" w:hAnsi="Arial" w:cs="Arial"/>
          <w:lang w:val="en-AU"/>
        </w:rPr>
      </w:pPr>
      <w:r>
        <w:rPr>
          <w:rFonts w:cs="Arial" w:ascii="Arial" w:hAnsi="Arial"/>
          <w:i/>
          <w:sz w:val="16"/>
          <w:szCs w:val="16"/>
          <w:shd w:fill="808000" w:val="clear"/>
          <w:lang w:val="en-AU"/>
        </w:rPr>
        <w:t>&lt;hello xmlns="urn:ietf:params:xml:ns:netconf:base:1.0"&gt;</w:t>
      </w:r>
      <w:r/>
    </w:p>
    <w:p>
      <w:pPr>
        <w:pStyle w:val="NoSpacing"/>
        <w:rPr>
          <w:sz w:val="16"/>
          <w:i/>
          <w:shd w:fill="808000" w:val="clear"/>
          <w:sz w:val="16"/>
          <w:i/>
          <w:szCs w:val="16"/>
          <w:rFonts w:ascii="Arial" w:hAnsi="Arial" w:cs="Arial"/>
          <w:lang w:val="en-AU"/>
        </w:rPr>
      </w:pPr>
      <w:r>
        <w:rPr>
          <w:rFonts w:cs="Arial" w:ascii="Arial" w:hAnsi="Arial"/>
          <w:i/>
          <w:sz w:val="16"/>
          <w:szCs w:val="16"/>
          <w:shd w:fill="808000" w:val="clear"/>
          <w:lang w:val="en-AU"/>
        </w:rPr>
        <w:t xml:space="preserve">  </w:t>
      </w:r>
      <w:r>
        <w:rPr>
          <w:rFonts w:cs="Arial" w:ascii="Arial" w:hAnsi="Arial"/>
          <w:i/>
          <w:sz w:val="16"/>
          <w:szCs w:val="16"/>
          <w:shd w:fill="808000" w:val="clear"/>
          <w:lang w:val="en-AU"/>
        </w:rPr>
        <w:t>&lt;capabilities&gt;</w:t>
      </w:r>
      <w:r/>
    </w:p>
    <w:p>
      <w:pPr>
        <w:pStyle w:val="NoSpacing"/>
        <w:rPr>
          <w:sz w:val="16"/>
          <w:i/>
          <w:shd w:fill="808000" w:val="clear"/>
          <w:sz w:val="16"/>
          <w:i/>
          <w:szCs w:val="16"/>
          <w:rFonts w:ascii="Arial" w:hAnsi="Arial" w:cs="Arial"/>
          <w:lang w:val="en-AU"/>
        </w:rPr>
      </w:pPr>
      <w:r>
        <w:rPr>
          <w:rFonts w:cs="Arial" w:ascii="Arial" w:hAnsi="Arial"/>
          <w:i/>
          <w:sz w:val="16"/>
          <w:szCs w:val="16"/>
          <w:shd w:fill="808000" w:val="clear"/>
          <w:lang w:val="en-AU"/>
        </w:rPr>
        <w:t xml:space="preserve">    </w:t>
      </w:r>
      <w:r>
        <w:rPr>
          <w:rFonts w:cs="Arial" w:ascii="Arial" w:hAnsi="Arial"/>
          <w:i/>
          <w:sz w:val="16"/>
          <w:szCs w:val="16"/>
          <w:shd w:fill="808000" w:val="clear"/>
          <w:lang w:val="en-AU"/>
        </w:rPr>
        <w:t>&lt;capability&gt;urn:ietf:params:netconf:base:1.0&lt;/capability&gt;</w:t>
      </w:r>
      <w:r/>
    </w:p>
    <w:p>
      <w:pPr>
        <w:pStyle w:val="NoSpacing"/>
        <w:rPr>
          <w:sz w:val="16"/>
          <w:i/>
          <w:shd w:fill="808000" w:val="clear"/>
          <w:sz w:val="16"/>
          <w:i/>
          <w:szCs w:val="16"/>
          <w:rFonts w:ascii="Arial" w:hAnsi="Arial" w:cs="Arial"/>
          <w:lang w:val="en-AU"/>
        </w:rPr>
      </w:pPr>
      <w:r>
        <w:rPr>
          <w:rFonts w:cs="Arial" w:ascii="Arial" w:hAnsi="Arial"/>
          <w:i/>
          <w:sz w:val="16"/>
          <w:szCs w:val="16"/>
          <w:shd w:fill="808000" w:val="clear"/>
          <w:lang w:val="en-AU"/>
        </w:rPr>
        <w:t xml:space="preserve">  </w:t>
      </w:r>
      <w:r>
        <w:rPr>
          <w:rFonts w:cs="Arial" w:ascii="Arial" w:hAnsi="Arial"/>
          <w:i/>
          <w:sz w:val="16"/>
          <w:szCs w:val="16"/>
          <w:shd w:fill="808000" w:val="clear"/>
          <w:lang w:val="en-AU"/>
        </w:rPr>
        <w:t>&lt;/capabilities&gt;</w:t>
      </w:r>
      <w:r/>
    </w:p>
    <w:p>
      <w:pPr>
        <w:pStyle w:val="NoSpacing"/>
        <w:rPr>
          <w:sz w:val="16"/>
          <w:i/>
          <w:shd w:fill="808000" w:val="clear"/>
          <w:sz w:val="16"/>
          <w:i/>
          <w:szCs w:val="16"/>
          <w:rFonts w:ascii="Arial" w:hAnsi="Arial" w:cs="Arial"/>
          <w:lang w:val="en-AU"/>
        </w:rPr>
      </w:pPr>
      <w:r>
        <w:rPr>
          <w:rFonts w:cs="Arial" w:ascii="Arial" w:hAnsi="Arial"/>
          <w:i/>
          <w:sz w:val="16"/>
          <w:szCs w:val="16"/>
          <w:shd w:fill="808000" w:val="clear"/>
          <w:lang w:val="en-AU"/>
        </w:rPr>
        <w:t>&lt;/hello&gt;</w:t>
      </w:r>
      <w:r/>
    </w:p>
    <w:p>
      <w:pPr>
        <w:pStyle w:val="NoSpacing"/>
        <w:rPr>
          <w:sz w:val="16"/>
          <w:i/>
          <w:sz w:val="16"/>
          <w:i/>
          <w:szCs w:val="16"/>
          <w:rFonts w:ascii="Arial" w:hAnsi="Arial" w:cs="Arial"/>
          <w:lang w:val="en-AU"/>
        </w:rPr>
      </w:pPr>
      <w:r>
        <w:rPr>
          <w:rFonts w:cs="Arial" w:ascii="Arial" w:hAnsi="Arial"/>
          <w:i/>
          <w:sz w:val="16"/>
          <w:szCs w:val="16"/>
          <w:shd w:fill="808000" w:val="clear"/>
          <w:lang w:val="en-AU"/>
        </w:rPr>
        <w:t>]]&gt;]]&gt;</w:t>
      </w:r>
      <w:r/>
    </w:p>
    <w:p>
      <w:pPr>
        <w:pStyle w:val="NoSpacing"/>
        <w:rPr>
          <w:sz w:val="16"/>
          <w:i/>
          <w:sz w:val="16"/>
          <w:i/>
          <w:szCs w:val="16"/>
          <w:rFonts w:ascii="Arial" w:hAnsi="Arial" w:cs="Arial"/>
          <w:lang w:val="en-AU"/>
        </w:rPr>
      </w:pPr>
      <w:r>
        <w:rPr>
          <w:rFonts w:cs="Arial" w:ascii="Arial" w:hAnsi="Arial"/>
          <w:i/>
          <w:sz w:val="16"/>
          <w:szCs w:val="16"/>
          <w:lang w:val="en-AU"/>
        </w:rPr>
        <w:t>&lt;?xml version="1.0" encoding="UTF-8"?&gt;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&lt;rpc message-id="1" xmlns="urn:ietf:params:xml:ns:netconf:base:1.0"&gt;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&lt;edit-config&gt;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&lt;target&gt;&lt;running/&gt;&lt;/target&gt;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&lt;config&gt;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&lt;ManagedElement xmlns="urn:com:ericsson:ecim:ComTop"&gt;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&lt;Transport&gt;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&lt;EthernetPort&gt;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&lt;admOperatingMode&gt;10G_FULL&lt;/admOperatingMode&gt;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&lt;administrativeState&gt;UNLOCKED&lt;/administrativeState&gt;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&lt;autoNegEnable&gt;false&lt;/autoNegEnable&gt;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&lt;encapsulation&gt;ManagedElement=1,Equipment=1,FieldReplaceableUnit=1,TnPort=TN_A&lt;/encapsulation&gt;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&lt;ethernetPortId&gt;TN_A&lt;/ethernetPortId&gt;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&lt;userLabel&gt;TN_A&lt;/userLabel&gt;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&lt;/EthernetPort&gt;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&lt;/Transport&gt;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&lt;managedElementId&gt;1&lt;/managedElementId&gt;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&lt;/ManagedElement&gt;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&lt;/config&gt;</w:t>
      </w:r>
      <w:r/>
    </w:p>
    <w:p>
      <w:pPr>
        <w:pStyle w:val="NoSpacing"/>
        <w:rPr>
          <w:sz w:val="16"/>
          <w:i/>
          <w:shd w:fill="FFFF00" w:val="clear"/>
          <w:sz w:val="16"/>
          <w:i/>
          <w:szCs w:val="16"/>
          <w:rFonts w:ascii="Arial" w:hAnsi="Arial" w:cs="Arial"/>
          <w:lang w:val="en-AU"/>
        </w:rPr>
      </w:pPr>
      <w:r>
        <w:rPr>
          <w:rFonts w:cs="Arial" w:ascii="Arial" w:hAnsi="Arial"/>
          <w:i/>
          <w:sz w:val="16"/>
          <w:szCs w:val="16"/>
          <w:shd w:fill="FFFF00" w:val="clear"/>
          <w:lang w:val="en-AU"/>
        </w:rPr>
        <w:t xml:space="preserve">  </w:t>
      </w:r>
      <w:r>
        <w:rPr>
          <w:rFonts w:cs="Arial" w:ascii="Arial" w:hAnsi="Arial"/>
          <w:i/>
          <w:sz w:val="16"/>
          <w:szCs w:val="16"/>
          <w:shd w:fill="FFFF00" w:val="clear"/>
          <w:lang w:val="en-AU"/>
        </w:rPr>
        <w:t>&lt;/edit-config&gt;</w:t>
      </w:r>
      <w:r/>
    </w:p>
    <w:p>
      <w:pPr>
        <w:pStyle w:val="NoSpacing"/>
        <w:rPr>
          <w:sz w:val="16"/>
          <w:i/>
          <w:sz w:val="16"/>
          <w:i/>
          <w:szCs w:val="16"/>
          <w:rFonts w:ascii="Arial" w:hAnsi="Arial" w:cs="Arial"/>
          <w:lang w:val="en-AU"/>
        </w:rPr>
      </w:pPr>
      <w:r>
        <w:rPr>
          <w:rFonts w:cs="Arial" w:ascii="Arial" w:hAnsi="Arial"/>
          <w:i/>
          <w:sz w:val="16"/>
          <w:szCs w:val="16"/>
          <w:shd w:fill="FFFF00" w:val="clear"/>
          <w:lang w:val="en-AU"/>
        </w:rPr>
        <w:t>&lt;/rpc&gt;</w:t>
      </w:r>
      <w:r/>
    </w:p>
    <w:p>
      <w:pPr>
        <w:pStyle w:val="NoSpacing"/>
        <w:rPr>
          <w:sz w:val="16"/>
          <w:i/>
          <w:shd w:fill="C0C0C0" w:val="clear"/>
          <w:sz w:val="16"/>
          <w:i/>
          <w:szCs w:val="16"/>
          <w:rFonts w:ascii="Arial" w:hAnsi="Arial" w:cs="Arial"/>
          <w:lang w:val="en-AU"/>
        </w:rPr>
      </w:pPr>
      <w:r>
        <w:rPr>
          <w:rFonts w:cs="Arial" w:ascii="Arial" w:hAnsi="Arial"/>
          <w:i/>
          <w:sz w:val="16"/>
          <w:szCs w:val="16"/>
          <w:shd w:fill="C0C0C0" w:val="clear"/>
          <w:lang w:val="en-AU"/>
        </w:rPr>
        <w:t>]]&gt;]]&gt;</w:t>
      </w:r>
      <w:r/>
    </w:p>
    <w:p>
      <w:pPr>
        <w:pStyle w:val="NoSpacing"/>
        <w:rPr>
          <w:sz w:val="16"/>
          <w:i/>
          <w:shd w:fill="C0C0C0" w:val="clear"/>
          <w:sz w:val="16"/>
          <w:i/>
          <w:szCs w:val="16"/>
          <w:rFonts w:ascii="Arial" w:hAnsi="Arial" w:cs="Arial"/>
          <w:lang w:val="en-AU"/>
        </w:rPr>
      </w:pPr>
      <w:r>
        <w:rPr>
          <w:rFonts w:cs="Arial" w:ascii="Arial" w:hAnsi="Arial"/>
          <w:i/>
          <w:sz w:val="16"/>
          <w:szCs w:val="16"/>
          <w:shd w:fill="C0C0C0" w:val="clear"/>
          <w:lang w:val="en-AU"/>
        </w:rPr>
        <w:t>&lt;?xml version="1.0" encoding="UTF-8"?&gt;</w:t>
      </w:r>
      <w:r/>
    </w:p>
    <w:p>
      <w:pPr>
        <w:pStyle w:val="NoSpacing"/>
        <w:rPr>
          <w:sz w:val="16"/>
          <w:i/>
          <w:shd w:fill="C0C0C0" w:val="clear"/>
          <w:sz w:val="16"/>
          <w:i/>
          <w:szCs w:val="16"/>
          <w:rFonts w:ascii="Arial" w:hAnsi="Arial" w:cs="Arial"/>
          <w:lang w:val="en-AU"/>
        </w:rPr>
      </w:pPr>
      <w:r>
        <w:rPr>
          <w:rFonts w:cs="Arial" w:ascii="Arial" w:hAnsi="Arial"/>
          <w:i/>
          <w:sz w:val="16"/>
          <w:szCs w:val="16"/>
          <w:shd w:fill="C0C0C0" w:val="clear"/>
          <w:lang w:val="en-AU"/>
        </w:rPr>
        <w:t>&lt;rpc xmlns="urn:ietf:params:xml:ns:netconf:base:1.0" message-id="2"&gt;</w:t>
      </w:r>
      <w:r/>
    </w:p>
    <w:p>
      <w:pPr>
        <w:pStyle w:val="NoSpacing"/>
        <w:rPr>
          <w:sz w:val="16"/>
          <w:i/>
          <w:shd w:fill="C0C0C0" w:val="clear"/>
          <w:sz w:val="16"/>
          <w:i/>
          <w:szCs w:val="16"/>
          <w:rFonts w:ascii="Arial" w:hAnsi="Arial" w:cs="Arial"/>
          <w:lang w:val="en-AU"/>
        </w:rPr>
      </w:pPr>
      <w:r>
        <w:rPr>
          <w:rFonts w:cs="Arial" w:ascii="Arial" w:hAnsi="Arial"/>
          <w:i/>
          <w:sz w:val="16"/>
          <w:szCs w:val="16"/>
          <w:shd w:fill="C0C0C0" w:val="clear"/>
          <w:lang w:val="en-AU"/>
        </w:rPr>
        <w:t xml:space="preserve">  </w:t>
      </w:r>
      <w:r>
        <w:rPr>
          <w:rFonts w:cs="Arial" w:ascii="Arial" w:hAnsi="Arial"/>
          <w:i/>
          <w:sz w:val="16"/>
          <w:szCs w:val="16"/>
          <w:shd w:fill="C0C0C0" w:val="clear"/>
          <w:lang w:val="en-AU"/>
        </w:rPr>
        <w:t>&lt;close-session/&gt;</w:t>
      </w:r>
      <w:r/>
    </w:p>
    <w:p>
      <w:pPr>
        <w:pStyle w:val="NoSpacing"/>
        <w:rPr>
          <w:sz w:val="16"/>
          <w:i/>
          <w:shd w:fill="C0C0C0" w:val="clear"/>
          <w:sz w:val="16"/>
          <w:i/>
          <w:szCs w:val="16"/>
          <w:rFonts w:ascii="Arial" w:hAnsi="Arial" w:cs="Arial"/>
          <w:lang w:val="en-AU"/>
        </w:rPr>
      </w:pPr>
      <w:r>
        <w:rPr>
          <w:rFonts w:cs="Arial" w:ascii="Arial" w:hAnsi="Arial"/>
          <w:i/>
          <w:sz w:val="16"/>
          <w:szCs w:val="16"/>
          <w:shd w:fill="C0C0C0" w:val="clear"/>
          <w:lang w:val="en-AU"/>
        </w:rPr>
        <w:t>&lt;/rpc&gt;</w:t>
      </w:r>
      <w:r/>
    </w:p>
    <w:p>
      <w:pPr>
        <w:pStyle w:val="NoSpacing"/>
        <w:rPr>
          <w:sz w:val="16"/>
          <w:i/>
          <w:sz w:val="16"/>
          <w:i/>
          <w:szCs w:val="16"/>
          <w:rFonts w:ascii="Arial" w:hAnsi="Arial" w:cs="Arial"/>
          <w:lang w:val="en-AU"/>
        </w:rPr>
      </w:pPr>
      <w:r>
        <w:rPr>
          <w:rFonts w:cs="Arial" w:ascii="Arial" w:hAnsi="Arial"/>
          <w:i/>
          <w:sz w:val="16"/>
          <w:szCs w:val="16"/>
          <w:shd w:fill="C0C0C0" w:val="clear"/>
          <w:lang w:val="en-AU"/>
        </w:rPr>
        <w:t>]]&gt;]]&gt;</w:t>
      </w:r>
      <w:r/>
    </w:p>
    <w:p>
      <w:pPr>
        <w:pStyle w:val="NormalWeb"/>
        <w:shd w:val="clear" w:color="auto" w:themeColor="" w:themeTint="" w:themeShade="" w:fill="FFFFFF" w:themeFill="" w:themeFillTint="" w:themeFillShade=""/>
        <w:spacing w:lineRule="atLeast" w:line="288" w:beforeAutospacing="0" w:before="96" w:afterAutospacing="0" w:after="120"/>
        <w:rPr>
          <w:sz w:val="19"/>
          <w:sz w:val="19"/>
          <w:szCs w:val="19"/>
          <w:rFonts w:ascii="Arial" w:hAnsi="Arial" w:cs="Arial"/>
          <w:color w:val="000000"/>
          <w:lang w:val="en-AU" w:eastAsia="sv-SE"/>
        </w:rPr>
      </w:pPr>
      <w:r>
        <w:rPr>
          <w:rFonts w:cs="Arial" w:ascii="Arial" w:hAnsi="Arial"/>
          <w:color w:val="000000"/>
          <w:sz w:val="19"/>
          <w:szCs w:val="19"/>
          <w:lang w:val="en-AU"/>
        </w:rPr>
      </w:r>
      <w:r/>
    </w:p>
    <w:p>
      <w:pPr>
        <w:pStyle w:val="NoSpacing"/>
      </w:pPr>
      <w:r>
        <w:rPr>
          <w:rFonts w:cs="Arial" w:ascii="Arial" w:hAnsi="Arial"/>
          <w:color w:val="000000"/>
          <w:sz w:val="20"/>
          <w:szCs w:val="20"/>
          <w:lang w:val="en-AU"/>
        </w:rPr>
      </w:r>
      <w:r/>
    </w:p>
    <w:p>
      <w:pPr>
        <w:pStyle w:val="NoSpacing"/>
      </w:pPr>
      <w:r>
        <w:rPr>
          <w:rFonts w:cs="Arial" w:ascii="Arial" w:hAnsi="Arial"/>
          <w:color w:val="000000"/>
          <w:sz w:val="20"/>
          <w:szCs w:val="20"/>
          <w:lang w:val="en-AU"/>
        </w:rPr>
      </w:r>
      <w:r/>
    </w:p>
    <w:p>
      <w:pPr>
        <w:pStyle w:val="NoSpacing"/>
        <w:rPr>
          <w:sz w:val="20"/>
          <w:b/>
          <w:sz w:val="20"/>
          <w:b/>
          <w:szCs w:val="20"/>
          <w:rFonts w:ascii="Arial" w:hAnsi="Arial" w:cs="Arial"/>
          <w:color w:val="000000"/>
          <w:lang w:val="en-AU"/>
        </w:rPr>
      </w:pPr>
      <w:r>
        <w:rPr>
          <w:rFonts w:cs="Arial" w:ascii="Arial" w:hAnsi="Arial"/>
          <w:b/>
          <w:color w:val="000000"/>
          <w:sz w:val="19"/>
          <w:szCs w:val="19"/>
          <w:shd w:fill="FFFFFF" w:val="clear"/>
          <w:lang w:val="en-AU"/>
        </w:rPr>
        <w:t xml:space="preserve">Exampel of </w:t>
      </w:r>
      <w:r>
        <w:rPr>
          <w:rStyle w:val="Mwheadline"/>
          <w:rFonts w:cs="Arial" w:ascii="Arial" w:hAnsi="Arial"/>
          <w:b/>
          <w:color w:val="000000"/>
          <w:sz w:val="20"/>
          <w:szCs w:val="20"/>
          <w:lang w:val="en-AU"/>
        </w:rPr>
        <w:t>Exporting ESI:</w:t>
      </w:r>
      <w:r/>
    </w:p>
    <w:p>
      <w:pPr>
        <w:pStyle w:val="NoSpacing"/>
      </w:pPr>
      <w:r>
        <w:rPr>
          <w:rFonts w:cs="Arial" w:ascii="Arial" w:hAnsi="Arial"/>
          <w:b/>
          <w:color w:val="000000"/>
          <w:sz w:val="20"/>
          <w:szCs w:val="20"/>
          <w:lang w:val="en-AU"/>
        </w:rPr>
      </w:r>
      <w:r/>
    </w:p>
    <w:p>
      <w:pPr>
        <w:pStyle w:val="NoSpacing"/>
        <w:rPr>
          <w:sz w:val="16"/>
          <w:i/>
          <w:shd w:fill="C0C0C0" w:val="clear"/>
          <w:sz w:val="16"/>
          <w:i/>
          <w:szCs w:val="16"/>
          <w:rFonts w:ascii="Arial" w:hAnsi="Arial" w:cs="Arial"/>
          <w:color w:val="000000"/>
          <w:lang w:val="en-AU"/>
        </w:rPr>
      </w:pPr>
      <w:r>
        <w:rPr>
          <w:rFonts w:cs="Arial" w:ascii="Arial" w:hAnsi="Arial"/>
          <w:i/>
          <w:color w:val="000000"/>
          <w:sz w:val="16"/>
          <w:szCs w:val="16"/>
          <w:shd w:fill="C0C0C0" w:val="clear"/>
          <w:lang w:val="en-AU"/>
        </w:rPr>
        <w:t>&lt;?xml version="1.0" encoding="UTF-8"?&gt;</w:t>
      </w:r>
      <w:r/>
    </w:p>
    <w:p>
      <w:pPr>
        <w:pStyle w:val="NoSpacing"/>
        <w:rPr>
          <w:sz w:val="16"/>
          <w:i/>
          <w:shd w:fill="C0C0C0" w:val="clear"/>
          <w:sz w:val="16"/>
          <w:i/>
          <w:szCs w:val="16"/>
          <w:rFonts w:ascii="Arial" w:hAnsi="Arial" w:cs="Arial"/>
          <w:color w:val="000000"/>
          <w:lang w:val="en-AU"/>
        </w:rPr>
      </w:pPr>
      <w:r>
        <w:rPr>
          <w:rFonts w:cs="Arial" w:ascii="Arial" w:hAnsi="Arial"/>
          <w:i/>
          <w:color w:val="000000"/>
          <w:sz w:val="16"/>
          <w:szCs w:val="16"/>
          <w:shd w:fill="C0C0C0" w:val="clear"/>
          <w:lang w:val="en-AU"/>
        </w:rPr>
        <w:t>&lt;hello xmlns="urn:ietf:params:xml:ns:netconf:base:1.0"&gt;</w:t>
      </w:r>
      <w:r/>
    </w:p>
    <w:p>
      <w:pPr>
        <w:pStyle w:val="NoSpacing"/>
        <w:rPr>
          <w:sz w:val="16"/>
          <w:i/>
          <w:shd w:fill="C0C0C0" w:val="clear"/>
          <w:sz w:val="16"/>
          <w:i/>
          <w:szCs w:val="16"/>
          <w:rFonts w:ascii="Arial" w:hAnsi="Arial" w:cs="Arial"/>
          <w:color w:val="000000"/>
          <w:lang w:val="en-AU"/>
        </w:rPr>
      </w:pPr>
      <w:r>
        <w:rPr>
          <w:rFonts w:cs="Arial" w:ascii="Arial" w:hAnsi="Arial"/>
          <w:i/>
          <w:color w:val="000000"/>
          <w:sz w:val="16"/>
          <w:szCs w:val="16"/>
          <w:shd w:fill="C0C0C0" w:val="clear"/>
          <w:lang w:val="en-AU"/>
        </w:rPr>
        <w:t xml:space="preserve"> </w:t>
      </w:r>
      <w:r>
        <w:rPr>
          <w:rFonts w:cs="Arial" w:ascii="Arial" w:hAnsi="Arial"/>
          <w:i/>
          <w:color w:val="000000"/>
          <w:sz w:val="16"/>
          <w:szCs w:val="16"/>
          <w:shd w:fill="C0C0C0" w:val="clear"/>
          <w:lang w:val="en-AU"/>
        </w:rPr>
        <w:t>&lt;capabilities&gt;</w:t>
      </w:r>
      <w:r/>
    </w:p>
    <w:p>
      <w:pPr>
        <w:pStyle w:val="NoSpacing"/>
        <w:rPr>
          <w:sz w:val="16"/>
          <w:i/>
          <w:shd w:fill="C0C0C0" w:val="clear"/>
          <w:sz w:val="16"/>
          <w:i/>
          <w:szCs w:val="16"/>
          <w:rFonts w:ascii="Arial" w:hAnsi="Arial" w:cs="Arial"/>
          <w:color w:val="000000"/>
          <w:lang w:val="en-AU"/>
        </w:rPr>
      </w:pPr>
      <w:r>
        <w:rPr>
          <w:rFonts w:cs="Arial" w:ascii="Arial" w:hAnsi="Arial"/>
          <w:i/>
          <w:color w:val="000000"/>
          <w:sz w:val="16"/>
          <w:szCs w:val="16"/>
          <w:shd w:fill="C0C0C0" w:val="clear"/>
          <w:lang w:val="en-AU"/>
        </w:rPr>
        <w:t xml:space="preserve">  </w:t>
      </w:r>
      <w:r>
        <w:rPr>
          <w:rFonts w:cs="Arial" w:ascii="Arial" w:hAnsi="Arial"/>
          <w:i/>
          <w:color w:val="000000"/>
          <w:sz w:val="16"/>
          <w:szCs w:val="16"/>
          <w:shd w:fill="C0C0C0" w:val="clear"/>
          <w:lang w:val="en-AU"/>
        </w:rPr>
        <w:t>&lt;capability&gt;urn:ietf:params:netconf:base:1.0&lt;/capability&gt;</w:t>
      </w:r>
      <w:r/>
    </w:p>
    <w:p>
      <w:pPr>
        <w:pStyle w:val="NoSpacing"/>
        <w:rPr>
          <w:sz w:val="16"/>
          <w:i/>
          <w:shd w:fill="C0C0C0" w:val="clear"/>
          <w:sz w:val="16"/>
          <w:i/>
          <w:szCs w:val="16"/>
          <w:rFonts w:ascii="Arial" w:hAnsi="Arial" w:cs="Arial"/>
          <w:color w:val="000000"/>
          <w:lang w:val="en-AU"/>
        </w:rPr>
      </w:pPr>
      <w:r>
        <w:rPr>
          <w:rFonts w:cs="Arial" w:ascii="Arial" w:hAnsi="Arial"/>
          <w:i/>
          <w:color w:val="000000"/>
          <w:sz w:val="16"/>
          <w:szCs w:val="16"/>
          <w:shd w:fill="C0C0C0" w:val="clear"/>
          <w:lang w:val="en-AU"/>
        </w:rPr>
        <w:t xml:space="preserve"> </w:t>
      </w:r>
      <w:r>
        <w:rPr>
          <w:rFonts w:cs="Arial" w:ascii="Arial" w:hAnsi="Arial"/>
          <w:i/>
          <w:color w:val="000000"/>
          <w:sz w:val="16"/>
          <w:szCs w:val="16"/>
          <w:shd w:fill="C0C0C0" w:val="clear"/>
          <w:lang w:val="en-AU"/>
        </w:rPr>
        <w:t>&lt;/capabilities&gt;</w:t>
      </w:r>
      <w:r/>
    </w:p>
    <w:p>
      <w:pPr>
        <w:pStyle w:val="NoSpacing"/>
        <w:rPr>
          <w:sz w:val="16"/>
          <w:i/>
          <w:shd w:fill="C0C0C0" w:val="clear"/>
          <w:sz w:val="16"/>
          <w:i/>
          <w:szCs w:val="16"/>
          <w:rFonts w:ascii="Arial" w:hAnsi="Arial" w:cs="Arial"/>
          <w:color w:val="000000"/>
          <w:lang w:val="en-AU"/>
        </w:rPr>
      </w:pPr>
      <w:r>
        <w:rPr>
          <w:rFonts w:cs="Arial" w:ascii="Arial" w:hAnsi="Arial"/>
          <w:i/>
          <w:color w:val="000000"/>
          <w:sz w:val="16"/>
          <w:szCs w:val="16"/>
          <w:shd w:fill="C0C0C0" w:val="clear"/>
          <w:lang w:val="en-AU"/>
        </w:rPr>
        <w:t>&lt;/hello&gt;</w:t>
      </w:r>
      <w:r/>
    </w:p>
    <w:p>
      <w:pPr>
        <w:pStyle w:val="NoSpacing"/>
        <w:rPr>
          <w:sz w:val="16"/>
          <w:i/>
          <w:sz w:val="16"/>
          <w:i/>
          <w:szCs w:val="16"/>
          <w:rFonts w:ascii="Arial" w:hAnsi="Arial" w:cs="Arial"/>
          <w:color w:val="000000"/>
          <w:lang w:val="en-AU"/>
        </w:rPr>
      </w:pPr>
      <w:r>
        <w:rPr>
          <w:rFonts w:cs="Arial" w:ascii="Arial" w:hAnsi="Arial"/>
          <w:i/>
          <w:color w:val="000000"/>
          <w:sz w:val="16"/>
          <w:szCs w:val="16"/>
          <w:shd w:fill="C0C0C0" w:val="clear"/>
          <w:lang w:val="en-AU"/>
        </w:rPr>
        <w:t>]]&gt;]]&gt;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&lt;?xml version="1.0" encoding="UTF-8"?&gt;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&lt;rpc message-id="1" xmlns="urn:ietf:params:xml:ns:netconf:base:1.0"&gt;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&lt;action xmlns="urn:com:ericsson:ecim:1.0"&gt;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&lt;data&gt;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&lt;ManagedElement&gt;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&lt;managedElementId&gt;1&lt;/managedElementId&gt;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&lt;SystemFunctions&gt;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&lt;systemFunctionsId&gt;1&lt;/systemFunctionsId&gt;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&lt;LogM&gt;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&lt;logMId&gt;1&lt;/logMId&gt;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&lt;exportEsi&gt;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&lt;uri&gt;sftp://labuser@10.90.1.101/home/labuser&lt;/uri&gt;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&lt;password&gt;Letmein01&lt;/password&gt;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&lt;/exportEsi&gt;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&lt;/LogM&gt;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&lt;/SystemFunctions&gt;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&lt;/ManagedElement&gt;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&lt;/data&gt;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 xml:space="preserve"> </w:t>
      </w:r>
      <w:r>
        <w:rPr>
          <w:rFonts w:cs="Arial" w:ascii="Arial" w:hAnsi="Arial"/>
          <w:i/>
          <w:color w:val="000000"/>
          <w:sz w:val="16"/>
          <w:szCs w:val="16"/>
          <w:lang w:val="en-AU"/>
        </w:rPr>
        <w:t>&lt;/action&gt;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&lt;/rpc&gt;</w:t>
      </w:r>
      <w:r/>
    </w:p>
    <w:p>
      <w:pPr>
        <w:pStyle w:val="NoSpacing"/>
        <w:rPr>
          <w:sz w:val="16"/>
          <w:i/>
          <w:sz w:val="16"/>
          <w:i/>
          <w:szCs w:val="16"/>
          <w:rFonts w:ascii="Arial" w:hAnsi="Arial" w:cs="Arial"/>
          <w:color w:val="000000"/>
          <w:lang w:val="en-AU"/>
        </w:rPr>
      </w:pPr>
      <w:r>
        <w:rPr>
          <w:rFonts w:cs="Arial" w:ascii="Arial" w:hAnsi="Arial"/>
          <w:i/>
          <w:color w:val="000000"/>
          <w:sz w:val="16"/>
          <w:szCs w:val="16"/>
          <w:lang w:val="en-AU"/>
        </w:rPr>
        <w:t>]]&gt;]]&gt;</w:t>
      </w:r>
      <w:r/>
    </w:p>
    <w:p>
      <w:pPr>
        <w:pStyle w:val="NoSpacing"/>
        <w:rPr>
          <w:sz w:val="16"/>
          <w:i/>
          <w:shd w:fill="808000" w:val="clear"/>
          <w:sz w:val="16"/>
          <w:i/>
          <w:szCs w:val="16"/>
          <w:rFonts w:ascii="Arial" w:hAnsi="Arial" w:cs="Arial"/>
          <w:color w:val="000000"/>
          <w:lang w:val="en-AU"/>
        </w:rPr>
      </w:pPr>
      <w:r>
        <w:rPr>
          <w:rFonts w:cs="Arial" w:ascii="Arial" w:hAnsi="Arial"/>
          <w:i/>
          <w:color w:val="000000"/>
          <w:sz w:val="16"/>
          <w:szCs w:val="16"/>
          <w:shd w:fill="808000" w:val="clear"/>
          <w:lang w:val="en-AU"/>
        </w:rPr>
        <w:t>&lt;?xml version="1.0" encoding="UTF-8"?&gt;</w:t>
      </w:r>
      <w:r/>
    </w:p>
    <w:p>
      <w:pPr>
        <w:pStyle w:val="NoSpacing"/>
        <w:rPr>
          <w:sz w:val="16"/>
          <w:i/>
          <w:shd w:fill="808000" w:val="clear"/>
          <w:sz w:val="16"/>
          <w:i/>
          <w:szCs w:val="16"/>
          <w:rFonts w:ascii="Arial" w:hAnsi="Arial" w:cs="Arial"/>
          <w:color w:val="000000"/>
          <w:lang w:val="en-AU"/>
        </w:rPr>
      </w:pPr>
      <w:r>
        <w:rPr>
          <w:rFonts w:cs="Arial" w:ascii="Arial" w:hAnsi="Arial"/>
          <w:i/>
          <w:color w:val="000000"/>
          <w:sz w:val="16"/>
          <w:szCs w:val="16"/>
          <w:shd w:fill="808000" w:val="clear"/>
          <w:lang w:val="en-AU"/>
        </w:rPr>
        <w:t>&lt;rpc xmlns="urn:ietf:params:xml:ns:netconf:base:1.0" message-id="2"&gt;</w:t>
      </w:r>
      <w:r/>
    </w:p>
    <w:p>
      <w:pPr>
        <w:pStyle w:val="NoSpacing"/>
        <w:rPr>
          <w:sz w:val="16"/>
          <w:i/>
          <w:shd w:fill="808000" w:val="clear"/>
          <w:sz w:val="16"/>
          <w:i/>
          <w:szCs w:val="16"/>
          <w:rFonts w:ascii="Arial" w:hAnsi="Arial" w:cs="Arial"/>
          <w:color w:val="000000"/>
        </w:rPr>
      </w:pPr>
      <w:r>
        <w:rPr>
          <w:rFonts w:cs="Arial" w:ascii="Arial" w:hAnsi="Arial"/>
          <w:i/>
          <w:color w:val="000000"/>
          <w:sz w:val="16"/>
          <w:szCs w:val="16"/>
          <w:shd w:fill="808000" w:val="clear"/>
          <w:lang w:val="en-AU"/>
        </w:rPr>
        <w:t xml:space="preserve"> </w:t>
      </w:r>
      <w:r>
        <w:rPr>
          <w:rFonts w:cs="Arial" w:ascii="Arial" w:hAnsi="Arial"/>
          <w:i/>
          <w:color w:val="000000"/>
          <w:sz w:val="16"/>
          <w:szCs w:val="16"/>
          <w:shd w:fill="808000" w:val="clear"/>
        </w:rPr>
        <w:t>&lt;close-session/&gt;</w:t>
      </w:r>
      <w:r/>
    </w:p>
    <w:p>
      <w:pPr>
        <w:pStyle w:val="NoSpacing"/>
        <w:rPr>
          <w:sz w:val="16"/>
          <w:i/>
          <w:shd w:fill="808000" w:val="clear"/>
          <w:sz w:val="16"/>
          <w:i/>
          <w:szCs w:val="16"/>
          <w:rFonts w:ascii="Arial" w:hAnsi="Arial" w:cs="Arial"/>
          <w:color w:val="000000"/>
        </w:rPr>
      </w:pPr>
      <w:r>
        <w:rPr>
          <w:rFonts w:cs="Arial" w:ascii="Arial" w:hAnsi="Arial"/>
          <w:i/>
          <w:color w:val="000000"/>
          <w:sz w:val="16"/>
          <w:szCs w:val="16"/>
          <w:shd w:fill="808000" w:val="clear"/>
        </w:rPr>
        <w:t>&lt;/rpc&gt;</w:t>
      </w:r>
      <w:r/>
    </w:p>
    <w:p>
      <w:pPr>
        <w:pStyle w:val="NoSpacing"/>
        <w:rPr>
          <w:sz w:val="16"/>
          <w:i/>
          <w:sz w:val="16"/>
          <w:i/>
          <w:szCs w:val="16"/>
          <w:rFonts w:ascii="Arial" w:hAnsi="Arial" w:cs="Arial"/>
          <w:color w:val="000000"/>
        </w:rPr>
      </w:pPr>
      <w:r>
        <w:rPr>
          <w:rFonts w:cs="Arial" w:ascii="Arial" w:hAnsi="Arial"/>
          <w:i/>
          <w:color w:val="000000"/>
          <w:sz w:val="16"/>
          <w:szCs w:val="16"/>
          <w:shd w:fill="808000" w:val="clear"/>
        </w:rPr>
        <w:t>]]&gt;]]&gt;</w:t>
      </w:r>
      <w:r/>
    </w:p>
    <w:p>
      <w:pPr>
        <w:pStyle w:val="Normal"/>
        <w:rPr>
          <w:sz w:val="22"/>
          <w:sz w:val="22"/>
          <w:rFonts w:ascii="Arial" w:hAnsi="Arial"/>
          <w:lang w:val="en-US"/>
        </w:rPr>
      </w:pPr>
      <w:r>
        <w:rPr>
          <w:lang w:val="en-US"/>
        </w:rPr>
      </w:r>
      <w:r/>
    </w:p>
    <w:p>
      <w:pPr>
        <w:pStyle w:val="Heading1"/>
        <w:numPr>
          <w:ilvl w:val="0"/>
          <w:numId w:val="28"/>
        </w:numPr>
        <w:rPr>
          <w:sz w:val="36"/>
          <w:sz w:val="36"/>
          <w:szCs w:val="36"/>
        </w:rPr>
      </w:pPr>
      <w:bookmarkStart w:id="60" w:name="_Toc445199293"/>
      <w:bookmarkStart w:id="61" w:name="_Toc441750000"/>
      <w:bookmarkStart w:id="62" w:name="_Toc441061544"/>
      <w:bookmarkStart w:id="63" w:name="_Toc441061172"/>
      <w:bookmarkStart w:id="64" w:name="_Toc427871433"/>
      <w:r>
        <w:rPr>
          <w:sz w:val="36"/>
          <w:szCs w:val="36"/>
        </w:rPr>
        <w:t xml:space="preserve">HW </w:t>
      </w:r>
      <w:bookmarkEnd w:id="62"/>
      <w:bookmarkEnd w:id="63"/>
      <w:bookmarkEnd w:id="64"/>
      <w:bookmarkEnd w:id="60"/>
      <w:bookmarkEnd w:id="61"/>
      <w:r>
        <w:rPr>
          <w:sz w:val="36"/>
          <w:szCs w:val="36"/>
        </w:rPr>
        <w:t>characteristic</w:t>
      </w:r>
      <w:r/>
    </w:p>
    <w:p>
      <w:pPr>
        <w:pStyle w:val="TextBody"/>
      </w:pPr>
      <w:r>
        <w:rPr/>
        <w:t xml:space="preserve">The Baseband building blocks in the Ericsson Radio System consist of: </w:t>
      </w:r>
      <w:r/>
    </w:p>
    <w:p>
      <w:pPr>
        <w:pStyle w:val="TextBody"/>
        <w:rPr>
          <w:b/>
          <w:b/>
        </w:rPr>
      </w:pPr>
      <w:r>
        <w:rPr>
          <w:b/>
        </w:rPr>
        <w:t>Baseband Main Unit 6601:</w:t>
      </w:r>
      <w:r/>
    </w:p>
    <w:p>
      <w:pPr>
        <w:pStyle w:val="TextBody"/>
        <w:numPr>
          <w:ilvl w:val="0"/>
          <w:numId w:val="70"/>
        </w:numPr>
        <w:rPr>
          <w:b/>
          <w:b/>
        </w:rPr>
      </w:pPr>
      <w:r>
        <w:rPr/>
        <w:t>Multi-standard Mixed Mode 19 inch indoor baseband main unit</w:t>
      </w:r>
      <w:r/>
    </w:p>
    <w:p>
      <w:pPr>
        <w:pStyle w:val="TextBody"/>
        <w:numPr>
          <w:ilvl w:val="0"/>
          <w:numId w:val="70"/>
        </w:numPr>
        <w:rPr>
          <w:b/>
          <w:b/>
        </w:rPr>
      </w:pPr>
      <w:r>
        <w:rPr/>
        <w:t>Mix and match Baseband 5212, Baseband 5216, Baseband R503 &amp; Baseband T503 to provide the optimal capacity &amp; configuration of GSM, WCDMA or LTE and combinations thereof</w:t>
      </w:r>
      <w:r/>
    </w:p>
    <w:p>
      <w:pPr>
        <w:pStyle w:val="TextBody"/>
        <w:rPr>
          <w:b/>
          <w:b/>
        </w:rPr>
      </w:pPr>
      <w:r>
        <w:rPr>
          <w:b/>
        </w:rPr>
        <w:t>Baseband 5216 &amp; 5212:</w:t>
      </w:r>
      <w:r/>
    </w:p>
    <w:p>
      <w:pPr>
        <w:pStyle w:val="TextBody"/>
        <w:numPr>
          <w:ilvl w:val="0"/>
          <w:numId w:val="68"/>
        </w:numPr>
        <w:spacing w:before="0" w:after="0"/>
        <w:rPr>
          <w:sz w:val="22"/>
          <w:sz w:val="22"/>
          <w:rFonts w:ascii="Arial" w:hAnsi="Arial"/>
          <w:lang w:val="en-GB"/>
        </w:rPr>
      </w:pPr>
      <w:r>
        <w:rPr/>
        <w:t>Base-band processing for the uplink and downlink of LTE, WCDMA and GSM</w:t>
      </w:r>
      <w:r/>
    </w:p>
    <w:p>
      <w:pPr>
        <w:pStyle w:val="TextBody"/>
        <w:numPr>
          <w:ilvl w:val="0"/>
          <w:numId w:val="68"/>
        </w:numPr>
        <w:spacing w:before="0" w:after="0"/>
        <w:rPr>
          <w:sz w:val="22"/>
          <w:sz w:val="22"/>
          <w:rFonts w:ascii="Arial" w:hAnsi="Arial"/>
          <w:lang w:val="en-GB"/>
        </w:rPr>
      </w:pPr>
      <w:r>
        <w:rPr/>
        <w:t>The 3GPP interfaces for radio network elements i.e. S1, X2, Iub, and Abis for traffic control and the O&amp;M interface for the node (Mul and Mub)</w:t>
      </w:r>
      <w:r/>
    </w:p>
    <w:p>
      <w:pPr>
        <w:pStyle w:val="TextBody"/>
        <w:numPr>
          <w:ilvl w:val="0"/>
          <w:numId w:val="68"/>
        </w:numPr>
        <w:spacing w:before="0" w:after="0"/>
        <w:rPr>
          <w:sz w:val="22"/>
          <w:sz w:val="22"/>
          <w:rFonts w:ascii="Arial" w:hAnsi="Arial"/>
          <w:lang w:val="en-GB"/>
        </w:rPr>
      </w:pPr>
      <w:r>
        <w:rPr/>
        <w:t>Synchronization from the transport network connection or external GPS</w:t>
      </w:r>
      <w:r/>
    </w:p>
    <w:p>
      <w:pPr>
        <w:pStyle w:val="TextBody"/>
        <w:numPr>
          <w:ilvl w:val="0"/>
          <w:numId w:val="68"/>
        </w:numPr>
        <w:spacing w:before="0" w:after="0"/>
        <w:rPr>
          <w:sz w:val="22"/>
          <w:sz w:val="22"/>
          <w:rFonts w:ascii="Arial" w:hAnsi="Arial"/>
          <w:lang w:val="en-GB"/>
        </w:rPr>
      </w:pPr>
      <w:r>
        <w:rPr/>
        <w:t>IP connectivity</w:t>
      </w:r>
      <w:r/>
    </w:p>
    <w:p>
      <w:pPr>
        <w:pStyle w:val="TextBody"/>
        <w:numPr>
          <w:ilvl w:val="0"/>
          <w:numId w:val="69"/>
        </w:numPr>
        <w:spacing w:before="0" w:after="0"/>
        <w:rPr>
          <w:sz w:val="22"/>
          <w:sz w:val="22"/>
          <w:rFonts w:ascii="Arial" w:hAnsi="Arial"/>
          <w:lang w:val="en-GB"/>
        </w:rPr>
      </w:pPr>
      <w:r>
        <w:rPr/>
        <w:t>Site Local Area Network (LAN) and maintenance interface</w:t>
      </w:r>
      <w:r/>
    </w:p>
    <w:p>
      <w:pPr>
        <w:pStyle w:val="TextBody"/>
        <w:numPr>
          <w:ilvl w:val="0"/>
          <w:numId w:val="69"/>
        </w:numPr>
        <w:spacing w:before="0" w:after="0"/>
        <w:rPr>
          <w:sz w:val="22"/>
          <w:sz w:val="22"/>
          <w:rFonts w:ascii="Arial" w:hAnsi="Arial"/>
          <w:lang w:val="en-GB"/>
        </w:rPr>
      </w:pPr>
      <w:r>
        <w:rPr/>
        <w:t>Direct connection to the Radios or connection to the Radios via a front haul connection</w:t>
      </w:r>
      <w:r/>
    </w:p>
    <w:p>
      <w:pPr>
        <w:pStyle w:val="TextBody"/>
        <w:numPr>
          <w:ilvl w:val="0"/>
          <w:numId w:val="69"/>
        </w:numPr>
        <w:spacing w:before="0" w:after="0"/>
        <w:rPr>
          <w:lang w:val="en-AU"/>
        </w:rPr>
      </w:pPr>
      <w:r>
        <w:rPr/>
        <w:t>All 3 ports may be used simultaneously, either for resiliency or for connecting site equipment</w:t>
      </w:r>
      <w:r/>
    </w:p>
    <w:p>
      <w:pPr>
        <w:pStyle w:val="TextBody"/>
        <w:numPr>
          <w:ilvl w:val="0"/>
          <w:numId w:val="69"/>
        </w:numPr>
        <w:spacing w:before="0" w:after="0"/>
        <w:rPr>
          <w:lang w:val="en-AU"/>
        </w:rPr>
      </w:pPr>
      <w:r>
        <w:rPr/>
        <w:t>Connectivity of site equipment may be achieved using routing or bridging</w:t>
      </w:r>
      <w:r/>
    </w:p>
    <w:p>
      <w:pPr>
        <w:pStyle w:val="TextBody"/>
        <w:numPr>
          <w:ilvl w:val="0"/>
          <w:numId w:val="69"/>
        </w:numPr>
        <w:spacing w:before="0" w:after="0"/>
        <w:rPr>
          <w:lang w:val="en-AU"/>
        </w:rPr>
      </w:pPr>
      <w:r>
        <w:rPr/>
        <w:t>Completely flexible IP address and VLAN configuration for all traffic types</w:t>
      </w:r>
      <w:r/>
    </w:p>
    <w:p>
      <w:pPr>
        <w:pStyle w:val="TextBody"/>
        <w:numPr>
          <w:ilvl w:val="0"/>
          <w:numId w:val="69"/>
        </w:numPr>
        <w:spacing w:before="0" w:after="0"/>
        <w:rPr>
          <w:lang w:val="sv-SE"/>
        </w:rPr>
      </w:pPr>
      <w:r>
        <w:rPr/>
        <w:t>RPS is replaced by BFD</w:t>
      </w:r>
      <w:r/>
    </w:p>
    <w:p>
      <w:pPr>
        <w:pStyle w:val="TextBody"/>
        <w:numPr>
          <w:ilvl w:val="0"/>
          <w:numId w:val="69"/>
        </w:numPr>
        <w:spacing w:before="0" w:after="0"/>
        <w:rPr>
          <w:lang w:val="en-AU"/>
        </w:rPr>
      </w:pPr>
      <w:r>
        <w:rPr/>
        <w:t>Virtual Routing is supported as an enabler for traffic separation</w:t>
      </w:r>
      <w:r/>
    </w:p>
    <w:p>
      <w:pPr>
        <w:pStyle w:val="TextBody"/>
        <w:spacing w:before="0" w:after="0"/>
        <w:ind w:left="2421" w:hanging="0"/>
        <w:rPr>
          <w:sz w:val="22"/>
          <w:sz w:val="22"/>
          <w:rFonts w:ascii="Arial" w:hAnsi="Arial"/>
          <w:lang w:val="en-GB"/>
        </w:rPr>
      </w:pPr>
      <w:r>
        <w:rPr/>
      </w:r>
      <w:r/>
    </w:p>
    <w:p>
      <w:pPr>
        <w:pStyle w:val="TextBody"/>
        <w:rPr>
          <w:b/>
          <w:b/>
        </w:rPr>
      </w:pPr>
      <w:r>
        <w:rPr>
          <w:b/>
        </w:rPr>
        <w:t>Baseband R503:</w:t>
      </w:r>
      <w:r/>
    </w:p>
    <w:p>
      <w:pPr>
        <w:pStyle w:val="TextBody"/>
        <w:numPr>
          <w:ilvl w:val="0"/>
          <w:numId w:val="68"/>
        </w:numPr>
        <w:spacing w:before="0" w:after="0"/>
        <w:rPr>
          <w:sz w:val="22"/>
          <w:sz w:val="22"/>
          <w:rFonts w:ascii="Arial" w:hAnsi="Arial"/>
          <w:lang w:val="en-GB"/>
        </w:rPr>
      </w:pPr>
      <w:r>
        <w:rPr/>
        <w:t>Increased connectivity for new &amp; existing radio units in large radio system configurations</w:t>
      </w:r>
      <w:r/>
    </w:p>
    <w:p>
      <w:pPr>
        <w:pStyle w:val="TextBody"/>
        <w:numPr>
          <w:ilvl w:val="0"/>
          <w:numId w:val="68"/>
        </w:numPr>
        <w:spacing w:before="0" w:after="0"/>
        <w:rPr>
          <w:sz w:val="22"/>
          <w:sz w:val="22"/>
          <w:rFonts w:ascii="Arial" w:hAnsi="Arial"/>
          <w:lang w:val="en-GB"/>
        </w:rPr>
      </w:pPr>
      <w:r>
        <w:rPr/>
        <w:t>CPRI multiplexing and de-multiplexing</w:t>
      </w:r>
      <w:r/>
    </w:p>
    <w:p>
      <w:pPr>
        <w:pStyle w:val="TextBody"/>
        <w:rPr>
          <w:b/>
          <w:b/>
        </w:rPr>
      </w:pPr>
      <w:r>
        <w:rPr>
          <w:b/>
        </w:rPr>
        <w:t>Baseband T503 &amp; T605:</w:t>
      </w:r>
      <w:r/>
    </w:p>
    <w:p>
      <w:pPr>
        <w:pStyle w:val="TextBody"/>
        <w:numPr>
          <w:ilvl w:val="0"/>
          <w:numId w:val="68"/>
        </w:numPr>
        <w:spacing w:before="0" w:after="0"/>
        <w:rPr>
          <w:sz w:val="22"/>
          <w:sz w:val="22"/>
          <w:rFonts w:ascii="Arial" w:hAnsi="Arial"/>
          <w:lang w:val="en-GB"/>
        </w:rPr>
      </w:pPr>
      <w:r>
        <w:rPr/>
        <w:t>Baseband unit for advanced routing functionality &amp; traffic aggregation</w:t>
      </w:r>
      <w:r/>
    </w:p>
    <w:p>
      <w:pPr>
        <w:pStyle w:val="TextBody"/>
        <w:numPr>
          <w:ilvl w:val="0"/>
          <w:numId w:val="68"/>
        </w:numPr>
        <w:spacing w:before="0" w:after="0"/>
        <w:rPr>
          <w:sz w:val="22"/>
          <w:sz w:val="22"/>
          <w:rFonts w:ascii="Arial" w:hAnsi="Arial"/>
          <w:lang w:val="en-GB"/>
        </w:rPr>
      </w:pPr>
      <w:r>
        <w:rPr/>
        <w:t xml:space="preserve">Flexible synchronization support &amp; RAN Grand Master for synchronization of small cells </w:t>
      </w:r>
      <w:r/>
    </w:p>
    <w:p>
      <w:pPr>
        <w:pStyle w:val="TextBody"/>
      </w:pPr>
      <w:r>
        <w:rPr/>
        <w:t>By flexibly combining the different Baseband building blocks, operators can flexibly meet the challenges of multiple standards across multiple frequency bands</w:t>
      </w:r>
      <w:r/>
    </w:p>
    <w:p>
      <w:pPr>
        <w:pStyle w:val="TextBody"/>
        <w:ind w:left="0" w:hanging="0"/>
      </w:pPr>
      <w:r>
        <w:rPr/>
        <w:drawing>
          <wp:inline distT="0" distB="0" distL="0" distR="0">
            <wp:extent cx="5972810" cy="184848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3"/>
                    <a:stretch>
                      <a:fillRect/>
                    </a:stretch>
                  </pic:blipFill>
                  <pic:spPr bwMode="auto">
                    <a:xfrm>
                      <a:off x="0" y="0"/>
                      <a:ext cx="5972810" cy="1848485"/>
                    </a:xfrm>
                    <a:prstGeom prst="rect">
                      <a:avLst/>
                    </a:prstGeom>
                    <a:noFill/>
                    <a:ln w="9525">
                      <a:noFill/>
                      <a:miter lim="800000"/>
                      <a:headEnd/>
                      <a:tailEnd/>
                    </a:ln>
                  </pic:spPr>
                </pic:pic>
              </a:graphicData>
            </a:graphic>
          </wp:inline>
        </w:drawing>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pPr>
      <w:r>
        <w:rPr/>
        <w:drawing>
          <wp:inline distT="0" distB="0" distL="0" distR="0">
            <wp:extent cx="6444615" cy="228282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4"/>
                    <a:stretch>
                      <a:fillRect/>
                    </a:stretch>
                  </pic:blipFill>
                  <pic:spPr bwMode="auto">
                    <a:xfrm>
                      <a:off x="0" y="0"/>
                      <a:ext cx="6444615" cy="2282825"/>
                    </a:xfrm>
                    <a:prstGeom prst="rect">
                      <a:avLst/>
                    </a:prstGeom>
                    <a:noFill/>
                    <a:ln w="9525">
                      <a:noFill/>
                      <a:miter lim="800000"/>
                      <a:headEnd/>
                      <a:tailEnd/>
                    </a:ln>
                  </pic:spPr>
                </pic:pic>
              </a:graphicData>
            </a:graphic>
          </wp:inline>
        </w:drawing>
      </w:r>
      <w:r/>
    </w:p>
    <w:p>
      <w:pPr>
        <w:pStyle w:val="TextBody"/>
        <w:ind w:left="0" w:hanging="0"/>
        <w:rPr>
          <w:u w:val="single"/>
          <w:b/>
          <w:b/>
          <w:szCs w:val="22"/>
        </w:rPr>
      </w:pPr>
      <w:r>
        <w:rPr>
          <w:b/>
          <w:szCs w:val="22"/>
          <w:u w:val="single"/>
        </w:rPr>
        <w:t>Baseband T503 (TCU03):</w:t>
      </w:r>
      <w:r/>
    </w:p>
    <w:p>
      <w:pPr>
        <w:pStyle w:val="NoSpacing"/>
        <w:rPr>
          <w:u w:val="single"/>
          <w:b/>
          <w:b/>
          <w:rFonts w:ascii="Arial" w:hAnsi="Arial" w:cs="Arial"/>
          <w:lang w:val="en-AU"/>
        </w:rPr>
      </w:pPr>
      <w:r>
        <w:rPr>
          <w:rFonts w:cs="Arial" w:ascii="Arial" w:hAnsi="Arial"/>
          <w:lang w:val="en-US"/>
        </w:rPr>
        <w:t>The TCU 03 provides Transport Network connectivity, including functionality as a switch and a router. It also provides Ethernet and, as an option, IPv4 connectivity on all its TN interfaces. The TCU is designed for aggregating Multi-Standard RBS site traffic</w:t>
      </w:r>
      <w:r/>
    </w:p>
    <w:p>
      <w:pPr>
        <w:pStyle w:val="NoSpacing"/>
        <w:numPr>
          <w:ilvl w:val="0"/>
          <w:numId w:val="51"/>
        </w:numPr>
        <w:rPr>
          <w:rFonts w:ascii="Arial" w:hAnsi="Arial" w:cs="Arial"/>
          <w:lang w:val="en-AU"/>
        </w:rPr>
      </w:pPr>
      <w:r>
        <w:rPr>
          <w:rFonts w:cs="Arial" w:ascii="Arial" w:hAnsi="Arial"/>
          <w:lang w:val="en-AU"/>
        </w:rPr>
        <w:t>KDU 137 926/11 secure</w:t>
      </w:r>
      <w:r/>
    </w:p>
    <w:p>
      <w:pPr>
        <w:pStyle w:val="NoSpacing"/>
        <w:numPr>
          <w:ilvl w:val="0"/>
          <w:numId w:val="51"/>
        </w:numPr>
        <w:rPr>
          <w:rFonts w:ascii="Arial" w:hAnsi="Arial" w:cs="Arial"/>
          <w:lang w:val="en-AU"/>
        </w:rPr>
      </w:pPr>
      <w:r>
        <w:rPr>
          <w:rFonts w:cs="Arial" w:ascii="Arial" w:hAnsi="Arial"/>
          <w:lang w:val="en-AU"/>
        </w:rPr>
        <w:t>KDU 137 926/1  unsecure</w:t>
      </w:r>
      <w:r/>
    </w:p>
    <w:p>
      <w:pPr>
        <w:pStyle w:val="TextBody"/>
        <w:ind w:left="0" w:hanging="0"/>
        <w:rPr>
          <w:szCs w:val="22"/>
        </w:rPr>
      </w:pPr>
      <w:r>
        <w:rPr>
          <w:szCs w:val="22"/>
        </w:rPr>
        <w:t>Some characteristic:</w:t>
      </w:r>
      <w:r/>
    </w:p>
    <w:p>
      <w:pPr>
        <w:pStyle w:val="ListParagraph"/>
        <w:numPr>
          <w:ilvl w:val="0"/>
          <w:numId w:val="51"/>
        </w:numPr>
        <w:rPr>
          <w:rFonts w:ascii="Arial" w:hAnsi="Arial" w:cs="Arial"/>
        </w:rPr>
      </w:pPr>
      <w:r>
        <w:rPr>
          <w:rFonts w:cs="Arial" w:ascii="Arial" w:hAnsi="Arial"/>
        </w:rPr>
        <w:t>5x 10/1GigE ports (SFP+/SFP)</w:t>
      </w:r>
      <w:r/>
    </w:p>
    <w:p>
      <w:pPr>
        <w:pStyle w:val="ListParagraph"/>
        <w:numPr>
          <w:ilvl w:val="0"/>
          <w:numId w:val="51"/>
        </w:numPr>
        <w:rPr>
          <w:rFonts w:ascii="Arial" w:hAnsi="Arial" w:cs="Arial"/>
          <w:lang w:val="en-AU"/>
        </w:rPr>
      </w:pPr>
      <w:r>
        <w:rPr>
          <w:rFonts w:cs="Arial" w:ascii="Arial" w:hAnsi="Arial"/>
          <w:lang w:val="en-AU"/>
        </w:rPr>
        <w:t>x 1GigE ports (SFP)</w:t>
      </w:r>
      <w:r/>
    </w:p>
    <w:p>
      <w:pPr>
        <w:pStyle w:val="ListParagraph"/>
        <w:numPr>
          <w:ilvl w:val="0"/>
          <w:numId w:val="51"/>
        </w:numPr>
        <w:rPr>
          <w:rFonts w:ascii="Arial" w:hAnsi="Arial" w:cs="Arial"/>
        </w:rPr>
      </w:pPr>
      <w:r>
        <w:rPr>
          <w:rFonts w:cs="Arial" w:ascii="Arial" w:hAnsi="Arial"/>
          <w:lang w:val="en-AU"/>
        </w:rPr>
        <w:t>x 1GigE RJ45 electr</w:t>
      </w:r>
      <w:r>
        <w:rPr>
          <w:rFonts w:cs="Arial" w:ascii="Arial" w:hAnsi="Arial"/>
        </w:rPr>
        <w:t>ical ports</w:t>
      </w:r>
      <w:r/>
    </w:p>
    <w:p>
      <w:pPr>
        <w:pStyle w:val="ListParagraph"/>
        <w:numPr>
          <w:ilvl w:val="0"/>
          <w:numId w:val="51"/>
        </w:numPr>
        <w:rPr>
          <w:rFonts w:ascii="Arial" w:hAnsi="Arial" w:cs="Arial"/>
        </w:rPr>
      </w:pPr>
      <w:r>
        <w:rPr>
          <w:rFonts w:cs="Arial" w:ascii="Arial" w:hAnsi="Arial"/>
        </w:rPr>
        <w:t>15 Gb/s IMIX forwarding capacity</w:t>
      </w:r>
      <w:r/>
    </w:p>
    <w:p>
      <w:pPr>
        <w:pStyle w:val="NoSpacing"/>
        <w:ind w:left="720" w:hanging="0"/>
        <w:rPr>
          <w:sz w:val="22"/>
          <w:sz w:val="22"/>
          <w:szCs w:val="22"/>
          <w:rFonts w:ascii="Arial" w:hAnsi="Arial" w:eastAsia="Calibri" w:cs="Arial"/>
          <w:lang w:val="en-AU"/>
        </w:rPr>
      </w:pPr>
      <w:r>
        <w:rPr>
          <w:rFonts w:cs="Arial" w:ascii="Arial" w:hAnsi="Arial"/>
          <w:lang w:val="en-AU"/>
        </w:rPr>
      </w:r>
      <w:r/>
    </w:p>
    <w:p>
      <w:pPr>
        <w:pStyle w:val="TextBody"/>
        <w:ind w:left="0" w:hanging="0"/>
        <w:rPr>
          <w:sz w:val="28"/>
          <w:u w:val="single"/>
          <w:b/>
          <w:sz w:val="28"/>
          <w:b/>
          <w:szCs w:val="28"/>
        </w:rPr>
      </w:pPr>
      <w:r>
        <w:rPr>
          <w:b/>
          <w:sz w:val="28"/>
          <w:szCs w:val="28"/>
          <w:u w:val="single"/>
        </w:rPr>
        <w:t>Baseband T605 (TCU04):</w:t>
      </w:r>
      <w:r/>
    </w:p>
    <w:p>
      <w:pPr>
        <w:pStyle w:val="NoSpacing"/>
        <w:numPr>
          <w:ilvl w:val="0"/>
          <w:numId w:val="51"/>
        </w:numPr>
        <w:rPr>
          <w:rFonts w:ascii="Arial" w:hAnsi="Arial" w:cs="Arial"/>
          <w:lang w:val="en-AU"/>
        </w:rPr>
      </w:pPr>
      <w:r>
        <w:rPr>
          <w:rFonts w:cs="Arial" w:ascii="Arial" w:hAnsi="Arial"/>
          <w:lang w:val="en-AU"/>
        </w:rPr>
        <w:t>KDU 137 815/11 secure</w:t>
      </w:r>
      <w:r/>
    </w:p>
    <w:p>
      <w:pPr>
        <w:pStyle w:val="NoSpacing"/>
        <w:numPr>
          <w:ilvl w:val="0"/>
          <w:numId w:val="51"/>
        </w:numPr>
        <w:rPr>
          <w:rFonts w:ascii="Arial" w:hAnsi="Arial" w:cs="Arial"/>
          <w:lang w:val="en-AU"/>
        </w:rPr>
      </w:pPr>
      <w:r>
        <w:rPr>
          <w:rFonts w:cs="Arial" w:ascii="Arial" w:hAnsi="Arial"/>
          <w:lang w:val="en-AU"/>
        </w:rPr>
        <w:t>KDU 137 815/1  unsecure</w:t>
      </w:r>
      <w:r/>
    </w:p>
    <w:p>
      <w:pPr>
        <w:pStyle w:val="TextBody"/>
        <w:ind w:left="0" w:hanging="0"/>
        <w:rPr>
          <w:szCs w:val="22"/>
        </w:rPr>
      </w:pPr>
      <w:r>
        <w:rPr>
          <w:szCs w:val="22"/>
        </w:rPr>
        <w:t>Some characteristic:</w:t>
      </w:r>
      <w:r/>
    </w:p>
    <w:p>
      <w:pPr>
        <w:pStyle w:val="ListParagraph"/>
        <w:numPr>
          <w:ilvl w:val="0"/>
          <w:numId w:val="52"/>
        </w:numPr>
        <w:rPr>
          <w:rFonts w:ascii="Arial" w:hAnsi="Arial" w:cs="Arial"/>
          <w:lang w:val="en-AU"/>
        </w:rPr>
      </w:pPr>
      <w:r>
        <w:rPr>
          <w:rFonts w:cs="Arial" w:ascii="Arial" w:hAnsi="Arial"/>
          <w:lang w:val="en-AU"/>
        </w:rPr>
        <w:t>8x E1/T1 ports (including support for Abis over IP for GSM)</w:t>
      </w:r>
      <w:r/>
    </w:p>
    <w:p>
      <w:pPr>
        <w:pStyle w:val="ListParagraph"/>
        <w:numPr>
          <w:ilvl w:val="0"/>
          <w:numId w:val="52"/>
        </w:numPr>
        <w:rPr>
          <w:rFonts w:ascii="Arial" w:hAnsi="Arial" w:cs="Arial"/>
        </w:rPr>
      </w:pPr>
      <w:r>
        <w:rPr>
          <w:rFonts w:cs="Arial" w:ascii="Arial" w:hAnsi="Arial"/>
        </w:rPr>
        <w:t>5x 10/1GigE ports (SFP+/SFP)</w:t>
      </w:r>
      <w:r/>
    </w:p>
    <w:p>
      <w:pPr>
        <w:pStyle w:val="ListParagraph"/>
        <w:numPr>
          <w:ilvl w:val="0"/>
          <w:numId w:val="52"/>
        </w:numPr>
        <w:rPr>
          <w:rFonts w:ascii="Arial" w:hAnsi="Arial" w:cs="Arial"/>
        </w:rPr>
      </w:pPr>
      <w:r>
        <w:rPr>
          <w:rFonts w:cs="Arial" w:ascii="Arial" w:hAnsi="Arial"/>
        </w:rPr>
        <w:t>4 x 1GigE ports (SFP)</w:t>
      </w:r>
      <w:r/>
    </w:p>
    <w:p>
      <w:pPr>
        <w:pStyle w:val="ListParagraph"/>
        <w:numPr>
          <w:ilvl w:val="0"/>
          <w:numId w:val="52"/>
        </w:numPr>
        <w:rPr>
          <w:rFonts w:ascii="Arial" w:hAnsi="Arial" w:cs="Arial"/>
        </w:rPr>
      </w:pPr>
      <w:r>
        <w:rPr>
          <w:rFonts w:cs="Arial" w:ascii="Arial" w:hAnsi="Arial"/>
        </w:rPr>
        <w:t>4 x 1GigE RJ45 electrical ports</w:t>
      </w:r>
      <w:r/>
    </w:p>
    <w:p>
      <w:pPr>
        <w:pStyle w:val="ListParagraph"/>
        <w:numPr>
          <w:ilvl w:val="0"/>
          <w:numId w:val="52"/>
        </w:numPr>
        <w:rPr>
          <w:rFonts w:ascii="Arial" w:hAnsi="Arial" w:cs="Arial"/>
        </w:rPr>
      </w:pPr>
      <w:r>
        <w:rPr>
          <w:rFonts w:cs="Arial" w:ascii="Arial" w:hAnsi="Arial"/>
        </w:rPr>
        <w:t>15 Gb/s IMIX forwarding capacity</w:t>
      </w:r>
      <w:r/>
    </w:p>
    <w:p>
      <w:pPr>
        <w:pStyle w:val="TextBody"/>
        <w:ind w:left="0" w:hanging="0"/>
        <w:rPr>
          <w:sz w:val="28"/>
          <w:u w:val="single"/>
          <w:b/>
          <w:sz w:val="28"/>
          <w:b/>
          <w:szCs w:val="28"/>
          <w:bCs/>
        </w:rPr>
      </w:pPr>
      <w:r>
        <w:rPr>
          <w:b/>
          <w:bCs/>
          <w:sz w:val="28"/>
          <w:szCs w:val="28"/>
          <w:u w:val="single"/>
        </w:rPr>
        <w:t>Baseband 5212 (DUS32)</w:t>
      </w:r>
      <w:r/>
    </w:p>
    <w:p>
      <w:pPr>
        <w:pStyle w:val="TextBody"/>
        <w:numPr>
          <w:ilvl w:val="0"/>
          <w:numId w:val="66"/>
        </w:numPr>
        <w:rPr>
          <w:szCs w:val="22"/>
          <w:bCs/>
        </w:rPr>
      </w:pPr>
      <w:r>
        <w:rPr>
          <w:bCs/>
          <w:szCs w:val="22"/>
        </w:rPr>
        <w:t>12 cores</w:t>
      </w:r>
      <w:r/>
    </w:p>
    <w:p>
      <w:pPr>
        <w:pStyle w:val="NoSpacing"/>
        <w:numPr>
          <w:ilvl w:val="0"/>
          <w:numId w:val="66"/>
        </w:numPr>
        <w:rPr>
          <w:rFonts w:ascii="Arial" w:hAnsi="Arial" w:cs="Arial"/>
          <w:lang w:val="en-AU"/>
        </w:rPr>
      </w:pPr>
      <w:r>
        <w:rPr>
          <w:rFonts w:cs="Arial" w:ascii="Arial" w:hAnsi="Arial"/>
          <w:lang w:val="en-AU"/>
        </w:rPr>
        <w:t>KDU 137 925/41 secure</w:t>
      </w:r>
      <w:r/>
    </w:p>
    <w:p>
      <w:pPr>
        <w:pStyle w:val="NoSpacing"/>
        <w:numPr>
          <w:ilvl w:val="0"/>
          <w:numId w:val="66"/>
        </w:numPr>
        <w:rPr>
          <w:rFonts w:ascii="Arial" w:hAnsi="Arial" w:cs="Arial"/>
          <w:lang w:val="en-AU"/>
        </w:rPr>
      </w:pPr>
      <w:r>
        <w:rPr>
          <w:rFonts w:cs="Arial" w:ascii="Arial" w:hAnsi="Arial"/>
          <w:lang w:val="en-AU"/>
        </w:rPr>
        <w:t>KDU 137 925/4  unsecure</w:t>
      </w:r>
      <w:r/>
    </w:p>
    <w:p>
      <w:pPr>
        <w:pStyle w:val="TextBody"/>
        <w:ind w:left="0" w:hanging="0"/>
        <w:rPr>
          <w:lang w:val="en-AU"/>
        </w:rPr>
      </w:pPr>
      <w:r>
        <w:rPr/>
        <w:t>Front width 31 mm: Weight  ~3 kg: Power &lt; 250 W</w:t>
      </w:r>
      <w:r/>
    </w:p>
    <w:p>
      <w:pPr>
        <w:pStyle w:val="TextBody"/>
        <w:numPr>
          <w:ilvl w:val="0"/>
          <w:numId w:val="84"/>
        </w:numPr>
        <w:rPr>
          <w:b/>
          <w:b/>
          <w:lang w:val="sv-SE"/>
        </w:rPr>
      </w:pPr>
      <w:r>
        <w:rPr>
          <w:b/>
        </w:rPr>
        <w:t>DU ports</w:t>
      </w:r>
      <w:r/>
    </w:p>
    <w:p>
      <w:pPr>
        <w:pStyle w:val="TextBody"/>
        <w:numPr>
          <w:ilvl w:val="1"/>
          <w:numId w:val="84"/>
        </w:numPr>
        <w:rPr>
          <w:lang w:val="sv-SE"/>
        </w:rPr>
      </w:pPr>
      <w:r>
        <w:rPr/>
        <w:t>TN: 1x10Gbps + 1x1Gbps + 1x1Gbps</w:t>
      </w:r>
      <w:r/>
    </w:p>
    <w:p>
      <w:pPr>
        <w:pStyle w:val="TextBody"/>
        <w:numPr>
          <w:ilvl w:val="1"/>
          <w:numId w:val="84"/>
        </w:numPr>
        <w:rPr>
          <w:lang w:val="sv-SE"/>
        </w:rPr>
      </w:pPr>
      <w:r>
        <w:rPr>
          <w:bCs/>
        </w:rPr>
        <w:t>CPRI: 6x10Gbps</w:t>
      </w:r>
      <w:r/>
    </w:p>
    <w:p>
      <w:pPr>
        <w:pStyle w:val="TextBody"/>
        <w:numPr>
          <w:ilvl w:val="1"/>
          <w:numId w:val="84"/>
        </w:numPr>
        <w:rPr>
          <w:lang w:val="sv-SE"/>
        </w:rPr>
      </w:pPr>
      <w:r>
        <w:rPr/>
        <w:t xml:space="preserve">IDLe:  2x10Gbps Eth </w:t>
      </w:r>
      <w:r/>
    </w:p>
    <w:p>
      <w:pPr>
        <w:pStyle w:val="TextBody"/>
        <w:numPr>
          <w:ilvl w:val="0"/>
          <w:numId w:val="84"/>
        </w:numPr>
        <w:rPr>
          <w:b/>
          <w:b/>
          <w:lang w:val="sv-SE"/>
        </w:rPr>
      </w:pPr>
      <w:r>
        <w:rPr>
          <w:b/>
        </w:rPr>
        <w:t>GSM Capacity</w:t>
      </w:r>
      <w:r/>
    </w:p>
    <w:p>
      <w:pPr>
        <w:pStyle w:val="TextBody"/>
        <w:numPr>
          <w:ilvl w:val="1"/>
          <w:numId w:val="84"/>
        </w:numPr>
        <w:rPr>
          <w:lang w:val="sv-SE"/>
        </w:rPr>
      </w:pPr>
      <w:r>
        <w:rPr/>
        <w:t>24 TRX</w:t>
      </w:r>
      <w:r/>
    </w:p>
    <w:p>
      <w:pPr>
        <w:pStyle w:val="TextBody"/>
        <w:numPr>
          <w:ilvl w:val="0"/>
          <w:numId w:val="84"/>
        </w:numPr>
        <w:rPr>
          <w:b/>
          <w:b/>
          <w:lang w:val="sv-SE"/>
        </w:rPr>
      </w:pPr>
      <w:r>
        <w:rPr>
          <w:b/>
        </w:rPr>
        <w:t>WCDMA Capacity</w:t>
      </w:r>
      <w:r/>
    </w:p>
    <w:p>
      <w:pPr>
        <w:pStyle w:val="TextBody"/>
        <w:numPr>
          <w:ilvl w:val="1"/>
          <w:numId w:val="84"/>
        </w:numPr>
        <w:rPr>
          <w:lang w:val="sv-SE"/>
        </w:rPr>
      </w:pPr>
      <w:r>
        <w:rPr/>
        <w:t xml:space="preserve">384 RLS &amp;  168 Mbps </w:t>
      </w:r>
      <w:r/>
    </w:p>
    <w:p>
      <w:pPr>
        <w:pStyle w:val="TextBody"/>
        <w:numPr>
          <w:ilvl w:val="1"/>
          <w:numId w:val="84"/>
        </w:numPr>
        <w:rPr>
          <w:lang w:val="en-AU"/>
        </w:rPr>
      </w:pPr>
      <w:r>
        <w:rPr/>
        <w:t>Support for 3x4, full capacity for 3x1</w:t>
      </w:r>
      <w:r/>
    </w:p>
    <w:p>
      <w:pPr>
        <w:pStyle w:val="TextBody"/>
        <w:numPr>
          <w:ilvl w:val="0"/>
          <w:numId w:val="84"/>
        </w:numPr>
        <w:rPr>
          <w:b/>
          <w:b/>
          <w:lang w:val="sv-SE"/>
        </w:rPr>
      </w:pPr>
      <w:r>
        <w:rPr>
          <w:b/>
        </w:rPr>
        <w:t>LTE Capacity</w:t>
      </w:r>
      <w:r/>
    </w:p>
    <w:p>
      <w:pPr>
        <w:pStyle w:val="TextBody"/>
        <w:numPr>
          <w:ilvl w:val="1"/>
          <w:numId w:val="84"/>
        </w:numPr>
        <w:rPr>
          <w:lang w:val="en-AU"/>
        </w:rPr>
      </w:pPr>
      <w:r>
        <w:rPr/>
        <w:t>Optimized for 3x20x4(FDD) 3x20x8 (TDD)</w:t>
      </w:r>
      <w:r/>
    </w:p>
    <w:p>
      <w:pPr>
        <w:pStyle w:val="TextBody"/>
        <w:numPr>
          <w:ilvl w:val="1"/>
          <w:numId w:val="84"/>
        </w:numPr>
        <w:rPr>
          <w:lang w:val="en-AU"/>
        </w:rPr>
      </w:pPr>
      <w:r>
        <w:rPr/>
        <w:t>960 MHz pooled antenna bandwidth at low load</w:t>
      </w:r>
      <w:r/>
    </w:p>
    <w:p>
      <w:pPr>
        <w:pStyle w:val="TextBody"/>
        <w:numPr>
          <w:ilvl w:val="1"/>
          <w:numId w:val="84"/>
        </w:numPr>
        <w:rPr>
          <w:lang w:val="en-AU"/>
        </w:rPr>
      </w:pPr>
      <w:r>
        <w:rPr/>
        <w:t>6000 RRC connected (Handheld) 900 RRC (PC/TAB)</w:t>
      </w:r>
      <w:r/>
    </w:p>
    <w:p>
      <w:pPr>
        <w:pStyle w:val="TextBody"/>
        <w:numPr>
          <w:ilvl w:val="1"/>
          <w:numId w:val="84"/>
        </w:numPr>
        <w:rPr>
          <w:lang w:val="en-AU"/>
        </w:rPr>
      </w:pPr>
      <w:r>
        <w:rPr/>
        <w:t>Throughput: up to 800Mbps DL; up to 400Mbps UL</w:t>
      </w:r>
      <w:r/>
    </w:p>
    <w:p>
      <w:pPr>
        <w:pStyle w:val="TextBody"/>
      </w:pPr>
      <w:r>
        <w:rPr/>
      </w:r>
      <w:r/>
    </w:p>
    <w:p>
      <w:pPr>
        <w:pStyle w:val="TextBody"/>
      </w:pPr>
      <w:r>
        <w:rPr/>
      </w:r>
      <w:r/>
    </w:p>
    <w:p>
      <w:pPr>
        <w:pStyle w:val="TextBody"/>
      </w:pPr>
      <w:r>
        <w:rPr/>
      </w:r>
      <w:r/>
    </w:p>
    <w:p>
      <w:pPr>
        <w:pStyle w:val="TextBody"/>
        <w:rPr>
          <w:sz w:val="22"/>
          <w:sz w:val="22"/>
          <w:rFonts w:ascii="Arial" w:hAnsi="Arial"/>
          <w:lang w:val="en-AU"/>
        </w:rPr>
      </w:pPr>
      <w:r>
        <w:rPr>
          <w:lang w:val="en-AU"/>
        </w:rPr>
      </w:r>
      <w:r/>
    </w:p>
    <w:p>
      <w:pPr>
        <w:pStyle w:val="TextBody"/>
        <w:numPr>
          <w:ilvl w:val="1"/>
          <w:numId w:val="84"/>
        </w:numPr>
        <w:rPr>
          <w:sz w:val="22"/>
          <w:sz w:val="22"/>
          <w:rFonts w:ascii="Arial" w:hAnsi="Arial"/>
          <w:lang w:val="en-AU"/>
        </w:rPr>
      </w:pPr>
      <w:r>
        <w:rPr>
          <w:lang w:val="en-AU"/>
        </w:rPr>
      </w:r>
      <w:r/>
    </w:p>
    <w:p>
      <w:pPr>
        <w:pStyle w:val="TextBody"/>
        <w:ind w:left="0" w:hanging="0"/>
        <w:jc w:val="both"/>
        <w:rPr>
          <w:sz w:val="22"/>
          <w:sz w:val="22"/>
          <w:rFonts w:ascii="Arial" w:hAnsi="Arial"/>
          <w:lang w:val="en-AU" w:eastAsia="sv-SE"/>
        </w:rPr>
      </w:pPr>
      <w:r>
        <w:rPr>
          <w:lang w:val="en-AU" w:eastAsia="sv-SE"/>
        </w:rPr>
        <w:object>
          <v:shape id="ole_rId15" style="width:482pt;height:346.5pt" o:ole="">
            <v:imagedata r:id="rId16" o:title=""/>
          </v:shape>
          <o:OLEObject Type="Embed" ProgID="Unknown" ShapeID="ole_rId15" DrawAspect="Content" ObjectID="_1340601870" r:id="rId15"/>
        </w:object>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Caption1"/>
      </w:pPr>
      <w:r>
        <w:rPr/>
      </w:r>
      <w:r/>
    </w:p>
    <w:p>
      <w:pPr>
        <w:pStyle w:val="Caption1"/>
      </w:pPr>
      <w:r>
        <w:rPr/>
      </w:r>
      <w:r/>
    </w:p>
    <w:p>
      <w:pPr>
        <w:pStyle w:val="Caption1"/>
      </w:pPr>
      <w:r>
        <w:rPr/>
        <w:t xml:space="preserve">   </w:t>
      </w:r>
      <w:r>
        <w:rPr/>
        <w:t xml:space="preserve">Figur </w:t>
      </w:r>
      <w:r>
        <w:rPr/>
        <w:fldChar w:fldCharType="begin"/>
      </w:r>
      <w:r>
        <w:instrText> SEQ Figur \* ARABIC </w:instrText>
      </w:r>
      <w:r>
        <w:fldChar w:fldCharType="separate"/>
      </w:r>
      <w:r>
        <w:t>5</w:t>
      </w:r>
      <w:r>
        <w:fldChar w:fldCharType="end"/>
      </w:r>
      <w:r>
        <w:rPr/>
        <w:t xml:space="preserve"> Baseband 5212</w:t>
      </w:r>
      <w:r/>
    </w:p>
    <w:p>
      <w:pPr>
        <w:pStyle w:val="Normal"/>
        <w:rPr>
          <w:sz w:val="22"/>
          <w:sz w:val="22"/>
          <w:rFonts w:ascii="Arial" w:hAnsi="Arial"/>
          <w:lang w:val="en-US"/>
        </w:rPr>
      </w:pPr>
      <w:r>
        <w:rPr>
          <w:lang w:val="en-US"/>
        </w:rPr>
      </w:r>
      <w:r/>
    </w:p>
    <w:p>
      <w:pPr>
        <w:pStyle w:val="Normal"/>
        <w:rPr>
          <w:sz w:val="22"/>
          <w:sz w:val="22"/>
          <w:rFonts w:ascii="Arial" w:hAnsi="Arial"/>
          <w:lang w:val="en-US"/>
        </w:rPr>
      </w:pPr>
      <w:r>
        <w:rPr>
          <w:lang w:val="en-US"/>
        </w:rPr>
      </w:r>
      <w:r/>
    </w:p>
    <w:p>
      <w:pPr>
        <w:pStyle w:val="TextBody"/>
        <w:ind w:left="0" w:hanging="0"/>
        <w:rPr>
          <w:sz w:val="28"/>
          <w:u w:val="single"/>
          <w:b/>
          <w:sz w:val="28"/>
          <w:b/>
          <w:szCs w:val="28"/>
          <w:bCs/>
        </w:rPr>
      </w:pPr>
      <w:r>
        <w:rPr>
          <w:b/>
          <w:bCs/>
          <w:sz w:val="28"/>
          <w:szCs w:val="28"/>
          <w:u w:val="single"/>
        </w:rPr>
        <w:t>Baseband 5216 (DUS52)</w:t>
      </w:r>
      <w:r/>
    </w:p>
    <w:p>
      <w:pPr>
        <w:pStyle w:val="TextBody"/>
        <w:numPr>
          <w:ilvl w:val="0"/>
          <w:numId w:val="67"/>
        </w:numPr>
        <w:rPr>
          <w:szCs w:val="22"/>
          <w:bCs/>
        </w:rPr>
      </w:pPr>
      <w:r>
        <w:rPr>
          <w:bCs/>
          <w:szCs w:val="22"/>
        </w:rPr>
        <w:t>16 cores</w:t>
      </w:r>
      <w:r/>
    </w:p>
    <w:p>
      <w:pPr>
        <w:pStyle w:val="NoSpacing"/>
        <w:numPr>
          <w:ilvl w:val="0"/>
          <w:numId w:val="67"/>
        </w:numPr>
        <w:rPr>
          <w:rFonts w:ascii="Arial" w:hAnsi="Arial" w:cs="Arial"/>
          <w:lang w:val="en-AU"/>
        </w:rPr>
      </w:pPr>
      <w:r>
        <w:rPr>
          <w:rFonts w:cs="Arial" w:ascii="Arial" w:hAnsi="Arial"/>
          <w:lang w:val="en-AU"/>
        </w:rPr>
        <w:t>KDU 137 925/31 secure</w:t>
      </w:r>
      <w:r/>
    </w:p>
    <w:p>
      <w:pPr>
        <w:pStyle w:val="NoSpacing"/>
        <w:numPr>
          <w:ilvl w:val="0"/>
          <w:numId w:val="67"/>
        </w:numPr>
        <w:rPr>
          <w:rFonts w:ascii="Arial" w:hAnsi="Arial" w:cs="Arial"/>
          <w:lang w:val="en-AU"/>
        </w:rPr>
      </w:pPr>
      <w:r>
        <w:rPr>
          <w:rFonts w:cs="Arial" w:ascii="Arial" w:hAnsi="Arial"/>
          <w:lang w:val="en-AU"/>
        </w:rPr>
        <w:t>KDU 137 925/3  unsecure</w:t>
      </w:r>
      <w:r/>
    </w:p>
    <w:p>
      <w:pPr>
        <w:pStyle w:val="TextBody"/>
        <w:ind w:left="0" w:hanging="0"/>
        <w:rPr>
          <w:sz w:val="28"/>
          <w:u w:val="single"/>
          <w:b/>
          <w:sz w:val="28"/>
          <w:b/>
          <w:szCs w:val="28"/>
          <w:bCs/>
          <w:rFonts w:ascii="Arial" w:hAnsi="Arial"/>
          <w:lang w:val="en-GB"/>
        </w:rPr>
      </w:pPr>
      <w:r>
        <w:rPr>
          <w:b/>
          <w:bCs/>
          <w:sz w:val="28"/>
          <w:szCs w:val="28"/>
          <w:u w:val="single"/>
        </w:rPr>
      </w:r>
      <w:r/>
    </w:p>
    <w:p>
      <w:pPr>
        <w:pStyle w:val="TextBody"/>
        <w:ind w:left="0" w:hanging="0"/>
        <w:rPr>
          <w:lang w:val="en-AU"/>
        </w:rPr>
      </w:pPr>
      <w:r>
        <w:rPr/>
        <w:t>Front width 31 mm: Weight  ~3 kg: Power &lt; 350 W</w:t>
      </w:r>
      <w:r/>
    </w:p>
    <w:p>
      <w:pPr>
        <w:pStyle w:val="TextBody"/>
        <w:numPr>
          <w:ilvl w:val="0"/>
          <w:numId w:val="46"/>
        </w:numPr>
        <w:rPr>
          <w:b/>
          <w:b/>
          <w:lang w:val="sv-SE"/>
        </w:rPr>
      </w:pPr>
      <w:r>
        <w:rPr>
          <w:b/>
        </w:rPr>
        <w:t>DU ports</w:t>
      </w:r>
      <w:r/>
    </w:p>
    <w:p>
      <w:pPr>
        <w:pStyle w:val="TextBody"/>
        <w:numPr>
          <w:ilvl w:val="1"/>
          <w:numId w:val="47"/>
        </w:numPr>
        <w:rPr>
          <w:lang w:val="sv-SE"/>
        </w:rPr>
      </w:pPr>
      <w:r>
        <w:rPr/>
        <w:t>TN: 1x10Gbps + 1x1Gbps + 1x10Gbps</w:t>
      </w:r>
      <w:r/>
    </w:p>
    <w:p>
      <w:pPr>
        <w:pStyle w:val="TextBody"/>
        <w:numPr>
          <w:ilvl w:val="1"/>
          <w:numId w:val="47"/>
        </w:numPr>
        <w:rPr>
          <w:lang w:val="sv-SE"/>
        </w:rPr>
      </w:pPr>
      <w:r>
        <w:rPr/>
        <w:t>CPRI: 6x10Gbps</w:t>
      </w:r>
      <w:r/>
    </w:p>
    <w:p>
      <w:pPr>
        <w:pStyle w:val="TextBody"/>
        <w:numPr>
          <w:ilvl w:val="1"/>
          <w:numId w:val="47"/>
        </w:numPr>
        <w:rPr>
          <w:lang w:val="sv-SE"/>
        </w:rPr>
      </w:pPr>
      <w:r>
        <w:rPr/>
        <w:t>IDLe:  2x20Gbps Eth + 2x10Gbps CPRI</w:t>
      </w:r>
      <w:r/>
    </w:p>
    <w:p>
      <w:pPr>
        <w:pStyle w:val="TextBody"/>
        <w:numPr>
          <w:ilvl w:val="0"/>
          <w:numId w:val="46"/>
        </w:numPr>
        <w:rPr>
          <w:b/>
          <w:b/>
          <w:lang w:val="sv-SE"/>
        </w:rPr>
      </w:pPr>
      <w:r>
        <w:rPr>
          <w:b/>
        </w:rPr>
        <w:t>GSM Capacity</w:t>
      </w:r>
      <w:r/>
    </w:p>
    <w:p>
      <w:pPr>
        <w:pStyle w:val="TextBody"/>
        <w:numPr>
          <w:ilvl w:val="1"/>
          <w:numId w:val="48"/>
        </w:numPr>
        <w:rPr>
          <w:lang w:val="sv-SE"/>
        </w:rPr>
      </w:pPr>
      <w:r>
        <w:rPr/>
        <w:t>48 TRX</w:t>
      </w:r>
      <w:r/>
    </w:p>
    <w:p>
      <w:pPr>
        <w:pStyle w:val="TextBody"/>
        <w:numPr>
          <w:ilvl w:val="0"/>
          <w:numId w:val="46"/>
        </w:numPr>
        <w:rPr>
          <w:b/>
          <w:b/>
          <w:lang w:val="sv-SE"/>
        </w:rPr>
      </w:pPr>
      <w:r>
        <w:rPr>
          <w:b/>
        </w:rPr>
        <w:t>WCDMA Capacity</w:t>
      </w:r>
      <w:r/>
    </w:p>
    <w:p>
      <w:pPr>
        <w:pStyle w:val="TextBody"/>
        <w:numPr>
          <w:ilvl w:val="1"/>
          <w:numId w:val="49"/>
        </w:numPr>
        <w:rPr>
          <w:lang w:val="sv-SE"/>
        </w:rPr>
      </w:pPr>
      <w:r>
        <w:rPr/>
        <w:t xml:space="preserve">768 RLS &amp;  336 Mbps </w:t>
      </w:r>
      <w:r/>
    </w:p>
    <w:p>
      <w:pPr>
        <w:pStyle w:val="TextBody"/>
        <w:numPr>
          <w:ilvl w:val="1"/>
          <w:numId w:val="49"/>
        </w:numPr>
        <w:rPr>
          <w:lang w:val="en-AU"/>
        </w:rPr>
      </w:pPr>
      <w:r>
        <w:rPr/>
        <w:t>Support for 3x8, full capacity for 3x2</w:t>
      </w:r>
      <w:r/>
    </w:p>
    <w:p>
      <w:pPr>
        <w:pStyle w:val="TextBody"/>
        <w:numPr>
          <w:ilvl w:val="0"/>
          <w:numId w:val="46"/>
        </w:numPr>
        <w:rPr>
          <w:b/>
          <w:b/>
          <w:lang w:val="sv-SE"/>
        </w:rPr>
      </w:pPr>
      <w:r>
        <w:rPr>
          <w:b/>
        </w:rPr>
        <w:t>LTE Capacity</w:t>
      </w:r>
      <w:r/>
    </w:p>
    <w:p>
      <w:pPr>
        <w:pStyle w:val="TextBody"/>
        <w:numPr>
          <w:ilvl w:val="1"/>
          <w:numId w:val="50"/>
        </w:numPr>
        <w:rPr>
          <w:lang w:val="en-AU"/>
        </w:rPr>
      </w:pPr>
      <w:r>
        <w:rPr/>
        <w:t>Optimized for 3x60x4(FDD) 3x60x8 (TDD)</w:t>
      </w:r>
      <w:r/>
    </w:p>
    <w:p>
      <w:pPr>
        <w:pStyle w:val="TextBody"/>
        <w:numPr>
          <w:ilvl w:val="1"/>
          <w:numId w:val="50"/>
        </w:numPr>
        <w:rPr>
          <w:lang w:val="en-AU"/>
        </w:rPr>
      </w:pPr>
      <w:r>
        <w:rPr/>
        <w:t xml:space="preserve">1600-2400 MHz pooled antenna bandwidth at low load </w:t>
      </w:r>
      <w:r/>
    </w:p>
    <w:p>
      <w:pPr>
        <w:pStyle w:val="TextBody"/>
        <w:numPr>
          <w:ilvl w:val="1"/>
          <w:numId w:val="50"/>
        </w:numPr>
        <w:rPr>
          <w:lang w:val="en-AU"/>
        </w:rPr>
      </w:pPr>
      <w:r>
        <w:rPr/>
        <w:t>12000 RRC connected (Handheld) 1850 (PC/TAB)</w:t>
      </w:r>
      <w:r/>
    </w:p>
    <w:p>
      <w:pPr>
        <w:pStyle w:val="TextBody"/>
        <w:numPr>
          <w:ilvl w:val="1"/>
          <w:numId w:val="50"/>
        </w:numPr>
        <w:rPr>
          <w:lang w:val="en-AU"/>
        </w:rPr>
      </w:pPr>
      <w:r>
        <w:rPr/>
        <w:t>Throughput: up to 1600Mbps DL; up to 800Mbps UL</w:t>
      </w:r>
      <w:r/>
    </w:p>
    <w:p>
      <w:pPr>
        <w:pStyle w:val="TextBody"/>
        <w:ind w:left="0" w:hanging="0"/>
        <w:rPr>
          <w:sz w:val="22"/>
          <w:sz w:val="22"/>
          <w:rFonts w:ascii="Arial" w:hAnsi="Arial"/>
          <w:lang w:val="en-GB"/>
        </w:rPr>
      </w:pPr>
      <w:r>
        <w:rPr/>
      </w:r>
      <w:r/>
    </w:p>
    <w:p>
      <w:pPr>
        <w:pStyle w:val="TextBody"/>
      </w:pPr>
      <w:r>
        <w:rPr/>
        <w:t>The functionality of DUS 52 is divided over</w:t>
      </w:r>
      <w:r>
        <w:rPr>
          <w:color w:val="000000"/>
        </w:rPr>
        <w:t xml:space="preserve"> 5</w:t>
      </w:r>
      <w:r>
        <w:rPr/>
        <w:t xml:space="preserve"> different HW modules. They are:</w:t>
      </w:r>
      <w:r/>
    </w:p>
    <w:p>
      <w:pPr>
        <w:pStyle w:val="ListBullet"/>
        <w:numPr>
          <w:ilvl w:val="0"/>
          <w:numId w:val="65"/>
        </w:numPr>
        <w:spacing w:before="240" w:after="0"/>
        <w:ind w:left="2909" w:hanging="357"/>
        <w:rPr>
          <w:sz w:val="22"/>
          <w:sz w:val="22"/>
          <w:rFonts w:ascii="Arial" w:hAnsi="Arial"/>
        </w:rPr>
      </w:pPr>
      <w:r>
        <w:rPr/>
        <w:t>Central Processing Module, CPM, implemented with the AXM chip.</w:t>
      </w:r>
      <w:r/>
    </w:p>
    <w:p>
      <w:pPr>
        <w:pStyle w:val="ListBullet"/>
        <w:numPr>
          <w:ilvl w:val="1"/>
          <w:numId w:val="65"/>
        </w:numPr>
        <w:spacing w:before="240" w:after="0"/>
        <w:rPr>
          <w:sz w:val="22"/>
          <w:sz w:val="22"/>
          <w:rFonts w:ascii="Arial" w:hAnsi="Arial"/>
        </w:rPr>
      </w:pPr>
      <w:r>
        <w:rPr/>
        <w:t>It is called main processor. The Central Processing Module (CPM) comprises of a multicore communications processor AXM5512 (GPP+NPU in one chip) and supporting peripheral devices. Its main functions in the DU are Main Processor (MP) role, IP termination, Ethernet switching as well as running GSM/WCDMA/LTE SW on the CPU cores</w:t>
      </w:r>
      <w:r/>
    </w:p>
    <w:p>
      <w:pPr>
        <w:pStyle w:val="ListBullet"/>
        <w:numPr>
          <w:ilvl w:val="0"/>
          <w:numId w:val="65"/>
        </w:numPr>
        <w:spacing w:before="120" w:after="0"/>
        <w:ind w:left="2909" w:hanging="357"/>
        <w:rPr>
          <w:sz w:val="22"/>
          <w:sz w:val="22"/>
          <w:rFonts w:ascii="Arial" w:hAnsi="Arial"/>
        </w:rPr>
      </w:pPr>
      <w:r>
        <w:rPr/>
        <w:t>Base Band Module, BBM, implemented with the Trinity ASIC</w:t>
      </w:r>
      <w:r/>
    </w:p>
    <w:p>
      <w:pPr>
        <w:pStyle w:val="ListBullet"/>
        <w:numPr>
          <w:ilvl w:val="1"/>
          <w:numId w:val="65"/>
        </w:numPr>
        <w:spacing w:before="120" w:after="0"/>
        <w:rPr>
          <w:sz w:val="22"/>
          <w:sz w:val="22"/>
          <w:rFonts w:ascii="Arial" w:hAnsi="Arial"/>
        </w:rPr>
      </w:pPr>
      <w:r>
        <w:rPr/>
        <w:t>One Base Band Module consists of one Trinity ASIC and two external DDR3 memories. The BBM holds the DSP and accelerator resources needed for implementation of LTE, WCDMA and GSM RATs.</w:t>
      </w:r>
      <w:r/>
    </w:p>
    <w:p>
      <w:pPr>
        <w:pStyle w:val="ListBullet"/>
        <w:numPr>
          <w:ilvl w:val="0"/>
          <w:numId w:val="65"/>
        </w:numPr>
        <w:spacing w:before="120" w:after="0"/>
        <w:ind w:left="2909" w:hanging="357"/>
        <w:rPr>
          <w:sz w:val="22"/>
          <w:sz w:val="22"/>
          <w:rFonts w:ascii="Arial" w:hAnsi="Arial"/>
        </w:rPr>
      </w:pPr>
      <w:r>
        <w:rPr/>
        <w:t>Intra Connect Module, (ICM), implemented with the COBRA FPGA</w:t>
      </w:r>
      <w:r/>
    </w:p>
    <w:p>
      <w:pPr>
        <w:pStyle w:val="ListBullet"/>
        <w:numPr>
          <w:ilvl w:val="0"/>
          <w:numId w:val="65"/>
        </w:numPr>
        <w:spacing w:before="120" w:after="0"/>
        <w:ind w:left="2909" w:hanging="357"/>
        <w:rPr>
          <w:sz w:val="22"/>
          <w:sz w:val="22"/>
          <w:rFonts w:ascii="Arial" w:hAnsi="Arial"/>
        </w:rPr>
      </w:pPr>
      <w:r>
        <w:rPr/>
        <w:t>Timing Module controls the frequency and timing in the DUS.</w:t>
      </w:r>
      <w:r/>
    </w:p>
    <w:p>
      <w:pPr>
        <w:pStyle w:val="ListBullet"/>
        <w:numPr>
          <w:ilvl w:val="0"/>
          <w:numId w:val="65"/>
        </w:numPr>
        <w:spacing w:before="120" w:after="0"/>
        <w:ind w:left="2909" w:hanging="357"/>
        <w:rPr>
          <w:color w:val="000000"/>
        </w:rPr>
      </w:pPr>
      <w:r>
        <w:rPr>
          <w:color w:val="000000"/>
        </w:rPr>
        <w:t>DC/DC block (Power), supporting the other modules with power and have supervision over power consumption and voltages.</w:t>
      </w:r>
      <w:r/>
    </w:p>
    <w:p>
      <w:pPr>
        <w:pStyle w:val="TextBody"/>
      </w:pPr>
      <w:r>
        <w:rPr/>
        <w:t xml:space="preserve"> </w:t>
      </w:r>
      <w:r>
        <w:rPr/>
        <w:t>DUS 52 is equipped with 4 baseband modules (BBM)</w:t>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object>
          <v:shape id="ole_rId17" style="width:456.95pt;height:328.5pt" o:ole="">
            <v:imagedata r:id="rId18" o:title=""/>
          </v:shape>
          <o:OLEObject Type="Embed" ProgID="Unknown" ShapeID="ole_rId17" DrawAspect="Content" ObjectID="_729203426" r:id="rId17"/>
        </w:object>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AU" w:eastAsia="sv-SE"/>
        </w:rPr>
      </w:pPr>
      <w:r>
        <w:rPr>
          <w:lang w:val="en-AU" w:eastAsia="sv-SE"/>
        </w:rPr>
      </w:r>
      <w:r/>
    </w:p>
    <w:p>
      <w:pPr>
        <w:pStyle w:val="TextBody"/>
        <w:ind w:left="0" w:hanging="0"/>
        <w:jc w:val="both"/>
        <w:rPr>
          <w:sz w:val="22"/>
          <w:sz w:val="22"/>
          <w:rFonts w:ascii="Arial" w:hAnsi="Arial"/>
          <w:lang w:val="en-GB"/>
        </w:rPr>
      </w:pPr>
      <w:r>
        <w:rPr/>
      </w:r>
      <w:r/>
    </w:p>
    <w:p>
      <w:pPr>
        <w:pStyle w:val="TextBody"/>
        <w:ind w:left="0" w:hanging="0"/>
        <w:rPr>
          <w:sz w:val="22"/>
          <w:sz w:val="22"/>
          <w:rFonts w:ascii="Arial" w:hAnsi="Arial"/>
          <w:lang w:val="en-AU" w:eastAsia="sv-SE"/>
        </w:rPr>
      </w:pPr>
      <w:r>
        <w:rPr>
          <w:lang w:val="en-AU" w:eastAsia="sv-SE"/>
        </w:rPr>
      </w:r>
      <w:r/>
    </w:p>
    <w:p>
      <w:pPr>
        <w:pStyle w:val="TextBody"/>
        <w:ind w:left="0" w:hanging="0"/>
        <w:rPr>
          <w:sz w:val="22"/>
          <w:sz w:val="22"/>
          <w:rFonts w:ascii="Arial" w:hAnsi="Arial"/>
          <w:lang w:val="en-AU" w:eastAsia="sv-SE"/>
        </w:rPr>
      </w:pPr>
      <w:r>
        <w:rPr>
          <w:lang w:val="en-AU" w:eastAsia="sv-SE"/>
        </w:rPr>
      </w:r>
      <w:r/>
    </w:p>
    <w:p>
      <w:pPr>
        <w:pStyle w:val="TextBody"/>
        <w:ind w:left="0" w:hanging="0"/>
        <w:rPr>
          <w:sz w:val="22"/>
          <w:sz w:val="22"/>
          <w:rFonts w:ascii="Arial" w:hAnsi="Arial"/>
          <w:lang w:val="en-AU" w:eastAsia="sv-SE"/>
        </w:rPr>
      </w:pPr>
      <w:r>
        <w:rPr>
          <w:lang w:val="en-AU" w:eastAsia="sv-SE"/>
        </w:rPr>
      </w:r>
      <w:r/>
    </w:p>
    <w:p>
      <w:pPr>
        <w:pStyle w:val="TextBody"/>
        <w:ind w:left="0" w:hanging="0"/>
        <w:rPr>
          <w:sz w:val="22"/>
          <w:sz w:val="22"/>
          <w:rFonts w:ascii="Arial" w:hAnsi="Arial"/>
          <w:lang w:val="en-AU" w:eastAsia="sv-SE"/>
        </w:rPr>
      </w:pPr>
      <w:r>
        <w:rPr>
          <w:lang w:val="en-AU" w:eastAsia="sv-SE"/>
        </w:rPr>
      </w:r>
      <w:r/>
    </w:p>
    <w:p>
      <w:pPr>
        <w:pStyle w:val="TextBody"/>
        <w:ind w:left="0" w:hanging="0"/>
        <w:rPr>
          <w:sz w:val="22"/>
          <w:sz w:val="22"/>
          <w:rFonts w:ascii="Arial" w:hAnsi="Arial"/>
          <w:lang w:val="en-AU" w:eastAsia="sv-SE"/>
        </w:rPr>
      </w:pPr>
      <w:r>
        <w:rPr>
          <w:lang w:val="en-AU" w:eastAsia="sv-SE"/>
        </w:rPr>
      </w:r>
      <w:r/>
    </w:p>
    <w:p>
      <w:pPr>
        <w:pStyle w:val="Caption1"/>
      </w:pPr>
      <w:r>
        <w:rPr/>
      </w:r>
      <w:r/>
    </w:p>
    <w:p>
      <w:pPr>
        <w:pStyle w:val="Caption1"/>
      </w:pPr>
      <w:r>
        <w:rPr/>
      </w:r>
      <w:r/>
    </w:p>
    <w:p>
      <w:pPr>
        <w:pStyle w:val="Caption1"/>
      </w:pPr>
      <w:r>
        <w:rPr/>
      </w:r>
      <w:r/>
    </w:p>
    <w:p>
      <w:pPr>
        <w:pStyle w:val="Caption1"/>
      </w:pPr>
      <w:r>
        <w:rPr/>
      </w:r>
      <w:r/>
    </w:p>
    <w:p>
      <w:pPr>
        <w:pStyle w:val="Caption1"/>
        <w:rPr>
          <w:lang w:val="en-AU" w:eastAsia="sv-SE"/>
        </w:rPr>
      </w:pPr>
      <w:r>
        <w:rPr/>
        <w:t xml:space="preserve">Figur </w:t>
      </w:r>
      <w:r>
        <w:rPr/>
        <w:fldChar w:fldCharType="begin"/>
      </w:r>
      <w:r>
        <w:instrText> SEQ Figur \* ARABIC </w:instrText>
      </w:r>
      <w:r>
        <w:fldChar w:fldCharType="separate"/>
      </w:r>
      <w:r>
        <w:t>6</w:t>
      </w:r>
      <w:r>
        <w:fldChar w:fldCharType="end"/>
      </w:r>
      <w:r>
        <w:rPr/>
        <w:t xml:space="preserve"> Baseband 5216</w:t>
      </w:r>
      <w:r/>
    </w:p>
    <w:p>
      <w:pPr>
        <w:pStyle w:val="TextBody"/>
        <w:ind w:left="0" w:hanging="0"/>
        <w:rPr>
          <w:sz w:val="22"/>
          <w:sz w:val="22"/>
          <w:rFonts w:ascii="Arial" w:hAnsi="Arial"/>
          <w:lang w:val="en-GB"/>
        </w:rPr>
      </w:pPr>
      <w:r>
        <w:rPr/>
      </w:r>
      <w:r/>
    </w:p>
    <w:p>
      <w:pPr>
        <w:pStyle w:val="TextBody"/>
      </w:pPr>
      <w:r>
        <w:rPr>
          <w:b/>
        </w:rPr>
        <w:t>TN A:</w:t>
      </w:r>
      <w:r>
        <w:rPr/>
        <w:t xml:space="preserve"> The DU shall support 100/1000 Mb/s Ethernet transmission ports, connected with switching functionality. 100-Base TX/1000-Base.</w:t>
      </w:r>
      <w:r/>
    </w:p>
    <w:p>
      <w:pPr>
        <w:pStyle w:val="TextBody"/>
      </w:pPr>
      <w:r>
        <w:rPr/>
        <w:t>The TN port shall support Synchronized Ethernet (SyncE).Standard /G.8262/.</w:t>
      </w:r>
      <w:r/>
    </w:p>
    <w:p>
      <w:pPr>
        <w:pStyle w:val="TextBody"/>
      </w:pPr>
      <w:r>
        <w:rPr>
          <w:b/>
        </w:rPr>
        <w:t>TN B and TN C:</w:t>
      </w:r>
      <w:r>
        <w:rPr/>
        <w:t xml:space="preserve"> The DU shall support 1/10 Gb/s Ethernet transmission ports, connected with switching functionality.  The TN port shall support Synchronized Ethernet (SyncE).Standard /G.8262/.</w:t>
      </w:r>
      <w:r/>
    </w:p>
    <w:p>
      <w:pPr>
        <w:pStyle w:val="TextBody"/>
      </w:pPr>
      <w:r>
        <w:rPr>
          <w:b/>
        </w:rPr>
        <w:t>Radio Interface (RI):</w:t>
      </w:r>
      <w:r>
        <w:rPr/>
        <w:t xml:space="preserve"> SFP+. CPRI support of 2.45, 4.9, 9.8, 10.1376 Gbit/s and HWP for 1.2(only HDLC channel) and 10.3 Gbit/s on all RI ports (A to F). </w:t>
      </w:r>
      <w:r/>
    </w:p>
    <w:p>
      <w:pPr>
        <w:pStyle w:val="TextBody"/>
      </w:pPr>
      <w:r>
        <w:rPr>
          <w:b/>
        </w:rPr>
        <w:t>IDLe:</w:t>
      </w:r>
      <w:r>
        <w:rPr/>
        <w:t xml:space="preserve">  Ethernet: 1/10 Gbit/s.  CPRI: 2.5, 4.9, 9.8G, Gbit/s and HWP for 1.2, 2.5, 4.9, 10.1376, and 10.3125 Gbit/s CPRI. PTP (IEEE 1588) and Synchronous Ethernet (provides frequency distribution) the interface shall follow 10Gbase-1/4 40Gbase-CR4, MACSEC supported. </w:t>
      </w:r>
      <w:r/>
    </w:p>
    <w:p>
      <w:pPr>
        <w:pStyle w:val="TextBody"/>
      </w:pPr>
      <w:r>
        <w:rPr>
          <w:b/>
        </w:rPr>
        <w:t>LMT:</w:t>
      </w:r>
      <w:r>
        <w:rPr/>
        <w:t xml:space="preserve"> Local Management Terminal used for OAM access and serial connection.</w:t>
      </w:r>
      <w:r/>
    </w:p>
    <w:p>
      <w:pPr>
        <w:pStyle w:val="TextBody"/>
      </w:pPr>
      <w:r>
        <w:rPr>
          <w:b/>
        </w:rPr>
        <w:t>DU production test and Verification interface:</w:t>
      </w:r>
      <w:r>
        <w:rPr/>
        <w:t xml:space="preserve">  On the rear of the DUS. (Debug port) support 1Gbit/s</w:t>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NoSpacing"/>
        <w:rPr>
          <w:sz w:val="22"/>
          <w:sz w:val="22"/>
          <w:szCs w:val="22"/>
          <w:rFonts w:ascii="Arial" w:hAnsi="Arial" w:eastAsia="Calibri" w:cs="Arial"/>
          <w:lang w:val="en-US"/>
        </w:rPr>
      </w:pPr>
      <w:r>
        <w:rPr>
          <w:rFonts w:cs="Arial" w:ascii="Arial" w:hAnsi="Arial"/>
          <w:lang w:val="en-US"/>
        </w:rPr>
      </w:r>
      <w:r/>
    </w:p>
    <w:p>
      <w:pPr>
        <w:pStyle w:val="Normal"/>
        <w:rPr>
          <w:sz w:val="28"/>
          <w:u w:val="single"/>
          <w:b/>
          <w:sz w:val="28"/>
          <w:b/>
          <w:szCs w:val="28"/>
        </w:rPr>
      </w:pPr>
      <w:bookmarkStart w:id="65" w:name="_Toc427871435"/>
      <w:bookmarkEnd w:id="65"/>
      <w:r>
        <w:rPr>
          <w:b/>
          <w:sz w:val="28"/>
          <w:szCs w:val="28"/>
          <w:u w:val="single"/>
        </w:rPr>
        <w:t>16A Support</w:t>
      </w:r>
      <w:r/>
    </w:p>
    <w:p>
      <w:pPr>
        <w:pStyle w:val="NoSpacing"/>
        <w:rPr>
          <w:rFonts w:ascii="Arial" w:hAnsi="Arial" w:cs="Arial"/>
          <w:lang w:val="en-US"/>
        </w:rPr>
      </w:pPr>
      <w:r>
        <w:rPr>
          <w:rFonts w:cs="Arial" w:ascii="Arial" w:hAnsi="Arial"/>
          <w:lang w:val="en-GB"/>
        </w:rPr>
        <w:t>O</w:t>
      </w:r>
      <w:r>
        <w:rPr>
          <w:rFonts w:cs="Arial" w:ascii="Arial" w:hAnsi="Arial"/>
          <w:lang w:val="en-US"/>
        </w:rPr>
        <w:t>nly single DU configuration is supported.</w:t>
      </w:r>
      <w:r/>
    </w:p>
    <w:p>
      <w:pPr>
        <w:pStyle w:val="NoSpacing"/>
        <w:rPr>
          <w:rFonts w:ascii="Arial" w:hAnsi="Arial" w:cs="Arial"/>
          <w:lang w:val="en-AU"/>
        </w:rPr>
      </w:pPr>
      <w:r>
        <w:rPr>
          <w:rFonts w:cs="Arial" w:ascii="Arial" w:hAnsi="Arial"/>
          <w:lang w:val="en-AU"/>
        </w:rPr>
        <w:t>DUS and TCU can have secured or unsecured boards. Secured boards means possibility to login as root is not possible. i.e No Linux shell.</w:t>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Heading1"/>
        <w:numPr>
          <w:ilvl w:val="0"/>
          <w:numId w:val="28"/>
        </w:numPr>
        <w:rPr>
          <w:sz w:val="36"/>
          <w:sz w:val="36"/>
          <w:szCs w:val="36"/>
        </w:rPr>
      </w:pPr>
      <w:bookmarkStart w:id="66" w:name="_Toc445199294"/>
      <w:bookmarkStart w:id="67" w:name="_Toc441750001"/>
      <w:bookmarkStart w:id="68" w:name="_Toc441061545"/>
      <w:bookmarkStart w:id="69" w:name="_Toc441061173"/>
      <w:bookmarkStart w:id="70" w:name="_Toc427871436"/>
      <w:bookmarkEnd w:id="66"/>
      <w:bookmarkEnd w:id="67"/>
      <w:bookmarkEnd w:id="68"/>
      <w:bookmarkEnd w:id="69"/>
      <w:bookmarkEnd w:id="70"/>
      <w:r>
        <w:rPr>
          <w:sz w:val="36"/>
          <w:szCs w:val="36"/>
        </w:rPr>
        <w:t>Node Management</w:t>
      </w:r>
      <w:r/>
    </w:p>
    <w:p>
      <w:pPr>
        <w:pStyle w:val="Normal"/>
        <w:rPr>
          <w:lang w:val="en-US"/>
        </w:rPr>
      </w:pPr>
      <w:r>
        <w:rPr>
          <w:lang w:val="en-US"/>
        </w:rPr>
        <w:t xml:space="preserve">RCS includes the Ericsson common component COM, which terminates node management. The Management Object Model (MOM) loaded to COM at startup, supplies both a </w:t>
      </w:r>
      <w:r>
        <w:rPr>
          <w:b/>
          <w:lang w:val="en-US"/>
        </w:rPr>
        <w:t>machine to machine</w:t>
      </w:r>
      <w:r>
        <w:rPr>
          <w:lang w:val="en-US"/>
        </w:rPr>
        <w:t xml:space="preserve"> interface (netconf) and a </w:t>
      </w:r>
      <w:r>
        <w:rPr>
          <w:b/>
          <w:lang w:val="en-US"/>
        </w:rPr>
        <w:t>man to machine interface</w:t>
      </w:r>
      <w:r>
        <w:rPr>
          <w:lang w:val="en-US"/>
        </w:rPr>
        <w:t xml:space="preserve"> (Ericsson Command Line Interface – ECLI or COMCLI).</w:t>
      </w:r>
      <w:r/>
    </w:p>
    <w:p>
      <w:pPr>
        <w:pStyle w:val="Normal"/>
        <w:rPr>
          <w:lang w:val="en-US"/>
        </w:rPr>
      </w:pPr>
      <w:r>
        <w:rPr>
          <w:lang w:val="en-US"/>
        </w:rPr>
        <w:t xml:space="preserve">For Ericsson support an additional </w:t>
      </w:r>
      <w:r>
        <w:rPr>
          <w:b/>
          <w:lang w:val="en-US"/>
        </w:rPr>
        <w:t>RCS COLI</w:t>
      </w:r>
      <w:r>
        <w:rPr>
          <w:lang w:val="en-US"/>
        </w:rPr>
        <w:t xml:space="preserve"> interface is added, ESLI.</w:t>
      </w:r>
      <w:r/>
    </w:p>
    <w:p>
      <w:pPr>
        <w:pStyle w:val="Normal"/>
        <w:rPr>
          <w:lang w:val="en-US"/>
        </w:rPr>
      </w:pPr>
      <w:r>
        <w:rPr>
          <w:lang w:val="en-US"/>
        </w:rPr>
        <w:t>The OaM access make use of the System Function Managed Object ‘OaM Access Point’, which reference an earlier configured Transport IP address for a particular transport interface (i.e. TN A). Currently only IPv4 is supported, in the future either IPv4 or IPv6 will be supported.</w:t>
      </w:r>
      <w:r/>
    </w:p>
    <w:p>
      <w:pPr>
        <w:pStyle w:val="Normal"/>
        <w:rPr>
          <w:sz w:val="22"/>
          <w:sz w:val="22"/>
          <w:rFonts w:ascii="Arial" w:hAnsi="Arial"/>
          <w:lang w:val="en-US"/>
        </w:rPr>
      </w:pPr>
      <w:r>
        <w:rPr>
          <w:lang w:val="en-US"/>
        </w:rPr>
      </w:r>
      <w:r/>
    </w:p>
    <w:p>
      <w:pPr>
        <w:pStyle w:val="Normal"/>
        <w:rPr>
          <w:sz w:val="22"/>
          <w:sz w:val="22"/>
          <w:rFonts w:ascii="Arial" w:hAnsi="Arial"/>
          <w:lang w:val="en-US"/>
        </w:rPr>
      </w:pPr>
      <w:r>
        <w:rPr>
          <w:lang w:val="en-US"/>
        </w:rPr>
      </w:r>
      <w:r/>
    </w:p>
    <w:p>
      <w:pPr>
        <w:pStyle w:val="Normal"/>
      </w:pPr>
      <w:r>
        <w:rPr/>
        <w:t xml:space="preserve">The Local Management Terminal (LMT), supports a console interface as well as an Ethernet interface – both used for local access to the node. From an OaM point of view the LMT Ethernet interface is equivalent to a TN port. In addition this is the only interface used for Auto Integration 16A. </w:t>
      </w:r>
      <w:r/>
    </w:p>
    <w:p>
      <w:pPr>
        <w:pStyle w:val="Normal"/>
        <w:rPr>
          <w:lang w:val="en-AU"/>
        </w:rPr>
      </w:pPr>
      <w:r>
        <w:rPr>
          <w:lang w:val="en-US"/>
        </w:rPr>
        <w:t xml:space="preserve">The LMT port has two physical interfaces (in same connector), Ethernet (LMT B) and RS-232 (LMT A). </w:t>
      </w:r>
      <w:r/>
    </w:p>
    <w:p>
      <w:pPr>
        <w:pStyle w:val="Normal"/>
        <w:numPr>
          <w:ilvl w:val="1"/>
          <w:numId w:val="76"/>
        </w:numPr>
        <w:rPr>
          <w:lang w:val="en-AU"/>
        </w:rPr>
      </w:pPr>
      <w:r>
        <w:rPr>
          <w:lang w:val="en-US"/>
        </w:rPr>
        <w:t xml:space="preserve">LMT B can be used to reach all interfaces in the same way as the TN ports. With the addition that the </w:t>
      </w:r>
      <w:r>
        <w:rPr>
          <w:u w:val="single"/>
          <w:lang w:val="en-US"/>
        </w:rPr>
        <w:t xml:space="preserve">Emergency Access interface is only reachable via the LMT B </w:t>
      </w:r>
      <w:r>
        <w:rPr>
          <w:lang w:val="en-US"/>
        </w:rPr>
        <w:t xml:space="preserve">(Ethernet) port. </w:t>
      </w:r>
      <w:r/>
    </w:p>
    <w:p>
      <w:pPr>
        <w:pStyle w:val="Normal"/>
        <w:numPr>
          <w:ilvl w:val="1"/>
          <w:numId w:val="76"/>
        </w:numPr>
        <w:rPr>
          <w:lang w:val="en-AU"/>
        </w:rPr>
      </w:pPr>
      <w:r>
        <w:rPr>
          <w:lang w:val="en-US"/>
        </w:rPr>
        <w:t xml:space="preserve">The LMT A port is closed for login. It will only send out console messages at boot. </w:t>
      </w:r>
      <w:r/>
    </w:p>
    <w:p>
      <w:pPr>
        <w:pStyle w:val="Normal"/>
        <w:rPr>
          <w:sz w:val="22"/>
          <w:sz w:val="22"/>
          <w:rFonts w:ascii="Arial" w:hAnsi="Arial"/>
          <w:lang w:val="en-AU"/>
        </w:rPr>
      </w:pPr>
      <w:r>
        <w:rPr>
          <w:lang w:val="en-AU"/>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r>
        <w:rPr/>
      </w:r>
      <w:r/>
    </w:p>
    <w:p>
      <w:pPr>
        <w:pStyle w:val="Normal"/>
      </w:pPr>
      <w:bookmarkStart w:id="71" w:name="_GoBack"/>
      <w:bookmarkStart w:id="72" w:name="_GoBack"/>
      <w:bookmarkEnd w:id="72"/>
      <w:r>
        <w:rPr/>
      </w:r>
      <w:r/>
    </w:p>
    <w:p>
      <w:pPr>
        <w:pStyle w:val="Normal"/>
        <w:rPr>
          <w:sz w:val="22"/>
          <w:b/>
          <w:sz w:val="22"/>
          <w:b/>
          <w:rFonts w:ascii="Arial" w:hAnsi="Arial"/>
          <w:lang w:val="en-GB"/>
        </w:rPr>
      </w:pPr>
      <w:r>
        <w:rPr>
          <w:b/>
        </w:rPr>
      </w:r>
      <w:r/>
    </w:p>
    <w:p>
      <w:pPr>
        <w:pStyle w:val="Heading2"/>
        <w:numPr>
          <w:ilvl w:val="1"/>
          <w:numId w:val="1"/>
        </w:numPr>
        <w:rPr>
          <w:sz w:val="28"/>
          <w:sz w:val="28"/>
          <w:szCs w:val="28"/>
        </w:rPr>
      </w:pPr>
      <w:bookmarkStart w:id="73" w:name="_Toc445199295"/>
      <w:bookmarkStart w:id="74" w:name="_Toc441061548"/>
      <w:bookmarkStart w:id="75" w:name="_Toc441061176"/>
      <w:bookmarkEnd w:id="73"/>
      <w:bookmarkEnd w:id="74"/>
      <w:bookmarkEnd w:id="75"/>
      <w:r>
        <w:rPr>
          <w:sz w:val="28"/>
          <w:szCs w:val="28"/>
        </w:rPr>
        <w:t>Node Access</w:t>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pPr>
      <w:r>
        <w:rPr/>
        <w:drawing>
          <wp:inline distT="0" distB="0" distL="0" distR="0">
            <wp:extent cx="5972810" cy="378460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9"/>
                    <a:stretch>
                      <a:fillRect/>
                    </a:stretch>
                  </pic:blipFill>
                  <pic:spPr bwMode="auto">
                    <a:xfrm>
                      <a:off x="0" y="0"/>
                      <a:ext cx="5972810" cy="3784600"/>
                    </a:xfrm>
                    <a:prstGeom prst="rect">
                      <a:avLst/>
                    </a:prstGeom>
                    <a:noFill/>
                    <a:ln w="9525">
                      <a:noFill/>
                      <a:miter lim="800000"/>
                      <a:headEnd/>
                      <a:tailEnd/>
                    </a:ln>
                  </pic:spPr>
                </pic:pic>
              </a:graphicData>
            </a:graphic>
          </wp:inline>
        </w:drawing>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Caption1"/>
      </w:pPr>
      <w:r>
        <w:rPr/>
        <w:t xml:space="preserve">Figur 9 </w:t>
      </w:r>
      <w:r>
        <w:rPr>
          <w:lang w:val="en-GB"/>
        </w:rPr>
        <w:t>O&amp;M access alternatives</w:t>
      </w:r>
      <w:r/>
    </w:p>
    <w:p>
      <w:pPr>
        <w:pStyle w:val="TextBody"/>
        <w:ind w:left="0" w:hanging="0"/>
        <w:rPr>
          <w:sz w:val="22"/>
          <w:sz w:val="22"/>
          <w:rFonts w:ascii="Arial" w:hAnsi="Arial"/>
          <w:lang w:val="en-GB"/>
        </w:rPr>
      </w:pPr>
      <w:r>
        <w:rPr/>
      </w:r>
      <w:r/>
    </w:p>
    <w:p>
      <w:pPr>
        <w:pStyle w:val="Normal"/>
        <w:rPr>
          <w:lang w:val="en-AU"/>
        </w:rPr>
      </w:pPr>
      <w:r>
        <w:rPr>
          <w:lang w:val="en-US"/>
        </w:rPr>
        <w:t>ECLI : Ericsson Command Line Interface (a k a COM-CLI)</w:t>
        <w:br/>
        <w:t>ESCI : Ericsson Support Command Interface, for E/// debugging. ( a k a RCS-COLI or COLI)</w:t>
        <w:br/>
        <w:t>NETCONF: XML based machine-machine interface for MO configuration (normally used by OSS)</w:t>
      </w:r>
      <w:r/>
    </w:p>
    <w:p>
      <w:pPr>
        <w:pStyle w:val="Normal"/>
        <w:rPr>
          <w:sz w:val="22"/>
          <w:sz w:val="22"/>
          <w:rFonts w:ascii="Arial" w:hAnsi="Arial"/>
          <w:lang w:val="en-AU"/>
        </w:rPr>
      </w:pPr>
      <w:r>
        <w:rPr>
          <w:lang w:val="en-AU"/>
        </w:rPr>
      </w:r>
      <w:r/>
    </w:p>
    <w:p>
      <w:pPr>
        <w:pStyle w:val="Normal"/>
        <w:rPr>
          <w:lang w:val="en-US"/>
        </w:rPr>
      </w:pPr>
      <w:r>
        <w:rPr/>
        <w:drawing>
          <wp:inline distT="0" distB="0" distL="0" distR="0">
            <wp:extent cx="5972810" cy="35306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20"/>
                    <a:stretch>
                      <a:fillRect/>
                    </a:stretch>
                  </pic:blipFill>
                  <pic:spPr bwMode="auto">
                    <a:xfrm>
                      <a:off x="0" y="0"/>
                      <a:ext cx="5972810" cy="3530600"/>
                    </a:xfrm>
                    <a:prstGeom prst="rect">
                      <a:avLst/>
                    </a:prstGeom>
                    <a:noFill/>
                    <a:ln w="9525">
                      <a:noFill/>
                      <a:miter lim="800000"/>
                      <a:headEnd/>
                      <a:tailEnd/>
                    </a:ln>
                  </pic:spPr>
                </pic:pic>
              </a:graphicData>
            </a:graphic>
          </wp:inline>
        </w:drawing>
      </w:r>
      <w:r/>
    </w:p>
    <w:p>
      <w:pPr>
        <w:pStyle w:val="Normal"/>
        <w:rPr>
          <w:sz w:val="22"/>
          <w:b/>
          <w:sz w:val="22"/>
          <w:b/>
          <w:rFonts w:ascii="Arial" w:hAnsi="Arial"/>
          <w:color w:val="FF0000"/>
          <w:lang w:val="en-US"/>
        </w:rPr>
      </w:pPr>
      <w:r>
        <w:rPr>
          <w:b/>
          <w:color w:val="FF0000"/>
          <w:lang w:val="en-US"/>
        </w:rPr>
      </w:r>
      <w:r/>
    </w:p>
    <w:p>
      <w:pPr>
        <w:pStyle w:val="Normal"/>
        <w:rPr>
          <w:sz w:val="22"/>
          <w:b/>
          <w:sz w:val="22"/>
          <w:b/>
          <w:rFonts w:ascii="Arial" w:hAnsi="Arial"/>
          <w:color w:val="FF0000"/>
          <w:lang w:val="en-US"/>
        </w:rPr>
      </w:pPr>
      <w:r>
        <w:rPr>
          <w:b/>
          <w:color w:val="FF0000"/>
          <w:lang w:val="en-US"/>
        </w:rPr>
      </w:r>
      <w:r/>
    </w:p>
    <w:p>
      <w:pPr>
        <w:pStyle w:val="Caption1"/>
      </w:pPr>
      <w:r>
        <w:rPr/>
        <w:t xml:space="preserve">Figur </w:t>
      </w:r>
      <w:r>
        <w:rPr/>
        <w:fldChar w:fldCharType="begin"/>
      </w:r>
      <w:r>
        <w:instrText> SEQ Figur \* ARABIC </w:instrText>
      </w:r>
      <w:r>
        <w:fldChar w:fldCharType="separate"/>
      </w:r>
      <w:r>
        <w:t>7</w:t>
      </w:r>
      <w:r>
        <w:fldChar w:fldCharType="end"/>
      </w:r>
      <w:r>
        <w:rPr/>
        <w:t xml:space="preserve"> Node access</w:t>
      </w:r>
      <w:r/>
    </w:p>
    <w:p>
      <w:pPr>
        <w:pStyle w:val="Normal"/>
        <w:rPr>
          <w:sz w:val="22"/>
          <w:sz w:val="22"/>
          <w:rFonts w:ascii="Arial" w:hAnsi="Arial"/>
          <w:lang w:val="en-US"/>
        </w:rPr>
      </w:pPr>
      <w:r>
        <w:rPr>
          <w:lang w:val="en-US"/>
        </w:rPr>
      </w:r>
      <w:r/>
    </w:p>
    <w:p>
      <w:pPr>
        <w:pStyle w:val="Normal"/>
        <w:rPr>
          <w:sz w:val="22"/>
          <w:sz w:val="22"/>
          <w:rFonts w:ascii="Arial" w:hAnsi="Arial"/>
          <w:lang w:val="en-US"/>
        </w:rPr>
      </w:pPr>
      <w:r>
        <w:rPr>
          <w:lang w:val="en-US"/>
        </w:rPr>
      </w:r>
      <w:r/>
    </w:p>
    <w:p>
      <w:pPr>
        <w:pStyle w:val="Normal"/>
        <w:rPr>
          <w:sz w:val="22"/>
          <w:sz w:val="22"/>
          <w:rFonts w:ascii="Arial" w:hAnsi="Arial"/>
          <w:lang w:val="en-US"/>
        </w:rPr>
      </w:pPr>
      <w:r>
        <w:rPr>
          <w:lang w:val="en-US"/>
        </w:rPr>
      </w:r>
      <w:r/>
    </w:p>
    <w:p>
      <w:pPr>
        <w:pStyle w:val="Normal"/>
        <w:rPr>
          <w:lang w:val="en-US"/>
        </w:rPr>
      </w:pPr>
      <w:r>
        <w:rPr>
          <w:lang w:val="en-US"/>
        </w:rPr>
        <w:t xml:space="preserve">See </w:t>
      </w:r>
      <w:hyperlink r:id="rId21">
        <w:r>
          <w:rPr>
            <w:webHidden/>
            <w:rStyle w:val="InternetLink"/>
            <w:lang w:val="en-US"/>
          </w:rPr>
          <w:t>Node Hardening Guidelines</w:t>
        </w:r>
      </w:hyperlink>
      <w:r>
        <w:rPr>
          <w:lang w:val="en-US"/>
        </w:rPr>
        <w:t xml:space="preserve"> for </w:t>
      </w:r>
      <w:r>
        <w:rPr>
          <w:lang w:val="en-AU"/>
        </w:rPr>
        <w:t>available ports and services:</w:t>
      </w:r>
      <w:r/>
    </w:p>
    <w:p>
      <w:pPr>
        <w:pStyle w:val="Normal"/>
        <w:rPr>
          <w:sz w:val="22"/>
          <w:sz w:val="22"/>
          <w:rFonts w:ascii="Arial" w:hAnsi="Arial"/>
          <w:lang w:val="en-US"/>
        </w:rPr>
      </w:pPr>
      <w:r>
        <w:rPr>
          <w:lang w:val="en-US"/>
        </w:rPr>
      </w:r>
      <w:r/>
    </w:p>
    <w:p>
      <w:pPr>
        <w:pStyle w:val="Normal"/>
        <w:rPr>
          <w:sz w:val="22"/>
          <w:sz w:val="22"/>
          <w:rFonts w:ascii="Arial" w:hAnsi="Arial"/>
          <w:lang w:val="en-US"/>
        </w:rPr>
      </w:pPr>
      <w:r>
        <w:rPr>
          <w:lang w:val="en-US"/>
        </w:rPr>
      </w:r>
      <w:r/>
    </w:p>
    <w:p>
      <w:pPr>
        <w:pStyle w:val="Normal"/>
        <w:numPr>
          <w:ilvl w:val="0"/>
          <w:numId w:val="11"/>
        </w:numPr>
        <w:rPr>
          <w:rFonts w:cs="Arial"/>
        </w:rPr>
      </w:pPr>
      <w:r>
        <w:rPr>
          <w:rFonts w:cs="Arial"/>
          <w:b/>
          <w:bCs/>
          <w:lang w:val="en-US"/>
        </w:rPr>
        <w:t>COM-CLI</w:t>
      </w:r>
      <w:r>
        <w:rPr>
          <w:rFonts w:cs="Arial"/>
          <w:lang w:val="en-US"/>
        </w:rPr>
        <w:t xml:space="preserve"> = Mo tree access  - port 2023 on ssh and 9830 with TLS</w:t>
      </w:r>
      <w:r/>
    </w:p>
    <w:p>
      <w:pPr>
        <w:pStyle w:val="Normal"/>
        <w:numPr>
          <w:ilvl w:val="0"/>
          <w:numId w:val="11"/>
        </w:numPr>
        <w:rPr>
          <w:rFonts w:cs="Arial"/>
          <w:lang w:val="en-AU"/>
        </w:rPr>
      </w:pPr>
      <w:r>
        <w:rPr>
          <w:rFonts w:cs="Arial"/>
          <w:b/>
          <w:bCs/>
          <w:lang w:val="en-US"/>
        </w:rPr>
        <w:t>NETCONF</w:t>
      </w:r>
      <w:r>
        <w:rPr>
          <w:rFonts w:cs="Arial"/>
          <w:lang w:val="en-US"/>
        </w:rPr>
        <w:t xml:space="preserve"> = Similar to COM-CLI but can use xml scripts – port 2022 on ssh and 6513 with TLS</w:t>
        <w:br/>
        <w:t xml:space="preserve">. Possible to change configuration with a xml script </w:t>
      </w:r>
      <w:r/>
    </w:p>
    <w:p>
      <w:pPr>
        <w:pStyle w:val="Normal"/>
        <w:numPr>
          <w:ilvl w:val="0"/>
          <w:numId w:val="11"/>
        </w:numPr>
        <w:rPr>
          <w:rFonts w:cs="Arial"/>
        </w:rPr>
      </w:pPr>
      <w:r>
        <w:rPr>
          <w:rFonts w:cs="Arial"/>
          <w:b/>
          <w:bCs/>
          <w:lang w:val="en-US"/>
        </w:rPr>
        <w:t xml:space="preserve">ECOLI </w:t>
      </w:r>
      <w:r>
        <w:rPr>
          <w:rFonts w:cs="Arial"/>
          <w:lang w:val="en-US"/>
        </w:rPr>
        <w:t>= Coli commands from folders – port 4192 on ssh and 9831 with TLS</w:t>
      </w:r>
      <w:r/>
    </w:p>
    <w:p>
      <w:pPr>
        <w:pStyle w:val="Normal"/>
        <w:ind w:left="360" w:hanging="0"/>
        <w:rPr>
          <w:sz w:val="22"/>
          <w:sz w:val="22"/>
          <w:rFonts w:ascii="Arial" w:hAnsi="Arial" w:cs="Arial"/>
          <w:lang w:val="en-GB"/>
        </w:rPr>
      </w:pPr>
      <w:r>
        <w:rPr>
          <w:rFonts w:cs="Arial"/>
        </w:rPr>
      </w:r>
      <w:r/>
    </w:p>
    <w:p>
      <w:pPr>
        <w:pStyle w:val="Normal"/>
        <w:numPr>
          <w:ilvl w:val="0"/>
          <w:numId w:val="11"/>
        </w:numPr>
        <w:rPr>
          <w:rFonts w:cs="Arial"/>
          <w:lang w:val="en-AU"/>
        </w:rPr>
      </w:pPr>
      <w:r>
        <w:rPr>
          <w:rFonts w:cs="Arial"/>
          <w:b/>
          <w:bCs/>
          <w:lang w:val="en-US"/>
        </w:rPr>
        <w:t xml:space="preserve">LDAP Server </w:t>
      </w:r>
      <w:r>
        <w:rPr>
          <w:rFonts w:cs="Arial"/>
          <w:lang w:val="en-US"/>
        </w:rPr>
        <w:t>will contain different users with their roles and accept the user to login. Operator will own the LDAP and decide what user name / roles should access node</w:t>
      </w:r>
      <w:r/>
    </w:p>
    <w:p>
      <w:pPr>
        <w:pStyle w:val="Normal"/>
        <w:numPr>
          <w:ilvl w:val="0"/>
          <w:numId w:val="11"/>
        </w:numPr>
        <w:rPr>
          <w:rFonts w:cs="Arial"/>
          <w:lang w:val="en-AU"/>
        </w:rPr>
      </w:pPr>
      <w:r>
        <w:rPr>
          <w:rFonts w:cs="Arial"/>
          <w:b/>
          <w:bCs/>
          <w:lang w:val="en-US"/>
        </w:rPr>
        <w:t xml:space="preserve">Maintenance user </w:t>
      </w:r>
      <w:r>
        <w:rPr>
          <w:rFonts w:cs="Arial"/>
          <w:lang w:val="en-US"/>
        </w:rPr>
        <w:t xml:space="preserve">is predefined with certain role with a Ericsson certificate, LDAP is not needed. </w:t>
      </w:r>
      <w:r>
        <w:rPr>
          <w:rFonts w:cs="Arial"/>
          <w:b/>
          <w:lang w:val="en-US"/>
        </w:rPr>
        <w:t xml:space="preserve">Ericsson support is a Maintenance User </w:t>
        <w:br/>
        <w:t xml:space="preserve">Done in Initial configuration ( AI ) phase </w:t>
      </w:r>
      <w:r>
        <w:rPr>
          <w:rFonts w:cs="Arial"/>
          <w:b/>
          <w:u w:val="single"/>
          <w:lang w:val="en-US"/>
        </w:rPr>
        <w:t>only</w:t>
      </w:r>
      <w:r>
        <w:rPr>
          <w:rFonts w:cs="Arial"/>
          <w:u w:val="single"/>
          <w:lang w:val="en-US"/>
        </w:rPr>
        <w:t>.</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Exampel:</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rPr>
          <w:u w:val="single"/>
          <w:b/>
          <w:b/>
          <w:color w:val="0070C0"/>
          <w:lang w:val="en-AU"/>
        </w:rPr>
      </w:pPr>
      <w:r>
        <w:rPr>
          <w:b/>
          <w:color w:val="0070C0"/>
          <w:u w:val="single"/>
          <w:lang w:val="en-AU"/>
        </w:rPr>
        <w:t xml:space="preserve">Linux (only in unsecure boards): </w:t>
      </w:r>
      <w:r/>
    </w:p>
    <w:p>
      <w:pPr>
        <w:pStyle w:val="ListParagraph"/>
        <w:numPr>
          <w:ilvl w:val="0"/>
          <w:numId w:val="73"/>
        </w:numPr>
        <w:rPr>
          <w:b/>
          <w:b/>
          <w:rFonts w:ascii="Arial" w:hAnsi="Arial" w:cs="Arial"/>
          <w:color w:val="0070C0"/>
          <w:lang w:val="en-AU"/>
        </w:rPr>
      </w:pPr>
      <w:r>
        <w:rPr>
          <w:rFonts w:cs="Arial" w:ascii="Arial" w:hAnsi="Arial"/>
          <w:b/>
          <w:color w:val="0070C0"/>
          <w:lang w:val="en-AU"/>
        </w:rPr>
        <w:t>root access to Linux shell in the node</w:t>
      </w:r>
      <w:r/>
    </w:p>
    <w:p>
      <w:pPr>
        <w:pStyle w:val="Normal"/>
        <w:rPr>
          <w:i/>
          <w:i/>
          <w:lang w:val="en-AU"/>
        </w:rPr>
      </w:pPr>
      <w:r>
        <w:rPr>
          <w:i/>
          <w:lang w:val="en-AU"/>
        </w:rPr>
        <w:t xml:space="preserve">ssh root@&lt;ip-address&gt; -o StrictHostKeyChecking=no -o UserKnownHostsFile=/dev/null </w:t>
      </w:r>
      <w:r/>
    </w:p>
    <w:p>
      <w:pPr>
        <w:pStyle w:val="Normal"/>
        <w:rPr>
          <w:i/>
          <w:i/>
          <w:lang w:val="en-AU"/>
        </w:rPr>
      </w:pPr>
      <w:r>
        <w:rPr>
          <w:i/>
          <w:lang w:val="en-AU"/>
        </w:rPr>
        <w:t>coli [/]-&gt; misc/cmds</w:t>
      </w:r>
      <w:r/>
    </w:p>
    <w:p>
      <w:pPr>
        <w:pStyle w:val="Normal"/>
        <w:rPr>
          <w:sz w:val="22"/>
          <w:sz w:val="22"/>
          <w:rFonts w:ascii="Arial" w:hAnsi="Arial"/>
          <w:lang w:val="en-AU"/>
        </w:rPr>
      </w:pPr>
      <w:r>
        <w:rPr>
          <w:lang w:val="en-AU"/>
        </w:rPr>
      </w:r>
      <w:r/>
    </w:p>
    <w:p>
      <w:pPr>
        <w:pStyle w:val="ListParagraph"/>
        <w:numPr>
          <w:ilvl w:val="0"/>
          <w:numId w:val="73"/>
        </w:numPr>
        <w:rPr>
          <w:b/>
          <w:b/>
          <w:rFonts w:ascii="Arial" w:hAnsi="Arial" w:cs="Arial"/>
          <w:color w:val="0070C0"/>
          <w:lang w:val="en-AU"/>
        </w:rPr>
      </w:pPr>
      <w:r>
        <w:rPr>
          <w:rFonts w:cs="Arial" w:ascii="Arial" w:hAnsi="Arial"/>
          <w:b/>
          <w:color w:val="0070C0"/>
          <w:lang w:val="en-AU"/>
        </w:rPr>
        <w:t>download files to the node with SCP to /home/sirpa/dev_patches.</w:t>
      </w:r>
      <w:r/>
    </w:p>
    <w:p>
      <w:pPr>
        <w:pStyle w:val="Normal"/>
        <w:rPr>
          <w:i/>
          <w:i/>
          <w:lang w:val="en-AU"/>
        </w:rPr>
      </w:pPr>
      <w:r>
        <w:rPr>
          <w:i/>
          <w:lang w:val="en-AU"/>
        </w:rPr>
        <w:t>scp xxxxxxLm.bin root@&lt;node ip-address&gt;:/home/sirpa/dev_patches/</w:t>
      </w:r>
      <w:r/>
    </w:p>
    <w:p>
      <w:pPr>
        <w:pStyle w:val="Normal"/>
        <w:rPr>
          <w:sz w:val="22"/>
          <w:sz w:val="22"/>
          <w:rFonts w:ascii="Arial" w:hAnsi="Arial"/>
          <w:lang w:val="en-AU"/>
        </w:rPr>
      </w:pPr>
      <w:r>
        <w:rPr>
          <w:lang w:val="en-AU"/>
        </w:rPr>
      </w:r>
      <w:r/>
    </w:p>
    <w:p>
      <w:pPr>
        <w:pStyle w:val="ListParagraph"/>
        <w:numPr>
          <w:ilvl w:val="0"/>
          <w:numId w:val="73"/>
        </w:numPr>
        <w:rPr>
          <w:b/>
          <w:b/>
          <w:rFonts w:ascii="Arial" w:hAnsi="Arial" w:cs="Arial"/>
          <w:color w:val="0070C0"/>
          <w:lang w:val="en-AU"/>
        </w:rPr>
      </w:pPr>
      <w:r>
        <w:rPr>
          <w:rFonts w:cs="Arial" w:ascii="Arial" w:hAnsi="Arial"/>
          <w:b/>
          <w:color w:val="0070C0"/>
          <w:lang w:val="en-AU"/>
        </w:rPr>
        <w:t>upload files from the node. Ex. upload sync dcg from the node.</w:t>
      </w:r>
      <w:r/>
    </w:p>
    <w:p>
      <w:pPr>
        <w:pStyle w:val="Normal"/>
        <w:rPr>
          <w:i/>
          <w:i/>
          <w:lang w:val="en-AU"/>
        </w:rPr>
      </w:pPr>
      <w:r>
        <w:rPr>
          <w:i/>
          <w:lang w:val="en-AU"/>
        </w:rPr>
        <w:t>scp -r root@&lt;node ip-address&gt;:/rcs/applicationlogs/SyncDusg2_CXP9030859_1/sync-dcg.log /home/uabseyo</w:t>
      </w:r>
      <w:r/>
    </w:p>
    <w:p>
      <w:pPr>
        <w:pStyle w:val="Normal"/>
        <w:rPr>
          <w:sz w:val="22"/>
          <w:sz w:val="22"/>
          <w:rFonts w:ascii="Arial" w:hAnsi="Arial"/>
          <w:lang w:val="en-AU"/>
        </w:rPr>
      </w:pPr>
      <w:r>
        <w:rPr>
          <w:lang w:val="en-AU"/>
        </w:rPr>
      </w:r>
      <w:r/>
    </w:p>
    <w:p>
      <w:pPr>
        <w:pStyle w:val="Normal"/>
        <w:rPr>
          <w:u w:val="single"/>
          <w:b/>
          <w:b/>
          <w:color w:val="0070C0"/>
          <w:lang w:val="en-AU"/>
        </w:rPr>
      </w:pPr>
      <w:r>
        <w:rPr>
          <w:b/>
          <w:color w:val="0070C0"/>
          <w:u w:val="single"/>
          <w:lang w:val="en-AU"/>
        </w:rPr>
        <w:t xml:space="preserve">COM-CLI: </w:t>
      </w:r>
      <w:r/>
    </w:p>
    <w:p>
      <w:pPr>
        <w:pStyle w:val="Normal"/>
        <w:rPr>
          <w:i/>
          <w:i/>
          <w:lang w:val="en-AU"/>
        </w:rPr>
      </w:pPr>
      <w:r>
        <w:rPr>
          <w:i/>
          <w:lang w:val="en-AU"/>
        </w:rPr>
        <w:t xml:space="preserve">ssh expert@&lt;ip-address&gt; -p 2023 -o StrictHostKeyChecking=no -o UserKnownHostsFile=/dev/null </w:t>
      </w:r>
      <w:r/>
    </w:p>
    <w:p>
      <w:pPr>
        <w:pStyle w:val="Normal"/>
        <w:rPr>
          <w:i/>
          <w:i/>
          <w:lang w:val="en-AU"/>
        </w:rPr>
      </w:pPr>
      <w:r>
        <w:rPr>
          <w:i/>
          <w:lang w:val="en-AU"/>
        </w:rPr>
        <w:t>&gt;help</w:t>
      </w:r>
      <w:r/>
    </w:p>
    <w:p>
      <w:pPr>
        <w:pStyle w:val="Normal"/>
        <w:rPr>
          <w:sz w:val="22"/>
          <w:sz w:val="22"/>
          <w:rFonts w:ascii="Arial" w:hAnsi="Arial"/>
          <w:lang w:val="en-AU"/>
        </w:rPr>
      </w:pPr>
      <w:r>
        <w:rPr>
          <w:lang w:val="en-AU"/>
        </w:rPr>
      </w:r>
      <w:r/>
    </w:p>
    <w:p>
      <w:pPr>
        <w:pStyle w:val="Normal"/>
        <w:rPr>
          <w:u w:val="single"/>
          <w:b/>
          <w:b/>
          <w:color w:val="0070C0"/>
          <w:lang w:val="en-AU"/>
        </w:rPr>
      </w:pPr>
      <w:r>
        <w:rPr>
          <w:b/>
          <w:color w:val="0070C0"/>
          <w:u w:val="single"/>
          <w:lang w:val="en-AU"/>
        </w:rPr>
        <w:t xml:space="preserve">SFTP </w:t>
      </w:r>
      <w:r/>
    </w:p>
    <w:p>
      <w:pPr>
        <w:pStyle w:val="Normal"/>
        <w:rPr>
          <w:i/>
          <w:i/>
          <w:szCs w:val="22"/>
          <w:lang w:val="en-AU"/>
        </w:rPr>
      </w:pPr>
      <w:r>
        <w:rPr>
          <w:i/>
          <w:szCs w:val="22"/>
          <w:lang w:val="en-AU"/>
        </w:rPr>
        <w:t>sftp -oStrictHostKeyChecking=no -oUserKnownHostsFile=/dev/null -oPort=2024 expert@&lt;ip-address&gt;</w:t>
      </w:r>
      <w:r/>
    </w:p>
    <w:p>
      <w:pPr>
        <w:pStyle w:val="Normal"/>
        <w:rPr>
          <w:i/>
          <w:i/>
          <w:szCs w:val="22"/>
          <w:lang w:val="en-AU"/>
        </w:rPr>
      </w:pPr>
      <w:r>
        <w:rPr>
          <w:i/>
          <w:szCs w:val="22"/>
          <w:lang w:val="en-AU"/>
        </w:rPr>
        <w:t>sftp&gt; ls rop</w:t>
      </w:r>
      <w:r/>
    </w:p>
    <w:p>
      <w:pPr>
        <w:pStyle w:val="Normal"/>
        <w:rPr>
          <w:i/>
          <w:i/>
          <w:szCs w:val="22"/>
          <w:lang w:val="en-AU"/>
        </w:rPr>
      </w:pPr>
      <w:r>
        <w:rPr>
          <w:i/>
          <w:szCs w:val="22"/>
          <w:lang w:val="en-AU"/>
        </w:rPr>
        <w:t>rop/A20141027.1200-1215.xml.gz     rop/A20141027.1215-1230.xml.gz     rop/A20141027.1230-1245.xml.gz</w:t>
      </w:r>
      <w:r/>
    </w:p>
    <w:p>
      <w:pPr>
        <w:pStyle w:val="Normal"/>
        <w:rPr>
          <w:sz w:val="22"/>
          <w:sz w:val="22"/>
          <w:rFonts w:ascii="Arial" w:hAnsi="Arial"/>
          <w:lang w:val="en-AU"/>
        </w:rPr>
      </w:pPr>
      <w:r>
        <w:rPr>
          <w:lang w:val="en-AU"/>
        </w:rPr>
      </w:r>
      <w:r/>
    </w:p>
    <w:p>
      <w:pPr>
        <w:pStyle w:val="Normal"/>
        <w:rPr>
          <w:lang w:val="en-AU"/>
        </w:rPr>
      </w:pPr>
      <w:r>
        <w:rPr>
          <w:b/>
          <w:color w:val="0070C0"/>
          <w:u w:val="single"/>
          <w:lang w:val="en-AU"/>
        </w:rPr>
        <w:t>ECOLI</w:t>
      </w:r>
      <w:r>
        <w:rPr>
          <w:lang w:val="en-AU"/>
        </w:rPr>
        <w:t xml:space="preserve">: </w:t>
      </w:r>
      <w:r/>
    </w:p>
    <w:p>
      <w:pPr>
        <w:pStyle w:val="Normal"/>
        <w:rPr>
          <w:i/>
          <w:i/>
          <w:lang w:val="en-AU"/>
        </w:rPr>
      </w:pPr>
      <w:r>
        <w:rPr>
          <w:i/>
          <w:lang w:val="en-AU"/>
        </w:rPr>
        <w:t xml:space="preserve">ssh expert@&lt;ip-address&gt; -p 4192 -o StrictHostKeyChecking=no -o UserKnownHostsFile=/dev/null </w:t>
      </w:r>
      <w:r/>
    </w:p>
    <w:p>
      <w:pPr>
        <w:pStyle w:val="Normal"/>
        <w:rPr>
          <w:sz w:val="22"/>
          <w:sz w:val="22"/>
          <w:rFonts w:ascii="Arial" w:hAnsi="Arial"/>
          <w:lang w:val="en-AU"/>
        </w:rPr>
      </w:pPr>
      <w:r>
        <w:rPr>
          <w:lang w:val="en-AU"/>
        </w:rPr>
      </w:r>
      <w:r/>
    </w:p>
    <w:p>
      <w:pPr>
        <w:pStyle w:val="Normal"/>
        <w:rPr>
          <w:lang w:val="en-AU"/>
        </w:rPr>
      </w:pPr>
      <w:r>
        <w:rPr>
          <w:b/>
          <w:color w:val="0070C0"/>
          <w:u w:val="single"/>
          <w:lang w:val="en-US"/>
        </w:rPr>
        <w:t>Moshell</w:t>
      </w:r>
      <w:r>
        <w:rPr>
          <w:lang w:val="en-US"/>
        </w:rPr>
        <w:t xml:space="preserve">: </w:t>
      </w:r>
      <w:r/>
    </w:p>
    <w:p>
      <w:pPr>
        <w:pStyle w:val="Normal"/>
        <w:rPr>
          <w:i/>
          <w:i/>
          <w:lang w:val="en-US"/>
        </w:rPr>
      </w:pPr>
      <w:r>
        <w:rPr>
          <w:i/>
          <w:lang w:val="en-US"/>
        </w:rPr>
        <w:t>moshell -v comcli=20,username=expert,password=expert,</w:t>
      </w:r>
      <w:r>
        <w:rPr>
          <w:i/>
        </w:rPr>
        <w:t xml:space="preserve"> </w:t>
      </w:r>
      <w:r>
        <w:rPr>
          <w:i/>
          <w:lang w:val="en-US"/>
        </w:rPr>
        <w:t xml:space="preserve">export_method=1 &lt;ip-address&gt; </w:t>
      </w:r>
      <w:r/>
    </w:p>
    <w:p>
      <w:pPr>
        <w:pStyle w:val="Normal"/>
        <w:rPr>
          <w:sz w:val="22"/>
          <w:sz w:val="22"/>
          <w:rFonts w:ascii="Arial" w:hAnsi="Arial"/>
          <w:lang w:val="en-AU"/>
        </w:rPr>
      </w:pPr>
      <w:r>
        <w:rPr>
          <w:lang w:val="en-AU"/>
        </w:rPr>
      </w:r>
      <w:r/>
    </w:p>
    <w:p>
      <w:pPr>
        <w:pStyle w:val="Normal"/>
      </w:pPr>
      <w:r>
        <w:rPr>
          <w:b/>
          <w:color w:val="0070C0"/>
          <w:u w:val="single"/>
        </w:rPr>
        <w:t>Netconf</w:t>
      </w:r>
      <w:r>
        <w:rPr/>
        <w:t>:</w:t>
      </w:r>
      <w:r>
        <w:rPr>
          <w:lang w:val="en-AU"/>
        </w:rPr>
        <w:t xml:space="preserve"> </w:t>
      </w:r>
      <w:r/>
    </w:p>
    <w:p>
      <w:pPr>
        <w:pStyle w:val="Normal"/>
        <w:rPr>
          <w:i/>
          <w:i/>
        </w:rPr>
      </w:pPr>
      <w:r>
        <w:rPr>
          <w:i/>
        </w:rPr>
        <w:t>ssh expert@&lt;IP address&gt; -p 2022 -s netconf &lt;  &lt;path for netconf file&gt;</w:t>
      </w:r>
      <w:r/>
    </w:p>
    <w:p>
      <w:pPr>
        <w:pStyle w:val="Normal"/>
        <w:rPr>
          <w:color w:val="0070C0"/>
        </w:rPr>
      </w:pPr>
      <w:r>
        <w:rPr>
          <w:color w:val="0070C0"/>
        </w:rPr>
        <w:t>alternatively netconfo can be run from moshell:</w:t>
      </w:r>
      <w:r/>
    </w:p>
    <w:p>
      <w:pPr>
        <w:pStyle w:val="Normal"/>
        <w:rPr>
          <w:i/>
          <w:i/>
        </w:rPr>
      </w:pPr>
      <w:r>
        <w:rPr>
          <w:i/>
        </w:rPr>
        <w:t>&gt;netconf &lt;path for netconf file&gt;</w:t>
      </w:r>
      <w:r/>
    </w:p>
    <w:p>
      <w:pPr>
        <w:pStyle w:val="ListParagraph"/>
        <w:ind w:left="1080" w:hanging="0"/>
        <w:rPr>
          <w:sz w:val="22"/>
          <w:sz w:val="22"/>
          <w:szCs w:val="22"/>
          <w:rFonts w:ascii="Calibri" w:hAnsi="Calibri" w:eastAsia="Calibri" w:cs="Arial"/>
          <w:lang w:val="en-AU"/>
        </w:rPr>
      </w:pPr>
      <w:r>
        <w:rPr>
          <w:rFonts w:cs="Arial"/>
          <w:lang w:val="en-AU"/>
        </w:rPr>
      </w:r>
      <w:r/>
    </w:p>
    <w:p>
      <w:pPr>
        <w:pStyle w:val="NoSpacing"/>
        <w:rPr>
          <w:rFonts w:ascii="Arial" w:hAnsi="Arial" w:cs="Arial"/>
          <w:lang w:val="en-US"/>
        </w:rPr>
      </w:pPr>
      <w:r>
        <w:rPr>
          <w:rFonts w:cs="Arial" w:ascii="Arial" w:hAnsi="Arial"/>
          <w:lang w:val="en-US"/>
        </w:rPr>
        <w:t>It’s easy to jump between the different shells in moshell:</w:t>
      </w:r>
      <w:r/>
    </w:p>
    <w:p>
      <w:pPr>
        <w:pStyle w:val="NoSpacing"/>
        <w:rPr>
          <w:rFonts w:ascii="Arial" w:hAnsi="Arial" w:cs="Arial"/>
          <w:lang w:val="en-US"/>
        </w:rPr>
      </w:pPr>
      <w:r>
        <w:rPr>
          <w:rFonts w:cs="Arial" w:ascii="Arial" w:hAnsi="Arial"/>
          <w:lang w:val="en-US"/>
        </w:rPr>
        <w:t xml:space="preserve">  </w:t>
      </w:r>
      <w:r>
        <w:rPr>
          <w:rFonts w:cs="Arial" w:ascii="Arial" w:hAnsi="Arial"/>
          <w:lang w:val="en-US"/>
        </w:rPr>
        <w:t>c+ sets the uservariable comcli to 2, giving access to the comcli shell</w:t>
      </w:r>
      <w:r/>
    </w:p>
    <w:p>
      <w:pPr>
        <w:pStyle w:val="NoSpacing"/>
        <w:rPr>
          <w:rFonts w:ascii="Arial" w:hAnsi="Arial" w:cs="Arial"/>
          <w:lang w:val="en-US"/>
        </w:rPr>
      </w:pPr>
      <w:r>
        <w:rPr>
          <w:rFonts w:cs="Arial" w:ascii="Arial" w:hAnsi="Arial"/>
          <w:lang w:val="en-US"/>
        </w:rPr>
        <w:t xml:space="preserve">  </w:t>
      </w:r>
      <w:r>
        <w:rPr>
          <w:rFonts w:cs="Arial" w:ascii="Arial" w:hAnsi="Arial"/>
          <w:lang w:val="en-US"/>
        </w:rPr>
        <w:t>c1 sets the uservariable comcli to 1 and coli_shell to 1, giving access to the rcs-coli shell</w:t>
      </w:r>
      <w:r/>
    </w:p>
    <w:p>
      <w:pPr>
        <w:pStyle w:val="NoSpacing"/>
        <w:rPr>
          <w:rFonts w:ascii="Arial" w:hAnsi="Arial" w:cs="Arial"/>
          <w:lang w:val="en-US"/>
        </w:rPr>
      </w:pPr>
      <w:r>
        <w:rPr>
          <w:rFonts w:cs="Arial" w:ascii="Arial" w:hAnsi="Arial"/>
          <w:lang w:val="en-US"/>
        </w:rPr>
        <w:t xml:space="preserve">  </w:t>
      </w:r>
      <w:r>
        <w:rPr>
          <w:rFonts w:cs="Arial" w:ascii="Arial" w:hAnsi="Arial"/>
          <w:lang w:val="en-US"/>
        </w:rPr>
        <w:t>c2 sets the uservariable comcli to 1 and coli_shell to 2, giving access to the linux shell</w:t>
      </w:r>
      <w:r/>
    </w:p>
    <w:p>
      <w:pPr>
        <w:pStyle w:val="NoSpacing"/>
        <w:rPr>
          <w:rFonts w:ascii="Arial" w:hAnsi="Arial" w:cs="Arial"/>
          <w:lang w:val="en-US"/>
        </w:rPr>
      </w:pPr>
      <w:r>
        <w:rPr>
          <w:rFonts w:cs="Arial" w:ascii="Arial" w:hAnsi="Arial"/>
          <w:lang w:val="en-US"/>
        </w:rPr>
        <w:t>The c? command is for checking what is the current shell.</w:t>
      </w:r>
      <w:r/>
    </w:p>
    <w:p>
      <w:pPr>
        <w:pStyle w:val="NoSpacing"/>
        <w:rPr>
          <w:sz w:val="22"/>
          <w:sz w:val="22"/>
          <w:szCs w:val="22"/>
          <w:rFonts w:ascii="Arial" w:hAnsi="Arial" w:eastAsia="Calibri" w:cs="Arial"/>
          <w:lang w:val="en-US"/>
        </w:rPr>
      </w:pPr>
      <w:r>
        <w:rPr>
          <w:rFonts w:cs="Arial" w:ascii="Arial" w:hAnsi="Arial"/>
          <w:lang w:val="en-US"/>
        </w:rPr>
      </w:r>
      <w:r/>
    </w:p>
    <w:p>
      <w:pPr>
        <w:pStyle w:val="NoSpacing"/>
        <w:rPr>
          <w:rFonts w:ascii="Arial" w:hAnsi="Arial" w:cs="Arial"/>
          <w:lang w:val="en-US"/>
        </w:rPr>
      </w:pPr>
      <w:r>
        <w:rPr>
          <w:rFonts w:cs="Arial" w:ascii="Arial" w:hAnsi="Arial"/>
          <w:lang w:val="en-US"/>
        </w:rPr>
        <w:t>By default, moshell will automatically send comcli/coli/linux commands to the appropriate shell.</w: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40"/>
          <w:b/>
          <w:sz w:val="40"/>
          <w:b/>
          <w:szCs w:val="40"/>
          <w:rFonts w:ascii="Arial" w:hAnsi="Arial" w:eastAsia="Calibri" w:cs="Arial"/>
          <w:lang w:val="en-AU"/>
        </w:rPr>
      </w:pPr>
      <w:r>
        <w:rPr>
          <w:rFonts w:cs="Arial" w:ascii="Arial" w:hAnsi="Arial"/>
          <w:b/>
          <w:sz w:val="40"/>
          <w:szCs w:val="40"/>
          <w:lang w:val="en-AU"/>
        </w:rPr>
      </w:r>
      <w:r/>
    </w:p>
    <w:p>
      <w:pPr>
        <w:pStyle w:val="NoSpacing"/>
        <w:rPr>
          <w:sz w:val="40"/>
          <w:b/>
          <w:sz w:val="40"/>
          <w:b/>
          <w:szCs w:val="40"/>
          <w:rFonts w:ascii="Arial" w:hAnsi="Arial" w:eastAsia="Calibri" w:cs="Arial"/>
          <w:lang w:val="en-AU"/>
        </w:rPr>
      </w:pPr>
      <w:r>
        <w:rPr>
          <w:rFonts w:cs="Arial" w:ascii="Arial" w:hAnsi="Arial"/>
          <w:b/>
          <w:sz w:val="40"/>
          <w:szCs w:val="40"/>
          <w:lang w:val="en-AU"/>
        </w:rPr>
      </w:r>
      <w:r/>
    </w:p>
    <w:p>
      <w:pPr>
        <w:pStyle w:val="NoSpacing"/>
        <w:rPr>
          <w:sz w:val="40"/>
          <w:b/>
          <w:sz w:val="40"/>
          <w:b/>
          <w:szCs w:val="40"/>
          <w:rFonts w:ascii="Arial" w:hAnsi="Arial" w:eastAsia="Calibri" w:cs="Arial"/>
          <w:lang w:val="en-AU"/>
        </w:rPr>
      </w:pPr>
      <w:r>
        <w:rPr>
          <w:rFonts w:cs="Arial" w:ascii="Arial" w:hAnsi="Arial"/>
          <w:b/>
          <w:sz w:val="40"/>
          <w:szCs w:val="40"/>
          <w:lang w:val="en-AU"/>
        </w:rPr>
      </w:r>
      <w:r/>
    </w:p>
    <w:p>
      <w:pPr>
        <w:pStyle w:val="NoSpacing"/>
        <w:rPr>
          <w:sz w:val="40"/>
          <w:b/>
          <w:sz w:val="40"/>
          <w:b/>
          <w:szCs w:val="40"/>
          <w:rFonts w:ascii="Arial" w:hAnsi="Arial" w:eastAsia="Calibri" w:cs="Arial"/>
          <w:lang w:val="en-AU"/>
        </w:rPr>
      </w:pPr>
      <w:r>
        <w:rPr>
          <w:rFonts w:cs="Arial" w:ascii="Arial" w:hAnsi="Arial"/>
          <w:b/>
          <w:sz w:val="40"/>
          <w:szCs w:val="40"/>
          <w:lang w:val="en-AU"/>
        </w:rPr>
      </w:r>
      <w:r/>
    </w:p>
    <w:p>
      <w:pPr>
        <w:pStyle w:val="NoSpacing"/>
        <w:rPr>
          <w:sz w:val="40"/>
          <w:b/>
          <w:sz w:val="40"/>
          <w:b/>
          <w:szCs w:val="40"/>
          <w:rFonts w:ascii="Arial" w:hAnsi="Arial" w:eastAsia="Calibri" w:cs="Arial"/>
          <w:lang w:val="en-AU"/>
        </w:rPr>
      </w:pPr>
      <w:r>
        <w:rPr>
          <w:rFonts w:cs="Arial" w:ascii="Arial" w:hAnsi="Arial"/>
          <w:b/>
          <w:sz w:val="40"/>
          <w:szCs w:val="40"/>
          <w:lang w:val="en-AU"/>
        </w:rPr>
      </w:r>
      <w:r/>
    </w:p>
    <w:p>
      <w:pPr>
        <w:pStyle w:val="NoSpacing"/>
        <w:rPr>
          <w:sz w:val="40"/>
          <w:b/>
          <w:sz w:val="40"/>
          <w:b/>
          <w:szCs w:val="40"/>
          <w:rFonts w:ascii="Arial" w:hAnsi="Arial" w:eastAsia="Calibri" w:cs="Arial"/>
          <w:lang w:val="en-AU"/>
        </w:rPr>
      </w:pPr>
      <w:r>
        <w:rPr>
          <w:rFonts w:cs="Arial" w:ascii="Arial" w:hAnsi="Arial"/>
          <w:b/>
          <w:sz w:val="40"/>
          <w:szCs w:val="40"/>
          <w:lang w:val="en-AU"/>
        </w:rPr>
      </w:r>
      <w:r/>
    </w:p>
    <w:p>
      <w:pPr>
        <w:pStyle w:val="NoSpacing"/>
        <w:rPr>
          <w:sz w:val="40"/>
          <w:b/>
          <w:sz w:val="40"/>
          <w:b/>
          <w:szCs w:val="40"/>
          <w:rFonts w:ascii="Arial" w:hAnsi="Arial" w:eastAsia="Calibri" w:cs="Arial"/>
          <w:lang w:val="en-AU"/>
        </w:rPr>
      </w:pPr>
      <w:r>
        <w:rPr>
          <w:rFonts w:cs="Arial" w:ascii="Arial" w:hAnsi="Arial"/>
          <w:b/>
          <w:sz w:val="40"/>
          <w:szCs w:val="40"/>
          <w:lang w:val="en-AU"/>
        </w:rPr>
      </w:r>
      <w:r/>
    </w:p>
    <w:p>
      <w:pPr>
        <w:pStyle w:val="NoSpacing"/>
        <w:rPr>
          <w:sz w:val="40"/>
          <w:b/>
          <w:sz w:val="40"/>
          <w:b/>
          <w:szCs w:val="40"/>
          <w:rFonts w:ascii="Arial" w:hAnsi="Arial" w:eastAsia="Calibri" w:cs="Arial"/>
          <w:lang w:val="en-AU"/>
        </w:rPr>
      </w:pPr>
      <w:r>
        <w:rPr>
          <w:rFonts w:cs="Arial" w:ascii="Arial" w:hAnsi="Arial"/>
          <w:b/>
          <w:sz w:val="40"/>
          <w:szCs w:val="40"/>
          <w:lang w:val="en-AU"/>
        </w:rPr>
      </w:r>
      <w:r/>
    </w:p>
    <w:p>
      <w:pPr>
        <w:pStyle w:val="Heading1"/>
        <w:numPr>
          <w:ilvl w:val="0"/>
          <w:numId w:val="28"/>
        </w:numPr>
        <w:rPr>
          <w:sz w:val="36"/>
          <w:sz w:val="36"/>
          <w:szCs w:val="36"/>
        </w:rPr>
      </w:pPr>
      <w:bookmarkStart w:id="76" w:name="_Toc445199296"/>
      <w:bookmarkStart w:id="77" w:name="_Toc441750002"/>
      <w:bookmarkEnd w:id="76"/>
      <w:bookmarkEnd w:id="77"/>
      <w:r>
        <w:rPr>
          <w:sz w:val="36"/>
          <w:szCs w:val="36"/>
        </w:rPr>
        <w:t>Disc partitions</w: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4"/>
          <w:sz w:val="24"/>
          <w:szCs w:val="24"/>
          <w:rFonts w:ascii="Arial" w:hAnsi="Arial" w:cs="Arial"/>
          <w:lang w:val="en-AU"/>
        </w:rPr>
      </w:pPr>
      <w:r>
        <w:rPr>
          <w:rFonts w:cs="Arial" w:ascii="Arial" w:hAnsi="Arial"/>
          <w:sz w:val="24"/>
          <w:szCs w:val="24"/>
          <w:lang w:val="en-AU"/>
        </w:rPr>
        <w:t>There are 8 GB Disc partitions in baseband 521x</w: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mc:AlternateContent>
          <mc:Choice Requires="wps">
            <w:drawing>
              <wp:anchor behindDoc="0" distT="0" distB="0" distL="114300" distR="114300" simplePos="0" locked="0" layoutInCell="1" allowOverlap="1" relativeHeight="6" wp14:anchorId="4A037C46">
                <wp:simplePos x="0" y="0"/>
                <wp:positionH relativeFrom="column">
                  <wp:posOffset>-557530</wp:posOffset>
                </wp:positionH>
                <wp:positionV relativeFrom="paragraph">
                  <wp:posOffset>146685</wp:posOffset>
                </wp:positionV>
                <wp:extent cx="2045970" cy="476885"/>
                <wp:effectExtent l="0" t="0" r="0" b="0"/>
                <wp:wrapNone/>
                <wp:docPr id="11" name="TextBox 50"/>
                <a:graphic xmlns:a="http://schemas.openxmlformats.org/drawingml/2006/main">
                  <a:graphicData uri="http://schemas.microsoft.com/office/word/2010/wordprocessingShape">
                    <wps:wsp>
                      <wps:cNvSpPr txBox="1"/>
                      <wps:spPr>
                        <a:xfrm>
                          <a:off x="0" y="0"/>
                          <a:ext cx="2045970" cy="476885"/>
                        </a:xfrm>
                        <a:prstGeom prst="rect"/>
                      </wps:spPr>
                      <wps:txbx>
                        <w:txbxContent>
                          <w:p>
                            <w:pPr>
                              <w:pStyle w:val="NormalWeb"/>
                              <w:spacing w:beforeAutospacing="0" w:before="240" w:afterAutospacing="0" w:after="0"/>
                              <w:textAlignment w:val="baseline"/>
                            </w:pPr>
                            <w:r>
                              <w:rPr>
                                <w:rFonts w:cs="" w:ascii="Arial" w:hAnsi="Arial" w:cstheme="minorBidi"/>
                                <w:color w:val="000000" w:themeColor="text1"/>
                                <w:sz w:val="36"/>
                                <w:szCs w:val="36"/>
                              </w:rPr>
                              <w:t>Baseband 5216</w:t>
                            </w:r>
                          </w:p>
                        </w:txbxContent>
                      </wps:txbx>
                      <wps:bodyPr anchor="t" lIns="53975" tIns="53975" rIns="53975" bIns="53975">
                        <a:noAutofit/>
                      </wps:bodyPr>
                    </wps:wsp>
                  </a:graphicData>
                </a:graphic>
              </wp:anchor>
            </w:drawing>
          </mc:Choice>
          <mc:Fallback>
            <w:pict>
              <v:rect stroked="f" strokeweight="0pt" style="position:absolute;width:161.1pt;height:37.55pt;mso-wrap-distance-left:9pt;mso-wrap-distance-right:9pt;mso-wrap-distance-top:0pt;mso-wrap-distance-bottom:0pt;margin-top:11.55pt;mso-position-vertical-relative:text;margin-left:-43.9pt;mso-position-horizontal-relative:text" w14:anchorId="4A037C46">
                <v:textbox inset="0.0590277777777778in,0.0590277777777778in,0.0590277777777778in,0.0590277777777778in">
                  <w:txbxContent>
                    <w:p>
                      <w:pPr>
                        <w:pStyle w:val="NormalWeb"/>
                        <w:spacing w:beforeAutospacing="0" w:before="240" w:afterAutospacing="0" w:after="0"/>
                        <w:textAlignment w:val="baseline"/>
                      </w:pPr>
                      <w:r>
                        <w:rPr>
                          <w:rFonts w:cs="" w:ascii="Arial" w:hAnsi="Arial" w:cstheme="minorBidi"/>
                          <w:color w:val="000000" w:themeColor="text1"/>
                          <w:sz w:val="36"/>
                          <w:szCs w:val="36"/>
                        </w:rPr>
                        <w:t>Baseband 5216</w:t>
                      </w:r>
                    </w:p>
                  </w:txbxContent>
                </v:textbox>
              </v:rect>
            </w:pict>
          </mc:Fallback>
        </mc:AlternateConten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mc:AlternateContent>
          <mc:Choice Requires="wps">
            <w:drawing>
              <wp:anchor behindDoc="0" distT="0" distB="0" distL="114300" distR="114300" simplePos="0" locked="0" layoutInCell="1" allowOverlap="1" relativeHeight="3" wp14:anchorId="2B7B184A">
                <wp:simplePos x="0" y="0"/>
                <wp:positionH relativeFrom="column">
                  <wp:posOffset>2491740</wp:posOffset>
                </wp:positionH>
                <wp:positionV relativeFrom="paragraph">
                  <wp:posOffset>701675</wp:posOffset>
                </wp:positionV>
                <wp:extent cx="3470275" cy="421005"/>
                <wp:effectExtent l="0" t="0" r="0" b="0"/>
                <wp:wrapNone/>
                <wp:docPr id="12" name="TextBox 28"/>
                <a:graphic xmlns:a="http://schemas.openxmlformats.org/drawingml/2006/main">
                  <a:graphicData uri="http://schemas.microsoft.com/office/word/2010/wordprocessingShape">
                    <wps:wsp>
                      <wps:cNvSpPr txBox="1"/>
                      <wps:spPr>
                        <a:xfrm>
                          <a:off x="0" y="0"/>
                          <a:ext cx="3470275" cy="421005"/>
                        </a:xfrm>
                        <a:prstGeom prst="rect"/>
                      </wps:spPr>
                      <wps:txbx>
                        <w:txbxContent>
                          <w:p>
                            <w:pPr>
                              <w:pStyle w:val="NormalWeb"/>
                              <w:spacing w:beforeAutospacing="0" w:before="240" w:afterAutospacing="0" w:after="0"/>
                              <w:textAlignment w:val="baseline"/>
                            </w:pPr>
                            <w:r>
                              <w:rPr>
                                <w:rFonts w:cs="" w:ascii="Arial" w:hAnsi="Arial" w:cstheme="minorBidi"/>
                                <w:color w:val="000000" w:themeColor="text1"/>
                                <w:sz w:val="22"/>
                                <w:szCs w:val="22"/>
                              </w:rPr>
                              <w:t>Network loader (2x128MB)</w:t>
                            </w:r>
                          </w:p>
                        </w:txbxContent>
                      </wps:txbx>
                      <wps:bodyPr anchor="t" lIns="53975" tIns="53975" rIns="53975" bIns="53975">
                        <a:spAutoFit/>
                      </wps:bodyPr>
                    </wps:wsp>
                  </a:graphicData>
                </a:graphic>
              </wp:anchor>
            </w:drawing>
          </mc:Choice>
          <mc:Fallback>
            <w:pict>
              <v:rect stroked="f" strokeweight="0pt" style="position:absolute;width:273.25pt;height:33.15pt;mso-wrap-distance-left:9pt;mso-wrap-distance-right:9pt;mso-wrap-distance-top:0pt;mso-wrap-distance-bottom:0pt;margin-top:55.25pt;mso-position-vertical-relative:text;margin-left:196.2pt;mso-position-horizontal-relative:text" w14:anchorId="2B7B184A">
                <v:textbox inset="0.0590277777777778in,0.0590277777777778in,0.0590277777777778in,0.0590277777777778in">
                  <w:txbxContent>
                    <w:p>
                      <w:pPr>
                        <w:pStyle w:val="NormalWeb"/>
                        <w:spacing w:beforeAutospacing="0" w:before="240" w:afterAutospacing="0" w:after="0"/>
                        <w:textAlignment w:val="baseline"/>
                      </w:pPr>
                      <w:r>
                        <w:rPr>
                          <w:rFonts w:cs="" w:ascii="Arial" w:hAnsi="Arial" w:cstheme="minorBidi"/>
                          <w:color w:val="000000" w:themeColor="text1"/>
                          <w:sz w:val="22"/>
                          <w:szCs w:val="22"/>
                        </w:rPr>
                        <w:t>Network loader (2x128MB)</w:t>
                      </w:r>
                    </w:p>
                  </w:txbxContent>
                </v:textbox>
              </v:rect>
            </w:pict>
          </mc:Fallback>
        </mc:AlternateContent>
      </w:r>
      <w:r>
        <mc:AlternateContent>
          <mc:Choice Requires="wps">
            <w:drawing>
              <wp:anchor behindDoc="0" distT="0" distB="0" distL="114300" distR="114300" simplePos="0" locked="0" layoutInCell="1" allowOverlap="1" relativeHeight="5" wp14:anchorId="682321CC">
                <wp:simplePos x="0" y="0"/>
                <wp:positionH relativeFrom="column">
                  <wp:posOffset>2508885</wp:posOffset>
                </wp:positionH>
                <wp:positionV relativeFrom="paragraph">
                  <wp:posOffset>2441575</wp:posOffset>
                </wp:positionV>
                <wp:extent cx="2969895" cy="1673225"/>
                <wp:effectExtent l="0" t="0" r="0" b="0"/>
                <wp:wrapNone/>
                <wp:docPr id="13" name="TextBox 30"/>
                <a:graphic xmlns:a="http://schemas.openxmlformats.org/drawingml/2006/main">
                  <a:graphicData uri="http://schemas.microsoft.com/office/word/2010/wordprocessingShape">
                    <wps:wsp>
                      <wps:cNvSpPr txBox="1"/>
                      <wps:spPr>
                        <a:xfrm>
                          <a:off x="0" y="0"/>
                          <a:ext cx="2969895" cy="1673225"/>
                        </a:xfrm>
                        <a:prstGeom prst="rect"/>
                      </wps:spPr>
                      <wps:txbx>
                        <w:txbxContent>
                          <w:p>
                            <w:pPr>
                              <w:pStyle w:val="NormalWeb"/>
                              <w:spacing w:beforeAutospacing="0" w:before="240" w:afterAutospacing="0" w:after="0"/>
                              <w:textAlignment w:val="baseline"/>
                              <w:rPr>
                                <w:sz w:val="22"/>
                                <w:sz w:val="22"/>
                                <w:szCs w:val="22"/>
                                <w:lang w:val="en-AU"/>
                              </w:rPr>
                            </w:pPr>
                            <w:r>
                              <w:rPr>
                                <w:rFonts w:cs="" w:ascii="Arial" w:hAnsi="Arial" w:cstheme="minorBidi"/>
                                <w:color w:val="000000" w:themeColor="text1"/>
                                <w:sz w:val="22"/>
                                <w:szCs w:val="22"/>
                                <w:lang w:val="en-AU"/>
                              </w:rPr>
                              <w:t>Upgrade packages,</w:t>
                            </w:r>
                          </w:p>
                          <w:p>
                            <w:pPr>
                              <w:pStyle w:val="NormalWeb"/>
                              <w:spacing w:beforeAutospacing="0" w:before="240" w:afterAutospacing="0" w:after="0"/>
                              <w:textAlignment w:val="baseline"/>
                              <w:rPr>
                                <w:sz w:val="22"/>
                                <w:sz w:val="22"/>
                                <w:szCs w:val="22"/>
                                <w:lang w:val="en-AU"/>
                              </w:rPr>
                            </w:pPr>
                            <w:r>
                              <w:rPr>
                                <w:rFonts w:cs="" w:ascii="Arial" w:hAnsi="Arial" w:cstheme="minorBidi"/>
                                <w:color w:val="000000" w:themeColor="text1"/>
                                <w:sz w:val="22"/>
                                <w:szCs w:val="22"/>
                                <w:lang w:val="en-AU"/>
                              </w:rPr>
                              <w:t xml:space="preserve">Logs, </w:t>
                            </w:r>
                          </w:p>
                          <w:p>
                            <w:pPr>
                              <w:pStyle w:val="NormalWeb"/>
                              <w:spacing w:beforeAutospacing="0" w:before="240" w:afterAutospacing="0" w:after="0"/>
                              <w:textAlignment w:val="baseline"/>
                              <w:rPr>
                                <w:sz w:val="22"/>
                                <w:sz w:val="22"/>
                                <w:szCs w:val="22"/>
                                <w:lang w:val="en-AU"/>
                              </w:rPr>
                            </w:pPr>
                            <w:r>
                              <w:rPr>
                                <w:rFonts w:cs="" w:ascii="Arial" w:hAnsi="Arial" w:cstheme="minorBidi"/>
                                <w:color w:val="000000" w:themeColor="text1"/>
                                <w:sz w:val="22"/>
                                <w:szCs w:val="22"/>
                                <w:lang w:val="en-AU"/>
                              </w:rPr>
                              <w:t>Backups</w:t>
                            </w:r>
                          </w:p>
                          <w:p>
                            <w:pPr>
                              <w:pStyle w:val="NormalWeb"/>
                              <w:spacing w:beforeAutospacing="0" w:before="240" w:afterAutospacing="0" w:after="0"/>
                              <w:textAlignment w:val="baseline"/>
                              <w:rPr>
                                <w:sz w:val="22"/>
                                <w:sz w:val="22"/>
                                <w:szCs w:val="22"/>
                                <w:lang w:val="en-AU"/>
                              </w:rPr>
                            </w:pPr>
                            <w:r>
                              <w:rPr>
                                <w:rFonts w:cs="" w:ascii="Arial" w:hAnsi="Arial" w:cstheme="minorBidi"/>
                                <w:color w:val="000000" w:themeColor="text1"/>
                                <w:sz w:val="22"/>
                                <w:szCs w:val="22"/>
                                <w:lang w:val="en-AU"/>
                              </w:rPr>
                              <w:t>PM ROP files</w:t>
                            </w:r>
                          </w:p>
                          <w:p>
                            <w:pPr>
                              <w:pStyle w:val="NormalWeb"/>
                              <w:spacing w:beforeAutospacing="0" w:before="240" w:afterAutospacing="0" w:after="0"/>
                              <w:textAlignment w:val="baseline"/>
                            </w:pPr>
                            <w:r>
                              <w:rPr>
                                <w:rFonts w:cs="" w:ascii="Arial" w:hAnsi="Arial" w:cstheme="minorBidi"/>
                                <w:color w:val="000000" w:themeColor="text1"/>
                                <w:sz w:val="22"/>
                                <w:szCs w:val="22"/>
                                <w:lang w:val="en-AU"/>
                              </w:rPr>
                              <w:t>Dumps and PMDs</w:t>
                            </w:r>
                          </w:p>
                        </w:txbxContent>
                      </wps:txbx>
                      <wps:bodyPr anchor="t" lIns="53975" tIns="53975" rIns="53975" bIns="53975">
                        <a:spAutoFit/>
                      </wps:bodyPr>
                    </wps:wsp>
                  </a:graphicData>
                </a:graphic>
              </wp:anchor>
            </w:drawing>
          </mc:Choice>
          <mc:Fallback>
            <w:pict>
              <v:rect stroked="f" strokeweight="0pt" style="position:absolute;width:233.85pt;height:131.75pt;mso-wrap-distance-left:9pt;mso-wrap-distance-right:9pt;mso-wrap-distance-top:0pt;mso-wrap-distance-bottom:0pt;margin-top:192.25pt;mso-position-vertical-relative:text;margin-left:197.55pt;mso-position-horizontal-relative:text" w14:anchorId="682321CC">
                <v:textbox inset="0.0590277777777778in,0.0590277777777778in,0.0590277777777778in,0.0590277777777778in">
                  <w:txbxContent>
                    <w:p>
                      <w:pPr>
                        <w:pStyle w:val="NormalWeb"/>
                        <w:spacing w:beforeAutospacing="0" w:before="240" w:afterAutospacing="0" w:after="0"/>
                        <w:textAlignment w:val="baseline"/>
                        <w:rPr>
                          <w:sz w:val="22"/>
                          <w:sz w:val="22"/>
                          <w:szCs w:val="22"/>
                          <w:lang w:val="en-AU"/>
                        </w:rPr>
                      </w:pPr>
                      <w:r>
                        <w:rPr>
                          <w:rFonts w:cs="" w:ascii="Arial" w:hAnsi="Arial" w:cstheme="minorBidi"/>
                          <w:color w:val="000000" w:themeColor="text1"/>
                          <w:sz w:val="22"/>
                          <w:szCs w:val="22"/>
                          <w:lang w:val="en-AU"/>
                        </w:rPr>
                        <w:t>Upgrade packages,</w:t>
                      </w:r>
                    </w:p>
                    <w:p>
                      <w:pPr>
                        <w:pStyle w:val="NormalWeb"/>
                        <w:spacing w:beforeAutospacing="0" w:before="240" w:afterAutospacing="0" w:after="0"/>
                        <w:textAlignment w:val="baseline"/>
                        <w:rPr>
                          <w:sz w:val="22"/>
                          <w:sz w:val="22"/>
                          <w:szCs w:val="22"/>
                          <w:lang w:val="en-AU"/>
                        </w:rPr>
                      </w:pPr>
                      <w:r>
                        <w:rPr>
                          <w:rFonts w:cs="" w:ascii="Arial" w:hAnsi="Arial" w:cstheme="minorBidi"/>
                          <w:color w:val="000000" w:themeColor="text1"/>
                          <w:sz w:val="22"/>
                          <w:szCs w:val="22"/>
                          <w:lang w:val="en-AU"/>
                        </w:rPr>
                        <w:t xml:space="preserve">Logs, </w:t>
                      </w:r>
                    </w:p>
                    <w:p>
                      <w:pPr>
                        <w:pStyle w:val="NormalWeb"/>
                        <w:spacing w:beforeAutospacing="0" w:before="240" w:afterAutospacing="0" w:after="0"/>
                        <w:textAlignment w:val="baseline"/>
                        <w:rPr>
                          <w:sz w:val="22"/>
                          <w:sz w:val="22"/>
                          <w:szCs w:val="22"/>
                          <w:lang w:val="en-AU"/>
                        </w:rPr>
                      </w:pPr>
                      <w:r>
                        <w:rPr>
                          <w:rFonts w:cs="" w:ascii="Arial" w:hAnsi="Arial" w:cstheme="minorBidi"/>
                          <w:color w:val="000000" w:themeColor="text1"/>
                          <w:sz w:val="22"/>
                          <w:szCs w:val="22"/>
                          <w:lang w:val="en-AU"/>
                        </w:rPr>
                        <w:t>Backups</w:t>
                      </w:r>
                    </w:p>
                    <w:p>
                      <w:pPr>
                        <w:pStyle w:val="NormalWeb"/>
                        <w:spacing w:beforeAutospacing="0" w:before="240" w:afterAutospacing="0" w:after="0"/>
                        <w:textAlignment w:val="baseline"/>
                        <w:rPr>
                          <w:sz w:val="22"/>
                          <w:sz w:val="22"/>
                          <w:szCs w:val="22"/>
                          <w:lang w:val="en-AU"/>
                        </w:rPr>
                      </w:pPr>
                      <w:r>
                        <w:rPr>
                          <w:rFonts w:cs="" w:ascii="Arial" w:hAnsi="Arial" w:cstheme="minorBidi"/>
                          <w:color w:val="000000" w:themeColor="text1"/>
                          <w:sz w:val="22"/>
                          <w:szCs w:val="22"/>
                          <w:lang w:val="en-AU"/>
                        </w:rPr>
                        <w:t>PM ROP files</w:t>
                      </w:r>
                    </w:p>
                    <w:p>
                      <w:pPr>
                        <w:pStyle w:val="NormalWeb"/>
                        <w:spacing w:beforeAutospacing="0" w:before="240" w:afterAutospacing="0" w:after="0"/>
                        <w:textAlignment w:val="baseline"/>
                      </w:pPr>
                      <w:r>
                        <w:rPr>
                          <w:rFonts w:cs="" w:ascii="Arial" w:hAnsi="Arial" w:cstheme="minorBidi"/>
                          <w:color w:val="000000" w:themeColor="text1"/>
                          <w:sz w:val="22"/>
                          <w:szCs w:val="22"/>
                          <w:lang w:val="en-AU"/>
                        </w:rPr>
                        <w:t>Dumps and PMDs</w:t>
                      </w:r>
                    </w:p>
                  </w:txbxContent>
                </v:textbox>
              </v:rect>
            </w:pict>
          </mc:Fallback>
        </mc:AlternateConten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mc:AlternateContent>
          <mc:Choice Requires="wpg">
            <w:drawing>
              <wp:anchor behindDoc="0" distT="0" distB="0" distL="114300" distR="114300" simplePos="0" locked="0" layoutInCell="1" allowOverlap="1" relativeHeight="2">
                <wp:simplePos x="0" y="0"/>
                <wp:positionH relativeFrom="column">
                  <wp:posOffset>-603250</wp:posOffset>
                </wp:positionH>
                <wp:positionV relativeFrom="paragraph">
                  <wp:posOffset>-2540</wp:posOffset>
                </wp:positionV>
                <wp:extent cx="3679190" cy="4744085"/>
                <wp:effectExtent l="0" t="0" r="0" b="0"/>
                <wp:wrapNone/>
                <wp:docPr id="14" name="Group 33"/>
                <a:graphic xmlns:a="http://schemas.openxmlformats.org/drawingml/2006/main">
                  <a:graphicData uri="http://schemas.microsoft.com/office/word/2010/wordprocessingGroup">
                    <wpg:wgp>
                      <wpg:cNvGrpSpPr/>
                      <wpg:grpSpPr>
                        <a:xfrm>
                          <a:off x="0" y="0"/>
                          <a:ext cx="3678480" cy="4743360"/>
                        </a:xfrm>
                      </wpg:grpSpPr>
                      <wps:wsp>
                        <wps:cNvSpPr/>
                        <wps:spPr>
                          <a:xfrm>
                            <a:off x="12240" y="0"/>
                            <a:ext cx="2073960" cy="162720"/>
                          </a:xfrm>
                          <a:prstGeom prst="ellipse">
                            <a:avLst/>
                          </a:prstGeom>
                          <a:noFill/>
                          <a:ln w="15840">
                            <a:solidFill>
                              <a:schemeClr val="tx1"/>
                            </a:solidFill>
                            <a:round/>
                          </a:ln>
                        </wps:spPr>
                        <wps:style>
                          <a:lnRef idx="2">
                            <a:schemeClr val="accent1">
                              <a:shade val="50000"/>
                            </a:schemeClr>
                          </a:lnRef>
                          <a:fillRef idx="1">
                            <a:schemeClr val="accent1"/>
                          </a:fillRef>
                          <a:effectRef idx="0">
                            <a:schemeClr val="accent1"/>
                          </a:effectRef>
                          <a:fontRef idx="minor"/>
                        </wps:style>
                        <wps:bodyPr/>
                      </wps:wsp>
                      <wps:wsp>
                        <wps:cNvSpPr/>
                        <wps:spPr>
                          <a:xfrm flipH="1">
                            <a:off x="0" y="143640"/>
                            <a:ext cx="19800" cy="4600080"/>
                          </a:xfrm>
                          <a:prstGeom prst="line">
                            <a:avLst/>
                          </a:prstGeom>
                          <a:ln w="19080">
                            <a:solidFill>
                              <a:schemeClr val="tx1"/>
                            </a:solidFill>
                            <a:round/>
                          </a:ln>
                        </wps:spPr>
                        <wps:bodyPr/>
                      </wps:wsp>
                      <wps:wsp>
                        <wps:cNvSpPr/>
                        <wps:spPr>
                          <a:xfrm flipH="1">
                            <a:off x="3658320" y="143640"/>
                            <a:ext cx="20160" cy="4600080"/>
                          </a:xfrm>
                          <a:prstGeom prst="line">
                            <a:avLst/>
                          </a:prstGeom>
                          <a:ln w="19080">
                            <a:solidFill>
                              <a:schemeClr val="tx1"/>
                            </a:solidFill>
                            <a:round/>
                          </a:ln>
                        </wps:spPr>
                        <wps:bodyPr/>
                      </wps:wsp>
                      <wpg:grpSp>
                        <wpg:cNvGrpSpPr/>
                        <wpg:grpSpPr>
                          <a:xfrm rot="10800000">
                            <a:off x="12600" y="324000"/>
                            <a:ext cx="3131280" cy="160560"/>
                          </a:xfrm>
                        </wpg:grpSpPr>
                        <wps:wsp>
                          <wps:cNvSpPr/>
                          <wps:spPr>
                            <a:xfrm rot="10800000">
                              <a:off x="0" y="1080"/>
                              <a:ext cx="2079720" cy="159480"/>
                            </a:xfrm>
                            <a:prstGeom prst="arc">
                              <a:avLst>
                                <a:gd name="adj1" fmla="val 16200000"/>
                                <a:gd name="adj2" fmla="val 0"/>
                              </a:avLst>
                            </a:prstGeom>
                            <a:noFill/>
                            <a:ln w="19080">
                              <a:solidFill>
                                <a:schemeClr val="tx1"/>
                              </a:solidFill>
                              <a:round/>
                            </a:ln>
                          </wps:spPr>
                          <wps:style>
                            <a:lnRef idx="1">
                              <a:schemeClr val="accent1"/>
                            </a:lnRef>
                            <a:fillRef idx="0">
                              <a:schemeClr val="accent1"/>
                            </a:fillRef>
                            <a:effectRef idx="0">
                              <a:schemeClr val="accent1"/>
                            </a:effectRef>
                            <a:fontRef idx="minor"/>
                          </wps:style>
                          <wps:bodyPr/>
                        </wps:wsp>
                        <wps:wsp>
                          <wps:cNvSpPr/>
                          <wps:spPr>
                            <a:xfrm rot="10800000">
                              <a:off x="1051560" y="0"/>
                              <a:ext cx="2079720" cy="159480"/>
                            </a:xfrm>
                            <a:prstGeom prst="arc">
                              <a:avLst>
                                <a:gd name="adj1" fmla="val 16200000"/>
                                <a:gd name="adj2" fmla="val 0"/>
                              </a:avLst>
                            </a:prstGeom>
                            <a:noFill/>
                            <a:ln w="19080">
                              <a:solidFill>
                                <a:schemeClr val="tx1"/>
                              </a:solidFill>
                              <a:round/>
                            </a:ln>
                            <a:scene3d>
                              <a:camera prst="orthographicFront">
                                <a:rot lat="0" lon="10800000" rev="0"/>
                              </a:camera>
                              <a:lightRig dir="t" rig="threePt"/>
                            </a:scene3d>
                          </wps:spPr>
                          <wps:style>
                            <a:lnRef idx="1">
                              <a:schemeClr val="accent1"/>
                            </a:lnRef>
                            <a:fillRef idx="0">
                              <a:schemeClr val="accent1"/>
                            </a:fillRef>
                            <a:effectRef idx="0">
                              <a:schemeClr val="accent1"/>
                            </a:effectRef>
                            <a:fontRef idx="minor"/>
                          </wps:style>
                          <wps:bodyPr/>
                        </wps:wsp>
                      </wpg:grpSp>
                      <wpg:grpSp>
                        <wpg:cNvGrpSpPr/>
                        <wpg:grpSpPr>
                          <a:xfrm rot="10800000">
                            <a:off x="19080" y="734040"/>
                            <a:ext cx="3192840" cy="160560"/>
                          </a:xfrm>
                        </wpg:grpSpPr>
                        <wps:wsp>
                          <wps:cNvSpPr/>
                          <wps:spPr>
                            <a:xfrm rot="10800000">
                              <a:off x="0" y="1440"/>
                              <a:ext cx="2211120" cy="159480"/>
                            </a:xfrm>
                            <a:prstGeom prst="arc">
                              <a:avLst>
                                <a:gd name="adj1" fmla="val 16200000"/>
                                <a:gd name="adj2" fmla="val 0"/>
                              </a:avLst>
                            </a:prstGeom>
                            <a:noFill/>
                            <a:ln w="19080">
                              <a:solidFill>
                                <a:schemeClr val="tx1"/>
                              </a:solidFill>
                              <a:round/>
                            </a:ln>
                          </wps:spPr>
                          <wps:style>
                            <a:lnRef idx="1">
                              <a:schemeClr val="accent1"/>
                            </a:lnRef>
                            <a:fillRef idx="0">
                              <a:schemeClr val="accent1"/>
                            </a:fillRef>
                            <a:effectRef idx="0">
                              <a:schemeClr val="accent1"/>
                            </a:effectRef>
                            <a:fontRef idx="minor"/>
                          </wps:style>
                          <wps:bodyPr/>
                        </wps:wsp>
                        <wps:wsp>
                          <wps:cNvSpPr/>
                          <wps:spPr>
                            <a:xfrm rot="10800000">
                              <a:off x="981720" y="0"/>
                              <a:ext cx="2211120" cy="158760"/>
                            </a:xfrm>
                            <a:prstGeom prst="arc">
                              <a:avLst>
                                <a:gd name="adj1" fmla="val 16200000"/>
                                <a:gd name="adj2" fmla="val 0"/>
                              </a:avLst>
                            </a:prstGeom>
                            <a:noFill/>
                            <a:ln w="19080">
                              <a:solidFill>
                                <a:schemeClr val="tx1"/>
                              </a:solidFill>
                              <a:round/>
                            </a:ln>
                            <a:scene3d>
                              <a:camera prst="orthographicFront">
                                <a:rot lat="0" lon="10800000" rev="0"/>
                              </a:camera>
                              <a:lightRig dir="t" rig="threePt"/>
                            </a:scene3d>
                          </wps:spPr>
                          <wps:style>
                            <a:lnRef idx="1">
                              <a:schemeClr val="accent1"/>
                            </a:lnRef>
                            <a:fillRef idx="0">
                              <a:schemeClr val="accent1"/>
                            </a:fillRef>
                            <a:effectRef idx="0">
                              <a:schemeClr val="accent1"/>
                            </a:effectRef>
                            <a:fontRef idx="minor"/>
                          </wps:style>
                          <wps:bodyPr/>
                        </wps:wsp>
                      </wpg:grpSp>
                      <wpg:grpSp>
                        <wpg:cNvGrpSpPr/>
                        <wpg:grpSpPr>
                          <a:xfrm rot="10800000">
                            <a:off x="1440" y="2604600"/>
                            <a:ext cx="3192840" cy="160560"/>
                          </a:xfrm>
                        </wpg:grpSpPr>
                        <wps:wsp>
                          <wps:cNvSpPr/>
                          <wps:spPr>
                            <a:xfrm rot="10800000">
                              <a:off x="0" y="1440"/>
                              <a:ext cx="2211120" cy="159480"/>
                            </a:xfrm>
                            <a:prstGeom prst="arc">
                              <a:avLst>
                                <a:gd name="adj1" fmla="val 16200000"/>
                                <a:gd name="adj2" fmla="val 0"/>
                              </a:avLst>
                            </a:prstGeom>
                            <a:noFill/>
                            <a:ln w="19080">
                              <a:solidFill>
                                <a:schemeClr val="tx1"/>
                              </a:solidFill>
                              <a:round/>
                            </a:ln>
                          </wps:spPr>
                          <wps:style>
                            <a:lnRef idx="1">
                              <a:schemeClr val="accent1"/>
                            </a:lnRef>
                            <a:fillRef idx="0">
                              <a:schemeClr val="accent1"/>
                            </a:fillRef>
                            <a:effectRef idx="0">
                              <a:schemeClr val="accent1"/>
                            </a:effectRef>
                            <a:fontRef idx="minor"/>
                          </wps:style>
                          <wps:bodyPr/>
                        </wps:wsp>
                        <wps:wsp>
                          <wps:cNvSpPr/>
                          <wps:spPr>
                            <a:xfrm rot="10800000">
                              <a:off x="981720" y="0"/>
                              <a:ext cx="2211120" cy="159480"/>
                            </a:xfrm>
                            <a:prstGeom prst="arc">
                              <a:avLst>
                                <a:gd name="adj1" fmla="val 16200000"/>
                                <a:gd name="adj2" fmla="val 0"/>
                              </a:avLst>
                            </a:prstGeom>
                            <a:noFill/>
                            <a:ln w="19080">
                              <a:solidFill>
                                <a:schemeClr val="tx1"/>
                              </a:solidFill>
                              <a:round/>
                            </a:ln>
                            <a:scene3d>
                              <a:camera prst="orthographicFront">
                                <a:rot lat="0" lon="10800000" rev="0"/>
                              </a:camera>
                              <a:lightRig dir="t" rig="threePt"/>
                            </a:scene3d>
                          </wps:spPr>
                          <wps:style>
                            <a:lnRef idx="1">
                              <a:schemeClr val="accent1"/>
                            </a:lnRef>
                            <a:fillRef idx="0">
                              <a:schemeClr val="accent1"/>
                            </a:fillRef>
                            <a:effectRef idx="0">
                              <a:schemeClr val="accent1"/>
                            </a:effectRef>
                            <a:fontRef idx="minor"/>
                          </wps:style>
                          <wps:bodyPr/>
                        </wps:wsp>
                      </wpg:grpSp>
                      <wps:wsp>
                        <wps:cNvSpPr/>
                        <wps:spPr>
                          <a:xfrm>
                            <a:off x="608400" y="163080"/>
                            <a:ext cx="1004400" cy="498600"/>
                          </a:xfrm>
                          <a:prstGeom prst="rect">
                            <a:avLst/>
                          </a:prstGeom>
                          <a:noFill/>
                          <a:ln>
                            <a:noFill/>
                          </a:ln>
                        </wps:spPr>
                        <wps:style>
                          <a:lnRef idx="0"/>
                          <a:fillRef idx="0"/>
                          <a:effectRef idx="0"/>
                          <a:fontRef idx="minor"/>
                        </wps:style>
                        <wps:txbx>
                          <w:txbxContent>
                            <w:p>
                              <w:pPr>
                                <w:spacing w:before="168" w:after="0" w:lineRule="auto" w:line="240"/>
                                <w:jc w:val="left"/>
                              </w:pPr>
                              <w:r>
                                <w:rPr>
                                  <w:sz w:val="28"/>
                                  <w:b w:val="false"/>
                                  <w:u w:val="none"/>
                                  <w:dstrike w:val="false"/>
                                  <w:strike w:val="false"/>
                                  <w:i w:val="false"/>
                                  <w:vertAlign w:val="baseline"/>
                                  <w:position w:val="0"/>
                                  <w:sz w:val="28"/>
                                  <w:spacing w:val="0"/>
                                  <w:szCs w:val="28"/>
                                  <w:bCs w:val="false"/>
                                  <w:iCs w:val="false"/>
                                  <w:smallCaps w:val="false"/>
                                  <w:caps w:val="false"/>
                                  <w:rFonts w:ascii="Arial" w:hAnsi="Arial"/>
                                  <w:color w:val="000000"/>
                                </w:rPr>
                                <w:t>/dev/sda1   256 MB</w:t>
                              </w:r>
                            </w:p>
                          </w:txbxContent>
                        </wps:txbx>
                        <wps:bodyPr lIns="90000" rIns="90000" tIns="45000" bIns="45000"/>
                      </wps:wsp>
                      <wps:wsp>
                        <wps:cNvSpPr/>
                        <wps:spPr>
                          <a:xfrm>
                            <a:off x="560160" y="547920"/>
                            <a:ext cx="1004400" cy="498600"/>
                          </a:xfrm>
                          <a:prstGeom prst="rect">
                            <a:avLst/>
                          </a:prstGeom>
                          <a:noFill/>
                          <a:ln>
                            <a:noFill/>
                          </a:ln>
                        </wps:spPr>
                        <wps:style>
                          <a:lnRef idx="0"/>
                          <a:fillRef idx="0"/>
                          <a:effectRef idx="0"/>
                          <a:fontRef idx="minor"/>
                        </wps:style>
                        <wps:txbx>
                          <w:txbxContent>
                            <w:p>
                              <w:pPr>
                                <w:spacing w:before="168" w:after="0" w:lineRule="auto" w:line="240"/>
                                <w:jc w:val="left"/>
                              </w:pPr>
                              <w:r>
                                <w:rPr>
                                  <w:sz w:val="28"/>
                                  <w:b w:val="false"/>
                                  <w:u w:val="none"/>
                                  <w:dstrike w:val="false"/>
                                  <w:strike w:val="false"/>
                                  <w:i w:val="false"/>
                                  <w:vertAlign w:val="baseline"/>
                                  <w:position w:val="0"/>
                                  <w:sz w:val="28"/>
                                  <w:spacing w:val="0"/>
                                  <w:szCs w:val="28"/>
                                  <w:bCs w:val="false"/>
                                  <w:iCs w:val="false"/>
                                  <w:smallCaps w:val="false"/>
                                  <w:caps w:val="false"/>
                                  <w:rFonts w:ascii="Arial" w:hAnsi="Arial"/>
                                  <w:color w:val="000000"/>
                                </w:rPr>
                                <w:t>/dev/sda2   256 MB</w:t>
                              </w:r>
                            </w:p>
                          </w:txbxContent>
                        </wps:txbx>
                        <wps:bodyPr lIns="90000" rIns="90000" tIns="45000" bIns="45000"/>
                      </wps:wsp>
                      <wps:wsp>
                        <wps:cNvSpPr/>
                        <wps:spPr>
                          <a:xfrm>
                            <a:off x="506880" y="1507320"/>
                            <a:ext cx="1005120" cy="792360"/>
                          </a:xfrm>
                          <a:prstGeom prst="rect">
                            <a:avLst/>
                          </a:prstGeom>
                          <a:noFill/>
                          <a:ln>
                            <a:noFill/>
                          </a:ln>
                        </wps:spPr>
                        <wps:style>
                          <a:lnRef idx="0"/>
                          <a:fillRef idx="0"/>
                          <a:effectRef idx="0"/>
                          <a:fontRef idx="minor"/>
                        </wps:style>
                        <wps:txbx>
                          <w:txbxContent>
                            <w:p>
                              <w:pPr>
                                <w:spacing w:before="192" w:after="0" w:lineRule="auto" w:line="240"/>
                                <w:jc w:val="left"/>
                              </w:pPr>
                              <w:r>
                                <w:rPr>
                                  <w:smallCaps w:val="false"/>
                                  <w:caps w:val="false"/>
                                  <w:iCs w:val="false"/>
                                  <w:bCs w:val="false"/>
                                  <w:szCs w:val="32"/>
                                  <w:spacing w:val="0"/>
                                  <w:vertAlign w:val="baseline"/>
                                  <w:position w:val="0"/>
                                  <w:sz w:val="32"/>
                                  <w:i w:val="false"/>
                                  <w:dstrike w:val="false"/>
                                  <w:strike w:val="false"/>
                                  <w:u w:val="none"/>
                                  <w:b w:val="false"/>
                                  <w:sz w:val="32"/>
                                  <w:rFonts w:ascii="Arial" w:hAnsi="Arial"/>
                                  <w:color w:val="000000"/>
                                </w:rPr>
                                <w:t xml:space="preserve">/dev/sda3    </w:t>
                              </w:r>
                              <w:r>
                                <w:rPr>
                                  <w:smallCaps w:val="false"/>
                                  <w:caps w:val="false"/>
                                  <w:iCs w:val="false"/>
                                  <w:szCs w:val="32"/>
                                  <w:spacing w:val="0"/>
                                  <w:vertAlign w:val="baseline"/>
                                  <w:position w:val="0"/>
                                  <w:sz w:val="32"/>
                                  <w:i w:val="false"/>
                                  <w:dstrike w:val="false"/>
                                  <w:strike w:val="false"/>
                                  <w:u w:val="none"/>
                                  <w:sz w:val="32"/>
                                  <w:b/>
                                  <w:bCs/>
                                  <w:rFonts w:ascii="Arial" w:hAnsi="Arial"/>
                                  <w:color w:val="000000"/>
                                </w:rPr>
                                <w:t>7.1GB</w:t>
                              </w:r>
                            </w:p>
                          </w:txbxContent>
                        </wps:txbx>
                        <wps:bodyPr lIns="90000" rIns="90000" tIns="45000" bIns="45000"/>
                      </wps:wsp>
                    </wpg:wgp>
                  </a:graphicData>
                </a:graphic>
              </wp:anchor>
            </w:drawing>
          </mc:Choice>
          <mc:Fallback>
            <w:pict>
              <v:group id="shape_0" alt="Group 33" style="position:absolute;margin-left:-47.5pt;margin-top:-0.2pt;width:289.6pt;height:373.45pt" coordorigin="-950,-4" coordsize="5792,7469">
                <v:oval id="shape_0" ID="Oval 127" stroked="t" style="position:absolute;left:-931;top:-4;width:3265;height:255">
                  <w10:wrap type="none"/>
                  <v:fill on="false" o:detectmouseclick="t"/>
                  <v:stroke color="black" weight="15840" joinstyle="round" endcap="flat"/>
                </v:oval>
                <v:line id="shape_0" from="-950,222" to="-920,7465" ID="Straight Connector 128" stroked="t" style="position:absolute;flip:x">
                  <v:stroke color="black" weight="19080" joinstyle="round" endcap="flat"/>
                  <v:fill on="false" o:detectmouseclick="t"/>
                </v:line>
                <v:line id="shape_0" from="4811,222" to="4842,7465" ID="Straight Connector 129" stroked="t" style="position:absolute;flip:x">
                  <v:stroke color="black" weight="19080" joinstyle="round" endcap="flat"/>
                  <v:fill on="false" o:detectmouseclick="t"/>
                </v:line>
                <v:group id="shape_0" alt="Group 130" style="position:absolute;left:-931;top:505;width:4931;height:253">
                  <v:arc id="shape_0" ID="Arc 131" stroked="t" style="position:absolute;left:-930;top:508;width:3274;height:250;rotation:180">
                    <w10:wrap type="none"/>
                    <v:fill on="false" o:detectmouseclick="t"/>
                    <v:stroke color="black" weight="19080" joinstyle="round" endcap="flat"/>
                  </v:arc>
                  <v:arc id="shape_0" ID="Arc 132" stroked="t" style="position:absolute;left:726;top:506;width:3274;height:250;rotation:180">
                    <w10:wrap type="none"/>
                    <v:fill on="false" o:detectmouseclick="t"/>
                    <v:stroke color="black" weight="19080" joinstyle="round" endcap="flat"/>
                  </v:arc>
                </v:group>
                <v:group id="shape_0" alt="Group 133" style="position:absolute;left:-921;top:1151;width:5028;height:253">
                  <v:arc id="shape_0" ID="Arc 134" stroked="t" style="position:absolute;left:-920;top:1154;width:3481;height:250;rotation:180">
                    <w10:wrap type="none"/>
                    <v:fill on="false" o:detectmouseclick="t"/>
                    <v:stroke color="black" weight="19080" joinstyle="round" endcap="flat"/>
                  </v:arc>
                  <v:arc id="shape_0" ID="Arc 135" stroked="t" style="position:absolute;left:626;top:1152;width:3481;height:249;rotation:180">
                    <w10:wrap type="none"/>
                    <v:fill on="false" o:detectmouseclick="t"/>
                    <v:stroke color="black" weight="19080" joinstyle="round" endcap="flat"/>
                  </v:arc>
                </v:group>
                <v:group id="shape_0" alt="Group 136" style="position:absolute;left:-949;top:4097;width:5028;height:253">
                  <v:arc id="shape_0" ID="Arc 137" stroked="t" style="position:absolute;left:-948;top:4100;width:3481;height:250;rotation:180">
                    <w10:wrap type="none"/>
                    <v:fill on="false" o:detectmouseclick="t"/>
                    <v:stroke color="black" weight="19080" joinstyle="round" endcap="flat"/>
                  </v:arc>
                  <v:arc id="shape_0" ID="Arc 138" stroked="t" style="position:absolute;left:598;top:4098;width:3481;height:250;rotation:180">
                    <w10:wrap type="none"/>
                    <v:fill on="false" o:detectmouseclick="t"/>
                    <v:stroke color="black" weight="19080" joinstyle="round" endcap="flat"/>
                  </v:arc>
                </v:group>
              </v:group>
            </w:pict>
          </mc:Fallback>
        </mc:AlternateConten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mc:AlternateContent>
          <mc:Choice Requires="wps">
            <w:drawing>
              <wp:anchor behindDoc="0" distT="0" distB="0" distL="114300" distR="114300" simplePos="0" locked="0" layoutInCell="1" allowOverlap="1" relativeHeight="39">
                <wp:simplePos x="0" y="0"/>
                <wp:positionH relativeFrom="column">
                  <wp:posOffset>2005965</wp:posOffset>
                </wp:positionH>
                <wp:positionV relativeFrom="paragraph">
                  <wp:posOffset>99060</wp:posOffset>
                </wp:positionV>
                <wp:extent cx="3669665" cy="1270"/>
                <wp:effectExtent l="0" t="0" r="0" b="0"/>
                <wp:wrapNone/>
                <wp:docPr id="15" name="Straight Connector 2"/>
                <a:graphic xmlns:a="http://schemas.openxmlformats.org/drawingml/2006/main">
                  <a:graphicData uri="http://schemas.microsoft.com/office/word/2010/wordprocessingShape">
                    <wps:wsp>
                      <wps:cNvSpPr/>
                      <wps:spPr>
                        <a:xfrm>
                          <a:off x="0" y="0"/>
                          <a:ext cx="3669120" cy="0"/>
                        </a:xfrm>
                        <a:prstGeom prst="line">
                          <a:avLst/>
                        </a:prstGeom>
                        <a:ln w="12600">
                          <a:solidFill>
                            <a:schemeClr val="tx1"/>
                          </a:solidFill>
                          <a:custDash>
                            <a:ds d="400000" sp="300000"/>
                          </a:custDash>
                          <a:round/>
                        </a:ln>
                      </wps:spPr>
                      <wps:bodyPr/>
                    </wps:wsp>
                  </a:graphicData>
                </a:graphic>
              </wp:anchor>
            </w:drawing>
          </mc:Choice>
          <mc:Fallback>
            <w:pict>
              <v:line id="shape_0" from="157.95pt,7.8pt" to="446.8pt,7.8pt" ID="Straight Connector 2" stroked="t" style="position:absolute">
                <v:stroke color="black" weight="12600" dashstyle="dash" joinstyle="round" endcap="flat"/>
                <v:fill on="false" o:detectmouseclick="t"/>
              </v:line>
            </w:pict>
          </mc:Fallback>
        </mc:AlternateContent>
      </w:r>
      <w:r>
        <mc:AlternateContent>
          <mc:Choice Requires="wps">
            <w:drawing>
              <wp:anchor behindDoc="0" distT="0" distB="0" distL="114300" distR="114300" simplePos="0" locked="0" layoutInCell="1" allowOverlap="1" relativeHeight="4" wp14:anchorId="185AD98F">
                <wp:simplePos x="0" y="0"/>
                <wp:positionH relativeFrom="column">
                  <wp:posOffset>2482850</wp:posOffset>
                </wp:positionH>
                <wp:positionV relativeFrom="paragraph">
                  <wp:posOffset>148590</wp:posOffset>
                </wp:positionV>
                <wp:extent cx="3479165" cy="421005"/>
                <wp:effectExtent l="0" t="0" r="0" b="0"/>
                <wp:wrapNone/>
                <wp:docPr id="16" name="TextBox 29"/>
                <a:graphic xmlns:a="http://schemas.openxmlformats.org/drawingml/2006/main">
                  <a:graphicData uri="http://schemas.microsoft.com/office/word/2010/wordprocessingShape">
                    <wps:wsp>
                      <wps:cNvSpPr txBox="1"/>
                      <wps:spPr>
                        <a:xfrm>
                          <a:off x="0" y="0"/>
                          <a:ext cx="3479165" cy="421005"/>
                        </a:xfrm>
                        <a:prstGeom prst="rect"/>
                      </wps:spPr>
                      <wps:txbx>
                        <w:txbxContent>
                          <w:p>
                            <w:pPr>
                              <w:pStyle w:val="NormalWeb"/>
                              <w:spacing w:beforeAutospacing="0" w:before="240" w:afterAutospacing="0" w:after="0"/>
                              <w:textAlignment w:val="baseline"/>
                            </w:pPr>
                            <w:r>
                              <w:rPr>
                                <w:rFonts w:cs="" w:ascii="Arial" w:hAnsi="Arial" w:cstheme="minorBidi"/>
                                <w:color w:val="000000" w:themeColor="text1"/>
                                <w:sz w:val="22"/>
                                <w:szCs w:val="22"/>
                              </w:rPr>
                              <w:t>Boot partition – Linux boot system</w:t>
                            </w:r>
                          </w:p>
                        </w:txbxContent>
                      </wps:txbx>
                      <wps:bodyPr anchor="t" lIns="53975" tIns="53975" rIns="53975" bIns="53975">
                        <a:spAutoFit/>
                      </wps:bodyPr>
                    </wps:wsp>
                  </a:graphicData>
                </a:graphic>
              </wp:anchor>
            </w:drawing>
          </mc:Choice>
          <mc:Fallback>
            <w:pict>
              <v:rect stroked="f" strokeweight="0pt" style="position:absolute;width:273.95pt;height:33.15pt;mso-wrap-distance-left:9pt;mso-wrap-distance-right:9pt;mso-wrap-distance-top:0pt;mso-wrap-distance-bottom:0pt;margin-top:11.7pt;mso-position-vertical-relative:text;margin-left:195.5pt;mso-position-horizontal-relative:text" w14:anchorId="185AD98F">
                <v:textbox inset="0.0590277777777778in,0.0590277777777778in,0.0590277777777778in,0.0590277777777778in">
                  <w:txbxContent>
                    <w:p>
                      <w:pPr>
                        <w:pStyle w:val="NormalWeb"/>
                        <w:spacing w:beforeAutospacing="0" w:before="240" w:afterAutospacing="0" w:after="0"/>
                        <w:textAlignment w:val="baseline"/>
                      </w:pPr>
                      <w:r>
                        <w:rPr>
                          <w:rFonts w:cs="" w:ascii="Arial" w:hAnsi="Arial" w:cstheme="minorBidi"/>
                          <w:color w:val="000000" w:themeColor="text1"/>
                          <w:sz w:val="22"/>
                          <w:szCs w:val="22"/>
                        </w:rPr>
                        <w:t>Boot partition – Linux boot system</w:t>
                      </w:r>
                    </w:p>
                  </w:txbxContent>
                </v:textbox>
              </v:rect>
            </w:pict>
          </mc:Fallback>
        </mc:AlternateConten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mc:AlternateContent>
          <mc:Choice Requires="wps">
            <w:drawing>
              <wp:anchor behindDoc="0" distT="0" distB="0" distL="114300" distR="114300" simplePos="0" locked="0" layoutInCell="1" allowOverlap="1" relativeHeight="7">
                <wp:simplePos x="0" y="0"/>
                <wp:positionH relativeFrom="column">
                  <wp:posOffset>1978025</wp:posOffset>
                </wp:positionH>
                <wp:positionV relativeFrom="paragraph">
                  <wp:posOffset>635</wp:posOffset>
                </wp:positionV>
                <wp:extent cx="3669665" cy="1270"/>
                <wp:effectExtent l="0" t="0" r="0" b="0"/>
                <wp:wrapNone/>
                <wp:docPr id="17" name="Straight Connector 2"/>
                <a:graphic xmlns:a="http://schemas.openxmlformats.org/drawingml/2006/main">
                  <a:graphicData uri="http://schemas.microsoft.com/office/word/2010/wordprocessingShape">
                    <wps:wsp>
                      <wps:cNvSpPr/>
                      <wps:spPr>
                        <a:xfrm>
                          <a:off x="0" y="0"/>
                          <a:ext cx="3669120" cy="0"/>
                        </a:xfrm>
                        <a:prstGeom prst="line">
                          <a:avLst/>
                        </a:prstGeom>
                        <a:ln w="12600">
                          <a:solidFill>
                            <a:schemeClr val="tx1"/>
                          </a:solidFill>
                          <a:custDash>
                            <a:ds d="400000" sp="300000"/>
                          </a:custDash>
                          <a:round/>
                        </a:ln>
                      </wps:spPr>
                      <wps:bodyPr/>
                    </wps:wsp>
                  </a:graphicData>
                </a:graphic>
              </wp:anchor>
            </w:drawing>
          </mc:Choice>
          <mc:Fallback>
            <w:pict>
              <v:line id="shape_0" from="155.75pt,0.05pt" to="444.6pt,0.05pt" ID="Straight Connector 2" stroked="t" style="position:absolute">
                <v:stroke color="black" weight="12600" dashstyle="dash" joinstyle="round" endcap="flat"/>
                <v:fill on="false" o:detectmouseclick="t"/>
              </v:line>
            </w:pict>
          </mc:Fallback>
        </mc:AlternateConten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36"/>
          <w:b/>
          <w:sz w:val="36"/>
          <w:b/>
          <w:szCs w:val="36"/>
          <w:rFonts w:ascii="Arial" w:hAnsi="Arial" w:cs="Arial"/>
        </w:rPr>
      </w:pPr>
      <w:r>
        <w:rPr>
          <w:rFonts w:cs="Arial" w:ascii="Arial" w:hAnsi="Arial"/>
          <w:b/>
          <w:sz w:val="36"/>
          <w:szCs w:val="36"/>
          <w:lang w:val="en-AU"/>
        </w:rPr>
        <w:t xml:space="preserve">         </w:t>
      </w:r>
      <w:r>
        <w:rPr>
          <w:rFonts w:cs="Arial" w:ascii="Arial" w:hAnsi="Arial"/>
          <w:b/>
          <w:sz w:val="36"/>
          <w:szCs w:val="36"/>
        </w:rPr>
        <w:t>Baseband 521x /sda3 volume</w:t>
      </w:r>
      <w:r/>
    </w:p>
    <w:p>
      <w:pPr>
        <w:pStyle w:val="NoSpacing"/>
        <w:rPr>
          <w:sz w:val="22"/>
          <w:sz w:val="22"/>
          <w:szCs w:val="22"/>
          <w:rFonts w:ascii="Arial" w:hAnsi="Arial" w:eastAsia="Calibri" w:cs="Arial"/>
          <w:lang w:val="en-US"/>
        </w:rPr>
      </w:pPr>
      <w:r>
        <w:rPr>
          <w:rFonts w:cs="Arial" w:ascii="Arial" w:hAnsi="Arial"/>
          <w:lang w:val="en-US"/>
        </w:rPr>
        <mc:AlternateContent>
          <mc:Choice Requires="wps">
            <w:drawing>
              <wp:anchor behindDoc="0" distT="0" distB="0" distL="114300" distR="114300" simplePos="0" locked="0" layoutInCell="1" allowOverlap="1" relativeHeight="33">
                <wp:simplePos x="0" y="0"/>
                <wp:positionH relativeFrom="column">
                  <wp:posOffset>3127375</wp:posOffset>
                </wp:positionH>
                <wp:positionV relativeFrom="paragraph">
                  <wp:posOffset>1463675</wp:posOffset>
                </wp:positionV>
                <wp:extent cx="3689350" cy="1270"/>
                <wp:effectExtent l="0" t="0" r="0" b="0"/>
                <wp:wrapNone/>
                <wp:docPr id="18" name="Straight Connector 101"/>
                <a:graphic xmlns:a="http://schemas.openxmlformats.org/drawingml/2006/main">
                  <a:graphicData uri="http://schemas.microsoft.com/office/word/2010/wordprocessingShape">
                    <wps:wsp>
                      <wps:cNvSpPr/>
                      <wps:spPr>
                        <a:xfrm>
                          <a:off x="0" y="0"/>
                          <a:ext cx="3688560" cy="0"/>
                        </a:xfrm>
                        <a:prstGeom prst="line">
                          <a:avLst/>
                        </a:prstGeom>
                        <a:ln w="12600">
                          <a:solidFill>
                            <a:schemeClr val="tx1"/>
                          </a:solidFill>
                          <a:custDash>
                            <a:ds d="400000" sp="300000"/>
                          </a:custDash>
                          <a:round/>
                        </a:ln>
                      </wps:spPr>
                      <wps:bodyPr/>
                    </wps:wsp>
                  </a:graphicData>
                </a:graphic>
              </wp:anchor>
            </w:drawing>
          </mc:Choice>
          <mc:Fallback>
            <w:pict>
              <v:line id="shape_0" from="246.25pt,115.25pt" to="536.65pt,115.25pt" ID="Straight Connector 101" stroked="t" style="position:absolute">
                <v:stroke color="black" weight="12600" dashstyle="dash" joinstyle="round" endcap="flat"/>
                <v:fill on="false" o:detectmouseclick="t"/>
              </v:line>
            </w:pict>
          </mc:Fallback>
        </mc:AlternateContent>
        <mc:AlternateContent>
          <mc:Choice Requires="wpg">
            <w:drawing>
              <wp:anchor behindDoc="0" distT="0" distB="0" distL="114300" distR="114300" simplePos="0" locked="0" layoutInCell="1" allowOverlap="1" relativeHeight="31">
                <wp:simplePos x="0" y="0"/>
                <wp:positionH relativeFrom="column">
                  <wp:posOffset>594360</wp:posOffset>
                </wp:positionH>
                <wp:positionV relativeFrom="paragraph">
                  <wp:posOffset>1309370</wp:posOffset>
                </wp:positionV>
                <wp:extent cx="3658235" cy="284480"/>
                <wp:effectExtent l="0" t="0" r="0" b="0"/>
                <wp:wrapNone/>
                <wp:docPr id="19" name="Group 97"/>
                <a:graphic xmlns:a="http://schemas.openxmlformats.org/drawingml/2006/main">
                  <a:graphicData uri="http://schemas.microsoft.com/office/word/2010/wordprocessingGroup">
                    <wpg:wgp>
                      <wpg:cNvGrpSpPr/>
                      <wpg:grpSpPr>
                        <a:xfrm rot="10800000">
                          <a:off x="0" y="0"/>
                          <a:ext cx="3657600" cy="283680"/>
                        </a:xfrm>
                      </wpg:grpSpPr>
                      <wps:wsp>
                        <wps:cNvSpPr/>
                        <wps:spPr>
                          <a:xfrm rot="10800000">
                            <a:off x="0" y="2520"/>
                            <a:ext cx="2532960" cy="281160"/>
                          </a:xfrm>
                          <a:prstGeom prst="arc">
                            <a:avLst>
                              <a:gd name="adj1" fmla="val 16200000"/>
                              <a:gd name="adj2" fmla="val 0"/>
                            </a:avLst>
                          </a:prstGeom>
                          <a:noFill/>
                          <a:ln w="19080">
                            <a:solidFill>
                              <a:schemeClr val="tx1"/>
                            </a:solidFill>
                            <a:round/>
                          </a:ln>
                        </wps:spPr>
                        <wps:style>
                          <a:lnRef idx="1">
                            <a:schemeClr val="accent1"/>
                          </a:lnRef>
                          <a:fillRef idx="0">
                            <a:schemeClr val="accent1"/>
                          </a:fillRef>
                          <a:effectRef idx="0">
                            <a:schemeClr val="accent1"/>
                          </a:effectRef>
                          <a:fontRef idx="minor"/>
                        </wps:style>
                        <wps:bodyPr/>
                      </wps:wsp>
                      <wps:wsp>
                        <wps:cNvSpPr/>
                        <wps:spPr>
                          <a:xfrm rot="10800000">
                            <a:off x="1124640" y="0"/>
                            <a:ext cx="2532960" cy="281160"/>
                          </a:xfrm>
                          <a:prstGeom prst="arc">
                            <a:avLst>
                              <a:gd name="adj1" fmla="val 16200000"/>
                              <a:gd name="adj2" fmla="val 0"/>
                            </a:avLst>
                          </a:prstGeom>
                          <a:noFill/>
                          <a:ln w="19080">
                            <a:solidFill>
                              <a:schemeClr val="tx1"/>
                            </a:solidFill>
                            <a:round/>
                          </a:ln>
                          <a:scene3d>
                            <a:camera prst="orthographicFront">
                              <a:rot lat="0" lon="10800000" rev="0"/>
                            </a:camera>
                            <a:lightRig dir="t" rig="threePt"/>
                          </a:scene3d>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97" style="position:absolute;margin-left:46.75pt;margin-top:103.05pt;width:288pt;height:22.35pt" coordorigin="935,2061" coordsize="5760,447">
                <v:arc id="shape_0" ID="Arc 195" stroked="t" style="position:absolute;left:936;top:2066;width:3988;height:442;rotation:180">
                  <w10:wrap type="none"/>
                  <v:fill on="false" o:detectmouseclick="t"/>
                  <v:stroke color="black" weight="19080" joinstyle="round" endcap="flat"/>
                </v:arc>
                <v:arc id="shape_0" ID="Arc 196" stroked="t" style="position:absolute;left:2707;top:2062;width:3988;height:442;rotation:180">
                  <w10:wrap type="none"/>
                  <v:fill on="false" o:detectmouseclick="t"/>
                  <v:stroke color="black" weight="19080" joinstyle="round" endcap="flat"/>
                </v:arc>
              </v:group>
            </w:pict>
          </mc:Fallback>
        </mc:AlternateContent>
        <mc:AlternateContent>
          <mc:Choice Requires="wpg">
            <w:drawing>
              <wp:anchor behindDoc="0" distT="0" distB="0" distL="114300" distR="114300" simplePos="0" locked="0" layoutInCell="1" allowOverlap="1" relativeHeight="30">
                <wp:simplePos x="0" y="0"/>
                <wp:positionH relativeFrom="column">
                  <wp:posOffset>-312420</wp:posOffset>
                </wp:positionH>
                <wp:positionV relativeFrom="paragraph">
                  <wp:posOffset>4514215</wp:posOffset>
                </wp:positionV>
                <wp:extent cx="2345055" cy="488950"/>
                <wp:effectExtent l="0" t="0" r="0" b="0"/>
                <wp:wrapNone/>
                <wp:docPr id="20" name="Group 58"/>
                <a:graphic xmlns:a="http://schemas.openxmlformats.org/drawingml/2006/main">
                  <a:graphicData uri="http://schemas.microsoft.com/office/word/2010/wordprocessingGroup">
                    <wpg:wgp>
                      <wpg:cNvGrpSpPr/>
                      <wpg:grpSpPr>
                        <a:xfrm rot="16200000">
                          <a:off x="0" y="0"/>
                          <a:ext cx="2344320" cy="488160"/>
                        </a:xfrm>
                      </wpg:grpSpPr>
                      <wps:wsp>
                        <wps:cNvSpPr/>
                        <wps:spPr>
                          <a:xfrm rot="16200000">
                            <a:off x="928080" y="-1415880"/>
                            <a:ext cx="488160" cy="2344320"/>
                          </a:xfrm>
                          <a:prstGeom prst="flowChartMagneticDrum">
                            <a:avLst/>
                          </a:prstGeom>
                          <a:solidFill>
                            <a:schemeClr val="accent3">
                              <a:lumMod val="85000"/>
                            </a:schemeClr>
                          </a:solidFill>
                          <a:ln w="12600">
                            <a:solidFill>
                              <a:schemeClr val="tx1"/>
                            </a:solidFill>
                            <a:round/>
                          </a:ln>
                        </wps:spPr>
                        <wps:style>
                          <a:lnRef idx="0"/>
                          <a:fillRef idx="0"/>
                          <a:effectRef idx="0"/>
                          <a:fontRef idx="minor"/>
                        </wps:style>
                        <wps:bodyPr/>
                      </wps:wsp>
                      <wps:wsp>
                        <wps:cNvSpPr/>
                        <wps:spPr>
                          <a:xfrm>
                            <a:off x="641880" y="175320"/>
                            <a:ext cx="1058400" cy="251640"/>
                          </a:xfrm>
                          <a:prstGeom prst="rect">
                            <a:avLst/>
                          </a:prstGeom>
                          <a:solidFill>
                            <a:schemeClr val="accent3">
                              <a:lumMod val="85000"/>
                            </a:schemeClr>
                          </a:solidFill>
                          <a:ln>
                            <a:noFill/>
                          </a:ln>
                        </wps:spPr>
                        <wps:style>
                          <a:lnRef idx="0"/>
                          <a:fillRef idx="0"/>
                          <a:effectRef idx="0"/>
                          <a:fontRef idx="minor"/>
                        </wps:style>
                        <wps:txbx>
                          <w:txbxContent>
                            <w:p>
                              <w:pPr>
                                <w:spacing w:before="132" w:after="0" w:lineRule="auto" w:line="240"/>
                                <w:jc w:val="left"/>
                              </w:pPr>
                              <w:r>
                                <w:rPr>
                                  <w:sz w:val="22"/>
                                  <w:b w:val="false"/>
                                  <w:u w:val="none"/>
                                  <w:dstrike w:val="false"/>
                                  <w:strike w:val="false"/>
                                  <w:i w:val="false"/>
                                  <w:vertAlign w:val="baseline"/>
                                  <w:position w:val="0"/>
                                  <w:sz w:val="22"/>
                                  <w:spacing w:val="0"/>
                                  <w:szCs w:val="22"/>
                                  <w:bCs w:val="false"/>
                                  <w:iCs w:val="false"/>
                                  <w:smallCaps w:val="false"/>
                                  <w:caps w:val="false"/>
                                  <w:rFonts w:ascii="Arial" w:hAnsi="Arial"/>
                                  <w:color w:val="000000"/>
                                </w:rPr>
                                <w:t>ROP 10MB</w:t>
                              </w:r>
                            </w:p>
                          </w:txbxContent>
                        </wps:txbx>
                        <wps:bodyPr lIns="90000" rIns="90000" tIns="45000" bIns="45000"/>
                      </wps:wsp>
                    </wpg:wgp>
                  </a:graphicData>
                </a:graphic>
              </wp:anchor>
            </w:drawing>
          </mc:Choice>
          <mc:Fallback>
            <w:pict>
              <v:group id="shape_0" alt="Group 58" style="position:absolute;margin-left:99pt;margin-top:209.3pt;width:83.35pt;height:184.6pt" coordorigin="1980,4186" coordsize="1667,3692">
                <v:shapetype id="shapetype_133" coordsize="21600,21600" o:spt="133" path="m3600,l18000,qx@1@2qy@3@4l3600,21600qx@5@6qy@7@8xnsem18000,21600qx@9@6qy@10@8nfem3600,l18000,qx@1@2qy@3@4l3600,21600qx@5@6qy@7@8xnfe">
                  <v:stroke joinstyle="miter"/>
                  <v:formulas>
                    <v:f eqn="prod width 2 3"/>
                    <v:f eqn="sum 3600 18000 0"/>
                    <v:f eqn="sum 10800 0 0"/>
                    <v:f eqn="sum 0 @1 3600"/>
                    <v:f eqn="sum 10800 @2 0"/>
                    <v:f eqn="sum 0 3600 3600"/>
                    <v:f eqn="sum 0 21600 10800"/>
                    <v:f eqn="sum 3600 @5 0"/>
                    <v:f eqn="sum 0 @6 10800"/>
                    <v:f eqn="sum 0 18000 3600"/>
                    <v:f eqn="sum 3600 @9 0"/>
                  </v:formulas>
                  <v:path gradientshapeok="t" o:connecttype="rect" textboxrect="3600,0,@0,21600"/>
                </v:shapetype>
                <v:shape id="shape_0" ID="Flowchart: Direct Access Storage 192" fillcolor="#86a644" stroked="t" style="position:absolute;left:2430;top:4187;width:768;height:3691;rotation:270" type="shapetype_133">
                  <w10:wrap type="none"/>
                  <v:fill type="solid" color2="#7959bb" o:detectmouseclick="t"/>
                  <v:stroke color="black" weight="12600" joinstyle="round" endcap="flat"/>
                </v:shape>
              </v:group>
            </w:pict>
          </mc:Fallback>
        </mc:AlternateContent>
        <mc:AlternateContent>
          <mc:Choice Requires="wpg">
            <w:drawing>
              <wp:anchor behindDoc="0" distT="0" distB="0" distL="114300" distR="114300" simplePos="0" locked="0" layoutInCell="1" allowOverlap="1" relativeHeight="29">
                <wp:simplePos x="0" y="0"/>
                <wp:positionH relativeFrom="column">
                  <wp:posOffset>-281305</wp:posOffset>
                </wp:positionH>
                <wp:positionV relativeFrom="paragraph">
                  <wp:posOffset>4722495</wp:posOffset>
                </wp:positionV>
                <wp:extent cx="2345055" cy="552450"/>
                <wp:effectExtent l="0" t="0" r="0" b="0"/>
                <wp:wrapNone/>
                <wp:docPr id="21" name="Group 88"/>
                <a:graphic xmlns:a="http://schemas.openxmlformats.org/drawingml/2006/main">
                  <a:graphicData uri="http://schemas.microsoft.com/office/word/2010/wordprocessingGroup">
                    <wpg:wgp>
                      <wpg:cNvGrpSpPr/>
                      <wpg:grpSpPr>
                        <a:xfrm rot="16200000">
                          <a:off x="0" y="0"/>
                          <a:ext cx="2344320" cy="551880"/>
                        </a:xfrm>
                      </wpg:grpSpPr>
                      <wps:wsp>
                        <wps:cNvSpPr/>
                        <wps:spPr>
                          <a:xfrm rot="16200000">
                            <a:off x="896040" y="-1447920"/>
                            <a:ext cx="551880" cy="2344320"/>
                          </a:xfrm>
                          <a:prstGeom prst="flowChartMagneticDrum">
                            <a:avLst/>
                          </a:prstGeom>
                          <a:solidFill>
                            <a:schemeClr val="tx2">
                              <a:lumMod val="25000"/>
                              <a:lumOff val="75000"/>
                            </a:schemeClr>
                          </a:solidFill>
                          <a:ln w="12600">
                            <a:solidFill>
                              <a:schemeClr val="tx1"/>
                            </a:solidFill>
                            <a:round/>
                          </a:ln>
                        </wps:spPr>
                        <wps:style>
                          <a:lnRef idx="0"/>
                          <a:fillRef idx="0"/>
                          <a:effectRef idx="0"/>
                          <a:fontRef idx="minor"/>
                        </wps:style>
                        <wps:bodyPr/>
                      </wps:wsp>
                      <wps:wsp>
                        <wps:cNvSpPr/>
                        <wps:spPr>
                          <a:xfrm>
                            <a:off x="623520" y="236880"/>
                            <a:ext cx="1212120" cy="251640"/>
                          </a:xfrm>
                          <a:prstGeom prst="rect">
                            <a:avLst/>
                          </a:prstGeom>
                          <a:solidFill>
                            <a:schemeClr val="tx2">
                              <a:lumMod val="25000"/>
                              <a:lumOff val="75000"/>
                            </a:schemeClr>
                          </a:solidFill>
                          <a:ln>
                            <a:noFill/>
                          </a:ln>
                        </wps:spPr>
                        <wps:style>
                          <a:lnRef idx="0"/>
                          <a:fillRef idx="0"/>
                          <a:effectRef idx="0"/>
                          <a:fontRef idx="minor"/>
                        </wps:style>
                        <wps:txbx>
                          <w:txbxContent>
                            <w:p>
                              <w:pPr>
                                <w:spacing w:before="132" w:after="0" w:lineRule="auto" w:line="240"/>
                                <w:jc w:val="left"/>
                              </w:pPr>
                              <w:r>
                                <w:rPr>
                                  <w:sz w:val="22"/>
                                  <w:b w:val="false"/>
                                  <w:u w:val="none"/>
                                  <w:dstrike w:val="false"/>
                                  <w:strike w:val="false"/>
                                  <w:i w:val="false"/>
                                  <w:vertAlign w:val="baseline"/>
                                  <w:position w:val="0"/>
                                  <w:sz w:val="22"/>
                                  <w:spacing w:val="0"/>
                                  <w:szCs w:val="22"/>
                                  <w:bCs w:val="false"/>
                                  <w:iCs w:val="false"/>
                                  <w:smallCaps w:val="false"/>
                                  <w:caps w:val="false"/>
                                  <w:rFonts w:ascii="Arial" w:hAnsi="Arial"/>
                                  <w:color w:val="000000"/>
                                </w:rPr>
                                <w:t xml:space="preserve">Backup 600 MB </w:t>
                              </w:r>
                            </w:p>
                          </w:txbxContent>
                        </wps:txbx>
                        <wps:bodyPr lIns="90000" rIns="90000" tIns="45000" bIns="45000"/>
                      </wps:wsp>
                    </wpg:wgp>
                  </a:graphicData>
                </a:graphic>
              </wp:anchor>
            </w:drawing>
          </mc:Choice>
          <mc:Fallback>
            <w:pict>
              <v:group id="shape_0" alt="Group 88" style="position:absolute;margin-left:97.5pt;margin-top:230.7pt;width:95.45pt;height:184.6pt" coordorigin="1950,4614" coordsize="1909,3692">
                <v:shape id="shape_0" ID="Flowchart: Direct Access Storage 189" fillcolor="#b8d0ed" stroked="t" style="position:absolute;left:2379;top:4615;width:868;height:3691;rotation:270" type="shapetype_133">
                  <w10:wrap type="none"/>
                  <v:fill type="solid" color2="#472f12" o:detectmouseclick="t"/>
                  <v:stroke color="black" weight="12600" joinstyle="round" endcap="flat"/>
                </v:shape>
              </v:group>
            </w:pict>
          </mc:Fallback>
        </mc:AlternateContent>
        <mc:AlternateContent>
          <mc:Choice Requires="wpg">
            <w:drawing>
              <wp:anchor behindDoc="0" distT="0" distB="0" distL="114300" distR="114300" simplePos="0" locked="0" layoutInCell="1" allowOverlap="1" relativeHeight="26">
                <wp:simplePos x="0" y="0"/>
                <wp:positionH relativeFrom="column">
                  <wp:posOffset>-307340</wp:posOffset>
                </wp:positionH>
                <wp:positionV relativeFrom="paragraph">
                  <wp:posOffset>5090795</wp:posOffset>
                </wp:positionV>
                <wp:extent cx="2345055" cy="504190"/>
                <wp:effectExtent l="0" t="0" r="0" b="0"/>
                <wp:wrapNone/>
                <wp:docPr id="22" name="Group 80"/>
                <a:graphic xmlns:a="http://schemas.openxmlformats.org/drawingml/2006/main">
                  <a:graphicData uri="http://schemas.microsoft.com/office/word/2010/wordprocessingGroup">
                    <wpg:wgp>
                      <wpg:cNvGrpSpPr/>
                      <wpg:grpSpPr>
                        <a:xfrm rot="16200000">
                          <a:off x="0" y="0"/>
                          <a:ext cx="2344320" cy="503640"/>
                        </a:xfrm>
                      </wpg:grpSpPr>
                      <wps:wsp>
                        <wps:cNvSpPr/>
                        <wps:spPr>
                          <a:xfrm rot="16200000">
                            <a:off x="920160" y="-1423800"/>
                            <a:ext cx="503640" cy="2344320"/>
                          </a:xfrm>
                          <a:prstGeom prst="flowChartMagneticDrum">
                            <a:avLst/>
                          </a:prstGeom>
                          <a:solidFill>
                            <a:schemeClr val="accent1">
                              <a:lumMod val="60000"/>
                              <a:lumOff val="40000"/>
                            </a:schemeClr>
                          </a:solidFill>
                          <a:ln w="12600">
                            <a:solidFill>
                              <a:schemeClr val="tx1"/>
                            </a:solidFill>
                            <a:round/>
                          </a:ln>
                        </wps:spPr>
                        <wps:style>
                          <a:lnRef idx="0"/>
                          <a:fillRef idx="0"/>
                          <a:effectRef idx="0"/>
                          <a:fontRef idx="minor"/>
                        </wps:style>
                        <wps:bodyPr/>
                      </wps:wsp>
                      <wps:wsp>
                        <wps:cNvSpPr/>
                        <wps:spPr>
                          <a:xfrm>
                            <a:off x="719280" y="184320"/>
                            <a:ext cx="1059840" cy="251640"/>
                          </a:xfrm>
                          <a:prstGeom prst="rect">
                            <a:avLst/>
                          </a:prstGeom>
                          <a:noFill/>
                          <a:ln>
                            <a:noFill/>
                          </a:ln>
                        </wps:spPr>
                        <wps:style>
                          <a:lnRef idx="0"/>
                          <a:fillRef idx="0"/>
                          <a:effectRef idx="0"/>
                          <a:fontRef idx="minor"/>
                        </wps:style>
                        <wps:txbx>
                          <w:txbxContent>
                            <w:p>
                              <w:pPr>
                                <w:spacing w:before="132" w:after="0" w:lineRule="auto" w:line="240"/>
                                <w:jc w:val="left"/>
                              </w:pPr>
                              <w:r>
                                <w:rPr>
                                  <w:sz w:val="22"/>
                                  <w:b w:val="false"/>
                                  <w:u w:val="none"/>
                                  <w:dstrike w:val="false"/>
                                  <w:strike w:val="false"/>
                                  <w:i w:val="false"/>
                                  <w:vertAlign w:val="baseline"/>
                                  <w:position w:val="0"/>
                                  <w:sz w:val="22"/>
                                  <w:spacing w:val="0"/>
                                  <w:szCs w:val="22"/>
                                  <w:bCs w:val="false"/>
                                  <w:iCs w:val="false"/>
                                  <w:smallCaps w:val="false"/>
                                  <w:caps w:val="false"/>
                                  <w:rFonts w:ascii="Arial" w:hAnsi="Arial"/>
                                  <w:color w:val="000000"/>
                                </w:rPr>
                                <w:t xml:space="preserve">LOG 500 MB </w:t>
                              </w:r>
                            </w:p>
                          </w:txbxContent>
                        </wps:txbx>
                        <wps:bodyPr lIns="90000" rIns="90000" tIns="45000" bIns="45000"/>
                      </wps:wsp>
                    </wpg:wgp>
                  </a:graphicData>
                </a:graphic>
              </wp:anchor>
            </w:drawing>
          </mc:Choice>
          <mc:Fallback>
            <w:pict>
              <v:group id="shape_0" alt="Group 80" style="position:absolute;margin-left:104.9pt;margin-top:255.9pt;width:83.45pt;height:184.6pt" coordorigin="2098,5118" coordsize="1669,3692">
                <v:shape id="shape_0" ID="Flowchart: Direct Access Storage 185" fillcolor="#95b3d7" stroked="t" style="position:absolute;left:2414;top:5119;width:792;height:3691;rotation:270" type="shapetype_133">
                  <w10:wrap type="none"/>
                  <v:fill type="solid" color2="#6a4c28" o:detectmouseclick="t"/>
                  <v:stroke color="black" weight="12600" joinstyle="round" endcap="flat"/>
                </v:shape>
              </v:group>
            </w:pict>
          </mc:Fallback>
        </mc:AlternateContent>
        <mc:AlternateContent>
          <mc:Choice Requires="wpg">
            <w:drawing>
              <wp:anchor behindDoc="0" distT="0" distB="0" distL="114300" distR="114300" simplePos="0" locked="0" layoutInCell="1" allowOverlap="1" relativeHeight="25">
                <wp:simplePos x="0" y="0"/>
                <wp:positionH relativeFrom="column">
                  <wp:posOffset>-217170</wp:posOffset>
                </wp:positionH>
                <wp:positionV relativeFrom="paragraph">
                  <wp:posOffset>3177540</wp:posOffset>
                </wp:positionV>
                <wp:extent cx="2345055" cy="697865"/>
                <wp:effectExtent l="0" t="0" r="0" b="0"/>
                <wp:wrapNone/>
                <wp:docPr id="23" name="Group 70"/>
                <a:graphic xmlns:a="http://schemas.openxmlformats.org/drawingml/2006/main">
                  <a:graphicData uri="http://schemas.microsoft.com/office/word/2010/wordprocessingGroup">
                    <wpg:wgp>
                      <wpg:cNvGrpSpPr/>
                      <wpg:grpSpPr>
                        <a:xfrm rot="16200000">
                          <a:off x="0" y="0"/>
                          <a:ext cx="2344320" cy="697320"/>
                        </a:xfrm>
                      </wpg:grpSpPr>
                      <wps:wsp>
                        <wps:cNvSpPr/>
                        <wps:spPr>
                          <a:xfrm rot="16200000">
                            <a:off x="823320" y="-1520640"/>
                            <a:ext cx="697320" cy="2344320"/>
                          </a:xfrm>
                          <a:prstGeom prst="flowChartMagneticDrum">
                            <a:avLst/>
                          </a:prstGeom>
                          <a:solidFill>
                            <a:schemeClr val="accent2">
                              <a:lumMod val="20000"/>
                              <a:lumOff val="80000"/>
                            </a:schemeClr>
                          </a:solidFill>
                          <a:ln w="12600">
                            <a:solidFill>
                              <a:schemeClr val="tx1"/>
                            </a:solidFill>
                            <a:round/>
                          </a:ln>
                        </wps:spPr>
                        <wps:style>
                          <a:lnRef idx="0"/>
                          <a:fillRef idx="0"/>
                          <a:effectRef idx="0"/>
                          <a:fontRef idx="minor"/>
                        </wps:style>
                        <wps:bodyPr/>
                      </wps:wsp>
                      <wps:wsp>
                        <wps:cNvSpPr/>
                        <wps:spPr>
                          <a:xfrm>
                            <a:off x="641520" y="344880"/>
                            <a:ext cx="972360" cy="251640"/>
                          </a:xfrm>
                          <a:prstGeom prst="rect">
                            <a:avLst/>
                          </a:prstGeom>
                          <a:noFill/>
                          <a:ln>
                            <a:noFill/>
                          </a:ln>
                        </wps:spPr>
                        <wps:style>
                          <a:lnRef idx="0"/>
                          <a:fillRef idx="0"/>
                          <a:effectRef idx="0"/>
                          <a:fontRef idx="minor"/>
                        </wps:style>
                        <wps:txbx>
                          <w:txbxContent>
                            <w:p>
                              <w:pPr>
                                <w:spacing w:before="132" w:after="0" w:lineRule="auto" w:line="240"/>
                                <w:jc w:val="left"/>
                              </w:pPr>
                              <w:r>
                                <w:rPr>
                                  <w:sz w:val="22"/>
                                  <w:b w:val="false"/>
                                  <w:u w:val="none"/>
                                  <w:dstrike w:val="false"/>
                                  <w:strike w:val="false"/>
                                  <w:i w:val="false"/>
                                  <w:vertAlign w:val="baseline"/>
                                  <w:position w:val="0"/>
                                  <w:sz w:val="22"/>
                                  <w:spacing w:val="0"/>
                                  <w:szCs w:val="22"/>
                                  <w:bCs w:val="false"/>
                                  <w:iCs w:val="false"/>
                                  <w:smallCaps w:val="false"/>
                                  <w:caps w:val="false"/>
                                  <w:rFonts w:ascii="Arial" w:hAnsi="Arial"/>
                                  <w:color w:val="000000"/>
                                </w:rPr>
                                <w:t xml:space="preserve">UP2 900Mb </w:t>
                              </w:r>
                            </w:p>
                          </w:txbxContent>
                        </wps:txbx>
                        <wps:bodyPr lIns="90000" rIns="90000" tIns="45000" bIns="45000"/>
                      </wps:wsp>
                    </wpg:wgp>
                  </a:graphicData>
                </a:graphic>
              </wp:anchor>
            </w:drawing>
          </mc:Choice>
          <mc:Fallback>
            <w:pict>
              <v:group id="shape_0" alt="Group 70" style="position:absolute;margin-left:98.2pt;margin-top:120.45pt;width:76.55pt;height:184.6pt" coordorigin="1964,2409" coordsize="1531,3692">
                <v:shape id="shape_0" ID="Flowchart: Direct Access Storage 182" fillcolor="#f2dcdb" stroked="t" style="position:absolute;left:2251;top:2411;width:1097;height:3691;rotation:270" type="shapetype_133">
                  <w10:wrap type="none"/>
                  <v:fill type="solid" color2="#0d2324" o:detectmouseclick="t"/>
                  <v:stroke color="black" weight="12600" joinstyle="round" endcap="flat"/>
                </v:shape>
              </v:group>
            </w:pict>
          </mc:Fallback>
        </mc:AlternateContent>
        <mc:AlternateContent>
          <mc:Choice Requires="wpg">
            <w:drawing>
              <wp:anchor behindDoc="0" distT="0" distB="0" distL="114300" distR="114300" simplePos="0" locked="0" layoutInCell="1" allowOverlap="1" relativeHeight="24">
                <wp:simplePos x="0" y="0"/>
                <wp:positionH relativeFrom="column">
                  <wp:posOffset>-218440</wp:posOffset>
                </wp:positionH>
                <wp:positionV relativeFrom="paragraph">
                  <wp:posOffset>3663315</wp:posOffset>
                </wp:positionV>
                <wp:extent cx="2345055" cy="697865"/>
                <wp:effectExtent l="0" t="0" r="0" b="0"/>
                <wp:wrapNone/>
                <wp:docPr id="24" name="Group 8"/>
                <a:graphic xmlns:a="http://schemas.openxmlformats.org/drawingml/2006/main">
                  <a:graphicData uri="http://schemas.microsoft.com/office/word/2010/wordprocessingGroup">
                    <wpg:wgp>
                      <wpg:cNvGrpSpPr/>
                      <wpg:grpSpPr>
                        <a:xfrm rot="16200000">
                          <a:off x="0" y="0"/>
                          <a:ext cx="2344320" cy="697320"/>
                        </a:xfrm>
                      </wpg:grpSpPr>
                      <wps:wsp>
                        <wps:cNvSpPr/>
                        <wps:spPr>
                          <a:xfrm rot="16200000">
                            <a:off x="823320" y="-1520640"/>
                            <a:ext cx="697320" cy="2344320"/>
                          </a:xfrm>
                          <a:prstGeom prst="flowChartMagneticDrum">
                            <a:avLst/>
                          </a:prstGeom>
                          <a:solidFill>
                            <a:schemeClr val="accent2">
                              <a:lumMod val="20000"/>
                              <a:lumOff val="80000"/>
                            </a:schemeClr>
                          </a:solidFill>
                          <a:ln w="12600">
                            <a:solidFill>
                              <a:schemeClr val="tx1"/>
                            </a:solidFill>
                            <a:round/>
                          </a:ln>
                        </wps:spPr>
                        <wps:style>
                          <a:lnRef idx="0"/>
                          <a:fillRef idx="0"/>
                          <a:effectRef idx="0"/>
                          <a:fontRef idx="minor"/>
                        </wps:style>
                        <wps:bodyPr/>
                      </wps:wsp>
                      <wps:wsp>
                        <wps:cNvSpPr/>
                        <wps:spPr>
                          <a:xfrm>
                            <a:off x="641520" y="344880"/>
                            <a:ext cx="972360" cy="251640"/>
                          </a:xfrm>
                          <a:prstGeom prst="rect">
                            <a:avLst/>
                          </a:prstGeom>
                          <a:noFill/>
                          <a:ln>
                            <a:noFill/>
                          </a:ln>
                        </wps:spPr>
                        <wps:style>
                          <a:lnRef idx="0"/>
                          <a:fillRef idx="0"/>
                          <a:effectRef idx="0"/>
                          <a:fontRef idx="minor"/>
                        </wps:style>
                        <wps:txbx>
                          <w:txbxContent>
                            <w:p>
                              <w:pPr>
                                <w:spacing w:before="132" w:after="0" w:lineRule="auto" w:line="240"/>
                                <w:jc w:val="left"/>
                              </w:pPr>
                              <w:r>
                                <w:rPr>
                                  <w:sz w:val="22"/>
                                  <w:b w:val="false"/>
                                  <w:u w:val="none"/>
                                  <w:dstrike w:val="false"/>
                                  <w:strike w:val="false"/>
                                  <w:i w:val="false"/>
                                  <w:vertAlign w:val="baseline"/>
                                  <w:position w:val="0"/>
                                  <w:sz w:val="22"/>
                                  <w:spacing w:val="0"/>
                                  <w:szCs w:val="22"/>
                                  <w:bCs w:val="false"/>
                                  <w:iCs w:val="false"/>
                                  <w:smallCaps w:val="false"/>
                                  <w:caps w:val="false"/>
                                  <w:rFonts w:ascii="Arial" w:hAnsi="Arial"/>
                                  <w:color w:val="000000"/>
                                </w:rPr>
                                <w:t xml:space="preserve">UP1 900Mb </w:t>
                              </w:r>
                            </w:p>
                          </w:txbxContent>
                        </wps:txbx>
                        <wps:bodyPr lIns="90000" rIns="90000" tIns="45000" bIns="45000"/>
                      </wps:wsp>
                    </wpg:wgp>
                  </a:graphicData>
                </a:graphic>
              </wp:anchor>
            </w:drawing>
          </mc:Choice>
          <mc:Fallback>
            <w:pict>
              <v:group id="shape_0" alt="Group 8" style="position:absolute;margin-left:98.1pt;margin-top:158.7pt;width:76.55pt;height:184.6pt" coordorigin="1962,3174" coordsize="1531,3692">
                <v:shape id="shape_0" ID="Flowchart: Direct Access Storage 179" fillcolor="#f2dcdb" stroked="t" style="position:absolute;left:2249;top:3176;width:1097;height:3691;rotation:270" type="shapetype_133">
                  <w10:wrap type="none"/>
                  <v:fill type="solid" color2="#0d2324" o:detectmouseclick="t"/>
                  <v:stroke color="black" weight="12600" joinstyle="round" endcap="flat"/>
                </v:shape>
              </v:group>
            </w:pict>
          </mc:Fallback>
        </mc:AlternateContent>
        <mc:AlternateContent>
          <mc:Choice Requires="wps">
            <w:drawing>
              <wp:anchor behindDoc="0" distT="0" distB="0" distL="114300" distR="114300" simplePos="0" locked="0" layoutInCell="1" allowOverlap="1" relativeHeight="22">
                <wp:simplePos x="0" y="0"/>
                <wp:positionH relativeFrom="column">
                  <wp:posOffset>3094355</wp:posOffset>
                </wp:positionH>
                <wp:positionV relativeFrom="paragraph">
                  <wp:posOffset>3435350</wp:posOffset>
                </wp:positionV>
                <wp:extent cx="3689350" cy="1270"/>
                <wp:effectExtent l="0" t="0" r="0" b="0"/>
                <wp:wrapNone/>
                <wp:docPr id="25" name="Straight Connector 9"/>
                <a:graphic xmlns:a="http://schemas.openxmlformats.org/drawingml/2006/main">
                  <a:graphicData uri="http://schemas.microsoft.com/office/word/2010/wordprocessingShape">
                    <wps:wsp>
                      <wps:cNvSpPr/>
                      <wps:spPr>
                        <a:xfrm>
                          <a:off x="0" y="0"/>
                          <a:ext cx="3688560" cy="0"/>
                        </a:xfrm>
                        <a:prstGeom prst="line">
                          <a:avLst/>
                        </a:prstGeom>
                        <a:ln w="12600">
                          <a:solidFill>
                            <a:schemeClr val="tx1"/>
                          </a:solidFill>
                          <a:custDash>
                            <a:ds d="400000" sp="300000"/>
                          </a:custDash>
                          <a:round/>
                        </a:ln>
                      </wps:spPr>
                      <wps:bodyPr/>
                    </wps:wsp>
                  </a:graphicData>
                </a:graphic>
              </wp:anchor>
            </w:drawing>
          </mc:Choice>
          <mc:Fallback>
            <w:pict>
              <v:line id="shape_0" from="243.65pt,270.5pt" to="534.05pt,270.5pt" ID="Straight Connector 9" stroked="t" style="position:absolute">
                <v:stroke color="black" weight="12600" dashstyle="dash" joinstyle="round" endcap="flat"/>
                <v:fill on="false" o:detectmouseclick="t"/>
              </v:line>
            </w:pict>
          </mc:Fallback>
        </mc:AlternateContent>
        <mc:AlternateContent>
          <mc:Choice Requires="wps">
            <w:drawing>
              <wp:anchor behindDoc="0" distT="0" distB="0" distL="114300" distR="114300" simplePos="0" locked="0" layoutInCell="1" allowOverlap="1" relativeHeight="20">
                <wp:simplePos x="0" y="0"/>
                <wp:positionH relativeFrom="column">
                  <wp:posOffset>375920</wp:posOffset>
                </wp:positionH>
                <wp:positionV relativeFrom="paragraph">
                  <wp:posOffset>1482725</wp:posOffset>
                </wp:positionV>
                <wp:extent cx="208280" cy="1953895"/>
                <wp:effectExtent l="0" t="0" r="0" b="0"/>
                <wp:wrapNone/>
                <wp:docPr id="26" name="Left Brace 77"/>
                <a:graphic xmlns:a="http://schemas.openxmlformats.org/drawingml/2006/main">
                  <a:graphicData uri="http://schemas.microsoft.com/office/word/2010/wordprocessingShape">
                    <wps:wsp>
                      <wps:cNvSpPr/>
                      <wps:spPr>
                        <a:xfrm>
                          <a:off x="0" y="0"/>
                          <a:ext cx="207720" cy="1953360"/>
                        </a:xfrm>
                        <a:prstGeom prst="leftBrace">
                          <a:avLst>
                            <a:gd name="adj1" fmla="val 8333"/>
                            <a:gd name="adj2" fmla="val 50000"/>
                          </a:avLst>
                        </a:prstGeom>
                        <a:noFill/>
                        <a:ln w="1908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87" coordsize="21600,21600" o:spt="87" adj="10800,1800" path="m21600,21600qx@12@13l10800@5qy@14@15qx@16@17l10800@4qy@18@19xnsem21600,21600qx@12@13l10800@5qy@14@15qx@16@17l10800@4qy@18@19nfe">
                <v:stroke joinstyle="miter"/>
                <v:formulas>
                  <v:f eqn="val #0"/>
                  <v:f eqn="sum 21600 0 @0"/>
                  <v:f eqn="min @1 @0"/>
                  <v:f eqn="prod @2 1 2"/>
                  <v:f eqn="val #1"/>
                  <v:f eqn="sum @0 @4 0"/>
                  <v:f eqn="sumangle 0 45 0"/>
                  <v:f eqn="cos 10800 @6"/>
                  <v:f eqn="sin @4 @6"/>
                  <v:f eqn="sum width 0 @7"/>
                  <v:f eqn="sum @4 0 @8"/>
                  <v:f eqn="sum height @8 @4"/>
                  <v:f eqn="sum 0 21600 10800"/>
                  <v:f eqn="sum 0 21600 @4"/>
                  <v:f eqn="sum 0 10800 10800"/>
                  <v:f eqn="sum 0 @5 @4"/>
                  <v:f eqn="sum 10800 @14 0"/>
                  <v:f eqn="sum 0 @15 @4"/>
                  <v:f eqn="sum 10800 10800 0"/>
                  <v:f eqn="sum 0 @4 @4"/>
                </v:formulas>
                <v:path gradientshapeok="t" o:connecttype="rect" textboxrect="@9,@10,21600,@11"/>
                <v:handles>
                  <v:h position="10800,@4"/>
                  <v:h position="0,@0"/>
                </v:handles>
              </v:shapetype>
              <v:shape id="shape_0" ID="Left Brace 77" stroked="t" style="position:absolute;margin-left:29.6pt;margin-top:116.75pt;width:16.3pt;height:153.75pt" type="shapetype_87">
                <w10:wrap type="none"/>
                <v:fill on="false" o:detectmouseclick="t"/>
                <v:stroke color="black" weight="19080" joinstyle="round" endcap="flat"/>
              </v:shape>
            </w:pict>
          </mc:Fallback>
        </mc:AlternateContent>
        <mc:AlternateContent>
          <mc:Choice Requires="wps">
            <w:drawing>
              <wp:anchor behindDoc="0" distT="0" distB="0" distL="114300" distR="114300" simplePos="0" locked="0" layoutInCell="1" allowOverlap="1" relativeHeight="18">
                <wp:simplePos x="0" y="0"/>
                <wp:positionH relativeFrom="column">
                  <wp:posOffset>361315</wp:posOffset>
                </wp:positionH>
                <wp:positionV relativeFrom="paragraph">
                  <wp:posOffset>3631565</wp:posOffset>
                </wp:positionV>
                <wp:extent cx="180340" cy="1931035"/>
                <wp:effectExtent l="0" t="0" r="0" b="0"/>
                <wp:wrapNone/>
                <wp:docPr id="27" name="Left Brace 54"/>
                <a:graphic xmlns:a="http://schemas.openxmlformats.org/drawingml/2006/main">
                  <a:graphicData uri="http://schemas.microsoft.com/office/word/2010/wordprocessingShape">
                    <wps:wsp>
                      <wps:cNvSpPr/>
                      <wps:spPr>
                        <a:xfrm>
                          <a:off x="0" y="0"/>
                          <a:ext cx="179640" cy="1930320"/>
                        </a:xfrm>
                        <a:prstGeom prst="leftBrace">
                          <a:avLst>
                            <a:gd name="adj1" fmla="val 8333"/>
                            <a:gd name="adj2" fmla="val 50000"/>
                          </a:avLst>
                        </a:prstGeom>
                        <a:noFill/>
                        <a:ln w="19080">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shape id="shape_0" ID="Left Brace 54" stroked="t" style="position:absolute;margin-left:28.45pt;margin-top:285.95pt;width:14.1pt;height:151.95pt" type="shapetype_87">
                <w10:wrap type="none"/>
                <v:fill on="false" o:detectmouseclick="t"/>
                <v:stroke color="black" weight="19080" joinstyle="round" endcap="flat"/>
              </v:shape>
            </w:pict>
          </mc:Fallback>
        </mc:AlternateContent>
        <mc:AlternateContent>
          <mc:Choice Requires="wpg">
            <w:drawing>
              <wp:anchor behindDoc="0" distT="0" distB="0" distL="114300" distR="114300" simplePos="0" locked="0" layoutInCell="1" allowOverlap="1" relativeHeight="17">
                <wp:simplePos x="0" y="0"/>
                <wp:positionH relativeFrom="column">
                  <wp:posOffset>566420</wp:posOffset>
                </wp:positionH>
                <wp:positionV relativeFrom="paragraph">
                  <wp:posOffset>5352415</wp:posOffset>
                </wp:positionV>
                <wp:extent cx="3587115" cy="284480"/>
                <wp:effectExtent l="0" t="0" r="0" b="0"/>
                <wp:wrapNone/>
                <wp:docPr id="28" name="Group 48"/>
                <a:graphic xmlns:a="http://schemas.openxmlformats.org/drawingml/2006/main">
                  <a:graphicData uri="http://schemas.microsoft.com/office/word/2010/wordprocessingGroup">
                    <wpg:wgp>
                      <wpg:cNvGrpSpPr/>
                      <wpg:grpSpPr>
                        <a:xfrm rot="10800000">
                          <a:off x="0" y="0"/>
                          <a:ext cx="3586320" cy="283680"/>
                        </a:xfrm>
                      </wpg:grpSpPr>
                      <wps:wsp>
                        <wps:cNvSpPr/>
                        <wps:spPr>
                          <a:xfrm rot="10800000">
                            <a:off x="0" y="1800"/>
                            <a:ext cx="2382480" cy="281880"/>
                          </a:xfrm>
                          <a:prstGeom prst="arc">
                            <a:avLst>
                              <a:gd name="adj1" fmla="val 16200000"/>
                              <a:gd name="adj2" fmla="val 0"/>
                            </a:avLst>
                          </a:prstGeom>
                          <a:noFill/>
                          <a:ln w="19080">
                            <a:solidFill>
                              <a:schemeClr val="tx1"/>
                            </a:solidFill>
                            <a:round/>
                          </a:ln>
                        </wps:spPr>
                        <wps:style>
                          <a:lnRef idx="1">
                            <a:schemeClr val="accent1"/>
                          </a:lnRef>
                          <a:fillRef idx="0">
                            <a:schemeClr val="accent1"/>
                          </a:fillRef>
                          <a:effectRef idx="0">
                            <a:schemeClr val="accent1"/>
                          </a:effectRef>
                          <a:fontRef idx="minor"/>
                        </wps:style>
                        <wps:bodyPr/>
                      </wps:wsp>
                      <wps:wsp>
                        <wps:cNvSpPr/>
                        <wps:spPr>
                          <a:xfrm rot="10800000">
                            <a:off x="1203840" y="0"/>
                            <a:ext cx="2382480" cy="281880"/>
                          </a:xfrm>
                          <a:prstGeom prst="arc">
                            <a:avLst>
                              <a:gd name="adj1" fmla="val 16200000"/>
                              <a:gd name="adj2" fmla="val 0"/>
                            </a:avLst>
                          </a:prstGeom>
                          <a:noFill/>
                          <a:ln w="19080">
                            <a:solidFill>
                              <a:schemeClr val="tx1"/>
                            </a:solidFill>
                            <a:round/>
                          </a:ln>
                          <a:scene3d>
                            <a:camera prst="orthographicFront">
                              <a:rot lat="0" lon="10800000" rev="0"/>
                            </a:camera>
                            <a:lightRig dir="t" rig="threePt"/>
                          </a:scene3d>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48" style="position:absolute;margin-left:44.55pt;margin-top:421.4pt;width:282.35pt;height:22.35pt" coordorigin="891,8428" coordsize="5647,447">
                <v:arc id="shape_0" ID="Arc 166" stroked="t" style="position:absolute;left:892;top:8432;width:3751;height:443;rotation:180">
                  <w10:wrap type="none"/>
                  <v:fill on="false" o:detectmouseclick="t"/>
                  <v:stroke color="black" weight="19080" joinstyle="round" endcap="flat"/>
                </v:arc>
                <v:arc id="shape_0" ID="Arc 167" stroked="t" style="position:absolute;left:2788;top:8429;width:3751;height:443;rotation:180">
                  <w10:wrap type="none"/>
                  <v:fill on="false" o:detectmouseclick="t"/>
                  <v:stroke color="black" weight="19080" joinstyle="round" endcap="flat"/>
                </v:arc>
              </v:group>
            </w:pict>
          </mc:Fallback>
        </mc:AlternateContent>
        <mc:AlternateContent>
          <mc:Choice Requires="wpg">
            <w:drawing>
              <wp:anchor behindDoc="0" distT="0" distB="0" distL="114300" distR="114300" simplePos="0" locked="0" layoutInCell="1" allowOverlap="1" relativeHeight="16">
                <wp:simplePos x="0" y="0"/>
                <wp:positionH relativeFrom="column">
                  <wp:posOffset>583565</wp:posOffset>
                </wp:positionH>
                <wp:positionV relativeFrom="paragraph">
                  <wp:posOffset>3288665</wp:posOffset>
                </wp:positionV>
                <wp:extent cx="3587115" cy="284480"/>
                <wp:effectExtent l="0" t="0" r="0" b="0"/>
                <wp:wrapNone/>
                <wp:docPr id="29" name="Group 44"/>
                <a:graphic xmlns:a="http://schemas.openxmlformats.org/drawingml/2006/main">
                  <a:graphicData uri="http://schemas.microsoft.com/office/word/2010/wordprocessingGroup">
                    <wpg:wgp>
                      <wpg:cNvGrpSpPr/>
                      <wpg:grpSpPr>
                        <a:xfrm rot="10800000">
                          <a:off x="0" y="0"/>
                          <a:ext cx="3586320" cy="283680"/>
                        </a:xfrm>
                      </wpg:grpSpPr>
                      <wps:wsp>
                        <wps:cNvSpPr/>
                        <wps:spPr>
                          <a:xfrm rot="10800000">
                            <a:off x="0" y="1800"/>
                            <a:ext cx="2382480" cy="281880"/>
                          </a:xfrm>
                          <a:prstGeom prst="arc">
                            <a:avLst>
                              <a:gd name="adj1" fmla="val 16200000"/>
                              <a:gd name="adj2" fmla="val 0"/>
                            </a:avLst>
                          </a:prstGeom>
                          <a:noFill/>
                          <a:ln w="28440">
                            <a:solidFill>
                              <a:srgbClr val="ff0000"/>
                            </a:solidFill>
                            <a:round/>
                          </a:ln>
                        </wps:spPr>
                        <wps:style>
                          <a:lnRef idx="1">
                            <a:schemeClr val="accent1"/>
                          </a:lnRef>
                          <a:fillRef idx="0">
                            <a:schemeClr val="accent1"/>
                          </a:fillRef>
                          <a:effectRef idx="0">
                            <a:schemeClr val="accent1"/>
                          </a:effectRef>
                          <a:fontRef idx="minor"/>
                        </wps:style>
                        <wps:bodyPr/>
                      </wps:wsp>
                      <wps:wsp>
                        <wps:cNvSpPr/>
                        <wps:spPr>
                          <a:xfrm rot="10800000">
                            <a:off x="1203840" y="0"/>
                            <a:ext cx="2382480" cy="281880"/>
                          </a:xfrm>
                          <a:prstGeom prst="arc">
                            <a:avLst>
                              <a:gd name="adj1" fmla="val 16200000"/>
                              <a:gd name="adj2" fmla="val 0"/>
                            </a:avLst>
                          </a:prstGeom>
                          <a:noFill/>
                          <a:ln w="28440">
                            <a:solidFill>
                              <a:srgbClr val="ff0000"/>
                            </a:solidFill>
                            <a:round/>
                          </a:ln>
                          <a:scene3d>
                            <a:camera prst="orthographicFront">
                              <a:rot lat="0" lon="10800000" rev="0"/>
                            </a:camera>
                            <a:lightRig dir="t" rig="threePt"/>
                          </a:scene3d>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44" style="position:absolute;margin-left:45.9pt;margin-top:258.9pt;width:282.4pt;height:22.35pt" coordorigin="918,5178" coordsize="5648,447">
                <v:arc id="shape_0" ID="Arc 163" stroked="t" style="position:absolute;left:919;top:5182;width:3751;height:443;rotation:180">
                  <w10:wrap type="none"/>
                  <v:fill on="false" o:detectmouseclick="t"/>
                  <v:stroke color="red" weight="28440" joinstyle="round" endcap="flat"/>
                </v:arc>
                <v:arc id="shape_0" ID="Arc 164" stroked="t" style="position:absolute;left:2815;top:5179;width:3751;height:443;rotation:180">
                  <w10:wrap type="none"/>
                  <v:fill on="false" o:detectmouseclick="t"/>
                  <v:stroke color="red" weight="28440" joinstyle="round" endcap="flat"/>
                </v:arc>
              </v:group>
            </w:pict>
          </mc:Fallback>
        </mc:AlternateContent>
        <mc:AlternateContent>
          <mc:Choice Requires="wpg">
            <w:drawing>
              <wp:anchor behindDoc="0" distT="0" distB="0" distL="114300" distR="114300" simplePos="0" locked="0" layoutInCell="1" allowOverlap="1" relativeHeight="15">
                <wp:simplePos x="0" y="0"/>
                <wp:positionH relativeFrom="column">
                  <wp:posOffset>583565</wp:posOffset>
                </wp:positionH>
                <wp:positionV relativeFrom="paragraph">
                  <wp:posOffset>5947410</wp:posOffset>
                </wp:positionV>
                <wp:extent cx="3658235" cy="284480"/>
                <wp:effectExtent l="0" t="0" r="0" b="0"/>
                <wp:wrapNone/>
                <wp:docPr id="30" name="Group 25"/>
                <a:graphic xmlns:a="http://schemas.openxmlformats.org/drawingml/2006/main">
                  <a:graphicData uri="http://schemas.microsoft.com/office/word/2010/wordprocessingGroup">
                    <wpg:wgp>
                      <wpg:cNvGrpSpPr/>
                      <wpg:grpSpPr>
                        <a:xfrm rot="10800000">
                          <a:off x="0" y="0"/>
                          <a:ext cx="3657600" cy="283680"/>
                        </a:xfrm>
                      </wpg:grpSpPr>
                      <wps:wsp>
                        <wps:cNvSpPr/>
                        <wps:spPr>
                          <a:xfrm rot="10800000">
                            <a:off x="0" y="2520"/>
                            <a:ext cx="2532960" cy="281160"/>
                          </a:xfrm>
                          <a:prstGeom prst="arc">
                            <a:avLst>
                              <a:gd name="adj1" fmla="val 16200000"/>
                              <a:gd name="adj2" fmla="val 0"/>
                            </a:avLst>
                          </a:prstGeom>
                          <a:noFill/>
                          <a:ln w="19080">
                            <a:solidFill>
                              <a:schemeClr val="tx1"/>
                            </a:solidFill>
                            <a:round/>
                          </a:ln>
                        </wps:spPr>
                        <wps:style>
                          <a:lnRef idx="1">
                            <a:schemeClr val="accent1"/>
                          </a:lnRef>
                          <a:fillRef idx="0">
                            <a:schemeClr val="accent1"/>
                          </a:fillRef>
                          <a:effectRef idx="0">
                            <a:schemeClr val="accent1"/>
                          </a:effectRef>
                          <a:fontRef idx="minor"/>
                        </wps:style>
                        <wps:bodyPr/>
                      </wps:wsp>
                      <wps:wsp>
                        <wps:cNvSpPr/>
                        <wps:spPr>
                          <a:xfrm rot="10800000">
                            <a:off x="1124640" y="0"/>
                            <a:ext cx="2532960" cy="281160"/>
                          </a:xfrm>
                          <a:prstGeom prst="arc">
                            <a:avLst>
                              <a:gd name="adj1" fmla="val 16200000"/>
                              <a:gd name="adj2" fmla="val 0"/>
                            </a:avLst>
                          </a:prstGeom>
                          <a:noFill/>
                          <a:ln w="19080">
                            <a:solidFill>
                              <a:schemeClr val="tx1"/>
                            </a:solidFill>
                            <a:round/>
                          </a:ln>
                          <a:scene3d>
                            <a:camera prst="orthographicFront">
                              <a:rot lat="0" lon="10800000" rev="0"/>
                            </a:camera>
                            <a:lightRig dir="t" rig="threePt"/>
                          </a:scene3d>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25" style="position:absolute;margin-left:45.9pt;margin-top:468.25pt;width:288pt;height:22.35pt" coordorigin="918,9365" coordsize="5760,447">
                <v:arc id="shape_0" ID="Arc 160" stroked="t" style="position:absolute;left:919;top:9370;width:3988;height:442;rotation:180">
                  <w10:wrap type="none"/>
                  <v:fill on="false" o:detectmouseclick="t"/>
                  <v:stroke color="black" weight="19080" joinstyle="round" endcap="flat"/>
                </v:arc>
                <v:arc id="shape_0" ID="Arc 161" stroked="t" style="position:absolute;left:2690;top:9366;width:3988;height:442;rotation:180">
                  <w10:wrap type="none"/>
                  <v:fill on="false" o:detectmouseclick="t"/>
                  <v:stroke color="black" weight="19080" joinstyle="round" endcap="flat"/>
                </v:arc>
              </v:group>
            </w:pict>
          </mc:Fallback>
        </mc:AlternateContent>
        <mc:AlternateContent>
          <mc:Choice Requires="wps">
            <w:drawing>
              <wp:anchor behindDoc="0" distT="0" distB="0" distL="114300" distR="114300" simplePos="0" locked="0" layoutInCell="1" allowOverlap="1" relativeHeight="14">
                <wp:simplePos x="0" y="0"/>
                <wp:positionH relativeFrom="column">
                  <wp:posOffset>5204460</wp:posOffset>
                </wp:positionH>
                <wp:positionV relativeFrom="paragraph">
                  <wp:posOffset>-1315085</wp:posOffset>
                </wp:positionV>
                <wp:extent cx="13335" cy="4516120"/>
                <wp:effectExtent l="0" t="0" r="0" b="0"/>
                <wp:wrapNone/>
                <wp:docPr id="31" name="Straight Connector 18"/>
                <a:graphic xmlns:a="http://schemas.openxmlformats.org/drawingml/2006/main">
                  <a:graphicData uri="http://schemas.microsoft.com/office/word/2010/wordprocessingShape">
                    <wps:wsp>
                      <wps:cNvSpPr/>
                      <wps:spPr>
                        <a:xfrm flipH="1">
                          <a:off x="0" y="0"/>
                          <a:ext cx="25560" cy="4608360"/>
                        </a:xfrm>
                        <a:prstGeom prst="line">
                          <a:avLst/>
                        </a:prstGeom>
                        <a:ln w="19080">
                          <a:solidFill>
                            <a:schemeClr val="tx1"/>
                          </a:solidFill>
                          <a:round/>
                        </a:ln>
                      </wps:spPr>
                      <wps:bodyPr/>
                    </wps:wsp>
                  </a:graphicData>
                </a:graphic>
              </wp:anchor>
            </w:drawing>
          </mc:Choice>
          <mc:Fallback>
            <w:pict>
              <v:line id="shape_0" from="232.55pt,73.2pt" to="234.5pt,436pt" ID="Straight Connector 18" stroked="t" style="position:absolute;flip:x">
                <v:stroke color="black" weight="19080" joinstyle="round" endcap="flat"/>
                <v:fill on="false" o:detectmouseclick="t"/>
              </v:line>
            </w:pict>
          </mc:Fallback>
        </mc:AlternateContent>
        <mc:AlternateContent>
          <mc:Choice Requires="wps">
            <w:drawing>
              <wp:anchor behindDoc="0" distT="0" distB="0" distL="114300" distR="114300" simplePos="0" locked="0" layoutInCell="1" allowOverlap="1" relativeHeight="13">
                <wp:simplePos x="0" y="0"/>
                <wp:positionH relativeFrom="column">
                  <wp:posOffset>2893060</wp:posOffset>
                </wp:positionH>
                <wp:positionV relativeFrom="paragraph">
                  <wp:posOffset>-1379220</wp:posOffset>
                </wp:positionV>
                <wp:extent cx="13335" cy="4645025"/>
                <wp:effectExtent l="0" t="0" r="0" b="0"/>
                <wp:wrapNone/>
                <wp:docPr id="32" name="Straight Connector 17"/>
                <a:graphic xmlns:a="http://schemas.openxmlformats.org/drawingml/2006/main">
                  <a:graphicData uri="http://schemas.microsoft.com/office/word/2010/wordprocessingShape">
                    <wps:wsp>
                      <wps:cNvSpPr/>
                      <wps:spPr>
                        <a:xfrm flipH="1">
                          <a:off x="0" y="0"/>
                          <a:ext cx="25560" cy="4608360"/>
                        </a:xfrm>
                        <a:prstGeom prst="line">
                          <a:avLst/>
                        </a:prstGeom>
                        <a:ln w="19080">
                          <a:solidFill>
                            <a:schemeClr val="tx1"/>
                          </a:solidFill>
                          <a:round/>
                        </a:ln>
                      </wps:spPr>
                      <wps:bodyPr/>
                    </wps:wsp>
                  </a:graphicData>
                </a:graphic>
              </wp:anchor>
            </w:drawing>
          </mc:Choice>
          <mc:Fallback>
            <w:pict>
              <v:line id="shape_0" from="45.45pt,73.2pt" to="47.4pt,436pt" ID="Straight Connector 17" stroked="t" style="position:absolute;flip:x">
                <v:stroke color="black" weight="19080" joinstyle="round" endcap="flat"/>
                <v:fill on="false" o:detectmouseclick="t"/>
              </v:line>
            </w:pict>
          </mc:Fallback>
        </mc:AlternateContent>
        <mc:AlternateContent>
          <mc:Choice Requires="wps">
            <w:drawing>
              <wp:anchor behindDoc="0" distT="0" distB="0" distL="114300" distR="114300" simplePos="0" locked="0" layoutInCell="1" allowOverlap="1" relativeHeight="12">
                <wp:simplePos x="0" y="0"/>
                <wp:positionH relativeFrom="column">
                  <wp:posOffset>596900</wp:posOffset>
                </wp:positionH>
                <wp:positionV relativeFrom="paragraph">
                  <wp:posOffset>784860</wp:posOffset>
                </wp:positionV>
                <wp:extent cx="2376805" cy="288290"/>
                <wp:effectExtent l="0" t="0" r="0" b="0"/>
                <wp:wrapNone/>
                <wp:docPr id="33" name="Oval 16"/>
                <a:graphic xmlns:a="http://schemas.openxmlformats.org/drawingml/2006/main">
                  <a:graphicData uri="http://schemas.microsoft.com/office/word/2010/wordprocessingShape">
                    <wps:wsp>
                      <wps:cNvSpPr/>
                      <wps:spPr>
                        <a:xfrm>
                          <a:off x="0" y="0"/>
                          <a:ext cx="2376000" cy="287640"/>
                        </a:xfrm>
                        <a:prstGeom prst="ellipse">
                          <a:avLst/>
                        </a:prstGeom>
                        <a:noFill/>
                        <a:ln w="15840">
                          <a:solidFill>
                            <a:schemeClr val="tx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6" stroked="t" style="position:absolute;margin-left:47pt;margin-top:61.8pt;width:187.05pt;height:22.6pt">
                <w10:wrap type="none"/>
                <v:fill on="false" o:detectmouseclick="t"/>
                <v:stroke color="black" weight="15840" joinstyle="round" endcap="flat"/>
              </v:oval>
            </w:pict>
          </mc:Fallback>
        </mc:AlternateContent>
        <mc:AlternateContent>
          <mc:Choice Requires="wpg">
            <w:drawing>
              <wp:anchor behindDoc="0" distT="0" distB="0" distL="114300" distR="114300" simplePos="0" locked="0" layoutInCell="1" allowOverlap="1" relativeHeight="11">
                <wp:simplePos x="0" y="0"/>
                <wp:positionH relativeFrom="column">
                  <wp:posOffset>599440</wp:posOffset>
                </wp:positionH>
                <wp:positionV relativeFrom="paragraph">
                  <wp:posOffset>4479290</wp:posOffset>
                </wp:positionV>
                <wp:extent cx="2345055" cy="523240"/>
                <wp:effectExtent l="0" t="0" r="0" b="0"/>
                <wp:wrapNone/>
                <wp:docPr id="34" name="Group 55"/>
                <a:graphic xmlns:a="http://schemas.openxmlformats.org/drawingml/2006/main">
                  <a:graphicData uri="http://schemas.microsoft.com/office/word/2010/wordprocessingGroup">
                    <wpg:wgp>
                      <wpg:cNvGrpSpPr/>
                      <wpg:grpSpPr>
                        <a:xfrm>
                          <a:off x="0" y="0"/>
                          <a:ext cx="2344320" cy="522720"/>
                        </a:xfrm>
                      </wpg:grpSpPr>
                      <wps:wsp>
                        <wps:cNvSpPr/>
                        <wps:spPr>
                          <a:xfrm>
                            <a:off x="604440" y="200160"/>
                            <a:ext cx="1058400" cy="251640"/>
                          </a:xfrm>
                          <a:prstGeom prst="rect">
                            <a:avLst/>
                          </a:prstGeom>
                          <a:noFill/>
                          <a:ln>
                            <a:noFill/>
                          </a:ln>
                        </wps:spPr>
                        <wps:style>
                          <a:lnRef idx="0"/>
                          <a:fillRef idx="0"/>
                          <a:effectRef idx="0"/>
                          <a:fontRef idx="minor"/>
                        </wps:style>
                        <wps:txbx>
                          <w:txbxContent>
                            <w:p>
                              <w:pPr>
                                <w:spacing w:before="132" w:after="0" w:lineRule="auto" w:line="240"/>
                                <w:jc w:val="left"/>
                              </w:pPr>
                              <w:r>
                                <w:rPr>
                                  <w:sz w:val="22"/>
                                  <w:b w:val="false"/>
                                  <w:u w:val="none"/>
                                  <w:dstrike w:val="false"/>
                                  <w:strike w:val="false"/>
                                  <w:i w:val="false"/>
                                  <w:vertAlign w:val="baseline"/>
                                  <w:position w:val="0"/>
                                  <w:sz w:val="22"/>
                                  <w:spacing w:val="0"/>
                                  <w:szCs w:val="22"/>
                                  <w:bCs w:val="false"/>
                                  <w:iCs w:val="false"/>
                                  <w:smallCaps w:val="false"/>
                                  <w:caps w:val="false"/>
                                  <w:rFonts w:ascii="Arial" w:hAnsi="Arial"/>
                                  <w:color w:val="000000"/>
                                </w:rPr>
                                <w:t>UP3 400MB</w:t>
                              </w:r>
                            </w:p>
                          </w:txbxContent>
                        </wps:txbx>
                        <wps:bodyPr lIns="90000" rIns="90000" tIns="45000" bIns="45000"/>
                      </wps:wsp>
                      <wps:wsp>
                        <wps:cNvSpPr/>
                        <wps:spPr>
                          <a:xfrm rot="16200000">
                            <a:off x="910800" y="-1433160"/>
                            <a:ext cx="522720" cy="2344320"/>
                          </a:xfrm>
                          <a:prstGeom prst="flowChartMagneticDrum">
                            <a:avLst/>
                          </a:prstGeom>
                          <a:solidFill>
                            <a:schemeClr val="accent2">
                              <a:lumMod val="60000"/>
                              <a:lumOff val="40000"/>
                            </a:schemeClr>
                          </a:solidFill>
                          <a:ln w="12600">
                            <a:solidFill>
                              <a:schemeClr val="tx1"/>
                            </a:solidFill>
                            <a:round/>
                          </a:ln>
                        </wps:spPr>
                        <wps:style>
                          <a:lnRef idx="0"/>
                          <a:fillRef idx="0"/>
                          <a:effectRef idx="0"/>
                          <a:fontRef idx="minor"/>
                        </wps:style>
                        <wps:bodyPr/>
                      </wps:wsp>
                    </wpg:wgp>
                  </a:graphicData>
                </a:graphic>
              </wp:anchor>
            </w:drawing>
          </mc:Choice>
          <mc:Fallback>
            <w:pict>
              <v:group id="shape_0" alt="Group 55" style="position:absolute;margin-left:94.8pt;margin-top:280.9pt;width:83.35pt;height:184.6pt" coordorigin="1896,5618" coordsize="1667,3692">
                <v:shape id="shape_0" ID="Flowchart: Direct Access Storage 154" fillcolor="#d99694" stroked="t" style="position:absolute;left:2378;top:5620;width:822;height:3691;rotation:270" type="shapetype_133">
                  <w10:wrap type="none"/>
                  <v:fill type="solid" color2="#26696b" o:detectmouseclick="t"/>
                  <v:stroke color="black" weight="12600" joinstyle="round" endcap="flat"/>
                </v:shape>
              </v:group>
            </w:pict>
          </mc:Fallback>
        </mc:AlternateContent>
        <mc:AlternateContent>
          <mc:Choice Requires="wpg">
            <w:drawing>
              <wp:anchor behindDoc="0" distT="0" distB="0" distL="114300" distR="114300" simplePos="0" locked="0" layoutInCell="1" allowOverlap="1" relativeHeight="10">
                <wp:simplePos x="0" y="0"/>
                <wp:positionH relativeFrom="column">
                  <wp:posOffset>-309880</wp:posOffset>
                </wp:positionH>
                <wp:positionV relativeFrom="paragraph">
                  <wp:posOffset>5701665</wp:posOffset>
                </wp:positionV>
                <wp:extent cx="2345055" cy="523240"/>
                <wp:effectExtent l="0" t="0" r="0" b="0"/>
                <wp:wrapNone/>
                <wp:docPr id="35" name="Group 47"/>
                <a:graphic xmlns:a="http://schemas.openxmlformats.org/drawingml/2006/main">
                  <a:graphicData uri="http://schemas.microsoft.com/office/word/2010/wordprocessingGroup">
                    <wpg:wgp>
                      <wpg:cNvGrpSpPr/>
                      <wpg:grpSpPr>
                        <a:xfrm rot="16200000">
                          <a:off x="0" y="0"/>
                          <a:ext cx="2344320" cy="522720"/>
                        </a:xfrm>
                      </wpg:grpSpPr>
                      <wps:wsp>
                        <wps:cNvSpPr/>
                        <wps:spPr>
                          <a:xfrm rot="16200000">
                            <a:off x="910800" y="-1433160"/>
                            <a:ext cx="522720" cy="2344320"/>
                          </a:xfrm>
                          <a:prstGeom prst="flowChartMagneticDrum">
                            <a:avLst/>
                          </a:prstGeom>
                          <a:solidFill>
                            <a:schemeClr val="accent2">
                              <a:lumMod val="60000"/>
                              <a:lumOff val="40000"/>
                            </a:schemeClr>
                          </a:solidFill>
                          <a:ln w="12600">
                            <a:solidFill>
                              <a:schemeClr val="tx1"/>
                            </a:solidFill>
                            <a:round/>
                          </a:ln>
                        </wps:spPr>
                        <wps:style>
                          <a:lnRef idx="0"/>
                          <a:fillRef idx="0"/>
                          <a:effectRef idx="0"/>
                          <a:fontRef idx="minor"/>
                        </wps:style>
                        <wps:bodyPr/>
                      </wps:wsp>
                      <wps:wsp>
                        <wps:cNvSpPr/>
                        <wps:spPr>
                          <a:xfrm>
                            <a:off x="604440" y="200160"/>
                            <a:ext cx="1058400" cy="251640"/>
                          </a:xfrm>
                          <a:prstGeom prst="rect">
                            <a:avLst/>
                          </a:prstGeom>
                          <a:noFill/>
                          <a:ln>
                            <a:noFill/>
                          </a:ln>
                        </wps:spPr>
                        <wps:style>
                          <a:lnRef idx="0"/>
                          <a:fillRef idx="0"/>
                          <a:effectRef idx="0"/>
                          <a:fontRef idx="minor"/>
                        </wps:style>
                        <wps:txbx>
                          <w:txbxContent>
                            <w:p>
                              <w:pPr>
                                <w:spacing w:before="132" w:after="0" w:lineRule="auto" w:line="240"/>
                                <w:jc w:val="left"/>
                              </w:pPr>
                              <w:r>
                                <w:rPr>
                                  <w:sz w:val="22"/>
                                  <w:b w:val="false"/>
                                  <w:u w:val="none"/>
                                  <w:dstrike w:val="false"/>
                                  <w:strike w:val="false"/>
                                  <w:i w:val="false"/>
                                  <w:vertAlign w:val="baseline"/>
                                  <w:position w:val="0"/>
                                  <w:sz w:val="22"/>
                                  <w:spacing w:val="0"/>
                                  <w:szCs w:val="22"/>
                                  <w:bCs w:val="false"/>
                                  <w:iCs w:val="false"/>
                                  <w:smallCaps w:val="false"/>
                                  <w:caps w:val="false"/>
                                  <w:rFonts w:ascii="Arial" w:hAnsi="Arial"/>
                                  <w:color w:val="000000"/>
                                </w:rPr>
                                <w:t>UP2 450MB</w:t>
                              </w:r>
                            </w:p>
                          </w:txbxContent>
                        </wps:txbx>
                        <wps:bodyPr lIns="90000" rIns="90000" tIns="45000" bIns="45000"/>
                      </wps:wsp>
                    </wpg:wgp>
                  </a:graphicData>
                </a:graphic>
              </wp:anchor>
            </w:drawing>
          </mc:Choice>
          <mc:Fallback>
            <w:pict>
              <v:group id="shape_0" alt="Group 47" style="position:absolute;margin-left:94.9pt;margin-top:305.45pt;width:83.35pt;height:184.6pt" coordorigin="1898,6109" coordsize="1667,3692">
                <v:shape id="shape_0" ID="Flowchart: Direct Access Storage 150" fillcolor="#d99694" stroked="t" style="position:absolute;left:2380;top:6111;width:822;height:3691;rotation:270" type="shapetype_133">
                  <w10:wrap type="none"/>
                  <v:fill type="solid" color2="#26696b" o:detectmouseclick="t"/>
                  <v:stroke color="black" weight="12600" joinstyle="round" endcap="flat"/>
                </v:shape>
              </v:group>
            </w:pict>
          </mc:Fallback>
        </mc:AlternateContent>
        <mc:AlternateContent>
          <mc:Choice Requires="wpg">
            <w:drawing>
              <wp:anchor behindDoc="0" distT="0" distB="0" distL="114300" distR="114300" simplePos="0" locked="0" layoutInCell="1" allowOverlap="1" relativeHeight="9">
                <wp:simplePos x="0" y="0"/>
                <wp:positionH relativeFrom="column">
                  <wp:posOffset>-306070</wp:posOffset>
                </wp:positionH>
                <wp:positionV relativeFrom="paragraph">
                  <wp:posOffset>6027420</wp:posOffset>
                </wp:positionV>
                <wp:extent cx="2345055" cy="523240"/>
                <wp:effectExtent l="0" t="0" r="0" b="0"/>
                <wp:wrapNone/>
                <wp:docPr id="36" name="Group 4"/>
                <a:graphic xmlns:a="http://schemas.openxmlformats.org/drawingml/2006/main">
                  <a:graphicData uri="http://schemas.microsoft.com/office/word/2010/wordprocessingGroup">
                    <wpg:wgp>
                      <wpg:cNvGrpSpPr/>
                      <wpg:grpSpPr>
                        <a:xfrm rot="16200000">
                          <a:off x="0" y="0"/>
                          <a:ext cx="2344320" cy="522720"/>
                        </a:xfrm>
                      </wpg:grpSpPr>
                      <wps:wsp>
                        <wps:cNvSpPr/>
                        <wps:spPr>
                          <a:xfrm rot="16200000">
                            <a:off x="910800" y="-1433160"/>
                            <a:ext cx="522720" cy="2344320"/>
                          </a:xfrm>
                          <a:prstGeom prst="flowChartMagneticDrum">
                            <a:avLst/>
                          </a:prstGeom>
                          <a:solidFill>
                            <a:schemeClr val="accent2">
                              <a:lumMod val="60000"/>
                              <a:lumOff val="40000"/>
                            </a:schemeClr>
                          </a:solidFill>
                          <a:ln w="12600">
                            <a:solidFill>
                              <a:schemeClr val="tx1"/>
                            </a:solidFill>
                            <a:round/>
                          </a:ln>
                        </wps:spPr>
                        <wps:style>
                          <a:lnRef idx="0"/>
                          <a:fillRef idx="0"/>
                          <a:effectRef idx="0"/>
                          <a:fontRef idx="minor"/>
                        </wps:style>
                        <wps:bodyPr/>
                      </wps:wsp>
                      <wps:wsp>
                        <wps:cNvSpPr/>
                        <wps:spPr>
                          <a:xfrm>
                            <a:off x="604440" y="199440"/>
                            <a:ext cx="1058400" cy="251640"/>
                          </a:xfrm>
                          <a:prstGeom prst="rect">
                            <a:avLst/>
                          </a:prstGeom>
                          <a:noFill/>
                          <a:ln>
                            <a:noFill/>
                          </a:ln>
                        </wps:spPr>
                        <wps:style>
                          <a:lnRef idx="0"/>
                          <a:fillRef idx="0"/>
                          <a:effectRef idx="0"/>
                          <a:fontRef idx="minor"/>
                        </wps:style>
                        <wps:txbx>
                          <w:txbxContent>
                            <w:p>
                              <w:pPr>
                                <w:spacing w:before="132" w:after="0" w:lineRule="auto" w:line="240"/>
                                <w:jc w:val="left"/>
                              </w:pPr>
                              <w:r>
                                <w:rPr>
                                  <w:sz w:val="22"/>
                                  <w:b w:val="false"/>
                                  <w:u w:val="none"/>
                                  <w:dstrike w:val="false"/>
                                  <w:strike w:val="false"/>
                                  <w:i w:val="false"/>
                                  <w:vertAlign w:val="baseline"/>
                                  <w:position w:val="0"/>
                                  <w:sz w:val="22"/>
                                  <w:spacing w:val="0"/>
                                  <w:szCs w:val="22"/>
                                  <w:bCs w:val="false"/>
                                  <w:iCs w:val="false"/>
                                  <w:smallCaps w:val="false"/>
                                  <w:caps w:val="false"/>
                                  <w:rFonts w:ascii="Arial" w:hAnsi="Arial"/>
                                  <w:color w:val="000000"/>
                                </w:rPr>
                                <w:t>UP1 450MB</w:t>
                              </w:r>
                            </w:p>
                          </w:txbxContent>
                        </wps:txbx>
                        <wps:bodyPr lIns="90000" rIns="90000" tIns="45000" bIns="45000"/>
                      </wps:wsp>
                    </wpg:wgp>
                  </a:graphicData>
                </a:graphic>
              </wp:anchor>
            </w:drawing>
          </mc:Choice>
          <mc:Fallback>
            <w:pict>
              <v:group id="shape_0" alt="Group 4" style="position:absolute;margin-left:95.2pt;margin-top:331.1pt;width:83.35pt;height:184.6pt" coordorigin="1904,6622" coordsize="1667,3692">
                <v:shape id="shape_0" ID="Flowchart: Direct Access Storage 147" fillcolor="#d99694" stroked="t" style="position:absolute;left:2386;top:6624;width:822;height:3691;rotation:270" type="shapetype_133">
                  <w10:wrap type="none"/>
                  <v:fill type="solid" color2="#26696b" o:detectmouseclick="t"/>
                  <v:stroke color="black" weight="12600" joinstyle="round" endcap="flat"/>
                </v:shape>
              </v:group>
            </w:pict>
          </mc:Fallback>
        </mc:AlternateContent>
        <mc:AlternateContent>
          <mc:Choice Requires="wps">
            <w:drawing>
              <wp:anchor behindDoc="0" distT="0" distB="0" distL="114300" distR="114300" simplePos="0" locked="0" layoutInCell="1" allowOverlap="1" relativeHeight="8">
                <wp:simplePos x="0" y="0"/>
                <wp:positionH relativeFrom="column">
                  <wp:posOffset>1454150</wp:posOffset>
                </wp:positionH>
                <wp:positionV relativeFrom="paragraph">
                  <wp:posOffset>4705985</wp:posOffset>
                </wp:positionV>
                <wp:extent cx="634365" cy="2345055"/>
                <wp:effectExtent l="0" t="0" r="0" b="0"/>
                <wp:wrapNone/>
                <wp:docPr id="37" name="Flowchart: Direct Access Storage 91"/>
                <a:graphic xmlns:a="http://schemas.openxmlformats.org/drawingml/2006/main">
                  <a:graphicData uri="http://schemas.microsoft.com/office/word/2010/wordprocessingShape">
                    <wps:wsp>
                      <wps:cNvSpPr/>
                      <wps:spPr>
                        <a:xfrm rot="16200000">
                          <a:off x="0" y="0"/>
                          <a:ext cx="633600" cy="2344320"/>
                        </a:xfrm>
                        <a:prstGeom prst="flowChartMagneticDrum">
                          <a:avLst/>
                        </a:prstGeom>
                        <a:solidFill>
                          <a:srgbClr val="ff0000">
                            <a:alpha val="55000"/>
                          </a:srgbClr>
                        </a:solidFill>
                        <a:ln w="12600">
                          <a:solidFill>
                            <a:schemeClr val="tx1"/>
                          </a:solidFill>
                          <a:round/>
                        </a:ln>
                      </wps:spPr>
                      <wps:style>
                        <a:lnRef idx="0"/>
                        <a:fillRef idx="0"/>
                        <a:effectRef idx="0"/>
                        <a:fontRef idx="minor"/>
                      </wps:style>
                      <wps:bodyPr/>
                    </wps:wsp>
                  </a:graphicData>
                </a:graphic>
              </wp:anchor>
            </w:drawing>
          </mc:Choice>
          <mc:Fallback>
            <w:pict>
              <v:shape id="shape_0" ID="Flowchart: Direct Access Storage 91" fillcolor="red" stroked="t" style="position:absolute;margin-left:114.5pt;margin-top:370.6pt;width:49.85pt;height:184.55pt;rotation:270" type="shapetype_133">
                <w10:wrap type="none"/>
                <v:fill type="solid" color2="aqua" o:detectmouseclick="t" opacity="0.54"/>
                <v:stroke color="black" weight="12600" joinstyle="round" endcap="flat"/>
              </v:shape>
            </w:pict>
          </mc:Fallback>
        </mc:AlternateContent>
      </w:r>
      <w:r>
        <mc:AlternateContent>
          <mc:Choice Requires="wps">
            <w:drawing>
              <wp:anchor behindDoc="0" distT="0" distB="0" distL="114300" distR="114300" simplePos="0" locked="0" layoutInCell="1" allowOverlap="1" relativeHeight="34" wp14:anchorId="6B81F6A1">
                <wp:simplePos x="0" y="0"/>
                <wp:positionH relativeFrom="column">
                  <wp:posOffset>936625</wp:posOffset>
                </wp:positionH>
                <wp:positionV relativeFrom="paragraph">
                  <wp:posOffset>1804035</wp:posOffset>
                </wp:positionV>
                <wp:extent cx="1816735" cy="374650"/>
                <wp:effectExtent l="0" t="0" r="0" b="0"/>
                <wp:wrapNone/>
                <wp:docPr id="38" name="TextBox 11"/>
                <a:graphic xmlns:a="http://schemas.openxmlformats.org/drawingml/2006/main">
                  <a:graphicData uri="http://schemas.microsoft.com/office/word/2010/wordprocessingShape">
                    <wps:wsp>
                      <wps:cNvSpPr txBox="1"/>
                      <wps:spPr>
                        <a:xfrm>
                          <a:off x="0" y="0"/>
                          <a:ext cx="1816735" cy="374650"/>
                        </a:xfrm>
                        <a:prstGeom prst="rect"/>
                      </wps:spPr>
                      <wps:txbx>
                        <w:txbxContent>
                          <w:p>
                            <w:pPr>
                              <w:pStyle w:val="NormalWeb"/>
                              <w:spacing w:beforeAutospacing="0" w:before="144" w:afterAutospacing="0" w:after="0"/>
                              <w:textAlignment w:val="baseline"/>
                            </w:pPr>
                            <w:r>
                              <w:rPr>
                                <w:rFonts w:cs="" w:ascii="Arial" w:hAnsi="Arial" w:cstheme="minorBidi"/>
                                <w:i/>
                                <w:iCs/>
                                <w:color w:val="000000" w:themeColor="text1"/>
                                <w:lang w:val="en-US"/>
                              </w:rPr>
                              <w:t>Reserved for UP growth</w:t>
                            </w:r>
                          </w:p>
                        </w:txbxContent>
                      </wps:txbx>
                      <wps:bodyPr anchor="t" lIns="53975" tIns="53975" rIns="53975" bIns="53975">
                        <a:spAutoFit/>
                      </wps:bodyPr>
                    </wps:wsp>
                  </a:graphicData>
                </a:graphic>
              </wp:anchor>
            </w:drawing>
          </mc:Choice>
          <mc:Fallback>
            <w:pict>
              <v:rect stroked="f" strokeweight="0pt" style="position:absolute;width:143.05pt;height:29.5pt;mso-wrap-distance-left:9pt;mso-wrap-distance-right:9pt;mso-wrap-distance-top:0pt;mso-wrap-distance-bottom:0pt;margin-top:142.05pt;mso-position-vertical-relative:text;margin-left:73.75pt;mso-position-horizontal-relative:text" w14:anchorId="6B81F6A1">
                <v:textbox inset="0.0590277777777778in,0.0590277777777778in,0.0590277777777778in,0.0590277777777778in">
                  <w:txbxContent>
                    <w:p>
                      <w:pPr>
                        <w:pStyle w:val="NormalWeb"/>
                        <w:spacing w:beforeAutospacing="0" w:before="144" w:afterAutospacing="0" w:after="0"/>
                        <w:textAlignment w:val="baseline"/>
                      </w:pPr>
                      <w:r>
                        <w:rPr>
                          <w:rFonts w:cs="" w:ascii="Arial" w:hAnsi="Arial" w:cstheme="minorBidi"/>
                          <w:i/>
                          <w:iCs/>
                          <w:color w:val="000000" w:themeColor="text1"/>
                          <w:lang w:val="en-US"/>
                        </w:rPr>
                        <w:t>Reserved for UP growth</w:t>
                      </w:r>
                    </w:p>
                  </w:txbxContent>
                </v:textbox>
              </v:rect>
            </w:pict>
          </mc:Fallback>
        </mc:AlternateContent>
      </w:r>
      <w:r>
        <mc:AlternateContent>
          <mc:Choice Requires="wps">
            <w:drawing>
              <wp:anchor behindDoc="0" distT="0" distB="0" distL="114300" distR="114300" simplePos="0" locked="0" layoutInCell="1" allowOverlap="1" relativeHeight="28" wp14:anchorId="458A2940">
                <wp:simplePos x="0" y="0"/>
                <wp:positionH relativeFrom="column">
                  <wp:posOffset>1252855</wp:posOffset>
                </wp:positionH>
                <wp:positionV relativeFrom="paragraph">
                  <wp:posOffset>4655185</wp:posOffset>
                </wp:positionV>
                <wp:extent cx="1059180" cy="352425"/>
                <wp:effectExtent l="0" t="0" r="0" b="0"/>
                <wp:wrapNone/>
                <wp:docPr id="39" name="TextBox 87"/>
                <a:graphic xmlns:a="http://schemas.openxmlformats.org/drawingml/2006/main">
                  <a:graphicData uri="http://schemas.microsoft.com/office/word/2010/wordprocessingShape">
                    <wps:wsp>
                      <wps:cNvSpPr txBox="1"/>
                      <wps:spPr>
                        <a:xfrm>
                          <a:off x="0" y="0"/>
                          <a:ext cx="1059180" cy="352425"/>
                        </a:xfrm>
                        <a:prstGeom prst="rect"/>
                      </wps:spPr>
                      <wps:txbx>
                        <w:txbxContent>
                          <w:p>
                            <w:pPr>
                              <w:pStyle w:val="NormalWeb"/>
                              <w:spacing w:beforeAutospacing="0" w:before="132" w:afterAutospacing="0" w:after="0"/>
                              <w:textAlignment w:val="baseline"/>
                            </w:pPr>
                            <w:r>
                              <w:rPr>
                                <w:rFonts w:cs="" w:ascii="Arial" w:hAnsi="Arial" w:cstheme="minorBidi"/>
                                <w:color w:val="000000" w:themeColor="text1"/>
                                <w:sz w:val="22"/>
                                <w:szCs w:val="22"/>
                                <w:lang w:val="en-US"/>
                              </w:rPr>
                              <w:t>UP3 450MB</w:t>
                            </w:r>
                          </w:p>
                        </w:txbxContent>
                      </wps:txbx>
                      <wps:bodyPr anchor="t" lIns="53975" tIns="53975" rIns="53975" bIns="53975">
                        <a:spAutoFit/>
                      </wps:bodyPr>
                    </wps:wsp>
                  </a:graphicData>
                </a:graphic>
              </wp:anchor>
            </w:drawing>
          </mc:Choice>
          <mc:Fallback>
            <w:pict>
              <v:rect stroked="f" strokeweight="0pt" style="position:absolute;width:83.4pt;height:27.75pt;mso-wrap-distance-left:9pt;mso-wrap-distance-right:9pt;mso-wrap-distance-top:0pt;mso-wrap-distance-bottom:0pt;margin-top:366.55pt;mso-position-vertical-relative:text;margin-left:98.65pt;mso-position-horizontal-relative:text" w14:anchorId="458A2940">
                <v:textbox inset="0.0590277777777778in,0.0590277777777778in,0.0590277777777778in,0.0590277777777778in">
                  <w:txbxContent>
                    <w:p>
                      <w:pPr>
                        <w:pStyle w:val="NormalWeb"/>
                        <w:spacing w:beforeAutospacing="0" w:before="132" w:afterAutospacing="0" w:after="0"/>
                        <w:textAlignment w:val="baseline"/>
                      </w:pPr>
                      <w:r>
                        <w:rPr>
                          <w:rFonts w:cs="" w:ascii="Arial" w:hAnsi="Arial" w:cstheme="minorBidi"/>
                          <w:color w:val="000000" w:themeColor="text1"/>
                          <w:sz w:val="22"/>
                          <w:szCs w:val="22"/>
                          <w:lang w:val="en-US"/>
                        </w:rPr>
                        <w:t>UP3 450MB</w:t>
                      </w:r>
                    </w:p>
                  </w:txbxContent>
                </v:textbox>
              </v:rect>
            </w:pict>
          </mc:Fallback>
        </mc:AlternateContent>
      </w:r>
      <w:r>
        <mc:AlternateContent>
          <mc:Choice Requires="wps">
            <w:drawing>
              <wp:anchor behindDoc="0" distT="0" distB="0" distL="114300" distR="114300" simplePos="0" locked="0" layoutInCell="1" allowOverlap="1" relativeHeight="27" wp14:anchorId="739541B1">
                <wp:simplePos x="0" y="0"/>
                <wp:positionH relativeFrom="column">
                  <wp:posOffset>1205865</wp:posOffset>
                </wp:positionH>
                <wp:positionV relativeFrom="paragraph">
                  <wp:posOffset>5913120</wp:posOffset>
                </wp:positionV>
                <wp:extent cx="1059180" cy="352425"/>
                <wp:effectExtent l="0" t="0" r="0" b="0"/>
                <wp:wrapNone/>
                <wp:docPr id="40" name="TextBox 92"/>
                <a:graphic xmlns:a="http://schemas.openxmlformats.org/drawingml/2006/main">
                  <a:graphicData uri="http://schemas.microsoft.com/office/word/2010/wordprocessingShape">
                    <wps:wsp>
                      <wps:cNvSpPr txBox="1"/>
                      <wps:spPr>
                        <a:xfrm>
                          <a:off x="0" y="0"/>
                          <a:ext cx="1059180" cy="352425"/>
                        </a:xfrm>
                        <a:prstGeom prst="rect"/>
                      </wps:spPr>
                      <wps:txbx>
                        <w:txbxContent>
                          <w:p>
                            <w:pPr>
                              <w:pStyle w:val="NormalWeb"/>
                              <w:spacing w:beforeAutospacing="0" w:before="132" w:afterAutospacing="0" w:after="0"/>
                              <w:textAlignment w:val="baseline"/>
                            </w:pPr>
                            <w:r>
                              <w:rPr>
                                <w:rFonts w:cs="" w:ascii="Arial" w:hAnsi="Arial" w:cstheme="minorBidi"/>
                                <w:color w:val="000000" w:themeColor="text1"/>
                                <w:sz w:val="22"/>
                                <w:szCs w:val="22"/>
                                <w:lang w:val="en-US"/>
                              </w:rPr>
                              <w:t>DUMP 700</w:t>
                            </w:r>
                          </w:p>
                        </w:txbxContent>
                      </wps:txbx>
                      <wps:bodyPr anchor="t" lIns="53975" tIns="53975" rIns="53975" bIns="53975">
                        <a:spAutoFit/>
                      </wps:bodyPr>
                    </wps:wsp>
                  </a:graphicData>
                </a:graphic>
              </wp:anchor>
            </w:drawing>
          </mc:Choice>
          <mc:Fallback>
            <w:pict>
              <v:rect stroked="f" strokeweight="0pt" style="position:absolute;width:83.4pt;height:27.75pt;mso-wrap-distance-left:9pt;mso-wrap-distance-right:9pt;mso-wrap-distance-top:0pt;mso-wrap-distance-bottom:0pt;margin-top:465.6pt;mso-position-vertical-relative:text;margin-left:94.95pt;mso-position-horizontal-relative:text" w14:anchorId="739541B1">
                <v:textbox inset="0.0590277777777778in,0.0590277777777778in,0.0590277777777778in,0.0590277777777778in">
                  <w:txbxContent>
                    <w:p>
                      <w:pPr>
                        <w:pStyle w:val="NormalWeb"/>
                        <w:spacing w:beforeAutospacing="0" w:before="132" w:afterAutospacing="0" w:after="0"/>
                        <w:textAlignment w:val="baseline"/>
                      </w:pPr>
                      <w:r>
                        <w:rPr>
                          <w:rFonts w:cs="" w:ascii="Arial" w:hAnsi="Arial" w:cstheme="minorBidi"/>
                          <w:color w:val="000000" w:themeColor="text1"/>
                          <w:sz w:val="22"/>
                          <w:szCs w:val="22"/>
                          <w:lang w:val="en-US"/>
                        </w:rPr>
                        <w:t>DUMP 700</w:t>
                      </w:r>
                    </w:p>
                  </w:txbxContent>
                </v:textbox>
              </v:rect>
            </w:pict>
          </mc:Fallback>
        </mc:AlternateContent>
      </w:r>
      <w:r>
        <mc:AlternateContent>
          <mc:Choice Requires="wps">
            <w:drawing>
              <wp:anchor behindDoc="0" distT="0" distB="0" distL="114300" distR="114300" simplePos="0" locked="0" layoutInCell="1" allowOverlap="1" relativeHeight="23" wp14:anchorId="7014CF3F">
                <wp:simplePos x="0" y="0"/>
                <wp:positionH relativeFrom="column">
                  <wp:posOffset>-281940</wp:posOffset>
                </wp:positionH>
                <wp:positionV relativeFrom="paragraph">
                  <wp:posOffset>5728970</wp:posOffset>
                </wp:positionV>
                <wp:extent cx="841375" cy="419100"/>
                <wp:effectExtent l="0" t="0" r="0" b="0"/>
                <wp:wrapNone/>
                <wp:docPr id="41" name="TextBox 84"/>
                <a:graphic xmlns:a="http://schemas.openxmlformats.org/drawingml/2006/main">
                  <a:graphicData uri="http://schemas.microsoft.com/office/word/2010/wordprocessingShape">
                    <wps:wsp>
                      <wps:cNvSpPr txBox="1"/>
                      <wps:spPr>
                        <a:xfrm>
                          <a:off x="0" y="0"/>
                          <a:ext cx="841375" cy="419100"/>
                        </a:xfrm>
                        <a:prstGeom prst="rect"/>
                      </wps:spPr>
                      <wps:txbx>
                        <w:txbxContent>
                          <w:p>
                            <w:pPr>
                              <w:pStyle w:val="NormalWeb"/>
                              <w:spacing w:beforeAutospacing="0" w:before="168" w:afterAutospacing="0" w:after="0"/>
                              <w:textAlignment w:val="baseline"/>
                            </w:pPr>
                            <w:r>
                              <w:rPr>
                                <w:rFonts w:cs="" w:ascii="Arial" w:hAnsi="Arial" w:cstheme="minorBidi"/>
                                <w:color w:val="000000" w:themeColor="text1"/>
                                <w:sz w:val="28"/>
                                <w:szCs w:val="28"/>
                                <w:lang w:val="en-US"/>
                              </w:rPr>
                              <w:t>0,95 GB</w:t>
                            </w:r>
                          </w:p>
                        </w:txbxContent>
                      </wps:txbx>
                      <wps:bodyPr anchor="t" lIns="53975" tIns="53975" rIns="53975" bIns="53975">
                        <a:spAutoFit/>
                      </wps:bodyPr>
                    </wps:wsp>
                  </a:graphicData>
                </a:graphic>
              </wp:anchor>
            </w:drawing>
          </mc:Choice>
          <mc:Fallback>
            <w:pict>
              <v:rect stroked="f" strokeweight="0pt" style="position:absolute;width:66.25pt;height:33pt;mso-wrap-distance-left:9pt;mso-wrap-distance-right:9pt;mso-wrap-distance-top:0pt;mso-wrap-distance-bottom:0pt;margin-top:451.1pt;mso-position-vertical-relative:text;margin-left:-22.2pt;mso-position-horizontal-relative:text" w14:anchorId="7014CF3F">
                <v:textbox inset="0.0590277777777778in,0.0590277777777778in,0.0590277777777778in,0.0590277777777778in">
                  <w:txbxContent>
                    <w:p>
                      <w:pPr>
                        <w:pStyle w:val="NormalWeb"/>
                        <w:spacing w:beforeAutospacing="0" w:before="168" w:afterAutospacing="0" w:after="0"/>
                        <w:textAlignment w:val="baseline"/>
                      </w:pPr>
                      <w:r>
                        <w:rPr>
                          <w:rFonts w:cs="" w:ascii="Arial" w:hAnsi="Arial" w:cstheme="minorBidi"/>
                          <w:color w:val="000000" w:themeColor="text1"/>
                          <w:sz w:val="28"/>
                          <w:szCs w:val="28"/>
                          <w:lang w:val="en-US"/>
                        </w:rPr>
                        <w:t>0,95 GB</w:t>
                      </w:r>
                    </w:p>
                  </w:txbxContent>
                </v:textbox>
              </v:rect>
            </w:pict>
          </mc:Fallback>
        </mc:AlternateContent>
      </w:r>
      <w:r>
        <mc:AlternateContent>
          <mc:Choice Requires="wps">
            <w:drawing>
              <wp:anchor behindDoc="0" distT="0" distB="0" distL="114300" distR="114300" simplePos="0" locked="0" layoutInCell="1" allowOverlap="1" relativeHeight="21" wp14:anchorId="7A02AFFB">
                <wp:simplePos x="0" y="0"/>
                <wp:positionH relativeFrom="column">
                  <wp:posOffset>-200025</wp:posOffset>
                </wp:positionH>
                <wp:positionV relativeFrom="paragraph">
                  <wp:posOffset>2397125</wp:posOffset>
                </wp:positionV>
                <wp:extent cx="741680" cy="419100"/>
                <wp:effectExtent l="0" t="0" r="0" b="0"/>
                <wp:wrapNone/>
                <wp:docPr id="42" name="TextBox 78"/>
                <a:graphic xmlns:a="http://schemas.openxmlformats.org/drawingml/2006/main">
                  <a:graphicData uri="http://schemas.microsoft.com/office/word/2010/wordprocessingShape">
                    <wps:wsp>
                      <wps:cNvSpPr txBox="1"/>
                      <wps:spPr>
                        <a:xfrm>
                          <a:off x="0" y="0"/>
                          <a:ext cx="741680" cy="419100"/>
                        </a:xfrm>
                        <a:prstGeom prst="rect"/>
                      </wps:spPr>
                      <wps:txbx>
                        <w:txbxContent>
                          <w:p>
                            <w:pPr>
                              <w:pStyle w:val="NormalWeb"/>
                              <w:spacing w:beforeAutospacing="0" w:before="168" w:afterAutospacing="0" w:after="0"/>
                              <w:textAlignment w:val="baseline"/>
                            </w:pPr>
                            <w:r>
                              <w:rPr>
                                <w:rFonts w:cs="" w:ascii="Arial" w:hAnsi="Arial" w:cstheme="minorBidi"/>
                                <w:color w:val="000000" w:themeColor="text1"/>
                                <w:sz w:val="28"/>
                                <w:szCs w:val="28"/>
                                <w:lang w:val="en-US"/>
                              </w:rPr>
                              <w:t>2,8 GB</w:t>
                            </w:r>
                          </w:p>
                        </w:txbxContent>
                      </wps:txbx>
                      <wps:bodyPr anchor="t" lIns="53975" tIns="53975" rIns="53975" bIns="53975">
                        <a:spAutoFit/>
                      </wps:bodyPr>
                    </wps:wsp>
                  </a:graphicData>
                </a:graphic>
              </wp:anchor>
            </w:drawing>
          </mc:Choice>
          <mc:Fallback>
            <w:pict>
              <v:rect stroked="f" strokeweight="0pt" style="position:absolute;width:58.4pt;height:33pt;mso-wrap-distance-left:9pt;mso-wrap-distance-right:9pt;mso-wrap-distance-top:0pt;mso-wrap-distance-bottom:0pt;margin-top:188.75pt;mso-position-vertical-relative:text;margin-left:-15.75pt;mso-position-horizontal-relative:text" w14:anchorId="7A02AFFB">
                <v:textbox inset="0.0590277777777778in,0.0590277777777778in,0.0590277777777778in,0.0590277777777778in">
                  <w:txbxContent>
                    <w:p>
                      <w:pPr>
                        <w:pStyle w:val="NormalWeb"/>
                        <w:spacing w:beforeAutospacing="0" w:before="168" w:afterAutospacing="0" w:after="0"/>
                        <w:textAlignment w:val="baseline"/>
                      </w:pPr>
                      <w:r>
                        <w:rPr>
                          <w:rFonts w:cs="" w:ascii="Arial" w:hAnsi="Arial" w:cstheme="minorBidi"/>
                          <w:color w:val="000000" w:themeColor="text1"/>
                          <w:sz w:val="28"/>
                          <w:szCs w:val="28"/>
                          <w:lang w:val="en-US"/>
                        </w:rPr>
                        <w:t>2,8 GB</w:t>
                      </w:r>
                    </w:p>
                  </w:txbxContent>
                </v:textbox>
              </v:rect>
            </w:pict>
          </mc:Fallback>
        </mc:AlternateContent>
      </w:r>
      <w:r>
        <mc:AlternateContent>
          <mc:Choice Requires="wps">
            <w:drawing>
              <wp:anchor behindDoc="0" distT="0" distB="0" distL="114300" distR="114300" simplePos="0" locked="0" layoutInCell="1" allowOverlap="1" relativeHeight="19" wp14:anchorId="0951B765">
                <wp:simplePos x="0" y="0"/>
                <wp:positionH relativeFrom="column">
                  <wp:posOffset>-302260</wp:posOffset>
                </wp:positionH>
                <wp:positionV relativeFrom="paragraph">
                  <wp:posOffset>4277995</wp:posOffset>
                </wp:positionV>
                <wp:extent cx="741680" cy="419100"/>
                <wp:effectExtent l="0" t="0" r="0" b="0"/>
                <wp:wrapNone/>
                <wp:docPr id="43" name="TextBox 7"/>
                <a:graphic xmlns:a="http://schemas.openxmlformats.org/drawingml/2006/main">
                  <a:graphicData uri="http://schemas.microsoft.com/office/word/2010/wordprocessingShape">
                    <wps:wsp>
                      <wps:cNvSpPr txBox="1"/>
                      <wps:spPr>
                        <a:xfrm>
                          <a:off x="0" y="0"/>
                          <a:ext cx="741680" cy="419100"/>
                        </a:xfrm>
                        <a:prstGeom prst="rect"/>
                      </wps:spPr>
                      <wps:txbx>
                        <w:txbxContent>
                          <w:p>
                            <w:pPr>
                              <w:pStyle w:val="NormalWeb"/>
                              <w:spacing w:beforeAutospacing="0" w:before="168" w:afterAutospacing="0" w:after="0"/>
                              <w:textAlignment w:val="baseline"/>
                            </w:pPr>
                            <w:r>
                              <w:rPr>
                                <w:rFonts w:cs="" w:ascii="Arial" w:hAnsi="Arial" w:cstheme="minorBidi"/>
                                <w:color w:val="000000" w:themeColor="text1"/>
                                <w:sz w:val="28"/>
                                <w:szCs w:val="28"/>
                                <w:lang w:val="en-US"/>
                              </w:rPr>
                              <w:t>2,7 GB</w:t>
                            </w:r>
                          </w:p>
                        </w:txbxContent>
                      </wps:txbx>
                      <wps:bodyPr anchor="t" lIns="53975" tIns="53975" rIns="53975" bIns="53975">
                        <a:spAutoFit/>
                      </wps:bodyPr>
                    </wps:wsp>
                  </a:graphicData>
                </a:graphic>
              </wp:anchor>
            </w:drawing>
          </mc:Choice>
          <mc:Fallback>
            <w:pict>
              <v:rect stroked="f" strokeweight="0pt" style="position:absolute;width:58.4pt;height:33pt;mso-wrap-distance-left:9pt;mso-wrap-distance-right:9pt;mso-wrap-distance-top:0pt;mso-wrap-distance-bottom:0pt;margin-top:336.85pt;mso-position-vertical-relative:text;margin-left:-23.8pt;mso-position-horizontal-relative:text" w14:anchorId="0951B765">
                <v:textbox inset="0.0590277777777778in,0.0590277777777778in,0.0590277777777778in,0.0590277777777778in">
                  <w:txbxContent>
                    <w:p>
                      <w:pPr>
                        <w:pStyle w:val="NormalWeb"/>
                        <w:spacing w:beforeAutospacing="0" w:before="168" w:afterAutospacing="0" w:after="0"/>
                        <w:textAlignment w:val="baseline"/>
                      </w:pPr>
                      <w:r>
                        <w:rPr>
                          <w:rFonts w:cs="" w:ascii="Arial" w:hAnsi="Arial" w:cstheme="minorBidi"/>
                          <w:color w:val="000000" w:themeColor="text1"/>
                          <w:sz w:val="28"/>
                          <w:szCs w:val="28"/>
                          <w:lang w:val="en-US"/>
                        </w:rPr>
                        <w:t>2,7 GB</w:t>
                      </w:r>
                    </w:p>
                  </w:txbxContent>
                </v:textbox>
              </v:rect>
            </w:pict>
          </mc:Fallback>
        </mc:AlternateConten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mc:AlternateContent>
          <mc:Choice Requires="wps">
            <w:drawing>
              <wp:anchor behindDoc="0" distT="0" distB="0" distL="114300" distR="114300" simplePos="0" locked="0" layoutInCell="1" allowOverlap="1" relativeHeight="32" wp14:anchorId="598FEBBE">
                <wp:simplePos x="0" y="0"/>
                <wp:positionH relativeFrom="column">
                  <wp:posOffset>3151505</wp:posOffset>
                </wp:positionH>
                <wp:positionV relativeFrom="paragraph">
                  <wp:posOffset>88265</wp:posOffset>
                </wp:positionV>
                <wp:extent cx="3478530" cy="589915"/>
                <wp:effectExtent l="0" t="0" r="0" b="0"/>
                <wp:wrapNone/>
                <wp:docPr id="44" name="TextBox 100"/>
                <a:graphic xmlns:a="http://schemas.openxmlformats.org/drawingml/2006/main">
                  <a:graphicData uri="http://schemas.microsoft.com/office/word/2010/wordprocessingShape">
                    <wps:wsp>
                      <wps:cNvSpPr txBox="1"/>
                      <wps:spPr>
                        <a:xfrm>
                          <a:off x="0" y="0"/>
                          <a:ext cx="3478530" cy="589915"/>
                        </a:xfrm>
                        <a:prstGeom prst="rect"/>
                      </wps:spPr>
                      <wps:txbx>
                        <w:txbxContent>
                          <w:p>
                            <w:pPr>
                              <w:pStyle w:val="FrameContents"/>
                              <w:rPr>
                                <w:lang w:val="en-AU"/>
                              </w:rPr>
                            </w:pPr>
                            <w:r>
                              <w:rPr>
                                <w:lang w:val="en-AU"/>
                              </w:rPr>
                              <w:t>- linux configuration and logs</w:t>
                            </w:r>
                          </w:p>
                          <w:p>
                            <w:pPr>
                              <w:pStyle w:val="FrameContents"/>
                            </w:pPr>
                            <w:r>
                              <w:rPr>
                                <w:lang w:val="en-AU"/>
                              </w:rPr>
                              <w:br/>
                              <w:t>- /home all SW is reached from here</w:t>
                            </w:r>
                          </w:p>
                        </w:txbxContent>
                      </wps:txbx>
                      <wps:bodyPr anchor="t" lIns="53975" tIns="53975" rIns="53975" bIns="53975">
                        <a:spAutoFit/>
                      </wps:bodyPr>
                    </wps:wsp>
                  </a:graphicData>
                </a:graphic>
              </wp:anchor>
            </w:drawing>
          </mc:Choice>
          <mc:Fallback>
            <w:pict>
              <v:rect stroked="f" strokeweight="0pt" style="position:absolute;width:273.9pt;height:46.45pt;mso-wrap-distance-left:9pt;mso-wrap-distance-right:9pt;mso-wrap-distance-top:0pt;mso-wrap-distance-bottom:0pt;margin-top:6.95pt;mso-position-vertical-relative:text;margin-left:248.15pt;mso-position-horizontal-relative:text" w14:anchorId="598FEBBE">
                <v:textbox inset="0.0590277777777778in,0.0590277777777778in,0.0590277777777778in,0.0590277777777778in">
                  <w:txbxContent>
                    <w:p>
                      <w:pPr>
                        <w:pStyle w:val="FrameContents"/>
                        <w:rPr>
                          <w:lang w:val="en-AU"/>
                        </w:rPr>
                      </w:pPr>
                      <w:r>
                        <w:rPr>
                          <w:lang w:val="en-AU"/>
                        </w:rPr>
                        <w:t>- linux configuration and logs</w:t>
                      </w:r>
                    </w:p>
                    <w:p>
                      <w:pPr>
                        <w:pStyle w:val="FrameContents"/>
                      </w:pPr>
                      <w:r>
                        <w:rPr>
                          <w:lang w:val="en-AU"/>
                        </w:rPr>
                        <w:br/>
                        <w:t>- /home all SW is reached from here</w:t>
                      </w:r>
                    </w:p>
                  </w:txbxContent>
                </v:textbox>
              </v:rect>
            </w:pict>
          </mc:Fallback>
        </mc:AlternateConten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mc:AlternateContent>
          <mc:Choice Requires="wps">
            <w:drawing>
              <wp:anchor behindDoc="0" distT="0" distB="0" distL="114300" distR="114300" simplePos="0" locked="0" layoutInCell="1" allowOverlap="1" relativeHeight="36" wp14:anchorId="42423E18">
                <wp:simplePos x="0" y="0"/>
                <wp:positionH relativeFrom="column">
                  <wp:posOffset>3120390</wp:posOffset>
                </wp:positionH>
                <wp:positionV relativeFrom="paragraph">
                  <wp:posOffset>37465</wp:posOffset>
                </wp:positionV>
                <wp:extent cx="3401695" cy="676275"/>
                <wp:effectExtent l="0" t="0" r="0" b="0"/>
                <wp:wrapNone/>
                <wp:docPr id="45" name="Frame1"/>
                <a:graphic xmlns:a="http://schemas.openxmlformats.org/drawingml/2006/main">
                  <a:graphicData uri="http://schemas.microsoft.com/office/word/2010/wordprocessingShape">
                    <wps:wsp>
                      <wps:cNvSpPr txBox="1"/>
                      <wps:spPr>
                        <a:xfrm>
                          <a:off x="0" y="0"/>
                          <a:ext cx="3401695" cy="676275"/>
                        </a:xfrm>
                        <a:prstGeom prst="rect"/>
                      </wps:spPr>
                      <wps:txbx>
                        <w:txbxContent>
                          <w:p>
                            <w:pPr>
                              <w:pStyle w:val="FrameContents"/>
                              <w:rPr>
                                <w:lang w:val="en-AU"/>
                              </w:rPr>
                            </w:pPr>
                            <w:r>
                              <w:rPr>
                                <w:lang w:val="en-AU"/>
                              </w:rPr>
                              <w:t>- Active UP (uncompressed)</w:t>
                            </w:r>
                          </w:p>
                          <w:p>
                            <w:pPr>
                              <w:pStyle w:val="FrameContents"/>
                              <w:rPr>
                                <w:lang w:val="en-AU"/>
                              </w:rPr>
                            </w:pPr>
                            <w:r>
                              <w:rPr>
                                <w:lang w:val="en-AU"/>
                              </w:rPr>
                              <w:br/>
                              <w:t xml:space="preserve">- Two UPs, running and new  </w:t>
                            </w:r>
                          </w:p>
                          <w:p>
                            <w:pPr>
                              <w:pStyle w:val="NormalWeb"/>
                              <w:spacing w:beforeAutospacing="0" w:before="168" w:afterAutospacing="0" w:after="0"/>
                              <w:textAlignment w:val="baseline"/>
                              <w:rPr>
                                <w:sz w:val="24"/>
                                <w:sz w:val="24"/>
                                <w:szCs w:val="24"/>
                                <w:rFonts w:ascii="Times New Roman" w:hAnsi="Times New Roman"/>
                                <w:lang w:val="sv-SE" w:eastAsia="sv-SE"/>
                              </w:rPr>
                            </w:pPr>
                            <w:r>
                              <w:rPr/>
                            </w:r>
                          </w:p>
                        </w:txbxContent>
                      </wps:txbx>
                      <wps:bodyPr anchor="t" lIns="53975" tIns="53975" rIns="53975" bIns="53975">
                        <a:noAutofit/>
                      </wps:bodyPr>
                    </wps:wsp>
                  </a:graphicData>
                </a:graphic>
              </wp:anchor>
            </w:drawing>
          </mc:Choice>
          <mc:Fallback>
            <w:pict>
              <v:rect stroked="f" strokeweight="0pt" style="position:absolute;width:267.85pt;height:53.25pt;mso-wrap-distance-left:9pt;mso-wrap-distance-right:9pt;mso-wrap-distance-top:0pt;mso-wrap-distance-bottom:0pt;margin-top:2.95pt;mso-position-vertical-relative:text;margin-left:245.7pt;mso-position-horizontal-relative:text" w14:anchorId="42423E18">
                <v:textbox inset="0.0590277777777778in,0.0590277777777778in,0.0590277777777778in,0.0590277777777778in">
                  <w:txbxContent>
                    <w:p>
                      <w:pPr>
                        <w:pStyle w:val="FrameContents"/>
                        <w:rPr>
                          <w:lang w:val="en-AU"/>
                        </w:rPr>
                      </w:pPr>
                      <w:r>
                        <w:rPr>
                          <w:lang w:val="en-AU"/>
                        </w:rPr>
                        <w:t>- Active UP (uncompressed)</w:t>
                      </w:r>
                    </w:p>
                    <w:p>
                      <w:pPr>
                        <w:pStyle w:val="FrameContents"/>
                        <w:rPr>
                          <w:lang w:val="en-AU"/>
                        </w:rPr>
                      </w:pPr>
                      <w:r>
                        <w:rPr>
                          <w:lang w:val="en-AU"/>
                        </w:rPr>
                        <w:br/>
                        <w:t xml:space="preserve">- Two UPs, running and new  </w:t>
                      </w:r>
                    </w:p>
                    <w:p>
                      <w:pPr>
                        <w:pStyle w:val="NormalWeb"/>
                        <w:spacing w:beforeAutospacing="0" w:before="168" w:afterAutospacing="0" w:after="0"/>
                        <w:textAlignment w:val="baseline"/>
                        <w:rPr>
                          <w:sz w:val="24"/>
                          <w:sz w:val="24"/>
                          <w:szCs w:val="24"/>
                          <w:rFonts w:ascii="Times New Roman" w:hAnsi="Times New Roman"/>
                          <w:lang w:val="sv-SE" w:eastAsia="sv-SE"/>
                        </w:rPr>
                      </w:pPr>
                      <w:r>
                        <w:rPr/>
                      </w:r>
                    </w:p>
                  </w:txbxContent>
                </v:textbox>
              </v:rect>
            </w:pict>
          </mc:Fallback>
        </mc:AlternateConten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mc:AlternateContent>
          <mc:Choice Requires="wps">
            <w:drawing>
              <wp:anchor behindDoc="0" distT="0" distB="0" distL="114300" distR="114300" simplePos="0" locked="0" layoutInCell="1" allowOverlap="1" relativeHeight="37" wp14:anchorId="25E01BF3">
                <wp:simplePos x="0" y="0"/>
                <wp:positionH relativeFrom="column">
                  <wp:posOffset>3129915</wp:posOffset>
                </wp:positionH>
                <wp:positionV relativeFrom="paragraph">
                  <wp:posOffset>149225</wp:posOffset>
                </wp:positionV>
                <wp:extent cx="3478530" cy="2068830"/>
                <wp:effectExtent l="0" t="0" r="0" b="0"/>
                <wp:wrapNone/>
                <wp:docPr id="46" name="Frame2"/>
                <a:graphic xmlns:a="http://schemas.openxmlformats.org/drawingml/2006/main">
                  <a:graphicData uri="http://schemas.microsoft.com/office/word/2010/wordprocessingShape">
                    <wps:wsp>
                      <wps:cNvSpPr txBox="1"/>
                      <wps:spPr>
                        <a:xfrm>
                          <a:off x="0" y="0"/>
                          <a:ext cx="3478530" cy="2068830"/>
                        </a:xfrm>
                        <a:prstGeom prst="rect"/>
                      </wps:spPr>
                      <wps:txbx>
                        <w:txbxContent>
                          <w:p>
                            <w:pPr>
                              <w:pStyle w:val="FrameContents"/>
                            </w:pPr>
                            <w:r>
                              <w:rPr/>
                              <w:t xml:space="preserve">-PM counter ROP files when fetching is stalled (size supervised by CS) </w:t>
                            </w:r>
                          </w:p>
                          <w:p>
                            <w:pPr>
                              <w:pStyle w:val="FrameContents"/>
                            </w:pPr>
                            <w:r>
                              <w:rPr/>
                            </w:r>
                          </w:p>
                          <w:p>
                            <w:pPr>
                              <w:pStyle w:val="FrameContents"/>
                            </w:pPr>
                            <w:r>
                              <w:rPr/>
                              <w:t>-Backups (20 manually + 9 system created)</w:t>
                            </w:r>
                          </w:p>
                          <w:p>
                            <w:pPr>
                              <w:pStyle w:val="FrameContents"/>
                            </w:pPr>
                            <w:r>
                              <w:rPr/>
                            </w:r>
                          </w:p>
                          <w:p>
                            <w:pPr>
                              <w:pStyle w:val="FrameContents"/>
                            </w:pPr>
                            <w:r>
                              <w:rPr/>
                              <w:t>-CS logs (250 MB max) and Application logs (250 MB)</w:t>
                            </w:r>
                          </w:p>
                          <w:p>
                            <w:pPr>
                              <w:pStyle w:val="FrameContents"/>
                            </w:pPr>
                            <w:r>
                              <w:rPr/>
                            </w:r>
                          </w:p>
                          <w:p>
                            <w:pPr>
                              <w:pStyle w:val="FrameContents"/>
                            </w:pPr>
                            <w:r>
                              <w:rPr/>
                              <w:t>Archive UPs (compressed) (running, rollback and new)</w:t>
                            </w:r>
                          </w:p>
                          <w:p>
                            <w:pPr>
                              <w:pStyle w:val="NormalWeb"/>
                              <w:spacing w:beforeAutospacing="0" w:before="168" w:afterAutospacing="0" w:after="0"/>
                              <w:textAlignment w:val="baseline"/>
                              <w:rPr>
                                <w:sz w:val="24"/>
                                <w:sz w:val="24"/>
                                <w:szCs w:val="24"/>
                                <w:rFonts w:ascii="Times New Roman" w:hAnsi="Times New Roman"/>
                                <w:lang w:val="sv-SE" w:eastAsia="sv-SE"/>
                              </w:rPr>
                            </w:pPr>
                            <w:r>
                              <w:rPr/>
                            </w:r>
                          </w:p>
                        </w:txbxContent>
                      </wps:txbx>
                      <wps:bodyPr anchor="t" lIns="53975" tIns="53975" rIns="53975" bIns="53975">
                        <a:noAutofit/>
                      </wps:bodyPr>
                    </wps:wsp>
                  </a:graphicData>
                </a:graphic>
              </wp:anchor>
            </w:drawing>
          </mc:Choice>
          <mc:Fallback>
            <w:pict>
              <v:rect stroked="f" strokeweight="0pt" style="position:absolute;width:273.9pt;height:162.9pt;mso-wrap-distance-left:9pt;mso-wrap-distance-right:9pt;mso-wrap-distance-top:0pt;mso-wrap-distance-bottom:0pt;margin-top:11.75pt;mso-position-vertical-relative:text;margin-left:246.45pt;mso-position-horizontal-relative:text" w14:anchorId="25E01BF3">
                <v:textbox inset="0.0590277777777778in,0.0590277777777778in,0.0590277777777778in,0.0590277777777778in">
                  <w:txbxContent>
                    <w:p>
                      <w:pPr>
                        <w:pStyle w:val="FrameContents"/>
                      </w:pPr>
                      <w:r>
                        <w:rPr/>
                        <w:t xml:space="preserve">-PM counter ROP files when fetching is stalled (size supervised by CS) </w:t>
                      </w:r>
                    </w:p>
                    <w:p>
                      <w:pPr>
                        <w:pStyle w:val="FrameContents"/>
                      </w:pPr>
                      <w:r>
                        <w:rPr/>
                      </w:r>
                    </w:p>
                    <w:p>
                      <w:pPr>
                        <w:pStyle w:val="FrameContents"/>
                      </w:pPr>
                      <w:r>
                        <w:rPr/>
                        <w:t>-Backups (20 manually + 9 system created)</w:t>
                      </w:r>
                    </w:p>
                    <w:p>
                      <w:pPr>
                        <w:pStyle w:val="FrameContents"/>
                      </w:pPr>
                      <w:r>
                        <w:rPr/>
                      </w:r>
                    </w:p>
                    <w:p>
                      <w:pPr>
                        <w:pStyle w:val="FrameContents"/>
                      </w:pPr>
                      <w:r>
                        <w:rPr/>
                        <w:t>-CS logs (250 MB max) and Application logs (250 MB)</w:t>
                      </w:r>
                    </w:p>
                    <w:p>
                      <w:pPr>
                        <w:pStyle w:val="FrameContents"/>
                      </w:pPr>
                      <w:r>
                        <w:rPr/>
                      </w:r>
                    </w:p>
                    <w:p>
                      <w:pPr>
                        <w:pStyle w:val="FrameContents"/>
                      </w:pPr>
                      <w:r>
                        <w:rPr/>
                        <w:t>Archive UPs (compressed) (running, rollback and new)</w:t>
                      </w:r>
                    </w:p>
                    <w:p>
                      <w:pPr>
                        <w:pStyle w:val="NormalWeb"/>
                        <w:spacing w:beforeAutospacing="0" w:before="168" w:afterAutospacing="0" w:after="0"/>
                        <w:textAlignment w:val="baseline"/>
                        <w:rPr>
                          <w:sz w:val="24"/>
                          <w:sz w:val="24"/>
                          <w:szCs w:val="24"/>
                          <w:rFonts w:ascii="Times New Roman" w:hAnsi="Times New Roman"/>
                          <w:lang w:val="sv-SE" w:eastAsia="sv-SE"/>
                        </w:rPr>
                      </w:pPr>
                      <w:r>
                        <w:rPr/>
                      </w:r>
                    </w:p>
                  </w:txbxContent>
                </v:textbox>
              </v:rect>
            </w:pict>
          </mc:Fallback>
        </mc:AlternateConten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mc:AlternateContent>
          <mc:Choice Requires="wps">
            <w:drawing>
              <wp:anchor behindDoc="0" distT="0" distB="0" distL="114300" distR="114300" simplePos="0" locked="0" layoutInCell="1" allowOverlap="1" relativeHeight="35">
                <wp:simplePos x="0" y="0"/>
                <wp:positionH relativeFrom="column">
                  <wp:posOffset>3046730</wp:posOffset>
                </wp:positionH>
                <wp:positionV relativeFrom="paragraph">
                  <wp:posOffset>31750</wp:posOffset>
                </wp:positionV>
                <wp:extent cx="3689350" cy="1270"/>
                <wp:effectExtent l="0" t="0" r="0" b="0"/>
                <wp:wrapNone/>
                <wp:docPr id="47" name="Straight Connector 9"/>
                <a:graphic xmlns:a="http://schemas.openxmlformats.org/drawingml/2006/main">
                  <a:graphicData uri="http://schemas.microsoft.com/office/word/2010/wordprocessingShape">
                    <wps:wsp>
                      <wps:cNvSpPr/>
                      <wps:spPr>
                        <a:xfrm>
                          <a:off x="0" y="0"/>
                          <a:ext cx="3688560" cy="0"/>
                        </a:xfrm>
                        <a:prstGeom prst="line">
                          <a:avLst/>
                        </a:prstGeom>
                        <a:ln w="12600">
                          <a:solidFill>
                            <a:schemeClr val="tx1"/>
                          </a:solidFill>
                          <a:custDash>
                            <a:ds d="400000" sp="300000"/>
                          </a:custDash>
                          <a:round/>
                        </a:ln>
                      </wps:spPr>
                      <wps:bodyPr/>
                    </wps:wsp>
                  </a:graphicData>
                </a:graphic>
              </wp:anchor>
            </w:drawing>
          </mc:Choice>
          <mc:Fallback>
            <w:pict>
              <v:line id="shape_0" from="239.9pt,2.5pt" to="530.3pt,2.5pt" ID="Straight Connector 9" stroked="t" style="position:absolute">
                <v:stroke color="black" weight="12600" dashstyle="dash" joinstyle="round" endcap="flat"/>
                <v:fill on="false" o:detectmouseclick="t"/>
              </v:line>
            </w:pict>
          </mc:Fallback>
        </mc:AlternateContent>
      </w:r>
      <w:r>
        <mc:AlternateContent>
          <mc:Choice Requires="wps">
            <w:drawing>
              <wp:anchor behindDoc="0" distT="0" distB="0" distL="114300" distR="114300" simplePos="0" locked="0" layoutInCell="1" allowOverlap="1" relativeHeight="38" wp14:anchorId="5783BBF6">
                <wp:simplePos x="0" y="0"/>
                <wp:positionH relativeFrom="column">
                  <wp:posOffset>3053715</wp:posOffset>
                </wp:positionH>
                <wp:positionV relativeFrom="paragraph">
                  <wp:posOffset>81280</wp:posOffset>
                </wp:positionV>
                <wp:extent cx="3478530" cy="531495"/>
                <wp:effectExtent l="0" t="0" r="0" b="0"/>
                <wp:wrapNone/>
                <wp:docPr id="48" name="Frame3"/>
                <a:graphic xmlns:a="http://schemas.openxmlformats.org/drawingml/2006/main">
                  <a:graphicData uri="http://schemas.microsoft.com/office/word/2010/wordprocessingShape">
                    <wps:wsp>
                      <wps:cNvSpPr txBox="1"/>
                      <wps:spPr>
                        <a:xfrm>
                          <a:off x="0" y="0"/>
                          <a:ext cx="3478530" cy="531495"/>
                        </a:xfrm>
                        <a:prstGeom prst="rect"/>
                      </wps:spPr>
                      <wps:txbx>
                        <w:txbxContent>
                          <w:p>
                            <w:pPr>
                              <w:pStyle w:val="NormalWeb"/>
                              <w:spacing w:before="280" w:after="280"/>
                              <w:rPr>
                                <w:sz w:val="22"/>
                                <w:sz w:val="22"/>
                                <w:szCs w:val="22"/>
                                <w:rFonts w:ascii="Arial" w:hAnsi="Arial" w:cs="Arial"/>
                                <w:color w:val="000000" w:themeColor="text1"/>
                                <w:lang w:val="en-AU"/>
                              </w:rPr>
                            </w:pPr>
                            <w:r>
                              <w:rPr>
                                <w:rFonts w:cs="Arial" w:ascii="Arial" w:hAnsi="Arial"/>
                                <w:color w:val="000000" w:themeColor="text1"/>
                                <w:sz w:val="22"/>
                                <w:szCs w:val="22"/>
                                <w:lang w:val="en-AU"/>
                              </w:rPr>
                              <w:t>PMDs/Core dumps for MP and DP</w:t>
                            </w:r>
                          </w:p>
                          <w:p>
                            <w:pPr>
                              <w:pStyle w:val="NormalWeb"/>
                              <w:spacing w:beforeAutospacing="0" w:before="168" w:afterAutospacing="0" w:after="0"/>
                              <w:textAlignment w:val="baseline"/>
                              <w:rPr>
                                <w:sz w:val="24"/>
                                <w:sz w:val="24"/>
                                <w:szCs w:val="24"/>
                                <w:rFonts w:ascii="Times New Roman" w:hAnsi="Times New Roman"/>
                                <w:lang w:val="sv-SE" w:eastAsia="sv-SE"/>
                              </w:rPr>
                            </w:pPr>
                            <w:r>
                              <w:rPr/>
                            </w:r>
                          </w:p>
                        </w:txbxContent>
                      </wps:txbx>
                      <wps:bodyPr anchor="t" lIns="53975" tIns="53975" rIns="53975" bIns="53975">
                        <a:noAutofit/>
                      </wps:bodyPr>
                    </wps:wsp>
                  </a:graphicData>
                </a:graphic>
              </wp:anchor>
            </w:drawing>
          </mc:Choice>
          <mc:Fallback>
            <w:pict>
              <v:rect stroked="f" strokeweight="0pt" style="position:absolute;width:273.9pt;height:41.85pt;mso-wrap-distance-left:9pt;mso-wrap-distance-right:9pt;mso-wrap-distance-top:0pt;mso-wrap-distance-bottom:0pt;margin-top:6.4pt;mso-position-vertical-relative:text;margin-left:240.45pt;mso-position-horizontal-relative:text" w14:anchorId="5783BBF6">
                <v:textbox inset="0.0590277777777778in,0.0590277777777778in,0.0590277777777778in,0.0590277777777778in">
                  <w:txbxContent>
                    <w:p>
                      <w:pPr>
                        <w:pStyle w:val="NormalWeb"/>
                        <w:spacing w:before="280" w:after="280"/>
                        <w:rPr>
                          <w:sz w:val="22"/>
                          <w:sz w:val="22"/>
                          <w:szCs w:val="22"/>
                          <w:rFonts w:ascii="Arial" w:hAnsi="Arial" w:cs="Arial"/>
                          <w:color w:val="000000" w:themeColor="text1"/>
                          <w:lang w:val="en-AU"/>
                        </w:rPr>
                      </w:pPr>
                      <w:r>
                        <w:rPr>
                          <w:rFonts w:cs="Arial" w:ascii="Arial" w:hAnsi="Arial"/>
                          <w:color w:val="000000" w:themeColor="text1"/>
                          <w:sz w:val="22"/>
                          <w:szCs w:val="22"/>
                          <w:lang w:val="en-AU"/>
                        </w:rPr>
                        <w:t>PMDs/Core dumps for MP and DP</w:t>
                      </w:r>
                    </w:p>
                    <w:p>
                      <w:pPr>
                        <w:pStyle w:val="NormalWeb"/>
                        <w:spacing w:beforeAutospacing="0" w:before="168" w:afterAutospacing="0" w:after="0"/>
                        <w:textAlignment w:val="baseline"/>
                        <w:rPr>
                          <w:sz w:val="24"/>
                          <w:sz w:val="24"/>
                          <w:szCs w:val="24"/>
                          <w:rFonts w:ascii="Times New Roman" w:hAnsi="Times New Roman"/>
                          <w:lang w:val="sv-SE" w:eastAsia="sv-SE"/>
                        </w:rPr>
                      </w:pPr>
                      <w:r>
                        <w:rPr/>
                      </w:r>
                    </w:p>
                  </w:txbxContent>
                </v:textbox>
              </v:rect>
            </w:pict>
          </mc:Fallback>
        </mc:AlternateContent>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Spacing"/>
        <w:rPr>
          <w:sz w:val="22"/>
          <w:sz w:val="22"/>
          <w:szCs w:val="22"/>
          <w:rFonts w:ascii="Arial" w:hAnsi="Arial" w:eastAsia="Calibri" w:cs="Arial"/>
          <w:lang w:val="en-US"/>
        </w:rPr>
      </w:pPr>
      <w:r>
        <w:rPr>
          <w:rFonts w:cs="Arial" w:ascii="Arial" w:hAnsi="Arial"/>
          <w:lang w:val="en-US"/>
        </w:rPr>
      </w:r>
      <w:r/>
    </w:p>
    <w:p>
      <w:pPr>
        <w:pStyle w:val="Normal"/>
        <w:rPr>
          <w:sz w:val="22"/>
          <w:b/>
          <w:sz w:val="22"/>
          <w:b/>
          <w:rFonts w:ascii="Arial" w:hAnsi="Arial"/>
          <w:color w:val="FF0000"/>
          <w:lang w:val="en-US"/>
        </w:rPr>
      </w:pPr>
      <w:r>
        <w:rPr>
          <w:b/>
          <w:color w:val="FF0000"/>
          <w:lang w:val="en-US"/>
        </w:rPr>
      </w:r>
      <w:r/>
    </w:p>
    <w:p>
      <w:pPr>
        <w:pStyle w:val="Heading1"/>
        <w:numPr>
          <w:ilvl w:val="0"/>
          <w:numId w:val="28"/>
        </w:numPr>
        <w:rPr>
          <w:sz w:val="36"/>
          <w:sz w:val="36"/>
          <w:szCs w:val="36"/>
        </w:rPr>
      </w:pPr>
      <w:bookmarkStart w:id="78" w:name="_Toc445199297"/>
      <w:bookmarkStart w:id="79" w:name="_Toc441750003"/>
      <w:bookmarkStart w:id="80" w:name="_Toc441061549"/>
      <w:bookmarkStart w:id="81" w:name="_Toc441061177"/>
      <w:bookmarkStart w:id="82" w:name="_Toc427871439"/>
      <w:bookmarkEnd w:id="78"/>
      <w:bookmarkEnd w:id="79"/>
      <w:bookmarkEnd w:id="80"/>
      <w:bookmarkEnd w:id="81"/>
      <w:bookmarkEnd w:id="82"/>
      <w:r>
        <w:rPr>
          <w:sz w:val="36"/>
          <w:szCs w:val="36"/>
        </w:rPr>
        <w:t>ECIM - Ericsson Common Information Model</w:t>
      </w:r>
      <w:r/>
    </w:p>
    <w:p>
      <w:pPr>
        <w:pStyle w:val="Normal"/>
        <w:rPr>
          <w:rFonts w:cs="Arial"/>
          <w:color w:val="000000"/>
          <w:lang w:val="en-US"/>
        </w:rPr>
      </w:pPr>
      <w:r>
        <w:rPr>
          <w:rFonts w:cs="Arial"/>
          <w:color w:val="000000"/>
          <w:lang w:val="en-US"/>
        </w:rPr>
        <w:t>ECIM is an Ericsson wide standard that will align OAM so that common OAM use cases are done in a similar way.</w:t>
      </w:r>
      <w:r/>
    </w:p>
    <w:p>
      <w:pPr>
        <w:pStyle w:val="Normal"/>
        <w:rPr>
          <w:sz w:val="22"/>
          <w:sz w:val="22"/>
          <w:rFonts w:ascii="Arial" w:hAnsi="Arial" w:cs="Arial"/>
          <w:color w:val="000000"/>
          <w:lang w:val="en-US"/>
        </w:rPr>
      </w:pPr>
      <w:r>
        <w:rPr>
          <w:rFonts w:cs="Arial"/>
          <w:color w:val="000000"/>
          <w:lang w:val="en-US"/>
        </w:rPr>
      </w:r>
      <w:r/>
    </w:p>
    <w:p>
      <w:pPr>
        <w:pStyle w:val="Normal"/>
        <w:rPr>
          <w:rFonts w:cs="Arial"/>
          <w:color w:val="000000"/>
          <w:lang w:val="en-US"/>
        </w:rPr>
      </w:pPr>
      <w:r>
        <w:rPr/>
        <w:drawing>
          <wp:inline distT="0" distB="0" distL="0" distR="0">
            <wp:extent cx="4619625" cy="2743200"/>
            <wp:effectExtent l="0" t="0" r="0" b="0"/>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22"/>
                    <a:stretch>
                      <a:fillRect/>
                    </a:stretch>
                  </pic:blipFill>
                  <pic:spPr bwMode="auto">
                    <a:xfrm>
                      <a:off x="0" y="0"/>
                      <a:ext cx="4619625" cy="2743200"/>
                    </a:xfrm>
                    <a:prstGeom prst="rect">
                      <a:avLst/>
                    </a:prstGeom>
                    <a:noFill/>
                    <a:ln w="9525">
                      <a:noFill/>
                      <a:miter lim="800000"/>
                      <a:headEnd/>
                      <a:tailEnd/>
                    </a:ln>
                  </pic:spPr>
                </pic:pic>
              </a:graphicData>
            </a:graphic>
          </wp:inline>
        </w:drawing>
      </w:r>
      <w:r/>
    </w:p>
    <w:p>
      <w:pPr>
        <w:pStyle w:val="Normal"/>
        <w:rPr>
          <w:sz w:val="22"/>
          <w:sz w:val="22"/>
          <w:rFonts w:ascii="Arial" w:hAnsi="Arial" w:cs="Arial"/>
          <w:color w:val="000000"/>
          <w:lang w:val="en-US"/>
        </w:rPr>
      </w:pPr>
      <w:r>
        <w:rPr>
          <w:rFonts w:cs="Arial"/>
          <w:color w:val="000000"/>
          <w:lang w:val="en-US"/>
        </w:rPr>
      </w:r>
      <w:r/>
    </w:p>
    <w:p>
      <w:pPr>
        <w:pStyle w:val="Normal"/>
        <w:rPr>
          <w:sz w:val="24"/>
          <w:sz w:val="24"/>
          <w:szCs w:val="24"/>
          <w:rFonts w:ascii="Arial" w:hAnsi="Arial" w:cs="Arial"/>
          <w:color w:val="58585A"/>
          <w:lang w:val="en-US"/>
        </w:rPr>
      </w:pPr>
      <w:r>
        <w:rPr>
          <w:rFonts w:cs="Arial"/>
          <w:color w:val="58585A"/>
          <w:sz w:val="24"/>
          <w:szCs w:val="24"/>
          <w:lang w:val="en-US"/>
        </w:rPr>
      </w:r>
      <w:r/>
    </w:p>
    <w:p>
      <w:pPr>
        <w:pStyle w:val="Caption1"/>
        <w:rPr>
          <w:sz w:val="24"/>
          <w:sz w:val="24"/>
          <w:szCs w:val="24"/>
          <w:rFonts w:cs="Arial"/>
          <w:color w:val="58585A"/>
        </w:rPr>
      </w:pPr>
      <w:r>
        <w:rPr/>
        <w:t xml:space="preserve">Figur </w:t>
      </w:r>
      <w:r>
        <w:rPr/>
        <w:fldChar w:fldCharType="begin"/>
      </w:r>
      <w:r>
        <w:instrText> SEQ Figur \* ARABIC </w:instrText>
      </w:r>
      <w:r>
        <w:fldChar w:fldCharType="separate"/>
      </w:r>
      <w:r>
        <w:t>8</w:t>
      </w:r>
      <w:r>
        <w:fldChar w:fldCharType="end"/>
      </w:r>
      <w:r>
        <w:rPr/>
        <w:t xml:space="preserve"> ECIM</w:t>
      </w:r>
      <w:r/>
    </w:p>
    <w:p>
      <w:pPr>
        <w:pStyle w:val="Normal"/>
        <w:rPr>
          <w:sz w:val="24"/>
          <w:sz w:val="24"/>
          <w:szCs w:val="24"/>
          <w:rFonts w:ascii="Arial" w:hAnsi="Arial" w:cs="Arial"/>
          <w:color w:val="58585A"/>
          <w:lang w:val="en-US"/>
        </w:rPr>
      </w:pPr>
      <w:r>
        <w:rPr>
          <w:rFonts w:cs="Arial"/>
          <w:color w:val="58585A"/>
          <w:sz w:val="24"/>
          <w:szCs w:val="24"/>
          <w:lang w:val="en-US"/>
        </w:rPr>
      </w:r>
      <w:r/>
    </w:p>
    <w:p>
      <w:pPr>
        <w:pStyle w:val="Normal"/>
        <w:rPr>
          <w:sz w:val="24"/>
          <w:sz w:val="24"/>
          <w:szCs w:val="24"/>
          <w:rFonts w:ascii="Arial" w:hAnsi="Arial" w:cs="Arial"/>
          <w:color w:val="58585A"/>
          <w:lang w:val="en-US"/>
        </w:rPr>
      </w:pPr>
      <w:r>
        <w:rPr>
          <w:rFonts w:cs="Arial"/>
          <w:color w:val="58585A"/>
          <w:sz w:val="24"/>
          <w:szCs w:val="24"/>
          <w:lang w:val="en-US"/>
        </w:rPr>
      </w:r>
      <w:r/>
    </w:p>
    <w:p>
      <w:pPr>
        <w:pStyle w:val="Normal"/>
        <w:numPr>
          <w:ilvl w:val="0"/>
          <w:numId w:val="3"/>
        </w:numPr>
        <w:ind w:left="540" w:hanging="540"/>
        <w:rPr>
          <w:rFonts w:cs="Arial"/>
          <w:color w:val="000000"/>
          <w:lang w:val="en-US"/>
        </w:rPr>
      </w:pPr>
      <w:r>
        <w:rPr>
          <w:rFonts w:cs="Arial"/>
          <w:color w:val="000000"/>
          <w:lang w:val="en-US"/>
        </w:rPr>
        <w:t>There will be a common view of Ericsson products and enable an operator OPEX reduction</w:t>
      </w:r>
      <w:r/>
    </w:p>
    <w:p>
      <w:pPr>
        <w:pStyle w:val="Normal"/>
        <w:numPr>
          <w:ilvl w:val="0"/>
          <w:numId w:val="3"/>
        </w:numPr>
        <w:ind w:left="540" w:hanging="540"/>
        <w:rPr>
          <w:rFonts w:cs="Arial"/>
          <w:color w:val="000000"/>
          <w:lang w:val="en-US"/>
        </w:rPr>
      </w:pPr>
      <w:r>
        <w:rPr>
          <w:rFonts w:cs="Arial"/>
          <w:color w:val="000000"/>
          <w:lang w:val="en-US"/>
        </w:rPr>
        <w:t>Common North Bound Interface (NBI) protocols and ECIM will enable OSS to become model driven, significantly reducing the cost for OSS development</w:t>
      </w:r>
      <w:r/>
    </w:p>
    <w:p>
      <w:pPr>
        <w:pStyle w:val="Normal"/>
        <w:numPr>
          <w:ilvl w:val="0"/>
          <w:numId w:val="3"/>
        </w:numPr>
        <w:ind w:left="540" w:hanging="540"/>
        <w:rPr>
          <w:rFonts w:cs="Arial"/>
          <w:color w:val="000000"/>
          <w:lang w:val="en-US"/>
        </w:rPr>
      </w:pPr>
      <w:r>
        <w:rPr>
          <w:rFonts w:cs="Arial"/>
          <w:color w:val="000000"/>
          <w:lang w:val="en-US"/>
        </w:rPr>
        <w:t>Common OAM Module (COM) provide support for common OAM functions (PM, FM, CM, etc.), interfaces (NetConf, CLI, SNMP)</w:t>
      </w:r>
      <w:r/>
    </w:p>
    <w:p>
      <w:pPr>
        <w:pStyle w:val="Normal"/>
        <w:rPr>
          <w:sz w:val="22"/>
          <w:sz w:val="22"/>
          <w:rFonts w:ascii="Arial" w:hAnsi="Arial" w:cs="Arial"/>
          <w:color w:val="000000"/>
          <w:lang w:val="en-US"/>
        </w:rPr>
      </w:pPr>
      <w:r>
        <w:rPr>
          <w:rFonts w:cs="Arial"/>
          <w:color w:val="000000"/>
          <w:lang w:val="en-US"/>
        </w:rPr>
      </w:r>
      <w:r/>
    </w:p>
    <w:p>
      <w:pPr>
        <w:pStyle w:val="Normal"/>
        <w:rPr>
          <w:rFonts w:cs="Arial"/>
          <w:color w:val="000000"/>
          <w:lang w:val="en-US"/>
        </w:rPr>
      </w:pPr>
      <w:r>
        <w:rPr>
          <w:rFonts w:cs="Arial"/>
          <w:color w:val="000000"/>
          <w:lang w:val="en-US"/>
        </w:rPr>
        <w:t>An ECIM model is broken into smaller pieces known as fragments</w:t>
      </w:r>
      <w:r/>
    </w:p>
    <w:p>
      <w:pPr>
        <w:pStyle w:val="Normal"/>
        <w:numPr>
          <w:ilvl w:val="0"/>
          <w:numId w:val="3"/>
        </w:numPr>
        <w:ind w:left="840" w:hanging="280"/>
        <w:rPr>
          <w:rFonts w:cs="Arial"/>
          <w:color w:val="000000"/>
          <w:lang w:val="en-US"/>
        </w:rPr>
      </w:pPr>
      <w:r>
        <w:rPr>
          <w:rFonts w:cs="Arial"/>
          <w:color w:val="000000"/>
          <w:lang w:val="en-US"/>
        </w:rPr>
        <w:t>Common fragments: used by many different types of node</w:t>
      </w:r>
      <w:r/>
    </w:p>
    <w:p>
      <w:pPr>
        <w:pStyle w:val="Normal"/>
        <w:numPr>
          <w:ilvl w:val="0"/>
          <w:numId w:val="3"/>
        </w:numPr>
        <w:ind w:left="840" w:hanging="280"/>
        <w:rPr>
          <w:rFonts w:cs="Arial"/>
          <w:color w:val="000000"/>
          <w:lang w:val="en-US"/>
        </w:rPr>
      </w:pPr>
      <w:r>
        <w:rPr>
          <w:rFonts w:cs="Arial"/>
          <w:color w:val="000000"/>
          <w:lang w:val="en-US"/>
        </w:rPr>
        <w:t>Application specific fragments: unique to a specific type of node</w:t>
      </w:r>
      <w:r/>
    </w:p>
    <w:p>
      <w:pPr>
        <w:pStyle w:val="Normal"/>
        <w:ind w:left="840" w:hanging="0"/>
        <w:rPr>
          <w:sz w:val="22"/>
          <w:sz w:val="22"/>
          <w:rFonts w:ascii="Arial" w:hAnsi="Arial" w:cs="Arial"/>
          <w:color w:val="000000"/>
          <w:lang w:val="en-US"/>
        </w:rPr>
      </w:pPr>
      <w:r>
        <w:rPr>
          <w:rFonts w:cs="Arial"/>
          <w:color w:val="000000"/>
          <w:lang w:val="en-US"/>
        </w:rPr>
      </w:r>
      <w:r/>
    </w:p>
    <w:p>
      <w:pPr>
        <w:pStyle w:val="Normal"/>
        <w:rPr>
          <w:rFonts w:cs="Arial"/>
          <w:color w:val="000000"/>
          <w:lang w:val="en-US"/>
        </w:rPr>
      </w:pPr>
      <w:r>
        <w:rPr>
          <w:rFonts w:cs="Arial"/>
          <w:color w:val="000000"/>
          <w:lang w:val="en-US"/>
        </w:rPr>
        <w:t>The ECIM model for a given node (ManagedElement) is the complete set of common and application specific fragments supported by all the software components on the node</w:t>
      </w:r>
      <w:r/>
    </w:p>
    <w:p>
      <w:pPr>
        <w:pStyle w:val="Normal"/>
        <w:rPr>
          <w:rFonts w:cs="Arial"/>
          <w:color w:val="000000"/>
          <w:lang w:val="en-US"/>
        </w:rPr>
      </w:pPr>
      <w:r>
        <w:rPr>
          <w:rFonts w:cs="Arial"/>
          <w:color w:val="000000"/>
          <w:lang w:val="en-US"/>
        </w:rPr>
        <w:t>The overall structure of an ECIM model is defined by the ECIM Top fragment</w:t>
      </w:r>
      <w:r/>
    </w:p>
    <w:p>
      <w:pPr>
        <w:pStyle w:val="Normal"/>
        <w:numPr>
          <w:ilvl w:val="0"/>
          <w:numId w:val="3"/>
        </w:numPr>
        <w:ind w:left="2551" w:hanging="1304"/>
        <w:rPr>
          <w:rFonts w:cs="Arial"/>
          <w:color w:val="000000"/>
          <w:lang w:val="en-US"/>
        </w:rPr>
      </w:pPr>
      <w:r>
        <w:rPr>
          <w:rFonts w:cs="Arial"/>
          <w:color w:val="000000"/>
          <w:lang w:val="en-US"/>
        </w:rPr>
        <w:t>Managed element.       The root class of the model. A management application will communicate with the ME for monitoring and control</w:t>
      </w:r>
      <w:r/>
    </w:p>
    <w:p>
      <w:pPr>
        <w:pStyle w:val="Normal"/>
        <w:numPr>
          <w:ilvl w:val="0"/>
          <w:numId w:val="3"/>
        </w:numPr>
        <w:ind w:left="2551" w:hanging="1304"/>
        <w:rPr>
          <w:rFonts w:cs="Arial"/>
          <w:color w:val="000000"/>
          <w:lang w:val="en-US"/>
        </w:rPr>
      </w:pPr>
      <w:r>
        <w:rPr>
          <w:rFonts w:cs="Arial"/>
          <w:color w:val="000000"/>
          <w:lang w:val="en-US"/>
        </w:rPr>
        <w:t xml:space="preserve">System Functions.      </w:t>
      </w:r>
      <w:r>
        <w:rPr>
          <w:rFonts w:cs="Arial"/>
          <w:color w:val="000000"/>
        </w:rPr>
        <w:t>OAM functions for the managed entity such as SW mgmt, FM and PM.</w:t>
      </w:r>
      <w:r/>
    </w:p>
    <w:p>
      <w:pPr>
        <w:pStyle w:val="Normal"/>
        <w:numPr>
          <w:ilvl w:val="0"/>
          <w:numId w:val="3"/>
        </w:numPr>
        <w:ind w:left="2551" w:hanging="1304"/>
        <w:rPr>
          <w:rFonts w:cs="Arial"/>
          <w:color w:val="000000"/>
          <w:lang w:val="en-AU"/>
        </w:rPr>
      </w:pPr>
      <w:r>
        <w:rPr>
          <w:rFonts w:cs="Arial"/>
          <w:color w:val="000000"/>
          <w:lang w:val="en-US"/>
        </w:rPr>
        <w:t xml:space="preserve">Equipment.             </w:t>
      </w:r>
      <w:r>
        <w:rPr>
          <w:rFonts w:cs="Arial"/>
          <w:color w:val="000000"/>
        </w:rPr>
        <w:t>This part of the model contains the HW entities that can be managed</w:t>
      </w:r>
      <w:r/>
    </w:p>
    <w:p>
      <w:pPr>
        <w:pStyle w:val="Normal"/>
        <w:numPr>
          <w:ilvl w:val="0"/>
          <w:numId w:val="3"/>
        </w:numPr>
        <w:ind w:left="2551" w:hanging="1304"/>
        <w:rPr>
          <w:rFonts w:cs="Arial"/>
          <w:color w:val="000000"/>
          <w:lang w:val="en-US"/>
        </w:rPr>
      </w:pPr>
      <w:r>
        <w:rPr>
          <w:rFonts w:cs="Arial"/>
          <w:color w:val="000000"/>
          <w:lang w:val="en-US"/>
        </w:rPr>
        <w:t xml:space="preserve">Transport.             </w:t>
      </w:r>
      <w:r>
        <w:rPr>
          <w:rFonts w:cs="Arial"/>
          <w:color w:val="000000"/>
        </w:rPr>
        <w:t>Managed entities connected to transport</w:t>
      </w:r>
      <w:r/>
    </w:p>
    <w:p>
      <w:pPr>
        <w:pStyle w:val="Normal"/>
        <w:ind w:left="720" w:hanging="0"/>
        <w:rPr>
          <w:sz w:val="22"/>
          <w:sz w:val="22"/>
          <w:rFonts w:ascii="Arial" w:hAnsi="Arial" w:cs="Arial"/>
          <w:lang w:val="en-AU"/>
        </w:rPr>
      </w:pPr>
      <w:r>
        <w:rPr>
          <w:rFonts w:cs="Arial"/>
          <w:lang w:val="en-AU"/>
        </w:rPr>
      </w:r>
      <w:r/>
    </w:p>
    <w:p>
      <w:pPr>
        <w:pStyle w:val="Normal"/>
        <w:ind w:left="360" w:hanging="0"/>
        <w:rPr>
          <w:sz w:val="24"/>
          <w:sz w:val="24"/>
          <w:szCs w:val="24"/>
          <w:rFonts w:ascii="Arial" w:hAnsi="Arial" w:cs="Arial"/>
          <w:lang w:val="en-AU"/>
        </w:rPr>
      </w:pPr>
      <w:r>
        <w:rPr>
          <w:rFonts w:cs="Arial"/>
          <w:sz w:val="24"/>
          <w:szCs w:val="24"/>
          <w:lang w:val="en-AU"/>
        </w:rPr>
      </w:r>
      <w:r/>
    </w:p>
    <w:p>
      <w:pPr>
        <w:pStyle w:val="Heading2"/>
        <w:numPr>
          <w:ilvl w:val="1"/>
          <w:numId w:val="1"/>
        </w:numPr>
        <w:rPr>
          <w:sz w:val="28"/>
          <w:sz w:val="28"/>
          <w:szCs w:val="28"/>
        </w:rPr>
      </w:pPr>
      <w:bookmarkStart w:id="83" w:name="_Toc445199298"/>
      <w:bookmarkStart w:id="84" w:name="_Toc441061550"/>
      <w:bookmarkStart w:id="85" w:name="_Toc441061178"/>
      <w:bookmarkStart w:id="86" w:name="_Toc427871440"/>
      <w:bookmarkEnd w:id="83"/>
      <w:bookmarkEnd w:id="84"/>
      <w:bookmarkEnd w:id="85"/>
      <w:bookmarkEnd w:id="86"/>
      <w:r>
        <w:rPr>
          <w:sz w:val="28"/>
          <w:szCs w:val="28"/>
        </w:rPr>
        <w:t>System functions</w:t>
      </w:r>
      <w:r/>
    </w:p>
    <w:p>
      <w:pPr>
        <w:pStyle w:val="TextBody"/>
        <w:ind w:left="0" w:hanging="0"/>
        <w:rPr>
          <w:sz w:val="22"/>
          <w:sz w:val="22"/>
          <w:rFonts w:ascii="Arial" w:hAnsi="Arial"/>
          <w:lang w:val="en-GB"/>
        </w:rPr>
      </w:pPr>
      <w:r>
        <w:rPr/>
      </w:r>
      <w:r/>
    </w:p>
    <w:tbl>
      <w:tblPr>
        <w:tblW w:w="5000" w:type="pct"/>
        <w:jc w:val="left"/>
        <w:tblInd w:w="144" w:type="dxa"/>
        <w:tblBorders>
          <w:top w:val="single" w:sz="8" w:space="0" w:color="FFFFFF"/>
          <w:left w:val="single" w:sz="8" w:space="0" w:color="FFFFFF"/>
          <w:bottom w:val="single" w:sz="24" w:space="0" w:color="FFFFFF"/>
          <w:right w:val="single" w:sz="8" w:space="0" w:color="FFFFFF"/>
          <w:insideH w:val="single" w:sz="24" w:space="0" w:color="FFFFFF"/>
          <w:insideV w:val="single" w:sz="8" w:space="0" w:color="FFFFFF"/>
        </w:tblBorders>
        <w:tblCellMar>
          <w:top w:w="72" w:type="dxa"/>
          <w:left w:w="134" w:type="dxa"/>
          <w:bottom w:w="72" w:type="dxa"/>
          <w:right w:w="144" w:type="dxa"/>
        </w:tblCellMar>
      </w:tblPr>
      <w:tblGrid>
        <w:gridCol w:w="3418"/>
        <w:gridCol w:w="6729"/>
      </w:tblGrid>
      <w:tr>
        <w:trPr>
          <w:trHeight w:val="584" w:hRule="atLeast"/>
        </w:trPr>
        <w:tc>
          <w:tcPr>
            <w:tcW w:w="3418"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color="auto" w:fill="89BA17" w:val="clear"/>
            <w:tcMar>
              <w:left w:w="134" w:type="dxa"/>
            </w:tcMar>
          </w:tcPr>
          <w:p>
            <w:pPr>
              <w:pStyle w:val="Normal"/>
              <w:rPr>
                <w:sz w:val="36"/>
                <w:sz w:val="36"/>
                <w:szCs w:val="36"/>
                <w:rFonts w:cs="Arial"/>
                <w:lang w:val="sv-SE" w:eastAsia="sv-SE"/>
              </w:rPr>
            </w:pPr>
            <w:r>
              <w:rPr>
                <w:rFonts w:cs="Arial"/>
                <w:b/>
                <w:bCs/>
                <w:color w:val="FFFFFF" w:themeColor="light1"/>
                <w:sz w:val="36"/>
                <w:szCs w:val="36"/>
                <w:lang w:val="en-US" w:eastAsia="sv-SE"/>
              </w:rPr>
              <w:t>System Functions</w:t>
            </w:r>
            <w:r/>
          </w:p>
        </w:tc>
        <w:tc>
          <w:tcPr>
            <w:tcW w:w="6729" w:type="dxa"/>
            <w:tcBorders>
              <w:top w:val="single" w:sz="8" w:space="0" w:color="FFFFFF"/>
              <w:left w:val="single" w:sz="8" w:space="0" w:color="FFFFFF"/>
              <w:bottom w:val="single" w:sz="24" w:space="0" w:color="FFFFFF"/>
              <w:right w:val="single" w:sz="8" w:space="0" w:color="FFFFFF"/>
              <w:insideH w:val="single" w:sz="24" w:space="0" w:color="FFFFFF"/>
              <w:insideV w:val="single" w:sz="8" w:space="0" w:color="FFFFFF"/>
            </w:tcBorders>
            <w:shd w:color="auto" w:fill="89BA17" w:val="clear"/>
            <w:tcMar>
              <w:left w:w="134" w:type="dxa"/>
            </w:tcMar>
          </w:tcPr>
          <w:p>
            <w:pPr>
              <w:pStyle w:val="Normal"/>
              <w:rPr>
                <w:sz w:val="36"/>
                <w:sz w:val="36"/>
                <w:szCs w:val="36"/>
                <w:rFonts w:cs="Arial"/>
                <w:lang w:val="sv-SE" w:eastAsia="sv-SE"/>
              </w:rPr>
            </w:pPr>
            <w:r>
              <w:rPr>
                <w:rFonts w:cs="Arial"/>
                <w:b/>
                <w:bCs/>
                <w:color w:val="FFFFFF" w:themeColor="light1"/>
                <w:sz w:val="36"/>
                <w:szCs w:val="36"/>
                <w:lang w:val="en-US" w:eastAsia="sv-SE"/>
              </w:rPr>
              <w:t>Description</w:t>
            </w:r>
            <w:r/>
          </w:p>
        </w:tc>
      </w:tr>
      <w:tr>
        <w:trPr>
          <w:trHeight w:val="584" w:hRule="atLeast"/>
        </w:trPr>
        <w:tc>
          <w:tcPr>
            <w:tcW w:w="3418"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color="auto" w:fill="D6E3BC" w:themeFill="accent3" w:themeFillTint="66" w:val="clear"/>
            <w:tcMar>
              <w:left w:w="134" w:type="dxa"/>
            </w:tcMar>
          </w:tcPr>
          <w:p>
            <w:pPr>
              <w:pStyle w:val="Normal"/>
              <w:rPr>
                <w:szCs w:val="22"/>
                <w:rFonts w:cs="Arial"/>
                <w:color w:val="000000"/>
                <w:lang w:val="en-US"/>
              </w:rPr>
            </w:pPr>
            <w:r>
              <w:rPr>
                <w:rFonts w:cs="Arial"/>
                <w:color w:val="000000"/>
                <w:szCs w:val="22"/>
                <w:lang w:val="en-US"/>
              </w:rPr>
              <w:t>BrM: Backup and restore Mgmt</w:t>
            </w:r>
            <w:r/>
          </w:p>
        </w:tc>
        <w:tc>
          <w:tcPr>
            <w:tcW w:w="6729" w:type="dxa"/>
            <w:tcBorders>
              <w:top w:val="single" w:sz="24" w:space="0" w:color="FFFFFF"/>
              <w:left w:val="single" w:sz="8" w:space="0" w:color="FFFFFF"/>
              <w:bottom w:val="single" w:sz="8" w:space="0" w:color="FFFFFF"/>
              <w:right w:val="single" w:sz="8" w:space="0" w:color="FFFFFF"/>
              <w:insideH w:val="single" w:sz="8" w:space="0" w:color="FFFFFF"/>
              <w:insideV w:val="single" w:sz="8" w:space="0" w:color="FFFFFF"/>
            </w:tcBorders>
            <w:shd w:color="auto" w:fill="D6E3BC" w:themeFill="accent3" w:themeFillTint="66" w:val="clear"/>
            <w:tcMar>
              <w:left w:w="134" w:type="dxa"/>
            </w:tcMar>
          </w:tcPr>
          <w:p>
            <w:pPr>
              <w:pStyle w:val="Normal"/>
              <w:rPr>
                <w:rFonts w:cs="Arial"/>
                <w:color w:val="000000"/>
                <w:lang w:val="en-US"/>
              </w:rPr>
            </w:pPr>
            <w:r>
              <w:rPr>
                <w:rFonts w:cs="Arial"/>
                <w:color w:val="000000"/>
                <w:lang w:val="en-US"/>
              </w:rPr>
              <w:t xml:space="preserve">-Create, delete and restore backups on a </w:t>
            </w:r>
            <w:r>
              <w:rPr>
                <w:rFonts w:cs="Arial"/>
                <w:color w:val="000000"/>
                <w:lang w:val="en-IE"/>
              </w:rPr>
              <w:t>ManagedElement</w:t>
            </w:r>
            <w:r>
              <w:rPr>
                <w:rFonts w:cs="Arial"/>
                <w:color w:val="000000"/>
                <w:lang w:val="en-US"/>
              </w:rPr>
              <w:t>.</w:t>
            </w:r>
            <w:r/>
          </w:p>
          <w:p>
            <w:pPr>
              <w:pStyle w:val="Normal"/>
              <w:rPr>
                <w:szCs w:val="22"/>
                <w:rFonts w:cs="Arial"/>
                <w:color w:val="000000"/>
                <w:lang w:val="en-US"/>
              </w:rPr>
            </w:pPr>
            <w:r>
              <w:rPr>
                <w:rFonts w:cs="Arial"/>
                <w:color w:val="000000"/>
                <w:lang w:val="en-US"/>
              </w:rPr>
              <w:t>-Export + import of backups in file format to/from a remote location</w:t>
            </w:r>
            <w:r/>
          </w:p>
        </w:tc>
      </w:tr>
      <w:tr>
        <w:trPr>
          <w:trHeight w:val="584" w:hRule="atLeast"/>
        </w:trPr>
        <w:tc>
          <w:tcPr>
            <w:tcW w:w="341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DF3E7" w:val="clear"/>
            <w:tcMar>
              <w:left w:w="134" w:type="dxa"/>
            </w:tcMar>
          </w:tcPr>
          <w:p>
            <w:pPr>
              <w:pStyle w:val="Normal"/>
              <w:rPr>
                <w:szCs w:val="22"/>
                <w:rFonts w:cs="Arial"/>
                <w:color w:val="000000"/>
                <w:lang w:val="en-US"/>
              </w:rPr>
            </w:pPr>
            <w:r>
              <w:rPr>
                <w:rFonts w:cs="Arial"/>
                <w:color w:val="000000"/>
                <w:szCs w:val="22"/>
                <w:lang w:val="en-US"/>
              </w:rPr>
              <w:t>FM: Fault Mgmt</w:t>
            </w:r>
            <w:r/>
          </w:p>
          <w:p>
            <w:pPr>
              <w:pStyle w:val="Normal"/>
              <w:tabs>
                <w:tab w:val="left" w:pos="1080" w:leader="none"/>
              </w:tabs>
              <w:rPr>
                <w:szCs w:val="22"/>
                <w:rFonts w:cs="Arial"/>
                <w:lang w:val="en-US"/>
              </w:rPr>
            </w:pPr>
            <w:r>
              <w:rPr>
                <w:rFonts w:cs="Arial"/>
                <w:szCs w:val="22"/>
                <w:lang w:val="en-US"/>
              </w:rPr>
              <w:tab/>
            </w:r>
            <w:r/>
          </w:p>
        </w:tc>
        <w:tc>
          <w:tcPr>
            <w:tcW w:w="672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DF3E7" w:val="clear"/>
            <w:tcMar>
              <w:left w:w="134" w:type="dxa"/>
            </w:tcMar>
          </w:tcPr>
          <w:p>
            <w:pPr>
              <w:pStyle w:val="Normal"/>
              <w:rPr>
                <w:rFonts w:cs="Arial"/>
                <w:lang w:val="en-US"/>
              </w:rPr>
            </w:pPr>
            <w:r>
              <w:rPr>
                <w:rFonts w:cs="Arial"/>
                <w:lang w:val="en-US"/>
              </w:rPr>
              <w:t xml:space="preserve">-Fetch the set of alarm types supported by a </w:t>
            </w:r>
            <w:r>
              <w:rPr>
                <w:rFonts w:cs="Arial"/>
                <w:lang w:val="en-AU"/>
              </w:rPr>
              <w:t xml:space="preserve">ManagedElement </w:t>
            </w:r>
            <w:r/>
          </w:p>
          <w:p>
            <w:pPr>
              <w:pStyle w:val="Normal"/>
              <w:rPr>
                <w:szCs w:val="22"/>
                <w:rFonts w:cs="Arial"/>
                <w:lang w:val="en-US"/>
              </w:rPr>
            </w:pPr>
            <w:r>
              <w:rPr>
                <w:rFonts w:cs="Arial"/>
                <w:lang w:val="en-US"/>
              </w:rPr>
              <w:t xml:space="preserve">-Fetch the list of active alarms which are present on the </w:t>
            </w:r>
            <w:r>
              <w:rPr>
                <w:rFonts w:cs="Arial"/>
                <w:lang w:val="en-AU"/>
              </w:rPr>
              <w:t xml:space="preserve">ManagedElement </w:t>
            </w:r>
            <w:r>
              <w:rPr>
                <w:rFonts w:cs="Arial"/>
                <w:lang w:val="en-US"/>
              </w:rPr>
              <w:t>at a given point in time</w:t>
            </w:r>
            <w:r/>
          </w:p>
        </w:tc>
      </w:tr>
      <w:tr>
        <w:trPr>
          <w:trHeight w:val="584" w:hRule="atLeast"/>
        </w:trPr>
        <w:tc>
          <w:tcPr>
            <w:tcW w:w="341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6E3BC" w:themeFill="accent3" w:themeFillTint="66" w:val="clear"/>
            <w:tcMar>
              <w:left w:w="134" w:type="dxa"/>
            </w:tcMar>
          </w:tcPr>
          <w:p>
            <w:pPr>
              <w:pStyle w:val="Normal"/>
              <w:rPr>
                <w:szCs w:val="22"/>
                <w:rFonts w:cs="Arial"/>
                <w:color w:val="000000"/>
                <w:lang w:val="en-US"/>
              </w:rPr>
            </w:pPr>
            <w:r>
              <w:rPr>
                <w:rFonts w:cs="Arial"/>
                <w:color w:val="000000"/>
                <w:szCs w:val="22"/>
                <w:lang w:val="en-US"/>
              </w:rPr>
              <w:t>HwIM: Hardware Inventory Mgmt</w:t>
            </w:r>
            <w:r/>
          </w:p>
          <w:p>
            <w:pPr>
              <w:pStyle w:val="Normal"/>
              <w:rPr>
                <w:sz w:val="36"/>
                <w:sz w:val="36"/>
                <w:szCs w:val="36"/>
                <w:rFonts w:cs="Arial"/>
                <w:lang w:val="sv-SE" w:eastAsia="sv-SE"/>
              </w:rPr>
            </w:pPr>
            <w:r>
              <w:rPr>
                <w:rFonts w:cs="Arial"/>
                <w:sz w:val="36"/>
                <w:szCs w:val="36"/>
                <w:lang w:val="sv-SE" w:eastAsia="sv-SE"/>
              </w:rPr>
              <w:t xml:space="preserve">  </w:t>
            </w:r>
            <w:r/>
          </w:p>
        </w:tc>
        <w:tc>
          <w:tcPr>
            <w:tcW w:w="672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6E3BC" w:themeFill="accent3" w:themeFillTint="66" w:val="clear"/>
            <w:tcMar>
              <w:left w:w="134" w:type="dxa"/>
            </w:tcMar>
          </w:tcPr>
          <w:p>
            <w:pPr>
              <w:pStyle w:val="Normal"/>
              <w:rPr>
                <w:rFonts w:cs="Arial"/>
                <w:color w:val="000000"/>
                <w:lang w:val="en-US"/>
              </w:rPr>
            </w:pPr>
            <w:r>
              <w:rPr>
                <w:rFonts w:cs="Arial"/>
                <w:color w:val="000000"/>
                <w:lang w:val="en-US"/>
              </w:rPr>
              <w:t xml:space="preserve">-Check which hardware items are present on a </w:t>
            </w:r>
            <w:r>
              <w:rPr>
                <w:rFonts w:cs="Arial"/>
                <w:color w:val="000000"/>
                <w:lang w:val="en-IE"/>
              </w:rPr>
              <w:t xml:space="preserve">ManagedElement </w:t>
            </w:r>
            <w:r/>
          </w:p>
          <w:p>
            <w:pPr>
              <w:pStyle w:val="Normal"/>
              <w:rPr>
                <w:sz w:val="36"/>
                <w:sz w:val="36"/>
                <w:szCs w:val="36"/>
                <w:rFonts w:ascii="Arial" w:hAnsi="Arial" w:cs="Arial"/>
                <w:lang w:val="en-US" w:eastAsia="sv-SE"/>
              </w:rPr>
            </w:pPr>
            <w:r>
              <w:rPr>
                <w:rFonts w:cs="Arial"/>
                <w:sz w:val="36"/>
                <w:szCs w:val="36"/>
                <w:lang w:val="en-US" w:eastAsia="sv-SE"/>
              </w:rPr>
            </w:r>
            <w:r/>
          </w:p>
        </w:tc>
      </w:tr>
      <w:tr>
        <w:trPr>
          <w:trHeight w:val="584" w:hRule="atLeast"/>
        </w:trPr>
        <w:tc>
          <w:tcPr>
            <w:tcW w:w="341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DF3E7" w:val="clear"/>
            <w:tcMar>
              <w:left w:w="134" w:type="dxa"/>
            </w:tcMar>
          </w:tcPr>
          <w:p>
            <w:pPr>
              <w:pStyle w:val="Normal"/>
              <w:rPr>
                <w:szCs w:val="22"/>
                <w:rFonts w:cs="Arial"/>
                <w:color w:val="000000"/>
                <w:lang w:val="en-US"/>
              </w:rPr>
            </w:pPr>
            <w:r>
              <w:rPr>
                <w:rFonts w:cs="Arial"/>
                <w:color w:val="000000"/>
                <w:szCs w:val="22"/>
                <w:lang w:val="en-US"/>
              </w:rPr>
              <w:t>LicM: License Mgmt</w:t>
            </w:r>
            <w:r/>
          </w:p>
          <w:p>
            <w:pPr>
              <w:pStyle w:val="Normal"/>
              <w:rPr>
                <w:sz w:val="36"/>
                <w:sz w:val="36"/>
                <w:szCs w:val="36"/>
                <w:rFonts w:ascii="Arial" w:hAnsi="Arial" w:cs="Arial"/>
                <w:lang w:val="sv-SE" w:eastAsia="sv-SE"/>
              </w:rPr>
            </w:pPr>
            <w:r>
              <w:rPr>
                <w:rFonts w:cs="Arial"/>
                <w:sz w:val="36"/>
                <w:szCs w:val="36"/>
                <w:lang w:val="sv-SE" w:eastAsia="sv-SE"/>
              </w:rPr>
            </w:r>
            <w:r/>
          </w:p>
        </w:tc>
        <w:tc>
          <w:tcPr>
            <w:tcW w:w="672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DF3E7" w:val="clear"/>
            <w:tcMar>
              <w:left w:w="134" w:type="dxa"/>
            </w:tcMar>
          </w:tcPr>
          <w:p>
            <w:pPr>
              <w:pStyle w:val="Normal"/>
              <w:rPr>
                <w:rFonts w:cs="Arial"/>
                <w:color w:val="000000"/>
                <w:lang w:val="en-US"/>
              </w:rPr>
            </w:pPr>
            <w:r>
              <w:rPr>
                <w:rFonts w:cs="Arial"/>
                <w:color w:val="000000"/>
                <w:lang w:val="en-US"/>
              </w:rPr>
              <w:t xml:space="preserve">-Download and activate license key files </w:t>
            </w:r>
            <w:r/>
          </w:p>
          <w:p>
            <w:pPr>
              <w:pStyle w:val="Normal"/>
              <w:rPr>
                <w:szCs w:val="22"/>
                <w:rFonts w:cs="Arial"/>
                <w:color w:val="000000"/>
                <w:lang w:val="en-US"/>
              </w:rPr>
            </w:pPr>
            <w:r>
              <w:rPr>
                <w:rFonts w:cs="Arial"/>
                <w:color w:val="000000"/>
                <w:lang w:val="en-US"/>
              </w:rPr>
              <w:t xml:space="preserve">-Fetch an inventory of the licenses on a </w:t>
            </w:r>
            <w:r>
              <w:rPr>
                <w:rFonts w:cs="Arial"/>
                <w:color w:val="000000"/>
                <w:lang w:val="en-IE"/>
              </w:rPr>
              <w:t>ManagedElement.</w:t>
            </w:r>
            <w:r/>
          </w:p>
        </w:tc>
      </w:tr>
      <w:tr>
        <w:trPr>
          <w:trHeight w:val="584" w:hRule="atLeast"/>
        </w:trPr>
        <w:tc>
          <w:tcPr>
            <w:tcW w:w="341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6E3BC" w:themeFill="accent3" w:themeFillTint="66" w:val="clear"/>
            <w:tcMar>
              <w:left w:w="134" w:type="dxa"/>
            </w:tcMar>
          </w:tcPr>
          <w:p>
            <w:pPr>
              <w:pStyle w:val="Normal"/>
              <w:rPr>
                <w:szCs w:val="22"/>
                <w:rFonts w:cs="Arial"/>
                <w:color w:val="000000"/>
                <w:lang w:val="en-US"/>
              </w:rPr>
            </w:pPr>
            <w:r>
              <w:rPr>
                <w:rFonts w:cs="Arial"/>
                <w:color w:val="000000"/>
                <w:szCs w:val="22"/>
                <w:lang w:val="en-US"/>
              </w:rPr>
              <w:t>PM: Performance Mgmt</w:t>
            </w:r>
            <w:r/>
          </w:p>
          <w:p>
            <w:pPr>
              <w:pStyle w:val="Normal"/>
              <w:rPr>
                <w:sz w:val="36"/>
                <w:sz w:val="36"/>
                <w:szCs w:val="36"/>
                <w:rFonts w:ascii="Arial" w:hAnsi="Arial" w:cs="Arial"/>
                <w:lang w:val="sv-SE" w:eastAsia="sv-SE"/>
              </w:rPr>
            </w:pPr>
            <w:r>
              <w:rPr>
                <w:rFonts w:cs="Arial"/>
                <w:sz w:val="36"/>
                <w:szCs w:val="36"/>
                <w:lang w:val="sv-SE" w:eastAsia="sv-SE"/>
              </w:rPr>
            </w:r>
            <w:r/>
          </w:p>
        </w:tc>
        <w:tc>
          <w:tcPr>
            <w:tcW w:w="672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6E3BC" w:themeFill="accent3" w:themeFillTint="66" w:val="clear"/>
            <w:tcMar>
              <w:left w:w="134" w:type="dxa"/>
            </w:tcMar>
          </w:tcPr>
          <w:p>
            <w:pPr>
              <w:pStyle w:val="Normal"/>
              <w:rPr>
                <w:szCs w:val="22"/>
                <w:rFonts w:cs="Arial"/>
                <w:color w:val="000000"/>
                <w:lang w:val="en-US"/>
              </w:rPr>
            </w:pPr>
            <w:r>
              <w:rPr>
                <w:rFonts w:cs="Arial"/>
                <w:color w:val="000000"/>
                <w:szCs w:val="22"/>
                <w:lang w:val="en-US"/>
              </w:rPr>
              <w:t>-Determine the PM capabilities of the ManagedElement, for example</w:t>
            </w:r>
            <w:r/>
          </w:p>
          <w:p>
            <w:pPr>
              <w:pStyle w:val="ListParagraph"/>
              <w:numPr>
                <w:ilvl w:val="0"/>
                <w:numId w:val="7"/>
              </w:numPr>
              <w:rPr>
                <w:rFonts w:ascii="Arial" w:hAnsi="Arial" w:cs="Arial"/>
                <w:color w:val="000000"/>
                <w:lang w:val="en-US"/>
              </w:rPr>
            </w:pPr>
            <w:r>
              <w:rPr>
                <w:rFonts w:cs="Arial" w:ascii="Arial" w:hAnsi="Arial"/>
                <w:color w:val="000000"/>
                <w:lang w:val="en-IE"/>
              </w:rPr>
              <w:t>Supported job types: Measurement Job (periodic collection), real time jobs or threshold monitoring jobs</w:t>
            </w:r>
            <w:r/>
          </w:p>
          <w:p>
            <w:pPr>
              <w:pStyle w:val="ListParagraph"/>
              <w:numPr>
                <w:ilvl w:val="0"/>
                <w:numId w:val="7"/>
              </w:numPr>
              <w:rPr>
                <w:rFonts w:ascii="Arial" w:hAnsi="Arial" w:cs="Arial"/>
                <w:color w:val="000000"/>
                <w:lang w:val="en-US"/>
              </w:rPr>
            </w:pPr>
            <w:r>
              <w:rPr>
                <w:rFonts w:cs="Arial" w:ascii="Arial" w:hAnsi="Arial"/>
                <w:color w:val="000000"/>
                <w:lang w:val="en-IE"/>
              </w:rPr>
              <w:t>System limits: max number of jobs or files or measurements</w:t>
            </w:r>
            <w:r/>
          </w:p>
          <w:p>
            <w:pPr>
              <w:pStyle w:val="Normal"/>
              <w:rPr>
                <w:szCs w:val="22"/>
                <w:rFonts w:cs="Arial"/>
                <w:color w:val="000000"/>
                <w:lang w:val="en-US"/>
              </w:rPr>
            </w:pPr>
            <w:r>
              <w:rPr>
                <w:rFonts w:cs="Arial"/>
                <w:color w:val="000000"/>
                <w:szCs w:val="22"/>
                <w:lang w:val="en-US"/>
              </w:rPr>
              <w:t>-Determine the set of counters (instances of PmGroup + MeasurementType) supported by the ManagedElement</w:t>
            </w:r>
            <w:r/>
          </w:p>
          <w:p>
            <w:pPr>
              <w:pStyle w:val="Normal"/>
              <w:rPr>
                <w:szCs w:val="22"/>
                <w:rFonts w:cs="Arial"/>
                <w:color w:val="000000"/>
                <w:lang w:val="en-US"/>
              </w:rPr>
            </w:pPr>
            <w:r>
              <w:rPr>
                <w:rFonts w:cs="Arial"/>
                <w:color w:val="000000" w:themeColor="text1"/>
                <w:szCs w:val="22"/>
                <w:lang w:val="en-US"/>
              </w:rPr>
              <w:t>-</w:t>
            </w:r>
            <w:r>
              <w:rPr>
                <w:rFonts w:cs="Arial"/>
                <w:color w:val="000000"/>
                <w:szCs w:val="22"/>
                <w:lang w:val="en-US"/>
              </w:rPr>
              <w:t>Configuration of PM jobs on the ManagedElement</w:t>
            </w:r>
            <w:r/>
          </w:p>
          <w:p>
            <w:pPr>
              <w:pStyle w:val="Normal"/>
              <w:rPr>
                <w:sz w:val="36"/>
                <w:sz w:val="36"/>
                <w:szCs w:val="36"/>
                <w:rFonts w:ascii="Arial" w:hAnsi="Arial" w:cs="Arial"/>
                <w:lang w:val="en-US" w:eastAsia="sv-SE"/>
              </w:rPr>
            </w:pPr>
            <w:r>
              <w:rPr>
                <w:rFonts w:cs="Arial"/>
                <w:sz w:val="36"/>
                <w:szCs w:val="36"/>
                <w:lang w:val="en-US" w:eastAsia="sv-SE"/>
              </w:rPr>
            </w:r>
            <w:r/>
          </w:p>
        </w:tc>
      </w:tr>
      <w:tr>
        <w:trPr>
          <w:trHeight w:val="836" w:hRule="atLeast"/>
        </w:trPr>
        <w:tc>
          <w:tcPr>
            <w:tcW w:w="341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DF3E7" w:val="clear"/>
            <w:tcMar>
              <w:left w:w="134" w:type="dxa"/>
            </w:tcMar>
          </w:tcPr>
          <w:p>
            <w:pPr>
              <w:pStyle w:val="Normal"/>
              <w:rPr>
                <w:szCs w:val="22"/>
                <w:rFonts w:cs="Arial"/>
                <w:color w:val="000000"/>
                <w:lang w:val="en-US"/>
              </w:rPr>
            </w:pPr>
            <w:r>
              <w:rPr>
                <w:rFonts w:cs="Arial"/>
                <w:color w:val="000000"/>
                <w:szCs w:val="22"/>
                <w:lang w:val="en-US"/>
              </w:rPr>
              <w:t>PM EventM: PM Event Mgmt</w:t>
            </w:r>
            <w:r/>
          </w:p>
        </w:tc>
        <w:tc>
          <w:tcPr>
            <w:tcW w:w="672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DF3E7" w:val="clear"/>
            <w:tcMar>
              <w:left w:w="134" w:type="dxa"/>
            </w:tcMar>
          </w:tcPr>
          <w:p>
            <w:pPr>
              <w:pStyle w:val="Normal"/>
              <w:rPr>
                <w:rFonts w:cs="Arial"/>
                <w:color w:val="000000"/>
                <w:lang w:val="en-US"/>
              </w:rPr>
            </w:pPr>
            <w:r>
              <w:rPr>
                <w:rFonts w:cs="Arial"/>
                <w:color w:val="000000"/>
                <w:lang w:val="en-US"/>
              </w:rPr>
              <w:t>-Similar to PM except it covers event based PM</w:t>
            </w:r>
            <w:r/>
          </w:p>
          <w:p>
            <w:pPr>
              <w:pStyle w:val="Normal"/>
              <w:rPr>
                <w:sz w:val="36"/>
                <w:sz w:val="36"/>
                <w:szCs w:val="36"/>
                <w:rFonts w:ascii="Arial" w:hAnsi="Arial" w:cs="Arial"/>
                <w:lang w:val="en-US" w:eastAsia="sv-SE"/>
              </w:rPr>
            </w:pPr>
            <w:r>
              <w:rPr>
                <w:rFonts w:cs="Arial"/>
                <w:sz w:val="36"/>
                <w:szCs w:val="36"/>
                <w:lang w:val="en-US" w:eastAsia="sv-SE"/>
              </w:rPr>
            </w:r>
            <w:r/>
          </w:p>
        </w:tc>
      </w:tr>
      <w:tr>
        <w:trPr>
          <w:trHeight w:val="836" w:hRule="atLeast"/>
        </w:trPr>
        <w:tc>
          <w:tcPr>
            <w:tcW w:w="341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6E3BC" w:themeFill="accent3" w:themeFillTint="66" w:val="clear"/>
            <w:tcMar>
              <w:left w:w="134" w:type="dxa"/>
            </w:tcMar>
          </w:tcPr>
          <w:p>
            <w:pPr>
              <w:pStyle w:val="Normal"/>
              <w:rPr>
                <w:szCs w:val="22"/>
                <w:rFonts w:cs="Arial"/>
                <w:color w:val="000000"/>
                <w:lang w:val="en-US"/>
              </w:rPr>
            </w:pPr>
            <w:r>
              <w:rPr>
                <w:rFonts w:cs="Arial"/>
                <w:color w:val="000000"/>
                <w:szCs w:val="22"/>
                <w:lang w:val="en-US"/>
              </w:rPr>
              <w:t>SecM: Security Mgmt</w:t>
            </w:r>
            <w:r/>
          </w:p>
          <w:p>
            <w:pPr>
              <w:pStyle w:val="Normal"/>
              <w:ind w:left="278" w:hanging="0"/>
              <w:rPr>
                <w:sz w:val="22"/>
                <w:sz w:val="22"/>
                <w:szCs w:val="22"/>
                <w:rFonts w:ascii="Arial" w:hAnsi="Arial" w:cs="Arial"/>
                <w:color w:val="000000"/>
                <w:lang w:val="en-US"/>
              </w:rPr>
            </w:pPr>
            <w:r>
              <w:rPr>
                <w:rFonts w:cs="Arial"/>
                <w:color w:val="000000"/>
                <w:szCs w:val="22"/>
                <w:lang w:val="en-US"/>
              </w:rPr>
            </w:r>
            <w:r/>
          </w:p>
        </w:tc>
        <w:tc>
          <w:tcPr>
            <w:tcW w:w="672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6E3BC" w:themeFill="accent3" w:themeFillTint="66" w:val="clear"/>
            <w:tcMar>
              <w:left w:w="134" w:type="dxa"/>
            </w:tcMar>
          </w:tcPr>
          <w:p>
            <w:pPr>
              <w:pStyle w:val="Normal"/>
              <w:rPr>
                <w:rFonts w:cs="Arial"/>
                <w:color w:val="000000"/>
                <w:lang w:val="en-US"/>
              </w:rPr>
            </w:pPr>
            <w:r>
              <w:rPr>
                <w:rFonts w:cs="Arial"/>
                <w:color w:val="000000"/>
                <w:lang w:val="en-US"/>
              </w:rPr>
              <w:t>-Configuration of authentication and authorization methods and data used for verifying user credentials and permissions.</w:t>
            </w:r>
            <w:r/>
          </w:p>
          <w:p>
            <w:pPr>
              <w:pStyle w:val="Normal"/>
              <w:rPr>
                <w:szCs w:val="22"/>
                <w:rFonts w:cs="Arial"/>
                <w:color w:val="000000"/>
                <w:lang w:val="en-US"/>
              </w:rPr>
            </w:pPr>
            <w:r>
              <w:rPr>
                <w:rFonts w:cs="Arial"/>
                <w:color w:val="000000"/>
                <w:szCs w:val="22"/>
                <w:lang w:val="en-US"/>
              </w:rPr>
              <w:t>- LDAP Authentication</w:t>
            </w:r>
            <w:r/>
          </w:p>
          <w:p>
            <w:pPr>
              <w:pStyle w:val="Normal"/>
              <w:rPr>
                <w:szCs w:val="22"/>
                <w:rFonts w:cs="Arial"/>
                <w:color w:val="000000"/>
                <w:lang w:val="en-US"/>
              </w:rPr>
            </w:pPr>
            <w:r>
              <w:rPr>
                <w:rFonts w:cs="Arial"/>
                <w:color w:val="000000"/>
                <w:szCs w:val="22"/>
                <w:lang w:val="en-US"/>
              </w:rPr>
              <w:t>- Local Authorization</w:t>
            </w:r>
            <w:r/>
          </w:p>
          <w:p>
            <w:pPr>
              <w:pStyle w:val="ListParagraph"/>
              <w:numPr>
                <w:ilvl w:val="0"/>
                <w:numId w:val="31"/>
              </w:numPr>
              <w:rPr>
                <w:rFonts w:ascii="Arial" w:hAnsi="Arial" w:cs="Arial"/>
                <w:lang w:val="en-AU"/>
              </w:rPr>
            </w:pPr>
            <w:r>
              <w:rPr>
                <w:rFonts w:cs="Arial" w:ascii="Arial" w:hAnsi="Arial"/>
                <w:lang w:val="en-AU"/>
              </w:rPr>
              <w:t>Retrieval of predefined user roles and the associated rules</w:t>
            </w:r>
            <w:r/>
          </w:p>
          <w:p>
            <w:pPr>
              <w:pStyle w:val="ListParagraph"/>
              <w:numPr>
                <w:ilvl w:val="0"/>
                <w:numId w:val="31"/>
              </w:numPr>
              <w:rPr>
                <w:rFonts w:ascii="Arial" w:hAnsi="Arial" w:cs="Arial"/>
                <w:lang w:val="en-US"/>
              </w:rPr>
            </w:pPr>
            <w:r>
              <w:rPr>
                <w:rFonts w:cs="Arial" w:ascii="Arial" w:hAnsi="Arial"/>
                <w:lang w:val="en-AU"/>
              </w:rPr>
              <w:t>Configuration of custom user roles and the associated rules</w:t>
            </w:r>
            <w:r/>
          </w:p>
          <w:p>
            <w:pPr>
              <w:pStyle w:val="Normal"/>
              <w:rPr>
                <w:rFonts w:cs="Arial"/>
                <w:color w:val="000000"/>
                <w:lang w:val="en-US"/>
              </w:rPr>
            </w:pPr>
            <w:r>
              <w:rPr>
                <w:rFonts w:cs="Arial"/>
                <w:color w:val="000000"/>
                <w:lang w:val="en-US"/>
              </w:rPr>
              <w:t>-CertM: Certificate Mgmt</w:t>
            </w:r>
            <w:r/>
          </w:p>
          <w:p>
            <w:pPr>
              <w:pStyle w:val="ListParagraph"/>
              <w:numPr>
                <w:ilvl w:val="0"/>
                <w:numId w:val="30"/>
              </w:numPr>
              <w:rPr>
                <w:rFonts w:ascii="Arial" w:hAnsi="Arial" w:cs="Arial"/>
                <w:color w:val="000000"/>
                <w:lang w:val="en-AU"/>
              </w:rPr>
            </w:pPr>
            <w:r>
              <w:rPr>
                <w:rFonts w:cs="Arial" w:ascii="Arial" w:hAnsi="Arial"/>
                <w:color w:val="000000"/>
                <w:lang w:val="en-US"/>
              </w:rPr>
              <w:t xml:space="preserve">Management of node credentials and trusted certificates </w:t>
            </w:r>
            <w:r/>
          </w:p>
          <w:p>
            <w:pPr>
              <w:pStyle w:val="Normal"/>
              <w:ind w:left="200" w:hanging="0"/>
              <w:rPr>
                <w:sz w:val="22"/>
                <w:sz w:val="22"/>
                <w:rFonts w:ascii="Arial" w:hAnsi="Arial" w:cs="Arial"/>
                <w:color w:val="000000"/>
                <w:lang w:val="en-US"/>
              </w:rPr>
            </w:pPr>
            <w:r>
              <w:rPr>
                <w:rFonts w:cs="Arial"/>
                <w:color w:val="000000"/>
                <w:lang w:val="en-US"/>
              </w:rPr>
            </w:r>
            <w:r/>
          </w:p>
        </w:tc>
      </w:tr>
      <w:tr>
        <w:trPr>
          <w:trHeight w:val="836" w:hRule="atLeast"/>
        </w:trPr>
        <w:tc>
          <w:tcPr>
            <w:tcW w:w="341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DF3E7" w:val="clear"/>
            <w:tcMar>
              <w:left w:w="134" w:type="dxa"/>
            </w:tcMar>
          </w:tcPr>
          <w:p>
            <w:pPr>
              <w:pStyle w:val="Normal"/>
              <w:rPr>
                <w:szCs w:val="22"/>
                <w:rFonts w:cs="Arial"/>
                <w:color w:val="000000"/>
                <w:lang w:val="en-US"/>
              </w:rPr>
            </w:pPr>
            <w:r>
              <w:rPr>
                <w:rFonts w:cs="Arial"/>
                <w:color w:val="000000"/>
                <w:szCs w:val="22"/>
                <w:lang w:val="en-US"/>
              </w:rPr>
              <w:t>SwIM: Software Inventory Mgmt</w:t>
            </w:r>
            <w:r/>
          </w:p>
          <w:p>
            <w:pPr>
              <w:pStyle w:val="Normal"/>
              <w:ind w:left="278" w:hanging="0"/>
              <w:rPr>
                <w:sz w:val="22"/>
                <w:sz w:val="22"/>
                <w:szCs w:val="22"/>
                <w:rFonts w:ascii="Arial" w:hAnsi="Arial" w:cs="Arial"/>
                <w:color w:val="000000"/>
                <w:lang w:val="en-US"/>
              </w:rPr>
            </w:pPr>
            <w:r>
              <w:rPr>
                <w:rFonts w:cs="Arial"/>
                <w:color w:val="000000"/>
                <w:szCs w:val="22"/>
                <w:lang w:val="en-US"/>
              </w:rPr>
            </w:r>
            <w:r/>
          </w:p>
        </w:tc>
        <w:tc>
          <w:tcPr>
            <w:tcW w:w="672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DF3E7" w:val="clear"/>
            <w:tcMar>
              <w:left w:w="134" w:type="dxa"/>
            </w:tcMar>
          </w:tcPr>
          <w:p>
            <w:pPr>
              <w:pStyle w:val="Normal"/>
              <w:rPr>
                <w:szCs w:val="22"/>
                <w:rFonts w:cs="Arial"/>
                <w:color w:val="000000"/>
                <w:lang w:val="en-US"/>
              </w:rPr>
            </w:pPr>
            <w:r>
              <w:rPr>
                <w:rFonts w:cs="Arial"/>
                <w:color w:val="000000"/>
                <w:lang w:val="en-US"/>
              </w:rPr>
              <w:t>-</w:t>
            </w:r>
            <w:r>
              <w:rPr>
                <w:rFonts w:cs="Arial"/>
                <w:color w:val="000000"/>
                <w:szCs w:val="22"/>
                <w:lang w:val="en-US"/>
              </w:rPr>
              <w:t xml:space="preserve">Check which software items are loaded on a </w:t>
            </w:r>
            <w:r>
              <w:rPr>
                <w:rFonts w:cs="Arial"/>
                <w:color w:val="000000"/>
                <w:szCs w:val="22"/>
                <w:lang w:val="en-IE"/>
              </w:rPr>
              <w:t xml:space="preserve">ManagedElement </w:t>
            </w:r>
            <w:r>
              <w:rPr>
                <w:rFonts w:cs="Arial"/>
                <w:color w:val="000000"/>
                <w:szCs w:val="22"/>
                <w:lang w:val="en-US"/>
              </w:rPr>
              <w:t>and which of those items are active</w:t>
            </w:r>
            <w:r/>
          </w:p>
          <w:p>
            <w:pPr>
              <w:pStyle w:val="Normal"/>
              <w:rPr>
                <w:sz w:val="22"/>
                <w:sz w:val="22"/>
                <w:rFonts w:ascii="Arial" w:hAnsi="Arial" w:cs="Arial"/>
                <w:color w:val="000000"/>
                <w:lang w:val="en-US"/>
              </w:rPr>
            </w:pPr>
            <w:r>
              <w:rPr>
                <w:rFonts w:cs="Arial"/>
                <w:color w:val="000000"/>
                <w:lang w:val="en-US"/>
              </w:rPr>
            </w:r>
            <w:r/>
          </w:p>
        </w:tc>
      </w:tr>
      <w:tr>
        <w:trPr>
          <w:trHeight w:val="836" w:hRule="atLeast"/>
        </w:trPr>
        <w:tc>
          <w:tcPr>
            <w:tcW w:w="341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6E3BC" w:themeFill="accent3" w:themeFillTint="66" w:val="clear"/>
            <w:tcMar>
              <w:left w:w="134" w:type="dxa"/>
            </w:tcMar>
          </w:tcPr>
          <w:p>
            <w:pPr>
              <w:pStyle w:val="Normal"/>
              <w:rPr>
                <w:szCs w:val="22"/>
                <w:rFonts w:cs="Arial"/>
                <w:color w:val="000000"/>
                <w:lang w:val="en-US"/>
              </w:rPr>
            </w:pPr>
            <w:r>
              <w:rPr>
                <w:rFonts w:cs="Arial"/>
                <w:color w:val="000000"/>
                <w:szCs w:val="22"/>
                <w:lang w:val="en-US"/>
              </w:rPr>
              <w:t>SwM: Software Mgmt</w:t>
            </w:r>
            <w:r/>
          </w:p>
          <w:p>
            <w:pPr>
              <w:pStyle w:val="Normal"/>
              <w:ind w:left="278" w:hanging="0"/>
              <w:rPr>
                <w:sz w:val="22"/>
                <w:sz w:val="22"/>
                <w:szCs w:val="22"/>
                <w:rFonts w:ascii="Arial" w:hAnsi="Arial" w:cs="Arial"/>
                <w:color w:val="000000"/>
                <w:lang w:val="en-US"/>
              </w:rPr>
            </w:pPr>
            <w:r>
              <w:rPr>
                <w:rFonts w:cs="Arial"/>
                <w:color w:val="000000"/>
                <w:szCs w:val="22"/>
                <w:lang w:val="en-US"/>
              </w:rPr>
            </w:r>
            <w:r/>
          </w:p>
        </w:tc>
        <w:tc>
          <w:tcPr>
            <w:tcW w:w="672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D6E3BC" w:themeFill="accent3" w:themeFillTint="66" w:val="clear"/>
            <w:tcMar>
              <w:left w:w="134" w:type="dxa"/>
            </w:tcMar>
          </w:tcPr>
          <w:p>
            <w:pPr>
              <w:pStyle w:val="Normal"/>
              <w:rPr>
                <w:szCs w:val="22"/>
                <w:rFonts w:cs="Arial"/>
                <w:color w:val="000000"/>
                <w:lang w:val="en-US"/>
              </w:rPr>
            </w:pPr>
            <w:r>
              <w:rPr>
                <w:rFonts w:cs="Arial"/>
                <w:color w:val="000000"/>
                <w:lang w:val="en-US"/>
              </w:rPr>
              <w:t>-</w:t>
            </w:r>
            <w:r>
              <w:rPr>
                <w:rFonts w:cs="Arial"/>
                <w:color w:val="000000"/>
                <w:szCs w:val="22"/>
                <w:lang w:val="en-US"/>
              </w:rPr>
              <w:t>Download, activate and delete upgrade packages</w:t>
            </w:r>
            <w:r/>
          </w:p>
          <w:p>
            <w:pPr>
              <w:pStyle w:val="Normal"/>
              <w:rPr>
                <w:sz w:val="22"/>
                <w:sz w:val="22"/>
                <w:rFonts w:ascii="Arial" w:hAnsi="Arial" w:cs="Arial"/>
                <w:color w:val="000000"/>
                <w:lang w:val="en-US"/>
              </w:rPr>
            </w:pPr>
            <w:r>
              <w:rPr>
                <w:rFonts w:cs="Arial"/>
                <w:color w:val="000000"/>
                <w:lang w:val="en-US"/>
              </w:rPr>
            </w:r>
            <w:r/>
          </w:p>
        </w:tc>
      </w:tr>
      <w:tr>
        <w:trPr>
          <w:trHeight w:val="836" w:hRule="atLeast"/>
        </w:trPr>
        <w:tc>
          <w:tcPr>
            <w:tcW w:w="3418"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DF3E7" w:val="clear"/>
            <w:tcMar>
              <w:left w:w="134" w:type="dxa"/>
            </w:tcMar>
          </w:tcPr>
          <w:p>
            <w:pPr>
              <w:pStyle w:val="Normal"/>
              <w:rPr>
                <w:szCs w:val="22"/>
                <w:rFonts w:cs="Arial"/>
                <w:color w:val="000000"/>
                <w:lang w:val="en-US"/>
              </w:rPr>
            </w:pPr>
            <w:r>
              <w:rPr>
                <w:rFonts w:cs="Arial"/>
                <w:color w:val="000000"/>
                <w:szCs w:val="22"/>
                <w:lang w:val="en-US"/>
              </w:rPr>
              <w:t>SysM: System Mgmt</w:t>
            </w:r>
            <w:r/>
          </w:p>
          <w:p>
            <w:pPr>
              <w:pStyle w:val="Normal"/>
              <w:ind w:left="278" w:hanging="0"/>
              <w:rPr>
                <w:sz w:val="22"/>
                <w:sz w:val="22"/>
                <w:szCs w:val="22"/>
                <w:rFonts w:ascii="Arial" w:hAnsi="Arial" w:cs="Arial"/>
                <w:color w:val="000000"/>
                <w:lang w:val="en-US"/>
              </w:rPr>
            </w:pPr>
            <w:r>
              <w:rPr>
                <w:rFonts w:cs="Arial"/>
                <w:color w:val="000000"/>
                <w:szCs w:val="22"/>
                <w:lang w:val="en-US"/>
              </w:rPr>
            </w:r>
            <w:r/>
          </w:p>
        </w:tc>
        <w:tc>
          <w:tcPr>
            <w:tcW w:w="6729" w:type="dxa"/>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color="auto" w:fill="EDF3E7" w:val="clear"/>
            <w:tcMar>
              <w:left w:w="134" w:type="dxa"/>
            </w:tcMar>
          </w:tcPr>
          <w:p>
            <w:pPr>
              <w:pStyle w:val="Normal"/>
              <w:rPr>
                <w:szCs w:val="22"/>
                <w:rFonts w:cs="Arial"/>
                <w:color w:val="000000"/>
                <w:lang w:val="en-US"/>
              </w:rPr>
            </w:pPr>
            <w:r>
              <w:rPr>
                <w:rFonts w:cs="Arial"/>
                <w:color w:val="000000"/>
                <w:szCs w:val="22"/>
                <w:lang w:val="en-US"/>
              </w:rPr>
              <w:t>-SNMP: SNMP Mgmt</w:t>
            </w:r>
            <w:r/>
          </w:p>
          <w:p>
            <w:pPr>
              <w:pStyle w:val="Normal"/>
              <w:rPr>
                <w:szCs w:val="22"/>
                <w:rFonts w:cs="Arial"/>
                <w:color w:val="000000"/>
                <w:lang w:val="en-US"/>
              </w:rPr>
            </w:pPr>
            <w:r>
              <w:rPr>
                <w:rFonts w:cs="Arial"/>
                <w:color w:val="000000"/>
                <w:szCs w:val="22"/>
                <w:lang w:val="en-US"/>
              </w:rPr>
              <w:t xml:space="preserve">-Configure the use of the SNMP protocol by the </w:t>
            </w:r>
            <w:r>
              <w:rPr>
                <w:rFonts w:cs="Arial"/>
                <w:color w:val="000000"/>
                <w:szCs w:val="22"/>
                <w:lang w:val="en-AU"/>
              </w:rPr>
              <w:t>ManagedElement</w:t>
            </w:r>
            <w:r/>
          </w:p>
          <w:p>
            <w:pPr>
              <w:pStyle w:val="Normal"/>
              <w:rPr>
                <w:szCs w:val="22"/>
                <w:rFonts w:cs="Arial"/>
                <w:color w:val="000000"/>
                <w:lang w:val="en-AU"/>
              </w:rPr>
            </w:pPr>
            <w:r>
              <w:rPr>
                <w:rFonts w:cs="Arial"/>
                <w:color w:val="000000"/>
                <w:szCs w:val="22"/>
                <w:lang w:val="en-AU"/>
              </w:rPr>
              <w:t>-Configure NTP client association to remote NTP servers</w:t>
            </w:r>
            <w:r/>
          </w:p>
          <w:p>
            <w:pPr>
              <w:pStyle w:val="Normal"/>
              <w:rPr>
                <w:szCs w:val="22"/>
                <w:rFonts w:cs="Arial"/>
                <w:color w:val="000000"/>
                <w:lang w:val="en-AU"/>
              </w:rPr>
            </w:pPr>
            <w:r>
              <w:rPr>
                <w:rFonts w:cs="Arial"/>
                <w:color w:val="000000"/>
                <w:szCs w:val="22"/>
                <w:lang w:val="en-AU"/>
              </w:rPr>
              <w:t>-Find the schema files for ECIM MIM fragments supported by the ManagedElement</w:t>
            </w:r>
            <w:r/>
          </w:p>
          <w:p>
            <w:pPr>
              <w:pStyle w:val="Normal"/>
              <w:rPr>
                <w:szCs w:val="22"/>
                <w:rFonts w:cs="Arial"/>
                <w:color w:val="000000"/>
                <w:lang w:val="en-US"/>
              </w:rPr>
            </w:pPr>
            <w:r>
              <w:rPr>
                <w:rFonts w:cs="Arial"/>
                <w:color w:val="000000"/>
                <w:szCs w:val="22"/>
                <w:lang w:val="en-AU"/>
              </w:rPr>
              <w:t>-OSS uses this to determine which MIM fragments + versions are supported by a ManagedElement and to fetch the MIM files</w:t>
            </w:r>
            <w:r/>
          </w:p>
          <w:p>
            <w:pPr>
              <w:pStyle w:val="Normal"/>
              <w:ind w:left="200" w:hanging="0"/>
              <w:rPr>
                <w:sz w:val="22"/>
                <w:sz w:val="22"/>
                <w:rFonts w:ascii="Arial" w:hAnsi="Arial" w:cs="Arial"/>
                <w:color w:val="000000"/>
                <w:lang w:val="en-US"/>
              </w:rPr>
            </w:pPr>
            <w:r>
              <w:rPr>
                <w:rFonts w:cs="Arial"/>
                <w:color w:val="000000"/>
                <w:lang w:val="en-US"/>
              </w:rPr>
            </w:r>
            <w:r/>
          </w:p>
        </w:tc>
      </w:tr>
    </w:tbl>
    <w:p>
      <w:pPr>
        <w:pStyle w:val="Normal"/>
        <w:ind w:left="360" w:hanging="0"/>
        <w:rPr>
          <w:sz w:val="22"/>
          <w:sz w:val="22"/>
          <w:rFonts w:ascii="Arial" w:hAnsi="Arial" w:cs="Arial"/>
          <w:color w:val="000000"/>
          <w:lang w:val="en-AU"/>
        </w:rPr>
      </w:pPr>
      <w:r>
        <w:rPr>
          <w:rFonts w:cs="Arial"/>
          <w:color w:val="000000"/>
          <w:lang w:val="en-AU"/>
        </w:rPr>
      </w:r>
      <w:r/>
    </w:p>
    <w:p>
      <w:pPr>
        <w:pStyle w:val="Heading2"/>
        <w:numPr>
          <w:ilvl w:val="1"/>
          <w:numId w:val="1"/>
        </w:numPr>
        <w:rPr>
          <w:sz w:val="28"/>
          <w:sz w:val="28"/>
          <w:szCs w:val="28"/>
        </w:rPr>
      </w:pPr>
      <w:bookmarkStart w:id="87" w:name="_Toc445199299"/>
      <w:bookmarkStart w:id="88" w:name="_Toc441061551"/>
      <w:bookmarkStart w:id="89" w:name="_Toc441061179"/>
      <w:bookmarkStart w:id="90" w:name="_Toc427871441"/>
      <w:bookmarkEnd w:id="87"/>
      <w:bookmarkEnd w:id="88"/>
      <w:bookmarkEnd w:id="89"/>
      <w:bookmarkEnd w:id="90"/>
      <w:r>
        <w:rPr>
          <w:sz w:val="28"/>
          <w:szCs w:val="28"/>
        </w:rPr>
        <w:t>Equipment</w:t>
      </w:r>
      <w:r/>
    </w:p>
    <w:p>
      <w:pPr>
        <w:pStyle w:val="ListParagraph"/>
        <w:numPr>
          <w:ilvl w:val="0"/>
          <w:numId w:val="9"/>
        </w:numPr>
        <w:rPr>
          <w:rFonts w:ascii="Arial" w:hAnsi="Arial" w:cs="Arial"/>
          <w:color w:val="000000"/>
          <w:lang w:val="en-US"/>
        </w:rPr>
      </w:pPr>
      <w:r>
        <w:rPr>
          <w:rFonts w:cs="Arial" w:ascii="Arial" w:hAnsi="Arial"/>
          <w:color w:val="000000"/>
          <w:lang w:val="en-US"/>
        </w:rPr>
        <w:t xml:space="preserve">The ECIM Equipment fragment provides a representation of the hardware in the node.  </w:t>
      </w:r>
      <w:r/>
    </w:p>
    <w:p>
      <w:pPr>
        <w:pStyle w:val="ListParagraph"/>
        <w:numPr>
          <w:ilvl w:val="0"/>
          <w:numId w:val="9"/>
        </w:numPr>
        <w:rPr>
          <w:rFonts w:ascii="Arial" w:hAnsi="Arial" w:cs="Arial"/>
          <w:color w:val="000000"/>
          <w:lang w:val="en-US"/>
        </w:rPr>
      </w:pPr>
      <w:r>
        <w:rPr>
          <w:rFonts w:cs="Arial" w:ascii="Arial" w:hAnsi="Arial"/>
          <w:color w:val="000000"/>
          <w:lang w:val="en-US"/>
        </w:rPr>
        <w:t xml:space="preserve">It supports use cases concerning hardware installation, checking status, performing tests and resets.  </w:t>
      </w:r>
      <w:r/>
    </w:p>
    <w:p>
      <w:pPr>
        <w:pStyle w:val="Heading2"/>
        <w:numPr>
          <w:ilvl w:val="1"/>
          <w:numId w:val="1"/>
        </w:numPr>
        <w:rPr>
          <w:sz w:val="28"/>
          <w:sz w:val="28"/>
          <w:szCs w:val="28"/>
        </w:rPr>
      </w:pPr>
      <w:bookmarkStart w:id="91" w:name="_Toc445199300"/>
      <w:bookmarkStart w:id="92" w:name="_Toc441061552"/>
      <w:bookmarkStart w:id="93" w:name="_Toc441061180"/>
      <w:bookmarkStart w:id="94" w:name="_Toc427871442"/>
      <w:bookmarkEnd w:id="91"/>
      <w:bookmarkEnd w:id="92"/>
      <w:bookmarkEnd w:id="93"/>
      <w:bookmarkEnd w:id="94"/>
      <w:r>
        <w:rPr>
          <w:sz w:val="28"/>
          <w:szCs w:val="28"/>
        </w:rPr>
        <w:t>Transport</w:t>
      </w:r>
      <w:r/>
    </w:p>
    <w:p>
      <w:pPr>
        <w:pStyle w:val="Normal"/>
        <w:rPr>
          <w:sz w:val="22"/>
          <w:sz w:val="22"/>
          <w:rFonts w:ascii="Arial" w:hAnsi="Arial" w:cs="Arial"/>
          <w:lang w:val="en-GB"/>
        </w:rPr>
      </w:pPr>
      <w:r>
        <w:rPr>
          <w:rFonts w:cs="Arial"/>
        </w:rPr>
      </w:r>
      <w:r/>
    </w:p>
    <w:p>
      <w:pPr>
        <w:pStyle w:val="Normal"/>
        <w:rPr>
          <w:szCs w:val="22"/>
          <w:rFonts w:cs="Arial"/>
          <w:color w:val="000000"/>
          <w:lang w:val="en-IE"/>
        </w:rPr>
      </w:pPr>
      <w:r>
        <w:rPr>
          <w:rFonts w:cs="Arial"/>
          <w:color w:val="000000"/>
          <w:szCs w:val="22"/>
          <w:lang w:val="en-IE"/>
        </w:rPr>
        <w:t>ECIM Transport is a container for various transport related MIM fragments used by the ManagedElements. Some examples of Transport fragments are:</w:t>
      </w:r>
      <w:r/>
    </w:p>
    <w:p>
      <w:pPr>
        <w:pStyle w:val="ListParagraph"/>
        <w:numPr>
          <w:ilvl w:val="0"/>
          <w:numId w:val="8"/>
        </w:numPr>
        <w:rPr>
          <w:rFonts w:ascii="Arial" w:hAnsi="Arial" w:cs="Arial"/>
          <w:lang w:val="en-IE"/>
        </w:rPr>
      </w:pPr>
      <w:r>
        <w:rPr>
          <w:rFonts w:cs="Arial" w:ascii="Arial" w:hAnsi="Arial"/>
          <w:lang w:val="en-IE"/>
        </w:rPr>
        <w:t>L3_Infrastructure: includes IPv4 and IPv6 interfaces, routers</w:t>
      </w:r>
      <w:r/>
    </w:p>
    <w:p>
      <w:pPr>
        <w:pStyle w:val="ListParagraph"/>
        <w:numPr>
          <w:ilvl w:val="0"/>
          <w:numId w:val="8"/>
        </w:numPr>
        <w:rPr>
          <w:rFonts w:ascii="Arial" w:hAnsi="Arial" w:cs="Arial"/>
          <w:lang w:val="en-IE"/>
        </w:rPr>
      </w:pPr>
      <w:r>
        <w:rPr>
          <w:rFonts w:cs="Arial" w:ascii="Arial" w:hAnsi="Arial"/>
          <w:lang w:val="en-IE"/>
        </w:rPr>
        <w:t>SCTP: includes SCTP end points,associations and profiles</w:t>
      </w:r>
      <w:r/>
    </w:p>
    <w:p>
      <w:pPr>
        <w:pStyle w:val="ListParagraph"/>
        <w:numPr>
          <w:ilvl w:val="0"/>
          <w:numId w:val="8"/>
        </w:numPr>
        <w:rPr>
          <w:rFonts w:ascii="Arial" w:hAnsi="Arial" w:cs="Arial"/>
          <w:lang w:val="en-IE"/>
        </w:rPr>
      </w:pPr>
      <w:r>
        <w:rPr>
          <w:rFonts w:cs="Arial" w:ascii="Arial" w:hAnsi="Arial"/>
          <w:lang w:val="en-IE"/>
        </w:rPr>
        <w:t xml:space="preserve">Routes: includes dynamically learned IPv4 and IPv6 routing tables </w:t>
      </w:r>
      <w:r/>
    </w:p>
    <w:p>
      <w:pPr>
        <w:pStyle w:val="ListParagraph"/>
        <w:numPr>
          <w:ilvl w:val="0"/>
          <w:numId w:val="8"/>
        </w:numPr>
        <w:rPr>
          <w:rFonts w:ascii="Arial" w:hAnsi="Arial" w:cs="Arial"/>
          <w:lang w:val="en-IE"/>
        </w:rPr>
      </w:pPr>
      <w:r>
        <w:rPr>
          <w:rFonts w:cs="Arial" w:ascii="Arial" w:hAnsi="Arial"/>
          <w:lang w:val="en-IE"/>
        </w:rPr>
        <w:t>ARP/NDP, OSPF, VRRP</w:t>
      </w:r>
      <w:r/>
    </w:p>
    <w:p>
      <w:pPr>
        <w:pStyle w:val="Heading1"/>
        <w:numPr>
          <w:ilvl w:val="0"/>
          <w:numId w:val="28"/>
        </w:numPr>
        <w:rPr>
          <w:sz w:val="36"/>
          <w:sz w:val="36"/>
          <w:szCs w:val="36"/>
        </w:rPr>
      </w:pPr>
      <w:bookmarkStart w:id="95" w:name="_Toc445199301"/>
      <w:bookmarkStart w:id="96" w:name="_Toc441750004"/>
      <w:bookmarkStart w:id="97" w:name="_Toc441061553"/>
      <w:bookmarkStart w:id="98" w:name="_Toc441061181"/>
      <w:bookmarkStart w:id="99" w:name="_Toc427871443"/>
      <w:bookmarkStart w:id="100" w:name="_Node_configuration_using"/>
      <w:bookmarkEnd w:id="100"/>
      <w:bookmarkEnd w:id="95"/>
      <w:bookmarkEnd w:id="96"/>
      <w:bookmarkEnd w:id="97"/>
      <w:bookmarkEnd w:id="98"/>
      <w:bookmarkEnd w:id="99"/>
      <w:r>
        <w:rPr>
          <w:sz w:val="36"/>
          <w:szCs w:val="36"/>
        </w:rPr>
        <w:t>Node configuration using Failsafe Backup Function</w:t>
      </w:r>
      <w:r/>
    </w:p>
    <w:p>
      <w:pPr>
        <w:pStyle w:val="Normal"/>
        <w:rPr>
          <w:sz w:val="20"/>
          <w:sz w:val="20"/>
          <w:rFonts w:ascii="Arial" w:hAnsi="Arial" w:cs="Arial"/>
          <w:lang w:val="en-AU"/>
        </w:rPr>
      </w:pPr>
      <w:r>
        <w:rPr>
          <w:rFonts w:cs="Arial"/>
          <w:sz w:val="20"/>
          <w:lang w:val="en-AU"/>
        </w:rPr>
      </w:r>
      <w:r/>
    </w:p>
    <w:p>
      <w:pPr>
        <w:pStyle w:val="Normal"/>
        <w:rPr>
          <w:szCs w:val="22"/>
          <w:rFonts w:cs="Arial"/>
          <w:lang w:val="en-AU"/>
        </w:rPr>
      </w:pPr>
      <w:r>
        <w:rPr>
          <w:rFonts w:cs="Arial"/>
          <w:szCs w:val="22"/>
          <w:lang w:val="en-AU"/>
        </w:rPr>
        <w:t>The failsafe backup function is highly recommended when performing reconfiguration of a G2 node. An error in the configuration can lead to lost O&amp;M access or other failures from which the system can recover by a restore from a backup. If the failsafe backup function is activated, the system automatically restores from a backup which is automatically created if the configuration has not been confirmed within the predefined rollback time period. After an automatic restore from backup the failsafe backup function is automatically deactivated.</w:t>
      </w:r>
      <w:r/>
    </w:p>
    <w:p>
      <w:pPr>
        <w:pStyle w:val="Normal"/>
        <w:rPr>
          <w:szCs w:val="22"/>
          <w:rFonts w:cs="Arial"/>
          <w:lang w:val="en-AU"/>
        </w:rPr>
      </w:pPr>
      <w:r>
        <w:rPr>
          <w:rFonts w:cs="Arial"/>
          <w:szCs w:val="22"/>
          <w:lang w:val="en-AU"/>
        </w:rPr>
        <w:t>If the operator has performed a successful configuration, the operator confirms the configuration by deactivating the failsafe backup function within the predefined rollback time period.</w:t>
      </w:r>
      <w:r/>
    </w:p>
    <w:p>
      <w:pPr>
        <w:pStyle w:val="Normal"/>
        <w:rPr>
          <w:szCs w:val="22"/>
          <w:rFonts w:cs="Arial"/>
          <w:lang w:val="en-AU"/>
        </w:rPr>
      </w:pPr>
      <w:r>
        <w:rPr>
          <w:rFonts w:cs="Arial"/>
          <w:szCs w:val="22"/>
          <w:lang w:val="en-AU"/>
        </w:rPr>
        <w:t>If there is a restart while the failsafe backup function is active, the rollback timer is stopped. After the restart the rollback timer continues the countdown.</w:t>
      </w:r>
      <w:r/>
    </w:p>
    <w:p>
      <w:pPr>
        <w:pStyle w:val="Normal"/>
        <w:rPr>
          <w:szCs w:val="22"/>
          <w:rFonts w:cs="Arial"/>
          <w:lang w:val="en-AU"/>
        </w:rPr>
      </w:pPr>
      <w:r>
        <w:rPr>
          <w:rFonts w:cs="Arial"/>
          <w:szCs w:val="22"/>
          <w:lang w:val="en-AU"/>
        </w:rPr>
        <w:t xml:space="preserve">It is not possible to create any manual or scheduled backups while the failsafe backup function is active. Any scheduled backup is suppressed and the </w:t>
      </w:r>
      <w:r>
        <w:rPr>
          <w:rFonts w:cs="Arial"/>
          <w:b/>
          <w:i/>
          <w:szCs w:val="22"/>
          <w:lang w:val="en-AU"/>
        </w:rPr>
        <w:t>Scheduled Backup Failed</w:t>
      </w:r>
      <w:r>
        <w:rPr>
          <w:rFonts w:cs="Arial"/>
          <w:szCs w:val="22"/>
          <w:lang w:val="en-AU"/>
        </w:rPr>
        <w:t xml:space="preserve"> alarm is raised.</w:t>
      </w:r>
      <w:r/>
    </w:p>
    <w:p>
      <w:pPr>
        <w:pStyle w:val="Normal"/>
        <w:rPr>
          <w:sz w:val="22"/>
          <w:sz w:val="22"/>
          <w:szCs w:val="22"/>
          <w:rFonts w:ascii="Arial" w:hAnsi="Arial" w:cs="Arial"/>
          <w:lang w:val="en-AU"/>
        </w:rPr>
      </w:pPr>
      <w:r>
        <w:rPr>
          <w:rFonts w:cs="Arial"/>
          <w:szCs w:val="22"/>
          <w:lang w:val="en-AU"/>
        </w:rPr>
      </w:r>
      <w:r/>
    </w:p>
    <w:p>
      <w:pPr>
        <w:pStyle w:val="Normal"/>
        <w:rPr>
          <w:szCs w:val="22"/>
          <w:rFonts w:cs="Arial"/>
          <w:lang w:val="en-AU"/>
        </w:rPr>
      </w:pPr>
      <w:r>
        <w:rPr>
          <w:rFonts w:cs="Arial"/>
          <w:szCs w:val="22"/>
          <w:lang w:val="en-AU"/>
        </w:rPr>
        <w:t>To use the failsafe backup function, do the following:</w:t>
      </w:r>
      <w:r/>
    </w:p>
    <w:p>
      <w:pPr>
        <w:pStyle w:val="Normal"/>
        <w:rPr>
          <w:sz w:val="22"/>
          <w:sz w:val="22"/>
          <w:rFonts w:ascii="Arial" w:hAnsi="Arial" w:cs="Arial"/>
          <w:lang w:val="en-AU"/>
        </w:rPr>
      </w:pPr>
      <w:r>
        <w:rPr>
          <w:rFonts w:cs="Arial"/>
          <w:lang w:val="en-AU"/>
        </w:rPr>
      </w:r>
      <w:r/>
    </w:p>
    <w:p>
      <w:pPr>
        <w:pStyle w:val="ListParagraph"/>
        <w:numPr>
          <w:ilvl w:val="0"/>
          <w:numId w:val="19"/>
        </w:numPr>
        <w:rPr>
          <w:rFonts w:ascii="Arial" w:hAnsi="Arial" w:cs="Arial"/>
          <w:lang w:val="en-AU"/>
        </w:rPr>
      </w:pPr>
      <w:r>
        <w:rPr>
          <w:rFonts w:cs="Arial" w:ascii="Arial" w:hAnsi="Arial"/>
          <w:lang w:val="en-AU"/>
        </w:rPr>
        <w:t xml:space="preserve">Set attribute </w:t>
      </w:r>
      <w:r>
        <w:rPr>
          <w:rFonts w:cs="Arial" w:ascii="Arial" w:hAnsi="Arial"/>
          <w:b/>
          <w:bCs/>
          <w:lang w:val="en-AU"/>
        </w:rPr>
        <w:t xml:space="preserve">timeoutLength </w:t>
      </w:r>
      <w:r>
        <w:rPr>
          <w:rFonts w:cs="Arial" w:ascii="Arial" w:hAnsi="Arial"/>
          <w:lang w:val="en-AU"/>
        </w:rPr>
        <w:t xml:space="preserve">in MO class </w:t>
      </w:r>
      <w:r>
        <w:rPr>
          <w:rFonts w:cs="Arial" w:ascii="Arial" w:hAnsi="Arial"/>
          <w:b/>
          <w:bCs/>
          <w:lang w:val="en-AU"/>
        </w:rPr>
        <w:t xml:space="preserve">BrmFailsafeBackup </w:t>
      </w:r>
      <w:r>
        <w:rPr>
          <w:rFonts w:cs="Arial" w:ascii="Arial" w:hAnsi="Arial"/>
          <w:lang w:val="en-AU"/>
        </w:rPr>
        <w:t xml:space="preserve">to the desired time period the system waits before automatically restoring from a backup. The default rollback time-out is 1200 seconds, that is 20 Minutes. </w:t>
      </w:r>
      <w:r/>
    </w:p>
    <w:p>
      <w:pPr>
        <w:pStyle w:val="ListParagraph"/>
        <w:numPr>
          <w:ilvl w:val="0"/>
          <w:numId w:val="19"/>
        </w:numPr>
        <w:rPr>
          <w:rFonts w:ascii="Arial" w:hAnsi="Arial" w:cs="Arial"/>
          <w:lang w:val="en-AU"/>
        </w:rPr>
      </w:pPr>
      <w:r>
        <w:rPr>
          <w:rFonts w:cs="Arial" w:ascii="Arial" w:hAnsi="Arial"/>
          <w:lang w:val="en-AU"/>
        </w:rPr>
        <w:t xml:space="preserve">Activate the failsafe backup function by initiating action </w:t>
      </w:r>
      <w:r>
        <w:rPr>
          <w:rFonts w:cs="Arial" w:ascii="Arial" w:hAnsi="Arial"/>
          <w:b/>
          <w:bCs/>
          <w:lang w:val="en-AU"/>
        </w:rPr>
        <w:t>activate</w:t>
      </w:r>
      <w:r>
        <w:rPr>
          <w:rFonts w:cs="Arial" w:ascii="Arial" w:hAnsi="Arial"/>
          <w:lang w:val="en-AU"/>
        </w:rPr>
        <w:t xml:space="preserve">() in MO class </w:t>
      </w:r>
      <w:r>
        <w:rPr>
          <w:rFonts w:cs="Arial" w:ascii="Arial" w:hAnsi="Arial"/>
          <w:b/>
          <w:bCs/>
          <w:lang w:val="en-AU"/>
        </w:rPr>
        <w:t>BrmFailsafeBackup</w:t>
      </w:r>
      <w:r>
        <w:rPr>
          <w:rFonts w:cs="Arial" w:ascii="Arial" w:hAnsi="Arial"/>
          <w:lang w:val="en-AU"/>
        </w:rPr>
        <w:t xml:space="preserve">. The system automatically creates a backup called </w:t>
      </w:r>
      <w:r>
        <w:rPr>
          <w:rFonts w:cs="Arial" w:ascii="Arial" w:hAnsi="Arial"/>
          <w:b/>
          <w:bCs/>
          <w:lang w:val="en-AU"/>
        </w:rPr>
        <w:t xml:space="preserve">"Failsafe_backup_xxxx" </w:t>
      </w:r>
      <w:r>
        <w:rPr>
          <w:rFonts w:cs="Arial" w:ascii="Arial" w:hAnsi="Arial"/>
          <w:lang w:val="en-AU"/>
        </w:rPr>
        <w:t>and starts the rollback timer. This backup is used if the rollback timer expires and the system automatically restores. If more</w:t>
      </w:r>
      <w:r>
        <w:rPr>
          <w:rFonts w:cs="Arial"/>
          <w:lang w:val="en-AU"/>
        </w:rPr>
        <w:t xml:space="preserve"> </w:t>
      </w:r>
      <w:r>
        <w:rPr>
          <w:rFonts w:cs="Arial" w:ascii="Arial" w:hAnsi="Arial"/>
          <w:lang w:val="en-AU"/>
        </w:rPr>
        <w:t xml:space="preserve">time is needed, set the </w:t>
      </w:r>
      <w:r>
        <w:rPr>
          <w:rFonts w:cs="Arial" w:ascii="Arial" w:hAnsi="Arial"/>
          <w:b/>
          <w:bCs/>
          <w:lang w:val="en-AU"/>
        </w:rPr>
        <w:t xml:space="preserve">timeoutLength </w:t>
      </w:r>
      <w:r>
        <w:rPr>
          <w:rFonts w:cs="Arial" w:ascii="Arial" w:hAnsi="Arial"/>
          <w:lang w:val="en-AU"/>
        </w:rPr>
        <w:t xml:space="preserve">in MO class </w:t>
      </w:r>
      <w:r>
        <w:rPr>
          <w:rFonts w:cs="Arial" w:ascii="Arial" w:hAnsi="Arial"/>
          <w:b/>
          <w:bCs/>
          <w:lang w:val="en-AU"/>
        </w:rPr>
        <w:t xml:space="preserve">BrmFailsafeBackup </w:t>
      </w:r>
      <w:r>
        <w:rPr>
          <w:rFonts w:cs="Arial" w:ascii="Arial" w:hAnsi="Arial"/>
          <w:lang w:val="en-AU"/>
        </w:rPr>
        <w:t xml:space="preserve">to the new desired time period (you can’t use a value which was selected when you activated the function the first time. The time remaining is shown in attribute </w:t>
      </w:r>
      <w:r>
        <w:rPr>
          <w:rFonts w:cs="Arial" w:ascii="Arial" w:hAnsi="Arial"/>
          <w:b/>
          <w:bCs/>
          <w:lang w:val="en-AU"/>
        </w:rPr>
        <w:t xml:space="preserve">timeRemaining </w:t>
      </w:r>
      <w:r>
        <w:rPr>
          <w:rFonts w:cs="Arial" w:ascii="Arial" w:hAnsi="Arial"/>
          <w:lang w:val="en-AU"/>
        </w:rPr>
        <w:t xml:space="preserve">in MO class </w:t>
      </w:r>
      <w:r>
        <w:rPr>
          <w:rFonts w:cs="Arial" w:ascii="Arial" w:hAnsi="Arial"/>
          <w:b/>
          <w:bCs/>
          <w:lang w:val="en-AU"/>
        </w:rPr>
        <w:t>BrmFailsafeBackup</w:t>
      </w:r>
      <w:r>
        <w:rPr>
          <w:rFonts w:cs="Arial" w:ascii="Arial" w:hAnsi="Arial"/>
          <w:lang w:val="en-AU"/>
        </w:rPr>
        <w:t xml:space="preserve">. </w:t>
      </w:r>
      <w:r/>
    </w:p>
    <w:p>
      <w:pPr>
        <w:pStyle w:val="ListParagraph"/>
        <w:numPr>
          <w:ilvl w:val="0"/>
          <w:numId w:val="19"/>
        </w:numPr>
        <w:rPr>
          <w:rFonts w:ascii="Arial" w:hAnsi="Arial" w:cs="Arial"/>
          <w:lang w:val="en-AU"/>
        </w:rPr>
      </w:pPr>
      <w:r>
        <w:rPr>
          <w:rFonts w:cs="Arial" w:ascii="Arial" w:hAnsi="Arial"/>
          <w:lang w:val="en-AU"/>
        </w:rPr>
        <w:t xml:space="preserve">Confirm the sensitive configuration by deactivating the failsafe backup function through action </w:t>
      </w:r>
      <w:r>
        <w:rPr>
          <w:rFonts w:cs="Arial" w:ascii="Arial" w:hAnsi="Arial"/>
          <w:b/>
          <w:bCs/>
          <w:lang w:val="en-AU"/>
        </w:rPr>
        <w:t>deactivate</w:t>
      </w:r>
      <w:r>
        <w:rPr>
          <w:rFonts w:cs="Arial" w:ascii="Arial" w:hAnsi="Arial"/>
          <w:lang w:val="en-AU"/>
        </w:rPr>
        <w:t xml:space="preserve">() in MO class </w:t>
      </w:r>
      <w:r>
        <w:rPr>
          <w:rFonts w:cs="Arial" w:ascii="Arial" w:hAnsi="Arial"/>
          <w:b/>
          <w:bCs/>
          <w:lang w:val="en-AU"/>
        </w:rPr>
        <w:t>BrmFailsafeBackup</w:t>
      </w:r>
      <w:r>
        <w:rPr>
          <w:rFonts w:cs="Arial" w:ascii="Arial" w:hAnsi="Arial"/>
          <w:lang w:val="en-AU"/>
        </w:rPr>
        <w:t>. The rollback timer is stopped and the backup created at the failsafe backup function activation is removed. The configuration is now saved in the database but will be lost if restore operation is done to another backup, if a backup is not created manually.</w:t>
      </w:r>
      <w:r/>
    </w:p>
    <w:p>
      <w:pPr>
        <w:pStyle w:val="Normal"/>
        <w:rPr>
          <w:sz w:val="22"/>
          <w:sz w:val="22"/>
          <w:rFonts w:ascii="Arial" w:hAnsi="Arial" w:cs="Arial"/>
          <w:lang w:val="en-AU"/>
        </w:rPr>
      </w:pPr>
      <w:r>
        <w:rPr>
          <w:rFonts w:cs="Arial"/>
          <w:lang w:val="en-AU"/>
        </w:rPr>
      </w:r>
      <w:r/>
    </w:p>
    <w:p>
      <w:pPr>
        <w:pStyle w:val="Normal"/>
        <w:rPr>
          <w:sz w:val="24"/>
          <w:b/>
          <w:sz w:val="24"/>
          <w:b/>
          <w:szCs w:val="24"/>
        </w:rPr>
      </w:pPr>
      <w:r>
        <w:rPr>
          <w:b/>
          <w:sz w:val="24"/>
          <w:szCs w:val="24"/>
          <w:shd w:fill="C0C0C0" w:val="clear"/>
        </w:rPr>
        <w:t xml:space="preserve">Some comparison to </w:t>
      </w:r>
      <w:r>
        <w:rPr>
          <w:b/>
          <w:sz w:val="24"/>
          <w:szCs w:val="24"/>
          <w:shd w:fill="C0C0C0" w:val="clear"/>
          <w:lang w:val="en-US"/>
        </w:rPr>
        <w:t>G1 CPP based RBS</w:t>
      </w:r>
      <w:r/>
    </w:p>
    <w:p>
      <w:pPr>
        <w:pStyle w:val="NoSpacing"/>
        <w:rPr>
          <w:rFonts w:ascii="Arial" w:hAnsi="Arial" w:cs="Arial"/>
          <w:lang w:val="en-US"/>
        </w:rPr>
      </w:pPr>
      <w:r>
        <w:rPr>
          <w:rFonts w:cs="Arial" w:ascii="Arial" w:hAnsi="Arial"/>
          <w:shd w:fill="C0C0C0" w:val="clear"/>
          <w:lang w:val="en-US"/>
        </w:rPr>
        <w:t xml:space="preserve">RBS-CS provides a database that is persistently stored in the disk. (similar to windows update behavior or sw update on  mobile/tablet devices). </w:t>
      </w:r>
      <w:r/>
    </w:p>
    <w:p>
      <w:pPr>
        <w:pStyle w:val="Normal"/>
        <w:rPr>
          <w:sz w:val="24"/>
          <w:b/>
          <w:shd w:fill="C0C0C0" w:val="clear"/>
          <w:sz w:val="24"/>
          <w:b/>
          <w:szCs w:val="24"/>
          <w:rFonts w:ascii="Arial" w:hAnsi="Arial"/>
          <w:lang w:val="en-US"/>
        </w:rPr>
      </w:pPr>
      <w:r>
        <w:rPr>
          <w:b/>
          <w:sz w:val="24"/>
          <w:szCs w:val="24"/>
          <w:shd w:fill="C0C0C0" w:val="clear"/>
          <w:lang w:val="en-US"/>
        </w:rPr>
      </w:r>
      <w:r/>
    </w:p>
    <w:p>
      <w:pPr>
        <w:pStyle w:val="Normal"/>
        <w:rPr>
          <w:szCs w:val="22"/>
          <w:rFonts w:cs="Arial"/>
          <w:lang w:val="en-AU"/>
        </w:rPr>
      </w:pPr>
      <w:r>
        <w:rPr>
          <w:rFonts w:cs="Arial"/>
          <w:szCs w:val="22"/>
          <w:shd w:fill="C0C0C0" w:val="clear"/>
          <w:lang w:val="en-AU"/>
        </w:rPr>
        <w:t>In G2, the mnesia database is used as compared to SQL database in G1. In G2, all configuration entered is written immediately into the disc while in G1, the data is written only after "cv mk" command is issued. This could mean that if a crash occurs which leads to node restart during reconfiguration of the node, then the node will come up will all the data that was entered before the crash. If resetting the data is needed, then one has to restore the node with a backup that was active before the reconfiguration of the node started or if Failsafe function is used let the rollback timer expire so that the system automatically restores to a "Failsafe backup" that was created by the system.</w:t>
      </w:r>
      <w:r/>
    </w:p>
    <w:p>
      <w:pPr>
        <w:pStyle w:val="Normal"/>
        <w:rPr>
          <w:sz w:val="22"/>
          <w:sz w:val="22"/>
          <w:rFonts w:ascii="Arial" w:hAnsi="Arial" w:cs="Arial"/>
          <w:lang w:val="en-AU"/>
        </w:rPr>
      </w:pPr>
      <w:r>
        <w:rPr>
          <w:rFonts w:cs="Arial"/>
          <w:lang w:val="en-AU"/>
        </w:rPr>
      </w:r>
      <w:r/>
    </w:p>
    <w:p>
      <w:pPr>
        <w:pStyle w:val="Heading1"/>
        <w:numPr>
          <w:ilvl w:val="0"/>
          <w:numId w:val="28"/>
        </w:numPr>
        <w:rPr>
          <w:sz w:val="36"/>
          <w:sz w:val="36"/>
          <w:szCs w:val="36"/>
        </w:rPr>
      </w:pPr>
      <w:bookmarkStart w:id="101" w:name="_Toc445199302"/>
      <w:bookmarkStart w:id="102" w:name="_Toc441750005"/>
      <w:bookmarkStart w:id="103" w:name="_Toc441061554"/>
      <w:bookmarkStart w:id="104" w:name="_Toc441061182"/>
      <w:bookmarkStart w:id="105" w:name="_Toc427871444"/>
      <w:bookmarkEnd w:id="101"/>
      <w:bookmarkEnd w:id="102"/>
      <w:bookmarkEnd w:id="103"/>
      <w:bookmarkEnd w:id="104"/>
      <w:bookmarkEnd w:id="105"/>
      <w:r>
        <w:rPr>
          <w:sz w:val="36"/>
          <w:szCs w:val="36"/>
        </w:rPr>
        <w:t>Software Management</w:t>
      </w:r>
      <w:r/>
    </w:p>
    <w:p>
      <w:pPr>
        <w:pStyle w:val="Normal"/>
        <w:rPr>
          <w:sz w:val="22"/>
          <w:sz w:val="22"/>
          <w:rFonts w:ascii="Arial" w:hAnsi="Arial" w:cs="Arial"/>
          <w:lang w:val="en-AU"/>
        </w:rPr>
      </w:pPr>
      <w:r>
        <w:rPr>
          <w:rFonts w:cs="Arial"/>
          <w:lang w:val="en-AU"/>
        </w:rPr>
      </w:r>
      <w:r/>
    </w:p>
    <w:p>
      <w:pPr>
        <w:pStyle w:val="Heading2"/>
        <w:numPr>
          <w:ilvl w:val="1"/>
          <w:numId w:val="1"/>
        </w:numPr>
        <w:rPr>
          <w:sz w:val="28"/>
          <w:sz w:val="28"/>
          <w:szCs w:val="28"/>
        </w:rPr>
      </w:pPr>
      <w:bookmarkStart w:id="106" w:name="_Toc445199303"/>
      <w:bookmarkStart w:id="107" w:name="_Toc441061555"/>
      <w:bookmarkStart w:id="108" w:name="_Toc441061183"/>
      <w:bookmarkEnd w:id="106"/>
      <w:bookmarkEnd w:id="107"/>
      <w:bookmarkEnd w:id="108"/>
      <w:r>
        <w:rPr>
          <w:sz w:val="28"/>
          <w:szCs w:val="28"/>
        </w:rPr>
        <w:t>Software inventory</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SW inventory provides information about the SW available on the node.</w:t>
      </w:r>
      <w:r/>
    </w:p>
    <w:p>
      <w:pPr>
        <w:pStyle w:val="Normal"/>
        <w:rPr>
          <w:rFonts w:cs="Arial"/>
          <w:lang w:val="en-AU"/>
        </w:rPr>
      </w:pPr>
      <w:r>
        <w:rPr>
          <w:rFonts w:cs="Arial"/>
          <w:lang w:val="en-AU"/>
        </w:rPr>
        <w:t xml:space="preserve">Attribute </w:t>
      </w:r>
      <w:r>
        <w:rPr>
          <w:rFonts w:cs="Arial"/>
          <w:b/>
          <w:lang w:val="en-AU"/>
        </w:rPr>
        <w:t>active</w:t>
      </w:r>
      <w:r>
        <w:rPr>
          <w:rFonts w:cs="Arial"/>
          <w:lang w:val="en-AU"/>
        </w:rPr>
        <w:t xml:space="preserve"> in MO class </w:t>
      </w:r>
      <w:r>
        <w:rPr>
          <w:rFonts w:cs="Arial"/>
          <w:b/>
          <w:lang w:val="en-AU"/>
        </w:rPr>
        <w:t>SwInventory</w:t>
      </w:r>
      <w:r>
        <w:rPr>
          <w:rFonts w:cs="Arial"/>
          <w:lang w:val="en-AU"/>
        </w:rPr>
        <w:t xml:space="preserve"> shows the SW version currently running on the node. </w:t>
      </w:r>
      <w:r/>
    </w:p>
    <w:p>
      <w:pPr>
        <w:pStyle w:val="Normal"/>
        <w:rPr>
          <w:rFonts w:cs="Arial"/>
          <w:lang w:val="en-AU"/>
        </w:rPr>
      </w:pPr>
      <w:r>
        <w:rPr>
          <w:rFonts w:cs="Arial"/>
          <w:lang w:val="en-AU"/>
        </w:rPr>
        <w:t xml:space="preserve">An MO of class </w:t>
      </w:r>
      <w:r>
        <w:rPr>
          <w:rFonts w:cs="Arial"/>
          <w:b/>
          <w:lang w:val="en-AU"/>
        </w:rPr>
        <w:t>SwVersion</w:t>
      </w:r>
      <w:r>
        <w:rPr>
          <w:rFonts w:cs="Arial"/>
          <w:lang w:val="en-AU"/>
        </w:rPr>
        <w:t xml:space="preserve"> shows the content of the active Upgrade Package (UP).  </w:t>
      </w:r>
      <w:r/>
    </w:p>
    <w:p>
      <w:pPr>
        <w:pStyle w:val="Normal"/>
        <w:rPr>
          <w:sz w:val="24"/>
          <w:b/>
          <w:shd w:fill="C0C0C0" w:val="clear"/>
          <w:sz w:val="24"/>
          <w:b/>
          <w:szCs w:val="24"/>
          <w:lang w:val="en-US"/>
        </w:rPr>
      </w:pPr>
      <w:r>
        <w:rPr>
          <w:b/>
          <w:sz w:val="24"/>
          <w:szCs w:val="24"/>
          <w:shd w:fill="C0C0C0" w:val="clear"/>
        </w:rPr>
        <w:t xml:space="preserve">Some comparison to </w:t>
      </w:r>
      <w:r>
        <w:rPr>
          <w:b/>
          <w:sz w:val="24"/>
          <w:szCs w:val="24"/>
          <w:shd w:fill="C0C0C0" w:val="clear"/>
          <w:lang w:val="en-US"/>
        </w:rPr>
        <w:t>G1 CPP based RBS</w:t>
      </w:r>
      <w:r/>
    </w:p>
    <w:p>
      <w:pPr>
        <w:pStyle w:val="Normal"/>
        <w:rPr>
          <w:sz w:val="24"/>
          <w:b/>
          <w:shd w:fill="C0C0C0" w:val="clear"/>
          <w:sz w:val="24"/>
          <w:b/>
          <w:szCs w:val="24"/>
        </w:rPr>
      </w:pPr>
      <w:r>
        <w:rPr>
          <w:rFonts w:cs="Arial"/>
          <w:shd w:fill="C0C0C0" w:val="clear"/>
          <w:lang w:val="en-AU"/>
        </w:rPr>
        <w:t>SwItem shows the content of a Load Module Container (LMC), equivalent to Loadmodules in G1. There is no connection between Upgrade package MO and loadmodules as in G1.</w:t>
      </w:r>
      <w:r/>
    </w:p>
    <w:p>
      <w:pPr>
        <w:pStyle w:val="Normal"/>
        <w:rPr>
          <w:sz w:val="24"/>
          <w:b/>
          <w:shd w:fill="C0C0C0" w:val="clear"/>
          <w:sz w:val="24"/>
          <w:b/>
          <w:szCs w:val="24"/>
          <w:rFonts w:ascii="Arial" w:hAnsi="Arial"/>
          <w:lang w:val="en-AU"/>
        </w:rPr>
      </w:pPr>
      <w:r>
        <w:rPr>
          <w:b/>
          <w:sz w:val="24"/>
          <w:szCs w:val="24"/>
          <w:shd w:fill="C0C0C0" w:val="clear"/>
          <w:lang w:val="en-AU"/>
        </w:rPr>
      </w:r>
      <w:r/>
    </w:p>
    <w:p>
      <w:pPr>
        <w:pStyle w:val="Normal"/>
        <w:rPr>
          <w:sz w:val="22"/>
          <w:sz w:val="22"/>
          <w:rFonts w:ascii="Arial" w:hAnsi="Arial" w:cs="Arial"/>
          <w:lang w:val="en-AU"/>
        </w:rPr>
      </w:pPr>
      <w:r>
        <w:rPr>
          <w:rFonts w:cs="Arial"/>
          <w:lang w:val="en-AU"/>
        </w:rPr>
      </w:r>
      <w:r/>
    </w:p>
    <w:p>
      <w:pPr>
        <w:pStyle w:val="Heading2"/>
        <w:numPr>
          <w:ilvl w:val="1"/>
          <w:numId w:val="1"/>
        </w:numPr>
        <w:rPr>
          <w:sz w:val="28"/>
          <w:sz w:val="28"/>
          <w:szCs w:val="28"/>
        </w:rPr>
      </w:pPr>
      <w:bookmarkStart w:id="109" w:name="_Toc445199304"/>
      <w:bookmarkStart w:id="110" w:name="_Toc441061556"/>
      <w:bookmarkStart w:id="111" w:name="_Toc441061184"/>
      <w:bookmarkEnd w:id="109"/>
      <w:bookmarkEnd w:id="110"/>
      <w:bookmarkEnd w:id="111"/>
      <w:r>
        <w:rPr>
          <w:sz w:val="28"/>
          <w:szCs w:val="28"/>
        </w:rPr>
        <w:t>System Upgrade</w:t>
      </w:r>
      <w:r/>
    </w:p>
    <w:p>
      <w:pPr>
        <w:pStyle w:val="NormalWeb"/>
        <w:rPr>
          <w:lang w:val="en-AU"/>
        </w:rPr>
      </w:pPr>
      <w:r>
        <w:rPr>
          <w:lang w:val="en-AU"/>
        </w:rPr>
        <w:t xml:space="preserve">A Upgrade Package is a collection of loadmodule containers (CXP:s), the metadata file (See  </w:t>
      </w:r>
      <w:hyperlink w:anchor="_Upgrade_Metadata_file">
        <w:r>
          <w:rPr>
            <w:webHidden/>
            <w:rStyle w:val="InternetLink"/>
            <w:lang w:val="en-AU"/>
          </w:rPr>
          <w:t>Upgrade Metadata file</w:t>
        </w:r>
      </w:hyperlink>
      <w:r>
        <w:rPr>
          <w:lang w:val="en-AU"/>
        </w:rPr>
        <w:t xml:space="preserve">) and nmsinfo.xml (containes info for SHM in OSS to identify the node type .. see </w:t>
      </w:r>
      <w:hyperlink r:id="rId23">
        <w:r>
          <w:rPr>
            <w:webHidden/>
            <w:rStyle w:val="InternetLink"/>
            <w:rFonts w:ascii="Calibri" w:hAnsi="Calibri"/>
            <w:lang w:val="en-AU"/>
          </w:rPr>
          <w:t>SHM Upgrade Support Inter Working Description</w:t>
        </w:r>
      </w:hyperlink>
      <w:r>
        <w:rPr>
          <w:lang w:val="en-AU"/>
        </w:rPr>
        <w:t xml:space="preserve"> ) </w:t>
      </w:r>
      <w:r/>
    </w:p>
    <w:p>
      <w:pPr>
        <w:pStyle w:val="Normal"/>
        <w:rPr>
          <w:lang w:val="en-US"/>
        </w:rPr>
      </w:pPr>
      <w:r>
        <w:rPr>
          <w:lang w:val="en-US"/>
        </w:rPr>
        <w:t>Each LM and LMC contains metadata xml-file(s) called application data files (or short, appdata files). For software handling these application data files contains lot of information regarding:</w:t>
      </w:r>
      <w:r/>
    </w:p>
    <w:p>
      <w:pPr>
        <w:pStyle w:val="Normal"/>
        <w:rPr>
          <w:lang w:val="en-US"/>
        </w:rPr>
      </w:pPr>
      <w:r>
        <w:rPr>
          <w:lang w:val="en-US"/>
        </w:rPr>
        <w:t>configuration such as program crash escalation, LM allocation, Coli commands registration, alarms, coli command authentication, upgrade path supportability for IMM classe.</w:t>
      </w:r>
      <w:r/>
    </w:p>
    <w:p>
      <w:pPr>
        <w:pStyle w:val="TextBody"/>
        <w:ind w:left="0" w:hanging="0"/>
        <w:rPr>
          <w:sz w:val="22"/>
          <w:sz w:val="22"/>
          <w:rFonts w:ascii="Arial" w:hAnsi="Arial"/>
          <w:lang w:val="en-GB"/>
        </w:rPr>
      </w:pPr>
      <w:r>
        <w:rPr/>
      </w:r>
      <w:r/>
    </w:p>
    <w:p>
      <w:pPr>
        <w:pStyle w:val="Heading3"/>
        <w:numPr>
          <w:ilvl w:val="2"/>
          <w:numId w:val="1"/>
        </w:numPr>
        <w:rPr>
          <w:sz w:val="28"/>
          <w:sz w:val="28"/>
          <w:szCs w:val="28"/>
        </w:rPr>
      </w:pPr>
      <w:bookmarkStart w:id="112" w:name="_Toc445199305"/>
      <w:bookmarkStart w:id="113" w:name="_Toc441061557"/>
      <w:bookmarkStart w:id="114" w:name="_Toc441061185"/>
      <w:bookmarkStart w:id="115" w:name="_Toc427871448"/>
      <w:bookmarkEnd w:id="112"/>
      <w:bookmarkEnd w:id="113"/>
      <w:bookmarkEnd w:id="114"/>
      <w:bookmarkEnd w:id="115"/>
      <w:r>
        <w:rPr>
          <w:sz w:val="28"/>
          <w:szCs w:val="28"/>
        </w:rPr>
        <w:t>Upgrade phases</w:t>
      </w:r>
      <w:r/>
    </w:p>
    <w:p>
      <w:pPr>
        <w:pStyle w:val="TextBody"/>
        <w:ind w:left="0" w:hanging="0"/>
        <w:rPr>
          <w:sz w:val="22"/>
          <w:sz w:val="22"/>
          <w:rFonts w:ascii="Arial" w:hAnsi="Arial"/>
          <w:lang w:val="en-GB"/>
        </w:rPr>
      </w:pPr>
      <w:r>
        <w:rPr/>
        <w:t xml:space="preserve">The software handling uses a dump-concept. Each dump contains a software release and the configuration data. At a software upgrade a new dump is created and the old previous dump is untouched. The old previous dump is intact and can easily be activated (during automatic rollback at software upgrade failure or restore operation). </w:t>
      </w:r>
      <w:r/>
    </w:p>
    <w:p>
      <w:pPr>
        <w:pStyle w:val="TextBody"/>
        <w:ind w:left="0" w:hanging="0"/>
      </w:pPr>
      <w:r>
        <w:rPr/>
        <w:drawing>
          <wp:inline distT="0" distB="0" distL="0" distR="0">
            <wp:extent cx="4381500" cy="2819400"/>
            <wp:effectExtent l="0" t="0" r="0" b="0"/>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24"/>
                    <a:stretch>
                      <a:fillRect/>
                    </a:stretch>
                  </pic:blipFill>
                  <pic:spPr bwMode="auto">
                    <a:xfrm>
                      <a:off x="0" y="0"/>
                      <a:ext cx="4381500" cy="2819400"/>
                    </a:xfrm>
                    <a:prstGeom prst="rect">
                      <a:avLst/>
                    </a:prstGeom>
                    <a:noFill/>
                    <a:ln w="9525">
                      <a:noFill/>
                      <a:miter lim="800000"/>
                      <a:headEnd/>
                      <a:tailEnd/>
                    </a:ln>
                  </pic:spPr>
                </pic:pic>
              </a:graphicData>
            </a:graphic>
          </wp:inline>
        </w:drawing>
      </w:r>
      <w:r/>
    </w:p>
    <w:p>
      <w:pPr>
        <w:pStyle w:val="Caption1"/>
      </w:pPr>
      <w:r>
        <w:rPr/>
        <w:t xml:space="preserve">Figur </w:t>
      </w:r>
      <w:r>
        <w:rPr/>
        <w:fldChar w:fldCharType="begin"/>
      </w:r>
      <w:r>
        <w:instrText> SEQ Figur \* ARABIC </w:instrText>
      </w:r>
      <w:r>
        <w:fldChar w:fldCharType="separate"/>
      </w:r>
      <w:r>
        <w:t>9</w:t>
      </w:r>
      <w:r>
        <w:fldChar w:fldCharType="end"/>
      </w:r>
      <w:r>
        <w:rPr/>
        <w:t xml:space="preserve"> software Upgrade Process</w:t>
      </w:r>
      <w:r/>
    </w:p>
    <w:p>
      <w:pPr>
        <w:pStyle w:val="TextBody"/>
        <w:ind w:left="0" w:hanging="0"/>
        <w:rPr>
          <w:sz w:val="22"/>
          <w:sz w:val="22"/>
          <w:rFonts w:ascii="Arial" w:hAnsi="Arial"/>
          <w:lang w:val="en-AU"/>
        </w:rPr>
      </w:pPr>
      <w:r>
        <w:rPr>
          <w:lang w:val="en-AU"/>
        </w:rPr>
      </w:r>
      <w:r/>
    </w:p>
    <w:p>
      <w:pPr>
        <w:pStyle w:val="Normal"/>
        <w:rPr>
          <w:rFonts w:cs="Arial"/>
          <w:lang w:val="en-AU"/>
        </w:rPr>
      </w:pPr>
      <w:r>
        <w:rPr>
          <w:rFonts w:cs="Arial"/>
          <w:lang w:val="en-AU"/>
        </w:rPr>
        <w:t>The SW upgrade procedure is performed in a number of operator-initiated action:</w:t>
      </w:r>
      <w:r/>
    </w:p>
    <w:p>
      <w:pPr>
        <w:pStyle w:val="ListParagraph"/>
        <w:numPr>
          <w:ilvl w:val="0"/>
          <w:numId w:val="26"/>
        </w:numPr>
        <w:rPr>
          <w:rFonts w:ascii="Arial" w:hAnsi="Arial" w:cs="Arial"/>
          <w:lang w:val="en-AU"/>
        </w:rPr>
      </w:pPr>
      <w:r>
        <w:rPr>
          <w:rFonts w:cs="Arial" w:ascii="Arial" w:hAnsi="Arial"/>
          <w:lang w:val="en-AU"/>
        </w:rPr>
        <w:t>CreateUpgradePackage</w:t>
      </w:r>
      <w:r/>
    </w:p>
    <w:p>
      <w:pPr>
        <w:pStyle w:val="ListParagraph"/>
        <w:numPr>
          <w:ilvl w:val="0"/>
          <w:numId w:val="26"/>
        </w:numPr>
        <w:rPr>
          <w:rFonts w:ascii="Arial" w:hAnsi="Arial" w:cs="Arial"/>
          <w:lang w:val="en-AU"/>
        </w:rPr>
      </w:pPr>
      <w:r>
        <w:rPr>
          <w:rFonts w:cs="Arial" w:ascii="Arial" w:hAnsi="Arial"/>
          <w:lang w:val="en-AU"/>
        </w:rPr>
        <w:t>prepare</w:t>
      </w:r>
      <w:r/>
    </w:p>
    <w:p>
      <w:pPr>
        <w:pStyle w:val="ListParagraph"/>
        <w:numPr>
          <w:ilvl w:val="0"/>
          <w:numId w:val="26"/>
        </w:numPr>
        <w:rPr>
          <w:rFonts w:ascii="Arial" w:hAnsi="Arial" w:cs="Arial"/>
          <w:lang w:val="en-AU"/>
        </w:rPr>
      </w:pPr>
      <w:r>
        <w:rPr>
          <w:rFonts w:cs="Arial" w:ascii="Arial" w:hAnsi="Arial"/>
          <w:lang w:val="en-AU"/>
        </w:rPr>
        <w:t>verify</w:t>
      </w:r>
      <w:r/>
    </w:p>
    <w:p>
      <w:pPr>
        <w:pStyle w:val="ListParagraph"/>
        <w:numPr>
          <w:ilvl w:val="0"/>
          <w:numId w:val="26"/>
        </w:numPr>
        <w:rPr>
          <w:rFonts w:ascii="Arial" w:hAnsi="Arial" w:cs="Arial"/>
          <w:lang w:val="en-AU"/>
        </w:rPr>
      </w:pPr>
      <w:r>
        <w:rPr>
          <w:rFonts w:cs="Arial" w:ascii="Arial" w:hAnsi="Arial"/>
          <w:lang w:val="en-AU"/>
        </w:rPr>
        <w:t>activate</w:t>
      </w:r>
      <w:r/>
    </w:p>
    <w:p>
      <w:pPr>
        <w:pStyle w:val="ListParagraph"/>
        <w:numPr>
          <w:ilvl w:val="0"/>
          <w:numId w:val="26"/>
        </w:numPr>
        <w:rPr>
          <w:rFonts w:ascii="Arial" w:hAnsi="Arial" w:cs="Arial"/>
          <w:lang w:val="en-AU"/>
        </w:rPr>
      </w:pPr>
      <w:r>
        <w:rPr>
          <w:rFonts w:cs="Arial" w:ascii="Arial" w:hAnsi="Arial"/>
          <w:lang w:val="en-AU"/>
        </w:rPr>
        <w:t>confirm</w:t>
      </w:r>
      <w:r/>
    </w:p>
    <w:p>
      <w:pPr>
        <w:pStyle w:val="ListParagraph"/>
        <w:numPr>
          <w:ilvl w:val="0"/>
          <w:numId w:val="26"/>
        </w:numPr>
        <w:rPr>
          <w:rFonts w:ascii="Arial" w:hAnsi="Arial" w:cs="Arial"/>
          <w:lang w:val="en-AU"/>
        </w:rPr>
      </w:pPr>
      <w:r>
        <w:rPr>
          <w:rFonts w:cs="Arial" w:ascii="Arial" w:hAnsi="Arial"/>
          <w:lang w:val="en-AU"/>
        </w:rPr>
        <w:t>removeUpgradePackage</w:t>
      </w:r>
      <w:r/>
    </w:p>
    <w:p>
      <w:pPr>
        <w:pStyle w:val="Normal"/>
        <w:rPr>
          <w:sz w:val="24"/>
          <w:sz w:val="24"/>
          <w:szCs w:val="24"/>
          <w:rFonts w:ascii="Arial" w:hAnsi="Arial" w:cs="Arial"/>
          <w:lang w:val="en-AU"/>
        </w:rPr>
      </w:pPr>
      <w:r>
        <w:rPr>
          <w:rFonts w:cs="Arial"/>
          <w:sz w:val="24"/>
          <w:szCs w:val="24"/>
          <w:lang w:val="en-AU"/>
        </w:rPr>
      </w:r>
      <w:r/>
    </w:p>
    <w:p>
      <w:pPr>
        <w:pStyle w:val="Heading4"/>
        <w:numPr>
          <w:ilvl w:val="3"/>
          <w:numId w:val="1"/>
        </w:numPr>
        <w:rPr>
          <w:sz w:val="28"/>
          <w:b/>
          <w:sz w:val="28"/>
          <w:b/>
          <w:szCs w:val="28"/>
        </w:rPr>
      </w:pPr>
      <w:bookmarkStart w:id="116" w:name="_Toc445199306"/>
      <w:bookmarkStart w:id="117" w:name="_Toc441061558"/>
      <w:bookmarkStart w:id="118" w:name="_Toc441061186"/>
      <w:bookmarkEnd w:id="116"/>
      <w:bookmarkEnd w:id="117"/>
      <w:bookmarkEnd w:id="118"/>
      <w:r>
        <w:rPr>
          <w:b/>
          <w:sz w:val="28"/>
          <w:szCs w:val="28"/>
        </w:rPr>
        <w:t>CreateUpgradePackage</w:t>
      </w:r>
      <w:r/>
    </w:p>
    <w:p>
      <w:pPr>
        <w:pStyle w:val="Normal"/>
        <w:rPr>
          <w:szCs w:val="22"/>
          <w:rFonts w:cs="Arial"/>
          <w:lang w:val="en-AU"/>
        </w:rPr>
      </w:pPr>
      <w:r>
        <w:rPr>
          <w:rFonts w:cs="Arial"/>
          <w:b/>
          <w:i/>
          <w:szCs w:val="22"/>
          <w:lang w:val="en-AU"/>
        </w:rPr>
        <w:t>CreateUpgradePackage</w:t>
      </w:r>
      <w:r>
        <w:rPr>
          <w:rFonts w:cs="Arial"/>
          <w:szCs w:val="22"/>
          <w:lang w:val="en-AU"/>
        </w:rPr>
        <w:t xml:space="preserve"> action is initiated from the </w:t>
      </w:r>
      <w:r>
        <w:rPr>
          <w:rFonts w:cs="Arial"/>
          <w:b/>
          <w:szCs w:val="22"/>
          <w:lang w:val="en-AU"/>
        </w:rPr>
        <w:t>SWM</w:t>
      </w:r>
      <w:r>
        <w:rPr>
          <w:rFonts w:cs="Arial"/>
          <w:szCs w:val="22"/>
          <w:lang w:val="en-AU"/>
        </w:rPr>
        <w:t xml:space="preserve"> MO. The managed element downloads the metadata file (equivalent to UCF file in G1)  found at a specific location given by an URI. The URI hould be specified as sftp://username@hostIPadress/dir/subdir, where /dir/subdir is the file path to the UP in the SFTP server. After successful creation, the upgrade package system information (SI) metadata (UCF file in G1) will be downloaded to the node. A new UpgradePackage MO is created in the node and t</w:t>
      </w:r>
      <w:r>
        <w:rPr>
          <w:rFonts w:cs="Arial"/>
          <w:szCs w:val="22"/>
          <w:lang w:val="en-US"/>
        </w:rPr>
        <w:t xml:space="preserve">he state of the new UpgradePackage MO is set to </w:t>
      </w:r>
      <w:r>
        <w:rPr>
          <w:rFonts w:cs="Arial"/>
          <w:b/>
          <w:i/>
          <w:szCs w:val="22"/>
          <w:lang w:val="en-US"/>
        </w:rPr>
        <w:t>INITIALIZED</w:t>
      </w:r>
      <w:r>
        <w:rPr>
          <w:rFonts w:cs="Arial"/>
          <w:szCs w:val="22"/>
          <w:lang w:val="en-US"/>
        </w:rPr>
        <w:t>.</w:t>
      </w:r>
      <w:r/>
    </w:p>
    <w:p>
      <w:pPr>
        <w:pStyle w:val="Normal"/>
        <w:rPr>
          <w:szCs w:val="22"/>
          <w:rFonts w:cs="Arial"/>
          <w:lang w:val="en-AU"/>
        </w:rPr>
      </w:pPr>
      <w:r>
        <w:rPr>
          <w:rFonts w:cs="Arial"/>
          <w:szCs w:val="22"/>
          <w:lang w:val="en-AU"/>
        </w:rPr>
        <w:t>One of the following can result in failure of the creation of the UP MO:</w:t>
      </w:r>
      <w:r/>
    </w:p>
    <w:p>
      <w:pPr>
        <w:pStyle w:val="ListParagraph"/>
        <w:numPr>
          <w:ilvl w:val="0"/>
          <w:numId w:val="4"/>
        </w:numPr>
        <w:rPr>
          <w:rFonts w:ascii="Arial" w:hAnsi="Arial" w:cs="Arial"/>
          <w:lang w:val="en-AU"/>
        </w:rPr>
      </w:pPr>
      <w:r>
        <w:rPr>
          <w:rFonts w:cs="Arial" w:ascii="Arial" w:hAnsi="Arial"/>
          <w:lang w:val="en-AU"/>
        </w:rPr>
        <w:t>Remote file access is not possible.</w:t>
      </w:r>
      <w:r/>
    </w:p>
    <w:p>
      <w:pPr>
        <w:pStyle w:val="ListParagraph"/>
        <w:numPr>
          <w:ilvl w:val="0"/>
          <w:numId w:val="4"/>
        </w:numPr>
        <w:rPr>
          <w:rFonts w:ascii="Arial" w:hAnsi="Arial" w:cs="Arial"/>
          <w:lang w:val="en-AU"/>
        </w:rPr>
      </w:pPr>
      <w:r>
        <w:rPr>
          <w:rFonts w:cs="Arial" w:ascii="Arial" w:hAnsi="Arial"/>
          <w:lang w:val="en-AU"/>
        </w:rPr>
        <w:t>Incorrect UP location or path given by the URI.</w:t>
      </w:r>
      <w:r/>
    </w:p>
    <w:p>
      <w:pPr>
        <w:pStyle w:val="ListParagraph"/>
        <w:numPr>
          <w:ilvl w:val="0"/>
          <w:numId w:val="4"/>
        </w:numPr>
        <w:rPr>
          <w:rFonts w:ascii="Arial" w:hAnsi="Arial" w:cs="Arial"/>
          <w:lang w:val="en-AU"/>
        </w:rPr>
      </w:pPr>
      <w:r>
        <w:rPr>
          <w:rFonts w:cs="Arial" w:ascii="Arial" w:hAnsi="Arial"/>
          <w:lang w:val="en-AU"/>
        </w:rPr>
        <w:t>Incorrect password</w:t>
      </w:r>
      <w:r/>
    </w:p>
    <w:p>
      <w:pPr>
        <w:pStyle w:val="ListParagraph"/>
        <w:numPr>
          <w:ilvl w:val="0"/>
          <w:numId w:val="4"/>
        </w:numPr>
        <w:rPr>
          <w:rFonts w:ascii="Arial" w:hAnsi="Arial" w:cs="Arial"/>
          <w:lang w:val="en-AU"/>
        </w:rPr>
      </w:pPr>
      <w:r>
        <w:rPr>
          <w:rFonts w:cs="Arial" w:ascii="Arial" w:hAnsi="Arial"/>
          <w:lang w:val="en-AU"/>
        </w:rPr>
        <w:t>Incorrect meta-data format (syntax in SI file(UCF file))</w:t>
      </w:r>
      <w:r/>
    </w:p>
    <w:p>
      <w:pPr>
        <w:pStyle w:val="Heading4"/>
        <w:numPr>
          <w:ilvl w:val="3"/>
          <w:numId w:val="1"/>
        </w:numPr>
        <w:rPr>
          <w:sz w:val="28"/>
          <w:b/>
          <w:sz w:val="28"/>
          <w:b/>
          <w:szCs w:val="28"/>
        </w:rPr>
      </w:pPr>
      <w:bookmarkStart w:id="119" w:name="_Toc445199307"/>
      <w:bookmarkStart w:id="120" w:name="_Toc441061559"/>
      <w:bookmarkStart w:id="121" w:name="_Toc441061187"/>
      <w:bookmarkEnd w:id="119"/>
      <w:bookmarkEnd w:id="120"/>
      <w:bookmarkEnd w:id="121"/>
      <w:r>
        <w:rPr>
          <w:b/>
          <w:sz w:val="28"/>
          <w:szCs w:val="28"/>
        </w:rPr>
        <w:t>Prepare</w:t>
      </w:r>
      <w:r/>
    </w:p>
    <w:p>
      <w:pPr>
        <w:pStyle w:val="Normal"/>
        <w:rPr>
          <w:szCs w:val="22"/>
          <w:rFonts w:cs="Arial"/>
          <w:lang w:val="en-AU"/>
        </w:rPr>
      </w:pPr>
      <w:r>
        <w:rPr>
          <w:rFonts w:cs="Arial"/>
          <w:szCs w:val="22"/>
          <w:lang w:val="en-US"/>
        </w:rPr>
        <w:t xml:space="preserve">Prepare action is initiated on the </w:t>
      </w:r>
      <w:r>
        <w:rPr>
          <w:rFonts w:cs="Arial"/>
          <w:b/>
          <w:szCs w:val="22"/>
          <w:lang w:val="en-US"/>
        </w:rPr>
        <w:t>Upgrade package</w:t>
      </w:r>
      <w:r>
        <w:rPr>
          <w:rFonts w:cs="Arial"/>
          <w:szCs w:val="22"/>
          <w:lang w:val="en-US"/>
        </w:rPr>
        <w:t xml:space="preserve"> MO which is instate </w:t>
      </w:r>
      <w:r>
        <w:rPr>
          <w:rFonts w:cs="Arial"/>
          <w:b/>
          <w:i/>
          <w:szCs w:val="22"/>
          <w:lang w:val="en-US"/>
        </w:rPr>
        <w:t>INITIALIZED</w:t>
      </w:r>
      <w:r>
        <w:rPr>
          <w:rFonts w:cs="Arial"/>
          <w:szCs w:val="22"/>
          <w:lang w:val="en-US"/>
        </w:rPr>
        <w:t>. All SW included in the UP package is downloaded to the node. The following checks are made by the system during prepare:</w:t>
      </w:r>
      <w:r/>
    </w:p>
    <w:p>
      <w:pPr>
        <w:pStyle w:val="ListParagraph"/>
        <w:numPr>
          <w:ilvl w:val="0"/>
          <w:numId w:val="5"/>
        </w:numPr>
        <w:rPr>
          <w:rFonts w:ascii="Arial" w:hAnsi="Arial" w:cs="Arial"/>
          <w:lang w:val="en-US"/>
        </w:rPr>
      </w:pPr>
      <w:r>
        <w:rPr>
          <w:rFonts w:cs="Arial" w:ascii="Arial" w:hAnsi="Arial"/>
          <w:lang w:val="en-US"/>
        </w:rPr>
        <w:t>enough free disk space is available</w:t>
      </w:r>
      <w:r/>
    </w:p>
    <w:p>
      <w:pPr>
        <w:pStyle w:val="ListParagraph"/>
        <w:numPr>
          <w:ilvl w:val="0"/>
          <w:numId w:val="5"/>
        </w:numPr>
        <w:rPr>
          <w:rFonts w:ascii="Arial" w:hAnsi="Arial" w:cs="Arial"/>
          <w:lang w:val="en-AU"/>
        </w:rPr>
      </w:pPr>
      <w:r>
        <w:rPr>
          <w:rFonts w:cs="Arial" w:ascii="Arial" w:hAnsi="Arial"/>
          <w:lang w:val="en-US"/>
        </w:rPr>
        <w:t>load module containers (Top-LMCs) of the UP are downloaded to the UP Archive</w:t>
      </w:r>
      <w:r>
        <w:rPr>
          <w:rFonts w:cs="Arial" w:ascii="Arial" w:hAnsi="Arial"/>
          <w:lang w:val="en-AU"/>
        </w:rPr>
        <w:t xml:space="preserve"> /rcs/swm/archive/&lt;UPname&gt;</w:t>
      </w:r>
      <w:r/>
    </w:p>
    <w:p>
      <w:pPr>
        <w:pStyle w:val="ListParagraph"/>
        <w:numPr>
          <w:ilvl w:val="0"/>
          <w:numId w:val="5"/>
        </w:numPr>
        <w:rPr>
          <w:rFonts w:ascii="Arial" w:hAnsi="Arial" w:cs="Arial"/>
          <w:lang w:val="en-US"/>
        </w:rPr>
      </w:pPr>
      <w:r>
        <w:rPr>
          <w:rFonts w:cs="Arial" w:ascii="Arial" w:hAnsi="Arial"/>
          <w:lang w:val="en-US"/>
        </w:rPr>
        <w:t>each Top-LMC is uncompressed and SquashFS mounted  and using Execution Environment  LM  Signed Software validation is performed</w:t>
      </w:r>
      <w:r/>
    </w:p>
    <w:p>
      <w:pPr>
        <w:pStyle w:val="Normal"/>
        <w:rPr>
          <w:szCs w:val="22"/>
          <w:rFonts w:cs="Arial"/>
          <w:lang w:val="en-AU"/>
        </w:rPr>
      </w:pPr>
      <w:r>
        <w:rPr>
          <w:rFonts w:cs="Arial"/>
          <w:szCs w:val="22"/>
          <w:lang w:val="en-US"/>
        </w:rPr>
        <w:t xml:space="preserve">The state of the MO-UpgradePackage to </w:t>
      </w:r>
      <w:r>
        <w:rPr>
          <w:rFonts w:cs="Arial"/>
          <w:b/>
          <w:i/>
          <w:szCs w:val="22"/>
          <w:lang w:val="en-US"/>
        </w:rPr>
        <w:t>PREPARE_COMPLETED</w:t>
      </w:r>
      <w:r>
        <w:rPr>
          <w:rFonts w:cs="Arial"/>
          <w:szCs w:val="22"/>
          <w:lang w:val="en-US"/>
        </w:rPr>
        <w:t xml:space="preserve"> and</w:t>
      </w:r>
      <w:r/>
    </w:p>
    <w:p>
      <w:pPr>
        <w:pStyle w:val="Normal"/>
        <w:rPr>
          <w:szCs w:val="22"/>
          <w:rFonts w:cs="Arial"/>
          <w:lang w:val="en-AU"/>
        </w:rPr>
      </w:pPr>
      <w:r>
        <w:rPr>
          <w:rFonts w:cs="Arial"/>
          <w:szCs w:val="22"/>
          <w:lang w:val="en-AU"/>
        </w:rPr>
        <w:t>Prepare action fails if one of the following conditions is encountered:</w:t>
      </w:r>
      <w:r/>
    </w:p>
    <w:p>
      <w:pPr>
        <w:pStyle w:val="ListParagraph"/>
        <w:numPr>
          <w:ilvl w:val="0"/>
          <w:numId w:val="6"/>
        </w:numPr>
        <w:rPr>
          <w:rFonts w:ascii="Arial" w:hAnsi="Arial" w:eastAsia="Times New Roman" w:cs="Arial"/>
          <w:lang w:val="en-US"/>
        </w:rPr>
      </w:pPr>
      <w:r>
        <w:rPr>
          <w:rFonts w:eastAsia="Times New Roman" w:cs="Arial" w:ascii="Arial" w:hAnsi="Arial"/>
          <w:lang w:val="en-US"/>
        </w:rPr>
        <w:t>Another request handled by the MO-UpgradePackage is already in progress.</w:t>
      </w:r>
      <w:r/>
    </w:p>
    <w:p>
      <w:pPr>
        <w:pStyle w:val="ListParagraph"/>
        <w:numPr>
          <w:ilvl w:val="0"/>
          <w:numId w:val="6"/>
        </w:numPr>
        <w:rPr>
          <w:rFonts w:ascii="Arial" w:hAnsi="Arial" w:eastAsia="Times New Roman" w:cs="Arial"/>
          <w:lang w:val="en-US"/>
        </w:rPr>
      </w:pPr>
      <w:r>
        <w:rPr>
          <w:rFonts w:eastAsia="Times New Roman" w:cs="Arial" w:ascii="Arial" w:hAnsi="Arial"/>
          <w:lang w:val="en-US"/>
        </w:rPr>
        <w:t>Not enough free disk space is available on the board</w:t>
      </w:r>
      <w:r/>
    </w:p>
    <w:p>
      <w:pPr>
        <w:pStyle w:val="ListParagraph"/>
        <w:numPr>
          <w:ilvl w:val="0"/>
          <w:numId w:val="6"/>
        </w:numPr>
        <w:rPr>
          <w:rFonts w:ascii="Arial" w:hAnsi="Arial" w:eastAsia="Times New Roman" w:cs="Arial"/>
          <w:lang w:val="en-US"/>
        </w:rPr>
      </w:pPr>
      <w:r>
        <w:rPr>
          <w:rFonts w:eastAsia="Times New Roman" w:cs="Arial" w:ascii="Arial" w:hAnsi="Arial"/>
          <w:lang w:val="en-US"/>
        </w:rPr>
        <w:t>No EE top-LMC exists in the new UP.</w:t>
      </w:r>
      <w:r/>
    </w:p>
    <w:p>
      <w:pPr>
        <w:pStyle w:val="ListParagraph"/>
        <w:numPr>
          <w:ilvl w:val="0"/>
          <w:numId w:val="6"/>
        </w:numPr>
        <w:rPr>
          <w:rFonts w:ascii="Arial" w:hAnsi="Arial" w:eastAsia="Times New Roman" w:cs="Arial"/>
          <w:lang w:val="en-US"/>
        </w:rPr>
      </w:pPr>
      <w:r>
        <w:rPr>
          <w:rFonts w:eastAsia="Times New Roman" w:cs="Arial" w:ascii="Arial" w:hAnsi="Arial"/>
          <w:lang w:val="en-US"/>
        </w:rPr>
        <w:t>The Signed Software validation fails.</w:t>
      </w:r>
      <w:r/>
    </w:p>
    <w:p>
      <w:pPr>
        <w:pStyle w:val="Heading4"/>
        <w:numPr>
          <w:ilvl w:val="3"/>
          <w:numId w:val="1"/>
        </w:numPr>
        <w:rPr>
          <w:sz w:val="28"/>
          <w:b/>
          <w:sz w:val="28"/>
          <w:b/>
          <w:szCs w:val="28"/>
        </w:rPr>
      </w:pPr>
      <w:bookmarkStart w:id="122" w:name="_Toc445199308"/>
      <w:bookmarkStart w:id="123" w:name="_Toc441061560"/>
      <w:bookmarkStart w:id="124" w:name="_Toc441061188"/>
      <w:bookmarkEnd w:id="122"/>
      <w:bookmarkEnd w:id="123"/>
      <w:bookmarkEnd w:id="124"/>
      <w:r>
        <w:rPr>
          <w:b/>
          <w:sz w:val="28"/>
          <w:szCs w:val="28"/>
        </w:rPr>
        <w:t>Verify</w:t>
      </w:r>
      <w:r/>
    </w:p>
    <w:p>
      <w:pPr>
        <w:pStyle w:val="Normal"/>
        <w:rPr>
          <w:lang w:val="en-AU"/>
        </w:rPr>
      </w:pPr>
      <w:r>
        <w:rPr>
          <w:lang w:val="en-AU"/>
        </w:rPr>
        <w:t xml:space="preserve">Verify action is initiated on the Upgrade Package MO by the operator. The verify sequence offers a possibility to warn the operator before proceeding with activation. At this time the condition of the system can be checked, but there will be no checks that depend on the new system software, because at this point it is not yet accessible. </w:t>
      </w:r>
      <w:r>
        <w:rPr>
          <w:b/>
          <w:lang w:val="en-AU"/>
        </w:rPr>
        <w:t>Each application ( CS, WRAT, LRAT, GRAT, CAT,TN) has the opportunity to recommend against proceeding with an upgrade</w:t>
      </w:r>
      <w:r>
        <w:rPr>
          <w:lang w:val="en-AU"/>
        </w:rPr>
        <w:t>.</w:t>
      </w:r>
      <w:r/>
    </w:p>
    <w:p>
      <w:pPr>
        <w:pStyle w:val="Normal"/>
        <w:rPr>
          <w:lang w:val="en-US"/>
        </w:rPr>
      </w:pPr>
      <w:r>
        <w:rPr>
          <w:lang w:val="en-US"/>
        </w:rPr>
        <w:t>CS performs the following checks:</w:t>
      </w:r>
      <w:r/>
    </w:p>
    <w:p>
      <w:pPr>
        <w:pStyle w:val="NoSpacing"/>
        <w:numPr>
          <w:ilvl w:val="0"/>
          <w:numId w:val="13"/>
        </w:numPr>
        <w:rPr>
          <w:rFonts w:ascii="Arial" w:hAnsi="Arial" w:cs="Arial"/>
          <w:lang w:val="en-US"/>
        </w:rPr>
      </w:pPr>
      <w:r>
        <w:rPr>
          <w:rFonts w:cs="Arial" w:ascii="Arial" w:hAnsi="Arial"/>
          <w:lang w:val="en-US"/>
        </w:rPr>
        <w:t xml:space="preserve">Checks if the SquashFS of the LMCs are already mounted. If not, SWM uncompressed all downloaded Top-LMC . EE will automatically validate each LMC. After successful validation of each LMC, the corresponding SquashFS is mounted. </w:t>
      </w:r>
      <w:r/>
    </w:p>
    <w:p>
      <w:pPr>
        <w:pStyle w:val="NoSpacing"/>
        <w:numPr>
          <w:ilvl w:val="0"/>
          <w:numId w:val="13"/>
        </w:numPr>
        <w:rPr>
          <w:rFonts w:ascii="Arial" w:hAnsi="Arial" w:cs="Arial"/>
          <w:lang w:val="en-US"/>
        </w:rPr>
      </w:pPr>
      <w:r>
        <w:rPr>
          <w:rFonts w:cs="Arial" w:ascii="Arial" w:hAnsi="Arial"/>
          <w:lang w:val="en-US"/>
        </w:rPr>
        <w:t xml:space="preserve">Checks that required disk space is available </w:t>
      </w:r>
      <w:r/>
    </w:p>
    <w:p>
      <w:pPr>
        <w:pStyle w:val="NoSpacing"/>
        <w:numPr>
          <w:ilvl w:val="0"/>
          <w:numId w:val="13"/>
        </w:numPr>
        <w:rPr>
          <w:rFonts w:ascii="Arial" w:hAnsi="Arial" w:cs="Arial"/>
          <w:lang w:val="en-US"/>
        </w:rPr>
      </w:pPr>
      <w:r>
        <w:rPr>
          <w:rFonts w:cs="Arial" w:ascii="Arial" w:hAnsi="Arial"/>
          <w:lang w:val="en-US"/>
        </w:rPr>
        <w:t>Checks the IMM schema versions for all fragments to ensure data conversion.</w:t>
      </w:r>
      <w:r/>
    </w:p>
    <w:p>
      <w:pPr>
        <w:pStyle w:val="NoSpacing"/>
        <w:rPr>
          <w:rFonts w:ascii="Arial" w:hAnsi="Arial" w:cs="Arial"/>
          <w:lang w:val="en-US"/>
        </w:rPr>
      </w:pPr>
      <w:r>
        <w:rPr>
          <w:rFonts w:cs="Arial" w:ascii="Arial" w:hAnsi="Arial"/>
          <w:lang w:val="en-US"/>
        </w:rPr>
        <w:t xml:space="preserve">All other applications, </w:t>
      </w:r>
      <w:r>
        <w:rPr>
          <w:rFonts w:cs="Arial" w:ascii="Arial" w:hAnsi="Arial"/>
          <w:lang w:val="en-AU"/>
        </w:rPr>
        <w:t>WRAT, LRAT, GRAT, CAT,TN start their pre-checks</w:t>
      </w:r>
      <w:r/>
    </w:p>
    <w:p>
      <w:pPr>
        <w:pStyle w:val="Normal"/>
        <w:rPr>
          <w:sz w:val="24"/>
          <w:sz w:val="24"/>
          <w:szCs w:val="24"/>
          <w:rFonts w:ascii="Arial" w:hAnsi="Arial" w:cs="Arial"/>
          <w:lang w:val="en-US"/>
        </w:rPr>
      </w:pPr>
      <w:r>
        <w:rPr>
          <w:rFonts w:cs="Arial"/>
          <w:sz w:val="24"/>
          <w:szCs w:val="24"/>
          <w:lang w:val="en-US"/>
        </w:rPr>
      </w:r>
      <w:r/>
    </w:p>
    <w:p>
      <w:pPr>
        <w:pStyle w:val="Heading4"/>
        <w:numPr>
          <w:ilvl w:val="3"/>
          <w:numId w:val="1"/>
        </w:numPr>
        <w:rPr>
          <w:sz w:val="28"/>
          <w:b/>
          <w:sz w:val="28"/>
          <w:b/>
          <w:szCs w:val="28"/>
        </w:rPr>
      </w:pPr>
      <w:bookmarkStart w:id="125" w:name="_Toc445199309"/>
      <w:bookmarkStart w:id="126" w:name="_Toc441061561"/>
      <w:bookmarkStart w:id="127" w:name="_Toc441061189"/>
      <w:bookmarkEnd w:id="125"/>
      <w:bookmarkEnd w:id="126"/>
      <w:bookmarkEnd w:id="127"/>
      <w:r>
        <w:rPr>
          <w:b/>
          <w:sz w:val="28"/>
          <w:szCs w:val="28"/>
        </w:rPr>
        <w:t>Activate</w:t>
      </w:r>
      <w:r/>
    </w:p>
    <w:p>
      <w:pPr>
        <w:pStyle w:val="NoSpacing"/>
        <w:rPr>
          <w:rFonts w:ascii="Arial" w:hAnsi="Arial" w:cs="Arial"/>
          <w:lang w:val="en-US"/>
        </w:rPr>
      </w:pPr>
      <w:r>
        <w:rPr>
          <w:rFonts w:cs="Arial" w:ascii="Arial" w:hAnsi="Arial"/>
          <w:lang w:val="en-US"/>
        </w:rPr>
        <w:t xml:space="preserve">Activate action is initiated when the UP is in state  </w:t>
      </w:r>
      <w:r>
        <w:rPr>
          <w:rFonts w:cs="Arial" w:ascii="Arial" w:hAnsi="Arial"/>
          <w:b/>
          <w:i/>
          <w:lang w:val="en-US"/>
        </w:rPr>
        <w:t>PREPARE_COMPLETED</w:t>
      </w:r>
      <w:r>
        <w:rPr>
          <w:rFonts w:cs="Arial" w:ascii="Arial" w:hAnsi="Arial"/>
          <w:lang w:val="en-US"/>
        </w:rPr>
        <w:t>.</w:t>
      </w:r>
      <w:r/>
    </w:p>
    <w:p>
      <w:pPr>
        <w:pStyle w:val="NoSpacing"/>
        <w:rPr>
          <w:rFonts w:ascii="Arial" w:hAnsi="Arial" w:cs="Arial"/>
          <w:lang w:val="en-US"/>
        </w:rPr>
      </w:pPr>
      <w:r>
        <w:rPr>
          <w:rFonts w:cs="Arial" w:ascii="Arial" w:hAnsi="Arial"/>
          <w:lang w:val="en-US"/>
        </w:rPr>
        <w:t>When the operator initiates activation of the UP, the following sequence is triggered:</w:t>
      </w:r>
      <w:r/>
    </w:p>
    <w:p>
      <w:pPr>
        <w:pStyle w:val="NoSpacing"/>
        <w:numPr>
          <w:ilvl w:val="0"/>
          <w:numId w:val="20"/>
        </w:numPr>
        <w:rPr>
          <w:rFonts w:ascii="Arial" w:hAnsi="Arial" w:cs="Arial"/>
          <w:lang w:val="en-US"/>
        </w:rPr>
      </w:pPr>
      <w:r>
        <w:rPr>
          <w:rFonts w:cs="Arial" w:ascii="Arial" w:hAnsi="Arial"/>
          <w:lang w:val="en-US"/>
        </w:rPr>
        <w:t xml:space="preserve">The fallback timer is turned on. The default timeout is 20 minutes and set on the </w:t>
      </w:r>
      <w:r>
        <w:rPr>
          <w:rFonts w:cs="Arial" w:ascii="Arial" w:hAnsi="Arial"/>
          <w:b/>
          <w:i/>
          <w:lang w:val="en-US"/>
        </w:rPr>
        <w:t>SWM MO</w:t>
      </w:r>
      <w:r>
        <w:rPr>
          <w:rFonts w:cs="Arial" w:ascii="Arial" w:hAnsi="Arial"/>
          <w:lang w:val="en-US"/>
        </w:rPr>
        <w:t>.</w:t>
      </w:r>
      <w:r/>
    </w:p>
    <w:p>
      <w:pPr>
        <w:pStyle w:val="NoSpacing"/>
        <w:numPr>
          <w:ilvl w:val="0"/>
          <w:numId w:val="20"/>
        </w:numPr>
        <w:rPr>
          <w:rFonts w:ascii="Arial" w:hAnsi="Arial" w:cs="Arial"/>
          <w:lang w:val="en-US"/>
        </w:rPr>
      </w:pPr>
      <w:r>
        <w:rPr>
          <w:rFonts w:cs="Arial" w:ascii="Arial" w:hAnsi="Arial"/>
          <w:lang w:val="en-US"/>
        </w:rPr>
        <w:t>The file system images are mounted, making the new software accessible.</w:t>
      </w:r>
      <w:r/>
    </w:p>
    <w:p>
      <w:pPr>
        <w:pStyle w:val="NoSpacing"/>
        <w:numPr>
          <w:ilvl w:val="0"/>
          <w:numId w:val="20"/>
        </w:numPr>
        <w:rPr>
          <w:rFonts w:ascii="Arial" w:hAnsi="Arial" w:cs="Arial"/>
          <w:lang w:val="en-US"/>
        </w:rPr>
      </w:pPr>
      <w:r>
        <w:rPr>
          <w:rFonts w:cs="Arial" w:ascii="Arial" w:hAnsi="Arial"/>
          <w:lang w:val="en-US"/>
        </w:rPr>
        <w:t>A backup called “</w:t>
      </w:r>
      <w:r>
        <w:rPr>
          <w:rFonts w:cs="Arial" w:ascii="Arial" w:hAnsi="Arial"/>
          <w:b/>
          <w:i/>
          <w:lang w:val="en-AU"/>
        </w:rPr>
        <w:t>Rollabck_backup_xxxx</w:t>
      </w:r>
      <w:r>
        <w:rPr>
          <w:rFonts w:cs="Arial" w:ascii="Arial" w:hAnsi="Arial"/>
          <w:b/>
          <w:lang w:val="en-AU"/>
        </w:rPr>
        <w:t>”</w:t>
      </w:r>
      <w:r>
        <w:rPr>
          <w:rFonts w:cs="Arial" w:ascii="Arial" w:hAnsi="Arial"/>
          <w:lang w:val="en-US"/>
        </w:rPr>
        <w:t xml:space="preserve"> is created by the system. This backup is used in case of fallback</w:t>
      </w:r>
      <w:r/>
    </w:p>
    <w:p>
      <w:pPr>
        <w:pStyle w:val="NoSpacing"/>
        <w:numPr>
          <w:ilvl w:val="0"/>
          <w:numId w:val="20"/>
        </w:numPr>
        <w:rPr>
          <w:rFonts w:ascii="Arial" w:hAnsi="Arial" w:cs="Arial"/>
          <w:lang w:val="en-US"/>
        </w:rPr>
      </w:pPr>
      <w:r>
        <w:rPr>
          <w:rFonts w:cs="Arial" w:ascii="Arial" w:hAnsi="Arial"/>
          <w:lang w:val="en-US"/>
        </w:rPr>
        <w:t>A new verify procedure is initiated. The verify procedure is able to make verifications dependent on the new software version. Furthermore it gives the system the opportunity to verify once again the system state, which may have changed since the initial verification.</w:t>
      </w:r>
      <w:r/>
    </w:p>
    <w:p>
      <w:pPr>
        <w:pStyle w:val="NoSpacing"/>
        <w:numPr>
          <w:ilvl w:val="0"/>
          <w:numId w:val="20"/>
        </w:numPr>
        <w:rPr>
          <w:rFonts w:ascii="Arial" w:hAnsi="Arial" w:cs="Arial"/>
          <w:lang w:val="en-AU"/>
        </w:rPr>
      </w:pPr>
      <w:r>
        <w:rPr>
          <w:rFonts w:cs="Arial" w:ascii="Arial" w:hAnsi="Arial"/>
          <w:lang w:val="en-US"/>
        </w:rPr>
        <w:t xml:space="preserve">Upgrade start: CS services that shall not be turned on during activations are suspended. </w:t>
      </w:r>
      <w:r>
        <w:rPr>
          <w:rFonts w:cs="Arial" w:ascii="Arial" w:hAnsi="Arial"/>
          <w:lang w:val="en-AU"/>
        </w:rPr>
        <w:t>From this moment on, any failure will lead to a node restart</w:t>
      </w:r>
      <w:r/>
    </w:p>
    <w:p>
      <w:pPr>
        <w:pStyle w:val="NoSpacing"/>
        <w:numPr>
          <w:ilvl w:val="0"/>
          <w:numId w:val="20"/>
        </w:numPr>
        <w:rPr>
          <w:rFonts w:ascii="Arial" w:hAnsi="Arial" w:cs="Arial"/>
          <w:lang w:val="en-US"/>
        </w:rPr>
      </w:pPr>
      <w:r>
        <w:rPr>
          <w:rFonts w:cs="Arial" w:ascii="Arial" w:hAnsi="Arial"/>
          <w:lang w:val="en-US"/>
        </w:rPr>
        <w:t>Software preload started. Radio unit software and other software will be preloaded before the boot occurs. RBS CS provides this call to inform the responsible party that it is time, and an API for the loader to use to get the correct load module file paths. Applications that handle preload must be a receiver of upgrade triggers.</w:t>
      </w:r>
      <w:r/>
    </w:p>
    <w:p>
      <w:pPr>
        <w:pStyle w:val="NoSpacing"/>
        <w:numPr>
          <w:ilvl w:val="0"/>
          <w:numId w:val="20"/>
        </w:numPr>
        <w:rPr>
          <w:rFonts w:ascii="Arial" w:hAnsi="Arial" w:cs="Arial"/>
          <w:lang w:val="en-US"/>
        </w:rPr>
      </w:pPr>
      <w:r>
        <w:rPr>
          <w:rFonts w:cs="Arial" w:ascii="Arial" w:hAnsi="Arial"/>
          <w:lang w:val="en-US"/>
        </w:rPr>
        <w:t xml:space="preserve">A call offers load modules to do immediate actions necessary before the node reboot. This might for example include a </w:t>
      </w:r>
      <w:r>
        <w:rPr>
          <w:rFonts w:cs="Arial" w:ascii="Arial" w:hAnsi="Arial"/>
          <w:b/>
          <w:lang w:val="en-US"/>
        </w:rPr>
        <w:t>soft lock of traffic and alarm suppression</w:t>
      </w:r>
      <w:r>
        <w:rPr>
          <w:rFonts w:cs="Arial" w:ascii="Arial" w:hAnsi="Arial"/>
          <w:lang w:val="en-US"/>
        </w:rPr>
        <w:t>.</w:t>
      </w:r>
      <w:r/>
    </w:p>
    <w:p>
      <w:pPr>
        <w:pStyle w:val="NoSpacing"/>
        <w:numPr>
          <w:ilvl w:val="0"/>
          <w:numId w:val="20"/>
        </w:numPr>
        <w:rPr>
          <w:rFonts w:ascii="Arial" w:hAnsi="Arial" w:cs="Arial"/>
          <w:lang w:val="en-US"/>
        </w:rPr>
      </w:pPr>
      <w:r>
        <w:rPr>
          <w:rFonts w:cs="Arial" w:ascii="Arial" w:hAnsi="Arial"/>
          <w:lang w:val="en-US"/>
        </w:rPr>
        <w:t>Node reboot</w:t>
      </w:r>
      <w:r/>
    </w:p>
    <w:p>
      <w:pPr>
        <w:pStyle w:val="NoSpacing"/>
        <w:numPr>
          <w:ilvl w:val="0"/>
          <w:numId w:val="20"/>
        </w:numPr>
        <w:rPr>
          <w:rFonts w:ascii="Arial" w:hAnsi="Arial" w:cs="Arial"/>
          <w:lang w:val="en-US"/>
        </w:rPr>
      </w:pPr>
      <w:r>
        <w:rPr>
          <w:rFonts w:cs="Arial" w:ascii="Arial" w:hAnsi="Arial"/>
          <w:lang w:val="en-US"/>
        </w:rPr>
        <w:t>During the process start all CS applications must detect any changes in schema and database objects and makes the necessary transforms.</w:t>
      </w:r>
      <w:r/>
    </w:p>
    <w:p>
      <w:pPr>
        <w:pStyle w:val="NoSpacing"/>
        <w:numPr>
          <w:ilvl w:val="0"/>
          <w:numId w:val="20"/>
        </w:numPr>
        <w:rPr>
          <w:rFonts w:ascii="Arial" w:hAnsi="Arial" w:cs="Arial"/>
          <w:lang w:val="en-US"/>
        </w:rPr>
      </w:pPr>
      <w:r>
        <w:rPr>
          <w:rFonts w:cs="Arial" w:ascii="Arial" w:hAnsi="Arial"/>
          <w:lang w:val="en-US"/>
        </w:rPr>
        <w:t>During the process start all applications must detect any changes in schema and database objects and use the provided CS API for transforming the objects in changed IMM classes.</w:t>
      </w:r>
      <w:r/>
    </w:p>
    <w:p>
      <w:pPr>
        <w:pStyle w:val="NoSpacing"/>
        <w:numPr>
          <w:ilvl w:val="0"/>
          <w:numId w:val="20"/>
        </w:numPr>
        <w:rPr>
          <w:rFonts w:ascii="Arial" w:hAnsi="Arial" w:cs="Arial"/>
          <w:lang w:val="en-US"/>
        </w:rPr>
      </w:pPr>
      <w:r>
        <w:rPr>
          <w:rFonts w:cs="Arial" w:ascii="Arial" w:hAnsi="Arial"/>
          <w:lang w:val="en-US"/>
        </w:rPr>
        <w:t xml:space="preserve">The state of UpgradePackage Mo is changed to </w:t>
      </w:r>
      <w:r>
        <w:rPr>
          <w:rFonts w:cs="Arial" w:ascii="Arial" w:hAnsi="Arial"/>
          <w:b/>
          <w:i/>
          <w:lang w:val="en-US"/>
        </w:rPr>
        <w:t>WAITING_FOR_COMMIT</w:t>
      </w:r>
      <w:r>
        <w:rPr>
          <w:rFonts w:cs="Arial" w:ascii="Arial" w:hAnsi="Arial"/>
          <w:lang w:val="en-US"/>
        </w:rPr>
        <w:t xml:space="preserve">. </w:t>
      </w:r>
      <w:r/>
    </w:p>
    <w:p>
      <w:pPr>
        <w:pStyle w:val="NoSpacing"/>
        <w:rPr>
          <w:rFonts w:ascii="Arial" w:hAnsi="Arial" w:cs="Arial"/>
          <w:lang w:val="en-AU"/>
        </w:rPr>
      </w:pPr>
      <w:r>
        <w:rPr>
          <w:rFonts w:cs="Arial" w:ascii="Arial" w:hAnsi="Arial"/>
          <w:lang w:val="en-AU"/>
        </w:rPr>
        <w:t>The system will issue an alarm “A Fallback Operation will soon be started“ before the fallback timer runs out, in case the operator has forgotten to commit the upgrade</w:t>
      </w:r>
      <w:r/>
    </w:p>
    <w:p>
      <w:pPr>
        <w:pStyle w:val="NoSpacing"/>
        <w:rPr>
          <w:sz w:val="22"/>
          <w:sz w:val="22"/>
          <w:szCs w:val="22"/>
          <w:rFonts w:ascii="Arial" w:hAnsi="Arial" w:eastAsia="Calibri" w:cs="Arial"/>
          <w:lang w:val="en-AU"/>
        </w:rPr>
      </w:pPr>
      <w:r>
        <w:rPr>
          <w:rFonts w:cs="Arial" w:ascii="Arial" w:hAnsi="Arial"/>
          <w:lang w:val="en-AU"/>
        </w:rPr>
      </w:r>
      <w:r/>
    </w:p>
    <w:p>
      <w:pPr>
        <w:pStyle w:val="NoSpacing"/>
        <w:rPr>
          <w:sz w:val="22"/>
          <w:sz w:val="22"/>
          <w:szCs w:val="22"/>
          <w:rFonts w:ascii="Arial" w:hAnsi="Arial" w:eastAsia="Calibri" w:cs="Arial"/>
          <w:lang w:val="en-AU"/>
        </w:rPr>
      </w:pPr>
      <w:r>
        <w:rPr>
          <w:rFonts w:cs="Arial" w:ascii="Arial" w:hAnsi="Arial"/>
          <w:lang w:val="en-AU"/>
        </w:rPr>
      </w:r>
      <w:r/>
    </w:p>
    <w:p>
      <w:pPr>
        <w:pStyle w:val="Heading4"/>
        <w:numPr>
          <w:ilvl w:val="3"/>
          <w:numId w:val="1"/>
        </w:numPr>
        <w:rPr>
          <w:sz w:val="28"/>
          <w:b/>
          <w:sz w:val="28"/>
          <w:b/>
          <w:szCs w:val="28"/>
        </w:rPr>
      </w:pPr>
      <w:bookmarkStart w:id="128" w:name="_Toc445199310"/>
      <w:bookmarkStart w:id="129" w:name="_Toc441061562"/>
      <w:bookmarkStart w:id="130" w:name="_Toc441061190"/>
      <w:bookmarkEnd w:id="128"/>
      <w:bookmarkEnd w:id="129"/>
      <w:bookmarkEnd w:id="130"/>
      <w:r>
        <w:rPr>
          <w:b/>
          <w:sz w:val="28"/>
          <w:szCs w:val="28"/>
        </w:rPr>
        <w:t>Cancel</w:t>
      </w:r>
      <w:r/>
    </w:p>
    <w:p>
      <w:pPr>
        <w:pStyle w:val="Normal"/>
        <w:rPr>
          <w:lang w:val="en-AU"/>
        </w:rPr>
      </w:pPr>
      <w:r>
        <w:rPr>
          <w:lang w:val="en-AU"/>
        </w:rPr>
        <w:t xml:space="preserve">Ongoing actions can be cancelled by the operator by initiating action cancel in MO class SwM and MO class UpgradePackage respectively. Cancellation of an ongoing action stops the action and restores the node to the consistent state that existed before the action was started. Action </w:t>
      </w:r>
      <w:r>
        <w:rPr>
          <w:b/>
          <w:i/>
          <w:lang w:val="en-AU"/>
        </w:rPr>
        <w:t>confirm</w:t>
      </w:r>
      <w:r>
        <w:rPr>
          <w:lang w:val="en-AU"/>
        </w:rPr>
        <w:t xml:space="preserve"> cannot be cancelled. </w:t>
      </w:r>
      <w:r/>
    </w:p>
    <w:p>
      <w:pPr>
        <w:pStyle w:val="TextBody"/>
      </w:pPr>
      <w:r>
        <w:rPr/>
      </w:r>
      <w:r/>
    </w:p>
    <w:p>
      <w:pPr>
        <w:pStyle w:val="Heading4"/>
        <w:numPr>
          <w:ilvl w:val="3"/>
          <w:numId w:val="1"/>
        </w:numPr>
        <w:rPr>
          <w:sz w:val="28"/>
          <w:b/>
          <w:sz w:val="28"/>
          <w:b/>
          <w:szCs w:val="28"/>
        </w:rPr>
      </w:pPr>
      <w:bookmarkStart w:id="131" w:name="_Toc445199311"/>
      <w:bookmarkStart w:id="132" w:name="_Toc441061563"/>
      <w:bookmarkStart w:id="133" w:name="_Toc441061191"/>
      <w:bookmarkEnd w:id="131"/>
      <w:bookmarkEnd w:id="132"/>
      <w:bookmarkEnd w:id="133"/>
      <w:r>
        <w:rPr>
          <w:b/>
          <w:sz w:val="28"/>
          <w:szCs w:val="28"/>
        </w:rPr>
        <w:t>Confirm</w:t>
      </w:r>
      <w:r/>
    </w:p>
    <w:p>
      <w:pPr>
        <w:pStyle w:val="NoSpacing"/>
        <w:rPr>
          <w:rFonts w:ascii="Arial" w:hAnsi="Arial" w:cs="Arial"/>
          <w:lang w:val="en-AU"/>
        </w:rPr>
      </w:pPr>
      <w:r>
        <w:rPr>
          <w:rFonts w:cs="Arial" w:ascii="Arial" w:hAnsi="Arial"/>
          <w:lang w:val="en-US"/>
        </w:rPr>
        <w:t>Confirm action is initiated on the Upgrade package MO which is in state WAITING_FOR_COMMIT to create a final configuration</w:t>
      </w:r>
      <w:r/>
    </w:p>
    <w:p>
      <w:pPr>
        <w:pStyle w:val="NoSpacing"/>
        <w:numPr>
          <w:ilvl w:val="0"/>
          <w:numId w:val="21"/>
        </w:numPr>
        <w:rPr>
          <w:rFonts w:ascii="Arial" w:hAnsi="Arial" w:cs="Arial"/>
          <w:lang w:val="en-AU"/>
        </w:rPr>
      </w:pPr>
      <w:r>
        <w:rPr>
          <w:rFonts w:cs="Arial" w:ascii="Arial" w:hAnsi="Arial"/>
          <w:lang w:val="en-AU"/>
        </w:rPr>
        <w:t>After invoking confirm the upgrade cannot be cancelled.</w:t>
      </w:r>
      <w:r/>
    </w:p>
    <w:p>
      <w:pPr>
        <w:pStyle w:val="NoSpacing"/>
        <w:numPr>
          <w:ilvl w:val="0"/>
          <w:numId w:val="21"/>
        </w:numPr>
        <w:rPr>
          <w:rFonts w:ascii="Arial" w:hAnsi="Arial" w:cs="Arial"/>
          <w:lang w:val="en-AU"/>
        </w:rPr>
      </w:pPr>
      <w:r>
        <w:rPr>
          <w:rFonts w:cs="Arial" w:ascii="Arial" w:hAnsi="Arial"/>
          <w:lang w:val="en-AU"/>
        </w:rPr>
        <w:t>It follows the same procedure as verify, which means the applications will have an opportunity to do some cleaning up at this stage.</w:t>
      </w:r>
      <w:r/>
    </w:p>
    <w:p>
      <w:pPr>
        <w:pStyle w:val="NoSpacing"/>
        <w:numPr>
          <w:ilvl w:val="0"/>
          <w:numId w:val="21"/>
        </w:numPr>
        <w:rPr>
          <w:rFonts w:ascii="Arial" w:hAnsi="Arial" w:cs="Arial"/>
          <w:lang w:val="en-AU"/>
        </w:rPr>
      </w:pPr>
      <w:r>
        <w:rPr>
          <w:rFonts w:cs="Arial" w:ascii="Arial" w:hAnsi="Arial"/>
          <w:lang w:val="en-AU"/>
        </w:rPr>
        <w:t>fallback timer is cancelled.</w:t>
      </w:r>
      <w:r/>
    </w:p>
    <w:p>
      <w:pPr>
        <w:pStyle w:val="NoSpacing"/>
        <w:numPr>
          <w:ilvl w:val="0"/>
          <w:numId w:val="21"/>
        </w:numPr>
        <w:rPr>
          <w:rFonts w:ascii="Arial" w:hAnsi="Arial" w:cs="Arial"/>
          <w:lang w:val="en-AU"/>
        </w:rPr>
      </w:pPr>
      <w:r>
        <w:rPr>
          <w:rFonts w:cs="Arial" w:ascii="Arial" w:hAnsi="Arial"/>
          <w:lang w:val="en-AU"/>
        </w:rPr>
        <w:t>Final backup called “</w:t>
      </w:r>
      <w:r>
        <w:rPr>
          <w:rFonts w:cs="Arial" w:ascii="Arial" w:hAnsi="Arial"/>
          <w:b/>
          <w:lang w:val="en-AU"/>
        </w:rPr>
        <w:t>Final_backup</w:t>
      </w:r>
      <w:r>
        <w:rPr>
          <w:rFonts w:cs="Arial" w:ascii="Arial" w:hAnsi="Arial"/>
          <w:lang w:val="en-AU"/>
        </w:rPr>
        <w:t>_xxx” is created by the system.</w:t>
      </w:r>
      <w:r/>
    </w:p>
    <w:p>
      <w:pPr>
        <w:pStyle w:val="NoSpacing"/>
        <w:numPr>
          <w:ilvl w:val="0"/>
          <w:numId w:val="21"/>
        </w:numPr>
        <w:rPr>
          <w:rFonts w:ascii="Arial" w:hAnsi="Arial" w:cs="Arial"/>
          <w:lang w:val="en-AU"/>
        </w:rPr>
      </w:pPr>
      <w:r>
        <w:rPr>
          <w:rFonts w:cs="Arial" w:ascii="Arial" w:hAnsi="Arial"/>
          <w:lang w:val="en-AU"/>
        </w:rPr>
        <w:t>The state of the active UP will be set to “</w:t>
      </w:r>
      <w:r>
        <w:rPr>
          <w:rFonts w:cs="Arial" w:ascii="Arial" w:hAnsi="Arial"/>
          <w:b/>
          <w:i/>
          <w:lang w:val="en-AU"/>
        </w:rPr>
        <w:t>COMMIT_COMPLETED</w:t>
      </w:r>
      <w:r>
        <w:rPr>
          <w:rFonts w:cs="Arial" w:ascii="Arial" w:hAnsi="Arial"/>
          <w:lang w:val="en-AU"/>
        </w:rPr>
        <w:t>” while the state of the previously active UP will be set to “</w:t>
      </w:r>
      <w:r>
        <w:rPr>
          <w:rFonts w:cs="Arial" w:ascii="Arial" w:hAnsi="Arial"/>
          <w:b/>
          <w:i/>
          <w:lang w:val="en-AU"/>
        </w:rPr>
        <w:t>PREPARE_COMPLETED</w:t>
      </w:r>
      <w:r>
        <w:rPr>
          <w:rFonts w:cs="Arial" w:ascii="Arial" w:hAnsi="Arial"/>
          <w:lang w:val="en-AU"/>
        </w:rPr>
        <w:t>”.</w:t>
      </w:r>
      <w:r/>
    </w:p>
    <w:p>
      <w:pPr>
        <w:pStyle w:val="NoSpacing"/>
        <w:rPr>
          <w:b/>
          <w:b/>
          <w:rFonts w:ascii="Arial" w:hAnsi="Arial" w:cs="Arial"/>
          <w:lang w:val="en-AU"/>
        </w:rPr>
      </w:pPr>
      <w:r>
        <w:rPr>
          <w:rFonts w:cs="Arial" w:ascii="Arial" w:hAnsi="Arial"/>
          <w:b/>
          <w:lang w:val="en-AU"/>
        </w:rPr>
        <w:t>The automatically created backup is recommended to be exported to an external backup server, since it is deleted at the next upgrade</w:t>
      </w:r>
      <w:r/>
    </w:p>
    <w:p>
      <w:pPr>
        <w:pStyle w:val="Normal"/>
        <w:rPr>
          <w:sz w:val="24"/>
          <w:sz w:val="24"/>
          <w:szCs w:val="24"/>
          <w:rFonts w:ascii="Arial" w:hAnsi="Arial" w:cs="Arial"/>
          <w:lang w:val="en-US"/>
        </w:rPr>
      </w:pPr>
      <w:r>
        <w:rPr>
          <w:rFonts w:cs="Arial"/>
          <w:sz w:val="24"/>
          <w:szCs w:val="24"/>
          <w:lang w:val="en-US"/>
        </w:rPr>
      </w:r>
      <w:r/>
    </w:p>
    <w:p>
      <w:pPr>
        <w:pStyle w:val="Heading4"/>
        <w:numPr>
          <w:ilvl w:val="3"/>
          <w:numId w:val="1"/>
        </w:numPr>
        <w:rPr>
          <w:sz w:val="28"/>
          <w:b/>
          <w:sz w:val="28"/>
          <w:b/>
          <w:szCs w:val="28"/>
        </w:rPr>
      </w:pPr>
      <w:bookmarkStart w:id="134" w:name="_Toc445199312"/>
      <w:bookmarkStart w:id="135" w:name="_Toc441061564"/>
      <w:bookmarkStart w:id="136" w:name="_Toc441061192"/>
      <w:r>
        <w:rPr>
          <w:b/>
          <w:sz w:val="28"/>
          <w:szCs w:val="28"/>
        </w:rPr>
        <w:t>RemoveUpgradePackage</w:t>
      </w:r>
      <w:bookmarkEnd w:id="134"/>
      <w:bookmarkEnd w:id="135"/>
      <w:bookmarkEnd w:id="136"/>
      <w:r>
        <w:rPr>
          <w:b/>
          <w:sz w:val="28"/>
          <w:szCs w:val="28"/>
        </w:rPr>
        <w:t xml:space="preserve"> </w:t>
      </w:r>
      <w:r/>
    </w:p>
    <w:p>
      <w:pPr>
        <w:pStyle w:val="Normal"/>
        <w:rPr>
          <w:lang w:val="en-AU"/>
        </w:rPr>
      </w:pPr>
      <w:r>
        <w:rPr>
          <w:lang w:val="en-AU"/>
        </w:rPr>
        <w:t>A UP can be removed from the node by initiating action removeUpgradePackage in MO class SwM. This action removes MO UpgradePackage and all the files associated with the UP.  Removing a UP from the node does not disturb traffic and can be performed during normal operation. The UP that corresponds to the currently used SW cannot be removed.</w:t>
      </w:r>
      <w:r/>
    </w:p>
    <w:p>
      <w:pPr>
        <w:pStyle w:val="NoSpacing"/>
        <w:rPr>
          <w:sz w:val="22"/>
          <w:sz w:val="22"/>
          <w:szCs w:val="22"/>
          <w:rFonts w:ascii="Calibri" w:hAnsi="Calibri" w:eastAsia="Calibri"/>
          <w:lang w:val="en-AU"/>
        </w:rPr>
      </w:pPr>
      <w:r>
        <w:rPr>
          <w:lang w:val="en-AU"/>
        </w:rPr>
      </w:r>
      <w:r/>
    </w:p>
    <w:p>
      <w:pPr>
        <w:pStyle w:val="Normal"/>
        <w:rPr>
          <w:sz w:val="24"/>
          <w:b/>
          <w:shd w:fill="C0C0C0" w:val="clear"/>
          <w:sz w:val="24"/>
          <w:b/>
          <w:szCs w:val="24"/>
        </w:rPr>
      </w:pPr>
      <w:r>
        <w:rPr>
          <w:b/>
          <w:sz w:val="24"/>
          <w:szCs w:val="24"/>
          <w:shd w:fill="C0C0C0" w:val="clear"/>
        </w:rPr>
        <w:t xml:space="preserve">Some comparison to </w:t>
      </w:r>
      <w:r>
        <w:rPr>
          <w:b/>
          <w:sz w:val="24"/>
          <w:szCs w:val="24"/>
          <w:shd w:fill="C0C0C0" w:val="clear"/>
          <w:lang w:val="en-US"/>
        </w:rPr>
        <w:t>G1 CPP based RBS</w:t>
      </w:r>
      <w:r/>
    </w:p>
    <w:p>
      <w:pPr>
        <w:pStyle w:val="Normal"/>
        <w:rPr>
          <w:lang w:val="en-AU"/>
        </w:rPr>
      </w:pPr>
      <w:r>
        <w:rPr>
          <w:shd w:fill="C0C0C0" w:val="clear"/>
          <w:lang w:val="en-AU"/>
        </w:rPr>
        <w:t xml:space="preserve"> </w:t>
      </w:r>
      <w:r>
        <w:rPr>
          <w:shd w:fill="C0C0C0" w:val="clear"/>
          <w:lang w:val="en-AU"/>
        </w:rPr>
        <w:t>If a UP is connected to a backup that is in the escalationlist, it can’t be removed. There is deviation from G1 in that before a UP is removed all backups related to the UP should be deleted first. System_created backups (</w:t>
      </w:r>
      <w:r>
        <w:rPr>
          <w:b/>
          <w:i/>
          <w:shd w:fill="C0C0C0" w:val="clear"/>
          <w:lang w:val="en-AU"/>
        </w:rPr>
        <w:t>Final_xxx, Rollback_xx, Failsafexxx</w:t>
      </w:r>
      <w:r>
        <w:rPr>
          <w:shd w:fill="C0C0C0" w:val="clear"/>
          <w:lang w:val="en-AU"/>
        </w:rPr>
        <w:t>) can’t be deleted Manually as they are removed by the system 1 hour after node restart. The system can’t delete these backups if they are in the escalation list. This would mean that, it is not possible to delete the latest UP as there would be backups in the escalation list  that are dependent on the UP.</w:t>
      </w:r>
      <w:r/>
    </w:p>
    <w:p>
      <w:pPr>
        <w:pStyle w:val="Normal"/>
        <w:rPr>
          <w:sz w:val="22"/>
          <w:sz w:val="22"/>
          <w:rFonts w:ascii="Arial" w:hAnsi="Arial"/>
          <w:lang w:val="en-AU"/>
        </w:rPr>
      </w:pPr>
      <w:r>
        <w:rPr>
          <w:lang w:val="en-AU"/>
        </w:rPr>
      </w:r>
      <w:r/>
    </w:p>
    <w:p>
      <w:pPr>
        <w:pStyle w:val="Normal"/>
        <w:rPr>
          <w:lang w:val="en-AU"/>
        </w:rPr>
      </w:pPr>
      <w:r>
        <w:rPr>
          <w:lang w:val="en-AU"/>
        </w:rPr>
        <w:t xml:space="preserve">See </w:t>
      </w:r>
      <w:hyperlink r:id="rId25">
        <w:r>
          <w:rPr>
            <w:webHidden/>
            <w:rStyle w:val="InternetLink"/>
            <w:lang w:val="en-AU"/>
          </w:rPr>
          <w:t>Manage software</w:t>
        </w:r>
      </w:hyperlink>
      <w:r>
        <w:rPr>
          <w:lang w:val="en-AU"/>
        </w:rPr>
        <w:t xml:space="preserve"> .</w:t>
      </w:r>
      <w:r/>
    </w:p>
    <w:p>
      <w:pPr>
        <w:pStyle w:val="Normal"/>
        <w:rPr>
          <w:sz w:val="22"/>
          <w:sz w:val="22"/>
          <w:rFonts w:ascii="Arial" w:hAnsi="Arial"/>
          <w:lang w:val="en-AU"/>
        </w:rPr>
      </w:pPr>
      <w:r>
        <w:rPr>
          <w:lang w:val="en-AU"/>
        </w:rPr>
      </w:r>
      <w:r/>
    </w:p>
    <w:p>
      <w:pPr>
        <w:pStyle w:val="Heading3"/>
        <w:numPr>
          <w:ilvl w:val="2"/>
          <w:numId w:val="1"/>
        </w:numPr>
        <w:rPr>
          <w:sz w:val="28"/>
          <w:sz w:val="28"/>
          <w:szCs w:val="28"/>
        </w:rPr>
      </w:pPr>
      <w:bookmarkStart w:id="137" w:name="_Toc445199313"/>
      <w:bookmarkStart w:id="138" w:name="_Toc441061565"/>
      <w:bookmarkStart w:id="139" w:name="_Toc441061193"/>
      <w:bookmarkStart w:id="140" w:name="_Upgrade_Metadata_file"/>
      <w:bookmarkEnd w:id="140"/>
      <w:bookmarkEnd w:id="137"/>
      <w:bookmarkEnd w:id="138"/>
      <w:bookmarkEnd w:id="139"/>
      <w:r>
        <w:rPr>
          <w:sz w:val="28"/>
          <w:szCs w:val="28"/>
        </w:rPr>
        <w:t>Upgrade Metadata file</w:t>
      </w:r>
      <w:r/>
    </w:p>
    <w:p>
      <w:pPr>
        <w:pStyle w:val="Normal"/>
        <w:rPr>
          <w:sz w:val="22"/>
          <w:sz w:val="22"/>
          <w:rFonts w:ascii="Arial" w:hAnsi="Arial"/>
          <w:lang w:val="en-AU"/>
        </w:rPr>
      </w:pPr>
      <w:r>
        <w:rPr>
          <w:lang w:val="en-AU"/>
        </w:rPr>
      </w:r>
      <w:r/>
    </w:p>
    <w:p>
      <w:pPr>
        <w:pStyle w:val="Normal"/>
      </w:pPr>
      <w:r>
        <w:rPr>
          <w:rFonts w:cs="Arial"/>
          <w:lang w:val="en-AU"/>
        </w:rPr>
        <w:t xml:space="preserve">Various design organizations that deliver software for the RBS CS-based node deliver their products in a </w:t>
      </w:r>
      <w:r>
        <w:rPr>
          <w:rFonts w:cs="Arial"/>
          <w:b/>
          <w:lang w:val="en-AU"/>
        </w:rPr>
        <w:t xml:space="preserve">load module container </w:t>
      </w:r>
      <w:r>
        <w:rPr>
          <w:rFonts w:cs="Arial"/>
          <w:lang w:val="en-AU"/>
        </w:rPr>
        <w:t xml:space="preserve">(.cxp format). The </w:t>
      </w:r>
      <w:r>
        <w:rPr/>
        <w:t>load module container consists of metadata document in XML file format with the necessary product information data and the binaries.</w:t>
      </w:r>
      <w:r/>
    </w:p>
    <w:p>
      <w:pPr>
        <w:pStyle w:val="Normal"/>
        <w:rPr>
          <w:szCs w:val="22"/>
          <w:rFonts w:cs="Arial"/>
          <w:lang w:val="en-AU"/>
        </w:rPr>
      </w:pPr>
      <w:r>
        <w:rPr>
          <w:rFonts w:cs="Arial"/>
          <w:szCs w:val="22"/>
          <w:lang w:val="en-AU"/>
        </w:rPr>
        <w:t>The whole upgrade package in G2 is delivered as one zipped file. Example: CXP9024418_2-R15DT.zip</w:t>
      </w:r>
      <w:r/>
    </w:p>
    <w:p>
      <w:pPr>
        <w:pStyle w:val="Normal"/>
        <w:rPr>
          <w:szCs w:val="22"/>
          <w:rFonts w:cs="Arial"/>
          <w:lang w:val="en-AU"/>
        </w:rPr>
      </w:pPr>
      <w:r>
        <w:rPr>
          <w:rFonts w:cs="Arial"/>
          <w:szCs w:val="22"/>
          <w:lang w:val="en-AU"/>
        </w:rPr>
        <w:t>After unzipping tre UP, one gets a lot of loadmodule containers (.cxp format which is a compressed version of the binary and small .xml files)</w:t>
      </w:r>
      <w:r/>
    </w:p>
    <w:p>
      <w:pPr>
        <w:pStyle w:val="Normal"/>
        <w:rPr>
          <w:sz w:val="16"/>
          <w:i/>
          <w:sz w:val="16"/>
          <w:i/>
          <w:szCs w:val="16"/>
          <w:rFonts w:ascii="Arial" w:hAnsi="Arial" w:cs="Arial"/>
          <w:color w:val="0070C0"/>
          <w:lang w:val="en-AU"/>
        </w:rPr>
      </w:pPr>
      <w:r>
        <w:rPr>
          <w:rFonts w:cs="Arial"/>
          <w:i/>
          <w:color w:val="0070C0"/>
          <w:sz w:val="16"/>
          <w:szCs w:val="16"/>
          <w:lang w:val="en-AU"/>
        </w:rPr>
      </w:r>
      <w:r/>
    </w:p>
    <w:p>
      <w:pPr>
        <w:pStyle w:val="Normal"/>
        <w:rPr>
          <w:sz w:val="16"/>
          <w:i/>
          <w:sz w:val="16"/>
          <w:i/>
          <w:szCs w:val="16"/>
          <w:rFonts w:cs="Arial"/>
          <w:color w:val="0070C0"/>
          <w:lang w:val="en-AU"/>
        </w:rPr>
      </w:pPr>
      <w:r>
        <w:rPr>
          <w:rFonts w:cs="Arial"/>
          <w:i/>
          <w:color w:val="0070C0"/>
          <w:sz w:val="16"/>
          <w:szCs w:val="16"/>
          <w:lang w:val="en-AU"/>
        </w:rPr>
        <w:t>-&gt; ls</w:t>
      </w:r>
      <w:r/>
    </w:p>
    <w:p>
      <w:pPr>
        <w:pStyle w:val="Normal"/>
        <w:rPr>
          <w:sz w:val="16"/>
          <w:i/>
          <w:sz w:val="16"/>
          <w:i/>
          <w:szCs w:val="16"/>
          <w:rFonts w:cs="Arial"/>
          <w:color w:val="0070C0"/>
          <w:lang w:val="en-AU"/>
        </w:rPr>
      </w:pPr>
      <w:r>
        <w:rPr>
          <w:rFonts w:cs="Arial"/>
          <w:i/>
          <w:color w:val="0070C0"/>
          <w:sz w:val="16"/>
          <w:szCs w:val="16"/>
          <w:lang w:val="en-AU"/>
        </w:rPr>
        <w:t>AIS_GFF-CXP9024813_1.cxp                               CXP9025671_24-R33AC.cxp                      RICM_CXP9023064_4-R12L.cxp </w:t>
      </w:r>
      <w:r/>
    </w:p>
    <w:p>
      <w:pPr>
        <w:pStyle w:val="Normal"/>
        <w:rPr>
          <w:sz w:val="16"/>
          <w:i/>
          <w:sz w:val="16"/>
          <w:i/>
          <w:szCs w:val="16"/>
          <w:rFonts w:cs="Arial"/>
          <w:color w:val="0070C0"/>
          <w:lang w:val="en-AU"/>
        </w:rPr>
      </w:pPr>
      <w:r>
        <w:rPr>
          <w:rFonts w:cs="Arial"/>
          <w:i/>
          <w:color w:val="0070C0"/>
          <w:sz w:val="16"/>
          <w:szCs w:val="16"/>
          <w:lang w:val="en-AU"/>
        </w:rPr>
        <w:t> </w:t>
      </w:r>
      <w:r>
        <w:rPr>
          <w:rFonts w:cs="Arial"/>
          <w:i/>
          <w:color w:val="0070C0"/>
          <w:sz w:val="16"/>
          <w:szCs w:val="16"/>
          <w:lang w:val="en-AU"/>
        </w:rPr>
        <w:t>g2_rrul81b39_app-CXP9021507_4-R6D.cxp        AIS_PMFWK-CXP9024940_1.cxp             EMCLITOOL_CXP9024020_1.cxp  </w:t>
      </w:r>
      <w:r/>
    </w:p>
    <w:p>
      <w:pPr>
        <w:pStyle w:val="Normal"/>
        <w:rPr>
          <w:sz w:val="16"/>
          <w:i/>
          <w:sz w:val="16"/>
          <w:i/>
          <w:szCs w:val="16"/>
          <w:rFonts w:cs="Arial"/>
          <w:color w:val="0070C0"/>
          <w:lang w:val="en-AU"/>
        </w:rPr>
      </w:pPr>
      <w:r>
        <w:rPr>
          <w:rFonts w:cs="Arial"/>
          <w:i/>
          <w:color w:val="0070C0"/>
          <w:sz w:val="16"/>
          <w:szCs w:val="16"/>
          <w:lang w:val="en-AU"/>
        </w:rPr>
        <w:t>APC-ARM_CXP9024886_3-R24C.cxp        EMGUI_CXP9026393_1.cxp T            N-DUSG2_CXP9022846_10-R24BU.cxp </w:t>
      </w:r>
      <w:r/>
    </w:p>
    <w:p>
      <w:pPr>
        <w:pStyle w:val="Normal"/>
        <w:rPr>
          <w:sz w:val="16"/>
          <w:i/>
          <w:sz w:val="16"/>
          <w:i/>
          <w:szCs w:val="16"/>
          <w:rFonts w:cs="Arial"/>
          <w:color w:val="0070C0"/>
          <w:lang w:val="en-AU"/>
        </w:rPr>
      </w:pPr>
      <w:r>
        <w:rPr>
          <w:rFonts w:cs="Arial"/>
          <w:i/>
          <w:color w:val="0070C0"/>
          <w:sz w:val="16"/>
          <w:szCs w:val="16"/>
          <w:lang w:val="en-AU"/>
        </w:rPr>
        <w:t>FRUM_CXP9024280_4-R29C.cxp            XMU03-LMC_CXP9027802_1-R4JU.cxp          g2_rrus82b41_app-CXP9025220_4-R1X.cxp</w:t>
      </w:r>
      <w:r/>
    </w:p>
    <w:p>
      <w:pPr>
        <w:pStyle w:val="Normal"/>
        <w:rPr>
          <w:sz w:val="16"/>
          <w:i/>
          <w:sz w:val="16"/>
          <w:i/>
          <w:szCs w:val="16"/>
          <w:rFonts w:cs="Arial"/>
          <w:color w:val="0070C0"/>
          <w:lang w:val="en-AU"/>
        </w:rPr>
      </w:pPr>
      <w:r>
        <w:rPr>
          <w:rFonts w:cs="Arial"/>
          <w:i/>
          <w:color w:val="0070C0"/>
          <w:sz w:val="16"/>
          <w:szCs w:val="16"/>
          <w:lang w:val="en-AU"/>
        </w:rPr>
        <w:t>g2_iru_app-CXP9024578_14-R62EA.cxp       g2_rus5_app-CXP9024578_9-R62EA.cxp          BBI_CXP9023495_3-R17C.cxp</w:t>
      </w:r>
      <w:r/>
    </w:p>
    <w:p>
      <w:pPr>
        <w:pStyle w:val="Normal"/>
        <w:rPr>
          <w:sz w:val="16"/>
          <w:i/>
          <w:sz w:val="16"/>
          <w:i/>
          <w:szCs w:val="16"/>
          <w:rFonts w:cs="Arial"/>
          <w:color w:val="0070C0"/>
          <w:lang w:val="en-AU"/>
        </w:rPr>
      </w:pPr>
      <w:r>
        <w:rPr>
          <w:rFonts w:cs="Arial"/>
          <w:i/>
          <w:color w:val="0070C0"/>
          <w:sz w:val="16"/>
          <w:szCs w:val="16"/>
          <w:lang w:val="en-AU"/>
        </w:rPr>
        <w:t>MOFWK_ARM-CXP9024581_25.cxp         g2_rru2216b40a_app-CXP9026768_4-R1T.cxp  g2_trus_app-CXP9024578_10-R61CB.cxp</w:t>
      </w:r>
      <w:r/>
    </w:p>
    <w:p>
      <w:pPr>
        <w:pStyle w:val="Normal"/>
        <w:rPr>
          <w:sz w:val="16"/>
          <w:i/>
          <w:sz w:val="16"/>
          <w:i/>
          <w:szCs w:val="16"/>
          <w:rFonts w:cs="Arial"/>
          <w:color w:val="0070C0"/>
          <w:lang w:val="en-AU"/>
        </w:rPr>
      </w:pPr>
      <w:r>
        <w:rPr>
          <w:rFonts w:cs="Arial"/>
          <w:i/>
          <w:color w:val="0070C0"/>
          <w:sz w:val="16"/>
          <w:szCs w:val="16"/>
          <w:lang w:val="en-AU"/>
        </w:rPr>
        <w:t xml:space="preserve">CXP9023271_3-R23F.cxp           MOFWK_ARM-CXP9024581_26.cxp         g2_rru22_app-CXP9025120_1Z2-R1AF.cxp     </w:t>
      </w:r>
      <w:r/>
    </w:p>
    <w:p>
      <w:pPr>
        <w:pStyle w:val="Normal"/>
        <w:rPr>
          <w:sz w:val="16"/>
          <w:i/>
          <w:sz w:val="16"/>
          <w:i/>
          <w:szCs w:val="16"/>
          <w:rFonts w:cs="Arial"/>
          <w:color w:val="0070C0"/>
          <w:lang w:val="en-AU"/>
        </w:rPr>
      </w:pPr>
      <w:r>
        <w:rPr>
          <w:rFonts w:cs="Arial"/>
          <w:i/>
          <w:color w:val="0070C0"/>
          <w:sz w:val="16"/>
          <w:szCs w:val="16"/>
          <w:lang w:val="en-AU"/>
        </w:rPr>
        <w:t xml:space="preserve">g2_xrus_app-CXP9024578_6-R61CB.cxp           CXP9024079_3-R1G.cxp         RBSANTC_CXP9030699_2-R31A.cxp       </w:t>
      </w:r>
      <w:r/>
    </w:p>
    <w:p>
      <w:pPr>
        <w:pStyle w:val="Normal"/>
        <w:rPr>
          <w:sz w:val="16"/>
          <w:i/>
          <w:sz w:val="16"/>
          <w:i/>
          <w:szCs w:val="16"/>
          <w:rFonts w:cs="Arial"/>
          <w:color w:val="0070C0"/>
          <w:lang w:val="en-AU"/>
        </w:rPr>
      </w:pPr>
      <w:r>
        <w:rPr>
          <w:rFonts w:cs="Arial"/>
          <w:i/>
          <w:color w:val="0070C0"/>
          <w:sz w:val="16"/>
          <w:szCs w:val="16"/>
          <w:lang w:val="en-AU"/>
        </w:rPr>
        <w:t xml:space="preserve">g2_rru22f1_app-CXP9026642_1Z2-R1N.cxp      CXP9024263_1-R29AJ.cxp     RBSNC_CXP9030284_3-R33C.cxp         </w:t>
      </w:r>
      <w:r/>
    </w:p>
    <w:p>
      <w:pPr>
        <w:pStyle w:val="Normal"/>
        <w:rPr>
          <w:sz w:val="16"/>
          <w:i/>
          <w:sz w:val="16"/>
          <w:i/>
          <w:szCs w:val="16"/>
          <w:rFonts w:cs="Arial"/>
          <w:color w:val="0070C0"/>
          <w:lang w:val="en-AU"/>
        </w:rPr>
      </w:pPr>
      <w:r>
        <w:rPr>
          <w:rFonts w:cs="Arial"/>
          <w:i/>
          <w:color w:val="0070C0"/>
          <w:sz w:val="16"/>
          <w:szCs w:val="16"/>
          <w:lang w:val="en-AU"/>
        </w:rPr>
        <w:t>RCS-DUS2_CXP9031275_3.cxp                             g2_rrul81b38_app-CXP9019797_4-R7D.cxp</w:t>
      </w:r>
      <w:r/>
    </w:p>
    <w:p>
      <w:pPr>
        <w:pStyle w:val="Normal"/>
        <w:rPr>
          <w:sz w:val="16"/>
          <w:i/>
          <w:sz w:val="16"/>
          <w:i/>
          <w:szCs w:val="16"/>
          <w:rFonts w:cs="Arial"/>
          <w:color w:val="0070C0"/>
          <w:lang w:val="en-AU"/>
        </w:rPr>
      </w:pPr>
      <w:r>
        <w:rPr>
          <w:rFonts w:cs="Arial"/>
          <w:i/>
          <w:color w:val="0070C0"/>
          <w:sz w:val="16"/>
          <w:szCs w:val="16"/>
          <w:lang w:val="en-AU"/>
        </w:rPr>
        <w:t>SYNC-DUSG2_CXP9030859_1-R12S.cxp             g2_rrul82b41e_app-CXP9025219_4-R1AC.cxp</w:t>
      </w:r>
      <w:r/>
    </w:p>
    <w:p>
      <w:pPr>
        <w:pStyle w:val="Normal"/>
        <w:rPr>
          <w:sz w:val="16"/>
          <w:i/>
          <w:sz w:val="16"/>
          <w:i/>
          <w:szCs w:val="16"/>
          <w:rFonts w:cs="Arial"/>
          <w:color w:val="0070C0"/>
          <w:lang w:val="en-AU"/>
        </w:rPr>
      </w:pPr>
      <w:r>
        <w:rPr>
          <w:rFonts w:cs="Arial"/>
          <w:i/>
          <w:color w:val="0070C0"/>
          <w:sz w:val="16"/>
          <w:szCs w:val="16"/>
          <w:lang w:val="en-AU"/>
        </w:rPr>
        <w:t> </w:t>
      </w:r>
      <w:r>
        <w:rPr>
          <w:rFonts w:cs="Arial"/>
          <w:i/>
          <w:color w:val="0070C0"/>
          <w:sz w:val="16"/>
          <w:szCs w:val="16"/>
          <w:lang w:val="en-AU"/>
        </w:rPr>
        <w:t>g2_rrus31_app-CXP9024021_2Z2-R2J.cxp         ARCHSUPP_PLAB-CXP9024812_1.cxp </w:t>
      </w:r>
      <w:r/>
    </w:p>
    <w:p>
      <w:pPr>
        <w:pStyle w:val="Normal"/>
        <w:rPr>
          <w:sz w:val="16"/>
          <w:i/>
          <w:sz w:val="16"/>
          <w:i/>
          <w:szCs w:val="16"/>
          <w:rFonts w:cs="Arial"/>
          <w:color w:val="0070C0"/>
          <w:lang w:val="en-AU"/>
        </w:rPr>
      </w:pPr>
      <w:r>
        <w:rPr>
          <w:rFonts w:cs="Arial"/>
          <w:i/>
          <w:color w:val="0070C0"/>
          <w:sz w:val="16"/>
          <w:szCs w:val="16"/>
          <w:lang w:val="en-AU"/>
        </w:rPr>
        <w:t>ARCHSUPP_SFA-CXP9024811_1.cxp                  GRAT_CXP9023458_3-R19AZJ.cxp</w:t>
      </w:r>
      <w:r/>
    </w:p>
    <w:p>
      <w:pPr>
        <w:pStyle w:val="Normal"/>
        <w:rPr>
          <w:sz w:val="16"/>
          <w:i/>
          <w:sz w:val="16"/>
          <w:i/>
          <w:szCs w:val="16"/>
          <w:rFonts w:cs="Arial"/>
          <w:color w:val="0070C0"/>
          <w:lang w:val="en-AU"/>
        </w:rPr>
      </w:pPr>
      <w:r>
        <w:rPr>
          <w:rFonts w:cs="Arial"/>
          <w:i/>
          <w:color w:val="0070C0"/>
          <w:sz w:val="16"/>
          <w:szCs w:val="16"/>
          <w:lang w:val="en-AU"/>
        </w:rPr>
        <w:t xml:space="preserve">IELL-ARM_CXP9023113_5-R6A.cxp                     g2_rir5_app-CXP9028337_1-R55XF.cxp       </w:t>
      </w:r>
      <w:r/>
    </w:p>
    <w:p>
      <w:pPr>
        <w:pStyle w:val="Normal"/>
        <w:rPr>
          <w:sz w:val="16"/>
          <w:i/>
          <w:sz w:val="16"/>
          <w:i/>
          <w:szCs w:val="16"/>
          <w:rFonts w:cs="Arial"/>
          <w:color w:val="0070C0"/>
          <w:lang w:val="en-AU"/>
        </w:rPr>
      </w:pPr>
      <w:r>
        <w:rPr>
          <w:rFonts w:cs="Arial"/>
          <w:i/>
          <w:color w:val="0070C0"/>
          <w:sz w:val="16"/>
          <w:szCs w:val="16"/>
          <w:lang w:val="en-AU"/>
        </w:rPr>
        <w:t>g2_rus5x_app-CXP9024578_12-R62EA.cxp        COBRA_CXP102171_1.cxp    </w:t>
      </w:r>
      <w:r/>
    </w:p>
    <w:p>
      <w:pPr>
        <w:pStyle w:val="Normal"/>
        <w:rPr>
          <w:sz w:val="16"/>
          <w:i/>
          <w:sz w:val="16"/>
          <w:i/>
          <w:szCs w:val="16"/>
          <w:rFonts w:cs="Arial"/>
          <w:color w:val="0070C0"/>
          <w:lang w:val="en-AU"/>
        </w:rPr>
      </w:pPr>
      <w:r>
        <w:rPr>
          <w:rFonts w:cs="Arial"/>
          <w:i/>
          <w:color w:val="0070C0"/>
          <w:sz w:val="16"/>
          <w:szCs w:val="16"/>
          <w:lang w:val="en-AU"/>
        </w:rPr>
        <w:t xml:space="preserve">IPT_EBCOM-ARM_CXP9025895_1-R5A.cxp      g2_rru2208b41e_app-CXP9026769_4-R1U.cxp  </w:t>
      </w:r>
      <w:r/>
    </w:p>
    <w:p>
      <w:pPr>
        <w:pStyle w:val="Normal"/>
        <w:rPr>
          <w:sz w:val="16"/>
          <w:i/>
          <w:sz w:val="16"/>
          <w:i/>
          <w:szCs w:val="16"/>
          <w:rFonts w:cs="Arial"/>
          <w:color w:val="0070C0"/>
          <w:lang w:val="en-AU"/>
        </w:rPr>
      </w:pPr>
      <w:r>
        <w:rPr>
          <w:rFonts w:cs="Arial"/>
          <w:i/>
          <w:color w:val="0070C0"/>
          <w:sz w:val="16"/>
          <w:szCs w:val="16"/>
          <w:lang w:val="en-AU"/>
        </w:rPr>
        <w:t xml:space="preserve">g2_trus5_app-CXP9024578_13-R62EA.cxp        COBRA_CXP102188_2.cxp   </w:t>
      </w:r>
      <w:r/>
    </w:p>
    <w:p>
      <w:pPr>
        <w:pStyle w:val="Normal"/>
        <w:rPr>
          <w:sz w:val="16"/>
          <w:i/>
          <w:sz w:val="16"/>
          <w:i/>
          <w:szCs w:val="16"/>
          <w:rFonts w:cs="Arial"/>
          <w:color w:val="0070C0"/>
          <w:lang w:val="en-AU"/>
        </w:rPr>
      </w:pPr>
      <w:r>
        <w:rPr>
          <w:rFonts w:cs="Arial"/>
          <w:i/>
          <w:color w:val="0070C0"/>
          <w:sz w:val="16"/>
          <w:szCs w:val="16"/>
          <w:lang w:val="en-AU"/>
        </w:rPr>
        <w:t>g2_rrul62b38_app-CXP9019879_4-R6N.cxp       CXP9024418_2-R15DT.zip         </w:t>
      </w:r>
      <w:r/>
    </w:p>
    <w:p>
      <w:pPr>
        <w:pStyle w:val="Normal"/>
        <w:rPr>
          <w:sz w:val="16"/>
          <w:i/>
          <w:sz w:val="16"/>
          <w:i/>
          <w:szCs w:val="16"/>
          <w:rFonts w:cs="Arial"/>
          <w:color w:val="0070C0"/>
          <w:lang w:val="en-AU"/>
        </w:rPr>
      </w:pPr>
      <w:r>
        <w:rPr>
          <w:rFonts w:cs="Arial"/>
          <w:i/>
          <w:color w:val="0070C0"/>
          <w:sz w:val="16"/>
          <w:szCs w:val="16"/>
          <w:lang w:val="en-AU"/>
        </w:rPr>
        <w:t xml:space="preserve">RBSRASSECTOR_CXP9024888_2-R31A.cxp  g2_rrul62b40_app-CXP9019880_4-R6V.cxp </w:t>
      </w:r>
      <w:r/>
    </w:p>
    <w:p>
      <w:pPr>
        <w:pStyle w:val="Normal"/>
        <w:rPr>
          <w:sz w:val="16"/>
          <w:i/>
          <w:sz w:val="16"/>
          <w:i/>
          <w:szCs w:val="16"/>
          <w:rFonts w:cs="Arial"/>
          <w:color w:val="0070C0"/>
          <w:lang w:val="en-AU"/>
        </w:rPr>
      </w:pPr>
      <w:r>
        <w:rPr>
          <w:rFonts w:cs="Arial"/>
          <w:i/>
          <w:color w:val="0070C0"/>
          <w:sz w:val="16"/>
          <w:szCs w:val="16"/>
          <w:lang w:val="en-AU"/>
        </w:rPr>
        <w:t xml:space="preserve"> </w:t>
      </w:r>
      <w:r>
        <w:rPr>
          <w:rFonts w:cs="Arial"/>
          <w:i/>
          <w:color w:val="0070C0"/>
          <w:sz w:val="16"/>
          <w:szCs w:val="16"/>
          <w:shd w:fill="00FF00" w:val="clear"/>
          <w:lang w:val="en-AU"/>
        </w:rPr>
        <w:t>nmsinfo.xml</w:t>
      </w:r>
      <w:r/>
    </w:p>
    <w:p>
      <w:pPr>
        <w:pStyle w:val="Normal"/>
        <w:rPr>
          <w:sz w:val="16"/>
          <w:i/>
          <w:sz w:val="16"/>
          <w:i/>
          <w:szCs w:val="16"/>
          <w:rFonts w:cs="Arial"/>
          <w:color w:val="0070C0"/>
          <w:lang w:val="en-AU"/>
        </w:rPr>
      </w:pPr>
      <w:r>
        <w:rPr>
          <w:rFonts w:cs="Arial"/>
          <w:i/>
          <w:color w:val="0070C0"/>
          <w:sz w:val="16"/>
          <w:szCs w:val="16"/>
          <w:shd w:fill="FFFF00" w:val="clear"/>
          <w:lang w:val="en-AU"/>
        </w:rPr>
        <w:t>CXP9024418_2-up.xml</w:t>
      </w:r>
      <w:r>
        <w:rPr>
          <w:rFonts w:cs="Arial"/>
          <w:i/>
          <w:color w:val="0070C0"/>
          <w:sz w:val="16"/>
          <w:szCs w:val="16"/>
          <w:lang w:val="en-AU"/>
        </w:rPr>
        <w:t> </w:t>
      </w:r>
      <w:r/>
    </w:p>
    <w:p>
      <w:pPr>
        <w:pStyle w:val="Normal"/>
        <w:rPr>
          <w:sz w:val="36"/>
          <w:b/>
          <w:sz w:val="36"/>
          <w:b/>
          <w:szCs w:val="36"/>
          <w:rFonts w:ascii="Arial" w:hAnsi="Arial" w:cs="Arial"/>
          <w:lang w:val="en-AU"/>
        </w:rPr>
      </w:pPr>
      <w:r>
        <w:rPr>
          <w:rFonts w:cs="Arial"/>
          <w:b/>
          <w:sz w:val="36"/>
          <w:szCs w:val="36"/>
          <w:lang w:val="en-AU"/>
        </w:rPr>
      </w:r>
      <w:r/>
    </w:p>
    <w:p>
      <w:pPr>
        <w:pStyle w:val="Normal"/>
        <w:rPr>
          <w:rFonts w:cs="Arial"/>
          <w:lang w:val="en-AU"/>
        </w:rPr>
      </w:pPr>
      <w:r>
        <w:rPr>
          <w:rFonts w:cs="Arial"/>
          <w:lang w:val="en-AU"/>
        </w:rPr>
        <w:t xml:space="preserve">The </w:t>
      </w:r>
      <w:r>
        <w:rPr>
          <w:lang w:val="en-US"/>
        </w:rPr>
        <w:t>Upgrade package metadata file</w:t>
      </w:r>
      <w:r>
        <w:rPr>
          <w:rFonts w:cs="Arial"/>
          <w:lang w:val="en-AU"/>
        </w:rPr>
        <w:t xml:space="preserve"> is named named “*-up.xml”, equivalent to UCF file in CPP based nodes</w:t>
      </w:r>
      <w:r/>
    </w:p>
    <w:p>
      <w:pPr>
        <w:pStyle w:val="Normal"/>
        <w:rPr>
          <w:sz w:val="36"/>
          <w:b/>
          <w:sz w:val="36"/>
          <w:b/>
          <w:szCs w:val="36"/>
          <w:rFonts w:ascii="Arial" w:hAnsi="Arial" w:cs="Arial"/>
          <w:lang w:val="en-AU"/>
        </w:rPr>
      </w:pPr>
      <w:r>
        <w:rPr>
          <w:rFonts w:cs="Arial"/>
          <w:b/>
          <w:sz w:val="36"/>
          <w:szCs w:val="36"/>
          <w:lang w:val="en-AU"/>
        </w:rPr>
      </w:r>
      <w:r/>
    </w:p>
    <w:p>
      <w:pPr>
        <w:pStyle w:val="Normal"/>
        <w:rPr>
          <w:sz w:val="16"/>
          <w:i/>
          <w:sz w:val="16"/>
          <w:i/>
          <w:szCs w:val="16"/>
          <w:rFonts w:cs="Arial"/>
          <w:color w:val="0070C0"/>
        </w:rPr>
      </w:pPr>
      <w:r>
        <w:rPr>
          <w:rFonts w:cs="Arial"/>
          <w:i/>
          <w:color w:val="0070C0"/>
          <w:sz w:val="16"/>
          <w:szCs w:val="16"/>
          <w:shd w:fill="C0C0C0" w:val="clear"/>
        </w:rPr>
        <w:t>&gt;cat CXP9024418_2-up.xml</w:t>
      </w:r>
      <w:r/>
    </w:p>
    <w:p>
      <w:pPr>
        <w:pStyle w:val="Normal"/>
        <w:rPr>
          <w:sz w:val="16"/>
          <w:i/>
          <w:sz w:val="16"/>
          <w:i/>
          <w:szCs w:val="16"/>
          <w:rFonts w:ascii="Arial" w:hAnsi="Arial" w:cs="Arial"/>
          <w:color w:val="0070C0"/>
          <w:lang w:val="en-GB"/>
        </w:rPr>
      </w:pPr>
      <w:r>
        <w:rPr>
          <w:rFonts w:cs="Arial"/>
          <w:i/>
          <w:color w:val="0070C0"/>
          <w:sz w:val="16"/>
          <w:szCs w:val="16"/>
        </w:rPr>
      </w:r>
      <w:r/>
    </w:p>
    <w:p>
      <w:pPr>
        <w:pStyle w:val="Normal"/>
        <w:ind w:left="360" w:hanging="0"/>
        <w:rPr>
          <w:sz w:val="16"/>
          <w:i/>
          <w:sz w:val="16"/>
          <w:i/>
          <w:szCs w:val="16"/>
          <w:rFonts w:cs="Arial"/>
          <w:color w:val="0070C0"/>
        </w:rPr>
      </w:pPr>
      <w:r>
        <w:rPr>
          <w:rFonts w:cs="Arial"/>
          <w:i/>
          <w:color w:val="0070C0"/>
          <w:sz w:val="16"/>
          <w:szCs w:val="16"/>
        </w:rPr>
        <w:t>&lt;?xml version="1.0" encoding="ISO-8859-1" ?&gt;</w:t>
      </w:r>
      <w:r/>
    </w:p>
    <w:p>
      <w:pPr>
        <w:pStyle w:val="Normal"/>
        <w:ind w:left="360" w:hanging="0"/>
        <w:rPr>
          <w:sz w:val="16"/>
          <w:i/>
          <w:sz w:val="16"/>
          <w:i/>
          <w:szCs w:val="16"/>
          <w:rFonts w:cs="Arial"/>
          <w:color w:val="0070C0"/>
        </w:rPr>
      </w:pPr>
      <w:r>
        <w:rPr>
          <w:rFonts w:cs="Arial"/>
          <w:i/>
          <w:color w:val="0070C0"/>
          <w:sz w:val="16"/>
          <w:szCs w:val="16"/>
        </w:rPr>
        <w:t>&lt;!--</w:t>
      </w:r>
      <w:r/>
    </w:p>
    <w:p>
      <w:pPr>
        <w:pStyle w:val="Normal"/>
        <w:ind w:left="360" w:hanging="0"/>
        <w:rPr>
          <w:sz w:val="16"/>
          <w:i/>
          <w:sz w:val="16"/>
          <w:i/>
          <w:szCs w:val="16"/>
          <w:rFonts w:cs="Arial"/>
          <w:color w:val="0070C0"/>
        </w:rPr>
      </w:pPr>
      <w:r>
        <w:rPr>
          <w:rFonts w:cs="Arial"/>
          <w:i/>
          <w:color w:val="0070C0"/>
          <w:sz w:val="16"/>
          <w:szCs w:val="16"/>
        </w:rPr>
        <w:t>&lt;configuration type="MSRBS-UP"&gt;</w:t>
      </w:r>
      <w:r/>
    </w:p>
    <w:p>
      <w:pPr>
        <w:pStyle w:val="Normal"/>
        <w:ind w:left="360" w:hanging="0"/>
        <w:rPr>
          <w:sz w:val="16"/>
          <w:i/>
          <w:sz w:val="16"/>
          <w:i/>
          <w:szCs w:val="16"/>
          <w:rFonts w:cs="Arial"/>
          <w:color w:val="0070C0"/>
          <w:lang w:val="en-AU"/>
        </w:rPr>
      </w:pPr>
      <w:r>
        <w:rPr>
          <w:rFonts w:cs="Arial"/>
          <w:i/>
          <w:color w:val="0070C0"/>
          <w:sz w:val="16"/>
          <w:szCs w:val="16"/>
          <w:lang w:val="en-AU"/>
        </w:rPr>
        <w:t>&lt;product name="Baseband" id="CXP9024418_2" version="R15DT"/&gt;</w:t>
      </w:r>
      <w:r/>
    </w:p>
    <w:p>
      <w:pPr>
        <w:pStyle w:val="Normal"/>
        <w:ind w:left="360" w:hanging="0"/>
        <w:rPr>
          <w:sz w:val="16"/>
          <w:i/>
          <w:sz w:val="16"/>
          <w:i/>
          <w:szCs w:val="16"/>
          <w:rFonts w:cs="Arial"/>
          <w:color w:val="0070C0"/>
        </w:rPr>
      </w:pPr>
      <w:r>
        <w:rPr>
          <w:rFonts w:cs="Arial"/>
          <w:i/>
          <w:color w:val="0070C0"/>
          <w:sz w:val="16"/>
          <w:szCs w:val="16"/>
        </w:rPr>
        <w:t>&lt;date&gt;2016-01-24T15:51:06&lt;/date&gt;</w:t>
      </w:r>
      <w:r/>
    </w:p>
    <w:p>
      <w:pPr>
        <w:pStyle w:val="Normal"/>
        <w:ind w:left="360" w:hanging="0"/>
        <w:rPr>
          <w:sz w:val="16"/>
          <w:i/>
          <w:sz w:val="16"/>
          <w:i/>
          <w:szCs w:val="16"/>
          <w:rFonts w:cs="Arial"/>
          <w:color w:val="0070C0"/>
        </w:rPr>
      </w:pPr>
      <w:r>
        <w:rPr>
          <w:rFonts w:cs="Arial"/>
          <w:i/>
          <w:color w:val="0070C0"/>
          <w:sz w:val="16"/>
          <w:szCs w:val="16"/>
        </w:rPr>
        <w:t>&lt;description&gt;N/A&lt;/description&gt;</w:t>
      </w:r>
      <w:r/>
    </w:p>
    <w:p>
      <w:pPr>
        <w:pStyle w:val="Normal"/>
        <w:ind w:left="360" w:hanging="0"/>
        <w:rPr>
          <w:sz w:val="16"/>
          <w:i/>
          <w:sz w:val="16"/>
          <w:i/>
          <w:szCs w:val="16"/>
          <w:rFonts w:cs="Arial"/>
          <w:color w:val="0070C0"/>
        </w:rPr>
      </w:pPr>
      <w:r>
        <w:rPr>
          <w:rFonts w:cs="Arial"/>
          <w:i/>
          <w:color w:val="0070C0"/>
          <w:sz w:val="16"/>
          <w:szCs w:val="16"/>
        </w:rPr>
        <w:t>&lt;type&gt;RadioNode&lt;/type&gt;</w:t>
      </w:r>
      <w:r/>
    </w:p>
    <w:p>
      <w:pPr>
        <w:pStyle w:val="Normal"/>
        <w:ind w:left="360" w:hanging="0"/>
        <w:rPr>
          <w:sz w:val="16"/>
          <w:i/>
          <w:sz w:val="16"/>
          <w:i/>
          <w:szCs w:val="16"/>
          <w:rFonts w:cs="Arial"/>
          <w:color w:val="0070C0"/>
        </w:rPr>
      </w:pPr>
      <w:r>
        <w:rPr>
          <w:rFonts w:cs="Arial"/>
          <w:i/>
          <w:color w:val="0070C0"/>
          <w:sz w:val="16"/>
          <w:szCs w:val="16"/>
        </w:rPr>
        <w:t>&lt;release&gt;16A&lt;/release&gt;</w:t>
      </w:r>
      <w:r/>
    </w:p>
    <w:p>
      <w:pPr>
        <w:pStyle w:val="Normal"/>
        <w:ind w:left="360" w:hanging="0"/>
        <w:rPr>
          <w:sz w:val="16"/>
          <w:i/>
          <w:sz w:val="16"/>
          <w:i/>
          <w:szCs w:val="16"/>
          <w:rFonts w:cs="Arial"/>
          <w:color w:val="0070C0"/>
        </w:rPr>
      </w:pPr>
      <w:r>
        <w:rPr>
          <w:rFonts w:cs="Arial"/>
          <w:i/>
          <w:color w:val="0070C0"/>
          <w:sz w:val="16"/>
          <w:szCs w:val="16"/>
          <w:shd w:fill="FFFF00" w:val="clear"/>
        </w:rPr>
        <w:t>&lt;framework</w:t>
      </w:r>
      <w:r>
        <w:rPr>
          <w:rFonts w:cs="Arial"/>
          <w:i/>
          <w:color w:val="0070C0"/>
          <w:sz w:val="16"/>
          <w:szCs w:val="16"/>
        </w:rPr>
        <w:t>&gt;</w:t>
      </w:r>
      <w:r/>
    </w:p>
    <w:p>
      <w:pPr>
        <w:pStyle w:val="Normal"/>
        <w:ind w:left="360" w:hanging="0"/>
        <w:rPr>
          <w:sz w:val="16"/>
          <w:i/>
          <w:sz w:val="16"/>
          <w:i/>
          <w:szCs w:val="16"/>
          <w:rFonts w:cs="Arial"/>
          <w:color w:val="0070C0"/>
          <w:lang w:val="en-AU"/>
        </w:rPr>
      </w:pPr>
      <w:r>
        <w:rPr>
          <w:rFonts w:cs="Arial"/>
          <w:i/>
          <w:color w:val="0070C0"/>
          <w:sz w:val="16"/>
          <w:szCs w:val="16"/>
          <w:lang w:val="en-AU"/>
        </w:rPr>
        <w:t>&lt;product name="RCPI" id="CXS101547" version="R7D"/&gt;</w:t>
      </w:r>
      <w:r/>
    </w:p>
    <w:p>
      <w:pPr>
        <w:pStyle w:val="Normal"/>
        <w:ind w:left="360" w:hanging="0"/>
        <w:rPr>
          <w:sz w:val="16"/>
          <w:i/>
          <w:sz w:val="16"/>
          <w:i/>
          <w:szCs w:val="16"/>
          <w:rFonts w:cs="Arial"/>
          <w:color w:val="0070C0"/>
          <w:lang w:val="en-AU"/>
        </w:rPr>
      </w:pPr>
      <w:r>
        <w:rPr>
          <w:rFonts w:cs="Arial"/>
          <w:i/>
          <w:color w:val="0070C0"/>
          <w:sz w:val="16"/>
          <w:szCs w:val="16"/>
          <w:lang w:val="en-AU"/>
        </w:rPr>
        <w:t>&lt;product name="RYT" id="RYT139652_1" version="R1A"/&gt;</w:t>
      </w:r>
      <w:r/>
    </w:p>
    <w:p>
      <w:pPr>
        <w:pStyle w:val="Normal"/>
        <w:ind w:left="360" w:hanging="0"/>
        <w:rPr>
          <w:sz w:val="16"/>
          <w:i/>
          <w:sz w:val="16"/>
          <w:i/>
          <w:szCs w:val="16"/>
          <w:rFonts w:cs="Arial"/>
          <w:color w:val="0070C0"/>
        </w:rPr>
      </w:pPr>
      <w:r>
        <w:rPr>
          <w:rFonts w:cs="Arial"/>
          <w:i/>
          <w:color w:val="0070C0"/>
          <w:sz w:val="16"/>
          <w:szCs w:val="16"/>
          <w:shd w:fill="FFFF00" w:val="clear"/>
        </w:rPr>
        <w:t>&lt;/framework&gt;</w:t>
      </w:r>
      <w:r/>
    </w:p>
    <w:p>
      <w:pPr>
        <w:pStyle w:val="Normal"/>
        <w:ind w:left="360" w:hanging="0"/>
        <w:rPr>
          <w:sz w:val="16"/>
          <w:i/>
          <w:sz w:val="16"/>
          <w:i/>
          <w:szCs w:val="16"/>
          <w:rFonts w:cs="Arial"/>
          <w:color w:val="0070C0"/>
        </w:rPr>
      </w:pPr>
      <w:r>
        <w:rPr>
          <w:rFonts w:cs="Arial"/>
          <w:i/>
          <w:color w:val="0070C0"/>
          <w:sz w:val="16"/>
          <w:szCs w:val="16"/>
          <w:shd w:fill="C0C0C0" w:val="clear"/>
        </w:rPr>
        <w:t>&lt;contentinfo&gt;</w:t>
      </w:r>
      <w:r/>
    </w:p>
    <w:p>
      <w:pPr>
        <w:pStyle w:val="Normal"/>
        <w:ind w:left="360" w:hanging="0"/>
        <w:rPr>
          <w:sz w:val="16"/>
          <w:i/>
          <w:sz w:val="16"/>
          <w:i/>
          <w:szCs w:val="16"/>
          <w:rFonts w:cs="Arial"/>
          <w:color w:val="0070C0"/>
          <w:lang w:val="en-AU"/>
        </w:rPr>
      </w:pPr>
      <w:r>
        <w:rPr>
          <w:rFonts w:cs="Arial"/>
          <w:i/>
          <w:color w:val="0070C0"/>
          <w:sz w:val="16"/>
          <w:szCs w:val="16"/>
          <w:lang w:val="en-AU"/>
        </w:rPr>
        <w:t>&lt;product name="RRU22F1LMC" id="CXP9026642_1Z2" version="R1N" filename="g2_rru22f1_app-CXP9026642_1Z2-R1N.cxp"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name="LRAT-ARM" id="CXP9025671_24" version="R33AC" filename="CXP9025671_24-R33AC.cxp"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name="AIS_PMFWK" id="CXP9024940_1" version="R3X" filename="AIS_PMFWK-CXP9024940_1.cxp"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name="RRUL82B41E" id="CXP9025219_4" version="R1AC" filename="g2_rrul82b41e_app-CXP9025219_4-R1AC.cxp"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name="RUS5" id="CXP9024578_9" version="R62EA" filename="g2_rus5_app-CXP9024578_9-R62EA.cxp"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name="RUS5X" id="CXP9024578_12" version="R62EA" filename="g2_rus5x_app-CXP9024578_12-R62EA.cxp"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name="RRU2216B40A" id="CXP9026768_4" version="R1T" filename="g2_rru2216b40a_app-CXP9026768_4-R1T.cxp"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name="RRUL62B38" id="CXP9019879_4" version="R6N" filename="g2_rrul62b38_app-CXP9019879_4-R6N.cxp"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name="RICM" id="CXP9023064_4" version="R12L" filename="RICM_CXP9023064_4-R12L.cxp"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name="Baseband_MOMCPI" id="CXP9024263_1" version="R29AJ" filename="CXP9024263_1-R29AJ.cxp"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name="TRUS" id="CXP9024578_10" version="R61CB" filename="g2_trus_app-CXP9024578_10-R61CB.cxp"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name="BBI" id="CXP9023495_3" version="R17C" filename="BBI_CXP9023495_3-R17C.cxp"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name="TN-DUSG2" id="CXP9022846_10" version="R24BU" filename="TN-DUSG2_CXP9022846_10-R24BU.cxp"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name="COBRA-A10" id="CXP102188_2" version="R9B01" filename="COBRA_CXP102188_2.cxp"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name="GRAT" id="CXP9023458_3" version="R19AZJ" filename="GRAT_CXP9023458_3-R19AZJ.cxp"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name="ARCHSUPP_PLAB" id="CXP9024812_1" version="R3C" filename="ARCHSUPP_PLAB-CXP9024812_1.cxp"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name="WRAT" id="CXP9023271_3" version="R23F" filename="CXP9023271_3-R23F.cxp"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name="RRU2208B41E" id="CXP9026769_4" version="R1U" filename="g2_rru2208b41e_app-CXP9026769_4-R1U.cxp"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name="RRU22LMC" id="CXP9025120_1Z2" version="R1AF" filename="g2_rru22_app-CXP9025120_1Z2-R1AF.cxp"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name="EMGUI" id="CXP9026393_1" version="R1L" filename="EMGUI_CXP9026393_1.cxp"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name="RCS-DUS2" id="CXP9031275_3" version="R4AS12" filename="RCS-DUS2_CXP9031275_3.cxp"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name="RBSANTC" id="CXP9030699_2" version="R31A" filename="RBSANTC_CXP9030699_2-R31A.cxp"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name="IPT_EBCOM-ARM" id="CXP9025895_1" version="R5A" filename="IPT_EBCOM-ARM_CXP9025895_1-R5A.cxp"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name="AIS_GFF" id="CXP9024813_1" version="R2M" filename="AIS_GFF-CXP9024813_1.cxp"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name="3PPOSSASN1-ARM" id="CXP9024079_3" version="R1G" filename="CXP9024079_3-R1G.cxp"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name="RRUL62B40" id="CXP9019880_4" version="R6V" filename="g2_rrul62b40_app-CXP9019880_4-R6V.cxp"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name="IELL-ARM" id="CXP9023113_5" version="R6A" filename="IELL-ARM_CXP9023113_5-R6A.cxp"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name="ARCHSUPP_SFA" id="CXP9024811_1" version="R4V" filename="ARCHSUPP_SFA-CXP9024811_1.cxp"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name="RBSNC" id="CXP9030284_3" version="R33C" filename="RBSNC_CXP9030284_3-R33C.cxp"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name="COBRA" id="CXP102171_1" version="R20D01" filename="COBRA_CXP102171_1.cxp"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name="RRUL81B38" id="CXP9019797_4" version="R7D" filename="g2_rrul81b38_app-CXP9019797_4-R7D.cxp"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name="RIR5" id="CXP9028337_1" version="R55XF" filename="g2_rir5_app-CXP9028337_1-R55XF.cxp"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name="MOFWK_ARM" id="CXP9024581_26" version="R26HF" filename="MOFWK_ARM-CXP9024581_26.cxp"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name="RRUS31LMC" id="CXP9024021_2Z2" version="R2J" filename="g2_rrus31_app-CXP9024021_2Z2-R2J.cxp"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name="RRUS82B41" id="CXP9025220_4" version="R1X" filename="g2_rrus82b41_app-CXP9025220_4-R1X.cxp"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name="EMCLITOOL" id="CXP9024020_1" version="R1AJ" filename="EMCLITOOL_CXP9024020_1.cxp"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name="XRUS" id="CXP9024578_6" version="R61CB" filename="g2_xrus_app-CXP9024578_6-R61CB.cxp"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name="IRU" id="CXP9024578_14" version="R62EA" filename="g2_iru_app-CXP9024578_14-R62EA.cxp"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name="MOFWK_ARM" id="CXP9024581_25" version="R25ED" filename="MOFWK_ARM-CXP9024581_25.cxp"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name="APC-ARM" id="CXP9024886_3" version="R24C" filename="APC-ARM_CXP9024886_3-R24C.cxp"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name="RRUL81B39" id="CXP9021507_4" version="R6D" filename="g2_rrul81b39_app-CXP9021507_4-R6D.cxp"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name="XMU03-LMC" id="CXP9027802_1" version="R4JU" filename="XMU03-LMC_CXP9027802_1-R4JU.cxp"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name="TRUS5" id="CXP9024578_13" version="R62EA" filename="g2_trus5_app-CXP9024578_13-R62EA.cxp"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name="RBSRASSECTOR" id="CXP9024888_2" version="R31A" filename="RBSRASSECTOR_CXP9024888_2-R31A.cxp" /&gt;</w:t>
      </w:r>
      <w:r/>
    </w:p>
    <w:p>
      <w:pPr>
        <w:pStyle w:val="Normal"/>
        <w:ind w:left="360" w:hanging="0"/>
        <w:rPr>
          <w:sz w:val="16"/>
          <w:i/>
          <w:sz w:val="16"/>
          <w:i/>
          <w:szCs w:val="16"/>
          <w:rFonts w:cs="Arial"/>
          <w:color w:val="0070C0"/>
          <w:lang w:val="en-AU"/>
        </w:rPr>
      </w:pPr>
      <w:r>
        <w:rPr>
          <w:rFonts w:cs="Arial"/>
          <w:i/>
          <w:color w:val="0070C0"/>
          <w:sz w:val="16"/>
          <w:szCs w:val="16"/>
          <w:lang w:val="en-AU"/>
        </w:rPr>
        <w:t>&lt;product name="SyncDusg2" id="CXP9030859_1" version="RyYT" filename="</w:t>
      </w:r>
      <w:r>
        <w:rPr>
          <w:rFonts w:cs="Arial"/>
          <w:i/>
          <w:color w:val="0070C0"/>
          <w:sz w:val="16"/>
          <w:szCs w:val="16"/>
          <w:shd w:fill="00FF00" w:val="clear"/>
          <w:lang w:val="en-AU"/>
        </w:rPr>
        <w:t>SYNC-DUSG2_CXP9030859_1-R7YT.cxp</w:t>
      </w:r>
      <w:r>
        <w:rPr>
          <w:rFonts w:cs="Arial"/>
          <w:i/>
          <w:color w:val="0070C0"/>
          <w:sz w:val="16"/>
          <w:szCs w:val="16"/>
          <w:lang w:val="en-AU"/>
        </w:rPr>
        <w:t>" /&gt;</w:t>
      </w:r>
      <w:r/>
    </w:p>
    <w:p>
      <w:pPr>
        <w:pStyle w:val="Normal"/>
        <w:ind w:left="360" w:hanging="0"/>
        <w:rPr>
          <w:sz w:val="16"/>
          <w:i/>
          <w:sz w:val="16"/>
          <w:i/>
          <w:szCs w:val="16"/>
          <w:rFonts w:cs="Arial"/>
          <w:color w:val="0070C0"/>
          <w:lang w:val="en-AU"/>
        </w:rPr>
      </w:pPr>
      <w:r>
        <w:rPr>
          <w:rFonts w:cs="Arial"/>
          <w:i/>
          <w:color w:val="0070C0"/>
          <w:sz w:val="16"/>
          <w:szCs w:val="16"/>
          <w:lang w:val="en-AU"/>
        </w:rPr>
        <w:t>&lt;product name="FRUM" id="CXP9024280_4" version="R29C" filename="FRUM_CXP9024280_4-R29C.cxp" /&gt;</w:t>
      </w:r>
      <w:r/>
    </w:p>
    <w:p>
      <w:pPr>
        <w:pStyle w:val="Normal"/>
        <w:ind w:left="360" w:hanging="0"/>
        <w:rPr>
          <w:sz w:val="16"/>
          <w:i/>
          <w:sz w:val="16"/>
          <w:i/>
          <w:szCs w:val="16"/>
          <w:rFonts w:cs="Arial"/>
          <w:color w:val="0070C0"/>
        </w:rPr>
      </w:pPr>
      <w:r>
        <w:rPr>
          <w:rFonts w:cs="Arial"/>
          <w:i/>
          <w:color w:val="0070C0"/>
          <w:sz w:val="16"/>
          <w:szCs w:val="16"/>
          <w:shd w:fill="C0C0C0" w:val="clear"/>
        </w:rPr>
        <w:t>&lt;/contentinfo&gt;</w:t>
      </w:r>
      <w:r/>
    </w:p>
    <w:p>
      <w:pPr>
        <w:pStyle w:val="Normal"/>
        <w:ind w:left="360" w:hanging="0"/>
        <w:rPr>
          <w:sz w:val="16"/>
          <w:i/>
          <w:sz w:val="16"/>
          <w:i/>
          <w:szCs w:val="16"/>
          <w:rFonts w:cs="Arial"/>
          <w:color w:val="0070C0"/>
        </w:rPr>
      </w:pPr>
      <w:r>
        <w:rPr>
          <w:rFonts w:cs="Arial"/>
          <w:i/>
          <w:color w:val="0070C0"/>
          <w:sz w:val="16"/>
          <w:szCs w:val="16"/>
        </w:rPr>
        <w:t>&lt;/configuration&gt;</w:t>
      </w:r>
      <w:r/>
    </w:p>
    <w:p>
      <w:pPr>
        <w:pStyle w:val="Normal"/>
        <w:rPr>
          <w:sz w:val="36"/>
          <w:b/>
          <w:sz w:val="36"/>
          <w:b/>
          <w:szCs w:val="36"/>
          <w:rFonts w:ascii="Arial" w:hAnsi="Arial" w:cs="Arial"/>
          <w:lang w:val="en-AU"/>
        </w:rPr>
      </w:pPr>
      <w:r>
        <w:rPr>
          <w:rFonts w:cs="Arial"/>
          <w:b/>
          <w:sz w:val="36"/>
          <w:szCs w:val="36"/>
          <w:lang w:val="en-AU"/>
        </w:rPr>
      </w:r>
      <w:r/>
    </w:p>
    <w:p>
      <w:pPr>
        <w:pStyle w:val="Normal"/>
        <w:rPr>
          <w:sz w:val="22"/>
          <w:sz w:val="22"/>
          <w:rFonts w:ascii="Arial" w:hAnsi="Arial" w:cs="Arial"/>
          <w:lang w:val="en-AU"/>
        </w:rPr>
      </w:pPr>
      <w:r>
        <w:rPr>
          <w:rFonts w:cs="Arial"/>
          <w:lang w:val="en-AU"/>
        </w:rPr>
      </w:r>
      <w:r/>
    </w:p>
    <w:p>
      <w:pPr>
        <w:pStyle w:val="Normal"/>
        <w:rPr>
          <w:rFonts w:cs="Arial"/>
          <w:lang w:val="en-US"/>
        </w:rPr>
      </w:pPr>
      <w:r>
        <w:rPr>
          <w:rFonts w:cs="Arial"/>
          <w:lang w:val="en-US"/>
        </w:rPr>
        <w:t xml:space="preserve">The </w:t>
      </w:r>
      <w:r>
        <w:rPr>
          <w:rFonts w:cs="Arial"/>
          <w:b/>
          <w:lang w:val="en-US"/>
        </w:rPr>
        <w:t>framework</w:t>
      </w:r>
      <w:r>
        <w:rPr>
          <w:rFonts w:cs="Arial"/>
          <w:lang w:val="en-US"/>
        </w:rPr>
        <w:t xml:space="preserve"> identifies a version of the RBS CS interface. </w:t>
      </w:r>
      <w:r/>
    </w:p>
    <w:p>
      <w:pPr>
        <w:pStyle w:val="Normal"/>
        <w:rPr>
          <w:rFonts w:cs="Arial"/>
          <w:lang w:val="en-AU"/>
        </w:rPr>
      </w:pPr>
      <w:r>
        <w:rPr>
          <w:rFonts w:cs="Arial"/>
          <w:b/>
          <w:lang w:val="en-AU"/>
        </w:rPr>
        <w:t>The content info</w:t>
      </w:r>
      <w:r>
        <w:rPr>
          <w:rFonts w:cs="Arial"/>
          <w:lang w:val="en-AU"/>
        </w:rPr>
        <w:t xml:space="preserve"> lists all the included load module container (CXP) products in this upgrade package</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drawing>
          <wp:inline distT="0" distB="0" distL="0" distR="0">
            <wp:extent cx="6444615" cy="4813935"/>
            <wp:effectExtent l="0" t="0" r="0" b="0"/>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26"/>
                    <a:stretch>
                      <a:fillRect/>
                    </a:stretch>
                  </pic:blipFill>
                  <pic:spPr bwMode="auto">
                    <a:xfrm>
                      <a:off x="0" y="0"/>
                      <a:ext cx="6444615" cy="4813935"/>
                    </a:xfrm>
                    <a:prstGeom prst="rect">
                      <a:avLst/>
                    </a:prstGeom>
                    <a:noFill/>
                    <a:ln w="9525">
                      <a:noFill/>
                      <a:miter lim="800000"/>
                      <a:headEnd/>
                      <a:tailEnd/>
                    </a:ln>
                  </pic:spPr>
                </pic:pic>
              </a:graphicData>
            </a:graphic>
          </wp:inline>
        </w:drawing>
      </w:r>
      <w:r/>
    </w:p>
    <w:p>
      <w:pPr>
        <w:pStyle w:val="Normal"/>
        <w:rPr>
          <w:sz w:val="16"/>
          <w:i/>
          <w:sz w:val="16"/>
          <w:i/>
          <w:szCs w:val="16"/>
          <w:rFonts w:ascii="Arial" w:hAnsi="Arial" w:cs="Arial"/>
          <w:lang w:val="en-AU"/>
        </w:rPr>
      </w:pPr>
      <w:r>
        <w:rPr>
          <w:rFonts w:cs="Arial"/>
          <w:i/>
          <w:sz w:val="16"/>
          <w:szCs w:val="16"/>
          <w:lang w:val="en-AU"/>
        </w:rPr>
      </w:r>
      <w:r/>
    </w:p>
    <w:p>
      <w:pPr>
        <w:pStyle w:val="Caption1"/>
        <w:rPr>
          <w:rFonts w:cs="Arial"/>
          <w:lang w:val="en-AU"/>
        </w:rPr>
      </w:pPr>
      <w:r>
        <w:rPr>
          <w:rFonts w:cs="Arial"/>
          <w:lang w:val="en-AU"/>
        </w:rPr>
        <w:t xml:space="preserve">                                                                                  </w:t>
      </w:r>
      <w:bookmarkStart w:id="141" w:name="_Toc430939637"/>
      <w:r>
        <w:rPr>
          <w:rFonts w:cs="Arial"/>
          <w:lang w:val="en-AU"/>
        </w:rPr>
        <w:t xml:space="preserve">Figur </w:t>
      </w:r>
      <w:r>
        <w:rPr>
          <w:rFonts w:cs="Arial"/>
          <w:lang w:val="en-AU"/>
        </w:rPr>
        <w:fldChar w:fldCharType="begin"/>
      </w:r>
      <w:r>
        <w:instrText> SEQ Figur \* ARABIC </w:instrText>
      </w:r>
      <w:r>
        <w:fldChar w:fldCharType="separate"/>
      </w:r>
      <w:r>
        <w:t>10</w:t>
      </w:r>
      <w:r>
        <w:fldChar w:fldCharType="end"/>
      </w:r>
      <w:bookmarkEnd w:id="141"/>
      <w:r>
        <w:rPr>
          <w:rFonts w:cs="Arial"/>
          <w:lang w:val="en-AU"/>
        </w:rPr>
        <w:t xml:space="preserve"> Overview of XML files for appm</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shd w:fill="C0C0C0" w:val="clear"/>
          <w:lang w:val="en-AU"/>
        </w:rPr>
        <w:t xml:space="preserve">&gt;tar -xvf </w:t>
      </w:r>
      <w:r>
        <w:rPr>
          <w:rFonts w:cs="Arial"/>
          <w:i/>
          <w:color w:val="0070C0"/>
          <w:sz w:val="16"/>
          <w:szCs w:val="16"/>
          <w:shd w:fill="C0C0C0" w:val="clear"/>
          <w:lang w:val="en-AU"/>
        </w:rPr>
        <w:t>SYNC-DUSG2_CXP9030859_1-R7YT.cxp</w:t>
      </w:r>
      <w:r>
        <w:rPr>
          <w:rFonts w:cs="Arial"/>
          <w:i/>
          <w:color w:val="4F81BD" w:themeColor="accent1"/>
          <w:sz w:val="16"/>
          <w:szCs w:val="16"/>
          <w:shd w:fill="C0C0C0" w:val="clear"/>
          <w:lang w:val="en-AU"/>
        </w:rPr>
        <w:t xml:space="preserve"> -C tmpdir</w:t>
      </w:r>
      <w:r/>
    </w:p>
    <w:p>
      <w:pPr>
        <w:pStyle w:val="Normal"/>
        <w:rPr>
          <w:sz w:val="16"/>
          <w:i/>
          <w:sz w:val="16"/>
          <w:i/>
          <w:szCs w:val="16"/>
          <w:rFonts w:cs="Arial"/>
          <w:color w:val="4F81BD" w:themeColor="accent1"/>
          <w:lang w:val="en-AU"/>
        </w:rPr>
      </w:pPr>
      <w:r>
        <w:rPr>
          <w:rFonts w:cs="Arial"/>
          <w:i/>
          <w:color w:val="4F81BD" w:themeColor="accent1"/>
          <w:sz w:val="16"/>
          <w:szCs w:val="16"/>
          <w:shd w:fill="FFFF00" w:val="clear"/>
          <w:lang w:val="en-AU"/>
        </w:rPr>
        <w:t>cxp9030859_1.xml</w:t>
      </w:r>
      <w:r>
        <w:rPr>
          <w:rFonts w:cs="Arial"/>
          <w:i/>
          <w:color w:val="4F81BD" w:themeColor="accent1"/>
          <w:sz w:val="16"/>
          <w:szCs w:val="16"/>
          <w:lang w:val="en-AU"/>
        </w:rPr>
        <w:t xml:space="preserve">                              </w:t>
      </w:r>
      <w:r>
        <w:rPr>
          <w:rFonts w:cs="Arial" w:ascii="Wingdings" w:hAnsi="Wingdings"/>
          <w:i/>
          <w:color w:val="FF0000"/>
          <w:sz w:val="16"/>
          <w:szCs w:val="16"/>
          <w:lang w:val="en-AU"/>
        </w:rPr>
        <w:t></w:t>
      </w:r>
      <w:r>
        <w:rPr>
          <w:rFonts w:cs="Arial"/>
          <w:i/>
          <w:color w:val="FF0000"/>
          <w:sz w:val="16"/>
          <w:szCs w:val="16"/>
          <w:lang w:val="en-AU"/>
        </w:rPr>
        <w:t>metadatafile</w:t>
      </w:r>
      <w:r/>
    </w:p>
    <w:p>
      <w:pPr>
        <w:pStyle w:val="Normal"/>
        <w:rPr>
          <w:sz w:val="16"/>
          <w:i/>
          <w:sz w:val="16"/>
          <w:i/>
          <w:szCs w:val="16"/>
          <w:rFonts w:cs="Arial"/>
          <w:color w:val="4F81BD" w:themeColor="accent1"/>
          <w:lang w:val="en-AU"/>
        </w:rPr>
      </w:pPr>
      <w:r>
        <w:rPr>
          <w:rFonts w:cs="Arial"/>
          <w:i/>
          <w:color w:val="4F81BD" w:themeColor="accent1"/>
          <w:sz w:val="16"/>
          <w:szCs w:val="16"/>
          <w:shd w:fill="FFFF00" w:val="clear"/>
          <w:lang w:val="en-AU"/>
        </w:rPr>
        <w:t>sw.ar</w:t>
      </w:r>
      <w:r>
        <w:rPr>
          <w:rFonts w:cs="Arial"/>
          <w:i/>
          <w:color w:val="4F81BD" w:themeColor="accent1"/>
          <w:sz w:val="16"/>
          <w:szCs w:val="16"/>
          <w:lang w:val="en-AU"/>
        </w:rPr>
        <w:t xml:space="preserve">                                                    </w:t>
      </w:r>
      <w:r>
        <w:rPr>
          <w:rFonts w:cs="Arial" w:ascii="Wingdings" w:hAnsi="Wingdings"/>
          <w:i/>
          <w:color w:val="FF0000"/>
          <w:sz w:val="16"/>
          <w:szCs w:val="16"/>
          <w:lang w:val="en-AU"/>
        </w:rPr>
        <w:t></w:t>
      </w:r>
      <w:r>
        <w:rPr>
          <w:rFonts w:cs="Arial"/>
          <w:i/>
          <w:color w:val="FF0000"/>
          <w:sz w:val="16"/>
          <w:szCs w:val="16"/>
          <w:lang w:val="en-AU"/>
        </w:rPr>
        <w:t>content file</w:t>
      </w:r>
      <w:r/>
    </w:p>
    <w:p>
      <w:pPr>
        <w:pStyle w:val="Normal"/>
        <w:rPr>
          <w:sz w:val="22"/>
          <w:sz w:val="22"/>
          <w:rFonts w:ascii="Arial" w:hAnsi="Arial" w:cs="Arial"/>
          <w:lang w:val="en-AU"/>
        </w:rPr>
      </w:pPr>
      <w:r>
        <w:rPr>
          <w:rFonts w:cs="Arial"/>
          <w:lang w:val="en-AU"/>
        </w:rPr>
      </w:r>
      <w:r/>
    </w:p>
    <w:p>
      <w:pPr>
        <w:pStyle w:val="Normal"/>
        <w:rPr>
          <w:sz w:val="16"/>
          <w:i/>
          <w:sz w:val="16"/>
          <w:i/>
          <w:szCs w:val="16"/>
          <w:rFonts w:ascii="Arial" w:hAnsi="Arial" w:cs="Arial"/>
          <w:lang w:val="en-US"/>
        </w:rPr>
      </w:pPr>
      <w:r>
        <w:rPr>
          <w:rFonts w:cs="Arial"/>
          <w:i/>
          <w:sz w:val="16"/>
          <w:szCs w:val="16"/>
          <w:lang w:val="en-US"/>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shd w:fill="C0C0C0" w:val="clear"/>
          <w:lang w:val="en-AU"/>
        </w:rPr>
        <w:t>-&gt; cat cxp9030859_1.xml</w:t>
      </w:r>
      <w:r/>
    </w:p>
    <w:p>
      <w:pPr>
        <w:pStyle w:val="Normal"/>
        <w:rPr>
          <w:sz w:val="16"/>
          <w:i/>
          <w:sz w:val="16"/>
          <w:i/>
          <w:szCs w:val="16"/>
          <w:rFonts w:cs="Arial"/>
          <w:color w:val="4F81BD" w:themeColor="accent1"/>
          <w:lang w:val="en-AU"/>
        </w:rPr>
      </w:pPr>
      <w:r>
        <w:rPr>
          <w:rFonts w:cs="Arial"/>
          <w:i/>
          <w:color w:val="4F81BD" w:themeColor="accent1"/>
          <w:sz w:val="16"/>
          <w:szCs w:val="16"/>
          <w:lang w:val="en-AU"/>
        </w:rPr>
        <w:t>&lt;?xml version="1.0" encoding="ISO-8859-1"?&gt;</w:t>
      </w:r>
      <w:r/>
    </w:p>
    <w:p>
      <w:pPr>
        <w:pStyle w:val="Normal"/>
        <w:rPr>
          <w:sz w:val="16"/>
          <w:i/>
          <w:sz w:val="16"/>
          <w:i/>
          <w:szCs w:val="16"/>
          <w:rFonts w:cs="Arial"/>
          <w:color w:val="4F81BD" w:themeColor="accent1"/>
          <w:lang w:val="en-AU"/>
        </w:rPr>
      </w:pPr>
      <w:r>
        <w:rPr>
          <w:rFonts w:cs="Arial"/>
          <w:i/>
          <w:color w:val="4F81BD" w:themeColor="accent1"/>
          <w:sz w:val="16"/>
          <w:szCs w:val="16"/>
          <w:lang w:val="en-AU"/>
        </w:rPr>
        <w:t>&lt;configuration&gt;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 id="CXP9030859_1" name="SYNC-DUSG2" version="R7YT"/&gt;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&lt;date&gt;2015-05-04T19:22:54&lt;/date&gt;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&lt;description&gt;RCS loadmodule container&lt;/description&gt;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&lt;type&gt;CXP&lt;/type&gt;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&lt;framework&gt;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 id="CXS101547" name="RCPI" version="R2A"/&gt;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&lt;/framework&gt;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&lt;contentinfo&gt;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 id="CXC1736861_2" name="</w:t>
      </w:r>
      <w:r>
        <w:rPr>
          <w:rFonts w:cs="Arial"/>
          <w:i/>
          <w:color w:val="4F81BD" w:themeColor="accent1"/>
          <w:sz w:val="16"/>
          <w:szCs w:val="16"/>
          <w:shd w:fill="00FF00" w:val="clear"/>
          <w:lang w:val="en-AU"/>
        </w:rPr>
        <w:t>sync-ptp-coli</w:t>
      </w:r>
      <w:r>
        <w:rPr>
          <w:rFonts w:cs="Arial"/>
          <w:i/>
          <w:color w:val="4F81BD" w:themeColor="accent1"/>
          <w:sz w:val="16"/>
          <w:szCs w:val="16"/>
          <w:lang w:val="en-AU"/>
        </w:rPr>
        <w:t>" version="R7YT"&gt;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file="CXC1736861_2_appdata.xml"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 id="CXC1736861_1" name="</w:t>
      </w:r>
      <w:r>
        <w:rPr>
          <w:rFonts w:cs="Arial"/>
          <w:i/>
          <w:color w:val="4F81BD" w:themeColor="accent1"/>
          <w:sz w:val="16"/>
          <w:szCs w:val="16"/>
          <w:shd w:fill="00FF00" w:val="clear"/>
          <w:lang w:val="en-AU"/>
        </w:rPr>
        <w:t>sync-ptp-central</w:t>
      </w:r>
      <w:r>
        <w:rPr>
          <w:rFonts w:cs="Arial"/>
          <w:i/>
          <w:color w:val="4F81BD" w:themeColor="accent1"/>
          <w:sz w:val="16"/>
          <w:szCs w:val="16"/>
          <w:lang w:val="en-AU"/>
        </w:rPr>
        <w:t>" version="R7YT"&gt;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w:t>
      </w:r>
      <w:r>
        <w:rPr>
          <w:rFonts w:cs="Arial"/>
          <w:i/>
          <w:color w:val="4F81BD" w:themeColor="accent1"/>
          <w:sz w:val="16"/>
          <w:szCs w:val="16"/>
          <w:shd w:fill="00FF00" w:val="clear"/>
          <w:lang w:val="en-AU"/>
        </w:rPr>
        <w:t>ptp_counters.xml</w:t>
      </w:r>
      <w:r>
        <w:rPr>
          <w:rFonts w:cs="Arial"/>
          <w:i/>
          <w:color w:val="4F81BD" w:themeColor="accent1"/>
          <w:sz w:val="16"/>
          <w:szCs w:val="16"/>
          <w:lang w:val="en-AU"/>
        </w:rPr>
        <w:t>" relpath="share/appdata"/&gt;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file="CXC1736861_1_appdata.xml"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file="CXC1736861_1_gmfMim.xml"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file="CXC1736861_1_gmfImm.xml"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 id="CXC1738028_1" name="sync-ntp-central" version="R7YT"&gt;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file="CXC1738028_1_appdata.xml"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file="CXC1738028_1_gmfMim.xml"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file="CXC1738028_1_gmfImm.xml"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 id="CXC1738041_1" name="sync-dcg" version="R7YT"&gt;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file="CXC1738041_1_appdata.xml"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 id="CXC1736325_1" name="sync-central" version="R7YT"&gt;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w:t>
      </w:r>
      <w:r>
        <w:rPr>
          <w:rFonts w:cs="Arial"/>
          <w:i/>
          <w:color w:val="4F81BD" w:themeColor="accent1"/>
          <w:sz w:val="16"/>
          <w:szCs w:val="16"/>
          <w:shd w:fill="00FF00" w:val="clear"/>
          <w:lang w:val="en-AU"/>
        </w:rPr>
        <w:t>sync_central_alarms.xml"</w:t>
      </w:r>
      <w:r>
        <w:rPr>
          <w:rFonts w:cs="Arial"/>
          <w:i/>
          <w:color w:val="4F81BD" w:themeColor="accent1"/>
          <w:sz w:val="16"/>
          <w:szCs w:val="16"/>
          <w:lang w:val="en-AU"/>
        </w:rPr>
        <w:t xml:space="preserve"> relpath="share/sync-central/appdata"/&gt;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w:t>
      </w:r>
      <w:r>
        <w:rPr>
          <w:rFonts w:cs="Arial"/>
          <w:i/>
          <w:color w:val="4F81BD" w:themeColor="accent1"/>
          <w:sz w:val="16"/>
          <w:szCs w:val="16"/>
          <w:shd w:fill="00FF00" w:val="clear"/>
          <w:lang w:val="en-AU"/>
        </w:rPr>
        <w:t>coli_cri_reg.xml</w:t>
      </w:r>
      <w:r>
        <w:rPr>
          <w:rFonts w:cs="Arial"/>
          <w:i/>
          <w:color w:val="4F81BD" w:themeColor="accent1"/>
          <w:sz w:val="16"/>
          <w:szCs w:val="16"/>
          <w:lang w:val="en-AU"/>
        </w:rPr>
        <w:t>" relpath="share/sync-central/appdata"/&gt;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w:t>
      </w:r>
      <w:r>
        <w:rPr>
          <w:rFonts w:cs="Arial"/>
          <w:i/>
          <w:color w:val="4F81BD" w:themeColor="accent1"/>
          <w:sz w:val="16"/>
          <w:szCs w:val="16"/>
          <w:shd w:fill="00FF00" w:val="clear"/>
          <w:lang w:val="en-AU"/>
        </w:rPr>
        <w:t>coli_authorization.xml</w:t>
      </w:r>
      <w:r>
        <w:rPr>
          <w:rFonts w:cs="Arial"/>
          <w:i/>
          <w:color w:val="4F81BD" w:themeColor="accent1"/>
          <w:sz w:val="16"/>
          <w:szCs w:val="16"/>
          <w:lang w:val="en-AU"/>
        </w:rPr>
        <w:t>" relpath="share/sync-central/appdata"/&gt;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file="CXC1736325_1_appdata.xml"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file="CXC1736325_1_gmfMim.xml"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file="CXC1736325_1_gmfImm.xml"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 id="CXC1736862_2" name="linuxptp" version="R7YT"&gt;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file="CXC1736862_2_appdata.xml"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 id="CXC1736862_1" name="sync-ptp-local" version="R7YT"&gt;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file="CXC1736862_1_appdata.xml"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 id="CXC1736326_1" name="sync-local" version="R7YT"&gt;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&lt;appdata file="CXC1736326_1_appdata.xml" relpath="appdata"/&gt;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&lt;/product&gt;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&lt;/contentinfo&gt;</w:t>
      </w:r>
      <w:r/>
    </w:p>
    <w:p>
      <w:pPr>
        <w:pStyle w:val="Normal"/>
        <w:rPr>
          <w:sz w:val="16"/>
          <w:i/>
          <w:sz w:val="16"/>
          <w:i/>
          <w:szCs w:val="16"/>
          <w:rFonts w:cs="Arial"/>
          <w:color w:val="4F81BD" w:themeColor="accent1"/>
          <w:lang w:val="en-AU"/>
        </w:rPr>
      </w:pPr>
      <w:r>
        <w:rPr>
          <w:rFonts w:cs="Arial"/>
          <w:i/>
          <w:color w:val="4F81BD" w:themeColor="accent1"/>
          <w:sz w:val="16"/>
          <w:szCs w:val="16"/>
          <w:lang w:val="en-AU"/>
        </w:rPr>
        <w:t>&lt;/configuration&gt;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Extract from “sw.ar” using “GNU ar” Unix archiver:</w:t>
      </w:r>
      <w:r/>
    </w:p>
    <w:p>
      <w:pPr>
        <w:pStyle w:val="Normal"/>
        <w:rPr>
          <w:sz w:val="16"/>
          <w:i/>
          <w:sz w:val="16"/>
          <w:i/>
          <w:szCs w:val="16"/>
          <w:rFonts w:cs="Arial"/>
          <w:color w:val="4F81BD" w:themeColor="accent1"/>
          <w:lang w:val="en-AU"/>
        </w:rPr>
      </w:pPr>
      <w:r>
        <w:rPr>
          <w:rFonts w:cs="Arial"/>
          <w:i/>
          <w:color w:val="4F81BD" w:themeColor="accent1"/>
          <w:sz w:val="16"/>
          <w:szCs w:val="16"/>
          <w:shd w:fill="C0C0C0" w:val="clear"/>
          <w:lang w:val="en-AU"/>
        </w:rPr>
        <w:t>&gt; ar -x sw.ar</w:t>
      </w:r>
      <w:r/>
    </w:p>
    <w:p>
      <w:pPr>
        <w:pStyle w:val="Normal"/>
        <w:rPr>
          <w:sz w:val="16"/>
          <w:i/>
          <w:sz w:val="16"/>
          <w:i/>
          <w:szCs w:val="16"/>
          <w:rFonts w:cs="Arial"/>
          <w:color w:val="4F81BD" w:themeColor="accent1"/>
          <w:lang w:val="en-AU"/>
        </w:rPr>
      </w:pPr>
      <w:r>
        <w:rPr>
          <w:rFonts w:cs="Arial"/>
          <w:i/>
          <w:color w:val="4F81BD" w:themeColor="accent1"/>
          <w:sz w:val="16"/>
          <w:szCs w:val="16"/>
          <w:lang w:val="en-AU"/>
        </w:rPr>
        <w:t>cxp9030859_1.xml</w:t>
      </w:r>
      <w:r/>
    </w:p>
    <w:p>
      <w:pPr>
        <w:pStyle w:val="Normal"/>
        <w:rPr>
          <w:sz w:val="16"/>
          <w:i/>
          <w:sz w:val="16"/>
          <w:i/>
          <w:szCs w:val="16"/>
          <w:rFonts w:cs="Arial"/>
          <w:color w:val="4F81BD" w:themeColor="accent1"/>
          <w:lang w:val="en-AU"/>
        </w:rPr>
      </w:pPr>
      <w:r>
        <w:rPr>
          <w:rFonts w:cs="Arial"/>
          <w:i/>
          <w:color w:val="4F81BD" w:themeColor="accent1"/>
          <w:sz w:val="16"/>
          <w:szCs w:val="16"/>
          <w:lang w:val="en-AU"/>
        </w:rPr>
        <w:t>sw.ar</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arch-info.txt                </w:t>
      </w:r>
      <w:r>
        <w:rPr>
          <w:rFonts w:cs="Arial" w:ascii="Wingdings" w:hAnsi="Wingdings"/>
          <w:i/>
          <w:color w:val="4F81BD" w:themeColor="accent1"/>
          <w:sz w:val="16"/>
          <w:szCs w:val="16"/>
          <w:lang w:val="en-AU"/>
        </w:rPr>
        <w:t></w:t>
      </w:r>
      <w:r>
        <w:rPr>
          <w:rFonts w:cs="Arial"/>
          <w:i/>
          <w:color w:val="4F81BD" w:themeColor="accent1"/>
          <w:sz w:val="16"/>
          <w:szCs w:val="16"/>
          <w:lang w:val="en-AU"/>
        </w:rPr>
        <w:t>---SquashFS metadata</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arch-info.sm               </w:t>
      </w:r>
      <w:r>
        <w:rPr>
          <w:rFonts w:cs="Arial" w:ascii="Wingdings" w:hAnsi="Wingdings"/>
          <w:i/>
          <w:color w:val="4F81BD" w:themeColor="accent1"/>
          <w:sz w:val="16"/>
          <w:szCs w:val="16"/>
          <w:lang w:val="en-AU"/>
        </w:rPr>
        <w:t></w:t>
      </w:r>
      <w:r>
        <w:rPr>
          <w:rFonts w:cs="Arial"/>
          <w:i/>
          <w:color w:val="4F81BD" w:themeColor="accent1"/>
          <w:sz w:val="16"/>
          <w:szCs w:val="16"/>
          <w:lang w:val="en-AU"/>
        </w:rPr>
        <w:t>----Signature file</w:t>
      </w:r>
      <w:r/>
    </w:p>
    <w:p>
      <w:pPr>
        <w:pStyle w:val="Normal"/>
        <w:rPr>
          <w:sz w:val="16"/>
          <w:i/>
          <w:sz w:val="16"/>
          <w:i/>
          <w:szCs w:val="16"/>
          <w:rFonts w:cs="Arial"/>
          <w:color w:val="4F81BD" w:themeColor="accent1"/>
          <w:lang w:val="en-US"/>
        </w:rPr>
      </w:pPr>
      <w:r>
        <w:rPr>
          <w:rFonts w:cs="Arial"/>
          <w:i/>
          <w:color w:val="4F81BD" w:themeColor="accent1"/>
          <w:sz w:val="16"/>
          <w:szCs w:val="16"/>
          <w:lang w:val="en-AU"/>
        </w:rPr>
        <w:t xml:space="preserve">verity.img                   </w:t>
      </w:r>
      <w:r>
        <w:rPr>
          <w:rFonts w:cs="Arial" w:ascii="Wingdings" w:hAnsi="Wingdings"/>
          <w:i/>
          <w:color w:val="4F81BD" w:themeColor="accent1"/>
          <w:sz w:val="16"/>
          <w:szCs w:val="16"/>
          <w:lang w:val="en-AU"/>
        </w:rPr>
        <w:t></w:t>
      </w:r>
      <w:r>
        <w:rPr>
          <w:rFonts w:cs="Arial"/>
          <w:i/>
          <w:color w:val="4F81BD" w:themeColor="accent1"/>
          <w:sz w:val="16"/>
          <w:szCs w:val="16"/>
          <w:lang w:val="en-AU"/>
        </w:rPr>
        <w:t>-----block checksums of the file system image</w:t>
      </w:r>
      <w:r/>
    </w:p>
    <w:p>
      <w:pPr>
        <w:pStyle w:val="Normal"/>
        <w:rPr>
          <w:sz w:val="16"/>
          <w:i/>
          <w:sz w:val="16"/>
          <w:i/>
          <w:szCs w:val="16"/>
          <w:rFonts w:cs="Arial"/>
          <w:lang w:val="en-US"/>
        </w:rPr>
      </w:pPr>
      <w:r>
        <w:rPr>
          <w:rFonts w:cs="Arial"/>
          <w:i/>
          <w:sz w:val="16"/>
          <w:szCs w:val="16"/>
          <w:shd w:fill="C0C0C0" w:val="clear"/>
          <w:lang w:val="en-AU"/>
        </w:rPr>
        <w:t xml:space="preserve">sqfs.img                      </w:t>
      </w:r>
      <w:r>
        <w:rPr>
          <w:rFonts w:cs="Arial" w:ascii="Wingdings" w:hAnsi="Wingdings"/>
          <w:i/>
          <w:sz w:val="16"/>
          <w:szCs w:val="16"/>
          <w:shd w:fill="C0C0C0" w:val="clear"/>
          <w:lang w:val="en-AU"/>
        </w:rPr>
        <w:t></w:t>
      </w:r>
      <w:r>
        <w:rPr>
          <w:rFonts w:cs="Arial"/>
          <w:i/>
          <w:sz w:val="16"/>
          <w:szCs w:val="16"/>
          <w:shd w:fill="C0C0C0" w:val="clear"/>
          <w:lang w:val="en-AU"/>
        </w:rPr>
        <w:t>--------the software content as a SquashFS image file</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lang w:val="en-AU"/>
        </w:rPr>
        <w:t xml:space="preserve">SquashFS is a compressed read-only file system for Linux. SquashFS compresses files, and directories. </w:t>
      </w:r>
      <w:r/>
    </w:p>
    <w:p>
      <w:pPr>
        <w:pStyle w:val="Normal"/>
        <w:rPr>
          <w:sz w:val="16"/>
          <w:i/>
          <w:sz w:val="16"/>
          <w:i/>
          <w:szCs w:val="16"/>
          <w:rFonts w:cs="Arial"/>
          <w:color w:val="4F81BD" w:themeColor="accent1"/>
          <w:lang w:val="en-AU"/>
        </w:rPr>
      </w:pPr>
      <w:r>
        <w:rPr>
          <w:rFonts w:cs="Arial"/>
          <w:i/>
          <w:color w:val="4F81BD" w:themeColor="accent1"/>
          <w:sz w:val="16"/>
          <w:szCs w:val="16"/>
          <w:shd w:fill="C0C0C0" w:val="clear"/>
          <w:lang w:val="en-AU"/>
        </w:rPr>
        <w:t>&gt;/app/rbs/wrtools/tools-sdk-20130220/usr/sbin/unsquashfs -f -i sqfs.img</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squashfs-root/appdata/CXC1736325_1_appdata.xml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squashfs-root/appdata/CXC1736325_1_gmfImm.xml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squashfs-root/appdata/CXC1736325_1_gmfMim.xml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squashfs-root/appdata/CXC1736326_1_appdata.xml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squashfs-root/appdata/CXC1736861_1_appdata.xml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squashfs-root/appdata/CXC1736861_1_gmfImm.xml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squashfs-root/appdata/CXC1736861_1_gmfMim.xml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squashfs-root/appdata/CXC1736861_2_appdata.xml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squashfs-root/appdata/CXC1736862_1_appdata.xml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squashfs-root/appdata/CXC1736862_2_appdata.xml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w:t>
      </w:r>
      <w:r>
        <w:rPr>
          <w:rFonts w:cs="Arial"/>
          <w:i/>
          <w:color w:val="4F81BD" w:themeColor="accent1"/>
          <w:sz w:val="16"/>
          <w:szCs w:val="16"/>
          <w:shd w:fill="00FF00" w:val="clear"/>
          <w:lang w:val="en-AU"/>
        </w:rPr>
        <w:t>CXC1738028_1_appdata.xml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squashfs-root/appdata/CXC1738028_1_gmfImm.xml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squashfs-root/appdata/CXC1738028_1_gmfMim.xml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squashfs-root/appdata/CXC1738041_1_appdata.xml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squashfs-root/bin</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squashfs-root/bin/ptp4l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squashfs-root/bin/sync-central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squashfs-root/bin/sync-dcg</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squashfs-root/bin/sync-local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squashfs-root/bin/sync-ntp-central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squashfs-root/bin/sync-ptp-central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squashfs-root/bin/sync-ptp-coli</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squashfs-root/bin/sync-ptp-local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squashfs-root/cxp9030859_1.xml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squashfs-root/cxp9030859_1.xml_1</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squashfs-root/lib</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squashfs-root/lib/libscspi.so</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squashfs-root/share/appdata</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squashfs-root/share/appdata/ptp_counters.xml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squashfs-root/share/conf</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squashfs-root/share/conf/ptp4l-conf.xml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squashfs-root/share/conf/sync-dcg-conf.xml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squashfs-root/share/conf/sync-local-conf.xml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squashfs-root/share/conf/sync-ptp-local-conf.xml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squashfs-root/share/sync-central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squashfs-root/share/sync-central/appdata</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squashfs-root/share/sync-central/appdata/coli_authorization.xml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squashfs-root/share/sync-central/appdata/coli_cri_reg.xml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squashfs-root/share/sync-central/appdata/sync_central_alarms.xml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squashfs-root/share/sync-central/imm</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squashfs-root/share/sync-central/imm/ReqSyncPort_immR3_classes.xml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squashfs-root/share/sync-central/imm/RsyncFrequencySyncIO_immR3_classes.xml</w:t>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squashfs-root/share/sync-central/imm/RsyncGnssInfo_immR3_classes.xml</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w:t>
      </w:r>
      <w:r>
        <w:rPr>
          <w:rFonts w:cs="Arial"/>
          <w:i/>
          <w:color w:val="4F81BD" w:themeColor="accent1"/>
          <w:sz w:val="16"/>
          <w:szCs w:val="16"/>
          <w:shd w:fill="C0C0C0" w:val="clear"/>
          <w:lang w:val="en-AU"/>
        </w:rPr>
        <w:t>squashfs-root/appdata] -&gt; cat CXC1737649_1_appdata.xml</w:t>
      </w:r>
      <w:r>
        <w:rPr>
          <w:rFonts w:cs="Arial"/>
          <w:i/>
          <w:color w:val="4F81BD" w:themeColor="accent1"/>
          <w:sz w:val="16"/>
          <w:szCs w:val="16"/>
          <w:lang w:val="en-AU"/>
        </w:rPr>
        <w:t xml:space="preserve"> </w:t>
      </w:r>
      <w:r/>
    </w:p>
    <w:p>
      <w:pPr>
        <w:pStyle w:val="Normal"/>
        <w:rPr>
          <w:sz w:val="16"/>
          <w:i/>
          <w:sz w:val="16"/>
          <w:i/>
          <w:szCs w:val="16"/>
          <w:rFonts w:cs="Arial"/>
          <w:color w:val="4F81BD" w:themeColor="accent1"/>
          <w:lang w:val="en-AU"/>
        </w:rPr>
      </w:pPr>
      <w:r>
        <w:rPr>
          <w:rFonts w:cs="Arial"/>
          <w:i/>
          <w:color w:val="4F81BD" w:themeColor="accent1"/>
          <w:sz w:val="16"/>
          <w:szCs w:val="16"/>
          <w:lang w:val="en-AU"/>
        </w:rPr>
        <w:t>&lt;?xml version="1.0" encoding="ISO-8859-1"?&gt;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 target="appm"&gt;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 xml:space="preserve">&lt;loadmodule date="20150702" id="CXC1737649_1" name="tn-upgrader" rev="R21BKN" </w:t>
      </w:r>
      <w:r>
        <w:rPr>
          <w:rFonts w:cs="Arial"/>
          <w:i/>
          <w:color w:val="4F81BD" w:themeColor="accent1"/>
          <w:sz w:val="16"/>
          <w:szCs w:val="16"/>
          <w:shd w:fill="C0C0C0" w:val="clear"/>
          <w:lang w:val="en-AU"/>
        </w:rPr>
        <w:t>tag="dynamic</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w:t>
      </w:r>
      <w:r>
        <w:rPr>
          <w:rFonts w:cs="Arial"/>
          <w:i/>
          <w:color w:val="4F81BD" w:themeColor="accent1"/>
          <w:sz w:val="16"/>
          <w:szCs w:val="16"/>
          <w:shd w:fill="C0C0C0" w:val="clear"/>
          <w:lang w:val="en-AU"/>
        </w:rPr>
        <w:t>file relpath</w:t>
      </w:r>
      <w:r>
        <w:rPr>
          <w:rFonts w:cs="Arial"/>
          <w:i/>
          <w:color w:val="4F81BD" w:themeColor="accent1"/>
          <w:sz w:val="16"/>
          <w:szCs w:val="16"/>
          <w:lang w:val="en-AU"/>
        </w:rPr>
        <w:t>="bin/tn-upgrader" type="arm"/&gt;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 xml:space="preserve">&lt;file relpath="share/conf/tn-upgrader-conf.xml" </w:t>
      </w:r>
      <w:r>
        <w:rPr>
          <w:rFonts w:cs="Arial"/>
          <w:i/>
          <w:color w:val="4F81BD" w:themeColor="accent1"/>
          <w:sz w:val="16"/>
          <w:szCs w:val="16"/>
          <w:shd w:fill="C0C0C0" w:val="clear"/>
          <w:lang w:val="en-AU"/>
        </w:rPr>
        <w:t>type="config</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&lt;/loadmodule&gt;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 xml:space="preserve">&lt;loadmodule date="20150702" id="CXC1737649_1" name="tn-oam-agent.sh" rev="R21BKN" </w:t>
      </w:r>
      <w:r>
        <w:rPr>
          <w:rFonts w:cs="Arial"/>
          <w:i/>
          <w:color w:val="4F81BD" w:themeColor="accent1"/>
          <w:sz w:val="16"/>
          <w:szCs w:val="16"/>
          <w:shd w:fill="C0C0C0" w:val="clear"/>
          <w:lang w:val="en-AU"/>
        </w:rPr>
        <w:t>tag="central</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&lt;file relpath="bin/tn-oam-agent.sh" type="arm"/&gt;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&lt;file relpath="share/conf/tn-oam-agent.sh-conf.xml" type="config"/&gt;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 xml:space="preserve">&lt;file relpath="share/mapping/tn-oam-agent.sh-mapping.xml" </w:t>
      </w:r>
      <w:r>
        <w:rPr>
          <w:rFonts w:cs="Arial"/>
          <w:i/>
          <w:color w:val="4F81BD" w:themeColor="accent1"/>
          <w:sz w:val="16"/>
          <w:szCs w:val="16"/>
          <w:shd w:fill="C0C0C0" w:val="clear"/>
          <w:lang w:val="en-AU"/>
        </w:rPr>
        <w:t>type="alarm_mapping</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&lt;/loadmodule&gt;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 xml:space="preserve">&lt;loadmodule date="20150702" id="CXC1737649_1" name="tn-dcg" rev="R21BKN" </w:t>
      </w:r>
      <w:r>
        <w:rPr>
          <w:rFonts w:cs="Arial"/>
          <w:i/>
          <w:color w:val="4F81BD" w:themeColor="accent1"/>
          <w:sz w:val="16"/>
          <w:szCs w:val="16"/>
          <w:shd w:fill="C0C0C0" w:val="clear"/>
          <w:lang w:val="en-AU"/>
        </w:rPr>
        <w:t>tag="esi</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 xml:space="preserve">&lt;file relpath="bin/tn-dcg" </w:t>
      </w:r>
      <w:r>
        <w:rPr>
          <w:rFonts w:cs="Arial"/>
          <w:i/>
          <w:color w:val="4F81BD" w:themeColor="accent1"/>
          <w:sz w:val="16"/>
          <w:szCs w:val="16"/>
          <w:shd w:fill="C0C0C0" w:val="clear"/>
          <w:lang w:val="en-AU"/>
        </w:rPr>
        <w:t>type="arm</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&lt;file relpath="share/conf/tn-dcg-conf.xml" type="config"/&gt;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&lt;/loadmodule&gt;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 xml:space="preserve">&lt;loadmodule date="20150702" id="CXC1737649_1" name="libtn-oam-cmds.so" rev="R21BKN" </w:t>
      </w:r>
      <w:r>
        <w:rPr>
          <w:rFonts w:cs="Arial"/>
          <w:i/>
          <w:color w:val="4F81BD" w:themeColor="accent1"/>
          <w:sz w:val="16"/>
          <w:szCs w:val="16"/>
          <w:shd w:fill="C0C0C0" w:val="clear"/>
          <w:lang w:val="en-AU"/>
        </w:rPr>
        <w:t>tag="shared_lib</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&lt;file relpath="lib/libtn-oam-cmds.so" type="arm"/&gt;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&lt;/loadmodule&gt;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&lt;loadmodule date="20150702" id="CXC1737649_1" name="libtn_trace_com_ericsson_tn_oam.so" rev="R21BKN" tag="shared_lib"&gt;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&lt;file relpath="lib/libtn_trace_com_ericsson_tn_oam.so" type="arm"/&gt;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&lt;/loadmodule&gt;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&lt;/appdata&gt;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Spacing"/>
        <w:rPr>
          <w:rFonts w:ascii="Arial" w:hAnsi="Arial" w:cs="Arial"/>
          <w:lang w:val="en-AU"/>
        </w:rPr>
      </w:pPr>
      <w:r>
        <w:rPr>
          <w:rFonts w:cs="Arial" w:ascii="Arial" w:hAnsi="Arial"/>
          <w:lang w:val="en-AU"/>
        </w:rPr>
        <w:t>Attributes in Loadmodule element:</w:t>
      </w:r>
      <w:r/>
    </w:p>
    <w:p>
      <w:pPr>
        <w:pStyle w:val="NoSpacing"/>
        <w:rPr>
          <w:rFonts w:ascii="Arial" w:hAnsi="Arial" w:cs="Arial"/>
        </w:rPr>
      </w:pPr>
      <w:r>
        <w:rPr>
          <w:rFonts w:cs="Arial" w:ascii="Arial" w:hAnsi="Arial"/>
          <w:b/>
          <w:u w:val="single"/>
          <w:lang w:val="en-AU"/>
        </w:rPr>
        <w:t>tag</w:t>
      </w:r>
      <w:r>
        <w:rPr>
          <w:rFonts w:cs="Arial" w:ascii="Arial" w:hAnsi="Arial"/>
          <w:lang w:val="en-AU"/>
        </w:rPr>
        <w:t xml:space="preserve"> – string, a tag used to define the purpose of the load module. </w:t>
      </w:r>
      <w:r>
        <w:rPr>
          <w:rFonts w:cs="Arial" w:ascii="Arial" w:hAnsi="Arial"/>
        </w:rPr>
        <w:t>These tags are reserved for MP programs:</w:t>
      </w:r>
      <w:r/>
    </w:p>
    <w:p>
      <w:pPr>
        <w:pStyle w:val="NoSpacing"/>
        <w:numPr>
          <w:ilvl w:val="0"/>
          <w:numId w:val="29"/>
        </w:numPr>
        <w:rPr>
          <w:rFonts w:ascii="Arial" w:hAnsi="Arial" w:cs="Arial"/>
          <w:lang w:val="en-AU"/>
        </w:rPr>
      </w:pPr>
      <w:r>
        <w:rPr>
          <w:rFonts w:cs="Arial" w:ascii="Arial" w:hAnsi="Arial"/>
          <w:b/>
          <w:i/>
          <w:lang w:val="en-AU"/>
        </w:rPr>
        <w:t>“</w:t>
      </w:r>
      <w:r>
        <w:rPr>
          <w:rFonts w:cs="Arial" w:ascii="Arial" w:hAnsi="Arial"/>
          <w:b/>
          <w:i/>
          <w:lang w:val="en-AU"/>
        </w:rPr>
        <w:t>central</w:t>
      </w:r>
      <w:r>
        <w:rPr>
          <w:rFonts w:cs="Arial" w:ascii="Arial" w:hAnsi="Arial"/>
          <w:lang w:val="en-AU"/>
        </w:rPr>
        <w:t>”, the loadmodule defines a program to be started automatically by CS on the core  MPs</w:t>
      </w:r>
      <w:r/>
    </w:p>
    <w:p>
      <w:pPr>
        <w:pStyle w:val="NoSpacing"/>
        <w:numPr>
          <w:ilvl w:val="0"/>
          <w:numId w:val="29"/>
        </w:numPr>
        <w:rPr>
          <w:rFonts w:ascii="Arial" w:hAnsi="Arial" w:cs="Arial"/>
          <w:lang w:val="en-AU"/>
        </w:rPr>
      </w:pPr>
      <w:r>
        <w:rPr>
          <w:rFonts w:cs="Arial" w:ascii="Arial" w:hAnsi="Arial"/>
          <w:lang w:val="en-AU"/>
        </w:rPr>
        <w:t>“</w:t>
      </w:r>
      <w:r>
        <w:rPr>
          <w:rFonts w:cs="Arial" w:ascii="Arial" w:hAnsi="Arial"/>
          <w:b/>
          <w:i/>
          <w:lang w:val="en-AU"/>
        </w:rPr>
        <w:t>local”</w:t>
      </w:r>
      <w:r>
        <w:rPr>
          <w:rFonts w:cs="Arial" w:ascii="Arial" w:hAnsi="Arial"/>
          <w:lang w:val="en-AU"/>
        </w:rPr>
        <w:t xml:space="preserve"> , the loadmodule defines a program to be started automatically by CS on each MP</w:t>
      </w:r>
      <w:r/>
    </w:p>
    <w:p>
      <w:pPr>
        <w:pStyle w:val="NoSpacing"/>
        <w:numPr>
          <w:ilvl w:val="0"/>
          <w:numId w:val="29"/>
        </w:numPr>
        <w:rPr>
          <w:rFonts w:ascii="Arial" w:hAnsi="Arial" w:cs="Arial"/>
          <w:lang w:val="en-AU"/>
        </w:rPr>
      </w:pPr>
      <w:r>
        <w:rPr>
          <w:rFonts w:cs="Arial" w:ascii="Arial" w:hAnsi="Arial"/>
          <w:lang w:val="en-AU"/>
        </w:rPr>
        <w:t>“</w:t>
      </w:r>
      <w:r>
        <w:rPr>
          <w:rFonts w:cs="Arial" w:ascii="Arial" w:hAnsi="Arial"/>
          <w:b/>
          <w:i/>
          <w:lang w:val="en-AU"/>
        </w:rPr>
        <w:t>dynamic”</w:t>
      </w:r>
      <w:r>
        <w:rPr>
          <w:rFonts w:cs="Arial" w:ascii="Arial" w:hAnsi="Arial"/>
          <w:lang w:val="en-AU"/>
        </w:rPr>
        <w:t xml:space="preserve"> , the loadmodule defines an  MP program that is started by the application on dedicated MP CPUs via the LMHI API. </w:t>
      </w:r>
      <w:r/>
    </w:p>
    <w:p>
      <w:pPr>
        <w:pStyle w:val="NoSpacing"/>
        <w:numPr>
          <w:ilvl w:val="0"/>
          <w:numId w:val="29"/>
        </w:numPr>
        <w:rPr>
          <w:rFonts w:ascii="Arial" w:hAnsi="Arial" w:cs="Arial"/>
          <w:lang w:val="en-AU"/>
        </w:rPr>
      </w:pPr>
      <w:r>
        <w:rPr>
          <w:rFonts w:cs="Arial" w:ascii="Arial" w:hAnsi="Arial"/>
          <w:lang w:val="en-AU"/>
        </w:rPr>
        <w:t>“</w:t>
      </w:r>
      <w:r>
        <w:rPr>
          <w:rFonts w:cs="Arial" w:ascii="Arial" w:hAnsi="Arial"/>
          <w:b/>
          <w:i/>
          <w:lang w:val="en-AU"/>
        </w:rPr>
        <w:t>upi</w:t>
      </w:r>
      <w:r>
        <w:rPr>
          <w:rFonts w:cs="Arial" w:ascii="Arial" w:hAnsi="Arial"/>
          <w:lang w:val="en-AU"/>
        </w:rPr>
        <w:t>”, the loadmodule defines a program that will be called during upgrade and participate in triggers</w:t>
      </w:r>
      <w:r/>
    </w:p>
    <w:p>
      <w:pPr>
        <w:pStyle w:val="NoSpacing"/>
        <w:numPr>
          <w:ilvl w:val="0"/>
          <w:numId w:val="29"/>
        </w:numPr>
        <w:rPr>
          <w:rFonts w:ascii="Arial" w:hAnsi="Arial" w:cs="Arial"/>
          <w:lang w:val="en-AU"/>
        </w:rPr>
      </w:pPr>
      <w:r>
        <w:rPr>
          <w:rFonts w:cs="Arial" w:ascii="Arial" w:hAnsi="Arial"/>
          <w:b/>
          <w:i/>
          <w:lang w:val="en-AU"/>
        </w:rPr>
        <w:t>“</w:t>
      </w:r>
      <w:r>
        <w:rPr>
          <w:rFonts w:cs="Arial" w:ascii="Arial" w:hAnsi="Arial"/>
          <w:b/>
          <w:i/>
          <w:lang w:val="en-AU"/>
        </w:rPr>
        <w:t>esi”,</w:t>
      </w:r>
      <w:r>
        <w:rPr>
          <w:rFonts w:cs="Arial" w:ascii="Arial" w:hAnsi="Arial"/>
          <w:lang w:val="en-AU"/>
        </w:rPr>
        <w:t xml:space="preserve"> the loadmodule defines a program that will be called during ESI generation from CORE MP</w:t>
      </w:r>
      <w:r/>
    </w:p>
    <w:p>
      <w:pPr>
        <w:pStyle w:val="NoSpacing"/>
        <w:numPr>
          <w:ilvl w:val="0"/>
          <w:numId w:val="29"/>
        </w:numPr>
        <w:rPr>
          <w:rFonts w:ascii="Arial" w:hAnsi="Arial" w:cs="Arial"/>
          <w:lang w:val="en-AU"/>
        </w:rPr>
      </w:pPr>
      <w:r>
        <w:rPr>
          <w:rFonts w:cs="Arial" w:ascii="Arial" w:hAnsi="Arial"/>
          <w:lang w:val="en-AU"/>
        </w:rPr>
        <w:t>“</w:t>
      </w:r>
      <w:r>
        <w:rPr>
          <w:rFonts w:cs="Arial" w:ascii="Arial" w:hAnsi="Arial"/>
          <w:b/>
          <w:i/>
          <w:lang w:val="en-AU"/>
        </w:rPr>
        <w:t>esi_local</w:t>
      </w:r>
      <w:r>
        <w:rPr>
          <w:rFonts w:cs="Arial" w:ascii="Arial" w:hAnsi="Arial"/>
          <w:lang w:val="en-AU"/>
        </w:rPr>
        <w:t>”, the loadmodule defines a program that will be called during ESI generation from non-CORE MP.</w:t>
      </w:r>
      <w:r/>
    </w:p>
    <w:p>
      <w:pPr>
        <w:pStyle w:val="NoSpacing"/>
        <w:numPr>
          <w:ilvl w:val="0"/>
          <w:numId w:val="29"/>
        </w:numPr>
        <w:rPr>
          <w:rFonts w:ascii="Arial" w:hAnsi="Arial" w:cs="Arial"/>
          <w:lang w:val="en-AU"/>
        </w:rPr>
      </w:pPr>
      <w:r>
        <w:rPr>
          <w:rFonts w:cs="Arial" w:ascii="Arial" w:hAnsi="Arial"/>
          <w:b/>
          <w:i/>
          <w:lang w:val="en-AU"/>
        </w:rPr>
        <w:t>“</w:t>
      </w:r>
      <w:r>
        <w:rPr>
          <w:rFonts w:cs="Arial" w:ascii="Arial" w:hAnsi="Arial"/>
          <w:b/>
          <w:i/>
          <w:lang w:val="en-AU"/>
        </w:rPr>
        <w:t>shared_lib</w:t>
      </w:r>
      <w:r>
        <w:rPr>
          <w:rFonts w:cs="Arial" w:ascii="Arial" w:hAnsi="Arial"/>
          <w:lang w:val="en-AU"/>
        </w:rPr>
        <w:t>”, the loadmodule defines a shared library to be used by MP programs. The shared library will be visible to other MP programs when they are started.</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Spacing"/>
        <w:rPr>
          <w:rFonts w:ascii="Arial" w:hAnsi="Arial" w:cs="Arial"/>
          <w:lang w:val="en-US"/>
        </w:rPr>
      </w:pPr>
      <w:r>
        <w:rPr>
          <w:rFonts w:cs="Arial" w:ascii="Arial" w:hAnsi="Arial"/>
          <w:b/>
          <w:u w:val="single"/>
          <w:lang w:val="en-US"/>
        </w:rPr>
        <w:t>file</w:t>
      </w:r>
      <w:r>
        <w:rPr>
          <w:rFonts w:cs="Arial" w:ascii="Arial" w:hAnsi="Arial"/>
          <w:lang w:val="en-US"/>
        </w:rPr>
        <w:t xml:space="preserve"> - element has two attributes:</w:t>
      </w:r>
      <w:r/>
    </w:p>
    <w:p>
      <w:pPr>
        <w:pStyle w:val="NoSpacing"/>
        <w:rPr>
          <w:rFonts w:ascii="Arial" w:hAnsi="Arial" w:cs="Arial"/>
          <w:lang w:val="en-AU"/>
        </w:rPr>
      </w:pPr>
      <w:r>
        <w:rPr>
          <w:rFonts w:cs="Arial" w:ascii="Arial" w:hAnsi="Arial"/>
          <w:b/>
          <w:u w:val="single"/>
          <w:lang w:val="en-AU"/>
        </w:rPr>
        <w:t>relpath</w:t>
      </w:r>
      <w:r>
        <w:rPr>
          <w:rFonts w:cs="Arial" w:ascii="Arial" w:hAnsi="Arial"/>
          <w:lang w:val="en-AU"/>
        </w:rPr>
        <w:t xml:space="preserve"> - string, the relative path to the file. </w:t>
      </w:r>
      <w:r/>
    </w:p>
    <w:p>
      <w:pPr>
        <w:pStyle w:val="NoSpacing"/>
        <w:rPr>
          <w:sz w:val="22"/>
          <w:sz w:val="22"/>
          <w:szCs w:val="22"/>
          <w:rFonts w:ascii="Arial" w:hAnsi="Arial" w:eastAsia="Calibri" w:cs="Arial"/>
          <w:lang w:val="en-AU"/>
        </w:rPr>
      </w:pPr>
      <w:r>
        <w:rPr>
          <w:rFonts w:cs="Arial" w:ascii="Arial" w:hAnsi="Arial"/>
          <w:lang w:val="en-AU"/>
        </w:rPr>
      </w:r>
      <w:r/>
    </w:p>
    <w:p>
      <w:pPr>
        <w:pStyle w:val="NoSpacing"/>
        <w:jc w:val="both"/>
        <w:rPr>
          <w:rFonts w:ascii="Arial" w:hAnsi="Arial" w:cs="Arial"/>
          <w:lang w:val="en-AU"/>
        </w:rPr>
      </w:pPr>
      <w:r>
        <w:rPr>
          <w:rFonts w:cs="Arial" w:ascii="Arial" w:hAnsi="Arial"/>
          <w:b/>
          <w:u w:val="single"/>
          <w:lang w:val="en-AU"/>
        </w:rPr>
        <w:t>type</w:t>
      </w:r>
      <w:r>
        <w:rPr>
          <w:rFonts w:cs="Arial" w:ascii="Arial" w:hAnsi="Arial"/>
          <w:lang w:val="en-AU"/>
        </w:rPr>
        <w:t xml:space="preserve"> – string,  a tag that specifies the type of file referenced. </w:t>
      </w:r>
      <w:r/>
    </w:p>
    <w:p>
      <w:pPr>
        <w:pStyle w:val="NoSpacing"/>
        <w:rPr>
          <w:rFonts w:ascii="Arial" w:hAnsi="Arial" w:cs="Arial"/>
          <w:lang w:val="en-AU"/>
        </w:rPr>
      </w:pPr>
      <w:r>
        <w:rPr>
          <w:rFonts w:cs="Arial" w:ascii="Arial" w:hAnsi="Arial"/>
          <w:lang w:val="en-AU"/>
        </w:rPr>
        <w:t>For MP programs the following types are used:</w:t>
      </w:r>
      <w:r/>
    </w:p>
    <w:p>
      <w:pPr>
        <w:pStyle w:val="NoSpacing"/>
        <w:numPr>
          <w:ilvl w:val="0"/>
          <w:numId w:val="19"/>
        </w:numPr>
        <w:rPr>
          <w:rFonts w:ascii="Arial" w:hAnsi="Arial" w:cs="Arial"/>
          <w:lang w:val="en-AU"/>
        </w:rPr>
      </w:pPr>
      <w:r>
        <w:rPr>
          <w:rFonts w:cs="Arial" w:ascii="Arial" w:hAnsi="Arial"/>
          <w:lang w:val="en-AU"/>
        </w:rPr>
        <w:t>“</w:t>
      </w:r>
      <w:r>
        <w:rPr>
          <w:rFonts w:cs="Arial" w:ascii="Arial" w:hAnsi="Arial"/>
          <w:lang w:val="en-AU"/>
        </w:rPr>
        <w:t>i386”, the file is an 32bit-x86 executable for sim environment  (“i686” also works, for backward compatibility (deprecated))</w:t>
      </w:r>
      <w:r/>
    </w:p>
    <w:p>
      <w:pPr>
        <w:pStyle w:val="NoSpacing"/>
        <w:numPr>
          <w:ilvl w:val="0"/>
          <w:numId w:val="19"/>
        </w:numPr>
        <w:rPr>
          <w:rFonts w:ascii="Arial" w:hAnsi="Arial" w:cs="Arial"/>
          <w:lang w:val="en-AU"/>
        </w:rPr>
      </w:pPr>
      <w:r>
        <w:rPr>
          <w:rFonts w:cs="Arial" w:ascii="Arial" w:hAnsi="Arial"/>
          <w:lang w:val="en-AU"/>
        </w:rPr>
        <w:t>“</w:t>
      </w:r>
      <w:r>
        <w:rPr>
          <w:rFonts w:cs="Arial" w:ascii="Arial" w:hAnsi="Arial"/>
          <w:lang w:val="en-AU"/>
        </w:rPr>
        <w:t>powerpc”, the file is a powerpc executable</w:t>
      </w:r>
      <w:r/>
    </w:p>
    <w:p>
      <w:pPr>
        <w:pStyle w:val="NoSpacing"/>
        <w:numPr>
          <w:ilvl w:val="0"/>
          <w:numId w:val="19"/>
        </w:numPr>
        <w:rPr>
          <w:rFonts w:ascii="Arial" w:hAnsi="Arial" w:cs="Arial"/>
          <w:lang w:val="en-AU"/>
        </w:rPr>
      </w:pPr>
      <w:r>
        <w:rPr>
          <w:rFonts w:cs="Arial" w:ascii="Arial" w:hAnsi="Arial"/>
          <w:lang w:val="en-AU"/>
        </w:rPr>
        <w:t>“</w:t>
      </w:r>
      <w:r>
        <w:rPr>
          <w:rFonts w:cs="Arial" w:ascii="Arial" w:hAnsi="Arial"/>
          <w:lang w:val="en-AU"/>
        </w:rPr>
        <w:t>arm-linux-gnueabi”, the file is an ARM executable (“armhf” also works, for backward compatibility (deprecated))</w:t>
      </w:r>
      <w:r/>
    </w:p>
    <w:p>
      <w:pPr>
        <w:pStyle w:val="NoSpacing"/>
        <w:numPr>
          <w:ilvl w:val="0"/>
          <w:numId w:val="19"/>
        </w:numPr>
        <w:rPr>
          <w:rFonts w:ascii="Arial" w:hAnsi="Arial" w:cs="Arial"/>
          <w:lang w:val="en-AU"/>
        </w:rPr>
      </w:pPr>
      <w:r>
        <w:rPr>
          <w:rFonts w:cs="Arial" w:ascii="Arial" w:hAnsi="Arial"/>
          <w:lang w:val="en-AU"/>
        </w:rPr>
        <w:t>“</w:t>
      </w:r>
      <w:r>
        <w:rPr>
          <w:rFonts w:cs="Arial" w:ascii="Arial" w:hAnsi="Arial"/>
          <w:lang w:val="en-AU"/>
        </w:rPr>
        <w:t>config”, extra configuration for MP programs :</w:t>
      </w:r>
      <w:r/>
    </w:p>
    <w:p>
      <w:pPr>
        <w:pStyle w:val="TextBody"/>
      </w:pPr>
      <w:r>
        <w:rPr/>
        <w:t xml:space="preserve">The </w:t>
      </w:r>
      <w:r>
        <w:rPr>
          <w:b/>
        </w:rPr>
        <w:t>config</w:t>
      </w:r>
      <w:r>
        <w:rPr/>
        <w:t xml:space="preserve"> element has these attributes:</w:t>
      </w:r>
      <w:r/>
    </w:p>
    <w:p>
      <w:pPr>
        <w:pStyle w:val="ListBullet2"/>
      </w:pPr>
      <w:r>
        <w:rPr>
          <w:b/>
        </w:rPr>
        <w:t>maxMem</w:t>
      </w:r>
      <w:r>
        <w:rPr/>
        <w:t xml:space="preserve"> – integer,  maximum memory for program in kB</w:t>
      </w:r>
      <w:r/>
    </w:p>
    <w:p>
      <w:pPr>
        <w:pStyle w:val="ListBullet2"/>
      </w:pPr>
      <w:r>
        <w:rPr>
          <w:b/>
        </w:rPr>
        <w:t>escalation</w:t>
      </w:r>
      <w:r>
        <w:rPr/>
        <w:t xml:space="preserve"> – string,  “PgmGrp”, “BoardWarm”,” BoardCold”, “None”. Default value is “BoardWarm”. “None” implies that when escalation would occur (after maxRestarts within maxTime) nothing more is done with that program. </w:t>
      </w:r>
      <w:r/>
    </w:p>
    <w:p>
      <w:pPr>
        <w:pStyle w:val="ListBullet2"/>
      </w:pPr>
      <w:r>
        <w:rPr>
          <w:b/>
        </w:rPr>
        <w:t>maxRestarts</w:t>
      </w:r>
      <w:r>
        <w:rPr/>
        <w:t xml:space="preserve"> – integer, maximum number of restarts within maxTime before escalation. Default is 0, which means that the escalation will happen at first crash.</w:t>
      </w:r>
      <w:r/>
    </w:p>
    <w:p>
      <w:pPr>
        <w:pStyle w:val="ListBullet2"/>
      </w:pPr>
      <w:r>
        <w:rPr>
          <w:b/>
        </w:rPr>
        <w:t>maxTime</w:t>
      </w:r>
      <w:r>
        <w:rPr/>
        <w:t xml:space="preserve"> – integer,  Default value is 300.</w:t>
      </w:r>
      <w:r/>
    </w:p>
    <w:p>
      <w:pPr>
        <w:pStyle w:val="ListBullet2"/>
      </w:pPr>
      <w:r>
        <w:rPr>
          <w:b/>
        </w:rPr>
        <w:t>rtCap</w:t>
      </w:r>
      <w:r>
        <w:rPr/>
        <w:t xml:space="preserve"> – boolean,  Set to </w:t>
      </w:r>
      <w:r>
        <w:rPr>
          <w:rFonts w:ascii="Courier" w:hAnsi="Courier"/>
        </w:rPr>
        <w:t>true</w:t>
      </w:r>
      <w:r>
        <w:rPr/>
        <w:t xml:space="preserve"> (only) if program should have real-time capabilities. Sets </w:t>
      </w:r>
      <w:r>
        <w:rPr>
          <w:rFonts w:cs="Courier New" w:ascii="Courier New" w:hAnsi="Courier New"/>
        </w:rPr>
        <w:t>CAP_SYS_NICE|CAP_IPC_LOCK</w:t>
      </w:r>
      <w:r>
        <w:rPr/>
        <w:t xml:space="preserve"> for the Linux process</w:t>
      </w:r>
      <w:r/>
    </w:p>
    <w:p>
      <w:pPr>
        <w:pStyle w:val="ListBullet2"/>
      </w:pPr>
      <w:bookmarkStart w:id="142" w:name="OLE_LINK2"/>
      <w:bookmarkStart w:id="143" w:name="OLE_LINK1"/>
      <w:bookmarkEnd w:id="142"/>
      <w:bookmarkEnd w:id="143"/>
      <w:r>
        <w:rPr>
          <w:b/>
        </w:rPr>
        <w:t>softRt</w:t>
      </w:r>
      <w:r>
        <w:rPr/>
        <w:t xml:space="preserve"> – boolean,  Set to </w:t>
      </w:r>
      <w:r>
        <w:rPr>
          <w:rFonts w:ascii="Courier" w:hAnsi="Courier"/>
        </w:rPr>
        <w:t>true</w:t>
      </w:r>
      <w:r>
        <w:rPr/>
        <w:t xml:space="preserve"> (only) if program should have soft real-time capabilities. Program is allowed to use </w:t>
      </w:r>
      <w:r>
        <w:rPr>
          <w:rFonts w:cs="Courier New" w:ascii="Courier New" w:hAnsi="Courier New"/>
        </w:rPr>
        <w:t>SCHED_FIFO</w:t>
      </w:r>
      <w:r>
        <w:rPr/>
        <w:t xml:space="preserve"> and </w:t>
      </w:r>
      <w:r>
        <w:rPr>
          <w:rFonts w:cs="Courier New" w:ascii="Courier New" w:hAnsi="Courier New"/>
        </w:rPr>
        <w:t>SCHED_RR</w:t>
      </w:r>
      <w:r>
        <w:rPr/>
        <w:t xml:space="preserve"> scheduler policies.</w:t>
      </w:r>
      <w:r/>
    </w:p>
    <w:p>
      <w:pPr>
        <w:pStyle w:val="ListBullet2"/>
      </w:pPr>
      <w:r>
        <w:rPr>
          <w:b/>
        </w:rPr>
        <w:t>netAdmin</w:t>
      </w:r>
      <w:r>
        <w:rPr/>
        <w:t>– boolean</w:t>
      </w:r>
      <w:r>
        <w:rPr>
          <w:rFonts w:cs="Arial"/>
          <w:szCs w:val="22"/>
        </w:rPr>
        <w:t xml:space="preserve">,  Set to </w:t>
      </w:r>
      <w:r>
        <w:rPr>
          <w:rFonts w:cs="Arial" w:ascii="Courier" w:hAnsi="Courier"/>
          <w:szCs w:val="22"/>
        </w:rPr>
        <w:t>true</w:t>
      </w:r>
      <w:r>
        <w:rPr>
          <w:rFonts w:cs="Arial"/>
          <w:szCs w:val="22"/>
        </w:rPr>
        <w:t xml:space="preserve"> (only) if program should have privileges to set interface configuration etc. It sets </w:t>
      </w:r>
      <w:r>
        <w:rPr>
          <w:rFonts w:cs="Courier New" w:ascii="Courier New" w:hAnsi="Courier New"/>
          <w:color w:val="000000"/>
        </w:rPr>
        <w:t xml:space="preserve">CAP_NET_ADMIN|CAP_NET_RAW|CAP_NET_BIND_SERVICE </w:t>
      </w:r>
      <w:r>
        <w:rPr/>
        <w:t>for the Linux process.</w:t>
      </w:r>
      <w:r/>
    </w:p>
    <w:p>
      <w:pPr>
        <w:pStyle w:val="ListBullet2"/>
      </w:pPr>
      <w:bookmarkStart w:id="144" w:name="OLE_LINK2"/>
      <w:bookmarkStart w:id="145" w:name="OLE_LINK1"/>
      <w:bookmarkEnd w:id="144"/>
      <w:bookmarkEnd w:id="145"/>
      <w:r>
        <w:rPr>
          <w:b/>
        </w:rPr>
        <w:t>sysAdmin</w:t>
      </w:r>
      <w:r>
        <w:rPr/>
        <w:t>– boolean</w:t>
      </w:r>
      <w:r>
        <w:rPr>
          <w:rFonts w:cs="Arial"/>
          <w:szCs w:val="22"/>
        </w:rPr>
        <w:t xml:space="preserve">,  Set to </w:t>
      </w:r>
      <w:r>
        <w:rPr>
          <w:rFonts w:cs="Arial" w:ascii="Courier" w:hAnsi="Courier"/>
          <w:szCs w:val="22"/>
        </w:rPr>
        <w:t>true</w:t>
      </w:r>
      <w:r>
        <w:rPr>
          <w:rFonts w:cs="Arial"/>
          <w:szCs w:val="22"/>
        </w:rPr>
        <w:t xml:space="preserve"> (only) if program should have privileges to handle namespaces etc. It sets </w:t>
      </w:r>
      <w:r>
        <w:rPr>
          <w:rFonts w:cs="Courier New" w:ascii="Courier New" w:hAnsi="Courier New"/>
          <w:color w:val="000000"/>
        </w:rPr>
        <w:t xml:space="preserve">CAP_SYS_ADMIN </w:t>
      </w:r>
      <w:r>
        <w:rPr/>
        <w:t>for the Linux process.</w:t>
      </w:r>
      <w:r/>
    </w:p>
    <w:p>
      <w:pPr>
        <w:pStyle w:val="ListBullet2"/>
      </w:pPr>
      <w:r>
        <w:rPr>
          <w:b/>
        </w:rPr>
        <w:t>heartbeatInterval</w:t>
      </w:r>
      <w:r>
        <w:rPr/>
        <w:t xml:space="preserve"> – integer, number of seconds, specifying the time between heartbeat signals that the program is sending.</w:t>
      </w:r>
      <w:r/>
    </w:p>
    <w:p>
      <w:pPr>
        <w:pStyle w:val="ListBullet2"/>
      </w:pPr>
      <w:r>
        <w:rPr>
          <w:b/>
        </w:rPr>
        <w:t>cardiacArrest_noOfHb</w:t>
      </w:r>
      <w:r>
        <w:rPr/>
        <w:t xml:space="preserve"> – integer, specifies how many missing heartbeat signals it takes for the heartbeat supervisor to consider the program to be hanging and thus start escalation for that program. Default value is 1..</w:t>
      </w:r>
      <w:r/>
    </w:p>
    <w:p>
      <w:pPr>
        <w:pStyle w:val="TextBody"/>
      </w:pPr>
      <w:r>
        <w:rPr/>
        <w:t xml:space="preserve">The </w:t>
      </w:r>
      <w:r>
        <w:rPr>
          <w:b/>
        </w:rPr>
        <w:t>env</w:t>
      </w:r>
      <w:r>
        <w:rPr/>
        <w:t xml:space="preserve"> sub element has two attributes:</w:t>
      </w:r>
      <w:r/>
    </w:p>
    <w:p>
      <w:pPr>
        <w:pStyle w:val="TextBody"/>
        <w:numPr>
          <w:ilvl w:val="0"/>
          <w:numId w:val="45"/>
        </w:numPr>
      </w:pPr>
      <w:r>
        <w:rPr>
          <w:b/>
        </w:rPr>
        <w:t>var</w:t>
      </w:r>
      <w:r>
        <w:rPr/>
        <w:t xml:space="preserve"> –  string, the name of the environment variable</w:t>
      </w:r>
      <w:r/>
    </w:p>
    <w:p>
      <w:pPr>
        <w:pStyle w:val="TextBody"/>
        <w:numPr>
          <w:ilvl w:val="0"/>
          <w:numId w:val="45"/>
        </w:numPr>
      </w:pPr>
      <w:r>
        <w:rPr>
          <w:b/>
        </w:rPr>
        <w:t>value</w:t>
      </w:r>
      <w:r>
        <w:rPr/>
        <w:t xml:space="preserve"> – string, the value of the environment variable</w:t>
      </w:r>
      <w:r/>
    </w:p>
    <w:p>
      <w:pPr>
        <w:pStyle w:val="NoSpacing"/>
        <w:rPr>
          <w:sz w:val="22"/>
          <w:sz w:val="22"/>
          <w:szCs w:val="22"/>
          <w:rFonts w:ascii="Arial" w:hAnsi="Arial" w:eastAsia="Calibri" w:cs="Arial"/>
          <w:lang w:val="en-AU"/>
        </w:rPr>
      </w:pPr>
      <w:r>
        <w:rPr>
          <w:rFonts w:cs="Arial" w:ascii="Arial" w:hAnsi="Arial"/>
          <w:lang w:val="en-AU"/>
        </w:rPr>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[squashfs-root/share/conf] -&gt; cat dpsd.sh-conf.xml</w:t>
      </w:r>
      <w:r/>
    </w:p>
    <w:p>
      <w:pPr>
        <w:pStyle w:val="Normal"/>
        <w:rPr>
          <w:sz w:val="16"/>
          <w:i/>
          <w:sz w:val="16"/>
          <w:i/>
          <w:szCs w:val="16"/>
          <w:rFonts w:cs="Arial"/>
          <w:color w:val="4F81BD" w:themeColor="accent1"/>
          <w:lang w:val="en-AU"/>
        </w:rPr>
      </w:pPr>
      <w:r>
        <w:rPr>
          <w:rFonts w:cs="Arial"/>
          <w:i/>
          <w:color w:val="4F81BD" w:themeColor="accent1"/>
          <w:sz w:val="16"/>
          <w:szCs w:val="16"/>
          <w:lang w:val="en-AU"/>
        </w:rPr>
        <w:t>&lt;?xml version="1.0" encoding="ISO-8859-1" ?&gt;</w:t>
      </w:r>
      <w:r/>
    </w:p>
    <w:p>
      <w:pPr>
        <w:pStyle w:val="Normal"/>
        <w:rPr>
          <w:sz w:val="16"/>
          <w:i/>
          <w:sz w:val="16"/>
          <w:i/>
          <w:szCs w:val="16"/>
          <w:rFonts w:cs="Arial"/>
          <w:color w:val="4F81BD" w:themeColor="accent1"/>
          <w:lang w:val="en-AU"/>
        </w:rPr>
      </w:pPr>
      <w:r>
        <w:rPr>
          <w:rFonts w:cs="Arial"/>
          <w:i/>
          <w:color w:val="4F81BD" w:themeColor="accent1"/>
          <w:sz w:val="16"/>
          <w:szCs w:val="16"/>
          <w:lang w:val="en-AU"/>
        </w:rPr>
        <w:t>&lt;config</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sysAdmin = "true"</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netAdmin = "true"</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escalation="</w:t>
      </w:r>
      <w:r>
        <w:rPr>
          <w:rFonts w:cs="Arial"/>
          <w:i/>
          <w:color w:val="4F81BD" w:themeColor="accent1"/>
          <w:sz w:val="16"/>
          <w:szCs w:val="16"/>
          <w:shd w:fill="C0C0C0" w:val="clear"/>
          <w:lang w:val="en-AU"/>
        </w:rPr>
        <w:t>BoardWarm</w:t>
      </w: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maxRestarts="0"</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maxTime="300" &gt;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&lt;env var="ADK_CFG_FILES_RPATH" value="/lib/"/&gt;</w:t>
      </w:r>
      <w:r/>
    </w:p>
    <w:p>
      <w:pPr>
        <w:pStyle w:val="Normal"/>
        <w:rPr>
          <w:sz w:val="16"/>
          <w:i/>
          <w:sz w:val="16"/>
          <w:i/>
          <w:szCs w:val="16"/>
          <w:rFonts w:cs="Arial"/>
          <w:color w:val="4F81BD" w:themeColor="accent1"/>
          <w:lang w:val="en-AU"/>
        </w:rPr>
      </w:pPr>
      <w:r>
        <w:rPr>
          <w:rFonts w:cs="Arial"/>
          <w:i/>
          <w:color w:val="4F81BD" w:themeColor="accent1"/>
          <w:sz w:val="16"/>
          <w:szCs w:val="16"/>
          <w:lang w:val="en-AU"/>
        </w:rPr>
        <w:t>&lt;/config&gt;</w:t>
      </w:r>
      <w:r/>
    </w:p>
    <w:p>
      <w:pPr>
        <w:pStyle w:val="Normal"/>
        <w:rPr>
          <w:sz w:val="16"/>
          <w:i/>
          <w:sz w:val="16"/>
          <w:i/>
          <w:szCs w:val="16"/>
          <w:rFonts w:ascii="Arial" w:hAnsi="Arial" w:cs="Arial"/>
          <w:lang w:val="en-AU"/>
        </w:rPr>
      </w:pPr>
      <w:r>
        <w:rPr>
          <w:rFonts w:cs="Arial"/>
          <w:i/>
          <w:sz w:val="16"/>
          <w:szCs w:val="16"/>
          <w:lang w:val="en-AU"/>
        </w:rPr>
      </w:r>
      <w:r/>
    </w:p>
    <w:p>
      <w:pPr>
        <w:pStyle w:val="NoSpacing"/>
        <w:rPr>
          <w:sz w:val="22"/>
          <w:b/>
          <w:sz w:val="22"/>
          <w:b/>
          <w:szCs w:val="22"/>
          <w:rFonts w:ascii="Arial" w:hAnsi="Arial" w:eastAsia="Calibri" w:cs="Arial"/>
          <w:lang w:val="en-AU"/>
        </w:rPr>
      </w:pPr>
      <w:r>
        <w:rPr>
          <w:rFonts w:cs="Arial" w:ascii="Arial" w:hAnsi="Arial"/>
          <w:b/>
          <w:lang w:val="en-AU"/>
        </w:rPr>
      </w:r>
      <w:r/>
    </w:p>
    <w:p>
      <w:pPr>
        <w:pStyle w:val="NoSpacing"/>
        <w:rPr>
          <w:b/>
          <w:b/>
          <w:rFonts w:ascii="Arial" w:hAnsi="Arial" w:cs="Arial"/>
          <w:lang w:val="en-AU"/>
        </w:rPr>
      </w:pPr>
      <w:r>
        <w:rPr>
          <w:rFonts w:cs="Arial" w:ascii="Arial" w:hAnsi="Arial"/>
          <w:b/>
          <w:lang w:val="en-AU"/>
        </w:rPr>
        <w:t>The same Loadmodule is used in different radio units specified in lmlist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0070C0"/>
          <w:lang w:val="en-AU"/>
        </w:rPr>
      </w:pPr>
      <w:r>
        <w:rPr>
          <w:rFonts w:cs="Arial"/>
          <w:i/>
          <w:color w:val="0070C0"/>
          <w:sz w:val="16"/>
          <w:szCs w:val="16"/>
          <w:lang w:val="en-AU"/>
        </w:rPr>
        <w:t>/squashfs-root/appdata] -&gt; cat trus5_ucf.xml</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 target="</w:t>
      </w:r>
      <w:r>
        <w:rPr>
          <w:rFonts w:cs="Arial"/>
          <w:i/>
          <w:color w:val="4F81BD" w:themeColor="accent1"/>
          <w:sz w:val="16"/>
          <w:szCs w:val="16"/>
          <w:shd w:fill="C0C0C0" w:val="clear"/>
          <w:lang w:val="en-AU"/>
        </w:rPr>
        <w:t>appm</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&lt;loadmodule</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tag="xp"</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name="CXP9013268%13_R60GF"</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id="CXP9013268/13"</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rev="R60GF"</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date="2015-04-29T10:40:04"</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&lt;file type="xp" relpath="xp/bin/CXP9013268%13_R60GF" /&gt;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&lt;/loadmodule&gt;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w:t>
      </w:r>
      <w:r>
        <w:rPr>
          <w:rFonts w:cs="Arial"/>
          <w:i/>
          <w:color w:val="4F81BD" w:themeColor="accent1"/>
          <w:sz w:val="16"/>
          <w:szCs w:val="16"/>
          <w:shd w:fill="C0C0C0" w:val="clear"/>
          <w:lang w:val="en-AU"/>
        </w:rPr>
        <w:t>lmlist boardType</w:t>
      </w:r>
      <w:r>
        <w:rPr>
          <w:rFonts w:cs="Arial"/>
          <w:i/>
          <w:color w:val="4F81BD" w:themeColor="accent1"/>
          <w:sz w:val="16"/>
          <w:szCs w:val="16"/>
          <w:lang w:val="en-AU"/>
        </w:rPr>
        <w:t>="KRC 161 402/1" &gt;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 name="CXP9013268%13_R60GF" id="CXP9013268/13" rev="R60GF"/&gt;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shd w:fill="C0C0C0" w:val="clear"/>
          <w:lang w:val="en-AU"/>
        </w:rPr>
        <w:t>&lt;/lmlist</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&lt;lmlist boardType="KRC 161 484/1" &gt;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 name="CXP9013268%13_R60GF" id="CXP9013268/13" rev="R60GF"/&gt;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&lt;/lmlist&gt;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&lt;lmlist boardType="KRC 161 485/1" &gt;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 name="CXP9013268%13_R60GF" id="CXP9013268/13" rev="R60GF"/&gt;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&lt;/lmlist&gt;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&lt;lmlist boardType="KRC 161 434/1" &gt;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 name="CXP9013268%13_R60GF" id="CXP9013268/13" rev="R60GF"/&gt;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&lt;/lmlist&gt;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&lt;lmlist boardType="KRC 161 520/1" &gt;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 name="CXP9013268%13_R60GF" id="CXP9013268/13" rev="R60GF"/&gt;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&lt;/lmlist&gt;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&lt;/appdata&gt;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b/>
          <w:sz w:val="16"/>
          <w:i/>
          <w:b/>
          <w:szCs w:val="16"/>
          <w:rFonts w:cs="Arial"/>
          <w:lang w:val="en-AU"/>
        </w:rPr>
      </w:pPr>
      <w:r>
        <w:rPr>
          <w:rFonts w:cs="Arial"/>
          <w:b/>
          <w:lang w:val="en-AU"/>
        </w:rPr>
        <w:t xml:space="preserve">In this example the version of the RsyncNtp schema is 1.0.2 and upgrade from version 1.* is supported. </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shd w:fill="C0C0C0" w:val="clear"/>
          <w:lang w:val="en-AU"/>
        </w:rPr>
        <w:t>/squashfs-root/appdata] -&gt; cat CXC1738028_1_gmfImm.xml</w:t>
      </w:r>
      <w:r/>
    </w:p>
    <w:p>
      <w:pPr>
        <w:pStyle w:val="Normal"/>
        <w:rPr>
          <w:sz w:val="16"/>
          <w:i/>
          <w:sz w:val="16"/>
          <w:i/>
          <w:szCs w:val="16"/>
          <w:rFonts w:cs="Arial"/>
          <w:color w:val="4F81BD" w:themeColor="accent1"/>
          <w:lang w:val="en-AU"/>
        </w:rPr>
      </w:pPr>
      <w:r>
        <w:rPr>
          <w:rFonts w:cs="Arial"/>
          <w:i/>
          <w:color w:val="4F81BD" w:themeColor="accent1"/>
          <w:sz w:val="16"/>
          <w:szCs w:val="16"/>
          <w:lang w:val="en-AU"/>
        </w:rPr>
        <w:t>&lt;?xml version="1.0" encoding="ISO-8859-1"?&gt;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 target</w:t>
      </w:r>
      <w:r>
        <w:rPr>
          <w:rFonts w:cs="Arial"/>
          <w:i/>
          <w:color w:val="4F81BD" w:themeColor="accent1"/>
          <w:sz w:val="16"/>
          <w:szCs w:val="16"/>
          <w:shd w:fill="808080" w:val="clear"/>
          <w:lang w:val="en-AU"/>
        </w:rPr>
        <w:t>="gmfImm</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&lt;immInfos&gt;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&lt;immInfo file="RsyncNtp_immR3_classes.xml" fileType="classes" path="share/sync-ntp-central/imm"&gt;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 xml:space="preserve">&lt;schema name="RsyncNtp" </w:t>
      </w:r>
      <w:r>
        <w:rPr>
          <w:rFonts w:cs="Arial"/>
          <w:i/>
          <w:color w:val="4F81BD" w:themeColor="accent1"/>
          <w:sz w:val="16"/>
          <w:szCs w:val="16"/>
          <w:shd w:fill="C0C0C0" w:val="clear"/>
          <w:lang w:val="en-AU"/>
        </w:rPr>
        <w:t>version="1" release="0" correction="2</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&lt;fromVersions&gt;</w:t>
      </w:r>
      <w:r/>
    </w:p>
    <w:p>
      <w:pPr>
        <w:pStyle w:val="Normal"/>
        <w:rPr>
          <w:sz w:val="16"/>
          <w:sz w:val="16"/>
          <w:szCs w:val="16"/>
          <w:rFonts w:cs="Arial"/>
          <w:color w:val="4F81BD" w:themeColor="accent1"/>
          <w:lang w:val="en-AU"/>
        </w:rPr>
      </w:pPr>
      <w:r>
        <w:rPr>
          <w:rFonts w:cs="Arial"/>
          <w:i/>
          <w:color w:val="4F81BD" w:themeColor="accent1"/>
          <w:sz w:val="16"/>
          <w:szCs w:val="16"/>
          <w:lang w:val="en-AU"/>
        </w:rPr>
        <w:t xml:space="preserve">                  </w:t>
      </w:r>
      <w:r>
        <w:rPr>
          <w:rFonts w:cs="Arial"/>
          <w:color w:val="4F81BD" w:themeColor="accent1"/>
          <w:sz w:val="16"/>
          <w:szCs w:val="16"/>
          <w:lang w:val="en-AU"/>
        </w:rPr>
        <w:t>&lt;</w:t>
      </w:r>
      <w:r>
        <w:rPr>
          <w:rFonts w:cs="Arial"/>
          <w:color w:val="4F81BD" w:themeColor="accent1"/>
          <w:sz w:val="16"/>
          <w:szCs w:val="16"/>
          <w:shd w:fill="C0C0C0" w:val="clear"/>
          <w:lang w:val="en-AU"/>
        </w:rPr>
        <w:t>fromVersion version="1"/&gt;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&lt;/fromVersions&gt;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&lt;/schema&gt;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&lt;/immInfo&gt;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&lt;/immInfos&gt;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&lt;/appdata&gt;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/squashfs-root/appdata] -&gt; cat CXC1738028_1_gmfMim.xml</w:t>
      </w:r>
      <w:r/>
    </w:p>
    <w:p>
      <w:pPr>
        <w:pStyle w:val="Normal"/>
        <w:rPr>
          <w:sz w:val="16"/>
          <w:i/>
          <w:sz w:val="16"/>
          <w:i/>
          <w:szCs w:val="16"/>
          <w:rFonts w:cs="Arial"/>
          <w:color w:val="4F81BD" w:themeColor="accent1"/>
          <w:lang w:val="en-AU"/>
        </w:rPr>
      </w:pPr>
      <w:r>
        <w:rPr>
          <w:rFonts w:cs="Arial"/>
          <w:i/>
          <w:color w:val="4F81BD" w:themeColor="accent1"/>
          <w:sz w:val="16"/>
          <w:szCs w:val="16"/>
          <w:lang w:val="en-AU"/>
        </w:rPr>
        <w:t>&lt;?xml version="1.0" encoding="ISO-8859-1"?&gt;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 target</w:t>
      </w:r>
      <w:r>
        <w:rPr>
          <w:rFonts w:cs="Arial"/>
          <w:i/>
          <w:color w:val="4F81BD" w:themeColor="accent1"/>
          <w:sz w:val="16"/>
          <w:szCs w:val="16"/>
          <w:shd w:fill="808080" w:val="clear"/>
          <w:lang w:val="en-AU"/>
        </w:rPr>
        <w:t>="gmfMim"&gt;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&lt;mimInfos&gt;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&lt;mimInfo file="RsyncNtp_mp.xml" ifType="imm" path="share/sync-ntp-central/mim"/&gt;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&lt;/mimInfos&gt;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&lt;/appdata&gt;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28"/>
          <w:i/>
          <w:b/>
          <w:sz w:val="28"/>
          <w:i/>
          <w:b/>
          <w:szCs w:val="28"/>
          <w:rFonts w:cs="Arial"/>
          <w:lang w:val="en-AU"/>
        </w:rPr>
      </w:pPr>
      <w:r>
        <w:rPr>
          <w:rFonts w:cs="Arial"/>
          <w:b/>
          <w:i/>
          <w:sz w:val="28"/>
          <w:szCs w:val="28"/>
          <w:lang w:val="en-AU"/>
        </w:rPr>
        <w:t>IMMclasses</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rPr>
          <w:rFonts w:cs="Arial"/>
          <w:i/>
          <w:color w:val="4F81BD" w:themeColor="accent1"/>
          <w:sz w:val="16"/>
          <w:szCs w:val="16"/>
          <w:shd w:fill="C0C0C0" w:val="clear"/>
          <w:lang w:val="en-AU"/>
        </w:rPr>
        <w:t>squashfs-root /share/sync-ntp-central/upgrade] -&gt; cat imm_classes.xml</w:t>
      </w:r>
      <w:r/>
    </w:p>
    <w:p>
      <w:pPr>
        <w:pStyle w:val="Normal"/>
        <w:rPr>
          <w:sz w:val="16"/>
          <w:i/>
          <w:sz w:val="16"/>
          <w:i/>
          <w:szCs w:val="16"/>
          <w:rFonts w:cs="Arial"/>
          <w:color w:val="4F81BD" w:themeColor="accent1"/>
          <w:lang w:val="en-AU"/>
        </w:rPr>
      </w:pPr>
      <w:r>
        <w:rPr>
          <w:rFonts w:cs="Arial"/>
          <w:i/>
          <w:color w:val="4F81BD" w:themeColor="accent1"/>
          <w:sz w:val="16"/>
          <w:szCs w:val="16"/>
          <w:lang w:val="en-AU"/>
        </w:rPr>
        <w:t>&lt;!-- Upgrade info for IMM schemas --&gt;</w:t>
      </w:r>
      <w:r/>
    </w:p>
    <w:p>
      <w:pPr>
        <w:pStyle w:val="Normal"/>
        <w:rPr>
          <w:sz w:val="16"/>
          <w:i/>
          <w:sz w:val="16"/>
          <w:i/>
          <w:szCs w:val="16"/>
          <w:rFonts w:cs="Arial"/>
          <w:color w:val="4F81BD" w:themeColor="accent1"/>
          <w:lang w:val="en-AU"/>
        </w:rPr>
      </w:pPr>
      <w:r>
        <w:rPr>
          <w:rFonts w:cs="Arial"/>
          <w:i/>
          <w:color w:val="4F81BD" w:themeColor="accent1"/>
          <w:sz w:val="16"/>
          <w:szCs w:val="16"/>
          <w:lang w:val="en-AU"/>
        </w:rPr>
        <w:t>&lt;schemas&gt;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&lt;schema name="RsyncNtp"&gt;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&lt;fromVersions&gt;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shd w:fill="C0C0C0" w:val="clear"/>
          <w:lang w:val="en-AU"/>
        </w:rPr>
        <w:t>&lt;fromVersion version="1"/&gt;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&lt;/fromVersions&gt;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&lt;/schema&gt;</w:t>
      </w:r>
      <w:r/>
    </w:p>
    <w:p>
      <w:pPr>
        <w:pStyle w:val="Normal"/>
        <w:rPr>
          <w:sz w:val="16"/>
          <w:i/>
          <w:sz w:val="16"/>
          <w:i/>
          <w:szCs w:val="16"/>
          <w:rFonts w:cs="Arial"/>
          <w:color w:val="4F81BD" w:themeColor="accent1"/>
          <w:lang w:val="en-AU"/>
        </w:rPr>
      </w:pPr>
      <w:r>
        <w:rPr>
          <w:rFonts w:cs="Arial"/>
          <w:i/>
          <w:color w:val="4F81BD" w:themeColor="accent1"/>
          <w:sz w:val="16"/>
          <w:szCs w:val="16"/>
          <w:lang w:val="en-AU"/>
        </w:rPr>
        <w:t>&lt;/schemas&gt;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28"/>
          <w:i/>
          <w:b/>
          <w:sz w:val="28"/>
          <w:i/>
          <w:b/>
          <w:szCs w:val="28"/>
          <w:rFonts w:cs="Arial"/>
          <w:lang w:val="en-AU"/>
        </w:rPr>
      </w:pPr>
      <w:r>
        <w:rPr>
          <w:rFonts w:cs="Arial"/>
          <w:b/>
          <w:i/>
          <w:sz w:val="28"/>
          <w:szCs w:val="28"/>
          <w:lang w:val="en-AU"/>
        </w:rPr>
        <w:t>Coli command authorization</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shd w:fill="C0C0C0" w:val="clear"/>
          <w:lang w:val="en-AU"/>
        </w:rPr>
        <w:t>/squashfs-root/share/sync-central/appdata] -&gt; cat coli_authorization.xml</w:t>
      </w:r>
      <w:r/>
    </w:p>
    <w:p>
      <w:pPr>
        <w:pStyle w:val="Normal"/>
        <w:rPr>
          <w:sz w:val="16"/>
          <w:i/>
          <w:sz w:val="16"/>
          <w:i/>
          <w:szCs w:val="16"/>
          <w:rFonts w:cs="Arial"/>
          <w:color w:val="4F81BD" w:themeColor="accent1"/>
          <w:lang w:val="en-AU"/>
        </w:rPr>
      </w:pPr>
      <w:r>
        <w:rPr>
          <w:rFonts w:cs="Arial"/>
          <w:i/>
          <w:color w:val="4F81BD" w:themeColor="accent1"/>
          <w:sz w:val="16"/>
          <w:szCs w:val="16"/>
          <w:lang w:val="en-AU"/>
        </w:rPr>
        <w:t>&lt;?xml version="1.0" encoding="UTF-8" ?&gt;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 target="coli_auth"&gt;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&lt;coli_authorization</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cli_name ="synccentral"</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cli_path ="/netsync/"</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shd w:fill="C0C0C0" w:val="clear"/>
          <w:lang w:val="en-AU"/>
        </w:rPr>
        <w:t>authorization="basic</w:t>
      </w: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/&gt;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cs="Arial"/>
          <w:lang w:val="en-AU"/>
        </w:rPr>
      </w:pPr>
      <w:r>
        <w:rPr>
          <w:rFonts w:cs="Arial"/>
          <w:i/>
          <w:color w:val="4F81BD" w:themeColor="accent1"/>
          <w:sz w:val="16"/>
          <w:szCs w:val="16"/>
          <w:lang w:val="en-AU"/>
        </w:rPr>
        <w:t>&lt;/appdata</w:t>
      </w:r>
      <w:r>
        <w:rPr>
          <w:rFonts w:cs="Arial"/>
          <w:i/>
          <w:sz w:val="16"/>
          <w:szCs w:val="16"/>
          <w:lang w:val="en-AU"/>
        </w:rPr>
        <w:t>&gt;</w:t>
      </w:r>
      <w:r/>
    </w:p>
    <w:p>
      <w:pPr>
        <w:pStyle w:val="Normal"/>
        <w:rPr>
          <w:sz w:val="16"/>
          <w:i/>
          <w:sz w:val="16"/>
          <w:i/>
          <w:szCs w:val="16"/>
          <w:rFonts w:ascii="Arial" w:hAnsi="Arial" w:cs="Arial"/>
          <w:lang w:val="en-AU"/>
        </w:rPr>
      </w:pPr>
      <w:r>
        <w:rPr>
          <w:rFonts w:cs="Arial"/>
          <w:i/>
          <w:sz w:val="16"/>
          <w:szCs w:val="16"/>
          <w:lang w:val="en-AU"/>
        </w:rPr>
      </w:r>
      <w:r/>
    </w:p>
    <w:p>
      <w:pPr>
        <w:pStyle w:val="Normal"/>
        <w:rPr>
          <w:sz w:val="28"/>
          <w:i/>
          <w:b/>
          <w:sz w:val="28"/>
          <w:i/>
          <w:b/>
          <w:szCs w:val="28"/>
          <w:rFonts w:cs="Arial"/>
          <w:lang w:val="en-AU"/>
        </w:rPr>
      </w:pPr>
      <w:r>
        <w:rPr>
          <w:rFonts w:cs="Arial"/>
          <w:b/>
          <w:i/>
          <w:sz w:val="28"/>
          <w:szCs w:val="28"/>
          <w:lang w:val="en-AU"/>
        </w:rPr>
        <w:t>Coli command registration</w:t>
      </w:r>
      <w:r/>
    </w:p>
    <w:p>
      <w:pPr>
        <w:pStyle w:val="Normal"/>
        <w:rPr>
          <w:sz w:val="16"/>
          <w:i/>
          <w:sz w:val="16"/>
          <w:i/>
          <w:szCs w:val="16"/>
          <w:rFonts w:cs="Arial"/>
          <w:color w:val="4F81BD" w:themeColor="accent1"/>
          <w:lang w:val="en-AU"/>
        </w:rPr>
      </w:pPr>
      <w:r>
        <w:rPr>
          <w:rFonts w:cs="Arial"/>
          <w:i/>
          <w:color w:val="4F81BD" w:themeColor="accent1"/>
          <w:sz w:val="16"/>
          <w:szCs w:val="16"/>
          <w:shd w:fill="C0C0C0" w:val="clear"/>
          <w:lang w:val="en-AU"/>
        </w:rPr>
        <w:t>squashfs-root/share/sync-central/appdata] -&gt; cat coli_cri_reg.xml</w:t>
      </w:r>
      <w:r/>
    </w:p>
    <w:p>
      <w:pPr>
        <w:pStyle w:val="Normal"/>
        <w:rPr>
          <w:sz w:val="16"/>
          <w:i/>
          <w:sz w:val="16"/>
          <w:i/>
          <w:szCs w:val="16"/>
          <w:rFonts w:cs="Arial"/>
          <w:color w:val="4F81BD" w:themeColor="accent1"/>
          <w:lang w:val="en-AU"/>
        </w:rPr>
      </w:pPr>
      <w:r>
        <w:rPr>
          <w:rFonts w:cs="Arial"/>
          <w:i/>
          <w:color w:val="4F81BD" w:themeColor="accent1"/>
          <w:sz w:val="16"/>
          <w:szCs w:val="16"/>
          <w:lang w:val="en-AU"/>
        </w:rPr>
        <w:t>&lt;?xml version="1.0" encoding="UTF-8" ?&gt;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 target="</w:t>
      </w:r>
      <w:r>
        <w:rPr>
          <w:rFonts w:cs="Arial"/>
          <w:i/>
          <w:color w:val="4F81BD" w:themeColor="accent1"/>
          <w:sz w:val="16"/>
          <w:szCs w:val="16"/>
          <w:shd w:fill="808080" w:val="clear"/>
          <w:lang w:val="en-AU"/>
        </w:rPr>
        <w:t>coli_reg</w:t>
      </w:r>
      <w:r>
        <w:rPr>
          <w:rFonts w:cs="Arial"/>
          <w:i/>
          <w:color w:val="4F81BD" w:themeColor="accent1"/>
          <w:sz w:val="16"/>
          <w:szCs w:val="16"/>
          <w:lang w:val="en-AU"/>
        </w:rPr>
        <w:t>"&gt;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&lt;coli_cri_reg</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cli_name = "gps01reset"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cli_path = "/netsync/"</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usage = "gps01reset  execute"</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subcommand = "gps01reset"&gt;</w:t>
      </w:r>
      <w:r/>
    </w:p>
    <w:p>
      <w:pPr>
        <w:pStyle w:val="Normal"/>
        <w:rPr>
          <w:sz w:val="16"/>
          <w:i/>
          <w:sz w:val="16"/>
          <w:i/>
          <w:szCs w:val="16"/>
          <w:rFonts w:cs="Arial"/>
          <w:color w:val="4F81BD" w:themeColor="accent1"/>
          <w:lang w:val="en-AU"/>
        </w:rPr>
      </w:pPr>
      <w:r>
        <w:rPr>
          <w:rFonts w:cs="Arial"/>
          <w:i/>
          <w:color w:val="4F81BD" w:themeColor="accent1"/>
          <w:sz w:val="16"/>
          <w:szCs w:val="16"/>
          <w:lang w:val="en-AU"/>
        </w:rPr>
        <w:t>&lt;description&gt;</w:t>
      </w:r>
      <w:r/>
    </w:p>
    <w:p>
      <w:pPr>
        <w:pStyle w:val="Normal"/>
        <w:rPr>
          <w:sz w:val="16"/>
          <w:i/>
          <w:sz w:val="16"/>
          <w:i/>
          <w:szCs w:val="16"/>
          <w:rFonts w:cs="Arial"/>
          <w:color w:val="4F81BD" w:themeColor="accent1"/>
          <w:lang w:val="en-AU"/>
        </w:rPr>
      </w:pPr>
      <w:r>
        <w:rPr>
          <w:rFonts w:cs="Arial"/>
          <w:i/>
          <w:color w:val="4F81BD" w:themeColor="accent1"/>
          <w:sz w:val="16"/>
          <w:szCs w:val="16"/>
          <w:lang w:val="en-AU"/>
        </w:rPr>
        <w:t>gps01reset execute - Reset GPS01 receiver and clear positioning data.</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Synopsis</w:t>
      </w:r>
      <w:r/>
    </w:p>
    <w:p>
      <w:pPr>
        <w:pStyle w:val="Normal"/>
        <w:rPr>
          <w:sz w:val="16"/>
          <w:i/>
          <w:sz w:val="16"/>
          <w:i/>
          <w:szCs w:val="16"/>
          <w:rFonts w:cs="Arial"/>
          <w:color w:val="4F81BD" w:themeColor="accent1"/>
          <w:lang w:val="en-AU"/>
        </w:rPr>
      </w:pPr>
      <w:r>
        <w:rPr>
          <w:rFonts w:cs="Arial"/>
          <w:i/>
          <w:color w:val="4F81BD" w:themeColor="accent1"/>
          <w:sz w:val="16"/>
          <w:szCs w:val="16"/>
          <w:lang w:val="en-AU"/>
        </w:rPr>
        <w:t>gps01reset execute</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Description</w:t>
      </w:r>
      <w:r/>
    </w:p>
    <w:p>
      <w:pPr>
        <w:pStyle w:val="Normal"/>
        <w:rPr>
          <w:sz w:val="16"/>
          <w:i/>
          <w:sz w:val="16"/>
          <w:i/>
          <w:szCs w:val="16"/>
          <w:rFonts w:cs="Arial"/>
          <w:color w:val="4F81BD" w:themeColor="accent1"/>
          <w:lang w:val="en-AU"/>
        </w:rPr>
      </w:pPr>
      <w:r>
        <w:rPr>
          <w:rFonts w:cs="Arial"/>
          <w:i/>
          <w:color w:val="4F81BD" w:themeColor="accent1"/>
          <w:sz w:val="16"/>
          <w:szCs w:val="16"/>
          <w:lang w:val="en-AU"/>
        </w:rPr>
        <w:t>The command resets the GPS01 receiver to the default configuration,</w:t>
      </w:r>
      <w:r/>
    </w:p>
    <w:p>
      <w:pPr>
        <w:pStyle w:val="Normal"/>
        <w:rPr>
          <w:sz w:val="16"/>
          <w:i/>
          <w:sz w:val="16"/>
          <w:i/>
          <w:szCs w:val="16"/>
          <w:rFonts w:cs="Arial"/>
          <w:color w:val="4F81BD" w:themeColor="accent1"/>
          <w:lang w:val="en-AU"/>
        </w:rPr>
      </w:pPr>
      <w:r>
        <w:rPr>
          <w:rFonts w:cs="Arial"/>
          <w:i/>
          <w:color w:val="4F81BD" w:themeColor="accent1"/>
          <w:sz w:val="16"/>
          <w:szCs w:val="16"/>
          <w:lang w:val="en-AU"/>
        </w:rPr>
        <w:t>and clears all positioning data when the subcommand execute is</w:t>
      </w:r>
      <w:r/>
    </w:p>
    <w:p>
      <w:pPr>
        <w:pStyle w:val="Normal"/>
        <w:rPr>
          <w:sz w:val="16"/>
          <w:i/>
          <w:sz w:val="16"/>
          <w:i/>
          <w:szCs w:val="16"/>
          <w:rFonts w:cs="Arial"/>
          <w:color w:val="4F81BD" w:themeColor="accent1"/>
          <w:lang w:val="en-AU"/>
        </w:rPr>
      </w:pPr>
      <w:r>
        <w:rPr>
          <w:rFonts w:cs="Arial"/>
          <w:i/>
          <w:color w:val="4F81BD" w:themeColor="accent1"/>
          <w:sz w:val="16"/>
          <w:szCs w:val="16"/>
          <w:lang w:val="en-AU"/>
        </w:rPr>
        <w:t>specified. If the connected GPS receiver is not a GPS01, the</w:t>
      </w:r>
      <w:r/>
    </w:p>
    <w:p>
      <w:pPr>
        <w:pStyle w:val="Normal"/>
        <w:rPr>
          <w:sz w:val="16"/>
          <w:i/>
          <w:sz w:val="16"/>
          <w:i/>
          <w:szCs w:val="16"/>
          <w:rFonts w:cs="Arial"/>
          <w:color w:val="4F81BD" w:themeColor="accent1"/>
          <w:lang w:val="en-AU"/>
        </w:rPr>
      </w:pPr>
      <w:r>
        <w:rPr>
          <w:rFonts w:cs="Arial"/>
          <w:i/>
          <w:color w:val="4F81BD" w:themeColor="accent1"/>
          <w:sz w:val="16"/>
          <w:szCs w:val="16"/>
          <w:lang w:val="en-AU"/>
        </w:rPr>
        <w:t>command is not executed and information that the GPS01 receiver</w:t>
      </w:r>
      <w:r/>
    </w:p>
    <w:p>
      <w:pPr>
        <w:pStyle w:val="Normal"/>
        <w:rPr>
          <w:sz w:val="16"/>
          <w:i/>
          <w:sz w:val="16"/>
          <w:i/>
          <w:szCs w:val="16"/>
          <w:rFonts w:cs="Arial"/>
          <w:color w:val="4F81BD" w:themeColor="accent1"/>
          <w:lang w:val="en-AU"/>
        </w:rPr>
      </w:pPr>
      <w:r>
        <w:rPr>
          <w:rFonts w:cs="Arial"/>
          <w:i/>
          <w:color w:val="4F81BD" w:themeColor="accent1"/>
          <w:sz w:val="16"/>
          <w:szCs w:val="16"/>
          <w:lang w:val="en-AU"/>
        </w:rPr>
        <w:t>is not connected to the DU is printed.</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&lt;/description&gt;</w:t>
      </w:r>
      <w:r/>
    </w:p>
    <w:p>
      <w:pPr>
        <w:pStyle w:val="Normal"/>
        <w:rPr>
          <w:sz w:val="16"/>
          <w:i/>
          <w:sz w:val="16"/>
          <w:i/>
          <w:szCs w:val="16"/>
          <w:rFonts w:cs="Arial"/>
          <w:color w:val="4F81BD" w:themeColor="accent1"/>
          <w:lang w:val="en-AU"/>
        </w:rPr>
      </w:pPr>
      <w:r>
        <w:rPr>
          <w:rFonts w:cs="Arial"/>
          <w:i/>
          <w:color w:val="4F81BD" w:themeColor="accent1"/>
          <w:sz w:val="16"/>
          <w:szCs w:val="16"/>
          <w:lang w:val="en-AU"/>
        </w:rPr>
        <w:t>&lt;/coli_cri_reg&gt;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&lt;/appdata&gt;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28"/>
          <w:i/>
          <w:b/>
          <w:sz w:val="28"/>
          <w:i/>
          <w:b/>
          <w:szCs w:val="28"/>
          <w:rFonts w:cs="Arial"/>
          <w:lang w:val="en-AU"/>
        </w:rPr>
      </w:pPr>
      <w:r>
        <w:rPr>
          <w:rFonts w:cs="Arial"/>
          <w:b/>
          <w:i/>
          <w:sz w:val="28"/>
          <w:szCs w:val="28"/>
          <w:lang w:val="en-AU"/>
        </w:rPr>
        <w:t>Performance counters</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shd w:fill="C0C0C0" w:val="clear"/>
          <w:lang w:val="en-AU"/>
        </w:rPr>
        <w:t>[squashfs-root/share/appdata] -&gt; cat ptp_counters.xml</w:t>
      </w:r>
      <w:r/>
    </w:p>
    <w:p>
      <w:pPr>
        <w:pStyle w:val="Normal"/>
        <w:rPr>
          <w:sz w:val="16"/>
          <w:i/>
          <w:sz w:val="16"/>
          <w:i/>
          <w:szCs w:val="16"/>
          <w:rFonts w:cs="Arial"/>
          <w:color w:val="4F81BD" w:themeColor="accent1"/>
          <w:lang w:val="en-AU"/>
        </w:rPr>
      </w:pPr>
      <w:r>
        <w:rPr>
          <w:rFonts w:cs="Arial"/>
          <w:i/>
          <w:color w:val="4F81BD" w:themeColor="accent1"/>
          <w:sz w:val="16"/>
          <w:szCs w:val="16"/>
          <w:lang w:val="en-AU"/>
        </w:rPr>
        <w:t>&lt;?xml version="1.0"?&gt;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 target="</w:t>
      </w:r>
      <w:r>
        <w:rPr>
          <w:rFonts w:cs="Arial"/>
          <w:b/>
          <w:i/>
          <w:color w:val="4F81BD" w:themeColor="accent1"/>
          <w:sz w:val="16"/>
          <w:szCs w:val="16"/>
          <w:lang w:val="en-AU"/>
        </w:rPr>
        <w:t>pms</w:t>
      </w:r>
      <w:r>
        <w:rPr>
          <w:rFonts w:cs="Arial"/>
          <w:i/>
          <w:color w:val="4F81BD" w:themeColor="accent1"/>
          <w:sz w:val="16"/>
          <w:szCs w:val="16"/>
          <w:lang w:val="en-AU"/>
        </w:rPr>
        <w:t>"&gt;</w:t>
      </w:r>
      <w:r/>
    </w:p>
    <w:p>
      <w:pPr>
        <w:pStyle w:val="Normal"/>
        <w:rPr>
          <w:sz w:val="16"/>
          <w:i/>
          <w:b/>
          <w:sz w:val="16"/>
          <w:i/>
          <w:b/>
          <w:szCs w:val="16"/>
          <w:rFonts w:cs="Arial"/>
          <w:color w:val="4F81BD" w:themeColor="accent1"/>
          <w:lang w:val="en-AU"/>
        </w:rPr>
      </w:pPr>
      <w:r>
        <w:rPr>
          <w:rFonts w:cs="Arial"/>
          <w:i/>
          <w:color w:val="4F81BD" w:themeColor="accent1"/>
          <w:sz w:val="16"/>
          <w:szCs w:val="16"/>
          <w:lang w:val="en-AU"/>
        </w:rPr>
        <w:t xml:space="preserve">  </w:t>
      </w:r>
      <w:r>
        <w:rPr>
          <w:rFonts w:cs="Arial"/>
          <w:b/>
          <w:i/>
          <w:color w:val="4F81BD" w:themeColor="accent1"/>
          <w:sz w:val="16"/>
          <w:szCs w:val="16"/>
          <w:lang w:val="en-AU"/>
        </w:rPr>
        <w:t>&lt;pmgroup&gt;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&lt;pmGroupId&gt;ptpPort&lt;/pmGroupId&gt;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&lt;category&gt;PtpPort Statistics&lt;/category&gt;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&lt;consistentData&gt;true&lt;/consistentData&gt;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&lt;switchingTechnology&gt;Packet Switched&lt;/switchingTechnology&gt;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&lt;validity&gt;true&lt;/validity&gt;</w:t>
      </w:r>
      <w:r/>
    </w:p>
    <w:p>
      <w:pPr>
        <w:pStyle w:val="Normal"/>
        <w:rPr>
          <w:sz w:val="16"/>
          <w:i/>
          <w:b/>
          <w:sz w:val="16"/>
          <w:i/>
          <w:b/>
          <w:szCs w:val="16"/>
          <w:rFonts w:cs="Arial"/>
          <w:color w:val="4F81BD" w:themeColor="accent1"/>
          <w:lang w:val="en-AU"/>
        </w:rPr>
      </w:pPr>
      <w:r>
        <w:rPr>
          <w:rFonts w:cs="Arial"/>
          <w:i/>
          <w:color w:val="4F81BD" w:themeColor="accent1"/>
          <w:sz w:val="16"/>
          <w:szCs w:val="16"/>
          <w:lang w:val="en-AU"/>
        </w:rPr>
        <w:t xml:space="preserve">    </w:t>
      </w:r>
      <w:r>
        <w:rPr>
          <w:rFonts w:cs="Arial"/>
          <w:b/>
          <w:i/>
          <w:color w:val="4F81BD" w:themeColor="accent1"/>
          <w:sz w:val="16"/>
          <w:szCs w:val="16"/>
          <w:lang w:val="en-AU"/>
        </w:rPr>
        <w:t>&lt;moClass&gt;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&lt;moClassName&gt;PtpPort&lt;/moClassName&gt;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&lt;mimName&gt;ECIM_T_PtpPort&lt;/mimName&gt;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&lt;mimVersion&gt;0&lt;/mimVersion&gt;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&lt;mimRelease&gt;1&lt;/mimRelease&gt;</w:t>
      </w:r>
      <w:r/>
    </w:p>
    <w:p>
      <w:pPr>
        <w:pStyle w:val="Normal"/>
        <w:rPr>
          <w:sz w:val="16"/>
          <w:i/>
          <w:b/>
          <w:sz w:val="16"/>
          <w:i/>
          <w:b/>
          <w:szCs w:val="16"/>
          <w:rFonts w:cs="Arial"/>
          <w:color w:val="4F81BD" w:themeColor="accent1"/>
          <w:lang w:val="en-AU"/>
        </w:rPr>
      </w:pPr>
      <w:r>
        <w:rPr>
          <w:rFonts w:cs="Arial"/>
          <w:i/>
          <w:color w:val="4F81BD" w:themeColor="accent1"/>
          <w:sz w:val="16"/>
          <w:szCs w:val="16"/>
          <w:lang w:val="en-AU"/>
        </w:rPr>
        <w:t xml:space="preserve">    </w:t>
      </w:r>
      <w:r>
        <w:rPr>
          <w:rFonts w:cs="Arial"/>
          <w:b/>
          <w:i/>
          <w:color w:val="4F81BD" w:themeColor="accent1"/>
          <w:sz w:val="16"/>
          <w:szCs w:val="16"/>
          <w:lang w:val="en-AU"/>
        </w:rPr>
        <w:t>&lt;/moClass&gt;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&lt;description&gt;ptp port statistics&lt;/description&gt;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&lt;pmGroupVersion&gt;1&lt;/pmGroupVersion&gt;</w:t>
      </w:r>
      <w:r/>
    </w:p>
    <w:p>
      <w:pPr>
        <w:pStyle w:val="Normal"/>
        <w:rPr>
          <w:sz w:val="16"/>
          <w:i/>
          <w:b/>
          <w:sz w:val="16"/>
          <w:i/>
          <w:b/>
          <w:szCs w:val="16"/>
          <w:rFonts w:cs="Arial"/>
          <w:color w:val="4F81BD" w:themeColor="accent1"/>
          <w:lang w:val="en-AU"/>
        </w:rPr>
      </w:pPr>
      <w:r>
        <w:rPr>
          <w:rFonts w:cs="Arial"/>
          <w:i/>
          <w:color w:val="4F81BD" w:themeColor="accent1"/>
          <w:sz w:val="16"/>
          <w:szCs w:val="16"/>
          <w:lang w:val="en-AU"/>
        </w:rPr>
        <w:t xml:space="preserve">    </w:t>
      </w:r>
      <w:r>
        <w:rPr>
          <w:rFonts w:cs="Arial"/>
          <w:b/>
          <w:i/>
          <w:color w:val="4F81BD" w:themeColor="accent1"/>
          <w:sz w:val="16"/>
          <w:szCs w:val="16"/>
          <w:lang w:val="en-AU"/>
        </w:rPr>
        <w:t>&lt;measurementType&gt;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&lt;measurementTypeId&gt;delayRspTxCounter&lt;/measurementTypeId&gt;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&lt;measurementName&gt;delayRspTxCounter&lt;/measurementName&gt;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&lt;size&gt;8&lt;/size&gt;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&lt;collectionMethod&gt;CC&lt;/collectionMethod&gt;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&lt;description&gt;The counter is a measure of delayResponse message has been sent out through this PTP port&lt;/description&gt;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&lt;condition&gt;Counter is incremented when delayResponse message is sent out&lt;/condition&gt;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&lt;aggregation&gt;SUM&lt;/aggregation&gt;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&lt;measurementStatus&gt;USED&lt;/measurementStatus&gt;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&lt;measurementResult&gt;OK&lt;/measurementResult&gt;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&lt;multiplicity&gt;0&lt;/multiplicity&gt;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&lt;initialValue&gt;0&lt;/initialValue&gt;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&lt;resetAtGranPeriod&gt;true&lt;/resetAtGranPeriod&gt;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&lt;derSampleRate&gt;0&lt;/derSampleRate&gt;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b/>
          <w:i/>
          <w:color w:val="4F81BD" w:themeColor="accent1"/>
          <w:sz w:val="16"/>
          <w:szCs w:val="16"/>
          <w:lang w:val="en-AU"/>
        </w:rPr>
        <w:t>&lt;/measurementType</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b/>
          <w:sz w:val="16"/>
          <w:i/>
          <w:b/>
          <w:szCs w:val="16"/>
          <w:rFonts w:cs="Arial"/>
          <w:color w:val="4F81BD" w:themeColor="accent1"/>
          <w:lang w:val="en-AU"/>
        </w:rPr>
      </w:pPr>
      <w:r>
        <w:rPr>
          <w:rFonts w:cs="Arial"/>
          <w:b/>
          <w:i/>
          <w:color w:val="4F81BD" w:themeColor="accent1"/>
          <w:sz w:val="16"/>
          <w:szCs w:val="16"/>
          <w:lang w:val="en-AU"/>
        </w:rPr>
        <w:t>&lt;measurementType&gt;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b/>
          <w:sz w:val="16"/>
          <w:i/>
          <w:b/>
          <w:szCs w:val="16"/>
          <w:rFonts w:cs="Arial"/>
          <w:color w:val="4F81BD" w:themeColor="accent1"/>
          <w:lang w:val="en-AU"/>
        </w:rPr>
      </w:pPr>
      <w:r>
        <w:rPr>
          <w:rFonts w:cs="Arial"/>
          <w:b/>
          <w:i/>
          <w:color w:val="4F81BD" w:themeColor="accent1"/>
          <w:sz w:val="16"/>
          <w:szCs w:val="16"/>
          <w:lang w:val="en-AU"/>
        </w:rPr>
        <w:t>&lt;/measurementType&gt;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b/>
          <w:sz w:val="16"/>
          <w:i/>
          <w:b/>
          <w:szCs w:val="16"/>
          <w:rFonts w:cs="Arial"/>
          <w:color w:val="4F81BD" w:themeColor="accent1"/>
          <w:lang w:val="en-AU"/>
        </w:rPr>
      </w:pPr>
      <w:r>
        <w:rPr>
          <w:rFonts w:cs="Arial"/>
          <w:i/>
          <w:color w:val="4F81BD" w:themeColor="accent1"/>
          <w:sz w:val="16"/>
          <w:szCs w:val="16"/>
          <w:lang w:val="en-AU"/>
        </w:rPr>
        <w:t xml:space="preserve">  </w:t>
      </w:r>
      <w:r>
        <w:rPr>
          <w:rFonts w:cs="Arial"/>
          <w:b/>
          <w:i/>
          <w:color w:val="4F81BD" w:themeColor="accent1"/>
          <w:sz w:val="16"/>
          <w:szCs w:val="16"/>
          <w:lang w:val="en-AU"/>
        </w:rPr>
        <w:t>&lt;/pmgroup&gt;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&lt;/appdata&gt;</w:t>
      </w:r>
      <w:r/>
    </w:p>
    <w:p>
      <w:pPr>
        <w:pStyle w:val="Normal"/>
        <w:rPr>
          <w:sz w:val="16"/>
          <w:i/>
          <w:sz w:val="16"/>
          <w:i/>
          <w:szCs w:val="16"/>
          <w:rFonts w:ascii="Arial" w:hAnsi="Arial" w:cs="Arial"/>
          <w:lang w:val="en-AU"/>
        </w:rPr>
      </w:pPr>
      <w:r>
        <w:rPr>
          <w:rFonts w:cs="Arial"/>
          <w:i/>
          <w:sz w:val="16"/>
          <w:szCs w:val="16"/>
          <w:lang w:val="en-AU"/>
        </w:rPr>
      </w:r>
      <w:r/>
    </w:p>
    <w:p>
      <w:pPr>
        <w:pStyle w:val="Normal"/>
        <w:rPr>
          <w:sz w:val="28"/>
          <w:i/>
          <w:b/>
          <w:sz w:val="28"/>
          <w:i/>
          <w:b/>
          <w:szCs w:val="28"/>
          <w:rFonts w:cs="Arial"/>
          <w:lang w:val="en-AU"/>
        </w:rPr>
      </w:pPr>
      <w:r>
        <w:rPr>
          <w:rFonts w:cs="Arial"/>
          <w:b/>
          <w:i/>
          <w:sz w:val="28"/>
          <w:szCs w:val="28"/>
          <w:lang w:val="en-AU"/>
        </w:rPr>
        <w:t>Error escalation</w:t>
      </w:r>
      <w:r/>
    </w:p>
    <w:p>
      <w:pPr>
        <w:pStyle w:val="Normal"/>
        <w:rPr>
          <w:sz w:val="16"/>
          <w:i/>
          <w:sz w:val="16"/>
          <w:i/>
          <w:szCs w:val="16"/>
          <w:rFonts w:cs="Arial"/>
          <w:color w:val="4F81BD" w:themeColor="accent1"/>
          <w:lang w:val="en-AU"/>
        </w:rPr>
      </w:pPr>
      <w:r>
        <w:rPr>
          <w:rFonts w:cs="Arial"/>
          <w:i/>
          <w:color w:val="4F81BD" w:themeColor="accent1"/>
          <w:sz w:val="16"/>
          <w:szCs w:val="16"/>
          <w:shd w:fill="C0C0C0" w:val="clear"/>
          <w:lang w:val="en-AU"/>
        </w:rPr>
        <w:t>[squashfs-root/share/conf] -&gt; cat sync-dcg-conf.xml</w:t>
      </w:r>
      <w:r/>
    </w:p>
    <w:p>
      <w:pPr>
        <w:pStyle w:val="Normal"/>
        <w:rPr>
          <w:sz w:val="16"/>
          <w:i/>
          <w:sz w:val="16"/>
          <w:i/>
          <w:szCs w:val="16"/>
          <w:rFonts w:cs="Arial"/>
          <w:color w:val="4F81BD" w:themeColor="accent1"/>
          <w:lang w:val="en-AU"/>
        </w:rPr>
      </w:pPr>
      <w:r>
        <w:rPr>
          <w:rFonts w:cs="Arial"/>
          <w:i/>
          <w:color w:val="4F81BD" w:themeColor="accent1"/>
          <w:sz w:val="16"/>
          <w:szCs w:val="16"/>
          <w:lang w:val="en-AU"/>
        </w:rPr>
        <w:t>&lt;?xml version="1.0" encoding="ISO-8859-1" ?&gt;</w:t>
      </w:r>
      <w:r/>
    </w:p>
    <w:p>
      <w:pPr>
        <w:pStyle w:val="Normal"/>
        <w:rPr>
          <w:sz w:val="16"/>
          <w:i/>
          <w:sz w:val="16"/>
          <w:i/>
          <w:szCs w:val="16"/>
          <w:rFonts w:cs="Arial"/>
          <w:color w:val="4F81BD" w:themeColor="accent1"/>
          <w:lang w:val="en-AU"/>
        </w:rPr>
      </w:pPr>
      <w:r>
        <w:rPr>
          <w:rFonts w:cs="Arial"/>
          <w:i/>
          <w:color w:val="4F81BD" w:themeColor="accent1"/>
          <w:sz w:val="16"/>
          <w:szCs w:val="16"/>
          <w:lang w:val="en-AU"/>
        </w:rPr>
        <w:t>&lt;config</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netAdmin = "false"</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shd w:fill="C0C0C0" w:val="clear"/>
          <w:lang w:val="en-AU"/>
        </w:rPr>
        <w:t>escalation="BoardWarm</w:t>
      </w: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maxRestarts="0"</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maxTime="300"</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&lt;/config&gt;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32"/>
          <w:i/>
          <w:b/>
          <w:sz w:val="32"/>
          <w:i/>
          <w:b/>
          <w:szCs w:val="32"/>
          <w:rFonts w:cs="Arial"/>
          <w:lang w:val="en-AU"/>
        </w:rPr>
      </w:pPr>
      <w:r>
        <w:rPr>
          <w:rFonts w:cs="Arial"/>
          <w:b/>
          <w:i/>
          <w:sz w:val="32"/>
          <w:szCs w:val="32"/>
          <w:lang w:val="en-AU"/>
        </w:rPr>
        <w:t>Alarm</w:t>
      </w:r>
      <w:r/>
    </w:p>
    <w:p>
      <w:pPr>
        <w:pStyle w:val="Normal"/>
        <w:rPr>
          <w:sz w:val="16"/>
          <w:i/>
          <w:sz w:val="16"/>
          <w:i/>
          <w:szCs w:val="16"/>
          <w:rFonts w:cs="Arial"/>
          <w:color w:val="4F81BD" w:themeColor="accent1"/>
          <w:lang w:val="en-AU"/>
        </w:rPr>
      </w:pPr>
      <w:r>
        <w:rPr>
          <w:rFonts w:cs="Arial"/>
          <w:i/>
          <w:color w:val="4F81BD" w:themeColor="accent1"/>
          <w:sz w:val="16"/>
          <w:szCs w:val="16"/>
          <w:shd w:fill="C0C0C0" w:val="clear"/>
          <w:lang w:val="en-AU"/>
        </w:rPr>
        <w:t>squashfs-root/share/sync-central/appdata] -&gt; cat sync_central_alarms.xml</w:t>
      </w:r>
      <w:r/>
    </w:p>
    <w:p>
      <w:pPr>
        <w:pStyle w:val="Normal"/>
        <w:rPr>
          <w:sz w:val="16"/>
          <w:i/>
          <w:sz w:val="16"/>
          <w:i/>
          <w:szCs w:val="16"/>
          <w:rFonts w:cs="Arial"/>
          <w:color w:val="4F81BD" w:themeColor="accent1"/>
          <w:lang w:val="sv-SE"/>
        </w:rPr>
      </w:pPr>
      <w:r>
        <w:rPr>
          <w:rFonts w:cs="Arial"/>
          <w:i/>
          <w:color w:val="4F81BD" w:themeColor="accent1"/>
          <w:sz w:val="16"/>
          <w:szCs w:val="16"/>
          <w:lang w:val="sv-SE"/>
        </w:rPr>
        <w:t>&lt;?xml version="1.0" encoding="UTF-8" ?&gt;</w:t>
      </w:r>
      <w:r/>
    </w:p>
    <w:p>
      <w:pPr>
        <w:pStyle w:val="Normal"/>
        <w:rPr>
          <w:sz w:val="16"/>
          <w:i/>
          <w:sz w:val="16"/>
          <w:i/>
          <w:szCs w:val="16"/>
          <w:rFonts w:cs="Arial"/>
          <w:color w:val="4F81BD" w:themeColor="accent1"/>
          <w:lang w:val="sv-SE"/>
        </w:rPr>
      </w:pPr>
      <w:r>
        <w:rPr>
          <w:rFonts w:cs="Arial"/>
          <w:i/>
          <w:color w:val="4F81BD" w:themeColor="accent1"/>
          <w:sz w:val="16"/>
          <w:szCs w:val="16"/>
          <w:lang w:val="sv-SE"/>
        </w:rPr>
        <w:t>&lt;appdata target="</w:t>
      </w:r>
      <w:r>
        <w:rPr>
          <w:rFonts w:cs="Arial"/>
          <w:i/>
          <w:color w:val="4F81BD" w:themeColor="accent1"/>
          <w:sz w:val="16"/>
          <w:szCs w:val="16"/>
          <w:shd w:fill="C0C0C0" w:val="clear"/>
          <w:lang w:val="sv-SE"/>
        </w:rPr>
        <w:t>alarm</w:t>
      </w:r>
      <w:r>
        <w:rPr>
          <w:rFonts w:cs="Arial"/>
          <w:i/>
          <w:color w:val="4F81BD" w:themeColor="accent1"/>
          <w:sz w:val="16"/>
          <w:szCs w:val="16"/>
          <w:lang w:val="sv-SE"/>
        </w:rPr>
        <w:t>"&gt;</w:t>
      </w:r>
      <w:r/>
    </w:p>
    <w:p>
      <w:pPr>
        <w:pStyle w:val="Normal"/>
        <w:rPr>
          <w:sz w:val="16"/>
          <w:i/>
          <w:sz w:val="16"/>
          <w:i/>
          <w:szCs w:val="16"/>
          <w:rFonts w:cs="Arial"/>
          <w:color w:val="4F81BD" w:themeColor="accent1"/>
          <w:lang w:val="sv-SE"/>
        </w:rPr>
      </w:pPr>
      <w:r>
        <w:rPr>
          <w:rFonts w:cs="Arial"/>
          <w:i/>
          <w:color w:val="4F81BD" w:themeColor="accent1"/>
          <w:sz w:val="16"/>
          <w:szCs w:val="16"/>
          <w:lang w:val="sv-SE"/>
        </w:rPr>
        <w:t xml:space="preserve">    </w:t>
      </w:r>
      <w:r/>
    </w:p>
    <w:p>
      <w:pPr>
        <w:pStyle w:val="Normal"/>
        <w:rPr>
          <w:sz w:val="16"/>
          <w:i/>
          <w:sz w:val="16"/>
          <w:i/>
          <w:szCs w:val="16"/>
          <w:rFonts w:cs="Arial"/>
          <w:color w:val="4F81BD" w:themeColor="accent1"/>
          <w:lang w:val="en-AU"/>
        </w:rPr>
      </w:pPr>
      <w:r>
        <w:rPr>
          <w:rFonts w:cs="Arial"/>
          <w:i/>
          <w:color w:val="4F81BD" w:themeColor="accent1"/>
          <w:sz w:val="16"/>
          <w:szCs w:val="16"/>
          <w:lang w:val="sv-SE"/>
        </w:rPr>
        <w:t xml:space="preserve">   </w:t>
      </w:r>
      <w:r>
        <w:rPr>
          <w:rFonts w:cs="Arial"/>
          <w:i/>
          <w:color w:val="4F81BD" w:themeColor="accent1"/>
          <w:sz w:val="16"/>
          <w:szCs w:val="16"/>
          <w:lang w:val="en-AU"/>
        </w:rPr>
        <w:t>&lt;alarmtype</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name="FrequencySyncIOReferenceFailed"</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majorType="193"</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minorType="9175062"</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moClasses="RadioEquipmentClockReference"</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specificProblem="FrequencySyncIO Reference Failed"</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eventType="EQUIPMENTALARM"</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probableCause="506"</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isStateful="true"</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additionalText=""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/&gt;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cs="Arial"/>
          <w:color w:val="4F81BD" w:themeColor="accent1"/>
          <w:lang w:val="en-AU"/>
        </w:rPr>
      </w:pPr>
      <w:r>
        <w:rPr>
          <w:rFonts w:cs="Arial"/>
          <w:i/>
          <w:color w:val="4F81BD" w:themeColor="accent1"/>
          <w:sz w:val="16"/>
          <w:szCs w:val="16"/>
          <w:lang w:val="en-AU"/>
        </w:rPr>
        <w: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&lt;/appdata&gt;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32"/>
          <w:i/>
          <w:b/>
          <w:sz w:val="32"/>
          <w:i/>
          <w:b/>
          <w:szCs w:val="32"/>
          <w:rFonts w:cs="Arial"/>
          <w:lang w:val="en-AU"/>
        </w:rPr>
      </w:pPr>
      <w:r>
        <w:rPr>
          <w:rFonts w:cs="Arial"/>
          <w:b/>
          <w:i/>
          <w:sz w:val="32"/>
          <w:szCs w:val="32"/>
          <w:lang w:val="en-AU"/>
        </w:rPr>
        <w:t>Application log</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cs="Arial"/>
          <w:color w:val="4F81BD" w:themeColor="accent1"/>
          <w:lang w:val="en-AU"/>
        </w:rPr>
      </w:pPr>
      <w:r>
        <w:rPr>
          <w:rFonts w:cs="Arial"/>
          <w:i/>
          <w:color w:val="4F81BD" w:themeColor="accent1"/>
          <w:sz w:val="16"/>
          <w:szCs w:val="16"/>
          <w:shd w:fill="C0C0C0" w:val="clear"/>
          <w:lang w:val="en-AU"/>
        </w:rPr>
        <w:t>squashfs-root [share/tn-log/appdata] -&gt; cat application_log.xml</w:t>
      </w:r>
      <w:r/>
    </w:p>
    <w:p>
      <w:pPr>
        <w:pStyle w:val="Normal"/>
        <w:rPr>
          <w:sz w:val="16"/>
          <w:i/>
          <w:sz w:val="16"/>
          <w:i/>
          <w:szCs w:val="16"/>
          <w:rFonts w:cs="Arial"/>
          <w:color w:val="4F81BD" w:themeColor="accent1"/>
          <w:lang w:val="en-AU"/>
        </w:rPr>
      </w:pPr>
      <w:r>
        <w:rPr>
          <w:rFonts w:cs="Arial"/>
          <w:i/>
          <w:color w:val="4F81BD" w:themeColor="accent1"/>
          <w:sz w:val="16"/>
          <w:szCs w:val="16"/>
          <w:lang w:val="en-AU"/>
        </w:rPr>
        <w:t>&lt;?xml version="1.0" encoding="ISO-8859-1"?&gt;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 target="</w:t>
      </w:r>
      <w:r>
        <w:rPr>
          <w:rFonts w:cs="Arial"/>
          <w:i/>
          <w:color w:val="4F81BD" w:themeColor="accent1"/>
          <w:sz w:val="16"/>
          <w:szCs w:val="16"/>
          <w:shd w:fill="C0C0C0" w:val="clear"/>
          <w:lang w:val="en-AU"/>
        </w:rPr>
        <w:t>log"&gt;</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&lt;log name = "TnApplicationLog"</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maxSize = "10"</w:t>
      </w:r>
      <w:r/>
    </w:p>
    <w:p>
      <w:pPr>
        <w:pStyle w:val="Normal"/>
        <w:rPr>
          <w:sz w:val="16"/>
          <w:i/>
          <w:sz w:val="16"/>
          <w:i/>
          <w:szCs w:val="16"/>
          <w:rFonts w:cs="Arial"/>
          <w:color w:val="4F81BD" w:themeColor="accent1"/>
          <w:lang w:val="en-AU"/>
        </w:rPr>
      </w:pPr>
      <w:r>
        <w:rPr>
          <w:rFonts w:cs="Arial"/>
          <w:i/>
          <w:color w:val="4F81BD" w:themeColor="accent1"/>
          <w:sz w:val="16"/>
          <w:szCs w:val="16"/>
          <w:lang w:val="en-AU"/>
        </w:rPr>
        <w:t xml:space="preserve">       </w:t>
      </w:r>
      <w:r>
        <w:rPr>
          <w:rFonts w:cs="Arial"/>
          <w:i/>
          <w:color w:val="4F81BD" w:themeColor="accent1"/>
          <w:sz w:val="16"/>
          <w:szCs w:val="16"/>
          <w:lang w:val="en-AU"/>
        </w:rPr>
        <w:t>rotatingSegments = "3"/&gt;</w:t>
      </w:r>
      <w:r/>
    </w:p>
    <w:p>
      <w:pPr>
        <w:pStyle w:val="Normal"/>
        <w:rPr>
          <w:sz w:val="16"/>
          <w:i/>
          <w:sz w:val="16"/>
          <w:i/>
          <w:szCs w:val="16"/>
          <w:rFonts w:cs="Arial"/>
          <w:color w:val="4F81BD" w:themeColor="accent1"/>
          <w:lang w:val="en-AU"/>
        </w:rPr>
      </w:pPr>
      <w:r>
        <w:rPr>
          <w:rFonts w:cs="Arial"/>
          <w:i/>
          <w:color w:val="4F81BD" w:themeColor="accent1"/>
          <w:sz w:val="16"/>
          <w:szCs w:val="16"/>
          <w:lang w:val="en-AU"/>
        </w:rPr>
        <w:t>&lt;/appdata&gt;</w:t>
      </w:r>
      <w:r/>
    </w:p>
    <w:p>
      <w:pPr>
        <w:pStyle w:val="Normal"/>
        <w:rPr>
          <w:sz w:val="16"/>
          <w:i/>
          <w:sz w:val="16"/>
          <w:i/>
          <w:szCs w:val="16"/>
          <w:rFonts w:ascii="Arial" w:hAnsi="Arial" w:cs="Arial"/>
          <w:color w:val="4F81BD" w:themeColor="accent1"/>
          <w:lang w:val="en-AU"/>
        </w:rPr>
      </w:pPr>
      <w:r>
        <w:rPr>
          <w:rFonts w:cs="Arial"/>
          <w:i/>
          <w:color w:val="4F81BD" w:themeColor="accent1"/>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pPr>
      <w:r>
        <w:rPr>
          <w:rFonts w:cs="Arial"/>
          <w:b/>
          <w:u w:val="single"/>
          <w:lang w:val="en-AU"/>
        </w:rPr>
        <w:t xml:space="preserve">Maxsize - </w:t>
      </w:r>
      <w:r>
        <w:rPr/>
        <w:t>integer representing a number of megabytes</w:t>
      </w:r>
      <w:r/>
    </w:p>
    <w:p>
      <w:pPr>
        <w:pStyle w:val="Normal"/>
        <w:rPr>
          <w:sz w:val="16"/>
          <w:i/>
          <w:sz w:val="16"/>
          <w:i/>
          <w:szCs w:val="16"/>
          <w:rFonts w:cs="Arial"/>
          <w:lang w:val="en-AU"/>
        </w:rPr>
      </w:pPr>
      <w:r>
        <w:rPr>
          <w:b/>
        </w:rPr>
        <w:t>rotationSegments</w:t>
      </w:r>
      <w:r>
        <w:rPr/>
        <w:t xml:space="preserve"> - initial number of rotating files of this between 3 and 256</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Heading3"/>
        <w:numPr>
          <w:ilvl w:val="2"/>
          <w:numId w:val="1"/>
        </w:numPr>
        <w:rPr>
          <w:sz w:val="28"/>
          <w:sz w:val="28"/>
          <w:szCs w:val="28"/>
        </w:rPr>
      </w:pPr>
      <w:bookmarkStart w:id="146" w:name="_Toc445199314"/>
      <w:bookmarkStart w:id="147" w:name="_Toc441061566"/>
      <w:bookmarkStart w:id="148" w:name="_Toc441061194"/>
      <w:bookmarkEnd w:id="146"/>
      <w:bookmarkEnd w:id="147"/>
      <w:bookmarkEnd w:id="148"/>
      <w:r>
        <w:rPr>
          <w:sz w:val="28"/>
          <w:szCs w:val="28"/>
        </w:rPr>
        <w:t>Upgrade log troubleshooting</w:t>
      </w:r>
      <w:r/>
    </w:p>
    <w:p>
      <w:pPr>
        <w:pStyle w:val="Normal"/>
        <w:rPr>
          <w:szCs w:val="22"/>
          <w:rFonts w:cs="Arial"/>
          <w:lang w:val="en-AU"/>
        </w:rPr>
      </w:pPr>
      <w:r>
        <w:rPr>
          <w:rFonts w:cs="Arial"/>
          <w:szCs w:val="22"/>
          <w:lang w:val="en-AU"/>
        </w:rPr>
        <w:t xml:space="preserve">There are 3 logs connected to System Upgrade. The SWM log is intended to be for the external customer where faults which the customer can fix by himself are logged. It could be things like wrong FTP address or user/password while creating the package or lack of space in disc. There are 2 more logs where one can find upgrade related info, SWM-internal (swmi) and erlang log. Erlang log has extensive information from Execution environment and Middleware that can help troubleshoot upgrade failures. </w:t>
      </w:r>
      <w:r/>
    </w:p>
    <w:p>
      <w:pPr>
        <w:pStyle w:val="Normal"/>
        <w:rPr>
          <w:szCs w:val="22"/>
          <w:rFonts w:cs="Arial"/>
          <w:lang w:val="en-AU"/>
        </w:rPr>
      </w:pPr>
      <w:r>
        <w:rPr>
          <w:rFonts w:cs="Arial"/>
          <w:szCs w:val="22"/>
          <w:lang w:val="en-AU"/>
        </w:rPr>
        <w:t>The following important triggers are logged into the erlang log and could be used to track where the upgrade started to fail:</w:t>
      </w:r>
      <w:r/>
    </w:p>
    <w:p>
      <w:pPr>
        <w:pStyle w:val="Normal"/>
        <w:rPr>
          <w:sz w:val="20"/>
          <w:sz w:val="20"/>
          <w:rFonts w:ascii="Arial" w:hAnsi="Arial" w:cs="Arial"/>
          <w:lang w:val="en-US"/>
        </w:rPr>
      </w:pPr>
      <w:r>
        <w:rPr>
          <w:rFonts w:cs="Arial"/>
          <w:sz w:val="20"/>
          <w:lang w:val="en-US"/>
        </w:rPr>
      </w:r>
      <w:r/>
    </w:p>
    <w:p>
      <w:pPr>
        <w:pStyle w:val="NoSpacing"/>
        <w:numPr>
          <w:ilvl w:val="0"/>
          <w:numId w:val="20"/>
        </w:numPr>
        <w:rPr>
          <w:rFonts w:ascii="Arial" w:hAnsi="Arial" w:cs="Arial"/>
          <w:lang w:val="en-US"/>
        </w:rPr>
      </w:pPr>
      <w:r>
        <w:rPr>
          <w:rFonts w:cs="Arial" w:ascii="Arial" w:hAnsi="Arial"/>
          <w:lang w:val="en-US"/>
        </w:rPr>
        <w:t xml:space="preserve">The fallback timer is turned on. The default timeout is 20 minutes and set on the </w:t>
      </w:r>
      <w:r>
        <w:rPr>
          <w:rFonts w:cs="Arial" w:ascii="Arial" w:hAnsi="Arial"/>
          <w:b/>
          <w:i/>
          <w:lang w:val="en-US"/>
        </w:rPr>
        <w:t>SWM MO</w:t>
      </w:r>
      <w:r>
        <w:rPr>
          <w:rFonts w:cs="Arial" w:ascii="Arial" w:hAnsi="Arial"/>
          <w:lang w:val="en-US"/>
        </w:rPr>
        <w:t>.</w:t>
      </w:r>
      <w:r/>
    </w:p>
    <w:p>
      <w:pPr>
        <w:pStyle w:val="NoSpacing"/>
        <w:numPr>
          <w:ilvl w:val="0"/>
          <w:numId w:val="20"/>
        </w:numPr>
        <w:rPr>
          <w:rFonts w:ascii="Arial" w:hAnsi="Arial" w:cs="Arial"/>
          <w:lang w:val="en-US"/>
        </w:rPr>
      </w:pPr>
      <w:r>
        <w:rPr>
          <w:rFonts w:cs="Arial" w:ascii="Arial" w:hAnsi="Arial"/>
          <w:lang w:val="en-US"/>
        </w:rPr>
        <w:t>The file system images are mounted, making the new software accessible.</w:t>
      </w:r>
      <w:r/>
    </w:p>
    <w:p>
      <w:pPr>
        <w:pStyle w:val="NoSpacing"/>
        <w:numPr>
          <w:ilvl w:val="0"/>
          <w:numId w:val="20"/>
        </w:numPr>
        <w:rPr>
          <w:rFonts w:ascii="Arial" w:hAnsi="Arial" w:cs="Arial"/>
          <w:lang w:val="en-US"/>
        </w:rPr>
      </w:pPr>
      <w:r>
        <w:rPr>
          <w:rFonts w:cs="Arial" w:ascii="Arial" w:hAnsi="Arial"/>
          <w:lang w:val="en-US"/>
        </w:rPr>
        <w:t>A backup called “</w:t>
      </w:r>
      <w:r>
        <w:rPr>
          <w:rFonts w:cs="Arial" w:ascii="Arial" w:hAnsi="Arial"/>
          <w:b/>
          <w:i/>
          <w:lang w:val="en-AU"/>
        </w:rPr>
        <w:t>Rollabck_backup_xxxx</w:t>
      </w:r>
      <w:r>
        <w:rPr>
          <w:rFonts w:cs="Arial" w:ascii="Arial" w:hAnsi="Arial"/>
          <w:b/>
          <w:lang w:val="en-AU"/>
        </w:rPr>
        <w:t>”</w:t>
      </w:r>
      <w:r>
        <w:rPr>
          <w:rFonts w:cs="Arial" w:ascii="Arial" w:hAnsi="Arial"/>
          <w:lang w:val="en-US"/>
        </w:rPr>
        <w:t xml:space="preserve"> is created by the system. This backup is used in case of fallback</w:t>
      </w:r>
      <w:r/>
    </w:p>
    <w:p>
      <w:pPr>
        <w:pStyle w:val="NoSpacing"/>
        <w:numPr>
          <w:ilvl w:val="0"/>
          <w:numId w:val="20"/>
        </w:numPr>
        <w:rPr>
          <w:rFonts w:ascii="Arial" w:hAnsi="Arial" w:cs="Arial"/>
          <w:lang w:val="en-US"/>
        </w:rPr>
      </w:pPr>
      <w:r>
        <w:rPr>
          <w:rFonts w:cs="Arial" w:ascii="Arial" w:hAnsi="Arial"/>
          <w:lang w:val="en-US"/>
        </w:rPr>
        <w:t>A new verify procedure is initiated.</w:t>
      </w:r>
      <w:r/>
    </w:p>
    <w:p>
      <w:pPr>
        <w:pStyle w:val="NoSpacing"/>
        <w:numPr>
          <w:ilvl w:val="0"/>
          <w:numId w:val="20"/>
        </w:numPr>
        <w:rPr>
          <w:rFonts w:ascii="Arial" w:hAnsi="Arial" w:cs="Arial"/>
          <w:lang w:val="en-AU"/>
        </w:rPr>
      </w:pPr>
      <w:r>
        <w:rPr>
          <w:rFonts w:cs="Arial" w:ascii="Arial" w:hAnsi="Arial"/>
          <w:lang w:val="en-US"/>
        </w:rPr>
        <w:t>Upgrade start: CS services that shall not be turned on during activations are suspended.</w:t>
      </w:r>
      <w:r/>
    </w:p>
    <w:p>
      <w:pPr>
        <w:pStyle w:val="NoSpacing"/>
        <w:numPr>
          <w:ilvl w:val="0"/>
          <w:numId w:val="20"/>
        </w:numPr>
        <w:rPr>
          <w:rFonts w:ascii="Arial" w:hAnsi="Arial" w:cs="Arial"/>
          <w:lang w:val="en-US"/>
        </w:rPr>
      </w:pPr>
      <w:r>
        <w:rPr>
          <w:rFonts w:cs="Arial" w:ascii="Arial" w:hAnsi="Arial"/>
          <w:lang w:val="en-US"/>
        </w:rPr>
        <w:t xml:space="preserve">Software preload started. Radio unit software and other software will be preloaded before the boot occurs. </w:t>
      </w:r>
      <w:r/>
    </w:p>
    <w:p>
      <w:pPr>
        <w:pStyle w:val="NoSpacing"/>
        <w:numPr>
          <w:ilvl w:val="0"/>
          <w:numId w:val="20"/>
        </w:numPr>
        <w:rPr>
          <w:rFonts w:ascii="Arial" w:hAnsi="Arial" w:cs="Arial"/>
          <w:lang w:val="en-US"/>
        </w:rPr>
      </w:pPr>
      <w:r>
        <w:rPr>
          <w:rFonts w:cs="Arial" w:ascii="Arial" w:hAnsi="Arial"/>
          <w:lang w:val="en-US"/>
        </w:rPr>
        <w:t xml:space="preserve">A call offers load modules to do immediate actions necessary before the node reboot. This might for example include a </w:t>
      </w:r>
      <w:r>
        <w:rPr>
          <w:rFonts w:cs="Arial" w:ascii="Arial" w:hAnsi="Arial"/>
          <w:b/>
          <w:lang w:val="en-US"/>
        </w:rPr>
        <w:t>soft lock of traffic and alarm suppression</w:t>
      </w:r>
      <w:r>
        <w:rPr>
          <w:rFonts w:cs="Arial" w:ascii="Arial" w:hAnsi="Arial"/>
          <w:lang w:val="en-US"/>
        </w:rPr>
        <w:t>.</w:t>
      </w:r>
      <w:r/>
    </w:p>
    <w:p>
      <w:pPr>
        <w:pStyle w:val="NoSpacing"/>
        <w:numPr>
          <w:ilvl w:val="0"/>
          <w:numId w:val="20"/>
        </w:numPr>
        <w:rPr>
          <w:rFonts w:ascii="Arial" w:hAnsi="Arial" w:cs="Arial"/>
          <w:lang w:val="en-US"/>
        </w:rPr>
      </w:pPr>
      <w:r>
        <w:rPr>
          <w:rFonts w:cs="Arial" w:ascii="Arial" w:hAnsi="Arial"/>
          <w:lang w:val="en-US"/>
        </w:rPr>
        <w:t>During the process start all applications must detect any changes in schema and database objects and use the provided CS API for transforming the objects in changed IMM classes.</w:t>
      </w:r>
      <w:r/>
    </w:p>
    <w:p>
      <w:pPr>
        <w:pStyle w:val="NoSpacing"/>
        <w:numPr>
          <w:ilvl w:val="0"/>
          <w:numId w:val="20"/>
        </w:numPr>
        <w:rPr>
          <w:rFonts w:ascii="Arial" w:hAnsi="Arial" w:cs="Arial"/>
          <w:lang w:val="en-US"/>
        </w:rPr>
      </w:pPr>
      <w:r>
        <w:rPr>
          <w:rFonts w:cs="Arial" w:ascii="Arial" w:hAnsi="Arial"/>
          <w:lang w:val="en-US"/>
        </w:rPr>
        <w:t>Data conversion starts after node restart</w:t>
      </w:r>
      <w:r/>
    </w:p>
    <w:p>
      <w:pPr>
        <w:pStyle w:val="NoSpacing"/>
        <w:numPr>
          <w:ilvl w:val="0"/>
          <w:numId w:val="20"/>
        </w:numPr>
        <w:rPr>
          <w:rFonts w:ascii="Arial" w:hAnsi="Arial" w:cs="Arial"/>
          <w:lang w:val="en-US"/>
        </w:rPr>
      </w:pPr>
      <w:r>
        <w:rPr>
          <w:rFonts w:cs="Arial" w:ascii="Arial" w:hAnsi="Arial"/>
          <w:lang w:val="en-US"/>
        </w:rPr>
        <w:t xml:space="preserve">The state of UpgradePackage Mo is changed to </w:t>
      </w:r>
      <w:r>
        <w:rPr>
          <w:rFonts w:cs="Arial" w:ascii="Arial" w:hAnsi="Arial"/>
          <w:b/>
          <w:i/>
          <w:lang w:val="en-US"/>
        </w:rPr>
        <w:t>WAITING_FOR_COMMIT</w:t>
      </w:r>
      <w:r>
        <w:rPr>
          <w:rFonts w:cs="Arial" w:ascii="Arial" w:hAnsi="Arial"/>
          <w:lang w:val="en-US"/>
        </w:rPr>
        <w:t xml:space="preserve">. </w:t>
      </w:r>
      <w:r/>
    </w:p>
    <w:p>
      <w:pPr>
        <w:pStyle w:val="NoSpacing"/>
        <w:numPr>
          <w:ilvl w:val="0"/>
          <w:numId w:val="20"/>
        </w:numPr>
        <w:rPr>
          <w:rFonts w:ascii="Arial" w:hAnsi="Arial" w:cs="Arial"/>
          <w:lang w:val="en-US"/>
        </w:rPr>
      </w:pPr>
      <w:r>
        <w:rPr>
          <w:rFonts w:cs="Arial" w:ascii="Arial" w:hAnsi="Arial"/>
          <w:lang w:val="en-US"/>
        </w:rPr>
        <w:t xml:space="preserve">After upgrade confirmed </w:t>
      </w:r>
      <w:r>
        <w:rPr>
          <w:rFonts w:cs="Arial" w:ascii="Arial" w:hAnsi="Arial"/>
          <w:lang w:val="en-AU"/>
        </w:rPr>
        <w:t>Final backup is created to make the configuration permanent</w:t>
      </w:r>
      <w:r/>
    </w:p>
    <w:p>
      <w:pPr>
        <w:pStyle w:val="Normal"/>
        <w:rPr>
          <w:sz w:val="20"/>
          <w:sz w:val="20"/>
          <w:rFonts w:ascii="Arial" w:hAnsi="Arial" w:cs="Arial"/>
          <w:lang w:val="en-US"/>
        </w:rPr>
      </w:pPr>
      <w:r>
        <w:rPr>
          <w:rFonts w:cs="Arial"/>
          <w:sz w:val="20"/>
          <w:lang w:val="en-US"/>
        </w:rPr>
      </w:r>
      <w:r/>
    </w:p>
    <w:p>
      <w:pPr>
        <w:pStyle w:val="Normal"/>
        <w:rPr>
          <w:sz w:val="20"/>
          <w:sz w:val="20"/>
          <w:rFonts w:ascii="Arial" w:hAnsi="Arial" w:cs="Arial"/>
          <w:lang w:val="en-US"/>
        </w:rPr>
      </w:pPr>
      <w:r>
        <w:rPr>
          <w:rFonts w:cs="Arial"/>
          <w:sz w:val="20"/>
          <w:lang w:val="en-US"/>
        </w:rPr>
      </w:r>
      <w:r/>
    </w:p>
    <w:p>
      <w:pPr>
        <w:pStyle w:val="Normal"/>
        <w:rPr>
          <w:sz w:val="20"/>
          <w:sz w:val="20"/>
          <w:rFonts w:ascii="Arial" w:hAnsi="Arial" w:cs="Arial"/>
          <w:lang w:val="en-US"/>
        </w:rPr>
      </w:pPr>
      <w:r>
        <w:rPr>
          <w:rFonts w:cs="Arial"/>
          <w:sz w:val="20"/>
          <w:lang w:val="en-US"/>
        </w:rPr>
      </w:r>
      <w:r/>
    </w:p>
    <w:p>
      <w:pPr>
        <w:pStyle w:val="Normal"/>
        <w:rPr>
          <w:sz w:val="20"/>
          <w:sz w:val="20"/>
          <w:rFonts w:ascii="Arial" w:hAnsi="Arial" w:cs="Arial"/>
          <w:lang w:val="en-AU"/>
        </w:rPr>
      </w:pPr>
      <w:r>
        <w:rPr>
          <w:rFonts w:cs="Arial"/>
          <w:sz w:val="20"/>
          <w:lang w:val="en-AU"/>
        </w:rPr>
      </w:r>
      <w:r/>
    </w:p>
    <w:p>
      <w:pPr>
        <w:pStyle w:val="Normal"/>
        <w:rPr>
          <w:szCs w:val="22"/>
          <w:rFonts w:cs="Arial"/>
          <w:lang w:val="en-AU"/>
        </w:rPr>
      </w:pPr>
      <w:r>
        <w:rPr>
          <w:rFonts w:cs="Arial"/>
          <w:szCs w:val="22"/>
          <w:lang w:val="en-AU"/>
        </w:rPr>
        <w:t>Here follows a walk though of an erlang log from a successful upgrade of a node.</w:t>
      </w:r>
      <w:r/>
    </w:p>
    <w:p>
      <w:pPr>
        <w:pStyle w:val="Normal"/>
        <w:rPr>
          <w:sz w:val="22"/>
          <w:sz w:val="22"/>
          <w:szCs w:val="22"/>
          <w:rFonts w:ascii="Arial" w:hAnsi="Arial" w:cs="Arial"/>
          <w:lang w:val="en-AU"/>
        </w:rPr>
      </w:pPr>
      <w:r>
        <w:rPr>
          <w:rFonts w:cs="Arial"/>
          <w:szCs w:val="22"/>
          <w:lang w:val="en-AU"/>
        </w:rPr>
      </w:r>
      <w:r/>
    </w:p>
    <w:p>
      <w:pPr>
        <w:pStyle w:val="Normal"/>
        <w:rPr>
          <w:szCs w:val="22"/>
          <w:rFonts w:cs="Arial"/>
          <w:lang w:val="en-AU"/>
        </w:rPr>
      </w:pPr>
      <w:r>
        <w:rPr>
          <w:rFonts w:cs="Arial"/>
          <w:szCs w:val="22"/>
          <w:lang w:val="en-AU"/>
        </w:rPr>
        <w:t>&gt;lgk -x erl | grep -i 'swmOs\|swmLib\|swmServer\|comsaLib'</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 xml:space="preserve">2015-09-22 14:03:16.981953 ERL  INFO    swmLib: additionalInfo: createUpgradePackage commenced   </w:t>
      </w:r>
      <w:r>
        <w:rPr>
          <w:rFonts w:cs="Arial" w:ascii="Wingdings" w:hAnsi="Wingdings"/>
          <w:i/>
          <w:sz w:val="16"/>
          <w:szCs w:val="16"/>
          <w:shd w:fill="FFFF00" w:val="clear"/>
          <w:lang w:val="en-AU"/>
        </w:rPr>
        <w:t></w:t>
      </w:r>
      <w:r>
        <w:rPr>
          <w:rFonts w:cs="Arial"/>
          <w:i/>
          <w:sz w:val="16"/>
          <w:szCs w:val="16"/>
          <w:shd w:fill="FFFF00" w:val="clear"/>
          <w:lang w:val="en-AU"/>
        </w:rPr>
        <w:t>----UP created</w:t>
      </w:r>
      <w:r/>
    </w:p>
    <w:p>
      <w:pPr>
        <w:pStyle w:val="Normal"/>
        <w:rPr>
          <w:sz w:val="16"/>
          <w:i/>
          <w:sz w:val="16"/>
          <w:i/>
          <w:szCs w:val="16"/>
          <w:rFonts w:cs="Arial"/>
          <w:lang w:val="en-AU"/>
        </w:rPr>
      </w:pPr>
      <w:r>
        <w:rPr>
          <w:rFonts w:cs="Arial"/>
          <w:i/>
          <w:sz w:val="16"/>
          <w:szCs w:val="16"/>
          <w:lang w:val="en-AU"/>
        </w:rPr>
        <w:t>2015-09-22 14:03:18.575388 ERL  INFO    swmServer: [{peer,{"147.214.14.87",{{147,214,14,87},22}}}, {server_version,{{2,0},"SSH-2.0-OpenSSH_5.1"}}, {client_version,{{2,0},"SSH-2.0-Erlang/3.2.4"}}]</w:t>
      </w:r>
      <w:r/>
    </w:p>
    <w:p>
      <w:pPr>
        <w:pStyle w:val="Normal"/>
        <w:rPr>
          <w:sz w:val="16"/>
          <w:i/>
          <w:sz w:val="16"/>
          <w:i/>
          <w:szCs w:val="16"/>
          <w:rFonts w:cs="Arial"/>
          <w:lang w:val="en-AU"/>
        </w:rPr>
      </w:pPr>
      <w:r>
        <w:rPr>
          <w:rFonts w:cs="Arial"/>
          <w:i/>
          <w:sz w:val="16"/>
          <w:szCs w:val="16"/>
          <w:lang w:val="en-AU"/>
        </w:rPr>
        <w:t>2015-09-22 14:03:18.729689 ERL  INFO    swmServer: Files found at remote dir: ["AIS_GFF-CXP9024813_1.cxp", "RCS-T_CXP9031274_4.cxp", "EMGUI_CXP9026393_1.cxp", "SYNC-T_CXP9032252_1-R8DMM.cxp", "TAIPAN_CXP102172_2.cxp", "ARCHSUPP_PLAB-CXP9024812_1.cxp", "TN-T_CXP9022846_12-R21GLB.cxp", "MOFWK_TCU03-CXP9025783_25.cxp", "CXP9024262_3-R9AF.cxp", "RICM_CXP9023064_3-R5NX.cxp", "EMCLITOOL_CXP9024020_1.cxp", "APC-ARM_CXP9024886_2-R11AD.cxp", "KATLA_CXP102185_1.cxp", "ARCHSUPP_SFA-CXP9024811_1.cxp", "FRUM_CXP9024280_2-R19GD.cxp", "RBSTCUNC_CXP9024279_2-R21GB.cxp", "nmsinfo.xml","CXP9024419_3-up.xml", "CXP9024419_3-R7MZ.zip"]</w:t>
      </w:r>
      <w:r/>
    </w:p>
    <w:p>
      <w:pPr>
        <w:pStyle w:val="Normal"/>
        <w:rPr>
          <w:sz w:val="16"/>
          <w:i/>
          <w:sz w:val="16"/>
          <w:i/>
          <w:szCs w:val="16"/>
          <w:rFonts w:cs="Arial"/>
          <w:lang w:val="en-AU"/>
        </w:rPr>
      </w:pPr>
      <w:r>
        <w:rPr>
          <w:rFonts w:cs="Arial"/>
          <w:i/>
          <w:sz w:val="16"/>
          <w:szCs w:val="16"/>
          <w:lang w:val="en-AU"/>
        </w:rPr>
        <w:t>2015-09-22 14:03:18.828797 ERL  INFO    swmLib: additionalInfo: Reading UP data</w:t>
      </w:r>
      <w:r/>
    </w:p>
    <w:p>
      <w:pPr>
        <w:pStyle w:val="Normal"/>
        <w:rPr>
          <w:sz w:val="16"/>
          <w:i/>
          <w:sz w:val="16"/>
          <w:i/>
          <w:szCs w:val="16"/>
          <w:rFonts w:cs="Arial"/>
          <w:lang w:val="en-AU"/>
        </w:rPr>
      </w:pPr>
      <w:r>
        <w:rPr>
          <w:rFonts w:cs="Arial"/>
          <w:i/>
          <w:sz w:val="16"/>
          <w:szCs w:val="16"/>
          <w:lang w:val="en-AU"/>
        </w:rPr>
        <w:t>2015-09-22 14:03:18.844749 ERL  INFO    swmServer: mkdir -p /rcs/swm/archive/BasebandT_CXP9024419_3_R7MZ</w:t>
      </w:r>
      <w:r/>
    </w:p>
    <w:p>
      <w:pPr>
        <w:pStyle w:val="Normal"/>
        <w:rPr>
          <w:sz w:val="16"/>
          <w:i/>
          <w:sz w:val="16"/>
          <w:i/>
          <w:szCs w:val="16"/>
          <w:rFonts w:cs="Arial"/>
          <w:lang w:val="en-AU"/>
        </w:rPr>
      </w:pPr>
      <w:r>
        <w:rPr>
          <w:rFonts w:cs="Arial"/>
          <w:i/>
          <w:sz w:val="16"/>
          <w:szCs w:val="16"/>
          <w:lang w:val="en-AU"/>
        </w:rPr>
        <w:t xml:space="preserve">2015-09-22 14:03:25.050560 ERL  INFO    swmLib: additionalInfo: createUpgradePackage complete </w:t>
      </w:r>
      <w:r>
        <w:rPr>
          <w:rFonts w:cs="Arial" w:ascii="Wingdings" w:hAnsi="Wingdings"/>
          <w:i/>
          <w:sz w:val="16"/>
          <w:szCs w:val="16"/>
          <w:shd w:fill="FFFF00" w:val="clear"/>
          <w:lang w:val="en-AU"/>
        </w:rPr>
        <w:t></w:t>
      </w:r>
      <w:r>
        <w:rPr>
          <w:rFonts w:cs="Arial"/>
          <w:i/>
          <w:sz w:val="16"/>
          <w:szCs w:val="16"/>
          <w:shd w:fill="FFFF00" w:val="clear"/>
          <w:lang w:val="en-AU"/>
        </w:rPr>
        <w:t>----UP create complete</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 xml:space="preserve">2015-09-22 14:04:09.339367 ERL  INFO    swmLib: additionalInfo: Preparing package CXP9024419/3-R7MZ  </w:t>
      </w:r>
      <w:r>
        <w:rPr>
          <w:rFonts w:cs="Arial" w:ascii="Wingdings" w:hAnsi="Wingdings"/>
          <w:i/>
          <w:sz w:val="16"/>
          <w:szCs w:val="16"/>
          <w:shd w:fill="FFFF00" w:val="clear"/>
          <w:lang w:val="en-AU"/>
        </w:rPr>
        <w:t></w:t>
      </w:r>
      <w:r>
        <w:rPr>
          <w:rFonts w:cs="Arial"/>
          <w:i/>
          <w:sz w:val="16"/>
          <w:szCs w:val="16"/>
          <w:shd w:fill="FFFF00" w:val="clear"/>
          <w:lang w:val="en-AU"/>
        </w:rPr>
        <w:t>-prepare phase started</w:t>
      </w:r>
      <w:r/>
    </w:p>
    <w:p>
      <w:pPr>
        <w:pStyle w:val="Normal"/>
        <w:rPr>
          <w:sz w:val="16"/>
          <w:i/>
          <w:sz w:val="16"/>
          <w:i/>
          <w:szCs w:val="16"/>
          <w:rFonts w:cs="Arial"/>
          <w:lang w:val="en-AU"/>
        </w:rPr>
      </w:pPr>
      <w:r>
        <w:rPr>
          <w:rFonts w:cs="Arial"/>
          <w:i/>
          <w:sz w:val="16"/>
          <w:szCs w:val="16"/>
          <w:lang w:val="en-AU"/>
        </w:rPr>
        <w:t>2015-09-22 14:04:09.339928 ERL  INFO    swmServer: Preparing package CXP9024419/3-R7MZ</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2015-09-22 14:04:10.835053 ERL  INFO    swmServer: do_named_download/3, n. of CXP files: 16</w:t>
      </w:r>
      <w:r/>
    </w:p>
    <w:p>
      <w:pPr>
        <w:pStyle w:val="Normal"/>
        <w:rPr>
          <w:sz w:val="16"/>
          <w:i/>
          <w:sz w:val="16"/>
          <w:i/>
          <w:szCs w:val="16"/>
          <w:rFonts w:cs="Arial"/>
          <w:lang w:val="en-AU"/>
        </w:rPr>
      </w:pPr>
      <w:r>
        <w:rPr>
          <w:rFonts w:cs="Arial"/>
          <w:i/>
          <w:sz w:val="16"/>
          <w:szCs w:val="16"/>
          <w:lang w:val="en-AU"/>
        </w:rPr>
        <w:t>2015-09-22 14:04:10.848037 ERL  INFO    swmServer: Free disk: 365891584 bytes</w:t>
      </w:r>
      <w:r/>
    </w:p>
    <w:p>
      <w:pPr>
        <w:pStyle w:val="Normal"/>
        <w:rPr>
          <w:sz w:val="16"/>
          <w:i/>
          <w:sz w:val="16"/>
          <w:i/>
          <w:szCs w:val="16"/>
          <w:rFonts w:cs="Arial"/>
          <w:lang w:val="en-AU"/>
        </w:rPr>
      </w:pPr>
      <w:r>
        <w:rPr>
          <w:rFonts w:cs="Arial"/>
          <w:i/>
          <w:sz w:val="16"/>
          <w:szCs w:val="16"/>
          <w:lang w:val="en-AU"/>
        </w:rPr>
        <w:t>2015-09-22 14:04:10.848805 ERL  INFO    swmLib: additionalInfo: Downloading RICM_CXP9023064_3-R5NX.cxp</w:t>
      </w:r>
      <w:r/>
    </w:p>
    <w:p>
      <w:pPr>
        <w:pStyle w:val="Normal"/>
        <w:rPr>
          <w:sz w:val="16"/>
          <w:i/>
          <w:sz w:val="16"/>
          <w:i/>
          <w:szCs w:val="16"/>
          <w:rFonts w:cs="Arial"/>
          <w:lang w:val="en-AU"/>
        </w:rPr>
      </w:pPr>
      <w:r>
        <w:rPr>
          <w:rFonts w:cs="Arial"/>
          <w:i/>
          <w:sz w:val="16"/>
          <w:szCs w:val="16"/>
          <w:lang w:val="en-AU"/>
        </w:rPr>
        <w:t xml:space="preserve">2015-09-22 14:04:11.034322 ERL  INFO    swmServer: Free disk: 365535232 bytes                                    </w:t>
      </w:r>
      <w:r>
        <w:rPr>
          <w:rFonts w:cs="Arial" w:ascii="Wingdings" w:hAnsi="Wingdings"/>
          <w:i/>
          <w:sz w:val="16"/>
          <w:szCs w:val="16"/>
          <w:shd w:fill="FFFF00" w:val="clear"/>
          <w:lang w:val="en-AU"/>
        </w:rPr>
        <w:t></w:t>
      </w:r>
      <w:r>
        <w:rPr>
          <w:rFonts w:cs="Arial"/>
          <w:i/>
          <w:sz w:val="16"/>
          <w:szCs w:val="16"/>
          <w:shd w:fill="FFFF00" w:val="clear"/>
          <w:lang w:val="en-AU"/>
        </w:rPr>
        <w:t>----check of disc space</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2015-09-22 14:04:24.621043 ERL  INFO    swmServer: Free disk: 337571840 bytes</w:t>
      </w:r>
      <w:r/>
    </w:p>
    <w:p>
      <w:pPr>
        <w:pStyle w:val="Normal"/>
        <w:rPr>
          <w:sz w:val="16"/>
          <w:i/>
          <w:sz w:val="16"/>
          <w:i/>
          <w:szCs w:val="16"/>
          <w:rFonts w:cs="Arial"/>
          <w:lang w:val="en-AU"/>
        </w:rPr>
      </w:pPr>
      <w:r>
        <w:rPr>
          <w:rFonts w:cs="Arial"/>
          <w:i/>
          <w:sz w:val="16"/>
          <w:szCs w:val="16"/>
          <w:lang w:val="en-AU"/>
        </w:rPr>
        <w:t xml:space="preserve">2015-09-22 14:04:24.622344 ERL  INFO    swmLib: additionalInfo: Downloading RCS-T_CXP9031274_4.cxp  </w:t>
      </w:r>
      <w:r>
        <w:rPr>
          <w:rFonts w:cs="Arial" w:ascii="Wingdings" w:hAnsi="Wingdings"/>
          <w:i/>
          <w:sz w:val="16"/>
          <w:szCs w:val="16"/>
          <w:shd w:fill="FFFF00" w:val="clear"/>
          <w:lang w:val="en-AU"/>
        </w:rPr>
        <w:t></w:t>
      </w:r>
      <w:r>
        <w:rPr>
          <w:rFonts w:cs="Arial"/>
          <w:i/>
          <w:sz w:val="16"/>
          <w:szCs w:val="16"/>
          <w:shd w:fill="FFFF00" w:val="clear"/>
          <w:lang w:val="en-AU"/>
        </w:rPr>
        <w:t>----downloading</w:t>
      </w:r>
      <w:r/>
    </w:p>
    <w:p>
      <w:pPr>
        <w:pStyle w:val="Normal"/>
        <w:rPr>
          <w:sz w:val="16"/>
          <w:i/>
          <w:sz w:val="16"/>
          <w:i/>
          <w:szCs w:val="16"/>
          <w:rFonts w:cs="Arial"/>
          <w:lang w:val="en-AU"/>
        </w:rPr>
      </w:pPr>
      <w:r>
        <w:rPr>
          <w:rFonts w:cs="Arial"/>
          <w:i/>
          <w:sz w:val="16"/>
          <w:szCs w:val="16"/>
          <w:lang w:val="en-AU"/>
        </w:rPr>
        <w:t>2015-09-22 14:05:25.871122 ERL  INFO    swmOs: mv -f /rcs/swm/archive/BasebandT_CXP9024419_3_R7MZ/RCS-T_CXP9031274_4.cxp /tmp/RCS-T_CXP9031274_4.cxp Res=0</w:t>
      </w:r>
      <w:r/>
    </w:p>
    <w:p>
      <w:pPr>
        <w:pStyle w:val="Normal"/>
        <w:rPr>
          <w:sz w:val="16"/>
          <w:i/>
          <w:sz w:val="16"/>
          <w:i/>
          <w:szCs w:val="16"/>
          <w:rFonts w:cs="Arial"/>
          <w:lang w:val="en-AU"/>
        </w:rPr>
      </w:pPr>
      <w:r>
        <w:rPr>
          <w:rFonts w:cs="Arial"/>
          <w:i/>
          <w:sz w:val="16"/>
          <w:szCs w:val="16"/>
          <w:lang w:val="en-AU"/>
        </w:rPr>
        <w:t>2015-09-22 14:05:48.817937 ERL  INFO    swmOs: cd /rcs/swm/archive/BasebandT_CXP9024419_3_R7MZ; tar -xvzf /tmp/RCS-T_CXP9031274_4.cxp cxp9031274_4.xml RCSEE-T_CXP9025317_5.cxp RCSMW-ARM_CXP9025546_3.cxp</w:t>
      </w:r>
      <w:r/>
    </w:p>
    <w:p>
      <w:pPr>
        <w:pStyle w:val="Normal"/>
        <w:rPr>
          <w:sz w:val="16"/>
          <w:i/>
          <w:sz w:val="16"/>
          <w:i/>
          <w:szCs w:val="16"/>
          <w:rFonts w:cs="Arial"/>
          <w:lang w:val="en-AU"/>
        </w:rPr>
      </w:pPr>
      <w:r>
        <w:rPr>
          <w:rFonts w:cs="Arial"/>
          <w:i/>
          <w:sz w:val="16"/>
          <w:szCs w:val="16"/>
          <w:lang w:val="en-AU"/>
        </w:rPr>
        <w:t>2015-09-22 14:05:48.909265 ERL  INFO    swmOs: rm -f /tmp/RCS-T_CXP9031274_4.cxp</w:t>
      </w:r>
      <w:r/>
    </w:p>
    <w:p>
      <w:pPr>
        <w:pStyle w:val="Normal"/>
        <w:rPr>
          <w:sz w:val="16"/>
          <w:i/>
          <w:sz w:val="16"/>
          <w:i/>
          <w:szCs w:val="16"/>
          <w:rFonts w:cs="Arial"/>
          <w:lang w:val="en-AU"/>
        </w:rPr>
      </w:pPr>
      <w:r>
        <w:rPr>
          <w:rFonts w:cs="Arial"/>
          <w:i/>
          <w:sz w:val="16"/>
          <w:szCs w:val="16"/>
          <w:lang w:val="en-AU"/>
        </w:rPr>
        <w:t>2015-09-22 14:05:51.101394 ERL  INFO    swmOs: Mounting /rcs/swm/archive/BasebandT_CXP9024419_3_R7MZ/RCSEE-T_CXP9025317_5.cxp</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2015-09-22 14:06:06.807806 ERL  INFO    swmServer: Free disk: 217239552 bytes</w:t>
      </w:r>
      <w:r/>
    </w:p>
    <w:p>
      <w:pPr>
        <w:pStyle w:val="Normal"/>
        <w:rPr>
          <w:sz w:val="16"/>
          <w:i/>
          <w:sz w:val="16"/>
          <w:i/>
          <w:szCs w:val="16"/>
          <w:rFonts w:cs="Arial"/>
          <w:lang w:val="en-AU"/>
        </w:rPr>
      </w:pPr>
      <w:r>
        <w:rPr>
          <w:rFonts w:cs="Arial"/>
          <w:i/>
          <w:sz w:val="16"/>
          <w:szCs w:val="16"/>
          <w:lang w:val="en-AU"/>
        </w:rPr>
        <w:t xml:space="preserve">2015-09-22 14:06:06.917346 ERL  INFO    send_alarm: ok specificProblem: "Archive Disk Almost Full" dn: [&lt;&lt;"ManagedElement=1"&gt;&gt;,&lt;&lt;"SystemFunctions=1"&gt;&gt;] major: 193 minor: 9175161 severity: warning text: &lt;&lt;"The archive disk is 84% full. 207M available"&gt;&gt; info: [] </w:t>
      </w:r>
      <w:r>
        <w:rPr>
          <w:rFonts w:cs="Arial"/>
          <w:i/>
          <w:sz w:val="16"/>
          <w:szCs w:val="16"/>
          <w:shd w:fill="FFFF00" w:val="clear"/>
          <w:lang w:val="en-AU"/>
        </w:rPr>
        <w:t>&lt;-alarm on disc space raised</w:t>
      </w:r>
      <w:r/>
    </w:p>
    <w:p>
      <w:pPr>
        <w:pStyle w:val="Normal"/>
        <w:rPr>
          <w:sz w:val="16"/>
          <w:i/>
          <w:sz w:val="16"/>
          <w:i/>
          <w:szCs w:val="16"/>
          <w:rFonts w:cs="Arial"/>
          <w:lang w:val="en-AU"/>
        </w:rPr>
      </w:pPr>
      <w:r>
        <w:rPr>
          <w:rFonts w:cs="Arial"/>
          <w:i/>
          <w:sz w:val="16"/>
          <w:szCs w:val="16"/>
          <w:lang w:val="en-AU"/>
        </w:rPr>
        <w:t>2015-09-22 14:06:49.353387 ERL  INFO    swmOs: Mounting /rcs/swm/archive/BasebandT_CXP9024419_3_R7MZ/EMCLITOOL_CXP9024020_1.cxp</w:t>
      </w:r>
      <w:r/>
    </w:p>
    <w:p>
      <w:pPr>
        <w:pStyle w:val="Normal"/>
        <w:rPr>
          <w:sz w:val="16"/>
          <w:i/>
          <w:sz w:val="16"/>
          <w:i/>
          <w:szCs w:val="16"/>
          <w:rFonts w:cs="Arial"/>
          <w:lang w:val="en-AU"/>
        </w:rPr>
      </w:pPr>
      <w:r>
        <w:rPr>
          <w:rFonts w:cs="Arial"/>
          <w:i/>
          <w:sz w:val="16"/>
          <w:szCs w:val="16"/>
          <w:lang w:val="en-AU"/>
        </w:rPr>
        <w:t>2015-09-22 14:06:51.010650 ERL  INFO    swmServer: do_named_download/3, seen 'os' CXP: true</w:t>
      </w:r>
      <w:r/>
    </w:p>
    <w:p>
      <w:pPr>
        <w:pStyle w:val="Normal"/>
        <w:rPr>
          <w:sz w:val="16"/>
          <w:i/>
          <w:sz w:val="16"/>
          <w:i/>
          <w:szCs w:val="16"/>
          <w:rFonts w:cs="Arial"/>
          <w:lang w:val="en-AU"/>
        </w:rPr>
      </w:pPr>
      <w:r>
        <w:rPr>
          <w:rFonts w:cs="Arial"/>
          <w:i/>
          <w:sz w:val="16"/>
          <w:szCs w:val="16"/>
          <w:lang w:val="en-AU"/>
        </w:rPr>
        <w:t xml:space="preserve">2015-09-22 14:06:51.013095 ERL  INFO    swmLib: additionalInfo: Preparation complete  </w:t>
      </w:r>
      <w:r>
        <w:rPr>
          <w:rFonts w:cs="Arial" w:ascii="Wingdings" w:hAnsi="Wingdings"/>
          <w:i/>
          <w:sz w:val="16"/>
          <w:szCs w:val="16"/>
          <w:shd w:fill="FFFF00" w:val="clear"/>
          <w:lang w:val="en-AU"/>
        </w:rPr>
        <w:t></w:t>
      </w:r>
      <w:r>
        <w:rPr>
          <w:rFonts w:cs="Arial"/>
          <w:i/>
          <w:sz w:val="16"/>
          <w:szCs w:val="16"/>
          <w:shd w:fill="FFFF00" w:val="clear"/>
          <w:lang w:val="en-AU"/>
        </w:rPr>
        <w:t>-prepare completed</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2015-09-22 14:07:08.572949 ERL  INFO    sysInitServer: {"restart event logged","swmServer.erl:458", "upgrade: activate"}</w:t>
      </w:r>
      <w:r/>
    </w:p>
    <w:p>
      <w:pPr>
        <w:pStyle w:val="Normal"/>
        <w:rPr>
          <w:sz w:val="16"/>
          <w:i/>
          <w:sz w:val="16"/>
          <w:i/>
          <w:szCs w:val="16"/>
          <w:rFonts w:cs="Arial"/>
          <w:lang w:val="en-AU"/>
        </w:rPr>
      </w:pPr>
      <w:r>
        <w:rPr>
          <w:rFonts w:cs="Arial"/>
          <w:i/>
          <w:sz w:val="16"/>
          <w:szCs w:val="16"/>
          <w:lang w:val="en-AU"/>
        </w:rPr>
        <w:t xml:space="preserve">2015-09-22 14:07:08.576233 ERL  INFO    swmLib: additionalInfo: Activating package CXP9024419/3-R7MZ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Upgrdade started</w:t>
      </w:r>
      <w:r/>
    </w:p>
    <w:p>
      <w:pPr>
        <w:pStyle w:val="Normal"/>
        <w:rPr>
          <w:sz w:val="16"/>
          <w:i/>
          <w:sz w:val="16"/>
          <w:i/>
          <w:szCs w:val="16"/>
          <w:rFonts w:cs="Arial"/>
          <w:lang w:val="en-AU"/>
        </w:rPr>
      </w:pPr>
      <w:r>
        <w:rPr>
          <w:rFonts w:cs="Arial"/>
          <w:i/>
          <w:sz w:val="16"/>
          <w:szCs w:val="16"/>
          <w:lang w:val="en-AU"/>
        </w:rPr>
        <w:t xml:space="preserve">2015-09-22 14:07:08.586128 ERL  INFO    comsaLib: Name: Rollback_backup_BasebandT_CXP9024419/3_R7LE_20150922T140708+0000 </w:t>
      </w:r>
      <w:r/>
    </w:p>
    <w:p>
      <w:pPr>
        <w:pStyle w:val="Normal"/>
        <w:rPr>
          <w:sz w:val="16"/>
          <w:i/>
          <w:sz w:val="16"/>
          <w:i/>
          <w:szCs w:val="16"/>
          <w:rFonts w:cs="Arial"/>
          <w:lang w:val="en-AU"/>
        </w:rPr>
      </w:pPr>
      <w:r>
        <w:rPr>
          <w:rFonts w:cs="Arial"/>
          <w:i/>
          <w:sz w:val="16"/>
          <w:szCs w:val="16"/>
          <w:lang w:val="en-AU"/>
        </w:rPr>
        <w:t>2015-09-22 14:07:08.605511 ERL  INFO    swmBackup: Database size: 2473558</w:t>
      </w:r>
      <w:r/>
    </w:p>
    <w:p>
      <w:pPr>
        <w:pStyle w:val="Normal"/>
        <w:rPr>
          <w:sz w:val="16"/>
          <w:i/>
          <w:sz w:val="16"/>
          <w:i/>
          <w:szCs w:val="16"/>
          <w:rFonts w:cs="Arial"/>
          <w:lang w:val="en-AU"/>
        </w:rPr>
      </w:pPr>
      <w:r>
        <w:rPr>
          <w:rFonts w:cs="Arial"/>
          <w:i/>
          <w:sz w:val="16"/>
          <w:szCs w:val="16"/>
          <w:lang w:val="en-AU"/>
        </w:rPr>
        <w:t xml:space="preserve">2015-09-22 14:07:08.606046 ERL  INFO    swmBackup: Free disk: 148054016 bytes </w:t>
      </w:r>
      <w:r>
        <w:rPr>
          <w:rFonts w:cs="Arial"/>
          <w:i/>
          <w:color w:val="4F81BD" w:themeColor="accent1"/>
          <w:sz w:val="16"/>
          <w:szCs w:val="16"/>
          <w:shd w:fill="FFFF00" w:val="clear"/>
          <w:lang w:val="en-AU"/>
        </w:rPr>
        <w:t>&lt;- check of disc space</w:t>
      </w:r>
      <w:r/>
    </w:p>
    <w:p>
      <w:pPr>
        <w:pStyle w:val="Normal"/>
        <w:rPr>
          <w:sz w:val="16"/>
          <w:i/>
          <w:sz w:val="16"/>
          <w:i/>
          <w:szCs w:val="16"/>
          <w:rFonts w:cs="Arial"/>
          <w:lang w:val="en-AU"/>
        </w:rPr>
      </w:pPr>
      <w:r>
        <w:rPr>
          <w:rFonts w:cs="Arial"/>
          <w:i/>
          <w:sz w:val="16"/>
          <w:szCs w:val="16"/>
          <w:lang w:val="en-AU"/>
        </w:rPr>
        <w:t xml:space="preserve">2015-09-22 14:07:08.608223 ERL  INFO    comsaLib: Creating database backup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creating Fallback backup</w:t>
      </w:r>
      <w:r/>
    </w:p>
    <w:p>
      <w:pPr>
        <w:pStyle w:val="Normal"/>
        <w:rPr>
          <w:sz w:val="16"/>
          <w:i/>
          <w:sz w:val="16"/>
          <w:i/>
          <w:szCs w:val="16"/>
          <w:rFonts w:cs="Arial"/>
          <w:lang w:val="en-AU"/>
        </w:rPr>
      </w:pPr>
      <w:r>
        <w:rPr>
          <w:rFonts w:cs="Arial"/>
          <w:i/>
          <w:sz w:val="16"/>
          <w:szCs w:val="16"/>
          <w:lang w:val="en-AU"/>
        </w:rPr>
        <w:t>2015-09-22 14:07:09.309039 ERL  INFO    swmBackup: cd /home/sirpa ; tar cfz /rcs/swm/backup/116/bin.tgz --exclude='releases/*/comte/comea/run/*' bin</w:t>
      </w:r>
      <w:r/>
    </w:p>
    <w:p>
      <w:pPr>
        <w:pStyle w:val="Normal"/>
        <w:rPr>
          <w:sz w:val="16"/>
          <w:i/>
          <w:sz w:val="16"/>
          <w:i/>
          <w:szCs w:val="16"/>
          <w:rFonts w:cs="Arial"/>
          <w:lang w:val="en-AU"/>
        </w:rPr>
      </w:pPr>
      <w:r>
        <w:rPr>
          <w:rFonts w:cs="Arial"/>
          <w:i/>
          <w:sz w:val="16"/>
          <w:szCs w:val="16"/>
          <w:lang w:val="en-AU"/>
        </w:rPr>
        <w:t>2015-09-22 14:07:09.410414 ERL  INFO    swmBackup: cd /home/sirpa ; tar cfz /rcs/swm/backup/116/releases.tgz --exclude='releases/*/comte/comea/run/*' releases</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2015-09-22 14:07:28.130098 ERL  INFO    swmLib: additionalInfo: Cancel will now cause a restart</w:t>
      </w:r>
      <w:r/>
    </w:p>
    <w:p>
      <w:pPr>
        <w:pStyle w:val="Normal"/>
        <w:rPr>
          <w:sz w:val="16"/>
          <w:i/>
          <w:sz w:val="16"/>
          <w:i/>
          <w:szCs w:val="16"/>
          <w:rFonts w:cs="Arial"/>
          <w:lang w:val="en-AU"/>
        </w:rPr>
      </w:pPr>
      <w:r>
        <w:rPr>
          <w:rFonts w:cs="Arial"/>
          <w:i/>
          <w:sz w:val="16"/>
          <w:szCs w:val="16"/>
          <w:lang w:val="en-AU"/>
        </w:rPr>
        <w:t>2015-09-22 14:07:28.130666 ERL  INFO    swmLib: Making symlink "/home/sirpa/mnesia/FALLBACK.BUP" -&gt; "/rcs/swm/backup/116/mnesia_backup"</w:t>
      </w:r>
      <w:r/>
    </w:p>
    <w:p>
      <w:pPr>
        <w:pStyle w:val="Normal"/>
        <w:rPr>
          <w:sz w:val="16"/>
          <w:i/>
          <w:sz w:val="16"/>
          <w:i/>
          <w:szCs w:val="16"/>
          <w:rFonts w:cs="Arial"/>
          <w:lang w:val="en-AU"/>
        </w:rPr>
      </w:pPr>
      <w:r>
        <w:rPr>
          <w:rFonts w:cs="Arial"/>
          <w:i/>
          <w:sz w:val="16"/>
          <w:szCs w:val="16"/>
          <w:lang w:val="en-AU"/>
        </w:rPr>
        <w:t xml:space="preserve">2015-09-22 14:07:34.509577 ERL  INFO    swmServer: Fallback timer started. Fallback in 1200 seconds </w:t>
      </w:r>
      <w:r>
        <w:rPr>
          <w:rFonts w:cs="Arial" w:ascii="Wingdings" w:hAnsi="Wingdings"/>
          <w:i/>
          <w:color w:val="4F81BD" w:themeColor="accent1"/>
          <w:sz w:val="16"/>
          <w:szCs w:val="16"/>
          <w:shd w:fill="FFFF00" w:val="clear"/>
        </w:rPr>
        <w:t></w:t>
      </w:r>
      <w:r>
        <w:rPr>
          <w:rFonts w:cs="Arial"/>
          <w:i/>
          <w:color w:val="4F81BD" w:themeColor="accent1"/>
          <w:sz w:val="16"/>
          <w:szCs w:val="16"/>
          <w:shd w:fill="FFFF00" w:val="clear"/>
          <w:lang w:val="en-AU"/>
        </w:rPr>
        <w:t>Fallbacktimer set to 20seconds according to SWM MO class.</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2015-09-22 14:07:35.220904 ERL  INFO    swmLib: additionalInfo: Installing upgrade package</w:t>
      </w:r>
      <w:r/>
    </w:p>
    <w:p>
      <w:pPr>
        <w:pStyle w:val="Normal"/>
        <w:rPr>
          <w:sz w:val="16"/>
          <w:i/>
          <w:sz w:val="16"/>
          <w:i/>
          <w:szCs w:val="16"/>
          <w:rFonts w:cs="Arial"/>
          <w:lang w:val="en-AU"/>
        </w:rPr>
      </w:pPr>
      <w:r>
        <w:rPr>
          <w:rFonts w:cs="Arial"/>
          <w:i/>
          <w:sz w:val="16"/>
          <w:szCs w:val="16"/>
          <w:lang w:val="en-AU"/>
        </w:rPr>
        <w:t>2015-09-22 14:07:35.221716 ERL  INFO    swmOs: Installing "CXP9024419/3-R7MZ"</w:t>
      </w:r>
      <w:r/>
    </w:p>
    <w:p>
      <w:pPr>
        <w:pStyle w:val="Normal"/>
        <w:rPr>
          <w:sz w:val="16"/>
          <w:i/>
          <w:sz w:val="16"/>
          <w:i/>
          <w:szCs w:val="16"/>
          <w:rFonts w:cs="Arial"/>
          <w:lang w:val="en-AU"/>
        </w:rPr>
      </w:pPr>
      <w:r>
        <w:rPr>
          <w:rFonts w:cs="Arial"/>
          <w:i/>
          <w:sz w:val="16"/>
          <w:szCs w:val="16"/>
          <w:lang w:val="en-AU"/>
        </w:rPr>
        <w:t>2015-09-22 14:07:35.234741 ERL  INFO    swmOs: mkdir -p /rcs/swm/home1/sirpa/software</w:t>
      </w:r>
      <w:r/>
    </w:p>
    <w:p>
      <w:pPr>
        <w:pStyle w:val="Normal"/>
        <w:rPr>
          <w:sz w:val="16"/>
          <w:i/>
          <w:sz w:val="16"/>
          <w:i/>
          <w:szCs w:val="16"/>
          <w:rFonts w:cs="Arial"/>
          <w:color w:val="4F81BD" w:themeColor="accent1"/>
          <w:lang w:val="en-AU"/>
        </w:rPr>
      </w:pPr>
      <w:r>
        <w:rPr>
          <w:rFonts w:cs="Arial"/>
          <w:i/>
          <w:sz w:val="16"/>
          <w:szCs w:val="16"/>
          <w:lang w:val="en-AU"/>
        </w:rPr>
        <w:t xml:space="preserve">2015-09-22 14:07:35.235529 ERL  INFO    swmOs: mount_software/2, n. of CXP files: 17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mounting of Loadmodule containers</w:t>
      </w:r>
      <w:r/>
    </w:p>
    <w:p>
      <w:pPr>
        <w:pStyle w:val="Normal"/>
        <w:rPr>
          <w:sz w:val="16"/>
          <w:i/>
          <w:sz w:val="16"/>
          <w:i/>
          <w:szCs w:val="16"/>
          <w:rFonts w:cs="Arial"/>
          <w:lang w:val="en-AU"/>
        </w:rPr>
      </w:pPr>
      <w:r>
        <w:rPr>
          <w:rFonts w:cs="Arial"/>
          <w:i/>
          <w:sz w:val="16"/>
          <w:szCs w:val="16"/>
          <w:lang w:val="en-AU"/>
        </w:rPr>
        <w:t>2015-09-22 14:07:39.707412 ERL  INFO    swmOs: Mounting /rcs/swm/archive/BasebandT_CXP9024419_3_R7MZ/RCSEE-T_CXP9025317_5.cxp</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2015-09-22 14:07:50.736900 ERL  INFO    swmOs: Mounting /rcs/swm/archive/BasebandT_CXP9024419_3_R7MZ/TN-T_CXP9022846_12-R21GLB.cxp</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2015-09-22 14:07:51.792702 ERL  INFO    swmLib: additionalInfo: Software installed. Backing up data.</w:t>
      </w:r>
      <w:r/>
    </w:p>
    <w:p>
      <w:pPr>
        <w:pStyle w:val="Normal"/>
        <w:rPr>
          <w:sz w:val="16"/>
          <w:i/>
          <w:sz w:val="16"/>
          <w:i/>
          <w:szCs w:val="16"/>
          <w:rFonts w:cs="Arial"/>
          <w:lang w:val="en-AU"/>
        </w:rPr>
      </w:pPr>
      <w:r>
        <w:rPr>
          <w:rFonts w:cs="Arial"/>
          <w:i/>
          <w:sz w:val="16"/>
          <w:szCs w:val="16"/>
          <w:lang w:val="en-AU"/>
        </w:rPr>
        <w:t>2015-09-22 14:07:51.808387 ERL  INFO    swmServer: rm -f /rcs/swm/upgrade_init_*</w:t>
      </w:r>
      <w:r/>
    </w:p>
    <w:p>
      <w:pPr>
        <w:pStyle w:val="Normal"/>
        <w:rPr>
          <w:sz w:val="16"/>
          <w:i/>
          <w:sz w:val="16"/>
          <w:i/>
          <w:szCs w:val="16"/>
          <w:rFonts w:cs="Arial"/>
          <w:lang w:val="en-AU"/>
        </w:rPr>
      </w:pPr>
      <w:r>
        <w:rPr>
          <w:rFonts w:cs="Arial"/>
          <w:i/>
          <w:sz w:val="16"/>
          <w:szCs w:val="16"/>
          <w:lang w:val="en-AU"/>
        </w:rPr>
        <w:t>2015-09-22 14:07:52.847390 ERL  INFO    sysInitServer: {"restart event logged","swmServer.erl:2638", "upgrade: database backup complete"}</w:t>
      </w:r>
      <w:r/>
    </w:p>
    <w:p>
      <w:pPr>
        <w:pStyle w:val="Normal"/>
        <w:rPr>
          <w:sz w:val="16"/>
          <w:i/>
          <w:sz w:val="16"/>
          <w:i/>
          <w:szCs w:val="16"/>
          <w:rFonts w:cs="Arial"/>
          <w:color w:val="4F81BD" w:themeColor="accent1"/>
          <w:lang w:val="en-AU"/>
        </w:rPr>
      </w:pPr>
      <w:r>
        <w:rPr>
          <w:rFonts w:cs="Arial"/>
          <w:i/>
          <w:sz w:val="16"/>
          <w:szCs w:val="16"/>
          <w:lang w:val="en-AU"/>
        </w:rPr>
        <w:t xml:space="preserve">2015-09-22 14:07:52.848372 ERL  INFO    swmLib: additionalInfo: Database backup complete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 xml:space="preserve"> creation of fallback backup completed</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2015-09-22 14:07:53.131248 ERL  INFO    sysInitServer: {"restart event logged","gmfImmUgVerifyUpgrade.erl:114", "upgrade: verify during activate starts"}</w:t>
      </w:r>
      <w:r/>
    </w:p>
    <w:p>
      <w:pPr>
        <w:pStyle w:val="Normal"/>
        <w:rPr>
          <w:sz w:val="16"/>
          <w:i/>
          <w:sz w:val="16"/>
          <w:i/>
          <w:szCs w:val="16"/>
          <w:rFonts w:cs="Arial"/>
          <w:lang w:val="en-AU"/>
        </w:rPr>
      </w:pPr>
      <w:r>
        <w:rPr>
          <w:rFonts w:cs="Arial"/>
          <w:i/>
          <w:sz w:val="16"/>
          <w:szCs w:val="16"/>
          <w:lang w:val="en-AU"/>
        </w:rPr>
        <w:t>2015-09-22 14:07:55.123517 ERL  INFO    swmLib: additionalInfo: CS verifyUpgrade complete</w:t>
      </w:r>
      <w:r/>
    </w:p>
    <w:p>
      <w:pPr>
        <w:pStyle w:val="Normal"/>
        <w:rPr>
          <w:sz w:val="16"/>
          <w:i/>
          <w:sz w:val="16"/>
          <w:i/>
          <w:szCs w:val="16"/>
          <w:rFonts w:cs="Arial"/>
          <w:lang w:val="en-AU"/>
        </w:rPr>
      </w:pPr>
      <w:r>
        <w:rPr>
          <w:rFonts w:cs="Arial"/>
          <w:i/>
          <w:sz w:val="16"/>
          <w:szCs w:val="16"/>
          <w:lang w:val="en-AU"/>
        </w:rPr>
        <w:t xml:space="preserve">2015-09-22 14:07:55.124800 ERL  INFO    sysInitServer: {"restart event logged","gmfImmUgVerifyUpgrade.erl:135", "upgrade: verify during activate done"}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 xml:space="preserve"> </w:t>
      </w:r>
      <w:r>
        <w:rPr>
          <w:rFonts w:cs="Arial"/>
          <w:i/>
          <w:color w:val="4F81BD" w:themeColor="accent1"/>
          <w:sz w:val="16"/>
          <w:szCs w:val="16"/>
          <w:shd w:fill="FFFF00" w:val="clear"/>
          <w:lang w:val="en-US"/>
        </w:rPr>
        <w:t>Checks the IMM schema version to ensure data conversion</w:t>
      </w:r>
      <w:r/>
    </w:p>
    <w:p>
      <w:pPr>
        <w:pStyle w:val="Normal"/>
        <w:rPr>
          <w:sz w:val="16"/>
          <w:i/>
          <w:sz w:val="16"/>
          <w:i/>
          <w:szCs w:val="16"/>
          <w:rFonts w:cs="Arial"/>
          <w:lang w:val="en-AU"/>
        </w:rPr>
      </w:pPr>
      <w:r>
        <w:rPr>
          <w:rFonts w:cs="Arial"/>
          <w:i/>
          <w:sz w:val="16"/>
          <w:szCs w:val="16"/>
          <w:lang w:val="en-AU"/>
        </w:rPr>
        <w:t xml:space="preserve">2015-09-22 14:07:55.125727 ERL  INFO    swmLib: additionalInfo: Sending application trigger verifyUpgrade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 xml:space="preserve"> “</w:t>
      </w:r>
      <w:r>
        <w:rPr>
          <w:rFonts w:cs="Arial"/>
          <w:i/>
          <w:color w:val="4F81BD" w:themeColor="accent1"/>
          <w:sz w:val="16"/>
          <w:szCs w:val="16"/>
          <w:shd w:fill="FFFF00" w:val="clear"/>
          <w:lang w:val="en-US"/>
        </w:rPr>
        <w:t>verif</w:t>
      </w:r>
      <w:r>
        <w:rPr>
          <w:rFonts w:cs="Arial"/>
          <w:i/>
          <w:color w:val="4F81BD" w:themeColor="accent1"/>
          <w:sz w:val="16"/>
          <w:szCs w:val="16"/>
          <w:u w:val="single"/>
          <w:shd w:fill="FFFF00" w:val="clear"/>
          <w:lang w:val="en-US"/>
        </w:rPr>
        <w:t>y</w:t>
      </w:r>
      <w:r>
        <w:rPr>
          <w:rFonts w:cs="Arial"/>
          <w:i/>
          <w:color w:val="4F81BD" w:themeColor="accent1"/>
          <w:sz w:val="16"/>
          <w:szCs w:val="16"/>
          <w:shd w:fill="FFFF00" w:val="clear"/>
          <w:lang w:val="en-US"/>
        </w:rPr>
        <w:t>Upgrade” trigger sent to applications</w:t>
      </w:r>
      <w:r/>
    </w:p>
    <w:p>
      <w:pPr>
        <w:pStyle w:val="Normal"/>
        <w:rPr>
          <w:sz w:val="16"/>
          <w:i/>
          <w:sz w:val="16"/>
          <w:i/>
          <w:szCs w:val="16"/>
          <w:rFonts w:cs="Arial"/>
          <w:lang w:val="en-AU"/>
        </w:rPr>
      </w:pPr>
      <w:r>
        <w:rPr>
          <w:rFonts w:cs="Arial"/>
          <w:i/>
          <w:sz w:val="16"/>
          <w:szCs w:val="16"/>
          <w:lang w:val="en-AU"/>
        </w:rPr>
        <w:t>2015-09-22 14:07:55.204011 ERL  INFO    appmI: /home/sirpa/software/FRUM_CXP9024280_2_R19FD/RBSTCUFRUMUPGRADEENGINE_CXC1738581_1/rbstcufrumupgradeengine-R19FD/priv/tgt_arm/bin/rbsTcuFrumUpgradeEngineLm verifyUpgrade /software/FRUM_CXP9024280_2_R19GD</w:t>
      </w:r>
      <w:r/>
    </w:p>
    <w:p>
      <w:pPr>
        <w:pStyle w:val="Normal"/>
        <w:rPr>
          <w:sz w:val="16"/>
          <w:i/>
          <w:sz w:val="16"/>
          <w:i/>
          <w:szCs w:val="16"/>
          <w:rFonts w:cs="Arial"/>
          <w:lang w:val="en-AU"/>
        </w:rPr>
      </w:pPr>
      <w:r>
        <w:rPr>
          <w:rFonts w:cs="Arial"/>
          <w:i/>
          <w:sz w:val="16"/>
          <w:szCs w:val="16"/>
          <w:lang w:val="en-AU"/>
        </w:rPr>
        <w:t>2015-09-22 14:07:55.334414 ERL  INFO    appmI: /home/sirpa/software/RBSTCUNC_CXP9024279_2_R21FA/RBSNCUPGRADEENGINE_CXC1735999_1/rbsncupgradeengine-R21FA/priv/tgt_arm/bin/rbsNcUpgradeEngineLm verifyUpgrade /software/RBSTCUNC_CXP9024279_2_R21GB</w:t>
      </w:r>
      <w:r/>
    </w:p>
    <w:p>
      <w:pPr>
        <w:pStyle w:val="Normal"/>
        <w:rPr>
          <w:sz w:val="16"/>
          <w:i/>
          <w:sz w:val="16"/>
          <w:i/>
          <w:szCs w:val="16"/>
          <w:rFonts w:cs="Arial"/>
          <w:lang w:val="en-AU"/>
        </w:rPr>
      </w:pPr>
      <w:r>
        <w:rPr>
          <w:rFonts w:cs="Arial"/>
          <w:i/>
          <w:sz w:val="16"/>
          <w:szCs w:val="16"/>
          <w:lang w:val="en-AU"/>
        </w:rPr>
        <w:t>2015-09-22 14:07:55.396833 ERL  INFO    swmLib: additionalInfo: rbsNcUpgradeEngineLm(CXC1735999_1): OK: Verify Upgrade</w:t>
      </w:r>
      <w:r/>
    </w:p>
    <w:p>
      <w:pPr>
        <w:pStyle w:val="Normal"/>
        <w:rPr>
          <w:sz w:val="16"/>
          <w:i/>
          <w:sz w:val="16"/>
          <w:i/>
          <w:szCs w:val="16"/>
          <w:rFonts w:cs="Arial"/>
          <w:lang w:val="en-AU"/>
        </w:rPr>
      </w:pPr>
      <w:r>
        <w:rPr>
          <w:rFonts w:cs="Arial"/>
          <w:i/>
          <w:sz w:val="16"/>
          <w:szCs w:val="16"/>
          <w:lang w:val="en-AU"/>
        </w:rPr>
        <w:t>2015-09-22 14:07:55.399165 ERL  INFO    swmLib: additionalInfo: rbsTcuFrumUpgradeEngineLm(CXC1738581_1): OK: All FieldReplaceableUnits statuses are OK</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2015-09-22 14:07:55.402342 ERL  INFO    swmLib: additionalInfo: CS activateStart complete</w:t>
      </w:r>
      <w:r/>
    </w:p>
    <w:p>
      <w:pPr>
        <w:pStyle w:val="Normal"/>
        <w:rPr>
          <w:sz w:val="16"/>
          <w:i/>
          <w:sz w:val="16"/>
          <w:i/>
          <w:szCs w:val="16"/>
          <w:rFonts w:cs="Arial"/>
          <w:lang w:val="en-AU"/>
        </w:rPr>
      </w:pPr>
      <w:r>
        <w:rPr>
          <w:rFonts w:cs="Arial"/>
          <w:i/>
          <w:sz w:val="16"/>
          <w:szCs w:val="16"/>
          <w:lang w:val="en-AU"/>
        </w:rPr>
        <w:t xml:space="preserve">2015-09-22 14:07:55.404109 ERL  INFO    swmLib: additionalInfo: Sending application trigger activateStart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 xml:space="preserve"> </w:t>
      </w:r>
      <w:r>
        <w:rPr>
          <w:rFonts w:cs="Arial"/>
          <w:i/>
          <w:color w:val="4F81BD" w:themeColor="accent1"/>
          <w:sz w:val="16"/>
          <w:szCs w:val="16"/>
          <w:shd w:fill="FFFF00" w:val="clear"/>
          <w:lang w:val="en-US"/>
        </w:rPr>
        <w:t>synchronize the Applications with  CS applications</w:t>
      </w:r>
      <w:r/>
    </w:p>
    <w:p>
      <w:pPr>
        <w:pStyle w:val="Normal"/>
        <w:rPr>
          <w:sz w:val="16"/>
          <w:i/>
          <w:sz w:val="16"/>
          <w:i/>
          <w:szCs w:val="16"/>
          <w:rFonts w:cs="Arial"/>
          <w:lang w:val="en-AU"/>
        </w:rPr>
      </w:pPr>
      <w:r>
        <w:rPr>
          <w:rFonts w:cs="Arial"/>
          <w:i/>
          <w:sz w:val="16"/>
          <w:szCs w:val="16"/>
          <w:lang w:val="en-AU"/>
        </w:rPr>
        <w:t>2015-09-22 14:07:55.482237 ERL  INFO    appmI: /home/sirpa/software/FRUM_CXP9024280_2_R19FD/RBSTCUFRUMUPGRADEENGINE_CXC1738581_1/rbstcufrumupgradeengine-R19FD/priv/tgt_arm/bin/rbsTcuFrumUpgradeEngineLm activateStart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4F81BD" w:themeColor="accent1"/>
          <w:lang w:val="en-AU"/>
        </w:rPr>
      </w:pPr>
      <w:r>
        <w:rPr>
          <w:rFonts w:cs="Arial"/>
          <w:i/>
          <w:sz w:val="16"/>
          <w:szCs w:val="16"/>
          <w:lang w:val="en-AU"/>
        </w:rPr>
        <w:t xml:space="preserve">2015-09-22 14:07:58.202722 ERL  INFO    swmLib: additionalInfo: CS preload complete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 xml:space="preserve"> </w:t>
      </w:r>
      <w:r>
        <w:rPr>
          <w:rFonts w:cs="Arial"/>
          <w:i/>
          <w:color w:val="4F81BD" w:themeColor="accent1"/>
          <w:sz w:val="16"/>
          <w:szCs w:val="16"/>
          <w:shd w:fill="FFFF00" w:val="clear"/>
          <w:lang w:val="en-US"/>
        </w:rPr>
        <w:t>trigger “preload” completed from CS applications</w:t>
      </w:r>
      <w:r/>
    </w:p>
    <w:p>
      <w:pPr>
        <w:pStyle w:val="Normal"/>
        <w:rPr>
          <w:sz w:val="16"/>
          <w:i/>
          <w:sz w:val="16"/>
          <w:i/>
          <w:szCs w:val="16"/>
          <w:rFonts w:cs="Arial"/>
          <w:lang w:val="en-AU"/>
        </w:rPr>
      </w:pPr>
      <w:r>
        <w:rPr>
          <w:rFonts w:cs="Arial"/>
          <w:i/>
          <w:sz w:val="16"/>
          <w:szCs w:val="16"/>
          <w:lang w:val="en-AU"/>
        </w:rPr>
        <w:t xml:space="preserve">2015-09-22 14:07:58.203825 ERL  INFO    swmLib: additionalInfo: Sending application trigger preload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w:t>
      </w:r>
      <w:r>
        <w:rPr>
          <w:rFonts w:cs="Arial"/>
          <w:i/>
          <w:color w:val="4F81BD" w:themeColor="accent1"/>
          <w:sz w:val="16"/>
          <w:szCs w:val="16"/>
          <w:shd w:fill="FFFF00" w:val="clear"/>
          <w:lang w:val="en-US"/>
        </w:rPr>
        <w:t xml:space="preserve"> trigger “preload” sent to other  applications</w:t>
      </w:r>
      <w:r/>
    </w:p>
    <w:p>
      <w:pPr>
        <w:pStyle w:val="Normal"/>
        <w:rPr>
          <w:sz w:val="16"/>
          <w:i/>
          <w:sz w:val="16"/>
          <w:i/>
          <w:szCs w:val="16"/>
          <w:rFonts w:cs="Arial"/>
          <w:lang w:val="en-AU"/>
        </w:rPr>
      </w:pPr>
      <w:r>
        <w:rPr>
          <w:rFonts w:cs="Arial"/>
          <w:i/>
          <w:sz w:val="16"/>
          <w:szCs w:val="16"/>
          <w:lang w:val="en-AU"/>
        </w:rPr>
        <w:t>2015-09-22 14:07:58.274511 ERL  INFO    appmI: /home/sirpa/software/FRUM_CXP9024280_2_R19FD/RBSTCUFRUMUPGRADEENGINE_CXC1738581_1/rbstcufrumupgradeengine-R19FD/priv/tgt_arm/bin/rbsTcuFrumUpgradeEngineLm preload</w:t>
      </w:r>
      <w:r/>
    </w:p>
    <w:p>
      <w:pPr>
        <w:pStyle w:val="Normal"/>
        <w:rPr>
          <w:sz w:val="16"/>
          <w:i/>
          <w:sz w:val="16"/>
          <w:i/>
          <w:szCs w:val="16"/>
          <w:rFonts w:cs="Arial"/>
          <w:lang w:val="en-AU"/>
        </w:rPr>
      </w:pPr>
      <w:r>
        <w:rPr>
          <w:rFonts w:cs="Arial"/>
          <w:i/>
          <w:sz w:val="16"/>
          <w:szCs w:val="16"/>
          <w:lang w:val="en-AU"/>
        </w:rPr>
        <w:t>2015-09-22 14:07:58.398223 ERL  INFO    appmI: /home/sirpa/software/RBSTCUNC_CXP9024279_2_R21FA/RBSNCUPGRADEENGINE_CXC1735999_1/rbsncupgradeengine-R21FA/priv/tgt_arm/bin/rbsNcUpgradeEngineLm preload</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color w:val="4F81BD" w:themeColor="accent1"/>
          <w:lang w:val="en-AU"/>
        </w:rPr>
      </w:pPr>
      <w:r>
        <w:rPr>
          <w:rFonts w:cs="Arial"/>
          <w:i/>
          <w:sz w:val="16"/>
          <w:szCs w:val="16"/>
          <w:lang w:val="en-AU"/>
        </w:rPr>
        <w:t xml:space="preserve">2015-09-22 14:07:58.465086 ERL  INFO    swmLib: additionalInfo: Sending application trigger activate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 xml:space="preserve"> synchronizing with application for soft lock of traffic and alarm suppression</w:t>
      </w:r>
      <w:r>
        <w:rPr>
          <w:rFonts w:cs="Arial"/>
          <w:i/>
          <w:color w:val="4F81BD" w:themeColor="accent1"/>
          <w:sz w:val="16"/>
          <w:szCs w:val="16"/>
          <w:lang w:val="en-AU"/>
        </w:rPr>
        <w:t>.</w:t>
      </w:r>
      <w:r/>
    </w:p>
    <w:p>
      <w:pPr>
        <w:pStyle w:val="Normal"/>
        <w:rPr>
          <w:sz w:val="16"/>
          <w:i/>
          <w:sz w:val="16"/>
          <w:i/>
          <w:szCs w:val="16"/>
          <w:rFonts w:cs="Arial"/>
          <w:lang w:val="en-AU"/>
        </w:rPr>
      </w:pPr>
      <w:r>
        <w:rPr>
          <w:rFonts w:cs="Arial"/>
          <w:i/>
          <w:sz w:val="16"/>
          <w:szCs w:val="16"/>
          <w:lang w:val="en-AU"/>
        </w:rPr>
        <w:t>2015-09-22 14:07:58.540511 ERL  INFO    appmI: /home/sirpa/software/FRUM_CXP9024280_2_R19FD/RBSTCUFRUMUPGRADEENGINE_CXC1738581_1/rbstcufrumupgradeengine-R19FD/priv/tgt_arm/bin/rbsTcuFrumUpgradeEngineLm activate</w:t>
      </w:r>
      <w:r/>
    </w:p>
    <w:p>
      <w:pPr>
        <w:pStyle w:val="Normal"/>
        <w:rPr>
          <w:sz w:val="16"/>
          <w:i/>
          <w:sz w:val="16"/>
          <w:i/>
          <w:szCs w:val="16"/>
          <w:rFonts w:cs="Arial"/>
          <w:lang w:val="en-AU"/>
        </w:rPr>
      </w:pPr>
      <w:r>
        <w:rPr>
          <w:rFonts w:cs="Arial"/>
          <w:i/>
          <w:sz w:val="16"/>
          <w:szCs w:val="16"/>
          <w:lang w:val="en-AU"/>
        </w:rPr>
        <w:t xml:space="preserve">2015-09-22 14:07:58.665385 ERL  INFO    appmI: /home/sirpa/software/RBSTCUNC_CXP9024279_2_R21FA/RBSNCUPGRADEENGINE_CXC1735999_1/rbsncupgradeengine-R21FA/priv/tgt_arm/bin/rbsNcUpgradeEngineLm activate </w:t>
      </w:r>
      <w:r/>
    </w:p>
    <w:p>
      <w:pPr>
        <w:pStyle w:val="Normal"/>
        <w:rPr>
          <w:sz w:val="16"/>
          <w:i/>
          <w:sz w:val="16"/>
          <w:i/>
          <w:szCs w:val="16"/>
          <w:rFonts w:cs="Arial"/>
          <w:lang w:val="en-AU"/>
        </w:rPr>
      </w:pPr>
      <w:r>
        <w:rPr>
          <w:rFonts w:cs="Arial"/>
          <w:i/>
          <w:sz w:val="16"/>
          <w:szCs w:val="16"/>
          <w:lang w:val="en-AU"/>
        </w:rPr>
        <w:t>2015-09-22 14:07:58.726038 ERL  INFO    swmLib: additionalInfo: rbsNcUpgradeEngineLm(CXC1735999_1): OK: Undefined Trigger.</w:t>
      </w:r>
      <w:r/>
    </w:p>
    <w:p>
      <w:pPr>
        <w:pStyle w:val="Normal"/>
        <w:rPr>
          <w:sz w:val="16"/>
          <w:i/>
          <w:sz w:val="16"/>
          <w:i/>
          <w:szCs w:val="16"/>
          <w:rFonts w:cs="Arial"/>
          <w:lang w:val="en-AU"/>
        </w:rPr>
      </w:pPr>
      <w:r>
        <w:rPr>
          <w:rFonts w:cs="Arial"/>
          <w:i/>
          <w:sz w:val="16"/>
          <w:szCs w:val="16"/>
          <w:lang w:val="en-AU"/>
        </w:rPr>
        <w:t>2015-09-22 14:07:58.727771 ERL  INFO    swmLib: additionalInfo: rbsTcuFrumUpgradeEngineLm(CXC1738581_1): OK</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 xml:space="preserve">2015-09-22 14:07:58.730135 ERL  INFO    swmLib: additionalInfo: Reboot upgrade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 xml:space="preserve"> Restarting node with new SW</w:t>
      </w:r>
      <w:r/>
    </w:p>
    <w:p>
      <w:pPr>
        <w:pStyle w:val="Normal"/>
        <w:rPr>
          <w:sz w:val="16"/>
          <w:i/>
          <w:sz w:val="16"/>
          <w:i/>
          <w:szCs w:val="16"/>
          <w:rFonts w:cs="Arial"/>
          <w:lang w:val="en-AU"/>
        </w:rPr>
      </w:pPr>
      <w:r>
        <w:rPr>
          <w:rFonts w:cs="Arial"/>
          <w:i/>
          <w:sz w:val="16"/>
          <w:szCs w:val="16"/>
          <w:lang w:val="en-AU"/>
        </w:rPr>
        <w:t>2015-09-22 14:07:58.731401 ERL  INFO    swmLib: additionalInfo: Loading OS</w:t>
      </w:r>
      <w:r/>
    </w:p>
    <w:p>
      <w:pPr>
        <w:pStyle w:val="Normal"/>
        <w:rPr>
          <w:sz w:val="16"/>
          <w:i/>
          <w:sz w:val="16"/>
          <w:i/>
          <w:szCs w:val="16"/>
          <w:rFonts w:cs="Arial"/>
          <w:lang w:val="en-AU"/>
        </w:rPr>
      </w:pPr>
      <w:r>
        <w:rPr>
          <w:rFonts w:cs="Arial"/>
          <w:i/>
          <w:sz w:val="16"/>
          <w:szCs w:val="16"/>
          <w:lang w:val="en-AU"/>
        </w:rPr>
        <w:t>2015-09-22 14:07:58.732306 ERL  INFO    swmOs: Preloading...</w:t>
      </w:r>
      <w:r/>
    </w:p>
    <w:p>
      <w:pPr>
        <w:pStyle w:val="Normal"/>
        <w:rPr>
          <w:sz w:val="16"/>
          <w:i/>
          <w:sz w:val="16"/>
          <w:i/>
          <w:szCs w:val="16"/>
          <w:rFonts w:cs="Arial"/>
          <w:lang w:val="en-AU"/>
        </w:rPr>
      </w:pPr>
      <w:r>
        <w:rPr>
          <w:rFonts w:cs="Arial"/>
          <w:i/>
          <w:sz w:val="16"/>
          <w:szCs w:val="16"/>
          <w:lang w:val="en-AU"/>
        </w:rPr>
        <w:t>2015-09-22 14:07:58.734382 ERL  INFO    swmOs: Installing /rcs/swm/archive/BasebandT_CXP9024419_3_R7MZ/RCSEE-T_CXP9025317_5.cxp</w:t>
      </w:r>
      <w:r/>
    </w:p>
    <w:p>
      <w:pPr>
        <w:pStyle w:val="Normal"/>
        <w:rPr>
          <w:sz w:val="16"/>
          <w:i/>
          <w:sz w:val="16"/>
          <w:i/>
          <w:szCs w:val="16"/>
          <w:rFonts w:cs="Arial"/>
          <w:lang w:val="en-AU"/>
        </w:rPr>
      </w:pPr>
      <w:r>
        <w:rPr>
          <w:rFonts w:cs="Arial"/>
          <w:i/>
          <w:sz w:val="16"/>
          <w:szCs w:val="16"/>
          <w:lang w:val="en-AU"/>
        </w:rPr>
        <w:t>2015-09-22 14:07:58.766478 ERL  INFO    swmOs: Moving patches: no /rcs/swm/ug_patches directory</w:t>
      </w:r>
      <w:r/>
    </w:p>
    <w:p>
      <w:pPr>
        <w:pStyle w:val="Normal"/>
        <w:rPr>
          <w:sz w:val="16"/>
          <w:i/>
          <w:sz w:val="16"/>
          <w:i/>
          <w:szCs w:val="16"/>
          <w:rFonts w:cs="Arial"/>
          <w:lang w:val="en-AU"/>
        </w:rPr>
      </w:pPr>
      <w:r>
        <w:rPr>
          <w:rFonts w:cs="Arial"/>
          <w:i/>
          <w:sz w:val="16"/>
          <w:szCs w:val="16"/>
          <w:lang w:val="en-AU"/>
        </w:rPr>
        <w:t>2015-09-22 14:08:12.752067 ERL  INFO    swmOs: Installed /rcs/swm/archive/BasebandT_CXP9024419_3_R7MZ/RCSEE-T_CXP9025317_5.cxp</w:t>
      </w:r>
      <w:r/>
    </w:p>
    <w:p>
      <w:pPr>
        <w:pStyle w:val="Normal"/>
        <w:rPr>
          <w:sz w:val="16"/>
          <w:i/>
          <w:sz w:val="16"/>
          <w:i/>
          <w:szCs w:val="16"/>
          <w:rFonts w:cs="Arial"/>
          <w:lang w:val="en-AU"/>
        </w:rPr>
      </w:pPr>
      <w:r>
        <w:rPr>
          <w:rFonts w:cs="Arial"/>
          <w:i/>
          <w:sz w:val="16"/>
          <w:szCs w:val="16"/>
          <w:lang w:val="en-AU"/>
        </w:rPr>
        <w:t>2015-09-22 14:08:27.277840 ERL  INFO    swmOs: Installed nl from /rcs/swm/archive/BasebandT_CXP9024419_3_R7MZ/RCSEE-T_CXP9025317_5.cxp</w:t>
      </w:r>
      <w:r/>
    </w:p>
    <w:p>
      <w:pPr>
        <w:pStyle w:val="Normal"/>
        <w:rPr>
          <w:sz w:val="16"/>
          <w:i/>
          <w:sz w:val="16"/>
          <w:i/>
          <w:szCs w:val="16"/>
          <w:rFonts w:cs="Arial"/>
          <w:lang w:val="en-AU"/>
        </w:rPr>
      </w:pPr>
      <w:r>
        <w:rPr>
          <w:rFonts w:cs="Arial"/>
          <w:i/>
          <w:sz w:val="16"/>
          <w:szCs w:val="16"/>
          <w:lang w:val="en-AU"/>
        </w:rPr>
        <w:t>2015-09-22 14:08:27.278712 ERL  INFO    swmLib: additionalInfo: Activating</w:t>
      </w:r>
      <w:r/>
    </w:p>
    <w:p>
      <w:pPr>
        <w:pStyle w:val="Normal"/>
        <w:rPr>
          <w:sz w:val="16"/>
          <w:i/>
          <w:sz w:val="16"/>
          <w:i/>
          <w:szCs w:val="16"/>
          <w:rFonts w:cs="Arial"/>
          <w:lang w:val="en-AU"/>
        </w:rPr>
      </w:pPr>
      <w:r>
        <w:rPr>
          <w:rFonts w:cs="Arial"/>
          <w:i/>
          <w:sz w:val="16"/>
          <w:szCs w:val="16"/>
          <w:lang w:val="en-AU"/>
        </w:rPr>
        <w:t>2015-09-22 14:08:27.279546 ERL  INFO    swmOs: Activating...</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2015-09-22 14:08:39.368545 ERL  INFO    appmServer:########## Doing a cold restart #########</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2015-09-22 14:09:36.894380 ERL  INFO    logServer: Opening log "LicensingLog" 14:09:36: lmaDataInit:init_data() = ok 14:09:36: certDataInit:init_data() = ok 14:09:36: gmfDataInit:init_data() = ok 14:09:36: ootDataInit:init_data() = ok 14:09:36: eqsDataInit:init_data() = ok 14:09:36: ecoli_datainit:init_data() = ok 14:09:36: omc_datainit:init_data() = ok 14:09:36: aicDataInit:init_data() = ok 14:09:36: timDataInit:init_data() = ok 14:09:36: appmDataInit:init_data() = ok 14:09:36: ntfDataInit:init_data/0 undefined sysDbServer:run_init(MODULES, init_data) ready</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2015-09-22 14:10:08.117804 ERL  INFO    swmServer: upgrade is ongoing</w:t>
      </w:r>
      <w:r/>
    </w:p>
    <w:p>
      <w:pPr>
        <w:pStyle w:val="Normal"/>
        <w:rPr>
          <w:sz w:val="16"/>
          <w:i/>
          <w:sz w:val="16"/>
          <w:i/>
          <w:szCs w:val="16"/>
          <w:rFonts w:cs="Arial"/>
          <w:lang w:val="en-AU"/>
        </w:rPr>
      </w:pPr>
      <w:r>
        <w:rPr>
          <w:rFonts w:cs="Arial"/>
          <w:i/>
          <w:sz w:val="16"/>
          <w:szCs w:val="16"/>
          <w:lang w:val="en-AU"/>
        </w:rPr>
        <w:t xml:space="preserve">2015-09-22 14:10:08.118256 ERL  INFO    swmLib: additionalInfo: Converting database.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 xml:space="preserve"> Data conversion started</w:t>
      </w:r>
      <w:r/>
    </w:p>
    <w:p>
      <w:pPr>
        <w:pStyle w:val="Normal"/>
        <w:rPr>
          <w:sz w:val="16"/>
          <w:i/>
          <w:sz w:val="16"/>
          <w:i/>
          <w:szCs w:val="16"/>
          <w:rFonts w:cs="Arial"/>
          <w:lang w:val="en-AU"/>
        </w:rPr>
      </w:pPr>
      <w:r>
        <w:rPr>
          <w:rFonts w:cs="Arial"/>
          <w:i/>
          <w:sz w:val="16"/>
          <w:szCs w:val="16"/>
          <w:lang w:val="en-AU"/>
        </w:rPr>
        <w:t>2015-09-22 14:10:08.119684 ERL  INFO    swmServer: Setting heart fallback cmd ++++ Start of pmsSuper : 519387 &lt;0.3142.0&gt;: sysApp:start(normal, [{appname,pes},{initmodule,pesDataInit}])</w:t>
      </w:r>
      <w:r/>
    </w:p>
    <w:p>
      <w:pPr>
        <w:pStyle w:val="Normal"/>
        <w:rPr>
          <w:sz w:val="16"/>
          <w:i/>
          <w:sz w:val="16"/>
          <w:i/>
          <w:szCs w:val="16"/>
          <w:rFonts w:cs="Arial"/>
          <w:lang w:val="en-AU"/>
        </w:rPr>
      </w:pPr>
      <w:r>
        <w:rPr>
          <w:rFonts w:cs="Arial"/>
          <w:i/>
          <w:sz w:val="16"/>
          <w:szCs w:val="16"/>
          <w:lang w:val="en-AU"/>
        </w:rPr>
        <w:t>2015-09-22 14:10:08.143310 ERL  INFO    &lt;0.3142.0&gt;: Starting pesSuper</w:t>
      </w:r>
      <w:r/>
    </w:p>
    <w:p>
      <w:pPr>
        <w:pStyle w:val="Normal"/>
        <w:rPr>
          <w:sz w:val="16"/>
          <w:i/>
          <w:sz w:val="16"/>
          <w:i/>
          <w:szCs w:val="16"/>
          <w:rFonts w:cs="Arial"/>
          <w:lang w:val="en-AU"/>
        </w:rPr>
      </w:pPr>
      <w:r>
        <w:rPr>
          <w:rFonts w:cs="Arial"/>
          <w:i/>
          <w:sz w:val="16"/>
          <w:szCs w:val="16"/>
          <w:lang w:val="en-AU"/>
        </w:rPr>
        <w:t>2015-09-22 14:10:08.161154 ERL  INFO    swmServer: Enable data conversion timeout in 600 seconds</w:t>
      </w:r>
      <w:r/>
    </w:p>
    <w:p>
      <w:pPr>
        <w:pStyle w:val="Normal"/>
        <w:rPr>
          <w:sz w:val="16"/>
          <w:i/>
          <w:sz w:val="16"/>
          <w:i/>
          <w:szCs w:val="16"/>
          <w:rFonts w:cs="Arial"/>
          <w:lang w:val="en-AU"/>
        </w:rPr>
      </w:pPr>
      <w:r>
        <w:rPr>
          <w:rFonts w:cs="Arial"/>
          <w:i/>
          <w:sz w:val="16"/>
          <w:szCs w:val="16"/>
          <w:lang w:val="en-AU"/>
        </w:rPr>
        <w:t>2015-09-22 14:10:11.433780 ERL  INFO    swmLib: upgrWindow_files2tabs olddb_upgrWindow: table_already_created olddb_upgrWindow_alhLog: table_already_created olddb_upgrWindow_appmNodeTable: table_already_created</w:t>
      </w:r>
      <w:r/>
    </w:p>
    <w:p>
      <w:pPr>
        <w:pStyle w:val="Normal"/>
        <w:rPr>
          <w:sz w:val="16"/>
          <w:i/>
          <w:sz w:val="16"/>
          <w:i/>
          <w:szCs w:val="16"/>
          <w:rFonts w:cs="Arial"/>
          <w:lang w:val="en-AU"/>
        </w:rPr>
      </w:pPr>
      <w:r>
        <w:rPr>
          <w:rFonts w:cs="Arial"/>
          <w:i/>
          <w:sz w:val="16"/>
          <w:szCs w:val="16"/>
          <w:lang w:val="en-AU"/>
        </w:rPr>
        <w:t>2015-09-22 14:10:22.682823 ERL  INFO    swmServer: Got activation_complete</w:t>
      </w:r>
      <w:r/>
    </w:p>
    <w:p>
      <w:pPr>
        <w:pStyle w:val="Normal"/>
        <w:rPr>
          <w:sz w:val="16"/>
          <w:i/>
          <w:sz w:val="16"/>
          <w:i/>
          <w:szCs w:val="16"/>
          <w:rFonts w:cs="Arial"/>
          <w:lang w:val="en-AU"/>
        </w:rPr>
      </w:pPr>
      <w:r>
        <w:rPr>
          <w:rFonts w:cs="Arial"/>
          <w:i/>
          <w:sz w:val="16"/>
          <w:szCs w:val="16"/>
          <w:lang w:val="en-AU"/>
        </w:rPr>
        <w:t>2015-09-22 14:10:22.684964 ERL  INFO    sysInitServer: {"restart event logged","swmServer.erl:611", "upgrade: activate complete"}</w:t>
      </w:r>
      <w:r/>
    </w:p>
    <w:p>
      <w:pPr>
        <w:pStyle w:val="Normal"/>
        <w:rPr>
          <w:sz w:val="16"/>
          <w:i/>
          <w:sz w:val="16"/>
          <w:i/>
          <w:szCs w:val="16"/>
          <w:rFonts w:cs="Arial"/>
          <w:lang w:val="en-AU"/>
        </w:rPr>
      </w:pPr>
      <w:r>
        <w:rPr>
          <w:rFonts w:cs="Arial"/>
          <w:i/>
          <w:sz w:val="16"/>
          <w:szCs w:val="16"/>
          <w:lang w:val="en-AU"/>
        </w:rPr>
        <w:t xml:space="preserve">2015-09-22 14:10:22.687691 ERL  INFO    swmLib: additionalInfo: Database conversion complete </w:t>
      </w:r>
      <w:r>
        <w:rPr>
          <w:rFonts w:cs="Arial" w:ascii="Wingdings" w:hAnsi="Wingdings"/>
          <w:i/>
          <w:color w:val="4F81BD" w:themeColor="accent1"/>
          <w:sz w:val="16"/>
          <w:szCs w:val="16"/>
          <w:shd w:fill="FFFF00" w:val="clear"/>
          <w:lang w:val="en-AU"/>
        </w:rPr>
        <w:t></w:t>
      </w:r>
      <w:r>
        <w:rPr>
          <w:rFonts w:cs="Arial"/>
          <w:i/>
          <w:color w:val="4F81BD" w:themeColor="accent1"/>
          <w:sz w:val="16"/>
          <w:szCs w:val="16"/>
          <w:shd w:fill="FFFF00" w:val="clear"/>
          <w:lang w:val="en-AU"/>
        </w:rPr>
        <w:t xml:space="preserve"> Data conversion completed</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 xml:space="preserve">2015-09-22 14:10:36.719503 ERL  INFO    send_alarm: ok specificProblem: "License Key Not Available" dn:  [&lt;&lt;"ManagedElement=1"&gt;&gt;,&lt;&lt;"SystemFunctions=1"&gt;&gt;,&lt;&lt;"Lm=1"&gt;&gt;, &lt;&lt;"FeatureState=CXC4011710"&gt;&gt;] major: 193 minor: 9175047 severity: major text: &lt;&lt;"Key missing for feature. License key for CXC4011710 required for the configured functioning of the Managed Element is not available in currently installed key file"&gt;&gt; info: [] </w:t>
      </w:r>
      <w:r>
        <w:rPr>
          <w:rFonts w:cs="Arial"/>
          <w:i/>
          <w:color w:val="4F81BD" w:themeColor="accent1"/>
          <w:sz w:val="16"/>
          <w:szCs w:val="16"/>
          <w:shd w:fill="FFFF00" w:val="clear"/>
          <w:lang w:val="en-AU"/>
        </w:rPr>
        <w:t>&lt;-sending alarm</w:t>
      </w:r>
      <w:r/>
    </w:p>
    <w:p>
      <w:pPr>
        <w:pStyle w:val="Normal"/>
        <w:rPr>
          <w:sz w:val="16"/>
          <w:i/>
          <w:sz w:val="16"/>
          <w:i/>
          <w:szCs w:val="16"/>
          <w:rFonts w:cs="Arial"/>
          <w:lang w:val="en-AU"/>
        </w:rPr>
      </w:pPr>
      <w:r>
        <w:rPr>
          <w:rFonts w:cs="Arial"/>
          <w:i/>
          <w:sz w:val="16"/>
          <w:szCs w:val="16"/>
          <w:lang w:val="en-AU"/>
        </w:rPr>
        <w:t>2015-09-22 14:10:36.722613 ERL  INFO    sysInitServer: {"restart event logged","comsaServer.erl:374", "COM is running"}</w:t>
      </w:r>
      <w:r/>
    </w:p>
    <w:p>
      <w:pPr>
        <w:pStyle w:val="Normal"/>
        <w:rPr>
          <w:sz w:val="16"/>
          <w:i/>
          <w:sz w:val="16"/>
          <w:i/>
          <w:szCs w:val="16"/>
          <w:rFonts w:cs="Arial"/>
          <w:lang w:val="en-AU"/>
        </w:rPr>
      </w:pPr>
      <w:r>
        <w:rPr>
          <w:rFonts w:cs="Arial"/>
          <w:i/>
          <w:sz w:val="16"/>
          <w:szCs w:val="16"/>
          <w:lang w:val="en-AU"/>
        </w:rPr>
        <w:t>2015-09-22 14:10:36.724128 ERL  INFO    send_alarm: ok specificProblem: "Ethernet Link Failure" dn: [&lt;&lt;"ManagedElement=1,Transport=1,EthernetPort=TN_A"&gt;&gt;] major: 193 minor: 9175061 severity: minor text: &lt;&lt;"Connected to physical port TnPort=TN_A"&gt;&gt; info: [{&lt;&lt;"0"&gt;&gt;,&lt;&lt;"eventId=6"&gt;&gt;}]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color w:val="4F81BD" w:themeColor="accent1"/>
          <w:lang w:val="en-AU"/>
        </w:rPr>
      </w:pPr>
      <w:r>
        <w:rPr>
          <w:rFonts w:cs="Arial"/>
          <w:i/>
          <w:sz w:val="16"/>
          <w:szCs w:val="16"/>
          <w:lang w:val="en-AU"/>
        </w:rPr>
        <w:t xml:space="preserve">2015-09-22 14:10:39.157314 ERL  INFO    eqs_mmi_service: Set status indicator to steady_on Result: ok </w:t>
      </w:r>
      <w:r>
        <w:rPr>
          <w:rFonts w:cs="Arial"/>
          <w:i/>
          <w:color w:val="4F81BD" w:themeColor="accent1"/>
          <w:sz w:val="16"/>
          <w:szCs w:val="16"/>
          <w:shd w:fill="FFFF00" w:val="clear"/>
          <w:lang w:val="en-AU"/>
        </w:rPr>
        <w:t>&lt;-led blinking steady green</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2015-09-22 14:11:22.693396 ERL  INFO    swmLib: additionalInfo: Activation complete</w:t>
      </w:r>
      <w:r/>
    </w:p>
    <w:p>
      <w:pPr>
        <w:pStyle w:val="Normal"/>
        <w:rPr>
          <w:sz w:val="16"/>
          <w:i/>
          <w:sz w:val="16"/>
          <w:i/>
          <w:szCs w:val="16"/>
          <w:rFonts w:cs="Arial"/>
          <w:lang w:val="en-AU"/>
        </w:rPr>
      </w:pPr>
      <w:r>
        <w:rPr>
          <w:rFonts w:cs="Arial"/>
          <w:i/>
          <w:sz w:val="16"/>
          <w:szCs w:val="16"/>
          <w:lang w:val="en-AU"/>
        </w:rPr>
        <w:t xml:space="preserve">2015-09-22 14:11:25.254271 ERL  INFO    sysInitServer: {"restart event logged","swmServer.erl:483", "upgrade: confirm"} </w:t>
      </w:r>
      <w:r>
        <w:rPr>
          <w:rFonts w:cs="Arial"/>
          <w:i/>
          <w:color w:val="4F81BD" w:themeColor="accent1"/>
          <w:sz w:val="16"/>
          <w:szCs w:val="16"/>
          <w:shd w:fill="FFFF00" w:val="clear"/>
          <w:lang w:val="en-AU"/>
        </w:rPr>
        <w:t>&lt;-upgrade confirmed</w:t>
      </w:r>
      <w:r/>
    </w:p>
    <w:p>
      <w:pPr>
        <w:pStyle w:val="Normal"/>
        <w:rPr>
          <w:sz w:val="16"/>
          <w:i/>
          <w:sz w:val="16"/>
          <w:i/>
          <w:szCs w:val="16"/>
          <w:rFonts w:cs="Arial"/>
          <w:lang w:val="en-AU"/>
        </w:rPr>
      </w:pPr>
      <w:r>
        <w:rPr>
          <w:rFonts w:cs="Arial"/>
          <w:i/>
          <w:sz w:val="16"/>
          <w:szCs w:val="16"/>
          <w:lang w:val="en-AU"/>
        </w:rPr>
        <w:t>2015-09-22 14:11:25.254655 ERL  INFO    sysInitServer: {"restart event logged","swmServer.erl:502", "upgrade: confirm"}</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 xml:space="preserve">2015-09-22 14:11:26.539117 ERL  INFO    send_alarm: ok specificProblem: "A Fallback Operation will soon be started" dn: [&lt;&lt;"ManagedElement=1"&gt;&gt;,&lt;&lt;"SystemFunctions=1"&gt;&gt;,&lt;&lt;"SwM=1"&gt;&gt;, &lt;&lt;"UpgradePackage=CXP9024419/3-R7MZ"&gt;&gt;] major: 193 minor: 9175043 severity: cleared text: &lt;&lt;&gt;&gt; info:  </w:t>
      </w:r>
      <w:r>
        <w:rPr>
          <w:rFonts w:cs="Arial" w:ascii="Wingdings" w:hAnsi="Wingdings"/>
          <w:i/>
          <w:color w:val="4F81BD" w:themeColor="accent1"/>
          <w:sz w:val="16"/>
          <w:szCs w:val="16"/>
          <w:shd w:fill="FFFFFF" w:val="clear"/>
          <w:lang w:val="en-AU"/>
        </w:rPr>
        <w:t></w:t>
      </w:r>
      <w:r>
        <w:rPr>
          <w:rFonts w:cs="Arial"/>
          <w:i/>
          <w:color w:val="4F81BD" w:themeColor="accent1"/>
          <w:sz w:val="16"/>
          <w:szCs w:val="16"/>
          <w:shd w:fill="FFFFFF" w:val="clear"/>
          <w:lang w:val="en-AU"/>
        </w:rPr>
        <w:t xml:space="preserve">automatic fallback is started in 300 sec if not confirmed. </w:t>
      </w:r>
      <w:r>
        <w:rPr>
          <w:rStyle w:val="HTMLTypewriter"/>
          <w:rFonts w:cs="Arial"/>
          <w:i/>
          <w:color w:val="4F81BD" w:themeColor="accent1"/>
          <w:sz w:val="16"/>
          <w:szCs w:val="16"/>
          <w:shd w:fill="FFFFFF" w:val="clear"/>
          <w:lang w:val="en-AU"/>
        </w:rPr>
        <w:t>TimeRemainingBeforeFallback</w:t>
      </w:r>
      <w:r>
        <w:rPr>
          <w:rStyle w:val="Appleconvertedspace"/>
          <w:rFonts w:cs="Arial"/>
          <w:i/>
          <w:color w:val="4F81BD" w:themeColor="accent1"/>
          <w:sz w:val="16"/>
          <w:szCs w:val="16"/>
          <w:shd w:fill="FFFFFF" w:val="clear"/>
          <w:lang w:val="en-AU"/>
        </w:rPr>
        <w:t> </w:t>
      </w:r>
      <w:r>
        <w:rPr>
          <w:rFonts w:cs="Arial"/>
          <w:i/>
          <w:color w:val="4F81BD" w:themeColor="accent1"/>
          <w:sz w:val="16"/>
          <w:szCs w:val="16"/>
          <w:shd w:fill="FFFFFF" w:val="clear"/>
          <w:lang w:val="en-AU"/>
        </w:rPr>
        <w:t>in</w:t>
      </w:r>
      <w:r>
        <w:rPr>
          <w:rStyle w:val="Appleconvertedspace"/>
          <w:rFonts w:cs="Arial"/>
          <w:i/>
          <w:color w:val="4F81BD" w:themeColor="accent1"/>
          <w:sz w:val="16"/>
          <w:szCs w:val="16"/>
          <w:shd w:fill="FFFFFF" w:val="clear"/>
          <w:lang w:val="en-AU"/>
        </w:rPr>
        <w:t> </w:t>
      </w:r>
      <w:r>
        <w:rPr>
          <w:rFonts w:cs="Arial"/>
          <w:i/>
          <w:color w:val="4F81BD" w:themeColor="accent1"/>
          <w:sz w:val="16"/>
          <w:szCs w:val="16"/>
          <w:shd w:fill="FFFF00" w:val="clear"/>
          <w:lang w:val="en-AU"/>
        </w:rPr>
        <w:t>MO</w:t>
      </w:r>
      <w:r>
        <w:rPr>
          <w:rStyle w:val="Appleconvertedspace"/>
          <w:rFonts w:cs="Arial"/>
          <w:i/>
          <w:color w:val="4F81BD" w:themeColor="accent1"/>
          <w:sz w:val="16"/>
          <w:szCs w:val="16"/>
          <w:shd w:fill="FFFFFF" w:val="clear"/>
          <w:lang w:val="en-AU"/>
        </w:rPr>
        <w:t> </w:t>
      </w:r>
      <w:r>
        <w:rPr>
          <w:rFonts w:cs="Arial"/>
          <w:i/>
          <w:color w:val="4F81BD" w:themeColor="accent1"/>
          <w:sz w:val="16"/>
          <w:szCs w:val="16"/>
          <w:shd w:fill="FFFFFF" w:val="clear"/>
          <w:lang w:val="en-AU"/>
        </w:rPr>
        <w:t>class</w:t>
      </w:r>
      <w:r>
        <w:rPr>
          <w:rStyle w:val="Appleconvertedspace"/>
          <w:rFonts w:cs="Arial"/>
          <w:i/>
          <w:color w:val="4F81BD" w:themeColor="accent1"/>
          <w:sz w:val="16"/>
          <w:szCs w:val="16"/>
          <w:shd w:fill="FFFFFF" w:val="clear"/>
          <w:lang w:val="en-AU"/>
        </w:rPr>
        <w:t> </w:t>
      </w:r>
      <w:r>
        <w:rPr>
          <w:rStyle w:val="HTMLTypewriter"/>
          <w:rFonts w:cs="Arial"/>
          <w:i/>
          <w:color w:val="4F81BD" w:themeColor="accent1"/>
          <w:sz w:val="16"/>
          <w:szCs w:val="16"/>
          <w:shd w:fill="FFFFFF" w:val="clear"/>
          <w:lang w:val="en-AU"/>
        </w:rPr>
        <w:t>SwM</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cs="Arial"/>
          <w:color w:val="4F81BD" w:themeColor="accent1"/>
          <w:lang w:val="en-AU"/>
        </w:rPr>
      </w:pPr>
      <w:r>
        <w:rPr>
          <w:rFonts w:cs="Arial"/>
          <w:i/>
          <w:sz w:val="16"/>
          <w:szCs w:val="16"/>
          <w:lang w:val="en-AU"/>
        </w:rPr>
        <w:t xml:space="preserve">2015-09-22 14:11:28.850972 ERL  INFO    comsaLib: Name: Final_backup_for_BasebandT_CXP9024419/3_R7MZ_20150922T141128+0000 </w:t>
      </w:r>
      <w:r>
        <w:rPr>
          <w:rFonts w:cs="Arial"/>
          <w:i/>
          <w:color w:val="4F81BD" w:themeColor="accent1"/>
          <w:sz w:val="16"/>
          <w:szCs w:val="16"/>
          <w:shd w:fill="FFFF00" w:val="clear"/>
          <w:lang w:val="en-AU"/>
        </w:rPr>
        <w:t>&lt;- The upgrade is confirmed and backup created</w:t>
      </w:r>
      <w:r/>
    </w:p>
    <w:p>
      <w:pPr>
        <w:pStyle w:val="Normal"/>
        <w:rPr>
          <w:sz w:val="16"/>
          <w:i/>
          <w:sz w:val="16"/>
          <w:i/>
          <w:szCs w:val="16"/>
          <w:rFonts w:cs="Arial"/>
          <w:lang w:val="en-AU"/>
        </w:rPr>
      </w:pPr>
      <w:r>
        <w:rPr>
          <w:rFonts w:cs="Arial"/>
          <w:i/>
          <w:sz w:val="16"/>
          <w:szCs w:val="16"/>
          <w:lang w:val="en-AU"/>
        </w:rPr>
        <w:t>2015-09-22 14:11:28.868117 ERL  INFO    swmBackup: Database size: 2477634</w:t>
      </w:r>
      <w:r/>
    </w:p>
    <w:p>
      <w:pPr>
        <w:pStyle w:val="Normal"/>
        <w:rPr>
          <w:sz w:val="16"/>
          <w:i/>
          <w:sz w:val="16"/>
          <w:i/>
          <w:szCs w:val="16"/>
          <w:rFonts w:cs="Arial"/>
          <w:lang w:val="en-AU"/>
        </w:rPr>
      </w:pPr>
      <w:r>
        <w:rPr>
          <w:rFonts w:cs="Arial"/>
          <w:i/>
          <w:sz w:val="16"/>
          <w:szCs w:val="16"/>
          <w:lang w:val="en-AU"/>
        </w:rPr>
        <w:t xml:space="preserve">2015-09-22 14:11:28.868506 ERL  INFO    swmBackup: Free disk: 144113664 bytes </w:t>
      </w:r>
      <w:r>
        <w:rPr>
          <w:rFonts w:cs="Arial"/>
          <w:i/>
          <w:color w:val="4F81BD" w:themeColor="accent1"/>
          <w:sz w:val="16"/>
          <w:szCs w:val="16"/>
          <w:shd w:fill="FFFF00" w:val="clear"/>
          <w:lang w:val="en-AU"/>
        </w:rPr>
        <w:t>&lt;- check of disc space performed</w:t>
      </w:r>
      <w:r/>
    </w:p>
    <w:p>
      <w:pPr>
        <w:pStyle w:val="Normal"/>
        <w:rPr>
          <w:sz w:val="16"/>
          <w:i/>
          <w:sz w:val="16"/>
          <w:i/>
          <w:szCs w:val="16"/>
          <w:rFonts w:cs="Arial"/>
          <w:lang w:val="en-AU"/>
        </w:rPr>
      </w:pPr>
      <w:r>
        <w:rPr>
          <w:rFonts w:cs="Arial"/>
          <w:i/>
          <w:sz w:val="16"/>
          <w:szCs w:val="16"/>
          <w:lang w:val="en-AU"/>
        </w:rPr>
        <w:t>2015-09-22 14:11:28.870622 ERL  INFO    comsaLib: Creating database backup</w:t>
      </w:r>
      <w:r/>
    </w:p>
    <w:p>
      <w:pPr>
        <w:pStyle w:val="Normal"/>
        <w:rPr>
          <w:sz w:val="16"/>
          <w:i/>
          <w:sz w:val="16"/>
          <w:i/>
          <w:szCs w:val="16"/>
          <w:rFonts w:cs="Arial"/>
          <w:lang w:val="en-AU"/>
        </w:rPr>
      </w:pPr>
      <w:r>
        <w:rPr>
          <w:rFonts w:cs="Arial"/>
          <w:i/>
          <w:sz w:val="16"/>
          <w:szCs w:val="16"/>
          <w:lang w:val="en-AU"/>
        </w:rPr>
        <w:t>2015-09-22 14:11:29.875952 ERL  INFO    swmBackup: cd /home/sirpa ; tar cfz /rcs/swm/backup/117/bin.tgz --exclude='releases/*/comte/comea/run/*' bin</w:t>
      </w:r>
      <w:r/>
    </w:p>
    <w:p>
      <w:pPr>
        <w:pStyle w:val="Normal"/>
        <w:rPr>
          <w:sz w:val="16"/>
          <w:i/>
          <w:sz w:val="16"/>
          <w:i/>
          <w:szCs w:val="16"/>
          <w:rFonts w:cs="Arial"/>
          <w:lang w:val="en-AU"/>
        </w:rPr>
      </w:pPr>
      <w:r>
        <w:rPr>
          <w:rFonts w:cs="Arial"/>
          <w:i/>
          <w:sz w:val="16"/>
          <w:szCs w:val="16"/>
          <w:lang w:val="en-AU"/>
        </w:rPr>
        <w:t>2015-09-22 14:11:29.985380 ERL  INFO    swmBackup: cd /home/sirpa ; tar cfz /rcs/swm/backup/117/releases.tgz --exclude='releases/*/comte/comea/run/*' releases</w:t>
      </w:r>
      <w:r/>
    </w:p>
    <w:p>
      <w:pPr>
        <w:pStyle w:val="Normal"/>
        <w:rPr>
          <w:sz w:val="16"/>
          <w:i/>
          <w:sz w:val="16"/>
          <w:i/>
          <w:szCs w:val="16"/>
          <w:rFonts w:cs="Arial"/>
          <w:lang w:val="en-AU"/>
        </w:rPr>
      </w:pPr>
      <w:r>
        <w:rPr>
          <w:rFonts w:cs="Arial"/>
          <w:i/>
          <w:sz w:val="16"/>
          <w:szCs w:val="16"/>
          <w:lang w:val="en-AU"/>
        </w:rPr>
        <w:t>2015-09-22 14:11:38.265995 ERL  INFO    swmBackup: Obtaining lock: {{backup,"111"},&lt;0.3245.0&gt;}</w:t>
      </w:r>
      <w:r/>
    </w:p>
    <w:p>
      <w:pPr>
        <w:pStyle w:val="Normal"/>
        <w:rPr>
          <w:sz w:val="16"/>
          <w:i/>
          <w:sz w:val="16"/>
          <w:i/>
          <w:szCs w:val="16"/>
          <w:rFonts w:cs="Arial"/>
          <w:lang w:val="en-AU"/>
        </w:rPr>
      </w:pPr>
      <w:r>
        <w:rPr>
          <w:rFonts w:cs="Arial"/>
          <w:i/>
          <w:sz w:val="16"/>
          <w:szCs w:val="16"/>
          <w:lang w:val="en-AU"/>
        </w:rPr>
        <w:t xml:space="preserve">2015-09-22 14:11:38.268402 ERL  INFO    swmBackup: Delayed internal housekeeping will be commenced in one hour (&lt;0.5526.0&gt;) </w:t>
      </w:r>
      <w:r>
        <w:rPr>
          <w:rFonts w:cs="Arial"/>
          <w:i/>
          <w:sz w:val="16"/>
          <w:szCs w:val="16"/>
          <w:shd w:fill="FFFF00" w:val="clear"/>
          <w:lang w:val="en-AU"/>
        </w:rPr>
        <w:t>&lt;-internal housekeeping starts in one hour</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 xml:space="preserve">2015-09-22 14:13:34.803921 ERL  WARN    ecoli_lib: RCS-COLI: authorization succeeded using legacy roles. This is a temporary measure to maintain compatibility. Please update all RCS-COLI users with new roles: BasebandSupportBasic, BasebandSupportAdvanced, BasebandSupportExpert </w:t>
      </w:r>
      <w:r>
        <w:rPr>
          <w:rFonts w:cs="Arial"/>
          <w:i/>
          <w:color w:val="4F81BD" w:themeColor="accent1"/>
          <w:sz w:val="16"/>
          <w:szCs w:val="16"/>
          <w:shd w:fill="FFFF00" w:val="clear"/>
          <w:lang w:val="en-AU"/>
        </w:rPr>
        <w:t>&lt;-coli authorization</w:t>
      </w:r>
      <w:r/>
    </w:p>
    <w:p>
      <w:pPr>
        <w:pStyle w:val="Normal"/>
        <w:rPr>
          <w:sz w:val="20"/>
          <w:i/>
          <w:sz w:val="20"/>
          <w:i/>
          <w:rFonts w:ascii="Arial" w:hAnsi="Arial" w:cs="Arial"/>
          <w:lang w:val="en-AU"/>
        </w:rPr>
      </w:pPr>
      <w:r>
        <w:rPr>
          <w:rFonts w:cs="Arial"/>
          <w:i/>
          <w:sz w:val="20"/>
          <w:lang w:val="en-AU"/>
        </w:rPr>
      </w:r>
      <w:r/>
    </w:p>
    <w:p>
      <w:pPr>
        <w:pStyle w:val="Heading2"/>
        <w:numPr>
          <w:ilvl w:val="1"/>
          <w:numId w:val="1"/>
        </w:numPr>
        <w:rPr>
          <w:sz w:val="28"/>
          <w:sz w:val="28"/>
          <w:szCs w:val="28"/>
        </w:rPr>
      </w:pPr>
      <w:bookmarkStart w:id="149" w:name="_Toc445199315"/>
      <w:bookmarkStart w:id="150" w:name="_Toc441061567"/>
      <w:bookmarkStart w:id="151" w:name="_Toc441061195"/>
      <w:bookmarkEnd w:id="149"/>
      <w:bookmarkEnd w:id="150"/>
      <w:bookmarkEnd w:id="151"/>
      <w:r>
        <w:rPr>
          <w:sz w:val="28"/>
          <w:szCs w:val="28"/>
        </w:rPr>
        <w:t>Backup and restore</w:t>
      </w:r>
      <w:r/>
    </w:p>
    <w:p>
      <w:pPr>
        <w:pStyle w:val="Normal"/>
        <w:rPr>
          <w:sz w:val="20"/>
          <w:i/>
          <w:sz w:val="20"/>
          <w:i/>
          <w:rFonts w:ascii="Arial" w:hAnsi="Arial" w:cs="Arial"/>
          <w:lang w:val="en-AU"/>
        </w:rPr>
      </w:pPr>
      <w:r>
        <w:rPr>
          <w:rFonts w:cs="Arial"/>
          <w:i/>
          <w:sz w:val="20"/>
          <w:lang w:val="en-AU"/>
        </w:rPr>
      </w:r>
      <w:r/>
    </w:p>
    <w:p>
      <w:pPr>
        <w:pStyle w:val="Normal"/>
        <w:rPr>
          <w:sz w:val="20"/>
          <w:i/>
          <w:sz w:val="20"/>
          <w:i/>
          <w:rFonts w:ascii="Arial" w:hAnsi="Arial" w:cs="Arial"/>
          <w:lang w:val="en-AU"/>
        </w:rPr>
      </w:pPr>
      <w:r>
        <w:rPr>
          <w:rFonts w:cs="Arial"/>
          <w:i/>
          <w:sz w:val="20"/>
          <w:lang w:val="en-AU"/>
        </w:rPr>
      </w:r>
      <w:r/>
    </w:p>
    <w:p>
      <w:pPr>
        <w:pStyle w:val="Normal"/>
        <w:rPr>
          <w:lang w:val="en-AU"/>
        </w:rPr>
      </w:pPr>
      <w:r>
        <w:rPr>
          <w:lang w:val="en-AU"/>
        </w:rPr>
        <w:t>The backup function (equivalent to configuration version, CV, in G1) allows the operator to restore the system to a previously backed up system state, which includes system SW and configuration data. ALL backup MO names are sequential numbers according to ECIM.</w:t>
      </w:r>
      <w:r/>
    </w:p>
    <w:p>
      <w:pPr>
        <w:pStyle w:val="Normal"/>
        <w:rPr>
          <w:lang w:val="en-US"/>
        </w:rPr>
      </w:pPr>
      <w:r>
        <w:rPr>
          <w:lang w:val="en-US"/>
        </w:rPr>
        <w:t>A change in the running configuration are persistently stored in the file system on the disk. This means no backup is required to make the configuration persistent. The backup is only required as restoration point.</w:t>
      </w:r>
      <w:r/>
    </w:p>
    <w:p>
      <w:pPr>
        <w:pStyle w:val="Normal"/>
        <w:rPr>
          <w:lang w:val="en-US"/>
        </w:rPr>
      </w:pPr>
      <w:r>
        <w:rPr>
          <w:lang w:val="en-US"/>
        </w:rPr>
        <w:t xml:space="preserve">A backup can be one of three types; MANUAL, SCHEDULED or SYSTEM_CREATED. A MANUAL backup is created on request from the operator. </w:t>
      </w:r>
      <w:r/>
    </w:p>
    <w:p>
      <w:pPr>
        <w:pStyle w:val="Normal"/>
        <w:rPr>
          <w:lang w:val="en-US"/>
        </w:rPr>
      </w:pPr>
      <w:r>
        <w:rPr>
          <w:lang w:val="en-US"/>
        </w:rPr>
        <w:t xml:space="preserve">A SCHEDULED backup is created automatically by the node according to a preconfigured schedule given by the operator. </w:t>
      </w:r>
      <w:r/>
    </w:p>
    <w:p>
      <w:pPr>
        <w:pStyle w:val="Normal"/>
        <w:rPr>
          <w:lang w:val="en-US"/>
        </w:rPr>
      </w:pPr>
      <w:r>
        <w:rPr>
          <w:lang w:val="en-US"/>
        </w:rPr>
        <w:t>A SYSTEM_CREATED backup is automatically created during SW upgrade and during failsafe mode. This type of backup can’t be deleted by the operator.</w:t>
      </w:r>
      <w:r/>
    </w:p>
    <w:p>
      <w:pPr>
        <w:pStyle w:val="Normal"/>
        <w:rPr>
          <w:sz w:val="22"/>
          <w:sz w:val="22"/>
          <w:rFonts w:ascii="Arial" w:hAnsi="Arial"/>
          <w:lang w:val="en-US"/>
        </w:rPr>
      </w:pPr>
      <w:r>
        <w:rPr>
          <w:lang w:val="en-US"/>
        </w:rPr>
      </w:r>
      <w:r/>
    </w:p>
    <w:p>
      <w:pPr>
        <w:pStyle w:val="Normal"/>
        <w:rPr>
          <w:lang w:val="en-US"/>
        </w:rPr>
      </w:pPr>
      <w:r>
        <w:rPr>
          <w:b/>
          <w:lang w:val="en-US"/>
        </w:rPr>
        <w:t>The MANUAL and SCHEDULED backups are subject to housekeeping concerning number of backups stored in the Backup Archive</w:t>
      </w:r>
      <w:r>
        <w:rPr>
          <w:lang w:val="en-US"/>
        </w:rPr>
        <w:t>.</w:t>
      </w:r>
      <w:r/>
    </w:p>
    <w:p>
      <w:pPr>
        <w:pStyle w:val="Normal"/>
        <w:rPr>
          <w:b/>
          <w:b/>
          <w:lang w:val="en-AU"/>
        </w:rPr>
      </w:pPr>
      <w:r>
        <w:rPr>
          <w:b/>
          <w:lang w:val="en-AU"/>
        </w:rPr>
        <w:t>The SYSTEM_CREATED backup is subject to only system internal housekeeping. System created backups which are not referred to by the rollback escalation list or the failsafe service will be automatically removed one hour after a node restart.</w:t>
      </w:r>
      <w:r/>
    </w:p>
    <w:p>
      <w:pPr>
        <w:pStyle w:val="Normal"/>
        <w:rPr>
          <w:lang w:val="en-AU"/>
        </w:rPr>
      </w:pPr>
      <w:r>
        <w:rPr>
          <w:lang w:val="en-AU"/>
        </w:rPr>
        <w:t xml:space="preserve">The backup file contains the database </w:t>
      </w:r>
      <w:r>
        <w:rPr>
          <w:b/>
          <w:i/>
          <w:lang w:val="en-AU"/>
        </w:rPr>
        <w:t>export.bup</w:t>
      </w:r>
      <w:r>
        <w:rPr>
          <w:lang w:val="en-AU"/>
        </w:rPr>
        <w:t xml:space="preserve"> and reference to the UP, </w:t>
      </w:r>
      <w:r>
        <w:rPr>
          <w:b/>
          <w:i/>
          <w:lang w:val="en-AU"/>
        </w:rPr>
        <w:t>backupinfo.xml</w:t>
      </w:r>
      <w:r>
        <w:rPr>
          <w:lang w:val="en-AU"/>
        </w:rPr>
        <w:t>.</w:t>
      </w:r>
      <w:r/>
    </w:p>
    <w:p>
      <w:pPr>
        <w:pStyle w:val="NoSpacing"/>
        <w:rPr>
          <w:sz w:val="22"/>
          <w:sz w:val="22"/>
          <w:szCs w:val="22"/>
          <w:rFonts w:ascii="Calibri" w:hAnsi="Calibri" w:eastAsia="Calibri"/>
          <w:lang w:val="en-AU"/>
        </w:rPr>
      </w:pPr>
      <w:r>
        <w:rPr>
          <w:lang w:val="en-AU"/>
        </w:rPr>
      </w:r>
      <w:r/>
    </w:p>
    <w:p>
      <w:pPr>
        <w:pStyle w:val="Normal"/>
        <w:rPr>
          <w:lang w:val="en-AU"/>
        </w:rPr>
      </w:pPr>
      <w:r>
        <w:rPr>
          <w:lang w:val="en-AU"/>
        </w:rPr>
        <w:t>If the system fails, backup restore is used as an automatic recovery mechanism.</w:t>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lang w:val="en-AU"/>
        </w:rPr>
      </w:pPr>
      <w:r>
        <w:rPr>
          <w:lang w:val="en-AU"/>
        </w:rPr>
        <w:t xml:space="preserve">One can configure the creation of automatic backups in the node and also export of backups to external backup server using the </w:t>
      </w:r>
      <w:r>
        <w:rPr>
          <w:b/>
          <w:i/>
          <w:lang w:val="en-AU"/>
        </w:rPr>
        <w:t>BrmBackupScheduler</w:t>
      </w:r>
      <w:r>
        <w:rPr>
          <w:lang w:val="en-AU"/>
        </w:rPr>
        <w:t xml:space="preserve"> MO. The following types of backup events can be scheduled:</w:t>
      </w:r>
      <w:r/>
    </w:p>
    <w:p>
      <w:pPr>
        <w:pStyle w:val="NoSpacing"/>
        <w:rPr>
          <w:sz w:val="22"/>
          <w:sz w:val="22"/>
          <w:szCs w:val="22"/>
          <w:rFonts w:ascii="Arial" w:hAnsi="Arial" w:eastAsia="Calibri" w:cs="Arial"/>
          <w:lang w:val="en-AU"/>
        </w:rPr>
      </w:pPr>
      <w:r>
        <w:rPr>
          <w:rFonts w:cs="Arial" w:ascii="Arial" w:hAnsi="Arial"/>
          <w:lang w:val="en-AU"/>
        </w:rPr>
      </w:r>
      <w:r/>
    </w:p>
    <w:p>
      <w:pPr>
        <w:pStyle w:val="NoSpacing"/>
        <w:numPr>
          <w:ilvl w:val="0"/>
          <w:numId w:val="22"/>
        </w:numPr>
        <w:rPr>
          <w:rFonts w:ascii="Arial" w:hAnsi="Arial" w:cs="Arial"/>
          <w:lang w:val="en-AU"/>
        </w:rPr>
      </w:pPr>
      <w:r>
        <w:rPr>
          <w:rFonts w:cs="Arial" w:ascii="Arial" w:hAnsi="Arial"/>
          <w:lang w:val="en-AU"/>
        </w:rPr>
        <w:t>Single scheduled backup event</w:t>
      </w:r>
      <w:r/>
    </w:p>
    <w:p>
      <w:pPr>
        <w:pStyle w:val="NoSpacing"/>
        <w:numPr>
          <w:ilvl w:val="0"/>
          <w:numId w:val="22"/>
        </w:numPr>
        <w:rPr>
          <w:rFonts w:ascii="Arial" w:hAnsi="Arial" w:cs="Arial"/>
          <w:lang w:val="en-AU"/>
        </w:rPr>
      </w:pPr>
      <w:r>
        <w:rPr>
          <w:rFonts w:cs="Arial" w:ascii="Arial" w:hAnsi="Arial"/>
          <w:lang w:val="en-AU"/>
        </w:rPr>
        <w:t>Periodic scheduled backup event</w:t>
      </w:r>
      <w:r/>
    </w:p>
    <w:p>
      <w:pPr>
        <w:pStyle w:val="NoSpacing"/>
        <w:numPr>
          <w:ilvl w:val="0"/>
          <w:numId w:val="22"/>
        </w:numPr>
        <w:rPr>
          <w:rFonts w:ascii="Arial" w:hAnsi="Arial" w:cs="Arial"/>
          <w:lang w:val="en-AU"/>
        </w:rPr>
      </w:pPr>
      <w:r>
        <w:rPr>
          <w:rFonts w:cs="Arial" w:ascii="Arial" w:hAnsi="Arial"/>
          <w:lang w:val="en-AU"/>
        </w:rPr>
        <w:t>Periodic scheduled backup event based on calendar</w:t>
      </w:r>
      <w:r/>
    </w:p>
    <w:p>
      <w:pPr>
        <w:pStyle w:val="NoSpacing"/>
        <w:rPr>
          <w:sz w:val="22"/>
          <w:sz w:val="22"/>
          <w:szCs w:val="22"/>
          <w:rFonts w:ascii="Arial" w:hAnsi="Arial" w:eastAsia="Calibri" w:cs="Arial"/>
          <w:lang w:val="en-AU"/>
        </w:rPr>
      </w:pPr>
      <w:r>
        <w:rPr>
          <w:rFonts w:cs="Arial" w:ascii="Arial" w:hAnsi="Arial"/>
          <w:lang w:val="en-AU"/>
        </w:rPr>
      </w:r>
      <w:r/>
    </w:p>
    <w:p>
      <w:pPr>
        <w:pStyle w:val="NoSpacing"/>
        <w:rPr>
          <w:shd w:fill="FFFFFF" w:val="clear"/>
          <w:rFonts w:ascii="Arial" w:hAnsi="Arial" w:cs="Arial"/>
          <w:color w:val="000000"/>
          <w:lang w:val="en-AU"/>
        </w:rPr>
      </w:pPr>
      <w:r>
        <w:rPr>
          <w:rFonts w:cs="Arial" w:ascii="Arial" w:hAnsi="Arial"/>
          <w:color w:val="000000"/>
          <w:shd w:fill="FFFFFF" w:val="clear"/>
          <w:lang w:val="en-AU"/>
        </w:rPr>
        <w:t>The attribute</w:t>
      </w:r>
      <w:r>
        <w:rPr>
          <w:rStyle w:val="Appleconvertedspace"/>
          <w:rFonts w:cs="Arial" w:ascii="Arial" w:hAnsi="Arial"/>
          <w:color w:val="000000"/>
          <w:shd w:fill="FFFFFF" w:val="clear"/>
          <w:lang w:val="en-AU"/>
        </w:rPr>
        <w:t> </w:t>
      </w:r>
      <w:hyperlink r:id="rId27">
        <w:r>
          <w:rPr>
            <w:webHidden/>
            <w:rStyle w:val="HTMLTypewriter"/>
            <w:rFonts w:eastAsia="Calibri" w:cs="Arial" w:ascii="Arial" w:hAnsi="Arial"/>
            <w:b/>
            <w:i/>
            <w:sz w:val="22"/>
            <w:szCs w:val="22"/>
            <w:shd w:fill="FFFFFF" w:val="clear"/>
            <w:lang w:val="en-AU"/>
          </w:rPr>
          <w:t>maxStoredScheduledBackups</w:t>
        </w:r>
      </w:hyperlink>
      <w:r>
        <w:rPr>
          <w:rStyle w:val="Appleconvertedspace"/>
          <w:rFonts w:cs="Arial" w:ascii="Arial" w:hAnsi="Arial"/>
          <w:color w:val="000000"/>
          <w:shd w:fill="FFFFFF" w:val="clear"/>
          <w:lang w:val="en-AU"/>
        </w:rPr>
        <w:t> </w:t>
      </w:r>
      <w:r>
        <w:rPr>
          <w:rFonts w:cs="Arial" w:ascii="Arial" w:hAnsi="Arial"/>
          <w:color w:val="000000"/>
          <w:shd w:fill="FFFFFF" w:val="clear"/>
          <w:lang w:val="en-AU"/>
        </w:rPr>
        <w:t>in</w:t>
      </w:r>
      <w:r>
        <w:rPr>
          <w:rStyle w:val="Appleconvertedspace"/>
          <w:rFonts w:cs="Arial" w:ascii="Arial" w:hAnsi="Arial"/>
          <w:color w:val="000000"/>
          <w:shd w:fill="FFFFFF" w:val="clear"/>
          <w:lang w:val="en-AU"/>
        </w:rPr>
        <w:t> </w:t>
      </w:r>
      <w:r>
        <w:rPr>
          <w:rFonts w:cs="Arial" w:ascii="Arial" w:hAnsi="Arial"/>
          <w:lang w:val="en-AU"/>
        </w:rPr>
        <w:t>MO</w:t>
      </w:r>
      <w:r>
        <w:rPr>
          <w:rStyle w:val="Appleconvertedspace"/>
          <w:rFonts w:cs="Arial" w:ascii="Arial" w:hAnsi="Arial"/>
          <w:color w:val="000000"/>
          <w:shd w:fill="FFFFFF" w:val="clear"/>
          <w:lang w:val="en-AU"/>
        </w:rPr>
        <w:t> </w:t>
      </w:r>
      <w:r>
        <w:rPr>
          <w:rFonts w:cs="Arial" w:ascii="Arial" w:hAnsi="Arial"/>
          <w:color w:val="000000"/>
          <w:shd w:fill="FFFFFF" w:val="clear"/>
          <w:lang w:val="en-AU"/>
        </w:rPr>
        <w:t>class</w:t>
      </w:r>
      <w:r>
        <w:rPr>
          <w:rStyle w:val="Appleconvertedspace"/>
          <w:rFonts w:cs="Arial" w:ascii="Arial" w:hAnsi="Arial"/>
          <w:color w:val="000000"/>
          <w:shd w:fill="FFFFFF" w:val="clear"/>
          <w:lang w:val="en-AU"/>
        </w:rPr>
        <w:t> </w:t>
      </w:r>
      <w:hyperlink r:id="rId28">
        <w:bookmarkStart w:id="152" w:name="SearchMatch2"/>
        <w:bookmarkEnd w:id="152"/>
        <w:r>
          <w:rPr>
            <w:webHidden/>
            <w:rStyle w:val="InternetLink"/>
            <w:rFonts w:cs="Arial" w:ascii="Arial" w:hAnsi="Arial"/>
            <w:b/>
            <w:i/>
            <w:lang w:val="en-AU"/>
          </w:rPr>
          <w:t>BrmBackupScheduler</w:t>
        </w:r>
      </w:hyperlink>
      <w:r>
        <w:rPr>
          <w:rStyle w:val="Appleconvertedspace"/>
          <w:rFonts w:cs="Arial" w:ascii="Arial" w:hAnsi="Arial"/>
          <w:color w:val="000000"/>
          <w:shd w:fill="FFFFFF" w:val="clear"/>
          <w:lang w:val="en-AU"/>
        </w:rPr>
        <w:t> </w:t>
      </w:r>
      <w:r>
        <w:rPr>
          <w:rFonts w:cs="Arial" w:ascii="Arial" w:hAnsi="Arial"/>
          <w:color w:val="000000"/>
          <w:shd w:fill="FFFFFF" w:val="clear"/>
          <w:lang w:val="en-AU"/>
        </w:rPr>
        <w:t xml:space="preserve">limits the maximum </w:t>
      </w:r>
      <w:r>
        <w:rPr>
          <w:rFonts w:cs="Arial" w:ascii="Arial" w:hAnsi="Arial"/>
          <w:shd w:fill="FFFFFF" w:val="clear"/>
          <w:lang w:val="en-AU"/>
        </w:rPr>
        <w:t>number of scheduled backups to store in the</w:t>
      </w:r>
      <w:r>
        <w:rPr>
          <w:rStyle w:val="Appleconvertedspace"/>
          <w:rFonts w:cs="Arial" w:ascii="Arial" w:hAnsi="Arial"/>
          <w:shd w:fill="FFFFFF" w:val="clear"/>
          <w:lang w:val="en-AU"/>
        </w:rPr>
        <w:t> </w:t>
      </w:r>
      <w:r>
        <w:rPr>
          <w:rFonts w:cs="Arial" w:ascii="Arial" w:hAnsi="Arial"/>
          <w:lang w:val="en-AU"/>
        </w:rPr>
        <w:t>node</w:t>
      </w:r>
      <w:r>
        <w:rPr>
          <w:rFonts w:cs="Arial" w:ascii="Arial" w:hAnsi="Arial"/>
          <w:shd w:fill="FFFFFF" w:val="clear"/>
          <w:lang w:val="en-AU"/>
        </w:rPr>
        <w:t xml:space="preserve">. The default value is 5. Last one is always </w:t>
      </w:r>
      <w:r>
        <w:rPr>
          <w:rFonts w:cs="Arial" w:ascii="Arial" w:hAnsi="Arial"/>
          <w:b/>
          <w:i/>
          <w:shd w:fill="FFFFFF" w:val="clear"/>
          <w:lang w:val="en-AU"/>
        </w:rPr>
        <w:t>“</w:t>
      </w:r>
      <w:r>
        <w:rPr>
          <w:rFonts w:cs="Arial" w:ascii="Arial" w:hAnsi="Arial"/>
          <w:b/>
          <w:i/>
          <w:lang w:val="en-AU"/>
        </w:rPr>
        <w:t>SYSTEM_CREATED”</w:t>
      </w:r>
      <w:r>
        <w:rPr>
          <w:rFonts w:cs="Arial" w:ascii="Arial" w:hAnsi="Arial"/>
          <w:lang w:val="en-AU"/>
        </w:rPr>
        <w:t xml:space="preserve"> and put in on the top of escalation list</w:t>
      </w:r>
      <w:r/>
    </w:p>
    <w:p>
      <w:pPr>
        <w:pStyle w:val="NoSpacing"/>
        <w:rPr>
          <w:rFonts w:ascii="Arial" w:hAnsi="Arial" w:cs="Arial"/>
          <w:lang w:val="en-AU"/>
        </w:rPr>
      </w:pPr>
      <w:r>
        <w:rPr>
          <w:rFonts w:cs="Arial" w:ascii="Arial" w:hAnsi="Arial"/>
          <w:lang w:val="en-AU"/>
        </w:rPr>
        <w:t xml:space="preserve">The attribute </w:t>
      </w:r>
      <w:r>
        <w:rPr>
          <w:rFonts w:cs="Arial" w:ascii="Arial" w:hAnsi="Arial"/>
          <w:b/>
          <w:i/>
          <w:lang w:val="en-AU"/>
        </w:rPr>
        <w:t xml:space="preserve">maxStoredManualBackups </w:t>
      </w:r>
      <w:r>
        <w:rPr>
          <w:rFonts w:cs="Arial" w:ascii="Arial" w:hAnsi="Arial"/>
          <w:lang w:val="en-AU"/>
        </w:rPr>
        <w:t>in MO class</w:t>
      </w:r>
      <w:r>
        <w:rPr>
          <w:rFonts w:cs="Arial" w:ascii="Arial" w:hAnsi="Arial"/>
          <w:b/>
          <w:i/>
          <w:lang w:val="en-AU"/>
        </w:rPr>
        <w:t xml:space="preserve"> BrmBackupHousekeeping </w:t>
      </w:r>
      <w:r>
        <w:rPr>
          <w:rFonts w:cs="Arial" w:ascii="Arial" w:hAnsi="Arial"/>
          <w:lang w:val="en-AU"/>
        </w:rPr>
        <w:t>limits</w:t>
      </w:r>
      <w:r>
        <w:rPr>
          <w:rFonts w:cs="Arial" w:ascii="Arial" w:hAnsi="Arial"/>
          <w:b/>
          <w:i/>
          <w:lang w:val="en-AU"/>
        </w:rPr>
        <w:t xml:space="preserve"> </w:t>
      </w:r>
      <w:r>
        <w:rPr>
          <w:rFonts w:cs="Arial" w:ascii="Arial" w:hAnsi="Arial"/>
          <w:lang w:val="en-AU"/>
        </w:rPr>
        <w:t>the number of manual backups in the node.</w:t>
      </w:r>
      <w:r/>
    </w:p>
    <w:p>
      <w:pPr>
        <w:pStyle w:val="NoSpacing"/>
        <w:rPr>
          <w:rFonts w:ascii="Arial" w:hAnsi="Arial" w:cs="Arial"/>
          <w:lang w:val="en-AU"/>
        </w:rPr>
      </w:pPr>
      <w:r>
        <w:rPr>
          <w:rFonts w:cs="Arial" w:ascii="Arial" w:hAnsi="Arial"/>
          <w:lang w:val="en-AU"/>
        </w:rPr>
        <w:t xml:space="preserve">Automatic housekeeping is enabled by setting attribute </w:t>
      </w:r>
      <w:r>
        <w:rPr>
          <w:rFonts w:cs="Arial" w:ascii="Arial" w:hAnsi="Arial"/>
          <w:b/>
          <w:i/>
          <w:lang w:val="en-AU"/>
        </w:rPr>
        <w:t>autoDelete</w:t>
      </w:r>
      <w:r>
        <w:rPr>
          <w:rFonts w:cs="Arial" w:ascii="Arial" w:hAnsi="Arial"/>
          <w:lang w:val="en-AU"/>
        </w:rPr>
        <w:t xml:space="preserve"> in MO class </w:t>
      </w:r>
      <w:r>
        <w:rPr>
          <w:rFonts w:cs="Arial" w:ascii="Arial" w:hAnsi="Arial"/>
          <w:b/>
          <w:i/>
          <w:lang w:val="en-AU"/>
        </w:rPr>
        <w:t>BrmBackupHousekeeping</w:t>
      </w:r>
      <w:r>
        <w:rPr>
          <w:rFonts w:cs="Arial" w:ascii="Arial" w:hAnsi="Arial"/>
          <w:lang w:val="en-AU"/>
        </w:rPr>
        <w:t xml:space="preserve">. </w:t>
      </w:r>
      <w:r>
        <w:rPr>
          <w:rFonts w:cs="Arial" w:ascii="Arial" w:hAnsi="Arial"/>
          <w:color w:val="000000"/>
          <w:shd w:fill="FFFFFF" w:val="clear"/>
          <w:lang w:val="en-AU"/>
        </w:rPr>
        <w:t xml:space="preserve">Oldest backup will be deleted when housekeeping conditions are met. It is not possible to manually </w:t>
      </w:r>
      <w:r>
        <w:rPr>
          <w:rFonts w:cs="Arial" w:ascii="Arial" w:hAnsi="Arial"/>
          <w:shd w:fill="FFFFFF" w:val="clear"/>
          <w:lang w:val="en-AU"/>
        </w:rPr>
        <w:t xml:space="preserve">remove </w:t>
      </w:r>
      <w:r>
        <w:rPr>
          <w:rFonts w:cs="Arial" w:ascii="Arial" w:hAnsi="Arial"/>
          <w:b/>
          <w:i/>
          <w:shd w:fill="FFFFFF" w:val="clear"/>
          <w:lang w:val="en-AU"/>
        </w:rPr>
        <w:t>“</w:t>
      </w:r>
      <w:r>
        <w:rPr>
          <w:rFonts w:cs="Arial" w:ascii="Arial" w:hAnsi="Arial"/>
          <w:b/>
          <w:i/>
          <w:lang w:val="en-AU"/>
        </w:rPr>
        <w:t>SYSTEM_CREATED” backups.</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rPr>
          <w:b/>
          <w:shd w:fill="C0C0C0" w:val="clear"/>
          <w:b/>
          <w:szCs w:val="22"/>
          <w:rFonts w:cs="Arial"/>
          <w:lang w:val="en-US"/>
        </w:rPr>
      </w:pPr>
      <w:r>
        <w:rPr>
          <w:rFonts w:cs="Arial"/>
          <w:b/>
          <w:szCs w:val="22"/>
          <w:shd w:fill="C0C0C0" w:val="clear"/>
        </w:rPr>
        <w:t xml:space="preserve">Some comparison to </w:t>
      </w:r>
      <w:r>
        <w:rPr>
          <w:rFonts w:cs="Arial"/>
          <w:b/>
          <w:szCs w:val="22"/>
          <w:shd w:fill="C0C0C0" w:val="clear"/>
          <w:lang w:val="en-US"/>
        </w:rPr>
        <w:t>G1 CPP based RBS</w:t>
      </w:r>
      <w:r/>
    </w:p>
    <w:p>
      <w:pPr>
        <w:pStyle w:val="ListParagraph"/>
        <w:numPr>
          <w:ilvl w:val="0"/>
          <w:numId w:val="27"/>
        </w:numPr>
        <w:rPr>
          <w:shd w:fill="C0C0C0" w:val="clear"/>
          <w:rFonts w:ascii="Arial" w:hAnsi="Arial" w:cs="Arial"/>
          <w:lang w:val="en-AU"/>
        </w:rPr>
      </w:pPr>
      <w:r>
        <w:rPr>
          <w:rFonts w:cs="Arial" w:ascii="Arial" w:hAnsi="Arial"/>
          <w:shd w:fill="C0C0C0" w:val="clear"/>
          <w:lang w:val="en-AU"/>
        </w:rPr>
        <w:t xml:space="preserve">Manually create and delete a backup      </w:t>
      </w:r>
      <w:r>
        <w:rPr>
          <w:rFonts w:cs="Arial" w:ascii="Wingdings" w:hAnsi="Wingdings"/>
          <w:shd w:fill="C0C0C0" w:val="clear"/>
        </w:rPr>
        <w:t></w:t>
      </w:r>
      <w:r>
        <w:rPr>
          <w:rFonts w:cs="Arial" w:ascii="Arial" w:hAnsi="Arial"/>
          <w:shd w:fill="C0C0C0" w:val="clear"/>
          <w:lang w:val="en-AU"/>
        </w:rPr>
        <w:t xml:space="preserve"> equivalent to creation and delection of CVs in G1</w:t>
      </w:r>
      <w:r/>
    </w:p>
    <w:p>
      <w:pPr>
        <w:pStyle w:val="ListParagraph"/>
        <w:numPr>
          <w:ilvl w:val="0"/>
          <w:numId w:val="27"/>
        </w:numPr>
        <w:rPr>
          <w:shd w:fill="C0C0C0" w:val="clear"/>
          <w:rFonts w:ascii="Arial" w:hAnsi="Arial" w:cs="Arial"/>
          <w:lang w:val="en-AU"/>
        </w:rPr>
      </w:pPr>
      <w:r>
        <w:rPr>
          <w:rFonts w:cs="Arial" w:ascii="Arial" w:hAnsi="Arial"/>
          <w:shd w:fill="C0C0C0" w:val="clear"/>
          <w:lang w:val="en-AU"/>
        </w:rPr>
        <w:t xml:space="preserve">Manually import and export a backup     </w:t>
      </w:r>
      <w:r>
        <w:rPr>
          <w:rFonts w:cs="Arial" w:ascii="Wingdings" w:hAnsi="Wingdings"/>
          <w:shd w:fill="C0C0C0" w:val="clear"/>
        </w:rPr>
        <w:t></w:t>
      </w:r>
      <w:r>
        <w:rPr>
          <w:rFonts w:cs="Arial" w:ascii="Arial" w:hAnsi="Arial"/>
          <w:shd w:fill="C0C0C0" w:val="clear"/>
          <w:lang w:val="en-AU"/>
        </w:rPr>
        <w:t xml:space="preserve"> equivalent to putToFtpServer/ getFromFtpServer on ConfigurationVersion MO in G1  </w:t>
      </w:r>
      <w:r/>
    </w:p>
    <w:p>
      <w:pPr>
        <w:pStyle w:val="ListParagraph"/>
        <w:numPr>
          <w:ilvl w:val="0"/>
          <w:numId w:val="27"/>
        </w:numPr>
        <w:rPr>
          <w:shd w:fill="C0C0C0" w:val="clear"/>
          <w:rFonts w:ascii="Arial" w:hAnsi="Arial" w:cs="Arial"/>
          <w:lang w:val="en-AU"/>
        </w:rPr>
      </w:pPr>
      <w:r>
        <w:rPr>
          <w:rFonts w:cs="Arial" w:ascii="Arial" w:hAnsi="Arial"/>
          <w:shd w:fill="C0C0C0" w:val="clear"/>
          <w:lang w:val="en-AU"/>
        </w:rPr>
        <w:t xml:space="preserve">Manually restore the node from a backup </w:t>
      </w:r>
      <w:r>
        <w:rPr>
          <w:rFonts w:cs="Arial" w:ascii="Wingdings" w:hAnsi="Wingdings"/>
          <w:shd w:fill="C0C0C0" w:val="clear"/>
        </w:rPr>
        <w:t></w:t>
      </w:r>
      <w:r>
        <w:rPr>
          <w:rFonts w:cs="Arial" w:ascii="Arial" w:hAnsi="Arial"/>
          <w:shd w:fill="C0C0C0" w:val="clear"/>
          <w:lang w:val="en-AU"/>
        </w:rPr>
        <w:t xml:space="preserve"> equivalent to “cv set” + restart in G1</w:t>
      </w:r>
      <w:r/>
    </w:p>
    <w:p>
      <w:pPr>
        <w:pStyle w:val="Normal"/>
        <w:rPr>
          <w:sz w:val="22"/>
          <w:sz w:val="22"/>
          <w:rFonts w:ascii="Arial" w:hAnsi="Arial" w:cs="Arial"/>
          <w:lang w:val="en-AU"/>
        </w:rPr>
      </w:pPr>
      <w:r>
        <w:rPr>
          <w:rFonts w:cs="Arial"/>
          <w:lang w:val="en-AU"/>
        </w:rPr>
      </w:r>
      <w:r/>
    </w:p>
    <w:p>
      <w:pPr>
        <w:pStyle w:val="Heading3"/>
        <w:numPr>
          <w:ilvl w:val="2"/>
          <w:numId w:val="1"/>
        </w:numPr>
        <w:rPr>
          <w:sz w:val="28"/>
          <w:sz w:val="28"/>
          <w:szCs w:val="28"/>
        </w:rPr>
      </w:pPr>
      <w:bookmarkStart w:id="153" w:name="_Toc445199316"/>
      <w:bookmarkStart w:id="154" w:name="_Toc441061568"/>
      <w:bookmarkStart w:id="155" w:name="_Toc441061196"/>
      <w:bookmarkEnd w:id="153"/>
      <w:bookmarkEnd w:id="154"/>
      <w:bookmarkEnd w:id="155"/>
      <w:r>
        <w:rPr>
          <w:sz w:val="28"/>
          <w:szCs w:val="28"/>
        </w:rPr>
        <w:t>BrmBackupLabelStore</w:t>
      </w:r>
      <w:r/>
    </w:p>
    <w:p>
      <w:pPr>
        <w:pStyle w:val="TextBody"/>
        <w:rPr>
          <w:sz w:val="22"/>
          <w:sz w:val="22"/>
          <w:rFonts w:ascii="Arial" w:hAnsi="Arial"/>
          <w:lang w:val="en-AU"/>
        </w:rPr>
      </w:pPr>
      <w:r>
        <w:rPr>
          <w:lang w:val="en-AU"/>
        </w:rPr>
      </w:r>
      <w:r/>
    </w:p>
    <w:p>
      <w:pPr>
        <w:pStyle w:val="Normal"/>
        <w:rPr>
          <w:rFonts w:cs="Arial"/>
          <w:lang w:val="en-AU"/>
        </w:rPr>
      </w:pPr>
      <w:r>
        <w:rPr>
          <w:rFonts w:cs="Arial"/>
          <w:lang w:val="en-AU"/>
        </w:rPr>
        <w:t xml:space="preserve">MO class </w:t>
      </w:r>
      <w:r>
        <w:rPr>
          <w:rFonts w:cs="Arial"/>
          <w:b/>
          <w:lang w:val="en-AU"/>
        </w:rPr>
        <w:t>BrmBackupLabelStore</w:t>
      </w:r>
      <w:r>
        <w:rPr>
          <w:rFonts w:cs="Arial"/>
          <w:lang w:val="en-AU"/>
        </w:rPr>
        <w:t xml:space="preserve"> provides the following information:</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b/>
          <w:lang w:val="en-AU"/>
        </w:rPr>
        <w:t>lastCreatedBackup</w:t>
      </w:r>
      <w:r>
        <w:rPr>
          <w:rFonts w:cs="Arial"/>
          <w:lang w:val="en-AU"/>
        </w:rPr>
        <w:t xml:space="preserve">         -&gt; Last backup created in the node</w:t>
      </w:r>
      <w:r/>
    </w:p>
    <w:p>
      <w:pPr>
        <w:pStyle w:val="Normal"/>
        <w:rPr>
          <w:rFonts w:cs="Arial"/>
          <w:lang w:val="en-AU"/>
        </w:rPr>
      </w:pPr>
      <w:r>
        <w:rPr>
          <w:rFonts w:cs="Arial"/>
          <w:b/>
          <w:lang w:val="en-AU"/>
        </w:rPr>
        <w:t>lastExportedBackup</w:t>
      </w:r>
      <w:r>
        <w:rPr>
          <w:rFonts w:cs="Arial"/>
          <w:lang w:val="en-AU"/>
        </w:rPr>
        <w:t xml:space="preserve">       -&gt; Last backup exported from the node</w:t>
      </w:r>
      <w:r/>
    </w:p>
    <w:p>
      <w:pPr>
        <w:pStyle w:val="Normal"/>
        <w:rPr>
          <w:rFonts w:cs="Arial"/>
          <w:lang w:val="en-AU"/>
        </w:rPr>
      </w:pPr>
      <w:r>
        <w:rPr>
          <w:rFonts w:cs="Arial"/>
          <w:b/>
          <w:lang w:val="en-AU"/>
        </w:rPr>
        <w:t>lastImportedBackup</w:t>
      </w:r>
      <w:r>
        <w:rPr>
          <w:rFonts w:cs="Arial"/>
          <w:lang w:val="en-AU"/>
        </w:rPr>
        <w:t xml:space="preserve">       -&gt; Last backup imported from the node</w:t>
      </w:r>
      <w:r/>
    </w:p>
    <w:p>
      <w:pPr>
        <w:pStyle w:val="Normal"/>
        <w:rPr>
          <w:rFonts w:cs="Arial"/>
          <w:lang w:val="en-AU"/>
        </w:rPr>
      </w:pPr>
      <w:r>
        <w:rPr>
          <w:rFonts w:cs="Arial"/>
          <w:b/>
          <w:lang w:val="en-AU"/>
        </w:rPr>
        <w:t>lastRestoredBackup</w:t>
      </w:r>
      <w:r>
        <w:rPr>
          <w:rFonts w:cs="Arial"/>
          <w:lang w:val="en-AU"/>
        </w:rPr>
        <w:t xml:space="preserve">       -&gt; Last backup the node was restarted on </w:t>
      </w:r>
      <w:r/>
    </w:p>
    <w:p>
      <w:pPr>
        <w:pStyle w:val="Normal"/>
        <w:rPr>
          <w:rFonts w:cs="Arial"/>
          <w:lang w:val="en-AU"/>
        </w:rPr>
      </w:pPr>
      <w:r>
        <w:rPr>
          <w:rFonts w:cs="Arial"/>
          <w:b/>
          <w:lang w:val="en-AU"/>
        </w:rPr>
        <w:t>restoreEscalationList</w:t>
      </w:r>
      <w:r>
        <w:rPr>
          <w:rFonts w:cs="Arial"/>
          <w:lang w:val="en-AU"/>
        </w:rPr>
        <w:t xml:space="preserve">     -&gt; Rollback list</w:t>
      </w:r>
      <w:r/>
    </w:p>
    <w:p>
      <w:pPr>
        <w:pStyle w:val="Normal"/>
        <w:rPr>
          <w:sz w:val="22"/>
          <w:sz w:val="22"/>
          <w:rFonts w:ascii="Arial" w:hAnsi="Arial" w:cs="Arial"/>
          <w:lang w:val="en-AU"/>
        </w:rPr>
      </w:pPr>
      <w:r>
        <w:rPr>
          <w:rFonts w:cs="Arial"/>
          <w:lang w:val="en-AU"/>
        </w:rPr>
      </w:r>
      <w:r/>
    </w:p>
    <w:p>
      <w:pPr>
        <w:pStyle w:val="Normal"/>
        <w:rPr>
          <w:u w:val="single"/>
          <w:rFonts w:cs="Arial"/>
          <w:lang w:val="en-AU"/>
        </w:rPr>
      </w:pPr>
      <w:r>
        <w:rPr>
          <w:rFonts w:cs="Arial"/>
          <w:lang w:val="en-AU"/>
        </w:rPr>
        <w:t xml:space="preserve">If the automatic recovery is escalated to rollback, the node automatically restores from the next backup according to attribute </w:t>
      </w:r>
      <w:r>
        <w:rPr>
          <w:rFonts w:cs="Arial"/>
          <w:b/>
          <w:lang w:val="en-AU"/>
        </w:rPr>
        <w:t>restoreEscalationList</w:t>
      </w:r>
      <w:r>
        <w:rPr>
          <w:rFonts w:cs="Arial"/>
          <w:lang w:val="en-AU"/>
        </w:rPr>
        <w:t xml:space="preserve"> in MO class </w:t>
      </w:r>
      <w:r>
        <w:rPr>
          <w:rFonts w:cs="Arial"/>
          <w:b/>
          <w:i/>
          <w:lang w:val="en-AU"/>
        </w:rPr>
        <w:t>BrmBackupLabelStore</w:t>
      </w:r>
      <w:r>
        <w:rPr>
          <w:rFonts w:cs="Arial"/>
          <w:lang w:val="en-AU"/>
        </w:rPr>
        <w:t>. The “</w:t>
      </w:r>
      <w:r>
        <w:rPr>
          <w:rFonts w:cs="Arial"/>
          <w:b/>
          <w:i/>
          <w:lang w:val="en-AU"/>
        </w:rPr>
        <w:t>restoreEscalationList   ”</w:t>
      </w:r>
      <w:r>
        <w:rPr>
          <w:rFonts w:cs="Arial"/>
          <w:lang w:val="en-AU"/>
        </w:rPr>
        <w:t xml:space="preserve"> is populated with the last </w:t>
      </w:r>
      <w:r>
        <w:rPr>
          <w:rFonts w:cs="Arial"/>
          <w:b/>
          <w:i/>
          <w:lang w:val="en-AU"/>
        </w:rPr>
        <w:t>“SYSTEM_CREATED”</w:t>
      </w:r>
      <w:r>
        <w:rPr>
          <w:rFonts w:cs="Arial"/>
          <w:lang w:val="en-AU"/>
        </w:rPr>
        <w:t xml:space="preserve"> backup in the node.i.e the backup which is created by scheduled backup event or by system upgrade. </w:t>
      </w:r>
      <w:r>
        <w:rPr>
          <w:rFonts w:cs="Arial"/>
          <w:u w:val="single"/>
          <w:lang w:val="en-AU"/>
        </w:rPr>
        <w:t>This list, unlike G1, is not configurable manually.</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 xml:space="preserve">To see what active configuration is running in the node, it is a little bit tricky as compared to G1 where the “cv cu” command will point to the name of the backup that is active in the node. This is due to that in G2, data is stored persistent. </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The active configuration in the node is always, the “</w:t>
      </w:r>
      <w:r>
        <w:rPr>
          <w:rFonts w:cs="Arial"/>
          <w:b/>
          <w:lang w:val="en-AU"/>
        </w:rPr>
        <w:t>lastRestoredBackup</w:t>
      </w:r>
      <w:r>
        <w:rPr>
          <w:rFonts w:cs="Arial"/>
          <w:lang w:val="en-AU"/>
        </w:rPr>
        <w:t xml:space="preserve">“ in the </w:t>
      </w:r>
      <w:r>
        <w:rPr>
          <w:rFonts w:cs="Arial"/>
          <w:b/>
          <w:lang w:val="en-AU"/>
        </w:rPr>
        <w:t>BrmBackupLabelStore</w:t>
      </w:r>
      <w:r>
        <w:rPr>
          <w:rFonts w:cs="Arial"/>
          <w:lang w:val="en-AU"/>
        </w:rPr>
        <w:t xml:space="preserve"> MO class plus what ever configuration was changed after the node was restarted with that backup as seen in on the node as seen in Auditrail log. If the node has just been restored with a backup and operator hasn’t done any reconfiguration, then the active configuration is the same as the contents of </w:t>
      </w:r>
      <w:r>
        <w:rPr>
          <w:rFonts w:cs="Arial"/>
          <w:i/>
          <w:lang w:val="en-AU"/>
        </w:rPr>
        <w:t>“</w:t>
      </w:r>
      <w:r>
        <w:rPr>
          <w:rFonts w:cs="Arial"/>
          <w:b/>
          <w:lang w:val="en-AU"/>
        </w:rPr>
        <w:t>lastRestoredBackup</w:t>
      </w:r>
      <w:r>
        <w:rPr>
          <w:rFonts w:cs="Arial"/>
          <w:lang w:val="en-AU"/>
        </w:rPr>
        <w:t xml:space="preserve">” attribue. However, the operator could have done reconfigurations in the node after restoring the node with a backup and even performed node restarts in between. </w:t>
      </w:r>
      <w:r/>
    </w:p>
    <w:p>
      <w:pPr>
        <w:pStyle w:val="Normal"/>
        <w:rPr>
          <w:sz w:val="22"/>
          <w:sz w:val="22"/>
          <w:rFonts w:ascii="Arial" w:hAnsi="Arial" w:cs="Arial"/>
          <w:lang w:val="en-AU"/>
        </w:rPr>
      </w:pPr>
      <w:r>
        <w:rPr>
          <w:rFonts w:cs="Arial"/>
          <w:lang w:val="en-AU"/>
        </w:rPr>
      </w:r>
      <w:r/>
    </w:p>
    <w:p>
      <w:pPr>
        <w:pStyle w:val="Normal"/>
        <w:rPr>
          <w:b/>
          <w:shd w:fill="C0C0C0" w:val="clear"/>
          <w:b/>
          <w:szCs w:val="22"/>
          <w:rFonts w:cs="Arial"/>
          <w:lang w:val="en-US"/>
        </w:rPr>
      </w:pPr>
      <w:r>
        <w:rPr>
          <w:rFonts w:cs="Arial"/>
          <w:b/>
          <w:szCs w:val="22"/>
          <w:shd w:fill="C0C0C0" w:val="clear"/>
        </w:rPr>
        <w:t xml:space="preserve">Some comparison to </w:t>
      </w:r>
      <w:r>
        <w:rPr>
          <w:rFonts w:cs="Arial"/>
          <w:b/>
          <w:szCs w:val="22"/>
          <w:shd w:fill="C0C0C0" w:val="clear"/>
          <w:lang w:val="en-US"/>
        </w:rPr>
        <w:t>G1 CPP based RBS</w:t>
      </w:r>
      <w:r/>
    </w:p>
    <w:p>
      <w:pPr>
        <w:pStyle w:val="Normal"/>
        <w:rPr>
          <w:rFonts w:cs="Arial"/>
          <w:lang w:val="en-AU"/>
        </w:rPr>
      </w:pPr>
      <w:r>
        <w:rPr>
          <w:rFonts w:cs="Arial"/>
          <w:shd w:fill="C0C0C0" w:val="clear"/>
          <w:lang w:val="en-AU"/>
        </w:rPr>
        <w:t>The restoreEscalationList , unlike G1, is not configurable manually. The first position is always the last scheduled if any. The other 2 positions are populated by backups that are created by the upgrade logic, the Fina_lxxx and Rollback_xx backups.</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Heading3"/>
        <w:numPr>
          <w:ilvl w:val="2"/>
          <w:numId w:val="1"/>
        </w:numPr>
        <w:rPr>
          <w:sz w:val="28"/>
          <w:sz w:val="28"/>
          <w:szCs w:val="28"/>
        </w:rPr>
      </w:pPr>
      <w:bookmarkStart w:id="156" w:name="_Toc445199317"/>
      <w:bookmarkStart w:id="157" w:name="_Toc441061569"/>
      <w:bookmarkStart w:id="158" w:name="_Toc441061197"/>
      <w:bookmarkEnd w:id="156"/>
      <w:bookmarkEnd w:id="157"/>
      <w:bookmarkEnd w:id="158"/>
      <w:r>
        <w:rPr>
          <w:sz w:val="28"/>
          <w:szCs w:val="28"/>
        </w:rPr>
        <w:t>Backup handling</w:t>
      </w:r>
      <w:r/>
    </w:p>
    <w:p>
      <w:pPr>
        <w:pStyle w:val="Heading4"/>
        <w:numPr>
          <w:ilvl w:val="3"/>
          <w:numId w:val="1"/>
        </w:numPr>
        <w:rPr>
          <w:sz w:val="28"/>
          <w:b/>
          <w:sz w:val="28"/>
          <w:b/>
          <w:szCs w:val="28"/>
        </w:rPr>
      </w:pPr>
      <w:bookmarkStart w:id="159" w:name="_Toc445199318"/>
      <w:bookmarkStart w:id="160" w:name="_Toc441061570"/>
      <w:bookmarkStart w:id="161" w:name="_Toc441061198"/>
      <w:bookmarkEnd w:id="159"/>
      <w:bookmarkEnd w:id="160"/>
      <w:bookmarkEnd w:id="161"/>
      <w:r>
        <w:rPr>
          <w:b/>
          <w:sz w:val="28"/>
          <w:szCs w:val="28"/>
        </w:rPr>
        <w:t>Create backup manually</w:t>
      </w:r>
      <w:r/>
    </w:p>
    <w:p>
      <w:pPr>
        <w:pStyle w:val="NoSpacing"/>
        <w:rPr>
          <w:rFonts w:ascii="Arial" w:hAnsi="Arial" w:cs="Arial"/>
          <w:lang w:val="en-AU"/>
        </w:rPr>
      </w:pPr>
      <w:r>
        <w:rPr>
          <w:rFonts w:cs="Arial" w:ascii="Arial" w:hAnsi="Arial"/>
          <w:lang w:val="en-AU"/>
        </w:rPr>
        <w:t xml:space="preserve">Manual creation of a backup is performed by initiating action </w:t>
      </w:r>
      <w:r>
        <w:rPr>
          <w:rFonts w:cs="Arial" w:ascii="Arial" w:hAnsi="Arial"/>
          <w:b/>
          <w:i/>
          <w:lang w:val="en-AU"/>
        </w:rPr>
        <w:t>createBackup</w:t>
      </w:r>
      <w:r>
        <w:rPr>
          <w:rFonts w:cs="Arial" w:ascii="Arial" w:hAnsi="Arial"/>
          <w:lang w:val="en-AU"/>
        </w:rPr>
        <w:t xml:space="preserve">()in MO class </w:t>
      </w:r>
      <w:r>
        <w:rPr>
          <w:rFonts w:cs="Arial" w:ascii="Arial" w:hAnsi="Arial"/>
          <w:b/>
          <w:i/>
          <w:lang w:val="en-AU"/>
        </w:rPr>
        <w:t>BrmBackupManager</w:t>
      </w:r>
      <w:r>
        <w:rPr>
          <w:rFonts w:cs="Arial" w:ascii="Arial" w:hAnsi="Arial"/>
          <w:lang w:val="en-AU"/>
        </w:rPr>
        <w:t xml:space="preserve">.  This is equivalent to </w:t>
      </w:r>
      <w:r>
        <w:rPr>
          <w:rFonts w:cs="Arial" w:ascii="Arial" w:hAnsi="Arial"/>
          <w:b/>
          <w:i/>
          <w:lang w:val="en-AU"/>
        </w:rPr>
        <w:t>“cv mk”</w:t>
      </w:r>
      <w:r>
        <w:rPr>
          <w:rFonts w:cs="Arial" w:ascii="Arial" w:hAnsi="Arial"/>
          <w:lang w:val="en-AU"/>
        </w:rPr>
        <w:t xml:space="preserve"> in G1.</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62" w:name="_Toc445199319"/>
      <w:bookmarkStart w:id="163" w:name="_Toc441061571"/>
      <w:bookmarkStart w:id="164" w:name="_Toc441061199"/>
      <w:bookmarkEnd w:id="162"/>
      <w:bookmarkEnd w:id="163"/>
      <w:bookmarkEnd w:id="164"/>
      <w:r>
        <w:rPr>
          <w:b/>
          <w:sz w:val="28"/>
          <w:szCs w:val="28"/>
        </w:rPr>
        <w:t>Delete backup manually</w:t>
      </w:r>
      <w:r/>
    </w:p>
    <w:p>
      <w:pPr>
        <w:pStyle w:val="Normal"/>
        <w:rPr>
          <w:rFonts w:cs="Arial"/>
          <w:lang w:val="en-AU"/>
        </w:rPr>
      </w:pPr>
      <w:r>
        <w:rPr>
          <w:rFonts w:cs="Arial"/>
          <w:lang w:val="en-AU"/>
        </w:rPr>
        <w:t xml:space="preserve">Manual deletion of a backup is performed by initiating action </w:t>
      </w:r>
      <w:r>
        <w:rPr>
          <w:rFonts w:cs="Arial"/>
          <w:b/>
          <w:i/>
          <w:lang w:val="en-AU"/>
        </w:rPr>
        <w:t>deleteBackup</w:t>
      </w:r>
      <w:r>
        <w:rPr>
          <w:rFonts w:cs="Arial"/>
          <w:lang w:val="en-AU"/>
        </w:rPr>
        <w:t xml:space="preserve"> (&lt;backupname&gt;) in MO class </w:t>
      </w:r>
      <w:r>
        <w:rPr>
          <w:rFonts w:cs="Arial"/>
          <w:b/>
          <w:i/>
          <w:lang w:val="en-AU"/>
        </w:rPr>
        <w:t>BrmBackup</w:t>
      </w:r>
      <w:r>
        <w:rPr>
          <w:rFonts w:cs="Arial"/>
          <w:lang w:val="en-AU"/>
        </w:rPr>
        <w:t xml:space="preserve">. This is equivalent to </w:t>
      </w:r>
      <w:r>
        <w:rPr>
          <w:rFonts w:cs="Arial"/>
          <w:b/>
          <w:i/>
          <w:lang w:val="en-AU"/>
        </w:rPr>
        <w:t>“cv rm”</w:t>
      </w:r>
      <w:r>
        <w:rPr>
          <w:rFonts w:cs="Arial"/>
          <w:lang w:val="en-AU"/>
        </w:rPr>
        <w:t xml:space="preserve"> in G1.</w:t>
      </w:r>
      <w:r/>
    </w:p>
    <w:p>
      <w:pPr>
        <w:pStyle w:val="Normal"/>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65" w:name="_Toc445199320"/>
      <w:bookmarkStart w:id="166" w:name="_Toc441061572"/>
      <w:bookmarkStart w:id="167" w:name="_Toc441061200"/>
      <w:bookmarkEnd w:id="165"/>
      <w:bookmarkEnd w:id="166"/>
      <w:bookmarkEnd w:id="167"/>
      <w:r>
        <w:rPr>
          <w:b/>
          <w:sz w:val="28"/>
          <w:szCs w:val="28"/>
        </w:rPr>
        <w:t>Export backup manually</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 xml:space="preserve">The procedure for exporting a backup from the node to an external server is performed by initiating action </w:t>
      </w:r>
      <w:r>
        <w:rPr>
          <w:rFonts w:cs="Arial"/>
          <w:b/>
          <w:i/>
          <w:lang w:val="en-AU"/>
        </w:rPr>
        <w:t>export</w:t>
      </w:r>
      <w:r>
        <w:rPr>
          <w:rFonts w:cs="Arial"/>
          <w:lang w:val="en-AU"/>
        </w:rPr>
        <w:t xml:space="preserve">()in MO class </w:t>
      </w:r>
      <w:r>
        <w:rPr>
          <w:rFonts w:cs="Arial"/>
          <w:b/>
          <w:i/>
          <w:lang w:val="en-AU"/>
        </w:rPr>
        <w:t>BrmBackupManager (</w:t>
      </w:r>
      <w:r>
        <w:rPr>
          <w:rFonts w:cs="Arial"/>
          <w:lang w:val="en-AU"/>
        </w:rPr>
        <w:t>cvget in moshell</w:t>
      </w:r>
      <w:r>
        <w:rPr>
          <w:rFonts w:cs="Arial"/>
          <w:b/>
          <w:i/>
          <w:lang w:val="en-AU"/>
        </w:rPr>
        <w:t>)</w:t>
      </w:r>
      <w:r>
        <w:rPr>
          <w:rFonts w:cs="Arial"/>
          <w:lang w:val="en-AU"/>
        </w:rPr>
        <w:t>. The backup filename is generated by the system according to the following naming convention before it is exported outside the node:</w:t>
      </w:r>
      <w:r/>
    </w:p>
    <w:p>
      <w:pPr>
        <w:pStyle w:val="Normal"/>
        <w:rPr>
          <w:rFonts w:cs="Arial"/>
          <w:lang w:val="en-AU"/>
        </w:rPr>
      </w:pPr>
      <w:r>
        <w:rPr>
          <w:rFonts w:cs="Arial"/>
          <w:b/>
          <w:i/>
          <w:lang w:val="en-AU"/>
        </w:rPr>
        <w:t>&lt;exportPackageLabelPrefix&gt;_&lt;backupName&gt;_&lt;networkManagedElementId&gt;_&lt;managedElementType&gt;_&lt; exportTime&gt;.zip</w:t>
      </w:r>
      <w:r>
        <w:rPr>
          <w:rFonts w:cs="Arial"/>
          <w:lang w:val="en-AU"/>
        </w:rPr>
        <w:t xml:space="preserve">. Where </w:t>
      </w:r>
      <w:r>
        <w:rPr>
          <w:rFonts w:cs="Arial"/>
          <w:b/>
          <w:i/>
          <w:lang w:val="en-AU"/>
        </w:rPr>
        <w:t>exportPackageLabelPrefix</w:t>
      </w:r>
      <w:r>
        <w:rPr>
          <w:rFonts w:cs="Arial"/>
          <w:lang w:val="en-AU"/>
        </w:rPr>
        <w:t xml:space="preserve"> is read from </w:t>
      </w:r>
      <w:r>
        <w:rPr>
          <w:rFonts w:cs="Arial"/>
          <w:b/>
          <w:i/>
          <w:lang w:val="en-AU"/>
        </w:rPr>
        <w:t>BrM</w:t>
      </w:r>
      <w:r>
        <w:rPr>
          <w:rFonts w:cs="Arial"/>
          <w:lang w:val="en-AU"/>
        </w:rPr>
        <w:t xml:space="preserve"> MO while  networkManagedElementId and managedElementType are read from ManagedElement MO.</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 xml:space="preserve">All backup types (MANUAL, SCHEDULED and SYSTEM_CREATED) can be exported by an operator. They can be exported automatically when they are created. The last SCHEDULED backup is always  put on top of the escalation list on </w:t>
      </w:r>
      <w:r>
        <w:rPr>
          <w:rFonts w:cs="Arial"/>
          <w:b/>
          <w:lang w:val="en-AU"/>
        </w:rPr>
        <w:t xml:space="preserve">BrmBackupLabelStore </w:t>
      </w:r>
      <w:r>
        <w:rPr>
          <w:rFonts w:cs="Arial"/>
          <w:lang w:val="en-AU"/>
        </w:rPr>
        <w:t>MO.</w:t>
      </w:r>
      <w:r/>
    </w:p>
    <w:p>
      <w:pPr>
        <w:pStyle w:val="Normal"/>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68" w:name="_Toc445199321"/>
      <w:bookmarkStart w:id="169" w:name="_Toc441061573"/>
      <w:bookmarkStart w:id="170" w:name="_Toc441061201"/>
      <w:bookmarkEnd w:id="168"/>
      <w:bookmarkEnd w:id="169"/>
      <w:bookmarkEnd w:id="170"/>
      <w:r>
        <w:rPr>
          <w:b/>
          <w:sz w:val="28"/>
          <w:szCs w:val="28"/>
        </w:rPr>
        <w:t>Import backup manually</w:t>
      </w:r>
      <w:r/>
    </w:p>
    <w:p>
      <w:pPr>
        <w:pStyle w:val="Normal"/>
        <w:rPr>
          <w:rFonts w:cs="Arial"/>
          <w:lang w:val="en-AU"/>
        </w:rPr>
      </w:pPr>
      <w:r>
        <w:rPr>
          <w:rFonts w:cs="Arial"/>
          <w:lang w:val="en-AU"/>
        </w:rPr>
        <w:t>Before importing a backup manually from external server, the backup to import should be placed on an SFTP server, with access from the node.</w:t>
      </w:r>
      <w:r/>
    </w:p>
    <w:p>
      <w:pPr>
        <w:pStyle w:val="Normal"/>
        <w:rPr>
          <w:rFonts w:cs="Arial"/>
          <w:lang w:val="en-AU"/>
        </w:rPr>
      </w:pPr>
      <w:r>
        <w:rPr>
          <w:rFonts w:cs="Arial"/>
          <w:lang w:val="en-AU"/>
        </w:rPr>
        <w:t>The Upgrade Package (UP) specified in the backup should exist in the node.</w:t>
      </w:r>
      <w:r/>
    </w:p>
    <w:p>
      <w:pPr>
        <w:pStyle w:val="Normal"/>
        <w:rPr>
          <w:rFonts w:cs="Arial"/>
          <w:lang w:val="en-AU"/>
        </w:rPr>
      </w:pPr>
      <w:r>
        <w:rPr>
          <w:rFonts w:cs="Arial"/>
          <w:lang w:val="en-AU"/>
        </w:rPr>
        <w:t xml:space="preserve">Import of a backup to the node is by initiated by the action </w:t>
      </w:r>
      <w:r>
        <w:rPr>
          <w:rFonts w:cs="Arial"/>
          <w:b/>
          <w:i/>
          <w:lang w:val="en-AU"/>
        </w:rPr>
        <w:t>importBackup</w:t>
      </w:r>
      <w:r>
        <w:rPr>
          <w:rFonts w:cs="Arial"/>
          <w:lang w:val="en-AU"/>
        </w:rPr>
        <w:t xml:space="preserve"> (&lt;uri&gt;, &lt;password&gt;) in MO class </w:t>
      </w:r>
      <w:r>
        <w:rPr>
          <w:rFonts w:cs="Arial"/>
          <w:b/>
          <w:i/>
          <w:lang w:val="en-AU"/>
        </w:rPr>
        <w:t>BrmBackupManager(</w:t>
      </w:r>
      <w:r>
        <w:rPr>
          <w:rFonts w:cs="Arial"/>
          <w:lang w:val="en-AU"/>
        </w:rPr>
        <w:t>cvget in moshell</w:t>
      </w:r>
      <w:r>
        <w:rPr>
          <w:rFonts w:cs="Arial"/>
          <w:b/>
          <w:i/>
          <w:lang w:val="en-AU"/>
        </w:rPr>
        <w:t>)</w:t>
      </w:r>
      <w:r>
        <w:rPr>
          <w:rFonts w:cs="Arial"/>
          <w:lang w:val="en-AU"/>
        </w:rPr>
        <w:t xml:space="preserve">. The parameter </w:t>
      </w:r>
      <w:r>
        <w:rPr>
          <w:rFonts w:cs="Arial"/>
          <w:b/>
          <w:i/>
          <w:lang w:val="en-AU"/>
        </w:rPr>
        <w:t>uri</w:t>
      </w:r>
      <w:r>
        <w:rPr>
          <w:rFonts w:cs="Arial"/>
          <w:lang w:val="en-AU"/>
        </w:rPr>
        <w:t xml:space="preserve"> specifies the location and the filename of the backup to import. Example sftp://username@hostIpadress/dir/subdir/filename.</w:t>
      </w:r>
      <w:r/>
    </w:p>
    <w:p>
      <w:pPr>
        <w:pStyle w:val="Normal"/>
        <w:rPr>
          <w:rFonts w:cs="Arial"/>
          <w:lang w:val="en-AU"/>
        </w:rPr>
      </w:pPr>
      <w:r>
        <w:rPr>
          <w:rFonts w:cs="Arial"/>
          <w:lang w:val="en-AU"/>
        </w:rPr>
        <w:t xml:space="preserve">The action </w:t>
      </w:r>
      <w:r>
        <w:rPr>
          <w:rFonts w:cs="Arial"/>
          <w:b/>
          <w:i/>
          <w:lang w:val="en-AU"/>
        </w:rPr>
        <w:t>importBackup</w:t>
      </w:r>
      <w:r>
        <w:rPr>
          <w:rFonts w:cs="Arial"/>
          <w:lang w:val="en-AU"/>
        </w:rPr>
        <w:t xml:space="preserve"> does not disturb traffic and can be performed during normal operation. All backups will get creationType </w:t>
      </w:r>
      <w:r>
        <w:rPr>
          <w:rFonts w:cs="Arial"/>
          <w:b/>
          <w:lang w:val="en-AU"/>
        </w:rPr>
        <w:t>MANUAL</w:t>
      </w:r>
      <w:r>
        <w:rPr>
          <w:rFonts w:cs="Arial"/>
          <w:lang w:val="en-AU"/>
        </w:rPr>
        <w:t xml:space="preserve"> after import regardless how they were created prior to the export.</w:t>
      </w:r>
      <w:r/>
    </w:p>
    <w:p>
      <w:pPr>
        <w:pStyle w:val="Normal"/>
        <w:rPr>
          <w:b/>
          <w:shd w:fill="C0C0C0" w:val="clear"/>
          <w:b/>
          <w:szCs w:val="22"/>
          <w:rFonts w:cs="Arial"/>
          <w:lang w:val="en-US"/>
        </w:rPr>
      </w:pPr>
      <w:r>
        <w:rPr>
          <w:rFonts w:cs="Arial"/>
          <w:b/>
          <w:szCs w:val="22"/>
          <w:shd w:fill="C0C0C0" w:val="clear"/>
        </w:rPr>
        <w:t xml:space="preserve">Some comparison to </w:t>
      </w:r>
      <w:r>
        <w:rPr>
          <w:rFonts w:cs="Arial"/>
          <w:b/>
          <w:szCs w:val="22"/>
          <w:shd w:fill="C0C0C0" w:val="clear"/>
          <w:lang w:val="en-US"/>
        </w:rPr>
        <w:t>G1 CPP based RBS</w:t>
      </w:r>
      <w:r/>
    </w:p>
    <w:p>
      <w:pPr>
        <w:pStyle w:val="Normal"/>
        <w:rPr>
          <w:rFonts w:cs="Arial"/>
          <w:lang w:val="en-US"/>
        </w:rPr>
      </w:pPr>
      <w:r>
        <w:rPr>
          <w:rFonts w:cs="Arial"/>
          <w:shd w:fill="C0C0C0" w:val="clear"/>
          <w:lang w:val="en-US"/>
        </w:rPr>
        <w:t xml:space="preserve">In G2, the backup is imported to the node and to make it active, “restore” action should be applied on the backup (cvre command in moshell)  MO. In G1, </w:t>
      </w:r>
      <w:r>
        <w:rPr>
          <w:rFonts w:cs="Arial"/>
          <w:shd w:fill="C0C0C0" w:val="clear"/>
          <w:lang w:val="en-AU"/>
        </w:rPr>
        <w:t>getFromFtpServer action on ConfigurationVersion MO (cvget in moshell ) downloads the CV from FTP server to the node and then restore/forcedrestore actvates the CV by restarting the node with the downloaded CV.</w:t>
      </w:r>
      <w:r/>
    </w:p>
    <w:p>
      <w:pPr>
        <w:pStyle w:val="Normal"/>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71" w:name="_Toc445199322"/>
      <w:bookmarkStart w:id="172" w:name="_Toc441061574"/>
      <w:bookmarkStart w:id="173" w:name="_Toc441061202"/>
      <w:bookmarkEnd w:id="171"/>
      <w:bookmarkEnd w:id="172"/>
      <w:bookmarkEnd w:id="173"/>
      <w:r>
        <w:rPr>
          <w:b/>
          <w:sz w:val="28"/>
          <w:szCs w:val="28"/>
        </w:rPr>
        <w:t>Restore backup</w:t>
      </w:r>
      <w:r/>
    </w:p>
    <w:p>
      <w:pPr>
        <w:pStyle w:val="NoSpacing"/>
        <w:rPr>
          <w:rFonts w:ascii="Arial" w:hAnsi="Arial" w:cs="Arial"/>
          <w:lang w:val="en-AU"/>
        </w:rPr>
      </w:pPr>
      <w:r>
        <w:rPr>
          <w:rFonts w:cs="Arial" w:ascii="Arial" w:hAnsi="Arial"/>
          <w:lang w:val="en-AU"/>
        </w:rPr>
        <w:t xml:space="preserve">Restore a node from a previously created backup in the node is done by initiating action </w:t>
      </w:r>
      <w:r>
        <w:rPr>
          <w:rFonts w:cs="Arial" w:ascii="Arial" w:hAnsi="Arial"/>
          <w:b/>
          <w:lang w:val="en-AU"/>
        </w:rPr>
        <w:t>restore()</w:t>
      </w:r>
      <w:r>
        <w:rPr>
          <w:rFonts w:cs="Arial" w:ascii="Arial" w:hAnsi="Arial"/>
          <w:lang w:val="en-AU"/>
        </w:rPr>
        <w:t xml:space="preserve"> on the </w:t>
      </w:r>
      <w:r>
        <w:rPr>
          <w:rFonts w:cs="Arial" w:ascii="Arial" w:hAnsi="Arial"/>
          <w:i/>
          <w:lang w:val="en-AU"/>
        </w:rPr>
        <w:t>BrmBackup</w:t>
      </w:r>
      <w:r>
        <w:rPr>
          <w:rFonts w:cs="Arial" w:ascii="Arial" w:hAnsi="Arial"/>
          <w:lang w:val="en-AU"/>
        </w:rPr>
        <w:t xml:space="preserve"> MO(cvre in moshell). This is equivalent to “cv set” + “node restart” in G1.</w:t>
      </w:r>
      <w:r/>
    </w:p>
    <w:p>
      <w:pPr>
        <w:pStyle w:val="Heading4"/>
        <w:numPr>
          <w:ilvl w:val="3"/>
          <w:numId w:val="1"/>
        </w:numPr>
        <w:rPr>
          <w:sz w:val="28"/>
          <w:b/>
          <w:sz w:val="28"/>
          <w:b/>
          <w:szCs w:val="28"/>
        </w:rPr>
      </w:pPr>
      <w:bookmarkStart w:id="174" w:name="_Toc445199323"/>
      <w:bookmarkStart w:id="175" w:name="_Toc441061575"/>
      <w:bookmarkStart w:id="176" w:name="_Toc441061203"/>
      <w:bookmarkEnd w:id="174"/>
      <w:bookmarkEnd w:id="175"/>
      <w:bookmarkEnd w:id="176"/>
      <w:r>
        <w:rPr>
          <w:b/>
          <w:sz w:val="28"/>
          <w:szCs w:val="28"/>
        </w:rPr>
        <w:t>Automatic backup Configuration</w:t>
      </w:r>
      <w:r/>
    </w:p>
    <w:p>
      <w:pPr>
        <w:pStyle w:val="Normal"/>
        <w:rPr>
          <w:rFonts w:cs="Arial"/>
          <w:lang w:val="en-AU"/>
        </w:rPr>
      </w:pPr>
      <w:r>
        <w:rPr>
          <w:rFonts w:cs="Arial"/>
          <w:lang w:val="en-AU"/>
        </w:rPr>
        <w:t>The ME can be configured to perform automatic backups. The scheduled backup events can be one of the following types:</w:t>
      </w:r>
      <w:r/>
    </w:p>
    <w:p>
      <w:pPr>
        <w:pStyle w:val="Normal"/>
        <w:rPr>
          <w:sz w:val="22"/>
          <w:sz w:val="22"/>
          <w:rFonts w:ascii="Arial" w:hAnsi="Arial" w:cs="Arial"/>
          <w:lang w:val="en-AU"/>
        </w:rPr>
      </w:pPr>
      <w:r>
        <w:rPr>
          <w:rFonts w:cs="Arial"/>
          <w:lang w:val="en-AU"/>
        </w:rPr>
      </w:r>
      <w:r/>
    </w:p>
    <w:p>
      <w:pPr>
        <w:pStyle w:val="ListParagraph"/>
        <w:numPr>
          <w:ilvl w:val="0"/>
          <w:numId w:val="14"/>
        </w:numPr>
        <w:rPr>
          <w:rFonts w:ascii="Arial" w:hAnsi="Arial" w:cs="Arial"/>
          <w:lang w:val="en-AU"/>
        </w:rPr>
      </w:pPr>
      <w:r>
        <w:rPr>
          <w:rFonts w:cs="Arial" w:ascii="Arial" w:hAnsi="Arial"/>
          <w:lang w:val="en-AU"/>
        </w:rPr>
        <w:t>Single Scheduled Backup Event</w:t>
      </w:r>
      <w:r/>
    </w:p>
    <w:p>
      <w:pPr>
        <w:pStyle w:val="ListParagraph"/>
        <w:numPr>
          <w:ilvl w:val="0"/>
          <w:numId w:val="14"/>
        </w:numPr>
        <w:rPr>
          <w:rFonts w:ascii="Arial" w:hAnsi="Arial" w:cs="Arial"/>
          <w:lang w:val="en-AU"/>
        </w:rPr>
      </w:pPr>
      <w:r>
        <w:rPr>
          <w:rFonts w:cs="Arial" w:ascii="Arial" w:hAnsi="Arial"/>
          <w:lang w:val="en-AU"/>
        </w:rPr>
        <w:t>Periodic Scheduled Backup Event Based on Calendar</w:t>
      </w:r>
      <w:r/>
    </w:p>
    <w:p>
      <w:pPr>
        <w:pStyle w:val="ListParagraph"/>
        <w:numPr>
          <w:ilvl w:val="0"/>
          <w:numId w:val="14"/>
        </w:numPr>
        <w:rPr>
          <w:rFonts w:ascii="Arial" w:hAnsi="Arial" w:cs="Arial"/>
          <w:lang w:val="en-AU"/>
        </w:rPr>
      </w:pPr>
      <w:r>
        <w:rPr>
          <w:rFonts w:cs="Arial" w:ascii="Arial" w:hAnsi="Arial"/>
          <w:lang w:val="en-AU"/>
        </w:rPr>
        <w:t>Periodic Scheduled Backup Event</w:t>
      </w:r>
      <w:r/>
    </w:p>
    <w:p>
      <w:pPr>
        <w:pStyle w:val="Normal"/>
        <w:ind w:left="360" w:hanging="0"/>
        <w:rPr>
          <w:rFonts w:cs="Arial"/>
          <w:lang w:val="en-AU"/>
        </w:rPr>
      </w:pPr>
      <w:r>
        <w:rPr>
          <w:rFonts w:cs="Arial"/>
          <w:lang w:val="en-AU"/>
        </w:rPr>
        <w:t>Each automatically created backup will be put on top of the escalation list while the second and third position in the escalation list are kept unchanged due to that they are upgrade related backups.</w:t>
      </w:r>
      <w:r/>
    </w:p>
    <w:p>
      <w:pPr>
        <w:pStyle w:val="Normal"/>
        <w:ind w:left="360" w:hanging="0"/>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77" w:name="_Toc445199324"/>
      <w:bookmarkStart w:id="178" w:name="_Toc441061576"/>
      <w:bookmarkStart w:id="179" w:name="_Toc441061204"/>
      <w:bookmarkEnd w:id="177"/>
      <w:bookmarkEnd w:id="178"/>
      <w:bookmarkEnd w:id="179"/>
      <w:r>
        <w:rPr>
          <w:b/>
          <w:sz w:val="28"/>
          <w:szCs w:val="28"/>
        </w:rPr>
        <w:t>Configure backup scheduler</w:t>
      </w:r>
      <w:r/>
    </w:p>
    <w:p>
      <w:pPr>
        <w:pStyle w:val="Normal"/>
        <w:ind w:left="360" w:hanging="0"/>
        <w:rPr>
          <w:sz w:val="22"/>
          <w:sz w:val="22"/>
          <w:rFonts w:ascii="Arial" w:hAnsi="Arial" w:cs="Arial"/>
          <w:lang w:val="en-AU"/>
        </w:rPr>
      </w:pPr>
      <w:r>
        <w:rPr>
          <w:rFonts w:cs="Arial"/>
          <w:lang w:val="en-AU"/>
        </w:rPr>
      </w:r>
      <w:r/>
    </w:p>
    <w:p>
      <w:pPr>
        <w:pStyle w:val="Normal"/>
        <w:rPr>
          <w:rFonts w:cs="Arial"/>
          <w:lang w:val="en-AU"/>
        </w:rPr>
      </w:pPr>
      <w:r>
        <w:rPr>
          <w:rFonts w:cs="Arial"/>
          <w:lang w:val="en-AU"/>
        </w:rPr>
        <w:t xml:space="preserve">Before scheduling any backup ensure that the </w:t>
      </w:r>
      <w:r>
        <w:rPr>
          <w:rFonts w:cs="Arial"/>
          <w:b/>
          <w:i/>
          <w:lang w:val="en-AU"/>
        </w:rPr>
        <w:t>exportPackageLabelPrefix</w:t>
      </w:r>
      <w:r>
        <w:rPr>
          <w:rFonts w:cs="Arial"/>
          <w:lang w:val="en-AU"/>
        </w:rPr>
        <w:t xml:space="preserve"> is set, as described in Section 10.3.2</w:t>
      </w:r>
      <w:r/>
    </w:p>
    <w:p>
      <w:pPr>
        <w:pStyle w:val="Normal"/>
        <w:rPr>
          <w:rFonts w:cs="Arial"/>
          <w:lang w:val="en-AU"/>
        </w:rPr>
      </w:pPr>
      <w:r>
        <w:rPr>
          <w:rFonts w:cs="Arial"/>
          <w:lang w:val="en-AU"/>
        </w:rPr>
        <w:t>To configure the backup scheduler, do the following:</w:t>
      </w:r>
      <w:r/>
    </w:p>
    <w:p>
      <w:pPr>
        <w:pStyle w:val="ListParagraph"/>
        <w:numPr>
          <w:ilvl w:val="0"/>
          <w:numId w:val="16"/>
        </w:numPr>
        <w:rPr>
          <w:rFonts w:ascii="Arial" w:hAnsi="Arial" w:cs="Arial"/>
          <w:lang w:val="en-AU"/>
        </w:rPr>
      </w:pPr>
      <w:r>
        <w:rPr>
          <w:rFonts w:cs="Arial" w:ascii="Arial" w:hAnsi="Arial"/>
          <w:lang w:val="en-AU"/>
        </w:rPr>
        <w:t xml:space="preserve">Set attribute </w:t>
      </w:r>
      <w:r>
        <w:rPr>
          <w:rFonts w:cs="Arial" w:ascii="Arial" w:hAnsi="Arial"/>
          <w:b/>
          <w:i/>
          <w:lang w:val="en-AU"/>
        </w:rPr>
        <w:t>scheduledBackupName</w:t>
      </w:r>
      <w:r>
        <w:rPr>
          <w:rFonts w:cs="Arial" w:ascii="Arial" w:hAnsi="Arial"/>
          <w:lang w:val="en-AU"/>
        </w:rPr>
        <w:t xml:space="preserve"> in MO class </w:t>
      </w:r>
      <w:r>
        <w:rPr>
          <w:rFonts w:cs="Arial" w:ascii="Arial" w:hAnsi="Arial"/>
          <w:b/>
          <w:i/>
          <w:lang w:val="en-AU"/>
        </w:rPr>
        <w:t>BrmBackupScheduler</w:t>
      </w:r>
      <w:r>
        <w:rPr>
          <w:rFonts w:cs="Arial" w:ascii="Arial" w:hAnsi="Arial"/>
          <w:lang w:val="en-AU"/>
        </w:rPr>
        <w:t xml:space="preserve"> to the desired scheduled backup name. The default </w:t>
      </w:r>
      <w:r>
        <w:rPr>
          <w:rFonts w:cs="Arial" w:ascii="Arial" w:hAnsi="Arial"/>
          <w:b/>
          <w:i/>
          <w:lang w:val="en-AU"/>
        </w:rPr>
        <w:t>scheduledBackupName</w:t>
      </w:r>
      <w:r>
        <w:rPr>
          <w:rFonts w:cs="Arial" w:ascii="Arial" w:hAnsi="Arial"/>
          <w:lang w:val="en-AU"/>
        </w:rPr>
        <w:t xml:space="preserve"> is BACKUP.</w:t>
      </w:r>
      <w:r/>
    </w:p>
    <w:p>
      <w:pPr>
        <w:pStyle w:val="ListParagraph"/>
        <w:numPr>
          <w:ilvl w:val="0"/>
          <w:numId w:val="16"/>
        </w:numPr>
        <w:rPr>
          <w:rFonts w:ascii="Arial" w:hAnsi="Arial" w:cs="Arial"/>
          <w:lang w:val="en-AU"/>
        </w:rPr>
      </w:pPr>
      <w:r>
        <w:rPr>
          <w:rFonts w:cs="Arial" w:ascii="Arial" w:hAnsi="Arial"/>
          <w:lang w:val="en-AU"/>
        </w:rPr>
        <w:t xml:space="preserve">Set the value of attribute </w:t>
      </w:r>
      <w:r>
        <w:rPr>
          <w:rFonts w:cs="Arial" w:ascii="Arial" w:hAnsi="Arial"/>
          <w:b/>
          <w:i/>
          <w:lang w:val="en-AU"/>
        </w:rPr>
        <w:t>maxStoredScheduledBackups</w:t>
      </w:r>
      <w:r>
        <w:rPr>
          <w:rFonts w:cs="Arial" w:ascii="Arial" w:hAnsi="Arial"/>
          <w:lang w:val="en-AU"/>
        </w:rPr>
        <w:t xml:space="preserve"> in MO class </w:t>
      </w:r>
      <w:r>
        <w:rPr>
          <w:rFonts w:cs="Arial" w:ascii="Arial" w:hAnsi="Arial"/>
          <w:b/>
          <w:i/>
          <w:lang w:val="en-AU"/>
        </w:rPr>
        <w:t>BrmBackupScheduler</w:t>
      </w:r>
      <w:r>
        <w:rPr>
          <w:rFonts w:cs="Arial" w:ascii="Arial" w:hAnsi="Arial"/>
          <w:lang w:val="en-AU"/>
        </w:rPr>
        <w:t xml:space="preserve"> to the desired maximum number of scheduled backups to store in the ME. The default value is 5. Value 0 is not recommended.</w:t>
      </w:r>
      <w:r/>
    </w:p>
    <w:p>
      <w:pPr>
        <w:pStyle w:val="ListParagraph"/>
        <w:numPr>
          <w:ilvl w:val="0"/>
          <w:numId w:val="16"/>
        </w:numPr>
        <w:rPr>
          <w:rFonts w:ascii="Arial" w:hAnsi="Arial" w:cs="Arial"/>
          <w:lang w:val="en-AU"/>
        </w:rPr>
      </w:pPr>
      <w:r>
        <w:rPr>
          <w:rFonts w:cs="Arial" w:ascii="Arial" w:hAnsi="Arial"/>
          <w:lang w:val="en-AU"/>
        </w:rPr>
        <w:t xml:space="preserve">Print attribute </w:t>
      </w:r>
      <w:r>
        <w:rPr>
          <w:rFonts w:cs="Arial" w:ascii="Arial" w:hAnsi="Arial"/>
          <w:b/>
          <w:i/>
          <w:lang w:val="en-AU"/>
        </w:rPr>
        <w:t>schedulerState</w:t>
      </w:r>
      <w:r>
        <w:rPr>
          <w:rFonts w:cs="Arial" w:ascii="Arial" w:hAnsi="Arial"/>
          <w:lang w:val="en-AU"/>
        </w:rPr>
        <w:t xml:space="preserve"> in MO class </w:t>
      </w:r>
      <w:r>
        <w:rPr>
          <w:rFonts w:cs="Arial" w:ascii="Arial" w:hAnsi="Arial"/>
          <w:b/>
          <w:i/>
          <w:lang w:val="en-AU"/>
        </w:rPr>
        <w:t>BrmBackupScheduler</w:t>
      </w:r>
      <w:r>
        <w:rPr>
          <w:rFonts w:cs="Arial" w:ascii="Arial" w:hAnsi="Arial"/>
          <w:lang w:val="en-AU"/>
        </w:rPr>
        <w:t xml:space="preserve"> to confirm that the backup scheduler is ENABLED.</w:t>
      </w:r>
      <w:r/>
    </w:p>
    <w:p>
      <w:pPr>
        <w:pStyle w:val="Normal"/>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80" w:name="_Toc445199325"/>
      <w:bookmarkStart w:id="181" w:name="_Toc441061577"/>
      <w:bookmarkStart w:id="182" w:name="_Toc441061205"/>
      <w:bookmarkEnd w:id="180"/>
      <w:bookmarkEnd w:id="181"/>
      <w:bookmarkEnd w:id="182"/>
      <w:r>
        <w:rPr>
          <w:b/>
          <w:sz w:val="28"/>
          <w:szCs w:val="28"/>
        </w:rPr>
        <w:t>Configure Single Scheduled Backup Event</w:t>
      </w:r>
      <w:r/>
    </w:p>
    <w:p>
      <w:pPr>
        <w:pStyle w:val="Normal"/>
        <w:rPr>
          <w:lang w:val="en-AU"/>
        </w:rPr>
      </w:pPr>
      <w:r>
        <w:rPr>
          <w:lang w:val="en-AU"/>
        </w:rPr>
        <w:t>To configure a single scheduled backup event, do the following:</w:t>
      </w:r>
      <w:r/>
    </w:p>
    <w:p>
      <w:pPr>
        <w:pStyle w:val="Normal"/>
        <w:rPr>
          <w:lang w:val="en-AU"/>
        </w:rPr>
      </w:pPr>
      <w:r>
        <w:rPr>
          <w:lang w:val="en-AU"/>
        </w:rPr>
        <w:t xml:space="preserve">Create an MO instance of MO class </w:t>
      </w:r>
      <w:r>
        <w:rPr>
          <w:b/>
          <w:i/>
          <w:lang w:val="en-AU"/>
        </w:rPr>
        <w:t>BrmSingleEvent</w:t>
      </w:r>
      <w:r>
        <w:rPr>
          <w:lang w:val="en-AU"/>
        </w:rPr>
        <w:t>.</w:t>
      </w:r>
      <w:r/>
    </w:p>
    <w:p>
      <w:pPr>
        <w:pStyle w:val="Normal"/>
        <w:rPr>
          <w:lang w:val="en-AU"/>
        </w:rPr>
      </w:pPr>
      <w:r>
        <w:rPr>
          <w:lang w:val="en-AU"/>
        </w:rPr>
        <w:t xml:space="preserve">Configure the desired date and time of the backup event by setting attribute </w:t>
      </w:r>
      <w:r>
        <w:rPr>
          <w:b/>
          <w:i/>
          <w:lang w:val="en-AU"/>
        </w:rPr>
        <w:t>scheduledTime</w:t>
      </w:r>
      <w:r>
        <w:rPr>
          <w:lang w:val="en-AU"/>
        </w:rPr>
        <w:t xml:space="preserve"> in the new MO instance of MO class BrmSingleEvent. The date and time is the local date and time of the ME or the Coordinated Universal Time (UTC). The local time zone of the ME is shown in attribute timeZone in MO class </w:t>
      </w:r>
      <w:r>
        <w:rPr>
          <w:b/>
          <w:i/>
          <w:lang w:val="en-AU"/>
        </w:rPr>
        <w:t>ManagedElement</w:t>
      </w:r>
      <w:r>
        <w:rPr>
          <w:lang w:val="en-AU"/>
        </w:rPr>
        <w:t>.</w:t>
      </w:r>
      <w:r/>
    </w:p>
    <w:p>
      <w:pPr>
        <w:pStyle w:val="Normal"/>
        <w:rPr>
          <w:lang w:val="en-AU"/>
        </w:rPr>
      </w:pPr>
      <w:r>
        <w:rPr>
          <w:lang w:val="en-AU"/>
        </w:rPr>
        <w:t>For example, to configure a single scheduled backup event to occur at 5 minutes past 2:00 Pm on the 01 september 2015 local date and time, set attribute scheduledTime to 2017-04-15T02:00:00.</w:t>
      </w:r>
      <w:r/>
    </w:p>
    <w:p>
      <w:pPr>
        <w:pStyle w:val="Normal"/>
        <w:rPr>
          <w:sz w:val="22"/>
          <w:sz w:val="22"/>
          <w:rFonts w:ascii="Arial" w:hAnsi="Arial"/>
          <w:lang w:val="en-AU"/>
        </w:rPr>
      </w:pPr>
      <w:r>
        <w:rPr>
          <w:lang w:val="en-AU"/>
        </w:rPr>
      </w:r>
      <w:r/>
    </w:p>
    <w:p>
      <w:pPr>
        <w:pStyle w:val="Normal"/>
        <w:rPr>
          <w:sz w:val="14"/>
          <w:i/>
          <w:b/>
          <w:sz w:val="14"/>
          <w:i/>
          <w:b/>
          <w:szCs w:val="14"/>
          <w:color w:val="00B0F0"/>
          <w:lang w:val="en-AU"/>
        </w:rPr>
      </w:pPr>
      <w:r>
        <w:rPr>
          <w:b/>
          <w:i/>
          <w:color w:val="00B0F0"/>
          <w:sz w:val="14"/>
          <w:szCs w:val="14"/>
          <w:lang w:val="en-AU"/>
        </w:rPr>
        <w:t>&gt; cr SystemFunctions=1,BrM=1,BrmBackupManager=1,BrmBackupScheduler=1,BrmSingleEvent=MySingleScheduledBackup</w:t>
      </w:r>
      <w:r/>
    </w:p>
    <w:p>
      <w:pPr>
        <w:pStyle w:val="Normal"/>
        <w:rPr>
          <w:sz w:val="14"/>
          <w:i/>
          <w:b/>
          <w:sz w:val="14"/>
          <w:i/>
          <w:b/>
          <w:szCs w:val="14"/>
          <w:color w:val="00B0F0"/>
          <w:lang w:val="en-AU"/>
        </w:rPr>
      </w:pPr>
      <w:r>
        <w:rPr>
          <w:b/>
          <w:i/>
          <w:color w:val="00B0F0"/>
          <w:sz w:val="14"/>
          <w:szCs w:val="14"/>
          <w:lang w:val="en-AU"/>
        </w:rPr>
        <w:t>Attribute 1 of 1, scheduledTime (derivedRef:RcsBrM.DateTime): 2015-09-01T14:05:00</w:t>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lang w:val="en-AU"/>
        </w:rPr>
      </w:pPr>
      <w:r>
        <w:rPr>
          <w:lang w:val="en-AU"/>
        </w:rPr>
        <w:t>To configure a single scheduled backup event to occur at 3:00 am on the 16 April 2018 UTC, set attribute scheduledTime to 2018-04-16T03:00:00Z.</w:t>
      </w:r>
      <w:r/>
    </w:p>
    <w:p>
      <w:pPr>
        <w:pStyle w:val="Normal"/>
        <w:rPr>
          <w:sz w:val="22"/>
          <w:sz w:val="22"/>
          <w:rFonts w:ascii="Arial" w:hAnsi="Arial"/>
          <w:lang w:val="en-AU"/>
        </w:rPr>
      </w:pPr>
      <w:r>
        <w:rPr>
          <w:lang w:val="en-AU"/>
        </w:rPr>
      </w:r>
      <w:r/>
    </w:p>
    <w:p>
      <w:pPr>
        <w:pStyle w:val="Heading4"/>
        <w:numPr>
          <w:ilvl w:val="3"/>
          <w:numId w:val="1"/>
        </w:numPr>
        <w:rPr>
          <w:sz w:val="28"/>
          <w:b/>
          <w:sz w:val="28"/>
          <w:b/>
          <w:szCs w:val="28"/>
        </w:rPr>
      </w:pPr>
      <w:bookmarkStart w:id="183" w:name="_Toc445199326"/>
      <w:bookmarkStart w:id="184" w:name="_Toc441061578"/>
      <w:bookmarkStart w:id="185" w:name="_Toc441061206"/>
      <w:bookmarkEnd w:id="183"/>
      <w:bookmarkEnd w:id="184"/>
      <w:bookmarkEnd w:id="185"/>
      <w:r>
        <w:rPr>
          <w:b/>
          <w:sz w:val="28"/>
          <w:szCs w:val="28"/>
        </w:rPr>
        <w:t>Configure Periodic Scheduled Backup Event Based on Calendar</w:t>
      </w:r>
      <w:r/>
    </w:p>
    <w:p>
      <w:pPr>
        <w:pStyle w:val="Normal"/>
        <w:rPr>
          <w:rFonts w:cs="Arial"/>
          <w:lang w:val="en-AU"/>
        </w:rPr>
      </w:pPr>
      <w:r>
        <w:rPr>
          <w:rFonts w:cs="Arial"/>
          <w:lang w:val="en-AU"/>
        </w:rPr>
        <w:t>To configure a periodic scheduled backup event based on the calendar, do the following:</w:t>
      </w:r>
      <w:r/>
    </w:p>
    <w:p>
      <w:pPr>
        <w:pStyle w:val="Normal"/>
        <w:rPr>
          <w:sz w:val="22"/>
          <w:sz w:val="22"/>
          <w:rFonts w:ascii="Arial" w:hAnsi="Arial" w:cs="Arial"/>
          <w:lang w:val="en-AU"/>
        </w:rPr>
      </w:pPr>
      <w:r>
        <w:rPr>
          <w:rFonts w:cs="Arial"/>
          <w:lang w:val="en-AU"/>
        </w:rPr>
      </w:r>
      <w:r/>
    </w:p>
    <w:p>
      <w:pPr>
        <w:pStyle w:val="ListParagraph"/>
        <w:numPr>
          <w:ilvl w:val="0"/>
          <w:numId w:val="17"/>
        </w:numPr>
        <w:rPr>
          <w:rFonts w:ascii="Arial" w:hAnsi="Arial" w:cs="Arial"/>
          <w:lang w:val="en-AU"/>
        </w:rPr>
      </w:pPr>
      <w:r>
        <w:rPr>
          <w:rFonts w:cs="Arial" w:ascii="Arial" w:hAnsi="Arial"/>
          <w:lang w:val="en-AU"/>
        </w:rPr>
        <w:t xml:space="preserve">Create an MO instance of MO class </w:t>
      </w:r>
      <w:r>
        <w:rPr>
          <w:rFonts w:cs="Arial" w:ascii="Arial" w:hAnsi="Arial"/>
          <w:b/>
          <w:i/>
          <w:lang w:val="en-AU"/>
        </w:rPr>
        <w:t>BrmCalendarBasedPeriodicEvent</w:t>
      </w:r>
      <w:r>
        <w:rPr>
          <w:rFonts w:cs="Arial" w:ascii="Arial" w:hAnsi="Arial"/>
          <w:lang w:val="en-AU"/>
        </w:rPr>
        <w:t>.</w:t>
      </w:r>
      <w:r/>
    </w:p>
    <w:p>
      <w:pPr>
        <w:pStyle w:val="ListParagraph"/>
        <w:numPr>
          <w:ilvl w:val="0"/>
          <w:numId w:val="17"/>
        </w:numPr>
        <w:rPr>
          <w:rFonts w:ascii="Arial" w:hAnsi="Arial" w:cs="Arial"/>
          <w:lang w:val="en-AU"/>
        </w:rPr>
      </w:pPr>
      <w:r>
        <w:rPr>
          <w:rFonts w:cs="Arial" w:ascii="Arial" w:hAnsi="Arial"/>
          <w:lang w:val="en-AU"/>
        </w:rPr>
        <w:t xml:space="preserve">Configure the desired period of the calendar-based scheduled backup event by setting one or several of the attributes time, month, dayOfMonth, dayOfWeek, and dayOfWeekOccurrence in MO class </w:t>
      </w:r>
      <w:r>
        <w:rPr>
          <w:rFonts w:cs="Arial" w:ascii="Arial" w:hAnsi="Arial"/>
          <w:b/>
          <w:i/>
          <w:lang w:val="en-AU"/>
        </w:rPr>
        <w:t>BrmCalendarBasedPeriodicEvent</w:t>
      </w:r>
      <w:r>
        <w:rPr>
          <w:rFonts w:cs="Arial" w:ascii="Arial" w:hAnsi="Arial"/>
          <w:lang w:val="en-AU"/>
        </w:rPr>
        <w:t>. Attribute time is mandatory to set.</w:t>
      </w:r>
      <w:r/>
    </w:p>
    <w:p>
      <w:pPr>
        <w:pStyle w:val="Normal"/>
        <w:rPr>
          <w:rFonts w:cs="Arial"/>
          <w:lang w:val="en-AU"/>
        </w:rPr>
      </w:pPr>
      <w:r>
        <w:rPr>
          <w:rFonts w:cs="Arial"/>
          <w:lang w:val="en-AU"/>
        </w:rPr>
        <w:t>For example, to configure a scheduled backup event to occur every night at 2:22 pm, set attribute time to 14:22:00.</w:t>
      </w:r>
      <w:r/>
    </w:p>
    <w:p>
      <w:pPr>
        <w:pStyle w:val="Normal"/>
        <w:rPr>
          <w:sz w:val="22"/>
          <w:sz w:val="22"/>
          <w:rFonts w:ascii="Arial" w:hAnsi="Arial" w:cs="Arial"/>
          <w:lang w:val="en-AU"/>
        </w:rPr>
      </w:pPr>
      <w:r>
        <w:rPr>
          <w:rFonts w:cs="Arial"/>
          <w:lang w:val="en-AU"/>
        </w:rPr>
      </w:r>
      <w:r/>
    </w:p>
    <w:p>
      <w:pPr>
        <w:pStyle w:val="Normal"/>
        <w:rPr>
          <w:sz w:val="14"/>
          <w:i/>
          <w:b/>
          <w:sz w:val="14"/>
          <w:i/>
          <w:b/>
          <w:szCs w:val="14"/>
          <w:rFonts w:cs="Arial"/>
          <w:color w:val="00B0F0"/>
          <w:lang w:val="en-AU"/>
        </w:rPr>
      </w:pPr>
      <w:r>
        <w:rPr>
          <w:rFonts w:cs="Arial"/>
          <w:b/>
          <w:i/>
          <w:color w:val="00B0F0"/>
          <w:sz w:val="14"/>
          <w:szCs w:val="14"/>
          <w:lang w:val="en-AU"/>
        </w:rPr>
        <w:t>&gt; cr SystemFunctions=1,BrM=1,BrmBackupManager=1,BrmBackupScheduler=1,BrmCalendarBasedPeriodicEvent=MyCalenderBasedScheduledBackup</w:t>
      </w:r>
      <w:r/>
    </w:p>
    <w:p>
      <w:pPr>
        <w:pStyle w:val="Normal"/>
        <w:rPr>
          <w:sz w:val="14"/>
          <w:i/>
          <w:b/>
          <w:sz w:val="14"/>
          <w:i/>
          <w:b/>
          <w:szCs w:val="14"/>
          <w:rFonts w:ascii="Arial" w:hAnsi="Arial" w:cs="Arial"/>
          <w:color w:val="00B0F0"/>
          <w:lang w:val="en-AU"/>
        </w:rPr>
      </w:pPr>
      <w:r>
        <w:rPr>
          <w:rFonts w:cs="Arial"/>
          <w:b/>
          <w:i/>
          <w:color w:val="00B0F0"/>
          <w:sz w:val="14"/>
          <w:szCs w:val="14"/>
          <w:lang w:val="en-AU"/>
        </w:rPr>
      </w:r>
      <w:r/>
    </w:p>
    <w:p>
      <w:pPr>
        <w:pStyle w:val="Normal"/>
        <w:rPr>
          <w:sz w:val="14"/>
          <w:i/>
          <w:b/>
          <w:sz w:val="14"/>
          <w:i/>
          <w:b/>
          <w:szCs w:val="14"/>
          <w:rFonts w:cs="Arial"/>
          <w:color w:val="00B0F0"/>
          <w:lang w:val="en-AU"/>
        </w:rPr>
      </w:pPr>
      <w:r>
        <w:rPr>
          <w:rFonts w:cs="Arial"/>
          <w:b/>
          <w:i/>
          <w:color w:val="00B0F0"/>
          <w:sz w:val="14"/>
          <w:szCs w:val="14"/>
          <w:lang w:val="en-AU"/>
        </w:rPr>
        <w:t>Attribute 1 of 1, time (derivedRef:RcsBrM.Time): 14:22:00</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 xml:space="preserve">If desired, set the optional startTime attribute in MO class </w:t>
      </w:r>
      <w:r>
        <w:rPr>
          <w:rFonts w:cs="Arial"/>
          <w:b/>
          <w:i/>
          <w:lang w:val="en-AU"/>
        </w:rPr>
        <w:t>BrmCalendarBasedPeriodicEvent</w:t>
      </w:r>
      <w:r>
        <w:rPr>
          <w:rFonts w:cs="Arial"/>
          <w:lang w:val="en-AU"/>
        </w:rPr>
        <w:t xml:space="preserve"> for the periodic scheduled backup event. If attribute startTime is not specified, the current system time is used as the default value.</w:t>
      </w:r>
      <w:r/>
    </w:p>
    <w:p>
      <w:pPr>
        <w:pStyle w:val="Normal"/>
        <w:rPr>
          <w:rFonts w:cs="Arial"/>
          <w:lang w:val="en-AU"/>
        </w:rPr>
      </w:pPr>
      <w:r>
        <w:rPr>
          <w:rFonts w:cs="Arial"/>
          <w:lang w:val="en-AU"/>
        </w:rPr>
        <w:t xml:space="preserve">If desired, set the optional stopTime attribute in MO class </w:t>
      </w:r>
      <w:r>
        <w:rPr>
          <w:rFonts w:cs="Arial"/>
          <w:b/>
          <w:i/>
          <w:lang w:val="en-AU"/>
        </w:rPr>
        <w:t>BrmCalendarBasedPeriodicEvent</w:t>
      </w:r>
      <w:r>
        <w:rPr>
          <w:rFonts w:cs="Arial"/>
          <w:lang w:val="en-AU"/>
        </w:rPr>
        <w:t xml:space="preserve"> for the periodic scheduled backup event. If attribute stopTime is not specified, the scheduled event continues until cancelled.</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86" w:name="_Toc445199327"/>
      <w:bookmarkEnd w:id="186"/>
      <w:r>
        <w:rPr>
          <w:b/>
          <w:sz w:val="28"/>
          <w:szCs w:val="28"/>
        </w:rPr>
        <w:t>Configure Periodic Scheduled Backup Event</w:t>
      </w:r>
      <w:r/>
    </w:p>
    <w:p>
      <w:pPr>
        <w:pStyle w:val="NoSpacing"/>
        <w:rPr>
          <w:u w:val="single"/>
          <w:b/>
          <w:b/>
          <w:rFonts w:ascii="Arial" w:hAnsi="Arial" w:cs="Arial"/>
          <w:lang w:val="en-AU"/>
        </w:rPr>
      </w:pPr>
      <w:r>
        <w:rPr>
          <w:rFonts w:cs="Arial" w:ascii="Arial" w:hAnsi="Arial"/>
          <w:lang w:val="en-AU"/>
        </w:rPr>
        <w:t>To configure a periodic scheduled backup event, do the following:</w:t>
      </w:r>
      <w:r/>
    </w:p>
    <w:p>
      <w:pPr>
        <w:pStyle w:val="NoSpacing"/>
        <w:numPr>
          <w:ilvl w:val="0"/>
          <w:numId w:val="15"/>
        </w:numPr>
        <w:rPr>
          <w:u w:val="single"/>
          <w:b/>
          <w:b/>
          <w:rFonts w:ascii="Arial" w:hAnsi="Arial" w:cs="Arial"/>
          <w:lang w:val="en-AU"/>
        </w:rPr>
      </w:pPr>
      <w:r>
        <w:rPr>
          <w:rFonts w:cs="Arial" w:ascii="Arial" w:hAnsi="Arial"/>
          <w:lang w:val="en-AU"/>
        </w:rPr>
        <w:t xml:space="preserve">Create an MO instance of MO class </w:t>
      </w:r>
      <w:r>
        <w:rPr>
          <w:rFonts w:cs="Arial" w:ascii="Arial" w:hAnsi="Arial"/>
          <w:b/>
          <w:i/>
          <w:lang w:val="en-AU"/>
        </w:rPr>
        <w:t>BrmPeriodicEvent</w:t>
      </w:r>
      <w:r>
        <w:rPr>
          <w:rFonts w:cs="Arial" w:ascii="Arial" w:hAnsi="Arial"/>
          <w:lang w:val="en-AU"/>
        </w:rPr>
        <w:t>.</w:t>
      </w:r>
      <w:r/>
    </w:p>
    <w:p>
      <w:pPr>
        <w:pStyle w:val="NoSpacing"/>
        <w:numPr>
          <w:ilvl w:val="0"/>
          <w:numId w:val="15"/>
        </w:numPr>
        <w:rPr>
          <w:rFonts w:ascii="Arial" w:hAnsi="Arial" w:cs="Arial"/>
          <w:lang w:val="en-AU"/>
        </w:rPr>
      </w:pPr>
      <w:r>
        <w:rPr>
          <w:rFonts w:cs="Arial" w:ascii="Arial" w:hAnsi="Arial"/>
          <w:lang w:val="en-AU"/>
        </w:rPr>
        <w:t xml:space="preserve">Configure the desired period of the scheduled backup event by specifying the number of weeks, days, hours, or minutes in the attributes in MO class </w:t>
      </w:r>
      <w:r>
        <w:rPr>
          <w:rFonts w:cs="Arial" w:ascii="Arial" w:hAnsi="Arial"/>
          <w:b/>
          <w:i/>
          <w:lang w:val="en-AU"/>
        </w:rPr>
        <w:t>BrmPeriodicEvent</w:t>
      </w:r>
      <w:r>
        <w:rPr>
          <w:rFonts w:cs="Arial" w:ascii="Arial" w:hAnsi="Arial"/>
          <w:lang w:val="en-AU"/>
        </w:rPr>
        <w:t>. Attribute hours is mandatory to set.</w:t>
      </w:r>
      <w:r/>
    </w:p>
    <w:p>
      <w:pPr>
        <w:pStyle w:val="NoSpacing"/>
        <w:numPr>
          <w:ilvl w:val="0"/>
          <w:numId w:val="15"/>
        </w:numPr>
        <w:rPr>
          <w:rFonts w:ascii="Arial" w:hAnsi="Arial" w:cs="Arial"/>
          <w:lang w:val="en-AU"/>
        </w:rPr>
      </w:pPr>
      <w:r>
        <w:rPr>
          <w:rFonts w:cs="Arial" w:ascii="Arial" w:hAnsi="Arial"/>
          <w:lang w:val="en-AU"/>
        </w:rPr>
        <w:t>Use one or several of the attributes to specify the periodic scheduled backup event. For example, if hours is set to 6 and minutes is set to 30, the scheduled backup event occurs every 6 hour and 30 minutes.</w:t>
      </w:r>
      <w:r/>
    </w:p>
    <w:p>
      <w:pPr>
        <w:pStyle w:val="NoSpacing"/>
        <w:numPr>
          <w:ilvl w:val="0"/>
          <w:numId w:val="15"/>
        </w:numPr>
        <w:rPr>
          <w:rFonts w:ascii="Arial" w:hAnsi="Arial" w:cs="Arial"/>
          <w:lang w:val="en-AU"/>
        </w:rPr>
      </w:pPr>
      <w:r>
        <w:rPr>
          <w:rFonts w:cs="Arial" w:ascii="Arial" w:hAnsi="Arial"/>
          <w:lang w:val="en-AU"/>
        </w:rPr>
        <w:t xml:space="preserve">If desired, set the optional </w:t>
      </w:r>
      <w:r>
        <w:rPr>
          <w:rFonts w:cs="Arial" w:ascii="Arial" w:hAnsi="Arial"/>
          <w:b/>
          <w:i/>
          <w:lang w:val="en-AU"/>
        </w:rPr>
        <w:t>startTime</w:t>
      </w:r>
      <w:r>
        <w:rPr>
          <w:rFonts w:cs="Arial" w:ascii="Arial" w:hAnsi="Arial"/>
          <w:lang w:val="en-AU"/>
        </w:rPr>
        <w:t xml:space="preserve"> attribute in MO class </w:t>
      </w:r>
      <w:r>
        <w:rPr>
          <w:rFonts w:cs="Arial" w:ascii="Arial" w:hAnsi="Arial"/>
          <w:b/>
          <w:i/>
          <w:lang w:val="en-AU"/>
        </w:rPr>
        <w:t>BrmPeriodicEvent</w:t>
      </w:r>
      <w:r>
        <w:rPr>
          <w:rFonts w:cs="Arial" w:ascii="Arial" w:hAnsi="Arial"/>
          <w:lang w:val="en-AU"/>
        </w:rPr>
        <w:t xml:space="preserve"> for the periodic scheduled backup event. If attribute startTime is not specified, the current system time is used as the default value.</w:t>
      </w:r>
      <w:r/>
    </w:p>
    <w:p>
      <w:pPr>
        <w:pStyle w:val="ListParagraph"/>
        <w:numPr>
          <w:ilvl w:val="0"/>
          <w:numId w:val="15"/>
        </w:numPr>
        <w:rPr>
          <w:rFonts w:ascii="Arial" w:hAnsi="Arial" w:cs="Arial"/>
          <w:lang w:val="en-AU"/>
        </w:rPr>
      </w:pPr>
      <w:r>
        <w:rPr>
          <w:rFonts w:cs="Arial" w:ascii="Arial" w:hAnsi="Arial"/>
          <w:lang w:val="en-AU"/>
        </w:rPr>
        <w:t xml:space="preserve">If desired, set the optional </w:t>
      </w:r>
      <w:r>
        <w:rPr>
          <w:rFonts w:cs="Arial" w:ascii="Arial" w:hAnsi="Arial"/>
          <w:b/>
          <w:i/>
          <w:lang w:val="en-AU"/>
        </w:rPr>
        <w:t>stopTime</w:t>
      </w:r>
      <w:r>
        <w:rPr>
          <w:rFonts w:cs="Arial" w:ascii="Arial" w:hAnsi="Arial"/>
          <w:lang w:val="en-AU"/>
        </w:rPr>
        <w:t xml:space="preserve"> attribute in MO class </w:t>
      </w:r>
      <w:r>
        <w:rPr>
          <w:rFonts w:cs="Arial" w:ascii="Arial" w:hAnsi="Arial"/>
          <w:b/>
          <w:i/>
          <w:lang w:val="en-AU"/>
        </w:rPr>
        <w:t>BrmPeriodicEvent</w:t>
      </w:r>
      <w:r>
        <w:rPr>
          <w:rFonts w:cs="Arial" w:ascii="Arial" w:hAnsi="Arial"/>
          <w:lang w:val="en-AU"/>
        </w:rPr>
        <w:t xml:space="preserve"> for the periodic scheduled backup event. If attribute stopTime is not specified, the scheduled event continues until cancelled.</w:t>
      </w:r>
      <w:r/>
    </w:p>
    <w:p>
      <w:pPr>
        <w:pStyle w:val="Normal"/>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87" w:name="_Toc445199328"/>
      <w:bookmarkEnd w:id="187"/>
      <w:r>
        <w:rPr>
          <w:b/>
          <w:sz w:val="28"/>
          <w:szCs w:val="28"/>
        </w:rPr>
        <w:t>Configure Automatic Export of Scheduled backup</w:t>
      </w:r>
      <w:r/>
    </w:p>
    <w:p>
      <w:pPr>
        <w:pStyle w:val="NoSpacing"/>
        <w:rPr>
          <w:rFonts w:ascii="Arial" w:hAnsi="Arial" w:cs="Arial"/>
          <w:lang w:val="en-AU"/>
        </w:rPr>
      </w:pPr>
      <w:r>
        <w:rPr>
          <w:rFonts w:cs="Arial" w:ascii="Arial" w:hAnsi="Arial"/>
          <w:lang w:val="en-AU"/>
        </w:rPr>
        <w:t xml:space="preserve">The procedure for configuration of automatic export of scheduled backups is performed by setting the attributes </w:t>
      </w:r>
      <w:r>
        <w:rPr>
          <w:rFonts w:cs="Arial" w:ascii="Arial" w:hAnsi="Arial"/>
          <w:b/>
          <w:i/>
          <w:lang w:val="en-AU"/>
        </w:rPr>
        <w:t>autoExportPassword</w:t>
      </w:r>
      <w:r>
        <w:rPr>
          <w:rFonts w:cs="Arial" w:ascii="Arial" w:hAnsi="Arial"/>
          <w:lang w:val="en-AU"/>
        </w:rPr>
        <w:t xml:space="preserve">, </w:t>
      </w:r>
      <w:r>
        <w:rPr>
          <w:rFonts w:cs="Arial" w:ascii="Arial" w:hAnsi="Arial"/>
          <w:b/>
          <w:i/>
          <w:lang w:val="en-AU"/>
        </w:rPr>
        <w:t>autoExportUri</w:t>
      </w:r>
      <w:r>
        <w:rPr>
          <w:rFonts w:cs="Arial" w:ascii="Arial" w:hAnsi="Arial"/>
          <w:lang w:val="en-AU"/>
        </w:rPr>
        <w:t xml:space="preserve">, and </w:t>
      </w:r>
      <w:r>
        <w:rPr>
          <w:rFonts w:cs="Arial" w:ascii="Arial" w:hAnsi="Arial"/>
          <w:b/>
          <w:i/>
          <w:lang w:val="en-AU"/>
        </w:rPr>
        <w:t>autoExport</w:t>
      </w:r>
      <w:r>
        <w:rPr>
          <w:rFonts w:cs="Arial" w:ascii="Arial" w:hAnsi="Arial"/>
          <w:lang w:val="en-AU"/>
        </w:rPr>
        <w:t xml:space="preserve"> in MO class </w:t>
      </w:r>
      <w:r>
        <w:rPr>
          <w:rFonts w:cs="Arial" w:ascii="Arial" w:hAnsi="Arial"/>
          <w:b/>
          <w:i/>
          <w:lang w:val="en-AU"/>
        </w:rPr>
        <w:t>BrmBackupScheduler</w:t>
      </w:r>
      <w:r>
        <w:rPr>
          <w:rFonts w:cs="Arial" w:ascii="Arial" w:hAnsi="Arial"/>
          <w:lang w:val="en-AU"/>
        </w:rPr>
        <w:t>. The automatic export is triggered only if the creation of the scheduled backup has been successful.</w:t>
      </w:r>
      <w:r/>
    </w:p>
    <w:p>
      <w:pPr>
        <w:pStyle w:val="NoSpacing"/>
        <w:rPr>
          <w:rFonts w:ascii="Arial" w:hAnsi="Arial" w:cs="Arial"/>
          <w:lang w:val="en-AU"/>
        </w:rPr>
      </w:pPr>
      <w:r>
        <w:rPr>
          <w:rFonts w:cs="Arial" w:ascii="Arial" w:hAnsi="Arial"/>
          <w:lang w:val="en-AU"/>
        </w:rPr>
        <w:t>To configure automatic export of scheduled backups, do the following:</w:t>
      </w:r>
      <w:r/>
    </w:p>
    <w:p>
      <w:pPr>
        <w:pStyle w:val="NoSpacing"/>
        <w:rPr>
          <w:sz w:val="22"/>
          <w:sz w:val="22"/>
          <w:szCs w:val="22"/>
          <w:rFonts w:ascii="Arial" w:hAnsi="Arial" w:eastAsia="Calibri" w:cs="Arial"/>
          <w:lang w:val="en-AU"/>
        </w:rPr>
      </w:pPr>
      <w:r>
        <w:rPr>
          <w:rFonts w:cs="Arial" w:ascii="Arial" w:hAnsi="Arial"/>
          <w:lang w:val="en-AU"/>
        </w:rPr>
      </w:r>
      <w:r/>
    </w:p>
    <w:p>
      <w:pPr>
        <w:pStyle w:val="NoSpacing"/>
        <w:rPr>
          <w:rFonts w:ascii="Arial" w:hAnsi="Arial" w:cs="Arial"/>
          <w:lang w:val="en-AU"/>
        </w:rPr>
      </w:pPr>
      <w:r>
        <w:rPr>
          <w:rFonts w:cs="Arial" w:ascii="Arial" w:hAnsi="Arial"/>
          <w:lang w:val="en-AU"/>
        </w:rPr>
        <w:t xml:space="preserve">Set attribute </w:t>
      </w:r>
      <w:r>
        <w:rPr>
          <w:rFonts w:cs="Arial" w:ascii="Arial" w:hAnsi="Arial"/>
          <w:b/>
          <w:i/>
          <w:lang w:val="en-AU"/>
        </w:rPr>
        <w:t>autoExportPassword</w:t>
      </w:r>
      <w:r>
        <w:rPr>
          <w:rFonts w:cs="Arial" w:ascii="Arial" w:hAnsi="Arial"/>
          <w:lang w:val="en-AU"/>
        </w:rPr>
        <w:t xml:space="preserve"> in MO class </w:t>
      </w:r>
      <w:r>
        <w:rPr>
          <w:rFonts w:cs="Arial" w:ascii="Arial" w:hAnsi="Arial"/>
          <w:b/>
          <w:i/>
          <w:lang w:val="en-AU"/>
        </w:rPr>
        <w:t>BrmBackupScheduler</w:t>
      </w:r>
      <w:r>
        <w:rPr>
          <w:rFonts w:cs="Arial" w:ascii="Arial" w:hAnsi="Arial"/>
          <w:lang w:val="en-AU"/>
        </w:rPr>
        <w:t xml:space="preserve"> to the password used for authentication when automatically exporting the scheduled backup. The password can be entered in encrypted format or in cleartext. A cleartext password must be followed by a space and the word "cleartext", for example "Abc123 cleartext".</w:t>
      </w:r>
      <w:r/>
    </w:p>
    <w:p>
      <w:pPr>
        <w:pStyle w:val="Normal"/>
        <w:rPr>
          <w:rFonts w:cs="Arial"/>
          <w:lang w:val="en-AU"/>
        </w:rPr>
      </w:pPr>
      <w:r>
        <w:rPr>
          <w:rFonts w:cs="Arial"/>
          <w:lang w:val="en-AU"/>
        </w:rPr>
        <w:t xml:space="preserve">Set attribute </w:t>
      </w:r>
      <w:r>
        <w:rPr>
          <w:rFonts w:cs="Arial"/>
          <w:b/>
          <w:i/>
          <w:lang w:val="en-AU"/>
        </w:rPr>
        <w:t>autoExportUri</w:t>
      </w:r>
      <w:r>
        <w:rPr>
          <w:rFonts w:cs="Arial"/>
          <w:lang w:val="en-AU"/>
        </w:rPr>
        <w:t xml:space="preserve"> in MO class </w:t>
      </w:r>
      <w:r>
        <w:rPr>
          <w:rFonts w:cs="Arial"/>
          <w:b/>
          <w:i/>
          <w:lang w:val="en-AU"/>
        </w:rPr>
        <w:t>BrmBackupScheduler</w:t>
      </w:r>
      <w:r>
        <w:rPr>
          <w:rFonts w:cs="Arial"/>
          <w:lang w:val="en-AU"/>
        </w:rPr>
        <w:t xml:space="preserve"> to specify the location to which the scheduled backup is automatically exported.</w:t>
      </w:r>
      <w:r/>
    </w:p>
    <w:p>
      <w:pPr>
        <w:pStyle w:val="Normal"/>
        <w:rPr>
          <w:rFonts w:cs="Arial"/>
          <w:lang w:val="en-AU"/>
        </w:rPr>
      </w:pPr>
      <w:r>
        <w:rPr>
          <w:rFonts w:cs="Arial"/>
          <w:lang w:val="en-AU"/>
        </w:rPr>
        <w:t xml:space="preserve">Set attribute </w:t>
      </w:r>
      <w:r>
        <w:rPr>
          <w:rFonts w:cs="Arial"/>
          <w:b/>
          <w:i/>
          <w:lang w:val="en-AU"/>
        </w:rPr>
        <w:t>autoExport</w:t>
      </w:r>
      <w:r>
        <w:rPr>
          <w:rFonts w:cs="Arial"/>
          <w:lang w:val="en-AU"/>
        </w:rPr>
        <w:t xml:space="preserve"> in MO class </w:t>
      </w:r>
      <w:r>
        <w:rPr>
          <w:rFonts w:cs="Arial"/>
          <w:b/>
          <w:i/>
          <w:lang w:val="en-AU"/>
        </w:rPr>
        <w:t>BrmBackupScheduler</w:t>
      </w:r>
      <w:r>
        <w:rPr>
          <w:rFonts w:cs="Arial"/>
          <w:lang w:val="en-AU"/>
        </w:rPr>
        <w:t xml:space="preserve"> to ENABLED.</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88" w:name="_Toc445199329"/>
      <w:bookmarkEnd w:id="188"/>
      <w:r>
        <w:rPr>
          <w:b/>
          <w:sz w:val="28"/>
          <w:szCs w:val="28"/>
        </w:rPr>
        <w:t>Cancel Existing Scheduled Backup Event</w:t>
      </w:r>
      <w:r/>
    </w:p>
    <w:p>
      <w:pPr>
        <w:pStyle w:val="Normal"/>
        <w:rPr>
          <w:rFonts w:cs="Arial"/>
          <w:lang w:val="en-AU"/>
        </w:rPr>
      </w:pPr>
      <w:r>
        <w:rPr>
          <w:rFonts w:cs="Arial"/>
          <w:lang w:val="en-AU"/>
        </w:rPr>
        <w:t>To cancel an existing scheduled backup event, do the following:</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 xml:space="preserve">Delete the MO instance that represents the scheduled backup event to cancel, that is delete the MO instance of MO class </w:t>
      </w:r>
      <w:r>
        <w:rPr>
          <w:rFonts w:cs="Arial"/>
          <w:b/>
          <w:i/>
          <w:lang w:val="en-AU"/>
        </w:rPr>
        <w:t>BrmSingleEvent</w:t>
      </w:r>
      <w:r>
        <w:rPr>
          <w:rFonts w:cs="Arial"/>
          <w:lang w:val="en-AU"/>
        </w:rPr>
        <w:t xml:space="preserve">, </w:t>
      </w:r>
      <w:r>
        <w:rPr>
          <w:rFonts w:cs="Arial"/>
          <w:b/>
          <w:i/>
          <w:lang w:val="en-AU"/>
        </w:rPr>
        <w:t>BrmCalendarBasedPeriodicEvent</w:t>
      </w:r>
      <w:r>
        <w:rPr>
          <w:rFonts w:cs="Arial"/>
          <w:lang w:val="en-AU"/>
        </w:rPr>
        <w:t xml:space="preserve">, or </w:t>
      </w:r>
      <w:r>
        <w:rPr>
          <w:rFonts w:cs="Arial"/>
          <w:b/>
          <w:i/>
          <w:lang w:val="en-AU"/>
        </w:rPr>
        <w:t>BrmPeriodicEvent</w:t>
      </w:r>
      <w:r>
        <w:rPr>
          <w:rFonts w:cs="Arial"/>
          <w:lang w:val="en-AU"/>
        </w:rPr>
        <w:t>.</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89" w:name="_Toc445199330"/>
      <w:bookmarkEnd w:id="189"/>
      <w:r>
        <w:rPr>
          <w:b/>
          <w:sz w:val="28"/>
          <w:szCs w:val="28"/>
        </w:rPr>
        <w:t>Suspend Backup scheduler</w:t>
      </w:r>
      <w:r/>
    </w:p>
    <w:p>
      <w:pPr>
        <w:pStyle w:val="Normal"/>
        <w:rPr>
          <w:rFonts w:cs="Arial"/>
          <w:lang w:val="en-AU"/>
        </w:rPr>
      </w:pPr>
      <w:r>
        <w:rPr>
          <w:rFonts w:cs="Arial"/>
          <w:lang w:val="en-AU"/>
        </w:rPr>
        <w:t>The procedure for suspension of the backup scheduler is performed by administratively locking the backup scheduler. No more scheduled backup events are triggered as long as the backup scheduler is in locked administrative state.</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To suspend the backup scheduler, do the following:</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 xml:space="preserve">Set attribute </w:t>
      </w:r>
      <w:r>
        <w:rPr>
          <w:rFonts w:cs="Arial"/>
          <w:b/>
          <w:i/>
          <w:lang w:val="en-AU"/>
        </w:rPr>
        <w:t>adminState</w:t>
      </w:r>
      <w:r>
        <w:rPr>
          <w:rFonts w:cs="Arial"/>
          <w:lang w:val="en-AU"/>
        </w:rPr>
        <w:t xml:space="preserve"> in MO class </w:t>
      </w:r>
      <w:r>
        <w:rPr>
          <w:rFonts w:cs="Arial"/>
          <w:b/>
          <w:i/>
          <w:lang w:val="en-AU"/>
        </w:rPr>
        <w:t>BrmBackupScheduler</w:t>
      </w:r>
      <w:r>
        <w:rPr>
          <w:rFonts w:cs="Arial"/>
          <w:lang w:val="en-AU"/>
        </w:rPr>
        <w:t xml:space="preserve"> to LOCKED.</w:t>
      </w:r>
      <w:r/>
    </w:p>
    <w:p>
      <w:pPr>
        <w:pStyle w:val="Normal"/>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90" w:name="_Toc445199331"/>
      <w:bookmarkEnd w:id="190"/>
      <w:r>
        <w:rPr>
          <w:b/>
          <w:sz w:val="28"/>
          <w:szCs w:val="28"/>
        </w:rPr>
        <w:t>Resume Backup scheduler</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The procedure for resuming the backup scheduler is performed by administratively unlocking the backup scheduler.</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To resume the backup scheduler, do the following:</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 xml:space="preserve">Set attribute </w:t>
      </w:r>
      <w:r>
        <w:rPr>
          <w:rFonts w:cs="Arial"/>
          <w:b/>
          <w:i/>
          <w:lang w:val="en-AU"/>
        </w:rPr>
        <w:t>adminState</w:t>
      </w:r>
      <w:r>
        <w:rPr>
          <w:rFonts w:cs="Arial"/>
          <w:lang w:val="en-AU"/>
        </w:rPr>
        <w:t xml:space="preserve"> in MO class </w:t>
      </w:r>
      <w:r>
        <w:rPr>
          <w:rFonts w:cs="Arial"/>
          <w:b/>
          <w:i/>
          <w:lang w:val="en-AU"/>
        </w:rPr>
        <w:t>BrmBackupScheduler</w:t>
      </w:r>
      <w:r>
        <w:rPr>
          <w:rFonts w:cs="Arial"/>
          <w:lang w:val="en-AU"/>
        </w:rPr>
        <w:t xml:space="preserve"> to UNLOCKED.</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Heading4"/>
        <w:numPr>
          <w:ilvl w:val="3"/>
          <w:numId w:val="1"/>
        </w:numPr>
        <w:rPr>
          <w:sz w:val="28"/>
          <w:b/>
          <w:sz w:val="28"/>
          <w:b/>
          <w:szCs w:val="28"/>
        </w:rPr>
      </w:pPr>
      <w:bookmarkStart w:id="191" w:name="_Toc445199332"/>
      <w:bookmarkEnd w:id="191"/>
      <w:r>
        <w:rPr>
          <w:b/>
          <w:sz w:val="28"/>
          <w:szCs w:val="28"/>
        </w:rPr>
        <w:t>View Next Scheduled Backup Event</w:t>
      </w:r>
      <w:r/>
    </w:p>
    <w:p>
      <w:pPr>
        <w:pStyle w:val="Normal"/>
        <w:rPr>
          <w:rFonts w:cs="Arial"/>
          <w:lang w:val="en-AU"/>
        </w:rPr>
      </w:pPr>
      <w:r>
        <w:rPr>
          <w:rFonts w:cs="Arial"/>
          <w:lang w:val="en-AU"/>
        </w:rPr>
        <w:t>To view when the next scheduled backup event is triggered, do the following:</w:t>
      </w:r>
      <w:r/>
    </w:p>
    <w:p>
      <w:pPr>
        <w:pStyle w:val="Normal"/>
        <w:rPr>
          <w:sz w:val="22"/>
          <w:sz w:val="22"/>
          <w:rFonts w:ascii="Arial" w:hAnsi="Arial" w:cs="Arial"/>
          <w:lang w:val="en-AU"/>
        </w:rPr>
      </w:pPr>
      <w:r>
        <w:rPr>
          <w:rFonts w:cs="Arial"/>
          <w:lang w:val="en-AU"/>
        </w:rPr>
      </w:r>
      <w:r/>
    </w:p>
    <w:p>
      <w:pPr>
        <w:pStyle w:val="Normal"/>
        <w:rPr>
          <w:rFonts w:cs="Arial"/>
          <w:lang w:val="en-AU"/>
        </w:rPr>
      </w:pPr>
      <w:r>
        <w:rPr>
          <w:rFonts w:cs="Arial"/>
          <w:lang w:val="en-AU"/>
        </w:rPr>
        <w:t xml:space="preserve">Print attribute </w:t>
      </w:r>
      <w:r>
        <w:rPr>
          <w:rFonts w:cs="Arial"/>
          <w:b/>
          <w:i/>
          <w:lang w:val="en-AU"/>
        </w:rPr>
        <w:t>nextScheduledTime</w:t>
      </w:r>
      <w:r>
        <w:rPr>
          <w:rFonts w:cs="Arial"/>
          <w:lang w:val="en-AU"/>
        </w:rPr>
        <w:t xml:space="preserve"> in MO class </w:t>
      </w:r>
      <w:r>
        <w:rPr>
          <w:rFonts w:cs="Arial"/>
          <w:b/>
          <w:i/>
          <w:lang w:val="en-AU"/>
        </w:rPr>
        <w:t>BrmBackupScheduler</w:t>
      </w:r>
      <w:r>
        <w:rPr>
          <w:rFonts w:cs="Arial"/>
          <w:lang w:val="en-AU"/>
        </w:rPr>
        <w:t xml:space="preserve"> to view the date and time when the next scheduled event is triggered.</w:t>
      </w:r>
      <w:r/>
    </w:p>
    <w:p>
      <w:pPr>
        <w:pStyle w:val="Heading3"/>
        <w:numPr>
          <w:ilvl w:val="2"/>
          <w:numId w:val="1"/>
        </w:numPr>
        <w:rPr>
          <w:sz w:val="28"/>
          <w:sz w:val="28"/>
          <w:szCs w:val="28"/>
        </w:rPr>
      </w:pPr>
      <w:bookmarkStart w:id="192" w:name="_Toc445199333"/>
      <w:bookmarkEnd w:id="192"/>
      <w:r>
        <w:rPr>
          <w:sz w:val="28"/>
          <w:szCs w:val="28"/>
        </w:rPr>
        <w:t>Exampel scenarios of backup and escalationlist creation</w:t>
      </w:r>
      <w:r/>
    </w:p>
    <w:p>
      <w:pPr>
        <w:pStyle w:val="Normal"/>
        <w:rPr>
          <w:sz w:val="22"/>
          <w:sz w:val="22"/>
          <w:rFonts w:ascii="Arial" w:hAnsi="Arial"/>
          <w:lang w:val="en-US"/>
        </w:rPr>
      </w:pPr>
      <w:r>
        <w:rPr>
          <w:lang w:val="en-US"/>
        </w:rPr>
      </w:r>
      <w:r/>
    </w:p>
    <w:p>
      <w:pPr>
        <w:pStyle w:val="Normal"/>
        <w:rPr>
          <w:color w:val="1F497D"/>
          <w:lang w:val="en-AU"/>
        </w:rPr>
      </w:pPr>
      <w:r>
        <w:rPr>
          <w:lang w:val="en-US"/>
        </w:rPr>
        <w:t>The behavior of backups and escalationlist in 16A is as follows:</w:t>
      </w:r>
      <w:r/>
    </w:p>
    <w:p>
      <w:pPr>
        <w:pStyle w:val="Normal"/>
        <w:rPr>
          <w:sz w:val="22"/>
          <w:sz w:val="22"/>
          <w:rFonts w:ascii="Arial" w:hAnsi="Arial"/>
          <w:color w:val="1F497D"/>
          <w:lang w:val="en-AU"/>
        </w:rPr>
      </w:pPr>
      <w:r>
        <w:rPr>
          <w:color w:val="1F497D"/>
          <w:lang w:val="en-AU"/>
        </w:rPr>
      </w:r>
      <w:r/>
    </w:p>
    <w:p>
      <w:pPr>
        <w:pStyle w:val="Normal"/>
        <w:rPr>
          <w:sz w:val="22"/>
          <w:sz w:val="22"/>
          <w:rFonts w:ascii="Arial" w:hAnsi="Arial"/>
          <w:color w:val="1F497D"/>
          <w:lang w:val="en-AU"/>
        </w:rPr>
      </w:pPr>
      <w:r>
        <w:rPr>
          <w:color w:val="1F497D"/>
          <w:lang w:val="en-AU"/>
        </w:rPr>
      </w:r>
      <w:r/>
    </w:p>
    <w:p>
      <w:pPr>
        <w:pStyle w:val="Normal"/>
        <w:rPr>
          <w:shd w:fill="FFFFFF" w:val="clear"/>
          <w:szCs w:val="22"/>
          <w:color w:val="000000"/>
          <w:lang w:val="en-US"/>
        </w:rPr>
      </w:pPr>
      <w:r>
        <w:rPr>
          <w:rFonts w:cs="Arial"/>
          <w:szCs w:val="22"/>
          <w:lang w:val="en-US"/>
        </w:rPr>
        <w:t xml:space="preserve">The system allows only 3 UPs simultaneously to exist (workaround is </w:t>
      </w:r>
      <w:r>
        <w:rPr>
          <w:color w:val="000000"/>
          <w:szCs w:val="22"/>
          <w:shd w:fill="FFFFFF" w:val="clear"/>
          <w:lang w:val="en-US"/>
        </w:rPr>
        <w:t>/labonly/rcs/disable-max-up-check (not for Live nodes)</w:t>
      </w:r>
      <w:r>
        <w:rPr>
          <w:rFonts w:cs="Arial"/>
          <w:szCs w:val="22"/>
          <w:lang w:val="en-US"/>
        </w:rPr>
        <w:t>. The reason for 3 is:</w:t>
      </w:r>
      <w:r/>
    </w:p>
    <w:p>
      <w:pPr>
        <w:pStyle w:val="ListParagraph"/>
        <w:numPr>
          <w:ilvl w:val="1"/>
          <w:numId w:val="71"/>
        </w:numPr>
        <w:spacing w:before="0" w:after="0"/>
        <w:rPr>
          <w:rFonts w:ascii="Arial" w:hAnsi="Arial" w:cs="Arial"/>
          <w:lang w:val="en-US"/>
        </w:rPr>
      </w:pPr>
      <w:r>
        <w:rPr>
          <w:rFonts w:cs="Arial" w:ascii="Arial" w:hAnsi="Arial"/>
          <w:lang w:val="en-US"/>
        </w:rPr>
        <w:t>The currently running release</w:t>
      </w:r>
      <w:r/>
    </w:p>
    <w:p>
      <w:pPr>
        <w:pStyle w:val="ListParagraph"/>
        <w:numPr>
          <w:ilvl w:val="1"/>
          <w:numId w:val="71"/>
        </w:numPr>
        <w:spacing w:before="0" w:after="0"/>
        <w:rPr>
          <w:rFonts w:ascii="Arial" w:hAnsi="Arial" w:cs="Arial"/>
          <w:lang w:val="en-US"/>
        </w:rPr>
      </w:pPr>
      <w:r>
        <w:rPr>
          <w:rFonts w:cs="Arial" w:ascii="Arial" w:hAnsi="Arial"/>
          <w:lang w:val="en-US"/>
        </w:rPr>
        <w:t>The previously release, in case you need to rollback</w:t>
      </w:r>
      <w:r/>
    </w:p>
    <w:p>
      <w:pPr>
        <w:pStyle w:val="ListParagraph"/>
        <w:numPr>
          <w:ilvl w:val="1"/>
          <w:numId w:val="71"/>
        </w:numPr>
        <w:spacing w:before="0" w:after="0"/>
        <w:rPr>
          <w:rFonts w:ascii="Arial" w:hAnsi="Arial" w:cs="Arial"/>
          <w:lang w:val="en-US"/>
        </w:rPr>
      </w:pPr>
      <w:r>
        <w:rPr>
          <w:rFonts w:cs="Arial" w:ascii="Arial" w:hAnsi="Arial"/>
          <w:lang w:val="en-US"/>
        </w:rPr>
        <w:t>Space for the next release during preparations for upgrade. After the upgrade you still have 3 UPs and before the next upgrade you need to remove any of the two other UPs above.</w:t>
      </w:r>
      <w:r/>
    </w:p>
    <w:p>
      <w:pPr>
        <w:pStyle w:val="ListParagraph"/>
        <w:numPr>
          <w:ilvl w:val="0"/>
          <w:numId w:val="71"/>
        </w:numPr>
        <w:spacing w:before="0" w:after="0"/>
        <w:rPr>
          <w:rFonts w:ascii="Arial" w:hAnsi="Arial" w:cs="Arial"/>
          <w:lang w:val="en-US"/>
        </w:rPr>
      </w:pPr>
      <w:r>
        <w:rPr>
          <w:rFonts w:cs="Arial" w:ascii="Arial" w:hAnsi="Arial"/>
          <w:lang w:val="en-US"/>
        </w:rPr>
        <w:t>A UP cannot be  deleted before all Backups based on the UP is deleted.</w:t>
      </w:r>
      <w:r/>
    </w:p>
    <w:p>
      <w:pPr>
        <w:pStyle w:val="ListParagraph"/>
        <w:numPr>
          <w:ilvl w:val="0"/>
          <w:numId w:val="71"/>
        </w:numPr>
        <w:spacing w:before="0" w:after="0"/>
        <w:rPr>
          <w:rFonts w:ascii="Arial" w:hAnsi="Arial" w:cs="Arial"/>
          <w:lang w:val="en-US"/>
        </w:rPr>
      </w:pPr>
      <w:r>
        <w:rPr>
          <w:rFonts w:cs="Arial" w:ascii="Arial" w:hAnsi="Arial"/>
          <w:lang w:val="en-US"/>
        </w:rPr>
        <w:t>There are different kinds of Backups with different housekeeping rules:</w:t>
      </w:r>
      <w:r/>
    </w:p>
    <w:p>
      <w:pPr>
        <w:pStyle w:val="ListParagraph"/>
        <w:numPr>
          <w:ilvl w:val="1"/>
          <w:numId w:val="71"/>
        </w:numPr>
        <w:spacing w:before="0" w:after="0"/>
        <w:rPr>
          <w:rFonts w:ascii="Arial" w:hAnsi="Arial" w:cs="Arial"/>
          <w:lang w:val="en-US"/>
        </w:rPr>
      </w:pPr>
      <w:r>
        <w:rPr>
          <w:rFonts w:cs="Arial" w:ascii="Arial" w:hAnsi="Arial"/>
          <w:lang w:val="en-US"/>
        </w:rPr>
        <w:t>Manually created. The house keeping is controlled via a special MO for housekeeping. It can be set to manual or automatic housekeeping. The limit is set on maxStoredManualBackups on BrmBackupHousekeeping MO as well.</w:t>
      </w:r>
      <w:r/>
    </w:p>
    <w:p>
      <w:pPr>
        <w:pStyle w:val="ListParagraph"/>
        <w:numPr>
          <w:ilvl w:val="1"/>
          <w:numId w:val="71"/>
        </w:numPr>
        <w:spacing w:before="0" w:after="0"/>
        <w:rPr>
          <w:rFonts w:ascii="Arial" w:hAnsi="Arial" w:cs="Arial"/>
          <w:lang w:val="en-US"/>
        </w:rPr>
      </w:pPr>
      <w:r>
        <w:rPr>
          <w:rFonts w:cs="Arial" w:ascii="Arial" w:hAnsi="Arial"/>
          <w:lang w:val="en-US"/>
        </w:rPr>
        <w:t>Scheduled Backups. It can be controlled via an MO when/how often these are created. They have their own house keeping through maxStoredScheduledBackups on BrmBackupScheduler MO.</w:t>
      </w:r>
      <w:r/>
    </w:p>
    <w:p>
      <w:pPr>
        <w:pStyle w:val="ListParagraph"/>
        <w:numPr>
          <w:ilvl w:val="1"/>
          <w:numId w:val="71"/>
        </w:numPr>
        <w:spacing w:before="0" w:after="0"/>
        <w:rPr>
          <w:rFonts w:ascii="Arial" w:hAnsi="Arial" w:cs="Arial"/>
          <w:lang w:val="en-US"/>
        </w:rPr>
      </w:pPr>
      <w:r>
        <w:rPr>
          <w:rFonts w:cs="Arial" w:ascii="Arial" w:hAnsi="Arial"/>
          <w:lang w:val="en-US"/>
        </w:rPr>
        <w:t xml:space="preserve">System Created. These Backups are created by different functions like Upgrade and FailSafe reconfiguration. The system handles the housekeeping autonomously without any possibility to control it manually. Each function has its own rules. </w:t>
      </w:r>
      <w:r>
        <w:rPr>
          <w:rFonts w:cs="Arial" w:ascii="Arial" w:hAnsi="Arial"/>
          <w:b/>
          <w:bCs/>
          <w:u w:val="single"/>
          <w:lang w:val="en-US"/>
        </w:rPr>
        <w:t>The system created backups are not possible to manually delete because they are used for error escalations/rollbacks</w:t>
      </w:r>
      <w:r>
        <w:rPr>
          <w:rFonts w:cs="Arial" w:ascii="Arial" w:hAnsi="Arial"/>
          <w:lang w:val="en-US"/>
        </w:rPr>
        <w:t>.</w:t>
      </w:r>
      <w:r/>
    </w:p>
    <w:p>
      <w:pPr>
        <w:pStyle w:val="ListParagraph"/>
        <w:numPr>
          <w:ilvl w:val="0"/>
          <w:numId w:val="71"/>
        </w:numPr>
        <w:spacing w:before="0" w:after="0"/>
        <w:rPr>
          <w:rFonts w:ascii="Arial" w:hAnsi="Arial" w:cs="Arial"/>
          <w:lang w:val="en-US"/>
        </w:rPr>
      </w:pPr>
      <w:r>
        <w:rPr>
          <w:rFonts w:cs="Arial" w:ascii="Arial" w:hAnsi="Arial"/>
          <w:lang w:val="en-US"/>
        </w:rPr>
        <w:t>Escalation rules and roll back lists</w:t>
      </w:r>
      <w:r/>
    </w:p>
    <w:p>
      <w:pPr>
        <w:pStyle w:val="ListParagraph"/>
        <w:numPr>
          <w:ilvl w:val="1"/>
          <w:numId w:val="71"/>
        </w:numPr>
        <w:spacing w:before="0" w:after="0"/>
        <w:rPr>
          <w:rFonts w:ascii="Arial" w:hAnsi="Arial" w:cs="Arial"/>
          <w:lang w:val="en-US"/>
        </w:rPr>
      </w:pPr>
      <w:r>
        <w:rPr>
          <w:rFonts w:cs="Arial" w:ascii="Arial" w:hAnsi="Arial"/>
          <w:lang w:val="en-US"/>
        </w:rPr>
        <w:t>The following 3 types of Backups are inserted and removed automatically to/from the escalation list.</w:t>
      </w:r>
      <w:r/>
    </w:p>
    <w:p>
      <w:pPr>
        <w:pStyle w:val="ListParagraph"/>
        <w:numPr>
          <w:ilvl w:val="2"/>
          <w:numId w:val="71"/>
        </w:numPr>
        <w:spacing w:before="0" w:after="0"/>
        <w:rPr>
          <w:rFonts w:ascii="Arial" w:hAnsi="Arial" w:cs="Arial"/>
          <w:lang w:val="en-US"/>
        </w:rPr>
      </w:pPr>
      <w:r>
        <w:rPr>
          <w:rFonts w:cs="Arial" w:ascii="Arial" w:hAnsi="Arial"/>
          <w:lang w:val="en-US"/>
        </w:rPr>
        <w:t>Rollback Backup taken early during an upgrade</w:t>
      </w:r>
      <w:r/>
    </w:p>
    <w:p>
      <w:pPr>
        <w:pStyle w:val="ListParagraph"/>
        <w:numPr>
          <w:ilvl w:val="2"/>
          <w:numId w:val="71"/>
        </w:numPr>
        <w:spacing w:before="0" w:after="0"/>
        <w:rPr>
          <w:rFonts w:ascii="Arial" w:hAnsi="Arial" w:cs="Arial"/>
          <w:lang w:val="en-US"/>
        </w:rPr>
      </w:pPr>
      <w:r>
        <w:rPr>
          <w:rFonts w:cs="Arial" w:ascii="Arial" w:hAnsi="Arial"/>
          <w:lang w:val="en-US"/>
        </w:rPr>
        <w:t>Final Backup taken after a successful upgrade</w:t>
      </w:r>
      <w:r/>
    </w:p>
    <w:p>
      <w:pPr>
        <w:pStyle w:val="ListParagraph"/>
        <w:numPr>
          <w:ilvl w:val="2"/>
          <w:numId w:val="71"/>
        </w:numPr>
        <w:spacing w:before="0" w:after="0"/>
        <w:rPr>
          <w:rFonts w:ascii="Arial" w:hAnsi="Arial" w:cs="Arial"/>
          <w:lang w:val="en-US"/>
        </w:rPr>
      </w:pPr>
      <w:r>
        <w:rPr>
          <w:rFonts w:cs="Arial" w:ascii="Arial" w:hAnsi="Arial"/>
          <w:lang w:val="en-US"/>
        </w:rPr>
        <w:t>Scheduled backup</w:t>
      </w:r>
      <w:r/>
    </w:p>
    <w:p>
      <w:pPr>
        <w:pStyle w:val="ListParagraph"/>
        <w:numPr>
          <w:ilvl w:val="2"/>
          <w:numId w:val="71"/>
        </w:numPr>
        <w:spacing w:before="0" w:after="0"/>
        <w:rPr>
          <w:rFonts w:ascii="Arial" w:hAnsi="Arial" w:cs="Arial"/>
          <w:lang w:val="en-US"/>
        </w:rPr>
      </w:pPr>
      <w:r>
        <w:rPr>
          <w:rFonts w:cs="Arial" w:ascii="Arial" w:hAnsi="Arial"/>
          <w:lang w:val="en-US"/>
        </w:rPr>
        <w:t>Only one of each type can be included</w:t>
      </w:r>
      <w:r/>
    </w:p>
    <w:p>
      <w:pPr>
        <w:pStyle w:val="ListParagraph"/>
        <w:numPr>
          <w:ilvl w:val="1"/>
          <w:numId w:val="71"/>
        </w:numPr>
        <w:spacing w:before="0" w:after="0"/>
        <w:rPr>
          <w:rFonts w:ascii="Arial" w:hAnsi="Arial" w:cs="Arial"/>
          <w:lang w:val="en-US"/>
        </w:rPr>
      </w:pPr>
      <w:r>
        <w:rPr>
          <w:rFonts w:cs="Arial" w:ascii="Arial" w:hAnsi="Arial"/>
          <w:lang w:val="en-US"/>
        </w:rPr>
        <w:t>In case the system needs to rollback, for instance at a cyclic restart, it will look for the latest of these 3 Backups. Normally the Scheduled will be the latest and hence the selected one. If Final is later that will be selected. (The reason is that the upgrade was very recent and no Scheduled has been taken yet).</w:t>
      </w:r>
      <w:r/>
    </w:p>
    <w:p>
      <w:pPr>
        <w:pStyle w:val="ListParagraph"/>
        <w:numPr>
          <w:ilvl w:val="1"/>
          <w:numId w:val="71"/>
        </w:numPr>
        <w:spacing w:before="0" w:after="0"/>
        <w:rPr>
          <w:rFonts w:ascii="Arial" w:hAnsi="Arial" w:cs="Arial"/>
          <w:lang w:val="en-US"/>
        </w:rPr>
      </w:pPr>
      <w:r>
        <w:rPr>
          <w:rFonts w:cs="Arial" w:ascii="Arial" w:hAnsi="Arial"/>
          <w:lang w:val="en-US"/>
        </w:rPr>
        <w:t xml:space="preserve">The list of backups to choose from is stored in the Backup. After a rollback to an older backup a new list of escalationlist appears from the backup that was just started. </w:t>
        <w:br/>
      </w:r>
      <w:r>
        <w:rPr>
          <w:rFonts w:cs="Arial" w:ascii="Arial" w:hAnsi="Arial"/>
          <w:b/>
          <w:bCs/>
          <w:lang w:val="en-US"/>
        </w:rPr>
        <w:t>If a system created Backup doesn’t exists in the rollback list, it will be deleted after 1 hour after node restart.</w:t>
      </w:r>
      <w:r/>
    </w:p>
    <w:p>
      <w:pPr>
        <w:pStyle w:val="ListParagraph"/>
        <w:numPr>
          <w:ilvl w:val="1"/>
          <w:numId w:val="71"/>
        </w:numPr>
        <w:spacing w:before="0" w:after="0"/>
        <w:rPr>
          <w:rFonts w:ascii="Arial" w:hAnsi="Arial" w:cs="Arial"/>
          <w:lang w:val="en-US"/>
        </w:rPr>
      </w:pPr>
      <w:r>
        <w:rPr>
          <w:rFonts w:cs="Arial" w:ascii="Arial" w:hAnsi="Arial"/>
          <w:lang w:val="en-US"/>
        </w:rPr>
        <w:t>The examination of escalation list and deletion after 1 hour is always done after a restart, including both automatic and manual restore of backup.</w:t>
      </w:r>
      <w:r/>
    </w:p>
    <w:p>
      <w:pPr>
        <w:pStyle w:val="TextBody"/>
        <w:ind w:left="0" w:hanging="0"/>
        <w:rPr>
          <w:sz w:val="22"/>
          <w:sz w:val="22"/>
          <w:rFonts w:ascii="Arial" w:hAnsi="Arial"/>
          <w:lang w:val="en-GB"/>
        </w:rPr>
      </w:pPr>
      <w:r>
        <w:rPr/>
      </w:r>
      <w:r/>
    </w:p>
    <w:p>
      <w:pPr>
        <w:pStyle w:val="Normal"/>
        <w:rPr>
          <w:rFonts w:cs="Arial"/>
          <w:lang w:val="en-AU"/>
        </w:rPr>
      </w:pPr>
      <w:r>
        <w:rPr>
          <w:rFonts w:cs="Arial"/>
          <w:lang w:val="en-AU"/>
        </w:rPr>
        <w:t>After Semi-Autoingration, the following is logged regarding downloading of SW and configurationfiles and reboot of the node:</w:t>
      </w:r>
      <w:r/>
    </w:p>
    <w:p>
      <w:pPr>
        <w:pStyle w:val="Normal"/>
        <w:rPr>
          <w:sz w:val="16"/>
          <w:i/>
          <w:sz w:val="16"/>
          <w:i/>
          <w:szCs w:val="16"/>
          <w:rFonts w:cs="Arial"/>
          <w:color w:val="00B0F0"/>
          <w:lang w:val="en-AU"/>
        </w:rPr>
      </w:pPr>
      <w:r>
        <w:rPr>
          <w:rFonts w:cs="Arial"/>
          <w:i/>
          <w:color w:val="00B0F0"/>
          <w:sz w:val="16"/>
          <w:szCs w:val="16"/>
          <w:lang w:val="en-AU"/>
        </w:rPr>
        <w:t>&gt; lgk -x ai</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Timestamp                     Type Sev    Description</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1970-01-01 00:00:21 AI   INFO   Setting system time to software build time: "2016-01-11 11:32:50"</w:t>
      </w:r>
      <w:r/>
    </w:p>
    <w:p>
      <w:pPr>
        <w:pStyle w:val="Normal"/>
        <w:rPr>
          <w:sz w:val="16"/>
          <w:i/>
          <w:sz w:val="16"/>
          <w:i/>
          <w:szCs w:val="16"/>
          <w:rFonts w:cs="Arial"/>
          <w:color w:val="00B0F0"/>
          <w:lang w:val="en-AU"/>
        </w:rPr>
      </w:pPr>
      <w:r>
        <w:rPr>
          <w:rFonts w:cs="Arial"/>
          <w:i/>
          <w:color w:val="00B0F0"/>
          <w:sz w:val="16"/>
          <w:szCs w:val="16"/>
          <w:lang w:val="en-AU"/>
        </w:rPr>
        <w:t>2016-01-11 11:32:50 AI   INFO   Networkloader type3 booted from partition /dev/sda1</w:t>
      </w:r>
      <w:r/>
    </w:p>
    <w:p>
      <w:pPr>
        <w:pStyle w:val="Normal"/>
        <w:rPr>
          <w:sz w:val="16"/>
          <w:i/>
          <w:sz w:val="16"/>
          <w:i/>
          <w:szCs w:val="16"/>
          <w:rFonts w:cs="Arial"/>
          <w:color w:val="00B0F0"/>
          <w:lang w:val="en-AU"/>
        </w:rPr>
      </w:pPr>
      <w:r>
        <w:rPr>
          <w:rFonts w:cs="Arial"/>
          <w:i/>
          <w:color w:val="00B0F0"/>
          <w:sz w:val="16"/>
          <w:szCs w:val="16"/>
          <w:lang w:val="en-AU"/>
        </w:rPr>
        <w:t>2016-01-11 11:32:50 AI   INFO   Running version: "CNX9012629-R4AS01"</w:t>
      </w:r>
      <w:r/>
    </w:p>
    <w:p>
      <w:pPr>
        <w:pStyle w:val="Normal"/>
        <w:rPr>
          <w:sz w:val="16"/>
          <w:i/>
          <w:sz w:val="16"/>
          <w:i/>
          <w:szCs w:val="16"/>
          <w:rFonts w:cs="Arial"/>
          <w:color w:val="00B0F0"/>
          <w:lang w:val="en-AU"/>
        </w:rPr>
      </w:pPr>
      <w:r>
        <w:rPr>
          <w:rFonts w:cs="Arial"/>
          <w:i/>
          <w:color w:val="00B0F0"/>
          <w:sz w:val="16"/>
          <w:szCs w:val="16"/>
          <w:lang w:val="en-AU"/>
        </w:rPr>
        <w:t>2016-01-11 11:33:01 AI   INFO   Autointegration waiting for user input</w:t>
      </w:r>
      <w:r/>
    </w:p>
    <w:p>
      <w:pPr>
        <w:pStyle w:val="Normal"/>
        <w:rPr>
          <w:sz w:val="16"/>
          <w:i/>
          <w:sz w:val="16"/>
          <w:i/>
          <w:szCs w:val="16"/>
          <w:rFonts w:cs="Arial"/>
          <w:color w:val="00B0F0"/>
          <w:lang w:val="en-AU"/>
        </w:rPr>
      </w:pPr>
      <w:r>
        <w:rPr>
          <w:rFonts w:cs="Arial"/>
          <w:i/>
          <w:color w:val="00B0F0"/>
          <w:sz w:val="16"/>
          <w:szCs w:val="16"/>
          <w:lang w:val="en-AU"/>
        </w:rPr>
        <w:t>2016-01-11 11:34:38 AI   INFO   AutoIntegration started - without download</w:t>
      </w:r>
      <w:r/>
    </w:p>
    <w:p>
      <w:pPr>
        <w:pStyle w:val="Normal"/>
        <w:rPr>
          <w:sz w:val="16"/>
          <w:i/>
          <w:sz w:val="16"/>
          <w:i/>
          <w:szCs w:val="16"/>
          <w:rFonts w:cs="Arial"/>
          <w:color w:val="00B0F0"/>
          <w:lang w:val="en-AU"/>
        </w:rPr>
      </w:pPr>
      <w:r>
        <w:rPr>
          <w:rFonts w:cs="Arial"/>
          <w:i/>
          <w:color w:val="00B0F0"/>
          <w:sz w:val="16"/>
          <w:szCs w:val="16"/>
          <w:lang w:val="en-AU"/>
        </w:rPr>
        <w:t>2016-01-11 11:34:38 AI   INFO   System time difference detected (1820694 sec), adjusting</w:t>
      </w:r>
      <w:r/>
    </w:p>
    <w:p>
      <w:pPr>
        <w:pStyle w:val="Normal"/>
        <w:rPr>
          <w:sz w:val="16"/>
          <w:i/>
          <w:sz w:val="16"/>
          <w:i/>
          <w:szCs w:val="16"/>
          <w:rFonts w:cs="Arial"/>
          <w:color w:val="00B0F0"/>
          <w:lang w:val="en-AU"/>
        </w:rPr>
      </w:pPr>
      <w:r>
        <w:rPr>
          <w:rFonts w:cs="Arial"/>
          <w:i/>
          <w:color w:val="00B0F0"/>
          <w:sz w:val="16"/>
          <w:szCs w:val="16"/>
          <w:lang w:val="en-AU"/>
        </w:rPr>
        <w:t>2016-02-01 13:19:32 AI   INFO   Received RbsSummaryFile</w:t>
      </w:r>
      <w:r/>
    </w:p>
    <w:p>
      <w:pPr>
        <w:pStyle w:val="Normal"/>
        <w:rPr>
          <w:sz w:val="16"/>
          <w:i/>
          <w:sz w:val="16"/>
          <w:i/>
          <w:szCs w:val="16"/>
          <w:rFonts w:cs="Arial"/>
          <w:color w:val="00B0F0"/>
          <w:lang w:val="en-AU"/>
        </w:rPr>
      </w:pPr>
      <w:r>
        <w:rPr>
          <w:rFonts w:cs="Arial"/>
          <w:i/>
          <w:color w:val="00B0F0"/>
          <w:sz w:val="16"/>
          <w:szCs w:val="16"/>
          <w:lang w:val="en-AU"/>
        </w:rPr>
        <w:t>2016-02-01 13:19:32 AI   INFO   Filepaths in RbsSummaryFile valid for Semi Autointegration</w:t>
      </w:r>
      <w:r/>
    </w:p>
    <w:p>
      <w:pPr>
        <w:pStyle w:val="Normal"/>
        <w:rPr>
          <w:sz w:val="16"/>
          <w:i/>
          <w:sz w:val="16"/>
          <w:i/>
          <w:szCs w:val="16"/>
          <w:rFonts w:cs="Arial"/>
          <w:color w:val="00B0F0"/>
          <w:lang w:val="en-AU"/>
        </w:rPr>
      </w:pPr>
      <w:r>
        <w:rPr>
          <w:rFonts w:cs="Arial"/>
          <w:i/>
          <w:color w:val="00B0F0"/>
          <w:sz w:val="16"/>
          <w:szCs w:val="16"/>
          <w:lang w:val="en-AU"/>
        </w:rPr>
        <w:t xml:space="preserve">2016-02-01 13:19:32 AI   INFO   Path(s) to optional files provided: licensingKeyFilePath labConfigFilePath </w:t>
      </w:r>
      <w:r/>
    </w:p>
    <w:p>
      <w:pPr>
        <w:pStyle w:val="Normal"/>
        <w:rPr>
          <w:sz w:val="16"/>
          <w:i/>
          <w:sz w:val="16"/>
          <w:i/>
          <w:szCs w:val="16"/>
          <w:rFonts w:cs="Arial"/>
          <w:color w:val="00B0F0"/>
          <w:lang w:val="en-AU"/>
        </w:rPr>
      </w:pPr>
      <w:r>
        <w:rPr>
          <w:rFonts w:cs="Arial"/>
          <w:i/>
          <w:color w:val="00B0F0"/>
          <w:sz w:val="16"/>
          <w:szCs w:val="16"/>
          <w:lang w:val="en-AU"/>
        </w:rPr>
        <w:t>2016-02-01 13:19:32 AI   INFO   Download of Configuration files : Started</w:t>
      </w:r>
      <w:r/>
    </w:p>
    <w:p>
      <w:pPr>
        <w:pStyle w:val="Normal"/>
        <w:rPr>
          <w:sz w:val="16"/>
          <w:i/>
          <w:sz w:val="16"/>
          <w:i/>
          <w:szCs w:val="16"/>
          <w:rFonts w:cs="Arial"/>
          <w:color w:val="00B0F0"/>
          <w:lang w:val="en-AU"/>
        </w:rPr>
      </w:pPr>
      <w:r>
        <w:rPr>
          <w:rFonts w:cs="Arial"/>
          <w:i/>
          <w:color w:val="00B0F0"/>
          <w:sz w:val="16"/>
          <w:szCs w:val="16"/>
          <w:lang w:val="en-AU"/>
        </w:rPr>
        <w:t>2016-02-01 13:19:32 AI   INFO   Download of Configuration files : Finished</w:t>
      </w:r>
      <w:r/>
    </w:p>
    <w:p>
      <w:pPr>
        <w:pStyle w:val="Normal"/>
        <w:rPr>
          <w:sz w:val="16"/>
          <w:i/>
          <w:sz w:val="16"/>
          <w:i/>
          <w:szCs w:val="16"/>
          <w:rFonts w:cs="Arial"/>
          <w:color w:val="00B0F0"/>
          <w:lang w:val="en-AU"/>
        </w:rPr>
      </w:pPr>
      <w:r>
        <w:rPr>
          <w:rFonts w:cs="Arial"/>
          <w:i/>
          <w:color w:val="00B0F0"/>
          <w:sz w:val="16"/>
          <w:szCs w:val="16"/>
          <w:lang w:val="en-AU"/>
        </w:rPr>
        <w:t>2016-02-01 13:19:32 AI   INFO   Download of Software package : Started</w:t>
      </w:r>
      <w:r/>
    </w:p>
    <w:p>
      <w:pPr>
        <w:pStyle w:val="Normal"/>
        <w:rPr>
          <w:sz w:val="16"/>
          <w:i/>
          <w:sz w:val="16"/>
          <w:i/>
          <w:szCs w:val="16"/>
          <w:rFonts w:cs="Arial"/>
          <w:color w:val="00B0F0"/>
          <w:lang w:val="en-AU"/>
        </w:rPr>
      </w:pPr>
      <w:r>
        <w:rPr>
          <w:rFonts w:cs="Arial"/>
          <w:i/>
          <w:color w:val="00B0F0"/>
          <w:sz w:val="16"/>
          <w:szCs w:val="16"/>
          <w:lang w:val="en-AU"/>
        </w:rPr>
        <w:t>2016-02-01 13:19:32 AI   INFO   Download progress: 0%</w:t>
      </w:r>
      <w:r/>
    </w:p>
    <w:p>
      <w:pPr>
        <w:pStyle w:val="Normal"/>
        <w:rPr>
          <w:sz w:val="16"/>
          <w:i/>
          <w:sz w:val="16"/>
          <w:i/>
          <w:szCs w:val="16"/>
          <w:rFonts w:cs="Arial"/>
          <w:color w:val="00B0F0"/>
          <w:lang w:val="en-AU"/>
        </w:rPr>
      </w:pPr>
      <w:r>
        <w:rPr>
          <w:rFonts w:cs="Arial"/>
          <w:i/>
          <w:color w:val="00B0F0"/>
          <w:sz w:val="16"/>
          <w:szCs w:val="16"/>
          <w:lang w:val="en-AU"/>
        </w:rPr>
        <w:t>2016-02-01 13:19:52 AI   INFO   Download progress: 18%</w:t>
      </w:r>
      <w:r/>
    </w:p>
    <w:p>
      <w:pPr>
        <w:pStyle w:val="Normal"/>
        <w:rPr>
          <w:sz w:val="16"/>
          <w:i/>
          <w:sz w:val="16"/>
          <w:i/>
          <w:szCs w:val="16"/>
          <w:rFonts w:cs="Arial"/>
          <w:color w:val="00B0F0"/>
          <w:lang w:val="en-AU"/>
        </w:rPr>
      </w:pPr>
      <w:r>
        <w:rPr>
          <w:rFonts w:cs="Arial"/>
          <w:i/>
          <w:color w:val="00B0F0"/>
          <w:sz w:val="16"/>
          <w:szCs w:val="16"/>
          <w:lang w:val="en-AU"/>
        </w:rPr>
        <w:t>2016-02-01 13:20:12 AI   INFO   Download progress: 36%</w:t>
      </w:r>
      <w:r/>
    </w:p>
    <w:p>
      <w:pPr>
        <w:pStyle w:val="Normal"/>
        <w:rPr>
          <w:sz w:val="16"/>
          <w:i/>
          <w:sz w:val="16"/>
          <w:i/>
          <w:szCs w:val="16"/>
          <w:rFonts w:cs="Arial"/>
          <w:color w:val="00B0F0"/>
          <w:lang w:val="en-AU"/>
        </w:rPr>
      </w:pPr>
      <w:r>
        <w:rPr>
          <w:rFonts w:cs="Arial"/>
          <w:i/>
          <w:color w:val="00B0F0"/>
          <w:sz w:val="16"/>
          <w:szCs w:val="16"/>
          <w:lang w:val="en-AU"/>
        </w:rPr>
        <w:t>2016-02-01 13:20:32 AI   INFO   Download progress: 54%</w:t>
      </w:r>
      <w:r/>
    </w:p>
    <w:p>
      <w:pPr>
        <w:pStyle w:val="Normal"/>
        <w:rPr>
          <w:sz w:val="16"/>
          <w:i/>
          <w:sz w:val="16"/>
          <w:i/>
          <w:szCs w:val="16"/>
          <w:rFonts w:cs="Arial"/>
          <w:color w:val="00B0F0"/>
          <w:lang w:val="en-AU"/>
        </w:rPr>
      </w:pPr>
      <w:r>
        <w:rPr>
          <w:rFonts w:cs="Arial"/>
          <w:i/>
          <w:color w:val="00B0F0"/>
          <w:sz w:val="16"/>
          <w:szCs w:val="16"/>
          <w:lang w:val="en-AU"/>
        </w:rPr>
        <w:t>2016-02-01 13:20:51 AI   INFO   Download progress: 73%</w:t>
      </w:r>
      <w:r/>
    </w:p>
    <w:p>
      <w:pPr>
        <w:pStyle w:val="Normal"/>
        <w:rPr>
          <w:sz w:val="16"/>
          <w:i/>
          <w:sz w:val="16"/>
          <w:i/>
          <w:szCs w:val="16"/>
          <w:rFonts w:cs="Arial"/>
          <w:color w:val="00B0F0"/>
          <w:lang w:val="en-AU"/>
        </w:rPr>
      </w:pPr>
      <w:r>
        <w:rPr>
          <w:rFonts w:cs="Arial"/>
          <w:i/>
          <w:color w:val="00B0F0"/>
          <w:sz w:val="16"/>
          <w:szCs w:val="16"/>
          <w:lang w:val="en-AU"/>
        </w:rPr>
        <w:t>2016-02-01 13:21:11 AI   INFO   Download progress: 91%</w:t>
      </w:r>
      <w:r/>
    </w:p>
    <w:p>
      <w:pPr>
        <w:pStyle w:val="Normal"/>
        <w:rPr>
          <w:sz w:val="16"/>
          <w:i/>
          <w:sz w:val="16"/>
          <w:i/>
          <w:szCs w:val="16"/>
          <w:rFonts w:cs="Arial"/>
          <w:color w:val="00B0F0"/>
          <w:lang w:val="en-AU"/>
        </w:rPr>
      </w:pPr>
      <w:r>
        <w:rPr>
          <w:rFonts w:cs="Arial"/>
          <w:i/>
          <w:color w:val="00B0F0"/>
          <w:sz w:val="16"/>
          <w:szCs w:val="16"/>
          <w:lang w:val="en-AU"/>
        </w:rPr>
        <w:t>2016-02-01 13:21:20 AI   INFO   Download of Software package : Finished</w:t>
      </w:r>
      <w:r/>
    </w:p>
    <w:p>
      <w:pPr>
        <w:pStyle w:val="Normal"/>
        <w:rPr>
          <w:sz w:val="16"/>
          <w:i/>
          <w:sz w:val="16"/>
          <w:i/>
          <w:szCs w:val="16"/>
          <w:rFonts w:cs="Arial"/>
          <w:color w:val="00B0F0"/>
          <w:lang w:val="en-AU"/>
        </w:rPr>
      </w:pPr>
      <w:r>
        <w:rPr>
          <w:rFonts w:cs="Arial"/>
          <w:i/>
          <w:color w:val="00B0F0"/>
          <w:sz w:val="16"/>
          <w:szCs w:val="16"/>
          <w:lang w:val="en-AU"/>
        </w:rPr>
        <w:t>2016-02-01 13:21:20 AI   INFO   Prepare filesystem : Started</w:t>
      </w:r>
      <w:r/>
    </w:p>
    <w:p>
      <w:pPr>
        <w:pStyle w:val="Normal"/>
        <w:rPr>
          <w:sz w:val="16"/>
          <w:i/>
          <w:sz w:val="16"/>
          <w:i/>
          <w:szCs w:val="16"/>
          <w:rFonts w:cs="Arial"/>
          <w:color w:val="00B0F0"/>
          <w:lang w:val="en-AU"/>
        </w:rPr>
      </w:pPr>
      <w:r>
        <w:rPr>
          <w:rFonts w:cs="Arial"/>
          <w:i/>
          <w:color w:val="00B0F0"/>
          <w:sz w:val="16"/>
          <w:szCs w:val="16"/>
          <w:lang w:val="en-AU"/>
        </w:rPr>
        <w:t>2016-02-01 13:21:36 AI   INFO   Prepare filesystem : Finished</w:t>
      </w:r>
      <w:r/>
    </w:p>
    <w:p>
      <w:pPr>
        <w:pStyle w:val="Normal"/>
        <w:rPr>
          <w:sz w:val="16"/>
          <w:i/>
          <w:sz w:val="16"/>
          <w:i/>
          <w:szCs w:val="16"/>
          <w:rFonts w:cs="Arial"/>
          <w:color w:val="00B0F0"/>
          <w:lang w:val="en-AU"/>
        </w:rPr>
      </w:pPr>
      <w:r>
        <w:rPr>
          <w:rFonts w:cs="Arial"/>
          <w:i/>
          <w:color w:val="00B0F0"/>
          <w:sz w:val="16"/>
          <w:szCs w:val="16"/>
          <w:lang w:val="en-AU"/>
        </w:rPr>
        <w:t>2016-02-01 13:21:36 AI   INFO   Unpack and install software : Started</w:t>
      </w:r>
      <w:r/>
    </w:p>
    <w:p>
      <w:pPr>
        <w:pStyle w:val="Normal"/>
        <w:rPr>
          <w:sz w:val="16"/>
          <w:i/>
          <w:sz w:val="16"/>
          <w:i/>
          <w:szCs w:val="16"/>
          <w:rFonts w:cs="Arial"/>
          <w:color w:val="00B0F0"/>
          <w:lang w:val="en-AU"/>
        </w:rPr>
      </w:pPr>
      <w:r>
        <w:rPr>
          <w:rFonts w:cs="Arial"/>
          <w:i/>
          <w:color w:val="00B0F0"/>
          <w:sz w:val="16"/>
          <w:szCs w:val="16"/>
          <w:lang w:val="en-AU"/>
        </w:rPr>
        <w:t>2016-02-01 13:23:17 AI   INFO   Unpack and install software : Finished</w:t>
      </w:r>
      <w:r/>
    </w:p>
    <w:p>
      <w:pPr>
        <w:pStyle w:val="Normal"/>
        <w:rPr>
          <w:sz w:val="16"/>
          <w:i/>
          <w:sz w:val="16"/>
          <w:i/>
          <w:szCs w:val="16"/>
          <w:rFonts w:cs="Arial"/>
          <w:color w:val="00B0F0"/>
          <w:lang w:val="en-AU"/>
        </w:rPr>
      </w:pPr>
      <w:r>
        <w:rPr>
          <w:rFonts w:cs="Arial"/>
          <w:i/>
          <w:color w:val="00B0F0"/>
          <w:sz w:val="16"/>
          <w:szCs w:val="16"/>
          <w:lang w:val="en-AU"/>
        </w:rPr>
        <w:t>2016-02-01 13:23:17 AI   INFO   Finishing and storing log files : Started</w:t>
      </w:r>
      <w:r/>
    </w:p>
    <w:p>
      <w:pPr>
        <w:pStyle w:val="Normal"/>
        <w:rPr>
          <w:sz w:val="16"/>
          <w:i/>
          <w:sz w:val="16"/>
          <w:i/>
          <w:szCs w:val="16"/>
          <w:rFonts w:cs="Arial"/>
          <w:color w:val="00B0F0"/>
          <w:lang w:val="en-AU"/>
        </w:rPr>
      </w:pPr>
      <w:r>
        <w:rPr>
          <w:rFonts w:cs="Arial"/>
          <w:i/>
          <w:color w:val="00B0F0"/>
          <w:sz w:val="16"/>
          <w:szCs w:val="16"/>
          <w:lang w:val="en-AU"/>
        </w:rPr>
        <w:t>2016-02-01 13:23:19 AI   INFO   Finishing and storing log files : Finished</w:t>
      </w:r>
      <w:r/>
    </w:p>
    <w:p>
      <w:pPr>
        <w:pStyle w:val="Normal"/>
        <w:rPr>
          <w:sz w:val="16"/>
          <w:i/>
          <w:sz w:val="16"/>
          <w:i/>
          <w:szCs w:val="16"/>
          <w:rFonts w:cs="Arial"/>
          <w:color w:val="00B0F0"/>
          <w:lang w:val="en-AU"/>
        </w:rPr>
      </w:pPr>
      <w:r>
        <w:rPr>
          <w:rFonts w:cs="Arial"/>
          <w:i/>
          <w:color w:val="00B0F0"/>
          <w:sz w:val="16"/>
          <w:szCs w:val="16"/>
          <w:lang w:val="en-AU"/>
        </w:rPr>
        <w:t>2016-02-01 13:23:19 AI   INFO   File and software installation successful</w:t>
      </w:r>
      <w:r/>
    </w:p>
    <w:p>
      <w:pPr>
        <w:pStyle w:val="Normal"/>
        <w:rPr>
          <w:sz w:val="16"/>
          <w:i/>
          <w:sz w:val="16"/>
          <w:i/>
          <w:szCs w:val="16"/>
          <w:rFonts w:cs="Arial"/>
          <w:color w:val="00B0F0"/>
          <w:lang w:val="en-AU"/>
        </w:rPr>
      </w:pPr>
      <w:r>
        <w:rPr>
          <w:rFonts w:cs="Arial"/>
          <w:i/>
          <w:color w:val="00B0F0"/>
          <w:sz w:val="16"/>
          <w:szCs w:val="16"/>
          <w:lang w:val="en-AU"/>
        </w:rPr>
        <w:t xml:space="preserve">2016-02-01 13:23:20 AI   INFO   Download Completed </w:t>
      </w:r>
      <w:r/>
    </w:p>
    <w:p>
      <w:pPr>
        <w:pStyle w:val="Normal"/>
        <w:rPr>
          <w:sz w:val="16"/>
          <w:i/>
          <w:sz w:val="16"/>
          <w:i/>
          <w:szCs w:val="16"/>
          <w:rFonts w:cs="Arial"/>
          <w:color w:val="00B0F0"/>
          <w:lang w:val="en-AU"/>
        </w:rPr>
      </w:pPr>
      <w:r>
        <w:rPr>
          <w:rFonts w:cs="Arial"/>
          <w:i/>
          <w:color w:val="00B0F0"/>
          <w:sz w:val="16"/>
          <w:szCs w:val="16"/>
          <w:lang w:val="en-AU"/>
        </w:rPr>
        <w:t>2016-02-01 13:23:23 AI   INFO   Enabling boot on installed software</w:t>
      </w:r>
      <w:r/>
    </w:p>
    <w:p>
      <w:pPr>
        <w:pStyle w:val="Normal"/>
        <w:rPr>
          <w:sz w:val="16"/>
          <w:i/>
          <w:sz w:val="16"/>
          <w:i/>
          <w:szCs w:val="16"/>
          <w:rFonts w:cs="Arial"/>
          <w:color w:val="00B0F0"/>
          <w:lang w:val="en-AU"/>
        </w:rPr>
      </w:pPr>
      <w:r>
        <w:rPr>
          <w:rFonts w:cs="Arial"/>
          <w:i/>
          <w:color w:val="00B0F0"/>
          <w:sz w:val="16"/>
          <w:szCs w:val="16"/>
          <w:lang w:val="en-AU"/>
        </w:rPr>
        <w:t>2016-02-01 13:23:24 AI   INFO   Updating logs</w:t>
      </w:r>
      <w:r/>
    </w:p>
    <w:p>
      <w:pPr>
        <w:pStyle w:val="Normal"/>
        <w:rPr>
          <w:sz w:val="16"/>
          <w:i/>
          <w:sz w:val="16"/>
          <w:i/>
          <w:szCs w:val="16"/>
          <w:rFonts w:cs="Arial"/>
          <w:color w:val="00B0F0"/>
          <w:lang w:val="en-AU"/>
        </w:rPr>
      </w:pPr>
      <w:r>
        <w:rPr>
          <w:rFonts w:cs="Arial"/>
          <w:i/>
          <w:color w:val="00B0F0"/>
          <w:sz w:val="16"/>
          <w:szCs w:val="16"/>
          <w:lang w:val="en-AU"/>
        </w:rPr>
        <w:t>2016-02-01 13:23:24 AI   INFO   Integrate will continue after reboot</w:t>
      </w:r>
      <w:r/>
    </w:p>
    <w:p>
      <w:pPr>
        <w:pStyle w:val="Normal"/>
        <w:rPr>
          <w:sz w:val="16"/>
          <w:i/>
          <w:sz w:val="16"/>
          <w:i/>
          <w:szCs w:val="16"/>
          <w:rFonts w:cs="Arial"/>
          <w:color w:val="00B0F0"/>
          <w:lang w:val="en-AU"/>
        </w:rPr>
      </w:pPr>
      <w:r>
        <w:rPr>
          <w:rFonts w:cs="Arial"/>
          <w:i/>
          <w:color w:val="00B0F0"/>
          <w:sz w:val="16"/>
          <w:szCs w:val="16"/>
          <w:lang w:val="en-AU"/>
        </w:rPr>
        <w:t>2016-02-01 13:26:17 AI   INFO   Start loading configuration files</w:t>
      </w:r>
      <w:r/>
    </w:p>
    <w:p>
      <w:pPr>
        <w:pStyle w:val="Normal"/>
        <w:rPr>
          <w:sz w:val="16"/>
          <w:i/>
          <w:sz w:val="16"/>
          <w:i/>
          <w:szCs w:val="16"/>
          <w:rFonts w:cs="Arial"/>
          <w:color w:val="00B0F0"/>
          <w:lang w:val="en-AU"/>
        </w:rPr>
      </w:pPr>
      <w:r>
        <w:rPr>
          <w:rFonts w:cs="Arial"/>
          <w:i/>
          <w:color w:val="00B0F0"/>
          <w:sz w:val="16"/>
          <w:szCs w:val="16"/>
          <w:lang w:val="en-AU"/>
        </w:rPr>
        <w:t>2016-02-01 13:26:39 AI   INFO   Configuration files loaded</w:t>
      </w:r>
      <w:r/>
    </w:p>
    <w:p>
      <w:pPr>
        <w:pStyle w:val="Normal"/>
        <w:rPr>
          <w:sz w:val="16"/>
          <w:i/>
          <w:sz w:val="16"/>
          <w:i/>
          <w:szCs w:val="16"/>
          <w:rFonts w:cs="Arial"/>
          <w:color w:val="00B0F0"/>
          <w:lang w:val="en-AU"/>
        </w:rPr>
      </w:pPr>
      <w:r>
        <w:rPr>
          <w:rFonts w:cs="Arial"/>
          <w:i/>
          <w:color w:val="00B0F0"/>
          <w:sz w:val="16"/>
          <w:szCs w:val="16"/>
          <w:lang w:val="en-AU"/>
        </w:rPr>
        <w:t>2016-02-01 13:26:54 AI   INFO   Mgmt set rbsConfigLevel to SITE_CONFIG_COMPLETE</w:t>
      </w:r>
      <w:r/>
    </w:p>
    <w:p>
      <w:pPr>
        <w:pStyle w:val="Normal"/>
        <w:rPr>
          <w:sz w:val="22"/>
          <w:sz w:val="22"/>
          <w:rFonts w:ascii="Arial" w:hAnsi="Arial" w:cs="Arial"/>
          <w:lang w:val="en-AU"/>
        </w:rPr>
      </w:pPr>
      <w:r>
        <w:rPr>
          <w:rFonts w:cs="Arial"/>
          <w:lang w:val="en-AU"/>
        </w:rPr>
      </w:r>
      <w:r/>
    </w:p>
    <w:p>
      <w:pPr>
        <w:pStyle w:val="ListParagraph"/>
        <w:numPr>
          <w:ilvl w:val="0"/>
          <w:numId w:val="72"/>
        </w:numPr>
        <w:rPr>
          <w:rFonts w:ascii="Arial" w:hAnsi="Arial" w:cs="Arial"/>
          <w:lang w:val="en-AU"/>
        </w:rPr>
      </w:pPr>
      <w:r>
        <w:rPr>
          <w:rFonts w:cs="Arial" w:ascii="Arial" w:hAnsi="Arial"/>
          <w:i/>
          <w:lang w:val="en-AU"/>
        </w:rPr>
        <w:t>“</w:t>
      </w:r>
      <w:r>
        <w:rPr>
          <w:rFonts w:cs="Arial" w:ascii="Arial" w:hAnsi="Arial"/>
          <w:i/>
          <w:lang w:val="en-AU"/>
        </w:rPr>
        <w:t xml:space="preserve">Auto integration backup - SITE_CONFIG_COMPLETE “ </w:t>
      </w:r>
      <w:r>
        <w:rPr>
          <w:rFonts w:cs="Arial" w:ascii="Arial" w:hAnsi="Arial"/>
          <w:lang w:val="en-AU"/>
        </w:rPr>
        <w:t>backup is created by the system after semi-AI is finished. This backup can’t be deleted manually unless rbsConfigLevel attribute on AutoProvisioning MO is set to READY_FOR_SERVICE (=4). Even though this backup is system created, it is possible to delete it, as it is no part of  RestoreEscalationList (rollbacklist in G1).</w:t>
      </w:r>
      <w:r/>
    </w:p>
    <w:p>
      <w:pPr>
        <w:pStyle w:val="Normal"/>
        <w:rPr>
          <w:sz w:val="22"/>
          <w:sz w:val="22"/>
          <w:rFonts w:ascii="Arial" w:hAnsi="Arial" w:cs="Arial"/>
          <w:lang w:val="en-AU"/>
        </w:rPr>
      </w:pPr>
      <w:r>
        <w:rPr>
          <w:rFonts w:cs="Arial"/>
          <w:lang w:val="en-AU"/>
        </w:rPr>
      </w:r>
      <w:r/>
    </w:p>
    <w:p>
      <w:pPr>
        <w:pStyle w:val="ListParagraph"/>
        <w:numPr>
          <w:ilvl w:val="0"/>
          <w:numId w:val="72"/>
        </w:numPr>
        <w:rPr>
          <w:rFonts w:ascii="Arial" w:hAnsi="Arial" w:cs="Arial"/>
          <w:lang w:val="en-AU"/>
        </w:rPr>
      </w:pPr>
      <w:r>
        <w:rPr>
          <w:rFonts w:cs="Arial" w:ascii="Arial" w:hAnsi="Arial"/>
          <w:lang w:val="en-AU"/>
        </w:rPr>
        <w:t>RestoreEscalationList is empty after AI and it is recommended to create scheduled backups to populate the RestoreEscalationList so that in case of cyclic restarts, the system has some backup to fall to.</w:t>
      </w:r>
      <w:r/>
    </w:p>
    <w:p>
      <w:pPr>
        <w:pStyle w:val="Normal"/>
        <w:rPr>
          <w:sz w:val="22"/>
          <w:sz w:val="22"/>
          <w:rFonts w:ascii="Arial" w:hAnsi="Arial" w:cs="Arial"/>
          <w:lang w:val="en-AU"/>
        </w:rPr>
      </w:pPr>
      <w:r>
        <w:rPr>
          <w:rFonts w:cs="Arial"/>
          <w:lang w:val="en-AU"/>
        </w:rPr>
      </w:r>
      <w:r/>
    </w:p>
    <w:p>
      <w:pPr>
        <w:pStyle w:val="Normal"/>
        <w:rPr>
          <w:sz w:val="16"/>
          <w:i/>
          <w:sz w:val="16"/>
          <w:i/>
          <w:szCs w:val="16"/>
          <w:rFonts w:cs="Arial"/>
          <w:color w:val="00B0F0"/>
          <w:lang w:val="en-AU"/>
        </w:rPr>
      </w:pPr>
      <w:r>
        <w:rPr>
          <w:rFonts w:cs="Arial"/>
          <w:i/>
          <w:color w:val="00B0F0"/>
          <w:sz w:val="16"/>
          <w:szCs w:val="16"/>
          <w:lang w:val="en-AU"/>
        </w:rPr>
        <w:t>&gt;cvcu</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160201-14:28                 BackupName                                                                      SwVersion</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LastCreatedBackup:      </w:t>
      </w:r>
      <w:r>
        <w:rPr>
          <w:rFonts w:cs="Arial"/>
          <w:i/>
          <w:color w:val="00B0F0"/>
          <w:sz w:val="16"/>
          <w:szCs w:val="16"/>
          <w:shd w:fill="FFFF00" w:val="clear"/>
          <w:lang w:val="en-AU"/>
        </w:rPr>
        <w:t>Auto integration backup - SITE_CONFIG_COMPLETE</w:t>
      </w:r>
      <w:r>
        <w:rPr>
          <w:rFonts w:cs="Arial"/>
          <w:i/>
          <w:color w:val="00B0F0"/>
          <w:sz w:val="16"/>
          <w:szCs w:val="16"/>
          <w:lang w:val="en-AU"/>
        </w:rPr>
        <w:t xml:space="preserve">  CXP9024418/2_R14JT</w:t>
      </w:r>
      <w:r/>
    </w:p>
    <w:p>
      <w:pPr>
        <w:pStyle w:val="Normal"/>
        <w:rPr>
          <w:sz w:val="16"/>
          <w:i/>
          <w:sz w:val="16"/>
          <w:i/>
          <w:szCs w:val="16"/>
          <w:rFonts w:cs="Arial"/>
          <w:color w:val="00B0F0"/>
          <w:lang w:val="en-AU"/>
        </w:rPr>
      </w:pPr>
      <w:r>
        <w:rPr>
          <w:rFonts w:cs="Arial"/>
          <w:i/>
          <w:color w:val="00B0F0"/>
          <w:sz w:val="16"/>
          <w:szCs w:val="16"/>
          <w:lang w:val="en-AU"/>
        </w:rPr>
        <w:t xml:space="preserve">LastRestoredBackup: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Current SwVersion:      CXP9024418/2_R14JT (16A)</w:t>
      </w:r>
      <w:r/>
    </w:p>
    <w:p>
      <w:pPr>
        <w:pStyle w:val="Normal"/>
        <w:rPr>
          <w:sz w:val="16"/>
          <w:i/>
          <w:sz w:val="16"/>
          <w:i/>
          <w:szCs w:val="16"/>
          <w:rFonts w:cs="Arial"/>
          <w:color w:val="00B0F0"/>
          <w:lang w:val="en-AU"/>
        </w:rPr>
      </w:pPr>
      <w:r>
        <w:rPr>
          <w:rFonts w:cs="Arial"/>
          <w:i/>
          <w:color w:val="00B0F0"/>
          <w:sz w:val="16"/>
          <w:szCs w:val="16"/>
          <w:lang w:val="en-AU"/>
        </w:rPr>
        <w:t>BrmHouseKeeping:        ENABLED (max: 20 backups)</w:t>
      </w:r>
      <w:r/>
    </w:p>
    <w:p>
      <w:pPr>
        <w:pStyle w:val="Normal"/>
        <w:rPr>
          <w:sz w:val="16"/>
          <w:i/>
          <w:sz w:val="16"/>
          <w:i/>
          <w:szCs w:val="16"/>
          <w:rFonts w:cs="Arial"/>
          <w:color w:val="00B0F0"/>
          <w:lang w:val="en-AU"/>
        </w:rPr>
      </w:pPr>
      <w:r>
        <w:rPr>
          <w:rFonts w:cs="Arial"/>
          <w:i/>
          <w:color w:val="00B0F0"/>
          <w:sz w:val="16"/>
          <w:szCs w:val="16"/>
          <w:lang w:val="en-AU"/>
        </w:rPr>
        <w:t>BrmFailSafe:            IDLE</w:t>
      </w:r>
      <w:r/>
    </w:p>
    <w:p>
      <w:pPr>
        <w:pStyle w:val="Normal"/>
        <w:rPr>
          <w:sz w:val="16"/>
          <w:i/>
          <w:sz w:val="16"/>
          <w:i/>
          <w:szCs w:val="16"/>
          <w:rFonts w:cs="Arial"/>
          <w:color w:val="00B0F0"/>
          <w:lang w:val="en-AU"/>
        </w:rPr>
      </w:pPr>
      <w:r>
        <w:rPr>
          <w:rFonts w:cs="Arial"/>
          <w:i/>
          <w:color w:val="00B0F0"/>
          <w:sz w:val="16"/>
          <w:szCs w:val="16"/>
          <w:shd w:fill="FFFF00" w:val="clear"/>
          <w:lang w:val="en-AU"/>
        </w:rPr>
        <w:t>RestoreEscalationList:</w:t>
      </w:r>
      <w:r>
        <w:rPr>
          <w:rFonts w:cs="Arial"/>
          <w:i/>
          <w:color w:val="00B0F0"/>
          <w:sz w:val="16"/>
          <w:szCs w:val="16"/>
          <w:lang w:val="en-AU"/>
        </w:rPr>
        <w:t xml:space="preserve">  s[0] =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Operator creates backup manually:</w:t>
      </w:r>
      <w:r/>
    </w:p>
    <w:p>
      <w:pPr>
        <w:pStyle w:val="Normal"/>
        <w:rPr>
          <w:sz w:val="16"/>
          <w:i/>
          <w:sz w:val="16"/>
          <w:i/>
          <w:szCs w:val="16"/>
          <w:rFonts w:cs="Arial"/>
          <w:color w:val="00B0F0"/>
          <w:lang w:val="en-AU"/>
        </w:rPr>
      </w:pPr>
      <w:r>
        <w:rPr>
          <w:rFonts w:cs="Arial"/>
          <w:i/>
          <w:color w:val="00B0F0"/>
          <w:sz w:val="16"/>
          <w:szCs w:val="16"/>
          <w:lang w:val="en-AU"/>
        </w:rPr>
        <w:t>&gt; cvmk ManualCreatedBackup1</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                                                             Action                         Nr of Params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10  BrM=1,BrmBackupManager=1               createBackup                   1</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Return value = 0</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22"/>
          <w:sz w:val="22"/>
          <w:szCs w:val="22"/>
          <w:rFonts w:ascii="Arial" w:hAnsi="Arial" w:cs="Arial"/>
          <w:lang w:val="en-AU"/>
        </w:rPr>
      </w:pPr>
      <w:r>
        <w:rPr>
          <w:rFonts w:cs="Arial"/>
          <w:szCs w:val="22"/>
          <w:lang w:val="en-AU"/>
        </w:rPr>
      </w:r>
      <w:r/>
    </w:p>
    <w:p>
      <w:pPr>
        <w:pStyle w:val="Normal"/>
        <w:rPr>
          <w:szCs w:val="22"/>
          <w:rFonts w:cs="Arial"/>
          <w:lang w:val="en-AU"/>
        </w:rPr>
      </w:pPr>
      <w:r>
        <w:rPr>
          <w:rFonts w:cs="Arial"/>
          <w:szCs w:val="22"/>
          <w:lang w:val="en-AU"/>
        </w:rPr>
        <w:t>The back will have creationType “MANUAL”.</w:t>
      </w:r>
      <w:r/>
    </w:p>
    <w:p>
      <w:pPr>
        <w:pStyle w:val="Normal"/>
        <w:rPr>
          <w:sz w:val="16"/>
          <w:i/>
          <w:sz w:val="16"/>
          <w:i/>
          <w:szCs w:val="16"/>
          <w:rFonts w:cs="Arial"/>
          <w:color w:val="00B0F0"/>
          <w:lang w:val="en-AU"/>
        </w:rPr>
      </w:pPr>
      <w:r>
        <w:rPr>
          <w:rFonts w:cs="Arial"/>
          <w:i/>
          <w:color w:val="00B0F0"/>
          <w:sz w:val="16"/>
          <w:szCs w:val="16"/>
          <w:lang w:val="en-AU"/>
        </w:rPr>
        <w:t>&gt; cvls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160201-14:29                       BackupName                                      SwVersion</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LastCreatedBackup:      </w:t>
      </w:r>
      <w:r>
        <w:rPr>
          <w:rFonts w:cs="Arial"/>
          <w:i/>
          <w:color w:val="00B0F0"/>
          <w:sz w:val="16"/>
          <w:szCs w:val="16"/>
          <w:shd w:fill="FFFF00" w:val="clear"/>
          <w:lang w:val="en-AU"/>
        </w:rPr>
        <w:t>ManualCreatedBackup1</w:t>
      </w:r>
      <w:r>
        <w:rPr>
          <w:rFonts w:cs="Arial"/>
          <w:i/>
          <w:color w:val="00B0F0"/>
          <w:sz w:val="16"/>
          <w:szCs w:val="16"/>
          <w:lang w:val="en-AU"/>
        </w:rPr>
        <w:t xml:space="preserve">                            CXP9024418/2_R14JT</w:t>
      </w:r>
      <w:r/>
    </w:p>
    <w:p>
      <w:pPr>
        <w:pStyle w:val="Normal"/>
        <w:rPr>
          <w:sz w:val="16"/>
          <w:i/>
          <w:sz w:val="16"/>
          <w:i/>
          <w:szCs w:val="16"/>
          <w:rFonts w:cs="Arial"/>
          <w:color w:val="00B0F0"/>
          <w:lang w:val="en-AU"/>
        </w:rPr>
      </w:pPr>
      <w:r>
        <w:rPr>
          <w:rFonts w:cs="Arial"/>
          <w:i/>
          <w:color w:val="00B0F0"/>
          <w:sz w:val="16"/>
          <w:szCs w:val="16"/>
          <w:lang w:val="en-AU"/>
        </w:rPr>
        <w:t xml:space="preserve">LastRestoredBackup: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Current SwVersion:      CXP9024418/2_R14JT (16A)</w:t>
      </w:r>
      <w:r/>
    </w:p>
    <w:p>
      <w:pPr>
        <w:pStyle w:val="Normal"/>
        <w:rPr>
          <w:sz w:val="16"/>
          <w:i/>
          <w:sz w:val="16"/>
          <w:i/>
          <w:szCs w:val="16"/>
          <w:rFonts w:cs="Arial"/>
          <w:color w:val="00B0F0"/>
          <w:lang w:val="en-AU"/>
        </w:rPr>
      </w:pPr>
      <w:r>
        <w:rPr>
          <w:rFonts w:cs="Arial"/>
          <w:i/>
          <w:color w:val="00B0F0"/>
          <w:sz w:val="16"/>
          <w:szCs w:val="16"/>
          <w:lang w:val="en-AU"/>
        </w:rPr>
        <w:t>BrmHouseKeeping:        ENABLED (max: 20 backups)</w:t>
      </w:r>
      <w:r/>
    </w:p>
    <w:p>
      <w:pPr>
        <w:pStyle w:val="Normal"/>
        <w:rPr>
          <w:sz w:val="16"/>
          <w:i/>
          <w:sz w:val="16"/>
          <w:i/>
          <w:szCs w:val="16"/>
          <w:rFonts w:cs="Arial"/>
          <w:color w:val="00B0F0"/>
          <w:lang w:val="en-AU"/>
        </w:rPr>
      </w:pPr>
      <w:r>
        <w:rPr>
          <w:rFonts w:cs="Arial"/>
          <w:i/>
          <w:color w:val="00B0F0"/>
          <w:sz w:val="16"/>
          <w:szCs w:val="16"/>
          <w:lang w:val="en-AU"/>
        </w:rPr>
        <w:t>BrmFailSafe:            IDLE</w:t>
      </w:r>
      <w:r/>
    </w:p>
    <w:p>
      <w:pPr>
        <w:pStyle w:val="Normal"/>
        <w:rPr>
          <w:sz w:val="16"/>
          <w:i/>
          <w:sz w:val="16"/>
          <w:i/>
          <w:szCs w:val="16"/>
          <w:rFonts w:cs="Arial"/>
          <w:color w:val="00B0F0"/>
          <w:lang w:val="en-AU"/>
        </w:rPr>
      </w:pPr>
      <w:r>
        <w:rPr>
          <w:rFonts w:cs="Arial"/>
          <w:i/>
          <w:color w:val="00B0F0"/>
          <w:sz w:val="16"/>
          <w:szCs w:val="16"/>
          <w:lang w:val="en-AU"/>
        </w:rPr>
        <w:t xml:space="preserve">RestoreEscalationList:  s[0] =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Id  BackupName                                                                       CreationTime            SwVersion                     Type       Stat    MO</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1  Auto integration backup - SITE_CONFIG_COMPLETE  2016-02-01 13:26:39  CXP9024418/2_R14JT  SYSCR  OK    BrmBackup=1</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xml:space="preserve">2  </w:t>
      </w:r>
      <w:r>
        <w:rPr>
          <w:rFonts w:cs="Arial"/>
          <w:i/>
          <w:color w:val="00B0F0"/>
          <w:sz w:val="16"/>
          <w:szCs w:val="16"/>
          <w:shd w:fill="FFFF00" w:val="clear"/>
          <w:lang w:val="en-AU"/>
        </w:rPr>
        <w:t>ManualCreatedBackup1</w:t>
      </w:r>
      <w:r>
        <w:rPr>
          <w:rFonts w:cs="Arial"/>
          <w:i/>
          <w:color w:val="00B0F0"/>
          <w:sz w:val="16"/>
          <w:szCs w:val="16"/>
          <w:lang w:val="en-AU"/>
        </w:rPr>
        <w:t xml:space="preserve">                                                  2016-02-01 13:29:17  CXP9024418/2_R14JT  </w:t>
      </w:r>
      <w:r>
        <w:rPr>
          <w:rFonts w:cs="Arial"/>
          <w:i/>
          <w:color w:val="00B0F0"/>
          <w:sz w:val="16"/>
          <w:szCs w:val="16"/>
          <w:shd w:fill="FFFF00" w:val="clear"/>
          <w:lang w:val="en-AU"/>
        </w:rPr>
        <w:t>MANUAL</w:t>
      </w:r>
      <w:r>
        <w:rPr>
          <w:rFonts w:cs="Arial"/>
          <w:i/>
          <w:color w:val="00B0F0"/>
          <w:sz w:val="16"/>
          <w:szCs w:val="16"/>
          <w:lang w:val="en-AU"/>
        </w:rPr>
        <w:t xml:space="preserve"> OK   BrmBackup=2</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lang w:val="en-AU"/>
        </w:rPr>
      </w:pPr>
      <w:r>
        <w:rPr>
          <w:rFonts w:cs="Arial"/>
          <w:i/>
          <w:sz w:val="16"/>
          <w:szCs w:val="16"/>
          <w:lang w:val="en-AU"/>
        </w:rPr>
        <w:t xml:space="preserve"> </w:t>
      </w:r>
      <w:r/>
    </w:p>
    <w:p>
      <w:pPr>
        <w:pStyle w:val="Normal"/>
        <w:rPr>
          <w:szCs w:val="22"/>
          <w:rFonts w:cs="Arial"/>
          <w:lang w:val="en-AU"/>
        </w:rPr>
      </w:pPr>
      <w:r>
        <w:rPr>
          <w:rFonts w:cs="Arial"/>
          <w:szCs w:val="22"/>
          <w:lang w:val="en-AU"/>
        </w:rPr>
        <w:t xml:space="preserve">Operator orders a single scheduled  backup creation to be performed at </w:t>
      </w:r>
      <w:r>
        <w:rPr>
          <w:rFonts w:cs="Arial"/>
          <w:i/>
          <w:sz w:val="16"/>
          <w:szCs w:val="16"/>
          <w:lang w:val="en-AU"/>
        </w:rPr>
        <w:t>13:35:00</w:t>
      </w:r>
      <w:r>
        <w:rPr>
          <w:rFonts w:cs="Arial"/>
          <w:szCs w:val="22"/>
          <w:lang w:val="en-AU"/>
        </w:rPr>
        <w:t xml:space="preserve"> on the First of February. The created Schedule backup is put in the RestoreEscalationList</w:t>
      </w:r>
      <w:r/>
    </w:p>
    <w:p>
      <w:pPr>
        <w:pStyle w:val="Normal"/>
        <w:rPr>
          <w:sz w:val="16"/>
          <w:i/>
          <w:sz w:val="16"/>
          <w:i/>
          <w:szCs w:val="16"/>
          <w:rFonts w:cs="Arial"/>
          <w:color w:val="00B0F0"/>
          <w:lang w:val="en-AU"/>
        </w:rPr>
      </w:pPr>
      <w:r>
        <w:rPr>
          <w:rFonts w:cs="Arial"/>
          <w:i/>
          <w:color w:val="00B0F0"/>
          <w:sz w:val="16"/>
          <w:szCs w:val="16"/>
          <w:lang w:val="en-AU"/>
        </w:rPr>
        <w:t>&gt; cr SystemFunctions=1,BrM=1,BrmBackupManager=1,BrmBackupScheduler=1,BrmSingleEvent=</w:t>
      </w:r>
      <w:r>
        <w:rPr>
          <w:rFonts w:cs="Arial"/>
          <w:i/>
          <w:color w:val="00B0F0"/>
          <w:sz w:val="16"/>
          <w:szCs w:val="16"/>
          <w:shd w:fill="C0C0C0" w:val="clear"/>
          <w:lang w:val="en-AU"/>
        </w:rPr>
        <w:t>MySingleScheduledBackup</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Attribute 1 of 1, scheduledTime (derivedRef:RcsBrM.DateTime): 2016-02-01T13:35:00</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&gt;&gt;&gt;  [Proxy ID = 4608] MO name :ManagedElement=1,SystemFunctions=1,BrM=1,BrmBackupManager=1,BrmBackupScheduler=1,BrmSingleEvent=MySingleScheduledBackup</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cvls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160201-14:36                                     BackupName                                      SwVersion</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LastCreatedBackup:      BACKUP-2016-02-01T13:35:00+00:00                CXP9024418/2_R14JT</w:t>
      </w:r>
      <w:r/>
    </w:p>
    <w:p>
      <w:pPr>
        <w:pStyle w:val="Normal"/>
        <w:rPr>
          <w:sz w:val="16"/>
          <w:i/>
          <w:sz w:val="16"/>
          <w:i/>
          <w:szCs w:val="16"/>
          <w:rFonts w:cs="Arial"/>
          <w:color w:val="00B0F0"/>
          <w:lang w:val="en-AU"/>
        </w:rPr>
      </w:pPr>
      <w:r>
        <w:rPr>
          <w:rFonts w:cs="Arial"/>
          <w:i/>
          <w:color w:val="00B0F0"/>
          <w:sz w:val="16"/>
          <w:szCs w:val="16"/>
          <w:lang w:val="en-AU"/>
        </w:rPr>
        <w:t xml:space="preserve">LastRestoredBackup: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Current SwVersion:      CXP9024418/2_R14JT (16A)</w:t>
      </w:r>
      <w:r/>
    </w:p>
    <w:p>
      <w:pPr>
        <w:pStyle w:val="Normal"/>
        <w:rPr>
          <w:sz w:val="16"/>
          <w:i/>
          <w:sz w:val="16"/>
          <w:i/>
          <w:szCs w:val="16"/>
          <w:rFonts w:cs="Arial"/>
          <w:color w:val="00B0F0"/>
          <w:lang w:val="en-AU"/>
        </w:rPr>
      </w:pPr>
      <w:r>
        <w:rPr>
          <w:rFonts w:cs="Arial"/>
          <w:i/>
          <w:color w:val="00B0F0"/>
          <w:sz w:val="16"/>
          <w:szCs w:val="16"/>
          <w:lang w:val="en-AU"/>
        </w:rPr>
        <w:t>BrmHouseKeeping:        ENABLED (max: 20 backups)</w:t>
      </w:r>
      <w:r/>
    </w:p>
    <w:p>
      <w:pPr>
        <w:pStyle w:val="Normal"/>
        <w:rPr>
          <w:sz w:val="16"/>
          <w:i/>
          <w:sz w:val="16"/>
          <w:i/>
          <w:szCs w:val="16"/>
          <w:rFonts w:cs="Arial"/>
          <w:color w:val="00B0F0"/>
          <w:lang w:val="en-AU"/>
        </w:rPr>
      </w:pPr>
      <w:r>
        <w:rPr>
          <w:rFonts w:cs="Arial"/>
          <w:i/>
          <w:color w:val="00B0F0"/>
          <w:sz w:val="16"/>
          <w:szCs w:val="16"/>
          <w:lang w:val="en-AU"/>
        </w:rPr>
        <w:t>BrmFailSafe:            IDLE</w:t>
      </w:r>
      <w:r/>
    </w:p>
    <w:p>
      <w:pPr>
        <w:pStyle w:val="Normal"/>
        <w:rPr>
          <w:sz w:val="16"/>
          <w:i/>
          <w:sz w:val="16"/>
          <w:i/>
          <w:szCs w:val="16"/>
          <w:rFonts w:cs="Arial"/>
          <w:color w:val="00B0F0"/>
          <w:lang w:val="en-AU"/>
        </w:rPr>
      </w:pPr>
      <w:r>
        <w:rPr>
          <w:rFonts w:cs="Arial"/>
          <w:i/>
          <w:color w:val="00B0F0"/>
          <w:sz w:val="16"/>
          <w:szCs w:val="16"/>
          <w:lang w:val="en-AU"/>
        </w:rPr>
        <w:t xml:space="preserve">RestoreEscalationList:  s[1] = </w:t>
      </w:r>
      <w:r>
        <w:rPr>
          <w:rFonts w:cs="Arial"/>
          <w:i/>
          <w:color w:val="00B0F0"/>
          <w:sz w:val="16"/>
          <w:szCs w:val="16"/>
          <w:shd w:fill="FFFF00" w:val="clear"/>
          <w:lang w:val="en-AU"/>
        </w:rPr>
        <w:t>BACKUP-2016-02-01T13:35:00+00:00</w:t>
      </w:r>
      <w:r>
        <w:rPr>
          <w:rFonts w:cs="Arial"/>
          <w:i/>
          <w:color w:val="00B0F0"/>
          <w:sz w:val="16"/>
          <w:szCs w:val="16"/>
          <w:lang w:val="en-AU"/>
        </w:rPr>
        <w:t xml:space="preserve">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Id  BackupName                                                                    CreationTime                 SwVersion                 Type      Stat      MO</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1  Auto integration backup - SITE_CONFIG_COMPLETE  2016-02-01 13:26:39  CXP9024418/2_R14JT  SYSCR  OK    BrmBackup=1</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2  ManualCreatedBackup1                                                 2016-02-01 13:29:17  CXP9024418/2_R14JT  MANUAL OK    BrmBackup=2</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xml:space="preserve">3  </w:t>
      </w:r>
      <w:r>
        <w:rPr>
          <w:rFonts w:cs="Arial"/>
          <w:i/>
          <w:color w:val="00B0F0"/>
          <w:sz w:val="16"/>
          <w:szCs w:val="16"/>
          <w:shd w:fill="FFFF00" w:val="clear"/>
          <w:lang w:val="en-AU"/>
        </w:rPr>
        <w:t>BACKUP-2016-02-01T13:35:00+00:00</w:t>
      </w:r>
      <w:r>
        <w:rPr>
          <w:rFonts w:cs="Arial"/>
          <w:i/>
          <w:color w:val="00B0F0"/>
          <w:sz w:val="16"/>
          <w:szCs w:val="16"/>
          <w:lang w:val="en-AU"/>
        </w:rPr>
        <w:t xml:space="preserve">                           2016-02-01 13:35:00  CXP9024418/2_R14JT  </w:t>
      </w:r>
      <w:r>
        <w:rPr>
          <w:rFonts w:cs="Arial"/>
          <w:i/>
          <w:color w:val="00B0F0"/>
          <w:sz w:val="16"/>
          <w:szCs w:val="16"/>
          <w:shd w:fill="FFFF00" w:val="clear"/>
          <w:lang w:val="en-AU"/>
        </w:rPr>
        <w:t>SYSCR</w:t>
      </w:r>
      <w:r>
        <w:rPr>
          <w:rFonts w:cs="Arial"/>
          <w:i/>
          <w:color w:val="00B0F0"/>
          <w:sz w:val="16"/>
          <w:szCs w:val="16"/>
          <w:lang w:val="en-AU"/>
        </w:rPr>
        <w:t xml:space="preserve">  OK    BrmBackup=3</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22"/>
          <w:sz w:val="22"/>
          <w:szCs w:val="22"/>
          <w:rFonts w:ascii="Arial" w:hAnsi="Arial" w:cs="Arial"/>
          <w:lang w:val="en-AU"/>
        </w:rPr>
      </w:pPr>
      <w:r>
        <w:rPr>
          <w:rFonts w:cs="Arial"/>
          <w:szCs w:val="22"/>
          <w:lang w:val="en-AU"/>
        </w:rPr>
      </w:r>
      <w:r/>
    </w:p>
    <w:p>
      <w:pPr>
        <w:pStyle w:val="Normal"/>
        <w:rPr>
          <w:sz w:val="22"/>
          <w:sz w:val="22"/>
          <w:szCs w:val="22"/>
          <w:rFonts w:ascii="Arial" w:hAnsi="Arial" w:cs="Arial"/>
          <w:lang w:val="en-AU"/>
        </w:rPr>
      </w:pPr>
      <w:r>
        <w:rPr>
          <w:rFonts w:cs="Arial"/>
          <w:szCs w:val="22"/>
          <w:lang w:val="en-AU"/>
        </w:rPr>
      </w:r>
      <w:r/>
    </w:p>
    <w:p>
      <w:pPr>
        <w:pStyle w:val="Normal"/>
        <w:rPr>
          <w:szCs w:val="22"/>
          <w:rFonts w:cs="Arial"/>
          <w:lang w:val="en-AU"/>
        </w:rPr>
      </w:pPr>
      <w:r>
        <w:rPr>
          <w:rFonts w:cs="Arial"/>
          <w:szCs w:val="22"/>
          <w:lang w:val="en-AU"/>
        </w:rPr>
        <w:t>Operator activates failsafe function (</w:t>
      </w:r>
      <w:hyperlink w:anchor="_Node_configuration_using">
        <w:r>
          <w:rPr>
            <w:webHidden/>
            <w:rStyle w:val="InternetLink"/>
            <w:rFonts w:cs="Arial"/>
            <w:szCs w:val="22"/>
            <w:lang w:val="en-AU"/>
          </w:rPr>
          <w:t>see failsafe chapter</w:t>
        </w:r>
      </w:hyperlink>
      <w:r>
        <w:rPr>
          <w:rFonts w:cs="Arial"/>
          <w:szCs w:val="22"/>
          <w:lang w:val="en-AU"/>
        </w:rPr>
        <w:t>) to start configuring the node</w:t>
      </w:r>
      <w:r/>
    </w:p>
    <w:p>
      <w:pPr>
        <w:pStyle w:val="Normal"/>
        <w:rPr>
          <w:sz w:val="16"/>
          <w:i/>
          <w:sz w:val="16"/>
          <w:i/>
          <w:szCs w:val="16"/>
          <w:rFonts w:cs="Arial"/>
          <w:color w:val="00B0F0"/>
          <w:lang w:val="en-AU"/>
        </w:rPr>
      </w:pPr>
      <w:r>
        <w:rPr>
          <w:rFonts w:cs="Arial"/>
          <w:i/>
          <w:color w:val="00B0F0"/>
          <w:sz w:val="16"/>
          <w:szCs w:val="16"/>
          <w:lang w:val="en-AU"/>
        </w:rPr>
        <w:t xml:space="preserve">&gt; get BrmFailsafeBackup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18                                   SystemFunctions=1,BrM=1,BrmBackupManager=1,BrmFailsafeBackup=1</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backup                               </w:t>
      </w:r>
      <w:r/>
    </w:p>
    <w:p>
      <w:pPr>
        <w:pStyle w:val="Normal"/>
        <w:rPr>
          <w:sz w:val="16"/>
          <w:i/>
          <w:sz w:val="16"/>
          <w:i/>
          <w:szCs w:val="16"/>
          <w:rFonts w:cs="Arial"/>
          <w:color w:val="00B0F0"/>
          <w:lang w:val="en-AU"/>
        </w:rPr>
      </w:pPr>
      <w:r>
        <w:rPr>
          <w:rFonts w:cs="Arial"/>
          <w:i/>
          <w:color w:val="00B0F0"/>
          <w:sz w:val="16"/>
          <w:szCs w:val="16"/>
          <w:lang w:val="en-AU"/>
        </w:rPr>
        <w:t>brmFailsafeBackupId                  1</w:t>
      </w:r>
      <w:r/>
    </w:p>
    <w:p>
      <w:pPr>
        <w:pStyle w:val="Normal"/>
        <w:rPr>
          <w:sz w:val="16"/>
          <w:i/>
          <w:sz w:val="16"/>
          <w:i/>
          <w:szCs w:val="16"/>
          <w:rFonts w:cs="Arial"/>
          <w:color w:val="00B0F0"/>
          <w:lang w:val="en-AU"/>
        </w:rPr>
      </w:pPr>
      <w:r>
        <w:rPr>
          <w:rFonts w:cs="Arial"/>
          <w:i/>
          <w:color w:val="00B0F0"/>
          <w:sz w:val="16"/>
          <w:szCs w:val="16"/>
          <w:lang w:val="en-AU"/>
        </w:rPr>
        <w:t>progress                             Struct{0}</w:t>
      </w:r>
      <w:r/>
    </w:p>
    <w:p>
      <w:pPr>
        <w:pStyle w:val="Normal"/>
        <w:rPr>
          <w:sz w:val="16"/>
          <w:i/>
          <w:sz w:val="16"/>
          <w:i/>
          <w:szCs w:val="16"/>
          <w:rFonts w:cs="Arial"/>
          <w:color w:val="00B0F0"/>
          <w:lang w:val="en-AU"/>
        </w:rPr>
      </w:pPr>
      <w:r>
        <w:rPr>
          <w:rFonts w:cs="Arial"/>
          <w:i/>
          <w:color w:val="00B0F0"/>
          <w:sz w:val="16"/>
          <w:szCs w:val="16"/>
          <w:lang w:val="en-AU"/>
        </w:rPr>
        <w:t xml:space="preserve">timeRemaining                        </w:t>
      </w:r>
      <w:r/>
    </w:p>
    <w:p>
      <w:pPr>
        <w:pStyle w:val="Normal"/>
        <w:rPr>
          <w:sz w:val="16"/>
          <w:i/>
          <w:sz w:val="16"/>
          <w:i/>
          <w:szCs w:val="16"/>
          <w:rFonts w:cs="Arial"/>
          <w:color w:val="00B0F0"/>
          <w:lang w:val="en-AU"/>
        </w:rPr>
      </w:pPr>
      <w:r>
        <w:rPr>
          <w:rFonts w:cs="Arial"/>
          <w:i/>
          <w:color w:val="00B0F0"/>
          <w:sz w:val="16"/>
          <w:szCs w:val="16"/>
          <w:lang w:val="en-AU"/>
        </w:rPr>
        <w:t>timeoutLength                        1200</w:t>
      </w:r>
      <w:r/>
    </w:p>
    <w:p>
      <w:pPr>
        <w:pStyle w:val="Normal"/>
        <w:rPr>
          <w:sz w:val="16"/>
          <w:i/>
          <w:sz w:val="16"/>
          <w:i/>
          <w:szCs w:val="16"/>
          <w:rFonts w:cs="Arial"/>
          <w:color w:val="00B0F0"/>
          <w:lang w:val="en-AU"/>
        </w:rPr>
      </w:pPr>
      <w:r>
        <w:rPr>
          <w:rFonts w:cs="Arial"/>
          <w:i/>
          <w:color w:val="00B0F0"/>
          <w:sz w:val="16"/>
          <w:szCs w:val="16"/>
          <w:lang w:val="en-AU"/>
        </w:rPr>
        <w:t>usageState                           1 (IDLE)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acl BrmFailsafeBackup</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                                                                                               Action                         Nr of Params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18  BrM=1,BrmBackupManager=1,BrmFailsafeBackup=1                   activate                         0</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18  BrM=1,BrmBackupManager=1,BrmFailsafeBackup=1                   deactivate                     0</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acc BrmFailsafeBackup activate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                                                                                                 Action                         Nr of Params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18  BrM=1,BrmBackupManager=1,BrmFailsafeBackup=1                   activate                       0</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Return value = 0</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A new backup is created by the system which can be used in acse the operator failes to confirm the new configuration. This backup is not put in the RestoreEscalationList.</w:t>
      </w:r>
      <w:r/>
    </w:p>
    <w:p>
      <w:pPr>
        <w:pStyle w:val="Normal"/>
        <w:rPr>
          <w:sz w:val="16"/>
          <w:i/>
          <w:sz w:val="16"/>
          <w:i/>
          <w:szCs w:val="16"/>
          <w:rFonts w:cs="Arial"/>
          <w:color w:val="00B0F0"/>
          <w:lang w:val="en-AU"/>
        </w:rPr>
      </w:pPr>
      <w:r>
        <w:rPr>
          <w:rFonts w:cs="Arial"/>
          <w:i/>
          <w:color w:val="00B0F0"/>
          <w:sz w:val="16"/>
          <w:szCs w:val="16"/>
          <w:lang w:val="en-AU"/>
        </w:rPr>
        <w:t>&gt; cvls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160201-14:38                  BackupName                                                          SwVersion</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LastCreatedBackup:      Failsafe_backup_20160201T133814+0000            CXP9024418/2_R14JT</w:t>
      </w:r>
      <w:r/>
    </w:p>
    <w:p>
      <w:pPr>
        <w:pStyle w:val="Normal"/>
        <w:rPr>
          <w:sz w:val="16"/>
          <w:i/>
          <w:sz w:val="16"/>
          <w:i/>
          <w:szCs w:val="16"/>
          <w:rFonts w:cs="Arial"/>
          <w:color w:val="00B0F0"/>
          <w:lang w:val="en-AU"/>
        </w:rPr>
      </w:pPr>
      <w:r>
        <w:rPr>
          <w:rFonts w:cs="Arial"/>
          <w:i/>
          <w:color w:val="00B0F0"/>
          <w:sz w:val="16"/>
          <w:szCs w:val="16"/>
          <w:lang w:val="en-AU"/>
        </w:rPr>
        <w:t xml:space="preserve">LastRestoredBackup: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Current SwVersion:      CXP9024418/2_R14JT (16A)</w:t>
      </w:r>
      <w:r/>
    </w:p>
    <w:p>
      <w:pPr>
        <w:pStyle w:val="Normal"/>
        <w:rPr>
          <w:sz w:val="16"/>
          <w:i/>
          <w:sz w:val="16"/>
          <w:i/>
          <w:szCs w:val="16"/>
          <w:rFonts w:cs="Arial"/>
          <w:color w:val="00B0F0"/>
          <w:lang w:val="en-AU"/>
        </w:rPr>
      </w:pPr>
      <w:r>
        <w:rPr>
          <w:rFonts w:cs="Arial"/>
          <w:i/>
          <w:color w:val="00B0F0"/>
          <w:sz w:val="16"/>
          <w:szCs w:val="16"/>
          <w:lang w:val="en-AU"/>
        </w:rPr>
        <w:t>BrmHouseKeeping:        ENABLED (max: 20 backups)</w:t>
      </w:r>
      <w:r/>
    </w:p>
    <w:p>
      <w:pPr>
        <w:pStyle w:val="Normal"/>
        <w:rPr>
          <w:sz w:val="16"/>
          <w:i/>
          <w:sz w:val="16"/>
          <w:i/>
          <w:szCs w:val="16"/>
          <w:rFonts w:cs="Arial"/>
          <w:color w:val="00B0F0"/>
          <w:lang w:val="en-AU"/>
        </w:rPr>
      </w:pPr>
      <w:r>
        <w:rPr>
          <w:rFonts w:cs="Arial"/>
          <w:i/>
          <w:color w:val="00B0F0"/>
          <w:sz w:val="16"/>
          <w:szCs w:val="16"/>
          <w:lang w:val="en-AU"/>
        </w:rPr>
        <w:t>BrmFailSafe:            BUSY (Time remaining: 1180/1200)</w:t>
      </w:r>
      <w:r/>
    </w:p>
    <w:p>
      <w:pPr>
        <w:pStyle w:val="Normal"/>
        <w:rPr>
          <w:sz w:val="16"/>
          <w:i/>
          <w:sz w:val="16"/>
          <w:i/>
          <w:szCs w:val="16"/>
          <w:rFonts w:cs="Arial"/>
          <w:color w:val="00B0F0"/>
          <w:lang w:val="en-AU"/>
        </w:rPr>
      </w:pPr>
      <w:r>
        <w:rPr>
          <w:rFonts w:cs="Arial"/>
          <w:i/>
          <w:color w:val="00B0F0"/>
          <w:sz w:val="16"/>
          <w:szCs w:val="16"/>
          <w:lang w:val="en-AU"/>
        </w:rPr>
        <w:t xml:space="preserve">RestoreEscalationList:  s[1] = BACKUP-2016-02-01T13:35:00+00:00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Id  BackupName                                                                      CreationTime               SwVersion                   Type      Stat       MO</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1  Auto integration backup - SITE_CONFIG_COMPLETE  2016-02-01 13:26:39  CXP9024418/2_R14JT  SYSCR    OK    BrmBackup=1</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2  ManualCreatedBackup1                                                  2016-02-01 13:29:17  CXP9024418/2_R14JT  MANUAL OK     BrmBackup=2</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3  BACKUP-2016-02-01T13:35:00+00:00                           2016-02-01 13:35:00  CXP9024418/2_R14JT  SYSCR    OK    BrmBackup=3</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xml:space="preserve">4  </w:t>
      </w:r>
      <w:r>
        <w:rPr>
          <w:rFonts w:cs="Arial"/>
          <w:i/>
          <w:color w:val="00B0F0"/>
          <w:sz w:val="16"/>
          <w:szCs w:val="16"/>
          <w:shd w:fill="FFFF00" w:val="clear"/>
          <w:lang w:val="en-AU"/>
        </w:rPr>
        <w:t>Failsafe_backup_20160201T133814+0000</w:t>
      </w:r>
      <w:r>
        <w:rPr>
          <w:rFonts w:cs="Arial"/>
          <w:i/>
          <w:color w:val="00B0F0"/>
          <w:sz w:val="16"/>
          <w:szCs w:val="16"/>
          <w:lang w:val="en-AU"/>
        </w:rPr>
        <w:t xml:space="preserve">                    2016-02-01 13:38:14  CXP9024418/2_R14JT  </w:t>
      </w:r>
      <w:r>
        <w:rPr>
          <w:rFonts w:cs="Arial"/>
          <w:i/>
          <w:color w:val="00B0F0"/>
          <w:sz w:val="16"/>
          <w:szCs w:val="16"/>
          <w:shd w:fill="FFFF00" w:val="clear"/>
          <w:lang w:val="en-AU"/>
        </w:rPr>
        <w:t>SYSCR</w:t>
      </w:r>
      <w:r>
        <w:rPr>
          <w:rFonts w:cs="Arial"/>
          <w:i/>
          <w:color w:val="00B0F0"/>
          <w:sz w:val="16"/>
          <w:szCs w:val="16"/>
          <w:lang w:val="en-AU"/>
        </w:rPr>
        <w:t xml:space="preserve">    OK    BrmBackup=4</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Some fault happened which led to loss of OAM so that operator couldn’t cofirm the configuration by deactivating failsafe and after time out (timeRemaing=0), the node will restore it self with the failsafe backup:</w:t>
      </w:r>
      <w:r/>
    </w:p>
    <w:p>
      <w:pPr>
        <w:pStyle w:val="Normal"/>
        <w:rPr>
          <w:sz w:val="16"/>
          <w:i/>
          <w:sz w:val="16"/>
          <w:i/>
          <w:szCs w:val="16"/>
          <w:rFonts w:cs="Arial"/>
          <w:color w:val="00B0F0"/>
          <w:lang w:val="en-AU"/>
        </w:rPr>
      </w:pPr>
      <w:r>
        <w:rPr>
          <w:rFonts w:cs="Arial"/>
          <w:i/>
          <w:color w:val="00B0F0"/>
          <w:sz w:val="16"/>
          <w:szCs w:val="16"/>
          <w:lang w:val="en-AU"/>
        </w:rPr>
        <w:t>&gt; get BrmFailsafeBackup=1</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19                                   SystemFunctions=1,BrM=1,BrmBackupManager=1,BrmFailsafeBackup=1</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backup                               Failsafe_backup_20160201T133814+0000</w:t>
      </w:r>
      <w:r/>
    </w:p>
    <w:p>
      <w:pPr>
        <w:pStyle w:val="Normal"/>
        <w:rPr>
          <w:sz w:val="16"/>
          <w:i/>
          <w:sz w:val="16"/>
          <w:i/>
          <w:szCs w:val="16"/>
          <w:rFonts w:cs="Arial"/>
          <w:color w:val="00B0F0"/>
          <w:lang w:val="en-AU"/>
        </w:rPr>
      </w:pPr>
      <w:r>
        <w:rPr>
          <w:rFonts w:cs="Arial"/>
          <w:i/>
          <w:color w:val="00B0F0"/>
          <w:sz w:val="16"/>
          <w:szCs w:val="16"/>
          <w:lang w:val="en-AU"/>
        </w:rPr>
        <w:t>brmFailsafeBackupId                  1</w:t>
      </w:r>
      <w:r/>
    </w:p>
    <w:p>
      <w:pPr>
        <w:pStyle w:val="Normal"/>
        <w:rPr>
          <w:sz w:val="16"/>
          <w:i/>
          <w:sz w:val="16"/>
          <w:i/>
          <w:szCs w:val="16"/>
          <w:rFonts w:cs="Arial"/>
          <w:color w:val="00B0F0"/>
          <w:lang w:val="en-AU"/>
        </w:rPr>
      </w:pPr>
      <w:r>
        <w:rPr>
          <w:rFonts w:cs="Arial"/>
          <w:i/>
          <w:color w:val="00B0F0"/>
          <w:sz w:val="16"/>
          <w:szCs w:val="16"/>
          <w:lang w:val="en-AU"/>
        </w:rPr>
        <w:t>progress                             Struct{11}</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1.actionId = 1</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2.actionName = ACTIVATE</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3.additionalInfo = Action started Name: Failsafe_backup_20160201T133814+0000 Creating database backup</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4.progressInfo = Creating database backup</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5.progressPercentage = 100</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6.result = 1 (SUCCESS)</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7.resultInfo = BrM=1,BrmBackupManager=1,BrmBackup=4</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8.state = 3 (FINISHED)</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9.timeActionCompleted = 2016-02-01T13:38:23+00:00</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10.timeActionStarted = 2016-02-01T13:38:14+00:00</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11.timeOfLastStatusUpdate = 2016-02-01T13:38:23+00:00</w:t>
      </w:r>
      <w:r/>
    </w:p>
    <w:p>
      <w:pPr>
        <w:pStyle w:val="Normal"/>
        <w:rPr>
          <w:sz w:val="16"/>
          <w:i/>
          <w:sz w:val="16"/>
          <w:i/>
          <w:szCs w:val="16"/>
          <w:rFonts w:cs="Arial"/>
          <w:color w:val="00B0F0"/>
          <w:lang w:val="en-AU"/>
        </w:rPr>
      </w:pPr>
      <w:r>
        <w:rPr>
          <w:rFonts w:cs="Arial"/>
          <w:i/>
          <w:color w:val="00B0F0"/>
          <w:sz w:val="16"/>
          <w:szCs w:val="16"/>
          <w:shd w:fill="FFFF00" w:val="clear"/>
          <w:lang w:val="en-AU"/>
        </w:rPr>
        <w:t>timeRemaining</w:t>
      </w:r>
      <w:r>
        <w:rPr>
          <w:rFonts w:cs="Arial"/>
          <w:i/>
          <w:color w:val="00B0F0"/>
          <w:sz w:val="16"/>
          <w:szCs w:val="16"/>
          <w:lang w:val="en-AU"/>
        </w:rPr>
        <w:t xml:space="preserve">                        31</w:t>
      </w:r>
      <w:r/>
    </w:p>
    <w:p>
      <w:pPr>
        <w:pStyle w:val="Normal"/>
        <w:rPr>
          <w:sz w:val="16"/>
          <w:i/>
          <w:sz w:val="16"/>
          <w:i/>
          <w:szCs w:val="16"/>
          <w:rFonts w:cs="Arial"/>
          <w:color w:val="00B0F0"/>
          <w:lang w:val="en-AU"/>
        </w:rPr>
      </w:pPr>
      <w:r>
        <w:rPr>
          <w:rFonts w:cs="Arial"/>
          <w:i/>
          <w:color w:val="00B0F0"/>
          <w:sz w:val="16"/>
          <w:szCs w:val="16"/>
          <w:lang w:val="en-AU"/>
        </w:rPr>
        <w:t>timeoutLength                        1200</w:t>
      </w:r>
      <w:r/>
    </w:p>
    <w:p>
      <w:pPr>
        <w:pStyle w:val="Normal"/>
        <w:rPr>
          <w:sz w:val="16"/>
          <w:i/>
          <w:sz w:val="16"/>
          <w:i/>
          <w:szCs w:val="16"/>
          <w:rFonts w:cs="Arial"/>
          <w:color w:val="00B0F0"/>
          <w:lang w:val="en-AU"/>
        </w:rPr>
      </w:pPr>
      <w:r>
        <w:rPr>
          <w:rFonts w:cs="Arial"/>
          <w:i/>
          <w:color w:val="00B0F0"/>
          <w:sz w:val="16"/>
          <w:szCs w:val="16"/>
          <w:lang w:val="en-AU"/>
        </w:rPr>
        <w:t>usageState                           3 (BUSY)</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cvls</w:t>
      </w:r>
      <w:r/>
    </w:p>
    <w:p>
      <w:pPr>
        <w:pStyle w:val="Normal"/>
        <w:rPr>
          <w:sz w:val="16"/>
          <w:i/>
          <w:sz w:val="16"/>
          <w:i/>
          <w:szCs w:val="16"/>
          <w:rFonts w:cs="Arial"/>
          <w:color w:val="00B0F0"/>
          <w:lang w:val="en-AU"/>
        </w:rPr>
      </w:pPr>
      <w:r>
        <w:rPr>
          <w:rFonts w:cs="Arial"/>
          <w:i/>
          <w:color w:val="00B0F0"/>
          <w:sz w:val="16"/>
          <w:szCs w:val="16"/>
          <w:lang w:val="en-AU"/>
        </w:rPr>
        <w:t>Unable to connect to 10.68.96.48:2023</w:t>
      </w:r>
      <w:r/>
    </w:p>
    <w:p>
      <w:pPr>
        <w:pStyle w:val="Normal"/>
        <w:rPr>
          <w:sz w:val="16"/>
          <w:i/>
          <w:sz w:val="16"/>
          <w:i/>
          <w:szCs w:val="16"/>
          <w:rFonts w:cs="Arial"/>
          <w:color w:val="00B0F0"/>
          <w:lang w:val="en-AU"/>
        </w:rPr>
      </w:pPr>
      <w:r>
        <w:rPr>
          <w:rFonts w:cs="Arial"/>
          <w:i/>
          <w:color w:val="00B0F0"/>
          <w:sz w:val="16"/>
          <w:szCs w:val="16"/>
          <w:lang w:val="en-AU"/>
        </w:rPr>
        <w:t>MO service not ready, retrying in 5 seconds, give up in 1195 seconds...</w:t>
      </w:r>
      <w:r/>
    </w:p>
    <w:p>
      <w:pPr>
        <w:pStyle w:val="Normal"/>
        <w:rPr>
          <w:sz w:val="16"/>
          <w:i/>
          <w:sz w:val="16"/>
          <w:i/>
          <w:szCs w:val="16"/>
          <w:rFonts w:cs="Arial"/>
          <w:color w:val="00B0F0"/>
          <w:lang w:val="en-AU"/>
        </w:rPr>
      </w:pPr>
      <w:r>
        <w:rPr>
          <w:rFonts w:cs="Arial"/>
          <w:i/>
          <w:color w:val="00B0F0"/>
          <w:sz w:val="16"/>
          <w:szCs w:val="16"/>
          <w:lang w:val="en-AU"/>
        </w:rPr>
        <w:t>Unable to connect to 10.68.96.48:2023</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160201-15:58                  BackupName                                                          SwVersion</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LastCreatedBackup:      Failsafe_backup_20160201T133814+0000            CXP9024418/2_R14JT</w:t>
      </w:r>
      <w:r/>
    </w:p>
    <w:p>
      <w:pPr>
        <w:pStyle w:val="Normal"/>
        <w:rPr>
          <w:sz w:val="16"/>
          <w:i/>
          <w:sz w:val="16"/>
          <w:i/>
          <w:szCs w:val="16"/>
          <w:rFonts w:cs="Arial"/>
          <w:color w:val="00B0F0"/>
          <w:lang w:val="en-AU"/>
        </w:rPr>
      </w:pPr>
      <w:r>
        <w:rPr>
          <w:rFonts w:cs="Arial"/>
          <w:i/>
          <w:color w:val="00B0F0"/>
          <w:sz w:val="16"/>
          <w:szCs w:val="16"/>
          <w:lang w:val="en-AU"/>
        </w:rPr>
        <w:t xml:space="preserve">LastRestoredBackup:     </w:t>
      </w:r>
      <w:r>
        <w:rPr>
          <w:rFonts w:cs="Arial"/>
          <w:i/>
          <w:color w:val="00B0F0"/>
          <w:sz w:val="16"/>
          <w:szCs w:val="16"/>
          <w:shd w:fill="FFFF00" w:val="clear"/>
          <w:lang w:val="en-AU"/>
        </w:rPr>
        <w:t>Failsafe_backup_20160201T133814+0000</w:t>
      </w:r>
      <w:r>
        <w:rPr>
          <w:rFonts w:cs="Arial"/>
          <w:i/>
          <w:color w:val="00B0F0"/>
          <w:sz w:val="16"/>
          <w:szCs w:val="16"/>
          <w:lang w:val="en-AU"/>
        </w:rPr>
        <w:t xml:space="preserve">            CXP9024418/2_R14JT</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Current SwVersion:      CXP9024418/2_R14JT (16A)</w:t>
      </w:r>
      <w:r/>
    </w:p>
    <w:p>
      <w:pPr>
        <w:pStyle w:val="Normal"/>
        <w:rPr>
          <w:sz w:val="16"/>
          <w:i/>
          <w:sz w:val="16"/>
          <w:i/>
          <w:szCs w:val="16"/>
          <w:rFonts w:cs="Arial"/>
          <w:color w:val="00B0F0"/>
          <w:lang w:val="en-AU"/>
        </w:rPr>
      </w:pPr>
      <w:r>
        <w:rPr>
          <w:rFonts w:cs="Arial"/>
          <w:i/>
          <w:color w:val="00B0F0"/>
          <w:sz w:val="16"/>
          <w:szCs w:val="16"/>
          <w:lang w:val="en-AU"/>
        </w:rPr>
        <w:t>BrmHouseKeeping:        ENABLED (max: 20 backups)</w:t>
      </w:r>
      <w:r/>
    </w:p>
    <w:p>
      <w:pPr>
        <w:pStyle w:val="Normal"/>
        <w:rPr>
          <w:sz w:val="16"/>
          <w:i/>
          <w:sz w:val="16"/>
          <w:i/>
          <w:szCs w:val="16"/>
          <w:rFonts w:cs="Arial"/>
          <w:color w:val="00B0F0"/>
          <w:lang w:val="en-AU"/>
        </w:rPr>
      </w:pPr>
      <w:r>
        <w:rPr>
          <w:rFonts w:cs="Arial"/>
          <w:i/>
          <w:color w:val="00B0F0"/>
          <w:sz w:val="16"/>
          <w:szCs w:val="16"/>
          <w:lang w:val="en-AU"/>
        </w:rPr>
        <w:t>BrmFailSafe:            IDLE</w:t>
      </w:r>
      <w:r/>
    </w:p>
    <w:p>
      <w:pPr>
        <w:pStyle w:val="Normal"/>
        <w:rPr>
          <w:sz w:val="16"/>
          <w:i/>
          <w:sz w:val="16"/>
          <w:i/>
          <w:szCs w:val="16"/>
          <w:rFonts w:cs="Arial"/>
          <w:color w:val="00B0F0"/>
          <w:lang w:val="en-AU"/>
        </w:rPr>
      </w:pPr>
      <w:r>
        <w:rPr>
          <w:rFonts w:cs="Arial"/>
          <w:i/>
          <w:color w:val="00B0F0"/>
          <w:sz w:val="16"/>
          <w:szCs w:val="16"/>
          <w:lang w:val="en-AU"/>
        </w:rPr>
        <w:t xml:space="preserve">RestoreEscalationList:  s[1] = BACKUP-2016-02-01T13:35:00+00:00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Id  BackupName                                                                                   CreationTime         SwVersion           Type   Stat  MO</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1  Auto integration backup - SITE_CONFIG_COMPLETE             2016-02-01 13:26:39  CXP9024418/2_R14JT  SYSCR  OK      BrmBackup=1</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2  ManualCreatedBackup1                                                             2016-02-01 13:29:17  CXP9024418/2_R14JT  MANUAL OK    BrmBackup=2</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3  BACKUP-2016-02-01T13:35:00+00:00                                      2016-02-01 13:35:00  CXP9024418/2_R14JT  SCHED  OK     BrmBackup=3</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4  Failsafe_backup_20160201T133814+0000                               2016-02-01 13:38:14  CXP9024418/2_R14JT  SYSCR  OK     BrmBackup=4</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The operator initiated node upgrade for the first time</w:t>
      </w:r>
      <w:r/>
    </w:p>
    <w:p>
      <w:pPr>
        <w:pStyle w:val="Normal"/>
        <w:rPr>
          <w:sz w:val="16"/>
          <w:i/>
          <w:sz w:val="16"/>
          <w:i/>
          <w:szCs w:val="16"/>
          <w:rFonts w:cs="Arial"/>
          <w:color w:val="00B0F0"/>
          <w:lang w:val="en-AU"/>
        </w:rPr>
      </w:pPr>
      <w:r>
        <w:rPr>
          <w:rFonts w:cs="Arial"/>
          <w:i/>
          <w:color w:val="00B0F0"/>
          <w:sz w:val="16"/>
          <w:szCs w:val="16"/>
          <w:lang w:val="en-AU"/>
        </w:rPr>
        <w:t>&gt; acc SwM=1 createUpgradePackage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                                                                   Action                         Nr of Params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4490  SwM=1                                                          createUpgradePackage           2</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Parameter 1 of 2, uri (string): sftp://uabseyo@147.214.14.219/home/uabseyo/CXP9024418_2-R15DT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Parameter 2 of 2, password (derivedRef-RcsSwM.EcimPasswordString): ********</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Return value = 2</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get UpgradePackage=CXP9024418/2-R15DT state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MO                                                                                           Attribute         Value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SwM=1,UpgradePackage=CXP9024418/2-R15DT                 state             1 (</w:t>
      </w:r>
      <w:r>
        <w:rPr>
          <w:rFonts w:cs="Arial"/>
          <w:i/>
          <w:color w:val="00B0F0"/>
          <w:sz w:val="16"/>
          <w:szCs w:val="16"/>
          <w:shd w:fill="C0C0C0" w:val="clear"/>
          <w:lang w:val="en-AU"/>
        </w:rPr>
        <w:t>INITIALIZED</w:t>
      </w: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get SwVersion</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4886                                 SystemFunctions=1,SwInventory=1,SwVersion=CXP9024418/2-R15DT</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administrativeData                   Struct{6}</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1.description = N/A</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2.productionDate = 2016-01-24T15:51:06</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3.productName = Baseband</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4.productNumber = CXP9024418/2</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5.productRevision = R15DT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6.type = RadioNode</w:t>
      </w:r>
      <w:r/>
    </w:p>
    <w:p>
      <w:pPr>
        <w:pStyle w:val="Normal"/>
        <w:rPr>
          <w:sz w:val="16"/>
          <w:i/>
          <w:sz w:val="16"/>
          <w:i/>
          <w:szCs w:val="16"/>
          <w:rFonts w:cs="Arial"/>
          <w:color w:val="00B0F0"/>
          <w:lang w:val="en-AU"/>
        </w:rPr>
      </w:pPr>
      <w:r>
        <w:rPr>
          <w:rFonts w:cs="Arial"/>
          <w:i/>
          <w:color w:val="00B0F0"/>
          <w:sz w:val="16"/>
          <w:szCs w:val="16"/>
          <w:lang w:val="en-AU"/>
        </w:rPr>
        <w:t xml:space="preserve">consistsOf                           [46] = </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SystemFunctions=1,SwInventory=1,SwItem=CXP9026642/1Z2-R1N</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SystemFunctions=1,SwInventory=1,SwItem=CXP9025671/24-R33AC</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SystemFunctions=1,SwInventory=1,SwItem=CXP9024940/1-R3X</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SystemFunctions=1,SwInventory=1,SwItem=CXP9025219/4-R1AC</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SystemFunctions=1,SwInventory=1,SwItem=CXP9024578/9-R62EA</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SystemFunctions=1,SwInventory=1,SwItem=CXP9024578/12-R62EA</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SystemFunctions=1,SwInventory=1,SwItem=CXP9026768/4-R1T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SystemFunctions=1,SwInventory=1,SwItem=CXP9019879/4-R6N</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SystemFunctions=1,SwInventory=1,SwItem=CXP9023064/4-R12L</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SystemFunctions=1,SwInventory=1,SwItem=CXP9024263/1-R29AJ</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SystemFunctions=1,SwInventory=1,SwItem=CXP9024578/10-R61CB</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SystemFunctions=1,SwInventory=1,SwItem=CXP9023495/3-R17C</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SystemFunctions=1,SwInventory=1,SwItem=CXP9022846/10-R24BU</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SystemFunctions=1,SwInventory=1,SwItem=CXP102188/2-R9B01</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SystemFunctions=1,SwInventory=1,SwItem=CXP9023458/3-R19AZJ</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SystemFunctions=1,SwInventory=1,SwItem=CXP9024812/1-R3C</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SystemFunctions=1,SwInventory=1,SwItem=CXP9023271/3-R23F</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SystemFunctions=1,SwInventory=1,SwItem=CXP9026769/4-R1U</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SystemFunctions=1,SwInventory=1,SwItem=CXP9025120/1Z2-R1AF</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SystemFunctions=1,SwInventory=1,SwItem=CXP9026393/1-R1L</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SystemFunctions=1,SwInventory=1,SwItem=CXP9031275/3-R4AS12</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SystemFunctions=1,SwInventory=1,SwItem=CXP9030699/2-R31A</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SystemFunctions=1,SwInventory=1,SwItem=CXP9025895/1-R5A</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SystemFunctions=1,SwInventory=1,SwItem=CXP9024813/1-R2M</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SystemFunctions=1,SwInventory=1,SwItem=CXP9024079/3-R1G</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SystemFunctions=1,SwInventory=1,SwItem=CXP9019880/4-R6V</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SystemFunctions=1,SwInventory=1,SwItem=CXP9023113/5-R6A</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SystemFunctions=1,SwInventory=1,SwItem=CXP9024811/1-R4V</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SystemFunctions=1,SwInventory=1,SwItem=CXP9030284/3-R33C</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SystemFunctions=1,SwInventory=1,SwItem=CXP102171/1-R20D01</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SystemFunctions=1,SwInventory=1,SwItem=CXP9019797/4-R7D</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SystemFunctions=1,SwInventory=1,SwItem=CXP9028337/1-R55XF</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SystemFunctions=1,SwInventory=1,SwItem=CXP9024581/26-R26HF</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SystemFunctions=1,SwInventory=1,SwItem=CXP9024021/2Z2-R2J</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SystemFunctions=1,SwInventory=1,SwItem=CXP9025220/4-R1X</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SystemFunctions=1,SwInventory=1,SwItem=CXP9024020/1-R1AJ</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SystemFunctions=1,SwInventory=1,SwItem=CXP9024578/6-R61CB</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SystemFunctions=1,SwInventory=1,SwItem=CXP9024578/14-R62EA</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SystemFunctions=1,SwInventory=1,SwItem=CXP9024581/25-R25ED</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SystemFunctions=1,SwInventory=1,SwItem=CXP9024886/3-R24C</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SystemFunctions=1,SwInventory=1,SwItem=CXP9021507/4-R6D</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SystemFunctions=1,SwInventory=1,SwItem=CXP9027802/1-R4JU</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SystemFunctions=1,SwInventory=1,SwItem=CXP9024578/13-R62EA</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SystemFunctions=1,SwInventory=1,SwItem=CXP9024888/2-R31A</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SystemFunctions=1,SwInventory=1,SwItem=CXP9030859/1-R12S</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consistsOf = SystemFunctions=1,SwInventory=1,SwItem=CXP9024280/4-R29C</w:t>
      </w:r>
      <w:r/>
    </w:p>
    <w:p>
      <w:pPr>
        <w:pStyle w:val="Normal"/>
        <w:rPr>
          <w:sz w:val="16"/>
          <w:i/>
          <w:sz w:val="16"/>
          <w:i/>
          <w:szCs w:val="16"/>
          <w:rFonts w:cs="Arial"/>
          <w:color w:val="00B0F0"/>
          <w:lang w:val="en-AU"/>
        </w:rPr>
      </w:pPr>
      <w:r>
        <w:rPr>
          <w:rFonts w:cs="Arial"/>
          <w:i/>
          <w:color w:val="00B0F0"/>
          <w:sz w:val="16"/>
          <w:szCs w:val="16"/>
          <w:lang w:val="en-AU"/>
        </w:rPr>
        <w:t>swVersionId                          CXP9024418/2-R15DT</w:t>
      </w:r>
      <w:r/>
    </w:p>
    <w:p>
      <w:pPr>
        <w:pStyle w:val="Normal"/>
        <w:rPr>
          <w:sz w:val="16"/>
          <w:i/>
          <w:sz w:val="16"/>
          <w:i/>
          <w:szCs w:val="16"/>
          <w:rFonts w:cs="Arial"/>
          <w:color w:val="00B0F0"/>
          <w:lang w:val="en-AU"/>
        </w:rPr>
      </w:pPr>
      <w:r>
        <w:rPr>
          <w:rFonts w:cs="Arial"/>
          <w:i/>
          <w:color w:val="00B0F0"/>
          <w:sz w:val="16"/>
          <w:szCs w:val="16"/>
          <w:lang w:val="en-AU"/>
        </w:rPr>
        <w:t>timeOfActivation                     2016-02-02T13:23:10+00:00</w:t>
      </w:r>
      <w:r/>
    </w:p>
    <w:p>
      <w:pPr>
        <w:pStyle w:val="Normal"/>
        <w:rPr>
          <w:sz w:val="16"/>
          <w:i/>
          <w:sz w:val="16"/>
          <w:i/>
          <w:szCs w:val="16"/>
          <w:rFonts w:cs="Arial"/>
          <w:color w:val="00B0F0"/>
          <w:lang w:val="en-AU"/>
        </w:rPr>
      </w:pPr>
      <w:r>
        <w:rPr>
          <w:rFonts w:cs="Arial"/>
          <w:i/>
          <w:color w:val="00B0F0"/>
          <w:sz w:val="16"/>
          <w:szCs w:val="16"/>
          <w:lang w:val="en-AU"/>
        </w:rPr>
        <w:t xml:space="preserve">timeOfDeactivation                   </w:t>
      </w:r>
      <w:r/>
    </w:p>
    <w:p>
      <w:pPr>
        <w:pStyle w:val="Normal"/>
        <w:rPr>
          <w:sz w:val="16"/>
          <w:i/>
          <w:sz w:val="16"/>
          <w:i/>
          <w:szCs w:val="16"/>
          <w:rFonts w:cs="Arial"/>
          <w:color w:val="00B0F0"/>
          <w:lang w:val="en-AU"/>
        </w:rPr>
      </w:pPr>
      <w:r>
        <w:rPr>
          <w:rFonts w:cs="Arial"/>
          <w:i/>
          <w:color w:val="00B0F0"/>
          <w:sz w:val="16"/>
          <w:szCs w:val="16"/>
          <w:lang w:val="en-AU"/>
        </w:rPr>
        <w:t>timeOfInstallation                   2016-02-01T15:34:05+00:00</w:t>
      </w:r>
      <w:r/>
    </w:p>
    <w:p>
      <w:pPr>
        <w:pStyle w:val="Normal"/>
        <w:rPr>
          <w:sz w:val="16"/>
          <w:i/>
          <w:sz w:val="16"/>
          <w:i/>
          <w:szCs w:val="16"/>
          <w:rFonts w:cs="Arial"/>
          <w:color w:val="00B0F0"/>
          <w:lang w:val="en-AU"/>
        </w:rPr>
      </w:pPr>
      <w:r>
        <w:rPr>
          <w:rFonts w:cs="Arial"/>
          <w:i/>
          <w:color w:val="00B0F0"/>
          <w:sz w:val="16"/>
          <w:szCs w:val="16"/>
          <w:lang w:val="en-AU"/>
        </w:rPr>
        <w:t xml:space="preserve">userLabel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acc UpgradePackage=CXP9024418/2-R15DT prepare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                                                                                                 Action                         Nr of Params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4492  SwM=1,UpgradePackage=CXP9024418/2-R15DT                        prepare                        0</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Return value = true</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get UpgradePackage=CXP9024418/2-R15DT state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MO                                                                                         Attribute         Value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SwM=1,UpgradePackage=CXP9024418/2-R15DT                 state             3 (</w:t>
      </w:r>
      <w:r>
        <w:rPr>
          <w:rFonts w:cs="Arial"/>
          <w:i/>
          <w:color w:val="00B0F0"/>
          <w:sz w:val="16"/>
          <w:szCs w:val="16"/>
          <w:shd w:fill="C0C0C0" w:val="clear"/>
          <w:lang w:val="en-AU"/>
        </w:rPr>
        <w:t>PREPARE_COMPLETED</w:t>
      </w: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acc UpgradePackage=CXP9024418/2-R15DT activate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                                                                                                Action                         Nr of Params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4492  SwM=1,UpgradePackage=CXP9024418/2-R15DT                        activate                       0</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Return value = true</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get UpgradePackage=CXP9024418/2-R15DT state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MO                                                                                          Attribute         Value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SwM=1,UpgradePackage=CXP9024418/2-R15DT                 state             6 (</w:t>
      </w:r>
      <w:r>
        <w:rPr>
          <w:rFonts w:cs="Arial"/>
          <w:i/>
          <w:color w:val="00B0F0"/>
          <w:sz w:val="16"/>
          <w:szCs w:val="16"/>
          <w:shd w:fill="C0C0C0" w:val="clear"/>
          <w:lang w:val="en-AU"/>
        </w:rPr>
        <w:t>WAITING_FOR_COMMIT</w:t>
      </w: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An alarm is sent to remind the operator to confirm te upgrade before the node rollback to previous software</w:t>
      </w:r>
      <w:r/>
    </w:p>
    <w:p>
      <w:pPr>
        <w:pStyle w:val="Normal"/>
        <w:rPr>
          <w:sz w:val="16"/>
          <w:i/>
          <w:sz w:val="16"/>
          <w:i/>
          <w:szCs w:val="16"/>
          <w:rFonts w:cs="Arial"/>
          <w:color w:val="00B0F0"/>
          <w:lang w:val="en-AU"/>
        </w:rPr>
      </w:pPr>
      <w:r>
        <w:rPr>
          <w:rFonts w:cs="Arial"/>
          <w:i/>
          <w:color w:val="00B0F0"/>
          <w:sz w:val="16"/>
          <w:szCs w:val="16"/>
          <w:lang w:val="en-AU"/>
        </w:rPr>
        <w:t>&gt; al</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Sever                                         Specific Problem                                                                                             MO (Cause/AdditionalInfo)</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Warn             A Fallback Operation will soon be started SwM=1,UpgradePackage=CXP9024418/2-R15DT (The upgrade operation has not been confirmed yet. A fallback operation will be started in 300 seconds if the upgrade is not confirmed.)</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Operator confirms the upgrade</w:t>
      </w:r>
      <w:r/>
    </w:p>
    <w:p>
      <w:pPr>
        <w:pStyle w:val="Normal"/>
        <w:rPr>
          <w:sz w:val="16"/>
          <w:i/>
          <w:sz w:val="16"/>
          <w:i/>
          <w:szCs w:val="16"/>
          <w:rFonts w:cs="Arial"/>
          <w:color w:val="00B0F0"/>
          <w:lang w:val="en-AU"/>
        </w:rPr>
      </w:pPr>
      <w:r>
        <w:rPr>
          <w:rFonts w:cs="Arial"/>
          <w:i/>
          <w:color w:val="00B0F0"/>
          <w:sz w:val="16"/>
          <w:szCs w:val="16"/>
          <w:lang w:val="en-AU"/>
        </w:rPr>
        <w:t>&gt; acc UpgradePackage=CXP9024418/2-R15DT confirm</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                                                                                                Action                         Nr of Params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4492  SwM=1,UpgradePackage=CXP9024418/2-R15DT                        confirm                        0</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Return value = true</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get UpgradePackage=CXP9024418/2-R15DT state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MO                                                                                         Attribute         Value</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SwM=1,UpgradePackage=CXP9024418/2-R15DT                 state             7 (</w:t>
      </w:r>
      <w:r>
        <w:rPr>
          <w:rFonts w:cs="Arial"/>
          <w:i/>
          <w:color w:val="00B0F0"/>
          <w:sz w:val="16"/>
          <w:szCs w:val="16"/>
          <w:shd w:fill="C0C0C0" w:val="clear"/>
          <w:lang w:val="en-AU"/>
        </w:rPr>
        <w:t>COMMIT_COMPLETED</w:t>
      </w: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After the upgrade is completed,  the 2 backups created during upgrade are put on the top of the RestoreEscalationList. Also note that the new active UP is in state “COMMIT_COMPLETED” while the state of the previous UP is set to “PREPARE_COMPLETED”. This is different behaviour as compared to CPP based nodes but it is all according to ECIM.</w:t>
      </w:r>
      <w:r/>
    </w:p>
    <w:p>
      <w:pPr>
        <w:pStyle w:val="Normal"/>
        <w:rPr>
          <w:sz w:val="16"/>
          <w:i/>
          <w:sz w:val="16"/>
          <w:i/>
          <w:szCs w:val="16"/>
          <w:rFonts w:cs="Arial"/>
          <w:color w:val="00B0F0"/>
          <w:lang w:val="en-AU"/>
        </w:rPr>
      </w:pPr>
      <w:r>
        <w:rPr>
          <w:rFonts w:cs="Arial"/>
          <w:i/>
          <w:color w:val="00B0F0"/>
          <w:sz w:val="16"/>
          <w:szCs w:val="16"/>
          <w:lang w:val="en-AU"/>
        </w:rPr>
        <w:t>&gt; cvls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160201-16:58            BackupName                                                         SwVersion</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LastCreatedBackup:      Final_backup_for_Baseband_CXP9024418/2_R15DT_20160201T155627+0000  CXP9024418/2_R15DT</w:t>
      </w:r>
      <w:r/>
    </w:p>
    <w:p>
      <w:pPr>
        <w:pStyle w:val="Normal"/>
        <w:rPr>
          <w:sz w:val="16"/>
          <w:i/>
          <w:sz w:val="16"/>
          <w:i/>
          <w:szCs w:val="16"/>
          <w:rFonts w:cs="Arial"/>
          <w:color w:val="00B0F0"/>
          <w:lang w:val="en-AU"/>
        </w:rPr>
      </w:pPr>
      <w:r>
        <w:rPr>
          <w:rFonts w:cs="Arial"/>
          <w:i/>
          <w:color w:val="00B0F0"/>
          <w:sz w:val="16"/>
          <w:szCs w:val="16"/>
          <w:lang w:val="en-AU"/>
        </w:rPr>
        <w:t xml:space="preserve">LastRestoredBackup:     Failsafe_backup_20160201T133814+0000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Current SwVersion:      CXP9024418/2_R15DT (16A)</w:t>
      </w:r>
      <w:r/>
    </w:p>
    <w:p>
      <w:pPr>
        <w:pStyle w:val="Normal"/>
        <w:rPr>
          <w:sz w:val="16"/>
          <w:i/>
          <w:sz w:val="16"/>
          <w:i/>
          <w:szCs w:val="16"/>
          <w:rFonts w:cs="Arial"/>
          <w:color w:val="00B0F0"/>
          <w:lang w:val="en-AU"/>
        </w:rPr>
      </w:pPr>
      <w:r>
        <w:rPr>
          <w:rFonts w:cs="Arial"/>
          <w:i/>
          <w:color w:val="00B0F0"/>
          <w:sz w:val="16"/>
          <w:szCs w:val="16"/>
          <w:lang w:val="en-AU"/>
        </w:rPr>
        <w:t>BrmHouseKeeping:        ENABLED (max: 20 backups)</w:t>
      </w:r>
      <w:r/>
    </w:p>
    <w:p>
      <w:pPr>
        <w:pStyle w:val="Normal"/>
        <w:rPr>
          <w:sz w:val="16"/>
          <w:i/>
          <w:sz w:val="16"/>
          <w:i/>
          <w:szCs w:val="16"/>
          <w:rFonts w:cs="Arial"/>
          <w:color w:val="00B0F0"/>
          <w:lang w:val="en-AU"/>
        </w:rPr>
      </w:pPr>
      <w:r>
        <w:rPr>
          <w:rFonts w:cs="Arial"/>
          <w:i/>
          <w:color w:val="00B0F0"/>
          <w:sz w:val="16"/>
          <w:szCs w:val="16"/>
          <w:lang w:val="en-AU"/>
        </w:rPr>
        <w:t>BrmFailSafe:            IDLE</w:t>
      </w:r>
      <w:r/>
    </w:p>
    <w:p>
      <w:pPr>
        <w:pStyle w:val="Normal"/>
        <w:rPr>
          <w:sz w:val="16"/>
          <w:i/>
          <w:sz w:val="16"/>
          <w:i/>
          <w:szCs w:val="16"/>
          <w:rFonts w:cs="Arial"/>
          <w:color w:val="00B0F0"/>
          <w:lang w:val="en-AU"/>
        </w:rPr>
      </w:pPr>
      <w:r>
        <w:rPr>
          <w:rFonts w:cs="Arial"/>
          <w:i/>
          <w:color w:val="00B0F0"/>
          <w:sz w:val="16"/>
          <w:szCs w:val="16"/>
          <w:lang w:val="en-AU"/>
        </w:rPr>
        <w:t xml:space="preserve">RestoreEscalationList:  s[2] = </w:t>
      </w:r>
      <w:r>
        <w:rPr>
          <w:rFonts w:cs="Arial"/>
          <w:i/>
          <w:color w:val="00B0F0"/>
          <w:sz w:val="16"/>
          <w:szCs w:val="16"/>
          <w:shd w:fill="FFFF00" w:val="clear"/>
          <w:lang w:val="en-AU"/>
        </w:rPr>
        <w:t>Final_backup_for_Baseband_CXP9024418/2_R15DT_20160201T155627+0000</w:t>
      </w:r>
      <w:r>
        <w:rPr>
          <w:rFonts w:cs="Arial"/>
          <w:i/>
          <w:color w:val="00B0F0"/>
          <w:sz w:val="16"/>
          <w:szCs w:val="16"/>
          <w:lang w:val="en-AU"/>
        </w:rPr>
        <w:t xml:space="preserve"> </w:t>
      </w:r>
      <w:r>
        <w:rPr>
          <w:rFonts w:cs="Arial"/>
          <w:i/>
          <w:color w:val="00B0F0"/>
          <w:sz w:val="16"/>
          <w:szCs w:val="16"/>
          <w:shd w:fill="C0C0C0" w:val="clear"/>
          <w:lang w:val="en-AU"/>
        </w:rPr>
        <w:t>Rollback_backup_Baseband_CXP9024418/2_R14JT_20160201T153229+0000</w:t>
      </w:r>
      <w:r>
        <w:rPr>
          <w:rFonts w:cs="Arial"/>
          <w:i/>
          <w:color w:val="00B0F0"/>
          <w:sz w:val="16"/>
          <w:szCs w:val="16"/>
          <w:lang w:val="en-AU"/>
        </w:rPr>
        <w:t xml:space="preserve">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UpgradePackage             ProductData                   ProdDate      Rel         CreationDate                                   State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CXP9024418/2-R15DT  CXP9024418/2_R15DT  20160124    16A         2016-02-01 15:20:21                        </w:t>
      </w:r>
      <w:r>
        <w:rPr>
          <w:rFonts w:cs="Arial"/>
          <w:i/>
          <w:color w:val="00B0F0"/>
          <w:sz w:val="16"/>
          <w:szCs w:val="16"/>
          <w:shd w:fill="008000" w:val="clear"/>
          <w:lang w:val="en-AU"/>
        </w:rPr>
        <w:t>COMMIT_COMPLETED</w:t>
      </w:r>
      <w:r>
        <w:rPr>
          <w:rFonts w:cs="Arial"/>
          <w:i/>
          <w:color w:val="00B0F0"/>
          <w:sz w:val="16"/>
          <w:szCs w:val="16"/>
          <w:lang w:val="en-AU"/>
        </w:rPr>
        <w:t xml:space="preserve"> </w:t>
      </w:r>
      <w:r/>
    </w:p>
    <w:p>
      <w:pPr>
        <w:pStyle w:val="Normal"/>
        <w:rPr>
          <w:sz w:val="16"/>
          <w:i/>
          <w:sz w:val="16"/>
          <w:i/>
          <w:szCs w:val="16"/>
          <w:rFonts w:cs="Arial"/>
          <w:color w:val="00B0F0"/>
          <w:lang w:val="en-AU"/>
        </w:rPr>
      </w:pPr>
      <w:r>
        <w:rPr>
          <w:rFonts w:cs="Arial"/>
          <w:i/>
          <w:color w:val="00B0F0"/>
          <w:sz w:val="16"/>
          <w:szCs w:val="16"/>
          <w:lang w:val="en-AU"/>
        </w:rPr>
        <w:t xml:space="preserve">CXP9024418/2-R14JT  CXP9024418/2_R14JT    20160201    16A         2016-02-01 13:24:18                        </w:t>
      </w:r>
      <w:r>
        <w:rPr>
          <w:rFonts w:cs="Arial"/>
          <w:i/>
          <w:color w:val="00B0F0"/>
          <w:sz w:val="16"/>
          <w:szCs w:val="16"/>
          <w:shd w:fill="008000" w:val="clear"/>
          <w:lang w:val="en-AU"/>
        </w:rPr>
        <w:t>PREPARE_COMPLETED</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Id  BackupName                                                                                           CreationTime         SwVersion               Type       Stat    MO</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1  Auto integration backup - SITE_CONFIG_COMPLETE                                          2016-02-01 13:26:39  CXP9024418/2_R14JT  SYSCR    OK    BrmBackup=1</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2  ManualCreatedBackup1                                                                                           2016-02-01 13:29:17  CXP9024418/2_R14JT  MANUAL OK    BrmBackup=2</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3  BACKUP-2016-02-01T13:35:00+00:00                                                                    2016-02-01 13:35:00  CXP9024418/2_R14JT  SCHED   OK    BrmBackup=3</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xml:space="preserve">4  </w:t>
      </w:r>
      <w:r>
        <w:rPr>
          <w:rFonts w:cs="Arial"/>
          <w:i/>
          <w:color w:val="00B0F0"/>
          <w:sz w:val="16"/>
          <w:szCs w:val="16"/>
          <w:shd w:fill="C0C0C0" w:val="clear"/>
          <w:lang w:val="en-AU"/>
        </w:rPr>
        <w:t>Rollback_backup_Baseband_CXP9024418/2_R14JT_20160201T153229+0000</w:t>
      </w:r>
      <w:r>
        <w:rPr>
          <w:rFonts w:cs="Arial"/>
          <w:i/>
          <w:color w:val="00B0F0"/>
          <w:sz w:val="16"/>
          <w:szCs w:val="16"/>
          <w:lang w:val="en-AU"/>
        </w:rPr>
        <w:t xml:space="preserve">   2016-02-01 15:32:29  CXP9024418/2_R14JT  SYSCR   OK    BrmBackup=4</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xml:space="preserve">5  </w:t>
      </w:r>
      <w:r>
        <w:rPr>
          <w:rFonts w:cs="Arial"/>
          <w:i/>
          <w:color w:val="00B0F0"/>
          <w:sz w:val="16"/>
          <w:szCs w:val="16"/>
          <w:shd w:fill="FFFF00" w:val="clear"/>
          <w:lang w:val="en-AU"/>
        </w:rPr>
        <w:t>Final_backup_for_Baseband_CXP9024418/2_R15DT_20160201T155627+0000</w:t>
      </w:r>
      <w:r>
        <w:rPr>
          <w:rFonts w:cs="Arial"/>
          <w:i/>
          <w:color w:val="00B0F0"/>
          <w:sz w:val="16"/>
          <w:szCs w:val="16"/>
          <w:lang w:val="en-AU"/>
        </w:rPr>
        <w:t xml:space="preserve">  2016-02-01 15:56:27  CXP9024418/2_R15DT  SYSCR  OK    BrmBackup=5</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&gt;&gt;&gt; Total: 5 CV's, 2 UP's</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h cvls</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Command description (COM):</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cvcu : display the current backup information only.</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xml:space="preserve">* cvls : same as above plus the list of SwVersions, UpgradePackages and BrmBackups. The Id field of the BrmBackup can be used in the commands cvrm and cvget. </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xml:space="preserve">* cvmk : create a local backup. </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cvre : restore a backup (equivalent to doing a cvset followed by node restart on CPP)</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xml:space="preserve">* cvrm : remove one or more backups from the node. If the argument does not match an existing backup then all backups matching that string will be removed. A confirmation message is printed before removal. </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cvrmu: remove all backups connected to a specific UP (same as cvrm but with the UP as argument).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cvget : export a backup to the workstation. The second argument is optional. If not given, a default folder is chosen for the backup ~/moshell_logfiles/logs_moshell/cv/&lt;node&gt;/&lt;date&gt;_&lt;time&gt;/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cvgetu: export all backups connected to a specific UP (same as cvget but with the UP as argument).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xml:space="preserve">* cvput : transfer a backup (zip file) from the workstation to the node. </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cvfa  : activate failsafe backup (same as MO action BrmFailsafeBackup.activate)</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cvfd  : deactivate failsafe backup (same as MO action BrmFailsafeBackup.deactivate)</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If the operator restarts the node with the backup running with the previous UP, the RestoreEscalationList will change to the values that were present when that backup was created.</w:t>
      </w:r>
      <w:r/>
    </w:p>
    <w:p>
      <w:pPr>
        <w:pStyle w:val="Normal"/>
        <w:rPr>
          <w:sz w:val="16"/>
          <w:i/>
          <w:sz w:val="16"/>
          <w:i/>
          <w:szCs w:val="16"/>
          <w:rFonts w:cs="Arial"/>
          <w:color w:val="00B0F0"/>
          <w:lang w:val="en-AU"/>
        </w:rPr>
      </w:pPr>
      <w:r>
        <w:rPr>
          <w:rFonts w:cs="Arial"/>
          <w:i/>
          <w:color w:val="00B0F0"/>
          <w:sz w:val="16"/>
          <w:szCs w:val="16"/>
          <w:lang w:val="en-AU"/>
        </w:rPr>
        <w:t>&gt; cvre Rollback_backup_Baseband_CXP9024418/2_R14JT_20160201T153229+0000</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BrmBackup=4          297s (04m57s)  RUNNING                52/100 (52%)   Backup restored. Rebooting...</w:t>
      </w:r>
      <w:r/>
    </w:p>
    <w:p>
      <w:pPr>
        <w:pStyle w:val="Normal"/>
        <w:rPr>
          <w:sz w:val="16"/>
          <w:i/>
          <w:sz w:val="16"/>
          <w:i/>
          <w:szCs w:val="16"/>
          <w:rFonts w:cs="Arial"/>
          <w:color w:val="00B0F0"/>
          <w:lang w:val="en-AU"/>
        </w:rPr>
      </w:pPr>
      <w:r>
        <w:rPr>
          <w:rFonts w:cs="Arial"/>
          <w:i/>
          <w:color w:val="00B0F0"/>
          <w:sz w:val="16"/>
          <w:szCs w:val="16"/>
          <w:lang w:val="en-AU"/>
        </w:rPr>
        <w:t xml:space="preserve">BrmBackup=4          302s (05m02s)  COM.NO_CONTACT         0/100 (0%)     COM.NO_CONTACT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cvls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160201-17:08                  BackupName                                                                                                            SwVersion</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LastCreatedBackup:      Rollback_backup_Baseband_CXP9024418/2_R14JT_20160201T153229+0000   CXP9024418/2_R14JT</w:t>
      </w:r>
      <w:r/>
    </w:p>
    <w:p>
      <w:pPr>
        <w:pStyle w:val="Normal"/>
        <w:rPr>
          <w:sz w:val="16"/>
          <w:i/>
          <w:sz w:val="16"/>
          <w:i/>
          <w:szCs w:val="16"/>
          <w:rFonts w:cs="Arial"/>
          <w:color w:val="00B0F0"/>
          <w:lang w:val="en-AU"/>
        </w:rPr>
      </w:pPr>
      <w:r>
        <w:rPr>
          <w:rFonts w:cs="Arial"/>
          <w:i/>
          <w:color w:val="00B0F0"/>
          <w:sz w:val="16"/>
          <w:szCs w:val="16"/>
          <w:lang w:val="en-AU"/>
        </w:rPr>
        <w:t>LastRestoredBackup:     Rollback_backup_Baseband_CXP9024418/2_R14JT_20160201T153229+0000   CXP9024418/2_R14JT</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Current SwVersion:      CXP9024418/2_R14JT (16A)</w:t>
      </w:r>
      <w:r/>
    </w:p>
    <w:p>
      <w:pPr>
        <w:pStyle w:val="Normal"/>
        <w:rPr>
          <w:sz w:val="16"/>
          <w:i/>
          <w:sz w:val="16"/>
          <w:i/>
          <w:szCs w:val="16"/>
          <w:rFonts w:cs="Arial"/>
          <w:color w:val="00B0F0"/>
          <w:lang w:val="en-AU"/>
        </w:rPr>
      </w:pPr>
      <w:r>
        <w:rPr>
          <w:rFonts w:cs="Arial"/>
          <w:i/>
          <w:color w:val="00B0F0"/>
          <w:sz w:val="16"/>
          <w:szCs w:val="16"/>
          <w:lang w:val="en-AU"/>
        </w:rPr>
        <w:t>BrmHouseKeeping:        ENABLED (max: 20 backups)</w:t>
      </w:r>
      <w:r/>
    </w:p>
    <w:p>
      <w:pPr>
        <w:pStyle w:val="Normal"/>
        <w:rPr>
          <w:sz w:val="16"/>
          <w:i/>
          <w:sz w:val="16"/>
          <w:i/>
          <w:szCs w:val="16"/>
          <w:rFonts w:cs="Arial"/>
          <w:color w:val="00B0F0"/>
          <w:lang w:val="en-AU"/>
        </w:rPr>
      </w:pPr>
      <w:r>
        <w:rPr>
          <w:rFonts w:cs="Arial"/>
          <w:i/>
          <w:color w:val="00B0F0"/>
          <w:sz w:val="16"/>
          <w:szCs w:val="16"/>
          <w:lang w:val="en-AU"/>
        </w:rPr>
        <w:t>BrmFailSafe:            IDLE</w:t>
      </w:r>
      <w:r/>
    </w:p>
    <w:p>
      <w:pPr>
        <w:pStyle w:val="Normal"/>
        <w:rPr>
          <w:sz w:val="16"/>
          <w:i/>
          <w:sz w:val="16"/>
          <w:i/>
          <w:szCs w:val="16"/>
          <w:rFonts w:cs="Arial"/>
          <w:color w:val="00B0F0"/>
          <w:lang w:val="en-AU"/>
        </w:rPr>
      </w:pPr>
      <w:r>
        <w:rPr>
          <w:rFonts w:cs="Arial"/>
          <w:i/>
          <w:color w:val="00B0F0"/>
          <w:sz w:val="16"/>
          <w:szCs w:val="16"/>
          <w:lang w:val="en-AU"/>
        </w:rPr>
        <w:t xml:space="preserve">RestoreEscalationList:  s[1] </w:t>
      </w:r>
      <w:r>
        <w:rPr>
          <w:rFonts w:cs="Arial"/>
          <w:i/>
          <w:color w:val="00B0F0"/>
          <w:sz w:val="16"/>
          <w:szCs w:val="16"/>
          <w:shd w:fill="C0C0C0" w:val="clear"/>
          <w:lang w:val="en-AU"/>
        </w:rPr>
        <w:t>= BACKUP-2016-02-01T13:35:00+00:00</w:t>
      </w:r>
      <w:r>
        <w:rPr>
          <w:rFonts w:cs="Arial"/>
          <w:i/>
          <w:color w:val="00B0F0"/>
          <w:sz w:val="16"/>
          <w:szCs w:val="16"/>
          <w:lang w:val="en-AU"/>
        </w:rPr>
        <w:t xml:space="preserve">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UpgradePackage             ProductData                    ProdDate  Rel  CreationDate               State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CXP9024418/2-R15DT  CXP9024418/2_R15DT   20160124  16A  2016-02-01 15:20:21  PREPARE_COMPLETED</w:t>
      </w:r>
      <w:r/>
    </w:p>
    <w:p>
      <w:pPr>
        <w:pStyle w:val="Normal"/>
        <w:rPr>
          <w:sz w:val="16"/>
          <w:i/>
          <w:sz w:val="16"/>
          <w:i/>
          <w:szCs w:val="16"/>
          <w:rFonts w:cs="Arial"/>
          <w:color w:val="00B0F0"/>
          <w:lang w:val="en-AU"/>
        </w:rPr>
      </w:pPr>
      <w:r>
        <w:rPr>
          <w:rFonts w:cs="Arial"/>
          <w:i/>
          <w:color w:val="00B0F0"/>
          <w:sz w:val="16"/>
          <w:szCs w:val="16"/>
          <w:lang w:val="en-AU"/>
        </w:rPr>
        <w:t xml:space="preserve">CXP9024418/2-R14JT  CXP9024418/2_R14JT     20160201  16A  2016-02-01 13:24:18  COMMIT_COMPLETED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Id  BackupName                                                                                            CreationTime          SwVersion                Type     Stat    MO</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1  Auto integration backup - SITE_CONFIG_COMPLETE                                            2016-02-01 13:26:39  CXP9024418/2_R14JT  SYSCR    OK    BrmBackup=1</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2  ManualCreatedBackup1                                                                                            2016-02-01 13:29:17  CXP9024418/2_R14JT  MANUAL OK    BrmBackup=2</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3  BACKUP-2016-02-01T13:35:00+00:00                                                                     2016-02-01 13:35:00  CXP9024418/2_R14JT  SCHED   OK    BrmBackup=3</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4  Rollback_backup_Baseband_CXP9024418/2_R14JT_20160201T153229+0000   2016-02-01 15:32:29  CXP9024418/2_R14JT  SYSCR    OK    BrmBackup=4</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5  Final_backup_for_Baseband_CXP9024418/2_R15DT_20160201T155627+0000  2016-02-01 15:56:27  CXP9024418/2_R15DT  SYSCR   OK    BrmBackup=5</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lgur</w:t>
      </w:r>
      <w:r/>
    </w:p>
    <w:p>
      <w:pPr>
        <w:pStyle w:val="Normal"/>
        <w:rPr>
          <w:sz w:val="16"/>
          <w:i/>
          <w:sz w:val="16"/>
          <w:i/>
          <w:szCs w:val="16"/>
          <w:rFonts w:cs="Arial"/>
          <w:color w:val="00B0F0"/>
          <w:lang w:val="en-AU"/>
        </w:rPr>
      </w:pPr>
      <w:r>
        <w:rPr>
          <w:rFonts w:cs="Arial"/>
          <w:i/>
          <w:color w:val="00B0F0"/>
          <w:sz w:val="16"/>
          <w:szCs w:val="16"/>
          <w:lang w:val="en-AU"/>
        </w:rPr>
        <w:t>2016-02-01 16:07:41 UPG  INFO   BrmBackup=4 Backup restored: Rollback_backup_Baseband_CXP9024418/2_R14JT_20160201T153229+0000</w:t>
      </w:r>
      <w:r/>
    </w:p>
    <w:p>
      <w:pPr>
        <w:pStyle w:val="Normal"/>
        <w:rPr>
          <w:sz w:val="16"/>
          <w:i/>
          <w:sz w:val="16"/>
          <w:i/>
          <w:szCs w:val="16"/>
          <w:rFonts w:cs="Arial"/>
          <w:color w:val="00B0F0"/>
          <w:lang w:val="en-AU"/>
        </w:rPr>
      </w:pPr>
      <w:r>
        <w:rPr>
          <w:rFonts w:cs="Arial"/>
          <w:i/>
          <w:color w:val="00B0F0"/>
          <w:sz w:val="16"/>
          <w:szCs w:val="16"/>
          <w:lang w:val="en-AU"/>
        </w:rPr>
        <w:t>2016-02-01 16:07:42 UPG  INFO   SwInventory Running upgrade package Baseband CXP9024418/2 R14JT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22"/>
          <w:sz w:val="22"/>
          <w:szCs w:val="22"/>
          <w:rFonts w:ascii="Arial" w:hAnsi="Arial" w:cs="Arial"/>
          <w:lang w:val="en-AU"/>
        </w:rPr>
      </w:pPr>
      <w:r>
        <w:rPr>
          <w:rFonts w:cs="Arial"/>
          <w:szCs w:val="22"/>
          <w:lang w:val="en-AU"/>
        </w:rPr>
      </w:r>
      <w:r/>
    </w:p>
    <w:p>
      <w:pPr>
        <w:pStyle w:val="Normal"/>
        <w:rPr>
          <w:szCs w:val="22"/>
          <w:rFonts w:cs="Arial"/>
          <w:lang w:val="en-AU"/>
        </w:rPr>
      </w:pPr>
      <w:r>
        <w:rPr>
          <w:rFonts w:cs="Arial"/>
          <w:szCs w:val="22"/>
          <w:lang w:val="en-AU"/>
        </w:rPr>
        <w:t>The operator exports backup  outside the node:</w:t>
      </w:r>
      <w:r/>
    </w:p>
    <w:p>
      <w:pPr>
        <w:pStyle w:val="Normal"/>
        <w:rPr>
          <w:sz w:val="16"/>
          <w:i/>
          <w:sz w:val="16"/>
          <w:i/>
          <w:szCs w:val="16"/>
          <w:rFonts w:cs="Arial"/>
          <w:color w:val="00B0F0"/>
          <w:lang w:val="en-AU"/>
        </w:rPr>
      </w:pPr>
      <w:r>
        <w:rPr>
          <w:rFonts w:cs="Arial"/>
          <w:i/>
          <w:color w:val="00B0F0"/>
          <w:sz w:val="16"/>
          <w:szCs w:val="16"/>
          <w:lang w:val="en-AU"/>
        </w:rPr>
        <w:t>&gt; cvget Final_backup_for_Baseband_CXP9024418/2_R15DT_20160201T155627+0000</w:t>
      </w:r>
      <w:r/>
    </w:p>
    <w:p>
      <w:pPr>
        <w:pStyle w:val="Normal"/>
        <w:rPr>
          <w:sz w:val="16"/>
          <w:i/>
          <w:sz w:val="16"/>
          <w:i/>
          <w:szCs w:val="16"/>
          <w:rFonts w:cs="Arial"/>
          <w:color w:val="00B0F0"/>
          <w:lang w:val="en-AU"/>
        </w:rPr>
      </w:pPr>
      <w:r>
        <w:rPr>
          <w:rFonts w:cs="Arial"/>
          <w:i/>
          <w:color w:val="00B0F0"/>
          <w:sz w:val="16"/>
          <w:szCs w:val="16"/>
          <w:lang w:val="en-AU"/>
        </w:rPr>
        <w:t># Exporting backup 1 of 1: Final_backup_for_Baseband_CXP9024418/2_R15DT_20160201T155627+0000 (BrmBackup=5)</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                                                             Action                         Nr of Params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15  BrM=1,BrmBackupManager=1,BrmBackup=5                           export                         2</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Return value = 0</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cvget Rollback_backup_Baseband_CXP9024418/2_R14JT_20160201T153229+0000</w:t>
      </w:r>
      <w:r/>
    </w:p>
    <w:p>
      <w:pPr>
        <w:pStyle w:val="Normal"/>
        <w:rPr>
          <w:sz w:val="16"/>
          <w:i/>
          <w:sz w:val="16"/>
          <w:i/>
          <w:szCs w:val="16"/>
          <w:rFonts w:cs="Arial"/>
          <w:color w:val="00B0F0"/>
          <w:lang w:val="en-AU"/>
        </w:rPr>
      </w:pPr>
      <w:r>
        <w:rPr>
          <w:rFonts w:cs="Arial"/>
          <w:i/>
          <w:color w:val="00B0F0"/>
          <w:sz w:val="16"/>
          <w:szCs w:val="16"/>
          <w:lang w:val="en-AU"/>
        </w:rPr>
        <w:t># Exporting backup 1 of 1: Rollback_backup_Baseband_CXP9024418/2_R14JT_20160201T153229+0000 (BrmBackup=4)</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                                                                                          Action                         Nr of Params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14  BrM=1,BrmBackupManager=1,BrmBackup=4                           export                         2</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&gt;&gt;&gt; Return value = 0</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&gt;lgur</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2016-02-01 16:11:07 UPG  INFO   BrmBackup=4 Backup exported: Rollback_backup_Baseband_CXP9024418/2_R14JT_20160201T153229+0000</w:t>
      </w:r>
      <w:r/>
    </w:p>
    <w:p>
      <w:pPr>
        <w:pStyle w:val="Normal"/>
        <w:rPr>
          <w:sz w:val="16"/>
          <w:i/>
          <w:sz w:val="16"/>
          <w:i/>
          <w:szCs w:val="16"/>
          <w:rFonts w:cs="Arial"/>
          <w:color w:val="00B0F0"/>
          <w:lang w:val="en-AU"/>
        </w:rPr>
      </w:pPr>
      <w:r>
        <w:rPr>
          <w:rFonts w:cs="Arial"/>
          <w:i/>
          <w:color w:val="00B0F0"/>
          <w:sz w:val="16"/>
          <w:szCs w:val="16"/>
          <w:lang w:val="en-AU"/>
        </w:rPr>
        <w:t>2016-02-01 16:11:25 UPG  INFO   BrmBackup=5 Backup exported: Final_backup_for_Baseband_CXP9024418/2_R15DT_20160201T155627+0000</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!unzip _Rollback_backup_Baseband_CXP9024418_2_R14JT_20160201T153229+0000_1_RadioNode_20160201T161106+0000.zip</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Archive:  /home/uabseyo/moshell_logfiles/logs_moshell/cv/10.68.96.48/160201_171054/_Rollback_backup_Baseband_CXP9024418_2_R14JT_20160201T153229+0000_1_RadioNode_20160201T161106+0000.zip</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xml:space="preserve">inflating: </w:t>
      </w:r>
      <w:r>
        <w:rPr>
          <w:rFonts w:cs="Arial"/>
          <w:i/>
          <w:color w:val="00B0F0"/>
          <w:sz w:val="16"/>
          <w:szCs w:val="16"/>
          <w:shd w:fill="FFFF00" w:val="clear"/>
          <w:lang w:val="en-AU"/>
        </w:rPr>
        <w:t>export.bup</w:t>
      </w:r>
      <w:r>
        <w:rPr>
          <w:rFonts w:cs="Arial"/>
          <w:i/>
          <w:color w:val="00B0F0"/>
          <w:sz w:val="16"/>
          <w:szCs w:val="16"/>
          <w:lang w:val="en-AU"/>
        </w:rPr>
        <w:t xml:space="preserve">                        </w:t>
      </w:r>
      <w:r>
        <w:rPr>
          <w:rFonts w:cs="Arial" w:ascii="Wingdings" w:hAnsi="Wingdings"/>
          <w:i/>
          <w:sz w:val="16"/>
          <w:szCs w:val="16"/>
          <w:lang w:val="en-AU"/>
        </w:rPr>
        <w:t></w:t>
      </w:r>
      <w:r>
        <w:rPr>
          <w:rFonts w:cs="Arial"/>
          <w:i/>
          <w:sz w:val="16"/>
          <w:szCs w:val="16"/>
          <w:lang w:val="en-AU"/>
        </w:rPr>
        <w:t xml:space="preserve"> </w:t>
      </w:r>
      <w:r>
        <w:rPr>
          <w:rFonts w:cs="Arial"/>
          <w:sz w:val="16"/>
          <w:szCs w:val="16"/>
          <w:lang w:val="en-AU"/>
        </w:rPr>
        <w:t>The configuration, equivalent to db.dat databse in CPP based nodes</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 xml:space="preserve">inflating: </w:t>
      </w:r>
      <w:r>
        <w:rPr>
          <w:rFonts w:cs="Arial"/>
          <w:i/>
          <w:color w:val="00B0F0"/>
          <w:sz w:val="16"/>
          <w:szCs w:val="16"/>
          <w:shd w:fill="FFFF00" w:val="clear"/>
          <w:lang w:val="en-AU"/>
        </w:rPr>
        <w:t>backupinfo.xml</w:t>
      </w:r>
      <w:r>
        <w:rPr>
          <w:rFonts w:cs="Arial"/>
          <w:i/>
          <w:color w:val="00B0F0"/>
          <w:sz w:val="16"/>
          <w:szCs w:val="16"/>
          <w:lang w:val="en-AU"/>
        </w:rPr>
        <w:t xml:space="preserve">                 </w:t>
      </w:r>
      <w:r>
        <w:rPr>
          <w:rFonts w:cs="Arial" w:ascii="Wingdings" w:hAnsi="Wingdings"/>
          <w:sz w:val="16"/>
          <w:szCs w:val="16"/>
          <w:lang w:val="en-AU"/>
        </w:rPr>
        <w:t></w:t>
      </w:r>
      <w:r>
        <w:rPr>
          <w:rFonts w:cs="Arial"/>
          <w:sz w:val="16"/>
          <w:szCs w:val="16"/>
          <w:lang w:val="en-AU"/>
        </w:rPr>
        <w:t xml:space="preserve"> reference to the UP that is used in the backup</w:t>
      </w:r>
      <w:r>
        <w:rPr>
          <w:rFonts w:cs="Arial"/>
          <w:i/>
          <w:sz w:val="16"/>
          <w:szCs w:val="16"/>
          <w:lang w:val="en-AU"/>
        </w:rPr>
        <w:t xml:space="preserve">      </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One hour after node was restored, Housekeeping for system created backups started and deleted the following backups as they are not any longer in escalationlist.</w:t>
      </w:r>
      <w:r/>
    </w:p>
    <w:p>
      <w:pPr>
        <w:pStyle w:val="Normal"/>
        <w:rPr>
          <w:sz w:val="16"/>
          <w:i/>
          <w:sz w:val="16"/>
          <w:i/>
          <w:szCs w:val="16"/>
          <w:rFonts w:cs="Arial"/>
          <w:color w:val="00B0F0"/>
          <w:lang w:val="en-AU"/>
        </w:rPr>
      </w:pPr>
      <w:r>
        <w:rPr>
          <w:rFonts w:cs="Arial"/>
          <w:i/>
          <w:color w:val="00B0F0"/>
          <w:sz w:val="16"/>
          <w:szCs w:val="16"/>
          <w:lang w:val="en-AU"/>
        </w:rPr>
        <w:t>&gt;lgur</w:t>
      </w:r>
      <w:r/>
    </w:p>
    <w:p>
      <w:pPr>
        <w:pStyle w:val="Normal"/>
        <w:rPr>
          <w:sz w:val="16"/>
          <w:i/>
          <w:sz w:val="16"/>
          <w:i/>
          <w:szCs w:val="16"/>
          <w:rFonts w:cs="Arial"/>
          <w:color w:val="00B0F0"/>
          <w:lang w:val="en-AU"/>
        </w:rPr>
      </w:pPr>
      <w:r>
        <w:rPr>
          <w:rFonts w:cs="Arial"/>
          <w:i/>
          <w:color w:val="00B0F0"/>
          <w:sz w:val="16"/>
          <w:szCs w:val="16"/>
          <w:lang w:val="en-AU"/>
        </w:rPr>
        <w:t>2016-02-01 17:07:53 UPG  INFO   BrmBackupManager Deleting backup Final_backup_for_Baseband_CXP9024418/2_R15DT_20160201T155627+0000</w:t>
      </w:r>
      <w:r/>
    </w:p>
    <w:p>
      <w:pPr>
        <w:pStyle w:val="Normal"/>
        <w:rPr>
          <w:sz w:val="16"/>
          <w:i/>
          <w:sz w:val="16"/>
          <w:i/>
          <w:szCs w:val="16"/>
          <w:rFonts w:cs="Arial"/>
          <w:color w:val="00B0F0"/>
          <w:lang w:val="en-AU"/>
        </w:rPr>
      </w:pPr>
      <w:r>
        <w:rPr>
          <w:rFonts w:cs="Arial"/>
          <w:i/>
          <w:color w:val="00B0F0"/>
          <w:sz w:val="16"/>
          <w:szCs w:val="16"/>
          <w:lang w:val="en-AU"/>
        </w:rPr>
        <w:t>2016-02-01 17:07:53 UPG  INFO   BrmBackupManager Deleting backup Rollback_backup_Baseband_CXP9024418/2_R14JT_20160201T153229+0000</w:t>
      </w:r>
      <w:r/>
    </w:p>
    <w:p>
      <w:pPr>
        <w:pStyle w:val="Normal"/>
        <w:rPr>
          <w:sz w:val="16"/>
          <w:i/>
          <w:sz w:val="16"/>
          <w:i/>
          <w:szCs w:val="16"/>
          <w:rFonts w:ascii="Arial" w:hAnsi="Arial" w:cs="Arial"/>
          <w:lang w:val="en-AU"/>
        </w:rPr>
      </w:pPr>
      <w:r>
        <w:rPr>
          <w:rFonts w:cs="Arial"/>
          <w:i/>
          <w:sz w:val="16"/>
          <w:szCs w:val="16"/>
          <w:lang w:val="en-AU"/>
        </w:rPr>
      </w:r>
      <w:r/>
    </w:p>
    <w:p>
      <w:pPr>
        <w:pStyle w:val="Normal"/>
        <w:rPr>
          <w:sz w:val="22"/>
          <w:sz w:val="22"/>
          <w:szCs w:val="22"/>
          <w:rFonts w:ascii="Arial" w:hAnsi="Arial" w:cs="Arial"/>
          <w:lang w:val="en-AU"/>
        </w:rPr>
      </w:pPr>
      <w:r>
        <w:rPr>
          <w:rFonts w:cs="Arial"/>
          <w:szCs w:val="22"/>
          <w:lang w:val="en-AU"/>
        </w:rPr>
      </w:r>
      <w:r/>
    </w:p>
    <w:p>
      <w:pPr>
        <w:pStyle w:val="Normal"/>
        <w:rPr>
          <w:szCs w:val="22"/>
          <w:rFonts w:cs="Arial"/>
          <w:lang w:val="en-AU"/>
        </w:rPr>
      </w:pPr>
      <w:r>
        <w:rPr>
          <w:rFonts w:cs="Arial"/>
          <w:szCs w:val="22"/>
          <w:lang w:val="en-AU"/>
        </w:rPr>
        <w:t>Operator import the backup back to the node. The backup is put into the disc but the backup is not active. One needs to restore the node with the backup to make it active. Observe that the imported backups are labelled as type manual and they will be guided by housekeeping policy for manually created backups.</w:t>
      </w:r>
      <w:r/>
    </w:p>
    <w:p>
      <w:pPr>
        <w:pStyle w:val="Normal"/>
        <w:rPr>
          <w:sz w:val="14"/>
          <w:i/>
          <w:sz w:val="14"/>
          <w:i/>
          <w:szCs w:val="14"/>
          <w:rFonts w:cs="Arial"/>
          <w:color w:val="00B0F0"/>
          <w:lang w:val="en-AU"/>
        </w:rPr>
      </w:pPr>
      <w:r>
        <w:rPr>
          <w:rFonts w:cs="Arial"/>
          <w:i/>
          <w:color w:val="00B0F0"/>
          <w:sz w:val="14"/>
          <w:szCs w:val="14"/>
          <w:lang w:val="en-AU"/>
        </w:rPr>
        <w:t xml:space="preserve">&gt; cvput  _Final_backup_for_Baseband_CXP9024418_2_R15DT_20160201T155627+0000_1_RadioNode_20160201T161124+0000.zip </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Proxy  MO                                                             Action                         Nr of Params</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10  BrM=1,BrmBackupManager=1                                       importBackup                   2</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&gt;&gt;&gt; Return value = 0</w:t>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ascii="Arial" w:hAnsi="Arial" w:cs="Arial"/>
          <w:lang w:val="en-AU"/>
        </w:rPr>
      </w:pPr>
      <w:r>
        <w:rPr>
          <w:rFonts w:cs="Arial"/>
          <w:i/>
          <w:sz w:val="14"/>
          <w:szCs w:val="14"/>
          <w:lang w:val="en-AU"/>
        </w:rPr>
      </w:r>
      <w:r/>
    </w:p>
    <w:p>
      <w:pPr>
        <w:pStyle w:val="Normal"/>
        <w:rPr>
          <w:sz w:val="14"/>
          <w:i/>
          <w:sz w:val="14"/>
          <w:i/>
          <w:szCs w:val="14"/>
          <w:rFonts w:cs="Arial"/>
          <w:color w:val="00B0F0"/>
          <w:lang w:val="en-AU"/>
        </w:rPr>
      </w:pPr>
      <w:r>
        <w:rPr>
          <w:rFonts w:cs="Arial"/>
          <w:i/>
          <w:color w:val="00B0F0"/>
          <w:sz w:val="14"/>
          <w:szCs w:val="14"/>
          <w:lang w:val="en-AU"/>
        </w:rPr>
        <w:t xml:space="preserve">&gt; cvput _Rollback_backup_Baseband_CXP9024418_2_R14JT_20160201T153229+0000_1_RadioNode_20160201T161106+0000.zip </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Proxy  MO                                                                               Action                              Nr of Params</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10  BrM=1,BrmBackupManager=1                                       importBackup                   2</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&gt;&gt;&gt; Return value = 0</w:t>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cs="Arial"/>
          <w:color w:val="00B0F0"/>
          <w:lang w:val="en-AU"/>
        </w:rPr>
      </w:pPr>
      <w:r>
        <w:rPr>
          <w:rFonts w:cs="Arial"/>
          <w:i/>
          <w:color w:val="00B0F0"/>
          <w:sz w:val="14"/>
          <w:szCs w:val="14"/>
          <w:lang w:val="en-AU"/>
        </w:rPr>
        <w:t>&gt; cvls</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160201-21:43            BackupName                                                         SwVersion</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LastCreatedBackup:      Rollback_backup_Baseband_CXP9024418/2_R14JT_20160201T153229+0000   CXP9024418/2_R14JT</w:t>
      </w:r>
      <w:r/>
    </w:p>
    <w:p>
      <w:pPr>
        <w:pStyle w:val="Normal"/>
        <w:rPr>
          <w:sz w:val="14"/>
          <w:i/>
          <w:sz w:val="14"/>
          <w:i/>
          <w:szCs w:val="14"/>
          <w:rFonts w:cs="Arial"/>
          <w:color w:val="00B0F0"/>
          <w:lang w:val="en-AU"/>
        </w:rPr>
      </w:pPr>
      <w:r>
        <w:rPr>
          <w:rFonts w:cs="Arial"/>
          <w:i/>
          <w:color w:val="00B0F0"/>
          <w:sz w:val="14"/>
          <w:szCs w:val="14"/>
          <w:lang w:val="en-AU"/>
        </w:rPr>
        <w:t>LastRestoredBackup:     Rollback_backup_Baseband_CXP9024418/2_R14JT_20160201T153229+0000   CXP9024418/2_R14JT</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Current SwVersion:      CXP9024418/2_R14JT (16A)</w:t>
      </w:r>
      <w:r/>
    </w:p>
    <w:p>
      <w:pPr>
        <w:pStyle w:val="Normal"/>
        <w:rPr>
          <w:sz w:val="14"/>
          <w:i/>
          <w:sz w:val="14"/>
          <w:i/>
          <w:szCs w:val="14"/>
          <w:rFonts w:cs="Arial"/>
          <w:color w:val="00B0F0"/>
          <w:lang w:val="en-AU"/>
        </w:rPr>
      </w:pPr>
      <w:r>
        <w:rPr>
          <w:rFonts w:cs="Arial"/>
          <w:i/>
          <w:color w:val="00B0F0"/>
          <w:sz w:val="14"/>
          <w:szCs w:val="14"/>
          <w:lang w:val="en-AU"/>
        </w:rPr>
        <w:t>BrmHouseKeeping:        ENABLED (max: 20 backups)</w:t>
      </w:r>
      <w:r/>
    </w:p>
    <w:p>
      <w:pPr>
        <w:pStyle w:val="Normal"/>
        <w:rPr>
          <w:sz w:val="14"/>
          <w:i/>
          <w:sz w:val="14"/>
          <w:i/>
          <w:szCs w:val="14"/>
          <w:rFonts w:cs="Arial"/>
          <w:color w:val="00B0F0"/>
          <w:lang w:val="en-AU"/>
        </w:rPr>
      </w:pPr>
      <w:r>
        <w:rPr>
          <w:rFonts w:cs="Arial"/>
          <w:i/>
          <w:color w:val="00B0F0"/>
          <w:sz w:val="14"/>
          <w:szCs w:val="14"/>
          <w:lang w:val="en-AU"/>
        </w:rPr>
        <w:t>BrmFailSafe:            IDLE</w:t>
      </w:r>
      <w:r/>
    </w:p>
    <w:p>
      <w:pPr>
        <w:pStyle w:val="Normal"/>
        <w:rPr>
          <w:sz w:val="14"/>
          <w:i/>
          <w:sz w:val="14"/>
          <w:i/>
          <w:szCs w:val="14"/>
          <w:rFonts w:cs="Arial"/>
          <w:color w:val="00B0F0"/>
          <w:lang w:val="en-AU"/>
        </w:rPr>
      </w:pPr>
      <w:r>
        <w:rPr>
          <w:rFonts w:cs="Arial"/>
          <w:i/>
          <w:color w:val="00B0F0"/>
          <w:sz w:val="14"/>
          <w:szCs w:val="14"/>
          <w:lang w:val="en-AU"/>
        </w:rPr>
        <w:t xml:space="preserve">RestoreEscalationList:  s[1] = BACKUP-2016-02-01T13:35:00+00:00 </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 xml:space="preserve">SwVersion           ProductData         ProdDate  Rel  LMs  InstallationDate     ActivationDate       DeactivationDate   </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 xml:space="preserve">CXP9024418/2-R14JT  CXP9024418/2_R14JT  20160201  16A   42  2016-02-01 13:24:19  2016-02-01 16:07:42                     </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 xml:space="preserve">UpgradePackage      ProductData         ProdDate  Rel  CreationDate         State            </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CXP9024418/2-R15DT  CXP9024418/2_R15DT  20160124  16A  2016-02-01 15:20:21  PREPARE_COMPLETED</w:t>
      </w:r>
      <w:r/>
    </w:p>
    <w:p>
      <w:pPr>
        <w:pStyle w:val="Normal"/>
        <w:rPr>
          <w:sz w:val="14"/>
          <w:i/>
          <w:sz w:val="14"/>
          <w:i/>
          <w:szCs w:val="14"/>
          <w:rFonts w:cs="Arial"/>
          <w:color w:val="00B0F0"/>
          <w:lang w:val="en-AU"/>
        </w:rPr>
      </w:pPr>
      <w:r>
        <w:rPr>
          <w:rFonts w:cs="Arial"/>
          <w:i/>
          <w:color w:val="00B0F0"/>
          <w:sz w:val="14"/>
          <w:szCs w:val="14"/>
          <w:lang w:val="en-AU"/>
        </w:rPr>
        <w:t xml:space="preserve">CXP9024418/2-R14JT  CXP9024418/2_R14JT  20160201  16A  2016-02-01 13:24:18  COMMIT_COMPLETED </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Id  BackupName                                                                                          CreationTime          SwVersion                Type        Stat  MO</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1  Auto integration backup - SITE_CONFIG_COMPLETE                                           2016-02-01 13:26:39  CXP9024418/2_R14JT  SYSCR    OK    BrmBackup=1</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2  ManualCreatedBackup1                                                                                           2016-02-01 13:29:17  CXP9024418/2_R14JT  MANUAL  OK    BrmBackup=2</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3  BACKUP-2016-02-01T13:35:00+00:00                                                                    2016-02-01 13:35:00  CXP9024418/2_R14JT  SCHED    OK    BrmBackup=3</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 xml:space="preserve">4  </w:t>
      </w:r>
      <w:r>
        <w:rPr>
          <w:rFonts w:cs="Arial"/>
          <w:i/>
          <w:color w:val="00B0F0"/>
          <w:sz w:val="14"/>
          <w:szCs w:val="14"/>
          <w:shd w:fill="C0C0C0" w:val="clear"/>
          <w:lang w:val="en-AU"/>
        </w:rPr>
        <w:t>Rollback_backup_Baseband_CXP9024418/2_R14JT_20160201T153229+0000</w:t>
      </w:r>
      <w:r>
        <w:rPr>
          <w:rFonts w:cs="Arial"/>
          <w:i/>
          <w:color w:val="00B0F0"/>
          <w:sz w:val="14"/>
          <w:szCs w:val="14"/>
          <w:lang w:val="en-AU"/>
        </w:rPr>
        <w:t xml:space="preserve">   2016-02-01 15:32:29  CXP9024418/2_R14JT  </w:t>
      </w:r>
      <w:r>
        <w:rPr>
          <w:rFonts w:cs="Arial"/>
          <w:i/>
          <w:color w:val="00B0F0"/>
          <w:sz w:val="14"/>
          <w:szCs w:val="14"/>
          <w:shd w:fill="C0C0C0" w:val="clear"/>
          <w:lang w:val="en-AU"/>
        </w:rPr>
        <w:t>MANUAL</w:t>
      </w:r>
      <w:r>
        <w:rPr>
          <w:rFonts w:cs="Arial"/>
          <w:i/>
          <w:color w:val="00B0F0"/>
          <w:sz w:val="14"/>
          <w:szCs w:val="14"/>
          <w:lang w:val="en-AU"/>
        </w:rPr>
        <w:t xml:space="preserve"> OK    BrmBackup=4</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 xml:space="preserve">5  </w:t>
      </w:r>
      <w:r>
        <w:rPr>
          <w:rFonts w:cs="Arial"/>
          <w:i/>
          <w:color w:val="00B0F0"/>
          <w:sz w:val="14"/>
          <w:szCs w:val="14"/>
          <w:shd w:fill="C0C0C0" w:val="clear"/>
          <w:lang w:val="en-AU"/>
        </w:rPr>
        <w:t>Final_backup_for_Baseband_CXP9024418/2_R15DT_20160201T155627+0000</w:t>
      </w:r>
      <w:r>
        <w:rPr>
          <w:rFonts w:cs="Arial"/>
          <w:i/>
          <w:color w:val="00B0F0"/>
          <w:sz w:val="14"/>
          <w:szCs w:val="14"/>
          <w:lang w:val="en-AU"/>
        </w:rPr>
        <w:t xml:space="preserve">  2016-02-01 15:56:27  CXP9024418/2_R15DT  </w:t>
      </w:r>
      <w:r>
        <w:rPr>
          <w:rFonts w:cs="Arial"/>
          <w:i/>
          <w:color w:val="00B0F0"/>
          <w:sz w:val="14"/>
          <w:szCs w:val="14"/>
          <w:shd w:fill="C0C0C0" w:val="clear"/>
          <w:lang w:val="en-AU"/>
        </w:rPr>
        <w:t>MANUAL</w:t>
      </w:r>
      <w:r>
        <w:rPr>
          <w:rFonts w:cs="Arial"/>
          <w:i/>
          <w:color w:val="00B0F0"/>
          <w:sz w:val="14"/>
          <w:szCs w:val="14"/>
          <w:lang w:val="en-AU"/>
        </w:rPr>
        <w:t xml:space="preserve"> OK    BrmBackup=5</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22"/>
          <w:sz w:val="22"/>
          <w:szCs w:val="22"/>
          <w:rFonts w:ascii="Arial" w:hAnsi="Arial" w:cs="Arial"/>
          <w:lang w:val="en-AU"/>
        </w:rPr>
      </w:pPr>
      <w:r>
        <w:rPr>
          <w:rFonts w:cs="Arial"/>
          <w:szCs w:val="22"/>
          <w:lang w:val="en-AU"/>
        </w:rPr>
      </w:r>
      <w:r/>
    </w:p>
    <w:p>
      <w:pPr>
        <w:pStyle w:val="Normal"/>
        <w:rPr>
          <w:szCs w:val="22"/>
          <w:rFonts w:cs="Arial"/>
          <w:lang w:val="en-AU"/>
        </w:rPr>
      </w:pPr>
      <w:r>
        <w:rPr>
          <w:rFonts w:cs="Arial"/>
          <w:szCs w:val="22"/>
          <w:lang w:val="en-AU"/>
        </w:rPr>
        <w:t xml:space="preserve">Operator restores the node with the previous upgraded backup </w:t>
      </w:r>
      <w:r/>
    </w:p>
    <w:p>
      <w:pPr>
        <w:pStyle w:val="Normal"/>
        <w:rPr>
          <w:sz w:val="14"/>
          <w:i/>
          <w:sz w:val="14"/>
          <w:i/>
          <w:szCs w:val="14"/>
          <w:rFonts w:cs="Arial"/>
          <w:color w:val="00B0F0"/>
          <w:lang w:val="en-AU"/>
        </w:rPr>
      </w:pPr>
      <w:r>
        <w:rPr>
          <w:rFonts w:cs="Arial"/>
          <w:i/>
          <w:color w:val="00B0F0"/>
          <w:sz w:val="14"/>
          <w:szCs w:val="14"/>
          <w:lang w:val="en-AU"/>
        </w:rPr>
        <w:t>&gt; cvre Final_backup_for_Baseband_CXP9024418/2_R15DT_20160201T155627+0000</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cs="Arial"/>
          <w:color w:val="00B0F0"/>
          <w:lang w:val="en-AU"/>
        </w:rPr>
      </w:pPr>
      <w:r>
        <w:rPr>
          <w:rFonts w:cs="Arial"/>
          <w:i/>
          <w:color w:val="00B0F0"/>
          <w:sz w:val="14"/>
          <w:szCs w:val="14"/>
          <w:lang w:val="en-AU"/>
        </w:rPr>
        <w:t>BrmBackup=5          298s (04m58s)  RUNNING                52/100 (52%)   Backup restored. Rebooting...</w:t>
      </w:r>
      <w:r/>
    </w:p>
    <w:p>
      <w:pPr>
        <w:pStyle w:val="Normal"/>
        <w:rPr>
          <w:sz w:val="14"/>
          <w:i/>
          <w:sz w:val="14"/>
          <w:i/>
          <w:szCs w:val="14"/>
          <w:rFonts w:cs="Arial"/>
          <w:color w:val="00B0F0"/>
          <w:lang w:val="en-AU"/>
        </w:rPr>
      </w:pPr>
      <w:r>
        <w:rPr>
          <w:rFonts w:cs="Arial"/>
          <w:i/>
          <w:color w:val="00B0F0"/>
          <w:sz w:val="14"/>
          <w:szCs w:val="14"/>
          <w:lang w:val="en-AU"/>
        </w:rPr>
        <w:t xml:space="preserve">BrmBackup=5          304s (05m04s)  COM.NO_CONTACT         0/100 (0%)     COM.NO_CONTACT          </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cs="Arial"/>
          <w:color w:val="00B0F0"/>
          <w:lang w:val="en-AU"/>
        </w:rPr>
      </w:pPr>
      <w:r>
        <w:rPr>
          <w:rFonts w:cs="Arial"/>
          <w:i/>
          <w:color w:val="00B0F0"/>
          <w:sz w:val="14"/>
          <w:szCs w:val="14"/>
          <w:lang w:val="en-AU"/>
        </w:rPr>
        <w:t>&gt; cvls</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160201-21:52                 BackupName                                                                                                                 SwVersion</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LastCreatedBackup:      Final_backup_for_Baseband_CXP9024418/2_R15DT_20160201T155627+0000  CXP9024418/2_R15DT</w:t>
      </w:r>
      <w:r/>
    </w:p>
    <w:p>
      <w:pPr>
        <w:pStyle w:val="Normal"/>
        <w:rPr>
          <w:sz w:val="14"/>
          <w:i/>
          <w:sz w:val="14"/>
          <w:i/>
          <w:szCs w:val="14"/>
          <w:rFonts w:cs="Arial"/>
          <w:color w:val="00B0F0"/>
          <w:lang w:val="en-AU"/>
        </w:rPr>
      </w:pPr>
      <w:r>
        <w:rPr>
          <w:rFonts w:cs="Arial"/>
          <w:i/>
          <w:color w:val="00B0F0"/>
          <w:sz w:val="14"/>
          <w:szCs w:val="14"/>
          <w:lang w:val="en-AU"/>
        </w:rPr>
        <w:t>LastRestoredBackup:     Final_backup_for_Baseband_CXP9024418/2_R15DT_20160201T155627+0000  CXP9024418/2_R15DT</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Current SwVersion:      CXP9024418/2_R15DT (16A)</w:t>
      </w:r>
      <w:r/>
    </w:p>
    <w:p>
      <w:pPr>
        <w:pStyle w:val="Normal"/>
        <w:rPr>
          <w:sz w:val="14"/>
          <w:i/>
          <w:sz w:val="14"/>
          <w:i/>
          <w:szCs w:val="14"/>
          <w:rFonts w:cs="Arial"/>
          <w:color w:val="00B0F0"/>
          <w:lang w:val="en-AU"/>
        </w:rPr>
      </w:pPr>
      <w:r>
        <w:rPr>
          <w:rFonts w:cs="Arial"/>
          <w:i/>
          <w:color w:val="00B0F0"/>
          <w:sz w:val="14"/>
          <w:szCs w:val="14"/>
          <w:lang w:val="en-AU"/>
        </w:rPr>
        <w:t>BrmHouseKeeping:        ENABLED (max: 20 backups)</w:t>
      </w:r>
      <w:r/>
    </w:p>
    <w:p>
      <w:pPr>
        <w:pStyle w:val="Normal"/>
        <w:rPr>
          <w:sz w:val="14"/>
          <w:i/>
          <w:sz w:val="14"/>
          <w:i/>
          <w:szCs w:val="14"/>
          <w:rFonts w:cs="Arial"/>
          <w:color w:val="00B0F0"/>
          <w:lang w:val="en-AU"/>
        </w:rPr>
      </w:pPr>
      <w:r>
        <w:rPr>
          <w:rFonts w:cs="Arial"/>
          <w:i/>
          <w:color w:val="00B0F0"/>
          <w:sz w:val="14"/>
          <w:szCs w:val="14"/>
          <w:lang w:val="en-AU"/>
        </w:rPr>
        <w:t>BrmFailSafe:            IDLE</w:t>
      </w:r>
      <w:r/>
    </w:p>
    <w:p>
      <w:pPr>
        <w:pStyle w:val="Normal"/>
        <w:rPr>
          <w:sz w:val="14"/>
          <w:i/>
          <w:sz w:val="14"/>
          <w:i/>
          <w:szCs w:val="14"/>
          <w:rFonts w:cs="Arial"/>
          <w:color w:val="00B0F0"/>
          <w:lang w:val="en-AU"/>
        </w:rPr>
      </w:pPr>
      <w:r>
        <w:rPr>
          <w:rFonts w:cs="Arial"/>
          <w:i/>
          <w:color w:val="00B0F0"/>
          <w:sz w:val="14"/>
          <w:szCs w:val="14"/>
          <w:lang w:val="en-AU"/>
        </w:rPr>
        <w:t xml:space="preserve">RestoreEscalationList:  s[2] = Rollback_backup_Baseband_CXP9024418/2_R14JT_20160201T153229+0000 BACKUP-2016-02-01T13:35:00+00:00 </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Id  BackupName                                                                                                            CreationTime              SwVersion                      Type   Stat        MO</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1  Auto integration backup - SITE_CONFIG_COMPLETE                                           2016-02-01 13:26:39  CXP9024418/2_R14JT  SYSCR  OK    BrmBackup=1</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2  ManualCreatedBackup1                                                                                           2016-02-01 13:29:17  CXP9024418/2_R14JT  MANUAL OK    BrmBackup=2</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3  BACKUP-2016-02-01T13:35:00+00:00                                                                    2016-02-01 13:35:00  CXP9024418/2_R14JT  SCHED  OK    BrmBackup=3</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4  Rollback_backup_Baseband_CXP9024418/2_R14JT_20160201T153229+0000   2016-02-01 15:32:29  CXP9024418/2_R14JT  MANUAL OK    BrmBackup=4</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 xml:space="preserve">5  </w:t>
      </w:r>
      <w:r>
        <w:rPr>
          <w:rFonts w:cs="Arial"/>
          <w:i/>
          <w:color w:val="00B0F0"/>
          <w:sz w:val="14"/>
          <w:szCs w:val="14"/>
          <w:shd w:fill="FFFF00" w:val="clear"/>
          <w:lang w:val="en-AU"/>
        </w:rPr>
        <w:t>Final_backup_for_Baseband_CXP9024418/2_R15DT_20160201T155627+0000  2016-02-01 15:56:27  CXP9024418/2_R15DT  MANUAL OK    BrmBackup=5</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Operator configures Periodic Scheduled Backup Event so that backup is created by the system every hour</w:t>
      </w:r>
      <w:r/>
    </w:p>
    <w:p>
      <w:pPr>
        <w:pStyle w:val="Normal"/>
        <w:rPr>
          <w:sz w:val="16"/>
          <w:i/>
          <w:sz w:val="16"/>
          <w:i/>
          <w:szCs w:val="16"/>
          <w:rFonts w:cs="Arial"/>
          <w:color w:val="00B0F0"/>
          <w:lang w:val="en-AU"/>
        </w:rPr>
      </w:pPr>
      <w:r>
        <w:rPr>
          <w:rFonts w:cs="Arial"/>
          <w:i/>
          <w:color w:val="00B0F0"/>
          <w:sz w:val="16"/>
          <w:szCs w:val="16"/>
          <w:lang w:val="en-AU"/>
        </w:rPr>
        <w:t>&gt; cr SystemFunctions=1,BrM=1,BrmBackupManager=1,BrmBackupScheduler=1,BrmPeriodicEvent=MyBrmPeriodicEvent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Attribute 1 of 1, hours (uint16): 1</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4"/>
          <w:i/>
          <w:sz w:val="14"/>
          <w:i/>
          <w:szCs w:val="14"/>
          <w:rFonts w:cs="Arial"/>
          <w:color w:val="00B0F0"/>
          <w:lang w:val="en-AU"/>
        </w:rPr>
      </w:pPr>
      <w:r>
        <w:rPr>
          <w:rFonts w:cs="Arial"/>
          <w:i/>
          <w:color w:val="00B0F0"/>
          <w:sz w:val="14"/>
          <w:szCs w:val="14"/>
          <w:lang w:val="en-AU"/>
        </w:rPr>
        <w:t>&gt; cvls</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160202-11:06                 BackupName                                                                                                               SwVersion</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LastCreatedBackup:      BACKUP-2016-02-02T09:26:24+00:00                                                                    CXP9024418/2_R15DT</w:t>
      </w:r>
      <w:r/>
    </w:p>
    <w:p>
      <w:pPr>
        <w:pStyle w:val="Normal"/>
        <w:rPr>
          <w:sz w:val="14"/>
          <w:i/>
          <w:sz w:val="14"/>
          <w:i/>
          <w:szCs w:val="14"/>
          <w:rFonts w:cs="Arial"/>
          <w:color w:val="00B0F0"/>
          <w:lang w:val="en-AU"/>
        </w:rPr>
      </w:pPr>
      <w:r>
        <w:rPr>
          <w:rFonts w:cs="Arial"/>
          <w:i/>
          <w:color w:val="00B0F0"/>
          <w:sz w:val="14"/>
          <w:szCs w:val="14"/>
          <w:lang w:val="en-AU"/>
        </w:rPr>
        <w:t>LastRestoredBackup:     Final_backup_for_Baseband_CXP9024418/2_R15DT_20160201T155627+0000  CXP9024418/2_R15DT</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Current SwVersion:      CXP9024418/2_R15DT (16A)</w:t>
      </w:r>
      <w:r/>
    </w:p>
    <w:p>
      <w:pPr>
        <w:pStyle w:val="Normal"/>
        <w:rPr>
          <w:sz w:val="14"/>
          <w:i/>
          <w:sz w:val="14"/>
          <w:i/>
          <w:szCs w:val="14"/>
          <w:rFonts w:cs="Arial"/>
          <w:color w:val="00B0F0"/>
          <w:lang w:val="en-AU"/>
        </w:rPr>
      </w:pPr>
      <w:r>
        <w:rPr>
          <w:rFonts w:cs="Arial"/>
          <w:i/>
          <w:color w:val="00B0F0"/>
          <w:sz w:val="14"/>
          <w:szCs w:val="14"/>
          <w:lang w:val="en-AU"/>
        </w:rPr>
        <w:t>BrmHouseKeeping:        ENABLED (max: 20 backups)</w:t>
      </w:r>
      <w:r/>
    </w:p>
    <w:p>
      <w:pPr>
        <w:pStyle w:val="Normal"/>
        <w:rPr>
          <w:sz w:val="14"/>
          <w:i/>
          <w:sz w:val="14"/>
          <w:i/>
          <w:szCs w:val="14"/>
          <w:rFonts w:cs="Arial"/>
          <w:color w:val="00B0F0"/>
          <w:lang w:val="en-AU"/>
        </w:rPr>
      </w:pPr>
      <w:r>
        <w:rPr>
          <w:rFonts w:cs="Arial"/>
          <w:i/>
          <w:color w:val="00B0F0"/>
          <w:sz w:val="14"/>
          <w:szCs w:val="14"/>
          <w:lang w:val="en-AU"/>
        </w:rPr>
        <w:t>BrmFailSafe:            IDLE</w:t>
      </w:r>
      <w:r/>
    </w:p>
    <w:p>
      <w:pPr>
        <w:pStyle w:val="Normal"/>
        <w:rPr>
          <w:sz w:val="14"/>
          <w:i/>
          <w:sz w:val="14"/>
          <w:i/>
          <w:szCs w:val="14"/>
          <w:rFonts w:cs="Arial"/>
          <w:color w:val="00B0F0"/>
          <w:lang w:val="en-AU"/>
        </w:rPr>
      </w:pPr>
      <w:r>
        <w:rPr>
          <w:rFonts w:cs="Arial"/>
          <w:i/>
          <w:color w:val="00B0F0"/>
          <w:sz w:val="14"/>
          <w:szCs w:val="14"/>
          <w:lang w:val="en-AU"/>
        </w:rPr>
        <w:t xml:space="preserve">RestoreEscalationList:  s[2] = BACKUP-2016-02-02T09:26:24+00:00 Rollback_backup_Baseband_CXP9024418/2_R14JT_20160201T153229+0000 </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Id  BackupName                                                                                                           CreationTime              SwVersion                        Type         Stat  MO</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1  Auto integration backup - SITE_CONFIG_COMPLETE                                          2016-02-01 13:26:39  CXP9024418/2_R14JT  SYSCR      OK    BrmBackup=1</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2  ManualCreatedBackup1                                                                                           2016-02-01 13:29:17  CXP9024418/2_R14JT  MANUAL   OK    BrmBackup=2</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3  Rollback_backup_Baseband_CXP9024418/2_R14JT_20160201T153229+0000   2016-02-01 15:32:29  CXP9024418/2_R14JT  MANUAL   OK    BrmBackup=4</w:t>
      </w:r>
      <w:r/>
    </w:p>
    <w:p>
      <w:pPr>
        <w:pStyle w:val="Normal"/>
        <w:rPr>
          <w:sz w:val="14"/>
          <w:i/>
          <w:sz w:val="14"/>
          <w:i/>
          <w:szCs w:val="14"/>
          <w:rFonts w:cs="Arial"/>
          <w:color w:val="00B0F0"/>
          <w:lang w:val="en-AU"/>
        </w:rPr>
      </w:pPr>
      <w:r>
        <w:rPr>
          <w:rFonts w:cs="Arial"/>
          <w:i/>
          <w:color w:val="00B0F0"/>
          <w:sz w:val="14"/>
          <w:szCs w:val="14"/>
          <w:lang w:val="en-AU"/>
        </w:rPr>
        <w:t xml:space="preserve"> </w:t>
      </w:r>
      <w:r>
        <w:rPr>
          <w:rFonts w:cs="Arial"/>
          <w:i/>
          <w:color w:val="00B0F0"/>
          <w:sz w:val="14"/>
          <w:szCs w:val="14"/>
          <w:lang w:val="en-AU"/>
        </w:rPr>
        <w:t>4  Final_backup_for_Baseband_CXP9024418/2_R15DT_20160201T155627+0000  2016-02-01 15:56:27  CXP9024418/2_R15DT  MANUAL  OK    BrmBackup=5</w:t>
      </w:r>
      <w:r/>
    </w:p>
    <w:p>
      <w:pPr>
        <w:pStyle w:val="Normal"/>
        <w:rPr>
          <w:sz w:val="14"/>
          <w:i/>
          <w:shd w:fill="C0C0C0" w:val="clear"/>
          <w:sz w:val="14"/>
          <w:i/>
          <w:szCs w:val="14"/>
          <w:rFonts w:cs="Arial"/>
          <w:color w:val="00B0F0"/>
          <w:lang w:val="en-AU"/>
        </w:rPr>
      </w:pPr>
      <w:r>
        <w:rPr>
          <w:rFonts w:cs="Arial"/>
          <w:i/>
          <w:color w:val="00B0F0"/>
          <w:sz w:val="14"/>
          <w:szCs w:val="14"/>
          <w:lang w:val="en-AU"/>
        </w:rPr>
        <w:t xml:space="preserve"> </w:t>
      </w:r>
      <w:r>
        <w:rPr>
          <w:rFonts w:cs="Arial"/>
          <w:i/>
          <w:color w:val="00B0F0"/>
          <w:sz w:val="14"/>
          <w:szCs w:val="14"/>
          <w:shd w:fill="C0C0C0" w:val="clear"/>
          <w:lang w:val="en-AU"/>
        </w:rPr>
        <w:t>5  BACKUP-2016-02-02T04:26:24+00:00                                                                    2016-02-02 04:26:24  CXP9024418/2_R15DT  SCHED    OK    BrmBackup=12</w:t>
      </w:r>
      <w:r/>
    </w:p>
    <w:p>
      <w:pPr>
        <w:pStyle w:val="Normal"/>
        <w:rPr>
          <w:sz w:val="14"/>
          <w:i/>
          <w:shd w:fill="C0C0C0" w:val="clear"/>
          <w:sz w:val="14"/>
          <w:i/>
          <w:szCs w:val="14"/>
          <w:rFonts w:cs="Arial"/>
          <w:color w:val="00B0F0"/>
          <w:lang w:val="en-AU"/>
        </w:rPr>
      </w:pPr>
      <w:r>
        <w:rPr>
          <w:rFonts w:cs="Arial"/>
          <w:i/>
          <w:color w:val="00B0F0"/>
          <w:sz w:val="14"/>
          <w:szCs w:val="14"/>
          <w:shd w:fill="C0C0C0" w:val="clear"/>
          <w:lang w:val="en-AU"/>
        </w:rPr>
        <w:t xml:space="preserve"> </w:t>
      </w:r>
      <w:r>
        <w:rPr>
          <w:rFonts w:cs="Arial"/>
          <w:i/>
          <w:color w:val="00B0F0"/>
          <w:sz w:val="14"/>
          <w:szCs w:val="14"/>
          <w:shd w:fill="C0C0C0" w:val="clear"/>
          <w:lang w:val="en-AU"/>
        </w:rPr>
        <w:t>6  BACKUP-2016-02-02T05:26:24+00:00                                                                    2016-02-02 05:26:24  CXP9024418/2_R15DT  SCHED    OK    BrmBackup=13</w:t>
      </w:r>
      <w:r/>
    </w:p>
    <w:p>
      <w:pPr>
        <w:pStyle w:val="Normal"/>
        <w:rPr>
          <w:sz w:val="14"/>
          <w:i/>
          <w:shd w:fill="C0C0C0" w:val="clear"/>
          <w:sz w:val="14"/>
          <w:i/>
          <w:szCs w:val="14"/>
          <w:rFonts w:cs="Arial"/>
          <w:color w:val="00B0F0"/>
          <w:lang w:val="en-AU"/>
        </w:rPr>
      </w:pPr>
      <w:r>
        <w:rPr>
          <w:rFonts w:cs="Arial"/>
          <w:i/>
          <w:color w:val="00B0F0"/>
          <w:sz w:val="14"/>
          <w:szCs w:val="14"/>
          <w:shd w:fill="C0C0C0" w:val="clear"/>
          <w:lang w:val="en-AU"/>
        </w:rPr>
        <w:t xml:space="preserve"> </w:t>
      </w:r>
      <w:r>
        <w:rPr>
          <w:rFonts w:cs="Arial"/>
          <w:i/>
          <w:color w:val="00B0F0"/>
          <w:sz w:val="14"/>
          <w:szCs w:val="14"/>
          <w:shd w:fill="C0C0C0" w:val="clear"/>
          <w:lang w:val="en-AU"/>
        </w:rPr>
        <w:t>7  BACKUP-2016-02-02T06:26:24+00:00                                                                    2016-02-02 06:26:24  CXP9024418/2_R15DT  SCHED    OK    BrmBackup=14</w:t>
      </w:r>
      <w:r/>
    </w:p>
    <w:p>
      <w:pPr>
        <w:pStyle w:val="Normal"/>
        <w:rPr>
          <w:sz w:val="14"/>
          <w:i/>
          <w:shd w:fill="C0C0C0" w:val="clear"/>
          <w:sz w:val="14"/>
          <w:i/>
          <w:szCs w:val="14"/>
          <w:rFonts w:cs="Arial"/>
          <w:color w:val="00B0F0"/>
          <w:lang w:val="en-AU"/>
        </w:rPr>
      </w:pPr>
      <w:r>
        <w:rPr>
          <w:rFonts w:cs="Arial"/>
          <w:i/>
          <w:color w:val="00B0F0"/>
          <w:sz w:val="14"/>
          <w:szCs w:val="14"/>
          <w:shd w:fill="C0C0C0" w:val="clear"/>
          <w:lang w:val="en-AU"/>
        </w:rPr>
        <w:t xml:space="preserve"> </w:t>
      </w:r>
      <w:r>
        <w:rPr>
          <w:rFonts w:cs="Arial"/>
          <w:i/>
          <w:color w:val="00B0F0"/>
          <w:sz w:val="14"/>
          <w:szCs w:val="14"/>
          <w:shd w:fill="C0C0C0" w:val="clear"/>
          <w:lang w:val="en-AU"/>
        </w:rPr>
        <w:t>8  BACKUP-2016-02-02T07:26:24+00:00                                                                    2016-02-02 07:26:24  CXP9024418/2_R15DT  SCHED    OK    BrmBackup=15</w:t>
      </w:r>
      <w:r/>
    </w:p>
    <w:p>
      <w:pPr>
        <w:pStyle w:val="Normal"/>
        <w:rPr>
          <w:sz w:val="14"/>
          <w:i/>
          <w:shd w:fill="C0C0C0" w:val="clear"/>
          <w:sz w:val="14"/>
          <w:i/>
          <w:szCs w:val="14"/>
          <w:rFonts w:cs="Arial"/>
          <w:color w:val="00B0F0"/>
          <w:lang w:val="en-AU"/>
        </w:rPr>
      </w:pPr>
      <w:r>
        <w:rPr>
          <w:rFonts w:cs="Arial"/>
          <w:i/>
          <w:color w:val="00B0F0"/>
          <w:sz w:val="14"/>
          <w:szCs w:val="14"/>
          <w:shd w:fill="C0C0C0" w:val="clear"/>
          <w:lang w:val="en-AU"/>
        </w:rPr>
        <w:t xml:space="preserve"> </w:t>
      </w:r>
      <w:r>
        <w:rPr>
          <w:rFonts w:cs="Arial"/>
          <w:i/>
          <w:color w:val="00B0F0"/>
          <w:sz w:val="14"/>
          <w:szCs w:val="14"/>
          <w:shd w:fill="C0C0C0" w:val="clear"/>
          <w:lang w:val="en-AU"/>
        </w:rPr>
        <w:t>9  BACKUP-2016-02-02T08:26:24+00:00                                                                    2016-02-02 08:26:24  CXP9024418/2_R15DT  SCHED    OK    BrmBackup=16</w:t>
      </w:r>
      <w:r/>
    </w:p>
    <w:p>
      <w:pPr>
        <w:pStyle w:val="Normal"/>
        <w:rPr>
          <w:sz w:val="14"/>
          <w:i/>
          <w:sz w:val="14"/>
          <w:i/>
          <w:szCs w:val="14"/>
          <w:rFonts w:cs="Arial"/>
          <w:color w:val="00B0F0"/>
          <w:lang w:val="en-AU"/>
        </w:rPr>
      </w:pPr>
      <w:r>
        <w:rPr>
          <w:rFonts w:cs="Arial"/>
          <w:i/>
          <w:color w:val="00B0F0"/>
          <w:sz w:val="14"/>
          <w:szCs w:val="14"/>
          <w:shd w:fill="C0C0C0" w:val="clear"/>
          <w:lang w:val="en-AU"/>
        </w:rPr>
        <w:t>10  BACKUP-2016-02-02T09:26:24+00:00                                                                   2016-02-02 09:26:24  CXP9024418/2_R15DT  SYSCR    OK    BrmBackup=17</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cs="Arial"/>
          <w:color w:val="00B0F0"/>
          <w:lang w:val="en-AU"/>
        </w:rPr>
      </w:pPr>
      <w:r>
        <w:rPr>
          <w:rFonts w:cs="Arial"/>
          <w:i/>
          <w:color w:val="00B0F0"/>
          <w:sz w:val="14"/>
          <w:szCs w:val="14"/>
          <w:lang w:val="en-AU"/>
        </w:rPr>
        <w:t>&gt;lgur</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cs="Arial"/>
          <w:color w:val="00B0F0"/>
          <w:lang w:val="en-AU"/>
        </w:rPr>
      </w:pPr>
      <w:r>
        <w:rPr>
          <w:rFonts w:cs="Arial"/>
          <w:i/>
          <w:color w:val="00B0F0"/>
          <w:sz w:val="14"/>
          <w:szCs w:val="14"/>
          <w:lang w:val="en-AU"/>
        </w:rPr>
        <w:t>2016-02-01 22:26:24 UPG  INFO   BrmBackupScheduler Making backup BACKUP-2016-02-01T22:26:24+00:00</w:t>
      </w:r>
      <w:r/>
    </w:p>
    <w:p>
      <w:pPr>
        <w:pStyle w:val="Normal"/>
        <w:rPr>
          <w:sz w:val="14"/>
          <w:i/>
          <w:sz w:val="14"/>
          <w:i/>
          <w:szCs w:val="14"/>
          <w:rFonts w:cs="Arial"/>
          <w:color w:val="00B0F0"/>
          <w:lang w:val="en-AU"/>
        </w:rPr>
      </w:pPr>
      <w:r>
        <w:rPr>
          <w:rFonts w:cs="Arial"/>
          <w:i/>
          <w:color w:val="00B0F0"/>
          <w:sz w:val="14"/>
          <w:szCs w:val="14"/>
          <w:lang w:val="en-AU"/>
        </w:rPr>
        <w:t>2016-02-01 23:26:24 UPG  INFO   BrmBackupScheduler Making backup BACKUP-2016-02-01T23:26:24+00:00</w:t>
      </w:r>
      <w:r/>
    </w:p>
    <w:p>
      <w:pPr>
        <w:pStyle w:val="Normal"/>
        <w:rPr>
          <w:sz w:val="14"/>
          <w:i/>
          <w:sz w:val="14"/>
          <w:i/>
          <w:szCs w:val="14"/>
          <w:rFonts w:cs="Arial"/>
          <w:color w:val="00B0F0"/>
          <w:lang w:val="en-AU"/>
        </w:rPr>
      </w:pPr>
      <w:r>
        <w:rPr>
          <w:rFonts w:cs="Arial"/>
          <w:i/>
          <w:color w:val="00B0F0"/>
          <w:sz w:val="14"/>
          <w:szCs w:val="14"/>
          <w:lang w:val="en-AU"/>
        </w:rPr>
        <w:t>2016-02-02 00:26:24 UPG  INFO   BrmBackupScheduler Making backup BACKUP-2016-02-02T00:26:24+00:00</w:t>
      </w:r>
      <w:r/>
    </w:p>
    <w:p>
      <w:pPr>
        <w:pStyle w:val="Normal"/>
        <w:rPr>
          <w:sz w:val="14"/>
          <w:i/>
          <w:sz w:val="14"/>
          <w:i/>
          <w:szCs w:val="14"/>
          <w:rFonts w:cs="Arial"/>
          <w:color w:val="00B0F0"/>
          <w:lang w:val="en-AU"/>
        </w:rPr>
      </w:pPr>
      <w:r>
        <w:rPr>
          <w:rFonts w:cs="Arial"/>
          <w:i/>
          <w:color w:val="00B0F0"/>
          <w:sz w:val="14"/>
          <w:szCs w:val="14"/>
          <w:lang w:val="en-AU"/>
        </w:rPr>
        <w:t>2016-02-02 01:26:24 UPG  INFO   BrmBackupScheduler Making backup BACKUP-2016-02-02T01:26:24+00:00</w:t>
      </w:r>
      <w:r/>
    </w:p>
    <w:p>
      <w:pPr>
        <w:pStyle w:val="Normal"/>
        <w:rPr>
          <w:sz w:val="14"/>
          <w:i/>
          <w:sz w:val="14"/>
          <w:i/>
          <w:szCs w:val="14"/>
          <w:rFonts w:cs="Arial"/>
          <w:color w:val="00B0F0"/>
          <w:lang w:val="en-AU"/>
        </w:rPr>
      </w:pPr>
      <w:r>
        <w:rPr>
          <w:rFonts w:cs="Arial"/>
          <w:i/>
          <w:color w:val="00B0F0"/>
          <w:sz w:val="14"/>
          <w:szCs w:val="14"/>
          <w:lang w:val="en-AU"/>
        </w:rPr>
        <w:t>2016-02-02 02:26:24 UPG  INFO   BrmBackupScheduler Making backup BACKUP-2016-02-02T02:26:24+00:00</w:t>
      </w:r>
      <w:r/>
    </w:p>
    <w:p>
      <w:pPr>
        <w:pStyle w:val="Normal"/>
        <w:rPr>
          <w:sz w:val="14"/>
          <w:i/>
          <w:sz w:val="14"/>
          <w:i/>
          <w:szCs w:val="14"/>
          <w:rFonts w:cs="Arial"/>
          <w:color w:val="00B0F0"/>
          <w:lang w:val="en-AU"/>
        </w:rPr>
      </w:pPr>
      <w:r>
        <w:rPr>
          <w:rFonts w:cs="Arial"/>
          <w:i/>
          <w:color w:val="00B0F0"/>
          <w:sz w:val="14"/>
          <w:szCs w:val="14"/>
          <w:lang w:val="en-AU"/>
        </w:rPr>
        <w:t>2016-02-02 03:26:24 UPG  INFO   BrmBackupScheduler Making backup BACKUP-2016-02-02T03:26:24+00:00</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 xml:space="preserve">The system is following housekeeping for scheduled backups and keeping only 5 schduled backups in the node accordoing to </w:t>
      </w:r>
      <w:r>
        <w:rPr>
          <w:rFonts w:cs="Arial"/>
          <w:b/>
          <w:i/>
          <w:lang w:val="en-AU"/>
        </w:rPr>
        <w:t>maxStoredScheduledBackups</w:t>
      </w:r>
      <w:r>
        <w:rPr>
          <w:rFonts w:cs="Arial"/>
          <w:lang w:val="en-AU"/>
        </w:rPr>
        <w:t xml:space="preserve"> in MO class </w:t>
      </w:r>
      <w:r>
        <w:rPr>
          <w:rFonts w:cs="Arial"/>
          <w:b/>
          <w:i/>
          <w:lang w:val="en-AU"/>
        </w:rPr>
        <w:t>BrmBackupScheduler</w:t>
      </w:r>
      <w:r/>
    </w:p>
    <w:p>
      <w:pPr>
        <w:pStyle w:val="Normal"/>
        <w:rPr>
          <w:sz w:val="14"/>
          <w:i/>
          <w:sz w:val="14"/>
          <w:i/>
          <w:szCs w:val="14"/>
          <w:rFonts w:cs="Arial"/>
          <w:color w:val="00B0F0"/>
          <w:lang w:val="en-AU"/>
        </w:rPr>
      </w:pPr>
      <w:r>
        <w:rPr>
          <w:rFonts w:cs="Arial"/>
          <w:i/>
          <w:color w:val="00B0F0"/>
          <w:sz w:val="14"/>
          <w:szCs w:val="14"/>
          <w:lang w:val="en-AU"/>
        </w:rPr>
        <w:t>&gt;lgk x – erl</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cs="Arial"/>
          <w:color w:val="00B0F0"/>
          <w:lang w:val="en-AU"/>
        </w:rPr>
      </w:pPr>
      <w:r>
        <w:rPr>
          <w:rFonts w:cs="Arial"/>
          <w:i/>
          <w:color w:val="00B0F0"/>
          <w:sz w:val="14"/>
          <w:szCs w:val="14"/>
          <w:lang w:val="en-AU"/>
        </w:rPr>
        <w:t>.</w:t>
      </w:r>
      <w:r/>
    </w:p>
    <w:p>
      <w:pPr>
        <w:pStyle w:val="Normal"/>
        <w:rPr>
          <w:sz w:val="14"/>
          <w:i/>
          <w:sz w:val="14"/>
          <w:i/>
          <w:szCs w:val="14"/>
          <w:rFonts w:ascii="Arial" w:hAnsi="Arial" w:cs="Arial"/>
          <w:color w:val="00B0F0"/>
          <w:lang w:val="en-AU"/>
        </w:rPr>
      </w:pPr>
      <w:r>
        <w:rPr>
          <w:rFonts w:cs="Arial"/>
          <w:i/>
          <w:color w:val="00B0F0"/>
          <w:sz w:val="14"/>
          <w:szCs w:val="14"/>
          <w:lang w:val="en-AU"/>
        </w:rPr>
      </w:r>
      <w:r/>
    </w:p>
    <w:p>
      <w:pPr>
        <w:pStyle w:val="Normal"/>
        <w:rPr>
          <w:sz w:val="14"/>
          <w:i/>
          <w:sz w:val="14"/>
          <w:i/>
          <w:szCs w:val="14"/>
          <w:rFonts w:cs="Arial"/>
          <w:color w:val="00B0F0"/>
          <w:lang w:val="en-AU"/>
        </w:rPr>
      </w:pPr>
      <w:r>
        <w:rPr>
          <w:rFonts w:cs="Arial"/>
          <w:i/>
          <w:color w:val="00B0F0"/>
          <w:sz w:val="14"/>
          <w:szCs w:val="14"/>
          <w:lang w:val="en-AU"/>
        </w:rPr>
        <w:t>2016-02-02 04:26:24.037636 ERL  INFO    comsaLib: Backup BACKUP-2016-02-01T22:26:24+00:00 removed automatically due to housekeeping.</w:t>
      </w:r>
      <w:r/>
    </w:p>
    <w:p>
      <w:pPr>
        <w:pStyle w:val="Normal"/>
        <w:rPr>
          <w:sz w:val="14"/>
          <w:i/>
          <w:sz w:val="14"/>
          <w:i/>
          <w:szCs w:val="14"/>
          <w:rFonts w:cs="Arial"/>
          <w:color w:val="00B0F0"/>
          <w:lang w:val="en-AU"/>
        </w:rPr>
      </w:pPr>
      <w:r>
        <w:rPr>
          <w:rFonts w:cs="Arial"/>
          <w:i/>
          <w:color w:val="00B0F0"/>
          <w:sz w:val="14"/>
          <w:szCs w:val="14"/>
          <w:lang w:val="en-AU"/>
        </w:rPr>
        <w:t>2016-02-02 05:26:24.047838 ERL  INFO    comsaLib: Backup BACKUP-2016-02-01T23:26:24+00:00 removed automatically due to housekeeping.</w:t>
      </w:r>
      <w:r/>
    </w:p>
    <w:p>
      <w:pPr>
        <w:pStyle w:val="Normal"/>
        <w:rPr>
          <w:sz w:val="14"/>
          <w:i/>
          <w:sz w:val="14"/>
          <w:i/>
          <w:szCs w:val="14"/>
          <w:rFonts w:cs="Arial"/>
          <w:color w:val="00B0F0"/>
          <w:lang w:val="en-AU"/>
        </w:rPr>
      </w:pPr>
      <w:r>
        <w:rPr>
          <w:rFonts w:cs="Arial"/>
          <w:i/>
          <w:color w:val="00B0F0"/>
          <w:sz w:val="14"/>
          <w:szCs w:val="14"/>
          <w:lang w:val="en-AU"/>
        </w:rPr>
        <w:t>2016-02-02 06:26:24.050802 ERL  INFO    comsaLib: Backup BACKUP-2016-02-02T00:26:24+00:00 removed automatically due to housekeeping.</w:t>
      </w:r>
      <w:r/>
    </w:p>
    <w:p>
      <w:pPr>
        <w:pStyle w:val="Normal"/>
        <w:rPr>
          <w:sz w:val="14"/>
          <w:i/>
          <w:sz w:val="14"/>
          <w:i/>
          <w:szCs w:val="14"/>
          <w:rFonts w:cs="Arial"/>
          <w:color w:val="00B0F0"/>
          <w:lang w:val="en-AU"/>
        </w:rPr>
      </w:pPr>
      <w:r>
        <w:rPr>
          <w:rFonts w:cs="Arial"/>
          <w:i/>
          <w:color w:val="00B0F0"/>
          <w:sz w:val="14"/>
          <w:szCs w:val="14"/>
          <w:lang w:val="en-AU"/>
        </w:rPr>
        <w:t>2016-02-02 07:26:24.038184 ERL  INFO    comsaLib: Backup BACKUP-2016-02-02T01:26:24+00:00 removed automatically due to housekeeping.</w:t>
      </w:r>
      <w:r/>
    </w:p>
    <w:p>
      <w:pPr>
        <w:pStyle w:val="Normal"/>
        <w:rPr>
          <w:sz w:val="14"/>
          <w:i/>
          <w:sz w:val="14"/>
          <w:i/>
          <w:szCs w:val="14"/>
          <w:rFonts w:cs="Arial"/>
          <w:color w:val="00B0F0"/>
          <w:lang w:val="en-AU"/>
        </w:rPr>
      </w:pPr>
      <w:r>
        <w:rPr>
          <w:rFonts w:cs="Arial"/>
          <w:i/>
          <w:color w:val="00B0F0"/>
          <w:sz w:val="14"/>
          <w:szCs w:val="14"/>
          <w:lang w:val="en-AU"/>
        </w:rPr>
        <w:t>2016-02-02 08:26:24.051991 ERL  INFO    comsaLib: Backup BACKUP-2016-02-02T02:26:24+00:00 removed automatically due to housekeeping.</w:t>
      </w:r>
      <w:r/>
    </w:p>
    <w:p>
      <w:pPr>
        <w:pStyle w:val="Normal"/>
        <w:rPr>
          <w:sz w:val="14"/>
          <w:i/>
          <w:sz w:val="14"/>
          <w:i/>
          <w:szCs w:val="14"/>
          <w:rFonts w:cs="Arial"/>
          <w:color w:val="00B0F0"/>
          <w:lang w:val="en-AU"/>
        </w:rPr>
      </w:pPr>
      <w:r>
        <w:rPr>
          <w:rFonts w:cs="Arial"/>
          <w:i/>
          <w:color w:val="00B0F0"/>
          <w:sz w:val="14"/>
          <w:szCs w:val="14"/>
          <w:lang w:val="en-AU"/>
        </w:rPr>
        <w:t>2016-02-02 09:26:24.037035 ERL  INFO    comsaLib: Backup BACKUP-2016-02-02T03:26:24+00:00 removed automatically due to housekeeping.</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b/>
          <w:b/>
          <w:szCs w:val="22"/>
          <w:rFonts w:cs="Arial"/>
          <w:lang w:val="en-AU"/>
        </w:rPr>
      </w:pPr>
      <w:r>
        <w:rPr>
          <w:rFonts w:cs="Arial"/>
          <w:b/>
          <w:szCs w:val="22"/>
          <w:lang w:val="en-AU"/>
        </w:rPr>
        <w:t>There is possibility to specify that the system exports the scheduled backup outside the node as soon as it is created</w:t>
      </w:r>
      <w:r/>
    </w:p>
    <w:p>
      <w:pPr>
        <w:pStyle w:val="Normal"/>
        <w:rPr>
          <w:sz w:val="16"/>
          <w:sz w:val="16"/>
          <w:szCs w:val="16"/>
          <w:rFonts w:cs="Arial"/>
          <w:color w:val="00B0F0"/>
          <w:lang w:val="en-AU"/>
        </w:rPr>
      </w:pPr>
      <w:r>
        <w:rPr>
          <w:rFonts w:cs="Arial"/>
          <w:color w:val="00B0F0"/>
          <w:sz w:val="16"/>
          <w:szCs w:val="16"/>
          <w:lang w:val="en-AU"/>
        </w:rPr>
        <w:t>&gt;  set  BrmBackupScheduler=1 autoExport ENABLED</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cs="Arial"/>
          <w:color w:val="00B0F0"/>
          <w:lang w:val="en-AU"/>
        </w:rPr>
      </w:pPr>
      <w:r>
        <w:rPr>
          <w:rFonts w:cs="Arial"/>
          <w:color w:val="00B0F0"/>
          <w:sz w:val="16"/>
          <w:szCs w:val="16"/>
          <w:lang w:val="en-AU"/>
        </w:rPr>
        <w:t xml:space="preserve">   </w:t>
      </w:r>
      <w:r>
        <w:rPr>
          <w:rFonts w:cs="Arial"/>
          <w:color w:val="00B0F0"/>
          <w:sz w:val="16"/>
          <w:szCs w:val="16"/>
          <w:lang w:val="en-AU"/>
        </w:rPr>
        <w:t>28  SystemFunctions=1,BrM=1,BrmBackupManager=1,BrmBackupScheduler=1</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cs="Arial"/>
          <w:color w:val="00B0F0"/>
          <w:lang w:val="en-AU"/>
        </w:rPr>
      </w:pPr>
      <w:r>
        <w:rPr>
          <w:rFonts w:cs="Arial"/>
          <w:color w:val="00B0F0"/>
          <w:sz w:val="16"/>
          <w:szCs w:val="16"/>
          <w:lang w:val="en-AU"/>
        </w:rPr>
        <w:t xml:space="preserve">   </w:t>
      </w:r>
      <w:r>
        <w:rPr>
          <w:rFonts w:cs="Arial"/>
          <w:color w:val="00B0F0"/>
          <w:sz w:val="16"/>
          <w:szCs w:val="16"/>
          <w:lang w:val="en-AU"/>
        </w:rPr>
        <w:t>Id  MO                                                                                         autoExport                  Result</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cs="Arial"/>
          <w:color w:val="00B0F0"/>
          <w:lang w:val="en-AU"/>
        </w:rPr>
      </w:pPr>
      <w:r>
        <w:rPr>
          <w:rFonts w:cs="Arial"/>
          <w:color w:val="00B0F0"/>
          <w:sz w:val="16"/>
          <w:szCs w:val="16"/>
          <w:lang w:val="en-AU"/>
        </w:rPr>
        <w:t xml:space="preserve">   </w:t>
      </w:r>
      <w:r>
        <w:rPr>
          <w:rFonts w:cs="Arial"/>
          <w:color w:val="00B0F0"/>
          <w:sz w:val="16"/>
          <w:szCs w:val="16"/>
          <w:lang w:val="en-AU"/>
        </w:rPr>
        <w:t>28  BrM=1,BrmBackupManager=1,BrmBackupScheduler=1                 1                    &gt;&gt;&gt; Set.</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ascii="Arial" w:hAnsi="Arial" w:cs="Arial"/>
          <w:color w:val="00B0F0"/>
          <w:lang w:val="en-AU"/>
        </w:rPr>
      </w:pPr>
      <w:r>
        <w:rPr>
          <w:rFonts w:cs="Arial"/>
          <w:color w:val="00B0F0"/>
          <w:sz w:val="16"/>
          <w:szCs w:val="16"/>
          <w:lang w:val="en-AU"/>
        </w:rPr>
      </w:r>
      <w:r/>
    </w:p>
    <w:p>
      <w:pPr>
        <w:pStyle w:val="Normal"/>
        <w:rPr>
          <w:sz w:val="16"/>
          <w:sz w:val="16"/>
          <w:szCs w:val="16"/>
          <w:rFonts w:ascii="Arial" w:hAnsi="Arial" w:cs="Arial"/>
          <w:color w:val="00B0F0"/>
          <w:lang w:val="en-AU"/>
        </w:rPr>
      </w:pPr>
      <w:r>
        <w:rPr>
          <w:rFonts w:cs="Arial"/>
          <w:color w:val="00B0F0"/>
          <w:sz w:val="16"/>
          <w:szCs w:val="16"/>
          <w:lang w:val="en-AU"/>
        </w:rPr>
      </w:r>
      <w:r/>
    </w:p>
    <w:p>
      <w:pPr>
        <w:pStyle w:val="Normal"/>
        <w:rPr>
          <w:sz w:val="16"/>
          <w:sz w:val="16"/>
          <w:szCs w:val="16"/>
          <w:rFonts w:cs="Arial"/>
          <w:color w:val="00B0F0"/>
          <w:lang w:val="en-AU"/>
        </w:rPr>
      </w:pPr>
      <w:r>
        <w:rPr>
          <w:rFonts w:cs="Arial"/>
          <w:color w:val="00B0F0"/>
          <w:sz w:val="16"/>
          <w:szCs w:val="16"/>
          <w:lang w:val="en-AU"/>
        </w:rPr>
        <w:t>&gt;  set BrmBackupScheduler=1 autoExportPassword cleartext=true,password=labuser</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cs="Arial"/>
          <w:color w:val="00B0F0"/>
          <w:lang w:val="en-AU"/>
        </w:rPr>
      </w:pPr>
      <w:r>
        <w:rPr>
          <w:rFonts w:cs="Arial"/>
          <w:color w:val="00B0F0"/>
          <w:sz w:val="16"/>
          <w:szCs w:val="16"/>
          <w:lang w:val="en-AU"/>
        </w:rPr>
        <w:t xml:space="preserve">   </w:t>
      </w:r>
      <w:r>
        <w:rPr>
          <w:rFonts w:cs="Arial"/>
          <w:color w:val="00B0F0"/>
          <w:sz w:val="16"/>
          <w:szCs w:val="16"/>
          <w:lang w:val="en-AU"/>
        </w:rPr>
        <w:t>Id  MO                                                                                                  autoExportPassword   Result</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cs="Arial"/>
          <w:color w:val="00B0F0"/>
          <w:lang w:val="en-AU"/>
        </w:rPr>
      </w:pPr>
      <w:r>
        <w:rPr>
          <w:rFonts w:cs="Arial"/>
          <w:color w:val="00B0F0"/>
          <w:sz w:val="16"/>
          <w:szCs w:val="16"/>
          <w:lang w:val="en-AU"/>
        </w:rPr>
        <w:t xml:space="preserve">   </w:t>
      </w:r>
      <w:r>
        <w:rPr>
          <w:rFonts w:cs="Arial"/>
          <w:color w:val="00B0F0"/>
          <w:sz w:val="16"/>
          <w:szCs w:val="16"/>
          <w:lang w:val="en-AU"/>
        </w:rPr>
        <w:t>27  BrM=1,BrmBackupManager=1,BrmBackupScheduler=1                 labuser cleartext    &gt;&gt;&gt; Set.</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ascii="Arial" w:hAnsi="Arial" w:cs="Arial"/>
          <w:color w:val="00B0F0"/>
          <w:lang w:val="en-AU"/>
        </w:rPr>
      </w:pPr>
      <w:r>
        <w:rPr>
          <w:rFonts w:cs="Arial"/>
          <w:color w:val="00B0F0"/>
          <w:sz w:val="16"/>
          <w:szCs w:val="16"/>
          <w:lang w:val="en-AU"/>
        </w:rPr>
      </w:r>
      <w:r/>
    </w:p>
    <w:p>
      <w:pPr>
        <w:pStyle w:val="Normal"/>
        <w:rPr>
          <w:sz w:val="16"/>
          <w:sz w:val="16"/>
          <w:szCs w:val="16"/>
          <w:rFonts w:ascii="Arial" w:hAnsi="Arial" w:cs="Arial"/>
          <w:color w:val="00B0F0"/>
          <w:lang w:val="en-AU"/>
        </w:rPr>
      </w:pPr>
      <w:r>
        <w:rPr>
          <w:rFonts w:cs="Arial"/>
          <w:color w:val="00B0F0"/>
          <w:sz w:val="16"/>
          <w:szCs w:val="16"/>
          <w:lang w:val="en-AU"/>
        </w:rPr>
      </w:r>
      <w:r/>
    </w:p>
    <w:p>
      <w:pPr>
        <w:pStyle w:val="Normal"/>
        <w:rPr>
          <w:sz w:val="16"/>
          <w:sz w:val="16"/>
          <w:szCs w:val="16"/>
          <w:rFonts w:cs="Arial"/>
          <w:color w:val="00B0F0"/>
          <w:lang w:val="en-AU"/>
        </w:rPr>
      </w:pPr>
      <w:r>
        <w:rPr>
          <w:rFonts w:cs="Arial"/>
          <w:color w:val="00B0F0"/>
          <w:sz w:val="16"/>
          <w:szCs w:val="16"/>
          <w:lang w:val="en-AU"/>
        </w:rPr>
        <w:t>&gt;  set BrmBackupScheduler=1 autoExportUri sftp://labuser@10.68.96.230/home/labuser/</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cs="Arial"/>
          <w:color w:val="00B0F0"/>
          <w:lang w:val="en-AU"/>
        </w:rPr>
      </w:pPr>
      <w:r>
        <w:rPr>
          <w:rFonts w:cs="Arial"/>
          <w:color w:val="00B0F0"/>
          <w:sz w:val="16"/>
          <w:szCs w:val="16"/>
          <w:lang w:val="en-AU"/>
        </w:rPr>
        <w:t xml:space="preserve">   </w:t>
      </w:r>
      <w:r>
        <w:rPr>
          <w:rFonts w:cs="Arial"/>
          <w:color w:val="00B0F0"/>
          <w:sz w:val="16"/>
          <w:szCs w:val="16"/>
          <w:lang w:val="en-AU"/>
        </w:rPr>
        <w:t>Id  MO                                                                                                                  autoExportUri                                  Result</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cs="Arial"/>
          <w:color w:val="00B0F0"/>
          <w:lang w:val="en-AU"/>
        </w:rPr>
      </w:pPr>
      <w:r>
        <w:rPr>
          <w:rFonts w:cs="Arial"/>
          <w:color w:val="00B0F0"/>
          <w:sz w:val="16"/>
          <w:szCs w:val="16"/>
          <w:lang w:val="en-AU"/>
        </w:rPr>
        <w:t xml:space="preserve">   </w:t>
      </w:r>
      <w:r>
        <w:rPr>
          <w:rFonts w:cs="Arial"/>
          <w:color w:val="00B0F0"/>
          <w:sz w:val="16"/>
          <w:szCs w:val="16"/>
          <w:lang w:val="en-AU"/>
        </w:rPr>
        <w:t>27  BrM=1,BrmBackupManager=1,BrmBackupScheduler=1                 sftp://labuser@10.68.96.230/home/labuser/  &gt;&gt;&gt; Set.</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ascii="Arial" w:hAnsi="Arial" w:cs="Arial"/>
          <w:color w:val="00B0F0"/>
          <w:lang w:val="en-AU"/>
        </w:rPr>
      </w:pPr>
      <w:r>
        <w:rPr>
          <w:rFonts w:cs="Arial"/>
          <w:color w:val="00B0F0"/>
          <w:sz w:val="16"/>
          <w:szCs w:val="16"/>
          <w:lang w:val="en-AU"/>
        </w:rPr>
      </w:r>
      <w:r/>
    </w:p>
    <w:p>
      <w:pPr>
        <w:pStyle w:val="Normal"/>
        <w:rPr>
          <w:sz w:val="16"/>
          <w:sz w:val="16"/>
          <w:szCs w:val="16"/>
          <w:rFonts w:ascii="Arial" w:hAnsi="Arial" w:cs="Arial"/>
          <w:color w:val="00B0F0"/>
          <w:lang w:val="en-AU"/>
        </w:rPr>
      </w:pPr>
      <w:r>
        <w:rPr>
          <w:rFonts w:cs="Arial"/>
          <w:color w:val="00B0F0"/>
          <w:sz w:val="16"/>
          <w:szCs w:val="16"/>
          <w:lang w:val="en-AU"/>
        </w:rPr>
      </w:r>
      <w:r/>
    </w:p>
    <w:p>
      <w:pPr>
        <w:pStyle w:val="Normal"/>
        <w:rPr>
          <w:sz w:val="16"/>
          <w:sz w:val="16"/>
          <w:szCs w:val="16"/>
          <w:rFonts w:ascii="Arial" w:hAnsi="Arial" w:cs="Arial"/>
          <w:color w:val="00B0F0"/>
          <w:lang w:val="en-AU"/>
        </w:rPr>
      </w:pPr>
      <w:r>
        <w:rPr>
          <w:rFonts w:cs="Arial"/>
          <w:color w:val="00B0F0"/>
          <w:sz w:val="16"/>
          <w:szCs w:val="16"/>
          <w:lang w:val="en-AU"/>
        </w:rPr>
      </w:r>
      <w:r/>
    </w:p>
    <w:p>
      <w:pPr>
        <w:pStyle w:val="Normal"/>
        <w:rPr>
          <w:sz w:val="16"/>
          <w:sz w:val="16"/>
          <w:szCs w:val="16"/>
          <w:rFonts w:ascii="Arial" w:hAnsi="Arial" w:cs="Arial"/>
          <w:color w:val="00B0F0"/>
          <w:lang w:val="en-AU"/>
        </w:rPr>
      </w:pPr>
      <w:r>
        <w:rPr>
          <w:rFonts w:cs="Arial"/>
          <w:color w:val="00B0F0"/>
          <w:sz w:val="16"/>
          <w:szCs w:val="16"/>
          <w:lang w:val="en-AU"/>
        </w:rPr>
      </w:r>
      <w:r/>
    </w:p>
    <w:p>
      <w:pPr>
        <w:pStyle w:val="Normal"/>
        <w:rPr>
          <w:sz w:val="16"/>
          <w:sz w:val="16"/>
          <w:szCs w:val="16"/>
          <w:rFonts w:cs="Arial"/>
          <w:color w:val="00B0F0"/>
          <w:lang w:val="en-AU"/>
        </w:rPr>
      </w:pPr>
      <w:r>
        <w:rPr>
          <w:rFonts w:cs="Arial"/>
          <w:color w:val="00B0F0"/>
          <w:sz w:val="16"/>
          <w:szCs w:val="16"/>
          <w:lang w:val="en-AU"/>
        </w:rPr>
        <w:t>&gt;  set BrM=1 exportPackageLabelPrefix TestBackup</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cs="Arial"/>
          <w:color w:val="00B0F0"/>
          <w:lang w:val="en-AU"/>
        </w:rPr>
      </w:pPr>
      <w:r>
        <w:rPr>
          <w:rFonts w:cs="Arial"/>
          <w:color w:val="00B0F0"/>
          <w:sz w:val="16"/>
          <w:szCs w:val="16"/>
          <w:lang w:val="en-AU"/>
        </w:rPr>
        <w:t xml:space="preserve">   </w:t>
      </w:r>
      <w:r>
        <w:rPr>
          <w:rFonts w:cs="Arial"/>
          <w:color w:val="00B0F0"/>
          <w:sz w:val="16"/>
          <w:szCs w:val="16"/>
          <w:lang w:val="en-AU"/>
        </w:rPr>
        <w:t>Id  MO                                                            exportPackageLabelPrefix  Result</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sz w:val="16"/>
          <w:szCs w:val="16"/>
          <w:rFonts w:cs="Arial"/>
          <w:color w:val="00B0F0"/>
          <w:lang w:val="en-AU"/>
        </w:rPr>
      </w:pPr>
      <w:r>
        <w:rPr>
          <w:rFonts w:cs="Arial"/>
          <w:color w:val="00B0F0"/>
          <w:sz w:val="16"/>
          <w:szCs w:val="16"/>
          <w:lang w:val="en-AU"/>
        </w:rPr>
        <w:t xml:space="preserve">   </w:t>
      </w:r>
      <w:r>
        <w:rPr>
          <w:rFonts w:cs="Arial"/>
          <w:color w:val="00B0F0"/>
          <w:sz w:val="16"/>
          <w:szCs w:val="16"/>
          <w:lang w:val="en-AU"/>
        </w:rPr>
        <w:t>13  BrM=1                                                         TestBackup           &gt;&gt;&gt; Set.</w:t>
      </w:r>
      <w:r/>
    </w:p>
    <w:p>
      <w:pPr>
        <w:pStyle w:val="Normal"/>
        <w:rPr>
          <w:sz w:val="16"/>
          <w:sz w:val="16"/>
          <w:szCs w:val="16"/>
          <w:rFonts w:cs="Arial"/>
          <w:color w:val="00B0F0"/>
          <w:lang w:val="en-AU"/>
        </w:rPr>
      </w:pPr>
      <w:r>
        <w:rPr>
          <w:rFonts w:cs="Arial"/>
          <w:color w:val="00B0F0"/>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 xml:space="preserve">If a node restarts either due to a sw crash or manual intiated node restart  the node will retain the configuration that was entered prior to the crash as data is kept persistent in the node. In the below example, we make changes to configuration by creating </w:t>
      </w:r>
      <w:r>
        <w:rPr>
          <w:rFonts w:cs="Arial"/>
          <w:i/>
          <w:szCs w:val="22"/>
          <w:lang w:val="en-AU"/>
        </w:rPr>
        <w:t xml:space="preserve">FieldReplaceableUnit MO </w:t>
      </w:r>
      <w:r>
        <w:rPr>
          <w:rFonts w:cs="Arial"/>
          <w:szCs w:val="22"/>
          <w:lang w:val="en-AU"/>
        </w:rPr>
        <w:t xml:space="preserve"> and restarting the node without creating a backup</w:t>
      </w:r>
      <w:r>
        <w:rPr>
          <w:rFonts w:cs="Arial"/>
          <w:b/>
          <w:szCs w:val="22"/>
          <w:lang w:val="en-AU"/>
        </w:rPr>
        <w:t>:</w:t>
      </w:r>
      <w:r/>
    </w:p>
    <w:p>
      <w:pPr>
        <w:pStyle w:val="Normal"/>
        <w:rPr>
          <w:sz w:val="16"/>
          <w:i/>
          <w:sz w:val="16"/>
          <w:i/>
          <w:szCs w:val="16"/>
          <w:rFonts w:cs="Arial"/>
          <w:color w:val="00B0F0"/>
          <w:lang w:val="en-AU"/>
        </w:rPr>
      </w:pPr>
      <w:r>
        <w:rPr>
          <w:rFonts w:cs="Arial"/>
          <w:i/>
          <w:color w:val="00B0F0"/>
          <w:sz w:val="16"/>
          <w:szCs w:val="16"/>
          <w:lang w:val="en-AU"/>
        </w:rPr>
        <w:t>&gt;  netconf LRAT_basic_fru_netconf_create.xml</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&lt;?xml version="1.0" encoding="UTF-8"?&gt;</w:t>
      </w:r>
      <w:r/>
    </w:p>
    <w:p>
      <w:pPr>
        <w:pStyle w:val="Normal"/>
        <w:rPr>
          <w:sz w:val="16"/>
          <w:i/>
          <w:sz w:val="16"/>
          <w:i/>
          <w:szCs w:val="16"/>
          <w:rFonts w:cs="Arial"/>
          <w:color w:val="00B0F0"/>
          <w:lang w:val="en-AU"/>
        </w:rPr>
      </w:pPr>
      <w:r>
        <w:rPr>
          <w:rFonts w:cs="Arial"/>
          <w:i/>
          <w:color w:val="00B0F0"/>
          <w:sz w:val="16"/>
          <w:szCs w:val="16"/>
          <w:lang w:val="en-AU"/>
        </w:rPr>
        <w:t>&lt;hello xmlns="urn:ietf:params:xml:ns:netconf:base:1.0"&gt;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&lt;capabilities&gt;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&lt;capability&gt;urn:ietf:params:netconf:base:1.0&lt;/capability&gt;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&lt;capability&gt;urn:com:ericsson:ebase:0.1.0&lt;/capability&gt;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&lt;capability&gt;urn:com:ericsson:ebase:1.1.0&lt;/capability&gt;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&lt;capability&gt;urn:com:ericsson:ebase:1.2.0&lt;/capability&gt;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&lt;capability&gt;urn:ietf:params:netconf:capability:writable-running:1.0&lt;/capability&gt;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&lt;capability&gt;urn:ietf:params:netconf:capability:rollback-on-error:1.0&lt;/capability&gt;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&lt;capability&gt;urn:ietf:params:netconf:capability:notification:1.0&lt;/capability&gt;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&lt;capability&gt;urn:ericsson:com:netconf:action:1.0&lt;/capability&gt;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&lt;capability&gt;urn:ericsson:com:netconf:heartbeat:1.0&lt;/capability&gt;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&lt;capability&gt;urn:com:ericsson:netconf:operation:1.0&lt;/capability&gt;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&lt;/capabilities&gt;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&lt;session-id&gt;4&lt;/session-id&gt;</w:t>
      </w:r>
      <w:r/>
    </w:p>
    <w:p>
      <w:pPr>
        <w:pStyle w:val="Normal"/>
        <w:rPr>
          <w:sz w:val="16"/>
          <w:i/>
          <w:sz w:val="16"/>
          <w:i/>
          <w:szCs w:val="16"/>
          <w:rFonts w:cs="Arial"/>
          <w:color w:val="00B0F0"/>
          <w:lang w:val="en-AU"/>
        </w:rPr>
      </w:pPr>
      <w:r>
        <w:rPr>
          <w:rFonts w:cs="Arial"/>
          <w:i/>
          <w:color w:val="00B0F0"/>
          <w:sz w:val="16"/>
          <w:szCs w:val="16"/>
          <w:lang w:val="en-AU"/>
        </w:rPr>
        <w:t>&lt;/hello&gt;</w:t>
      </w:r>
      <w:r/>
    </w:p>
    <w:p>
      <w:pPr>
        <w:pStyle w:val="Normal"/>
        <w:rPr>
          <w:sz w:val="16"/>
          <w:i/>
          <w:sz w:val="16"/>
          <w:i/>
          <w:szCs w:val="16"/>
          <w:rFonts w:cs="Arial"/>
          <w:color w:val="00B0F0"/>
          <w:lang w:val="en-AU"/>
        </w:rPr>
      </w:pPr>
      <w:r>
        <w:rPr>
          <w:rFonts w:cs="Arial"/>
          <w:i/>
          <w:color w:val="00B0F0"/>
          <w:sz w:val="16"/>
          <w:szCs w:val="16"/>
          <w:lang w:val="en-AU"/>
        </w:rPr>
        <w:t>]]&gt;]]&gt;</w:t>
      </w:r>
      <w:r/>
    </w:p>
    <w:p>
      <w:pPr>
        <w:pStyle w:val="Normal"/>
        <w:rPr>
          <w:sz w:val="16"/>
          <w:i/>
          <w:sz w:val="16"/>
          <w:i/>
          <w:szCs w:val="16"/>
          <w:rFonts w:cs="Arial"/>
          <w:color w:val="00B0F0"/>
          <w:lang w:val="en-AU"/>
        </w:rPr>
      </w:pPr>
      <w:r>
        <w:rPr>
          <w:rFonts w:cs="Arial"/>
          <w:i/>
          <w:color w:val="00B0F0"/>
          <w:sz w:val="16"/>
          <w:szCs w:val="16"/>
          <w:lang w:val="en-AU"/>
        </w:rPr>
        <w:t>&lt;?xml version="1.0" encoding="UTF-8"?&gt;</w:t>
      </w:r>
      <w:r/>
    </w:p>
    <w:p>
      <w:pPr>
        <w:pStyle w:val="Normal"/>
        <w:rPr>
          <w:sz w:val="16"/>
          <w:i/>
          <w:sz w:val="16"/>
          <w:i/>
          <w:szCs w:val="16"/>
          <w:rFonts w:cs="Arial"/>
          <w:color w:val="00B0F0"/>
          <w:lang w:val="en-AU"/>
        </w:rPr>
      </w:pPr>
      <w:r>
        <w:rPr>
          <w:rFonts w:cs="Arial"/>
          <w:i/>
          <w:color w:val="00B0F0"/>
          <w:sz w:val="16"/>
          <w:szCs w:val="16"/>
          <w:lang w:val="en-AU"/>
        </w:rPr>
        <w:t>&lt;rpc-reply xmlns="urn:ietf:params:xml:ns:netconf:base:1.0" message-id="2"&gt;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&lt;ok/&gt;</w:t>
      </w:r>
      <w:r/>
    </w:p>
    <w:p>
      <w:pPr>
        <w:pStyle w:val="Normal"/>
        <w:rPr>
          <w:sz w:val="16"/>
          <w:i/>
          <w:sz w:val="16"/>
          <w:i/>
          <w:szCs w:val="16"/>
          <w:rFonts w:cs="Arial"/>
          <w:color w:val="00B0F0"/>
          <w:lang w:val="en-AU"/>
        </w:rPr>
      </w:pPr>
      <w:r>
        <w:rPr>
          <w:rFonts w:cs="Arial"/>
          <w:i/>
          <w:color w:val="00B0F0"/>
          <w:sz w:val="16"/>
          <w:szCs w:val="16"/>
          <w:lang w:val="en-AU"/>
        </w:rPr>
        <w:t>&lt;/rpc-reply&gt;</w:t>
      </w:r>
      <w:r/>
    </w:p>
    <w:p>
      <w:pPr>
        <w:pStyle w:val="Normal"/>
        <w:rPr>
          <w:sz w:val="16"/>
          <w:i/>
          <w:sz w:val="16"/>
          <w:i/>
          <w:szCs w:val="16"/>
          <w:rFonts w:cs="Arial"/>
          <w:color w:val="00B0F0"/>
          <w:lang w:val="en-AU"/>
        </w:rPr>
      </w:pPr>
      <w:r>
        <w:rPr>
          <w:rFonts w:cs="Arial"/>
          <w:i/>
          <w:color w:val="00B0F0"/>
          <w:sz w:val="16"/>
          <w:szCs w:val="16"/>
          <w:lang w:val="en-AU"/>
        </w:rPr>
        <w:t>]]&gt;]]&gt;</w:t>
      </w:r>
      <w:r/>
    </w:p>
    <w:p>
      <w:pPr>
        <w:pStyle w:val="Normal"/>
        <w:rPr>
          <w:sz w:val="16"/>
          <w:i/>
          <w:sz w:val="16"/>
          <w:i/>
          <w:szCs w:val="16"/>
          <w:rFonts w:cs="Arial"/>
          <w:color w:val="00B0F0"/>
          <w:lang w:val="en-AU"/>
        </w:rPr>
      </w:pPr>
      <w:r>
        <w:rPr>
          <w:rFonts w:cs="Arial"/>
          <w:i/>
          <w:color w:val="00B0F0"/>
          <w:sz w:val="16"/>
          <w:szCs w:val="16"/>
          <w:lang w:val="en-AU"/>
        </w:rPr>
        <w:t>&lt;?xml version="1.0" encoding="UTF-8"?&gt;</w:t>
      </w:r>
      <w:r/>
    </w:p>
    <w:p>
      <w:pPr>
        <w:pStyle w:val="Normal"/>
        <w:rPr>
          <w:sz w:val="16"/>
          <w:i/>
          <w:sz w:val="16"/>
          <w:i/>
          <w:szCs w:val="16"/>
          <w:rFonts w:cs="Arial"/>
          <w:color w:val="00B0F0"/>
          <w:lang w:val="en-AU"/>
        </w:rPr>
      </w:pPr>
      <w:r>
        <w:rPr>
          <w:rFonts w:cs="Arial"/>
          <w:i/>
          <w:color w:val="00B0F0"/>
          <w:sz w:val="16"/>
          <w:szCs w:val="16"/>
          <w:lang w:val="en-AU"/>
        </w:rPr>
        <w:t>&lt;rpc-reply xmlns="urn:ietf:params:xml:ns:netconf:base:1.0" message-id="4"&gt;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&lt;ok/&gt;</w:t>
      </w:r>
      <w:r/>
    </w:p>
    <w:p>
      <w:pPr>
        <w:pStyle w:val="Normal"/>
        <w:rPr>
          <w:sz w:val="16"/>
          <w:i/>
          <w:sz w:val="16"/>
          <w:i/>
          <w:szCs w:val="16"/>
          <w:rFonts w:cs="Arial"/>
          <w:color w:val="00B0F0"/>
          <w:lang w:val="en-AU"/>
        </w:rPr>
      </w:pPr>
      <w:r>
        <w:rPr>
          <w:rFonts w:cs="Arial"/>
          <w:i/>
          <w:color w:val="00B0F0"/>
          <w:sz w:val="16"/>
          <w:szCs w:val="16"/>
          <w:lang w:val="en-AU"/>
        </w:rPr>
        <w:t>&lt;/rpc-reply&gt;</w:t>
      </w:r>
      <w:r/>
    </w:p>
    <w:p>
      <w:pPr>
        <w:pStyle w:val="Normal"/>
        <w:rPr>
          <w:sz w:val="16"/>
          <w:i/>
          <w:sz w:val="16"/>
          <w:i/>
          <w:szCs w:val="16"/>
          <w:rFonts w:cs="Arial"/>
          <w:color w:val="00B0F0"/>
          <w:lang w:val="en-AU"/>
        </w:rPr>
      </w:pPr>
      <w:r>
        <w:rPr>
          <w:rFonts w:cs="Arial"/>
          <w:i/>
          <w:color w:val="00B0F0"/>
          <w:sz w:val="16"/>
          <w:szCs w:val="16"/>
          <w:lang w:val="en-AU"/>
        </w:rPr>
        <w:t>]]&gt;]]&gt;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pr field</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2  Equipment=1,FieldReplaceableUnit=1</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acc FieldReplaceableUnit=1 restartUnit</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2  Equipment=1,FieldReplaceableUnit=1</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                                                                        Action                         Nr of Params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2  FieldReplaceableUnit=1                                         restartUnit                    3</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 xml:space="preserve">Parameter 1 of 3, restartRank (enumRef-ReqFieldReplaceableUnit.RestartRank): </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Enter one of the following integers: 0:RESTART_WARM, 1:RESTART_COLD, 2:RESTART_COLDWTEST: 0</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MO service not ready, retrying in 5 seconds, give up in 1195 seconds...</w:t>
      </w:r>
      <w:r/>
    </w:p>
    <w:p>
      <w:pPr>
        <w:pStyle w:val="Normal"/>
        <w:rPr>
          <w:sz w:val="16"/>
          <w:i/>
          <w:sz w:val="16"/>
          <w:i/>
          <w:szCs w:val="16"/>
          <w:rFonts w:cs="Arial"/>
          <w:color w:val="00B0F0"/>
          <w:lang w:val="en-AU"/>
        </w:rPr>
      </w:pPr>
      <w:r>
        <w:rPr>
          <w:rFonts w:cs="Arial"/>
          <w:i/>
          <w:color w:val="00B0F0"/>
          <w:sz w:val="16"/>
          <w:szCs w:val="16"/>
          <w:lang w:val="en-AU"/>
        </w:rPr>
        <w:t>Unable to connect to 10.68.96.48:2023</w:t>
      </w:r>
      <w:r/>
    </w:p>
    <w:p>
      <w:pPr>
        <w:pStyle w:val="Normal"/>
        <w:rPr>
          <w:sz w:val="16"/>
          <w:i/>
          <w:sz w:val="16"/>
          <w:i/>
          <w:szCs w:val="16"/>
          <w:rFonts w:cs="Arial"/>
          <w:color w:val="00B0F0"/>
          <w:lang w:val="en-AU"/>
        </w:rPr>
      </w:pPr>
      <w:r>
        <w:rPr>
          <w:rFonts w:cs="Arial"/>
          <w:i/>
          <w:color w:val="00B0F0"/>
          <w:sz w:val="16"/>
          <w:szCs w:val="16"/>
          <w:lang w:val="en-AU"/>
        </w:rPr>
        <w:t>MO service not ready, retrying in 5 seconds, give up in 1190 seconds...</w:t>
      </w:r>
      <w:r/>
    </w:p>
    <w:p>
      <w:pPr>
        <w:pStyle w:val="Normal"/>
        <w:rPr>
          <w:sz w:val="16"/>
          <w:i/>
          <w:sz w:val="16"/>
          <w:i/>
          <w:szCs w:val="16"/>
          <w:rFonts w:cs="Arial"/>
          <w:color w:val="00B0F0"/>
          <w:lang w:val="en-AU"/>
        </w:rPr>
      </w:pPr>
      <w:r>
        <w:rPr>
          <w:rFonts w:cs="Arial"/>
          <w:i/>
          <w:color w:val="00B0F0"/>
          <w:sz w:val="16"/>
          <w:szCs w:val="16"/>
          <w:lang w:val="en-AU"/>
        </w:rPr>
        <w:t>Unable to connect to 10.68.96.48:2023</w:t>
      </w:r>
      <w:r/>
    </w:p>
    <w:p>
      <w:pPr>
        <w:pStyle w:val="Normal"/>
        <w:rPr>
          <w:sz w:val="16"/>
          <w:i/>
          <w:sz w:val="16"/>
          <w:i/>
          <w:szCs w:val="16"/>
          <w:rFonts w:cs="Arial"/>
          <w:color w:val="00B0F0"/>
          <w:lang w:val="en-AU"/>
        </w:rPr>
      </w:pPr>
      <w:r>
        <w:rPr>
          <w:rFonts w:cs="Arial"/>
          <w:i/>
          <w:color w:val="00B0F0"/>
          <w:sz w:val="16"/>
          <w:szCs w:val="16"/>
          <w:lang w:val="en-AU"/>
        </w:rPr>
        <w:t>MO service not ready, retrying in 5 seconds, give up in 1185 seconds...</w:t>
      </w:r>
      <w:r/>
    </w:p>
    <w:p>
      <w:pPr>
        <w:pStyle w:val="Normal"/>
        <w:rPr>
          <w:sz w:val="16"/>
          <w:i/>
          <w:sz w:val="16"/>
          <w:i/>
          <w:szCs w:val="16"/>
          <w:rFonts w:cs="Arial"/>
          <w:color w:val="00B0F0"/>
          <w:lang w:val="en-AU"/>
        </w:rPr>
      </w:pPr>
      <w:r>
        <w:rPr>
          <w:rFonts w:cs="Arial"/>
          <w:i/>
          <w:color w:val="00B0F0"/>
          <w:sz w:val="16"/>
          <w:szCs w:val="16"/>
          <w:lang w:val="en-AU"/>
        </w:rPr>
        <w:t>Unable to connect to 10.68.96.48:2023</w:t>
      </w:r>
      <w:r/>
    </w:p>
    <w:p>
      <w:pPr>
        <w:pStyle w:val="Normal"/>
        <w:rPr>
          <w:sz w:val="16"/>
          <w:i/>
          <w:sz w:val="16"/>
          <w:i/>
          <w:szCs w:val="16"/>
          <w:rFonts w:cs="Arial"/>
          <w:color w:val="00B0F0"/>
          <w:lang w:val="en-AU"/>
        </w:rPr>
      </w:pPr>
      <w:r>
        <w:rPr>
          <w:rFonts w:cs="Arial"/>
          <w:i/>
          <w:color w:val="00B0F0"/>
          <w:sz w:val="16"/>
          <w:szCs w:val="16"/>
          <w:lang w:val="en-AU"/>
        </w:rPr>
        <w:t>MO service not ready, retrying in 5 seconds, give up in 1180 seconds...</w:t>
      </w:r>
      <w:r/>
    </w:p>
    <w:p>
      <w:pPr>
        <w:pStyle w:val="Normal"/>
        <w:rPr>
          <w:sz w:val="16"/>
          <w:i/>
          <w:sz w:val="16"/>
          <w:i/>
          <w:szCs w:val="16"/>
          <w:rFonts w:cs="Arial"/>
          <w:color w:val="00B0F0"/>
          <w:lang w:val="en-AU"/>
        </w:rPr>
      </w:pPr>
      <w:r>
        <w:rPr>
          <w:rFonts w:cs="Arial"/>
          <w:i/>
          <w:color w:val="00B0F0"/>
          <w:sz w:val="16"/>
          <w:szCs w:val="16"/>
          <w:lang w:val="en-AU"/>
        </w:rPr>
        <w:t>Unable to connect to 10.68.96.48:2023</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Cs w:val="22"/>
          <w:rFonts w:cs="Arial"/>
          <w:lang w:val="en-AU"/>
        </w:rPr>
      </w:pPr>
      <w:r>
        <w:rPr>
          <w:rFonts w:cs="Arial"/>
          <w:szCs w:val="22"/>
          <w:lang w:val="en-AU"/>
        </w:rPr>
        <w:t>Node is restarted and configuration that was entered before node restart is still active even though there was no backup created by operator as data is saved persistent in the node. This is different behaviour as compared to CPP based nodes</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160202-14:23               BackupName                                                                                                              SwVersion</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LastCreatedBackup:      BACKUP-2016-02-02T12:26:24+00:00                                                                     CXP9024418/2_R15DT</w:t>
      </w:r>
      <w:r/>
    </w:p>
    <w:p>
      <w:pPr>
        <w:pStyle w:val="Normal"/>
        <w:rPr>
          <w:sz w:val="16"/>
          <w:i/>
          <w:sz w:val="16"/>
          <w:i/>
          <w:szCs w:val="16"/>
          <w:rFonts w:cs="Arial"/>
          <w:color w:val="00B0F0"/>
          <w:lang w:val="en-AU"/>
        </w:rPr>
      </w:pPr>
      <w:r>
        <w:rPr>
          <w:rFonts w:cs="Arial"/>
          <w:i/>
          <w:color w:val="00B0F0"/>
          <w:sz w:val="16"/>
          <w:szCs w:val="16"/>
          <w:lang w:val="en-AU"/>
        </w:rPr>
        <w:t>LastRestoredBackup:     Final_backup_for_Baseband_CXP9024418/2_R15DT_20160201T155627+0000  CXP9024418/2_R15DT</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Current SwVersion:      CXP9024418/2_R15DT (16A)</w:t>
      </w:r>
      <w:r/>
    </w:p>
    <w:p>
      <w:pPr>
        <w:pStyle w:val="Normal"/>
        <w:rPr>
          <w:sz w:val="16"/>
          <w:i/>
          <w:sz w:val="16"/>
          <w:i/>
          <w:szCs w:val="16"/>
          <w:rFonts w:cs="Arial"/>
          <w:color w:val="00B0F0"/>
          <w:lang w:val="en-AU"/>
        </w:rPr>
      </w:pPr>
      <w:r>
        <w:rPr>
          <w:rFonts w:cs="Arial"/>
          <w:i/>
          <w:color w:val="00B0F0"/>
          <w:sz w:val="16"/>
          <w:szCs w:val="16"/>
          <w:lang w:val="en-AU"/>
        </w:rPr>
        <w:t>BrmHouseKeeping:        ENABLED (max: 20 backups)</w:t>
      </w:r>
      <w:r/>
    </w:p>
    <w:p>
      <w:pPr>
        <w:pStyle w:val="Normal"/>
        <w:rPr>
          <w:sz w:val="16"/>
          <w:i/>
          <w:sz w:val="16"/>
          <w:i/>
          <w:szCs w:val="16"/>
          <w:rFonts w:cs="Arial"/>
          <w:color w:val="00B0F0"/>
          <w:lang w:val="en-AU"/>
        </w:rPr>
      </w:pPr>
      <w:r>
        <w:rPr>
          <w:rFonts w:cs="Arial"/>
          <w:i/>
          <w:color w:val="00B0F0"/>
          <w:sz w:val="16"/>
          <w:szCs w:val="16"/>
          <w:lang w:val="en-AU"/>
        </w:rPr>
        <w:t>BrmFailSafe:                 IDLE</w:t>
      </w:r>
      <w:r/>
    </w:p>
    <w:p>
      <w:pPr>
        <w:pStyle w:val="Normal"/>
        <w:rPr>
          <w:sz w:val="16"/>
          <w:i/>
          <w:sz w:val="16"/>
          <w:i/>
          <w:szCs w:val="16"/>
          <w:rFonts w:cs="Arial"/>
          <w:color w:val="00B0F0"/>
          <w:lang w:val="en-AU"/>
        </w:rPr>
      </w:pPr>
      <w:r>
        <w:rPr>
          <w:rFonts w:cs="Arial"/>
          <w:i/>
          <w:color w:val="00B0F0"/>
          <w:sz w:val="16"/>
          <w:szCs w:val="16"/>
          <w:lang w:val="en-AU"/>
        </w:rPr>
        <w:t xml:space="preserve">RestoreEscalationList:  s[2] = BACKUP-2016-02-02T12:26:24+00:00 Rollback_backup_Baseband_CXP9024418/2_R14JT_20160201T153229+0000 </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ascii="Arial" w:hAnsi="Arial" w:cs="Arial"/>
          <w:color w:val="00B0F0"/>
          <w:lang w:val="en-AU"/>
        </w:rPr>
      </w:pPr>
      <w:r>
        <w:rPr>
          <w:rFonts w:cs="Arial"/>
          <w:i/>
          <w:color w:val="00B0F0"/>
          <w:sz w:val="16"/>
          <w:szCs w:val="16"/>
          <w:lang w:val="en-AU"/>
        </w:rPr>
      </w:r>
      <w:r/>
    </w:p>
    <w:p>
      <w:pPr>
        <w:pStyle w:val="Normal"/>
        <w:rPr>
          <w:sz w:val="16"/>
          <w:i/>
          <w:sz w:val="16"/>
          <w:i/>
          <w:szCs w:val="16"/>
          <w:rFonts w:cs="Arial"/>
          <w:color w:val="00B0F0"/>
          <w:lang w:val="en-AU"/>
        </w:rPr>
      </w:pPr>
      <w:r>
        <w:rPr>
          <w:rFonts w:cs="Arial"/>
          <w:i/>
          <w:color w:val="00B0F0"/>
          <w:sz w:val="16"/>
          <w:szCs w:val="16"/>
          <w:lang w:val="en-AU"/>
        </w:rPr>
        <w:t>&gt;  pr FieldReplaceableUnit=1</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Proxy  MO</w:t>
      </w:r>
      <w:r/>
    </w:p>
    <w:p>
      <w:pPr>
        <w:pStyle w:val="Normal"/>
        <w:rPr>
          <w:sz w:val="16"/>
          <w:i/>
          <w:sz w:val="16"/>
          <w:i/>
          <w:szCs w:val="16"/>
          <w:rFonts w:cs="Arial"/>
          <w:color w:val="00B0F0"/>
          <w:lang w:val="en-AU"/>
        </w:rPr>
      </w:pPr>
      <w:r>
        <w:rPr>
          <w:rFonts w:cs="Arial"/>
          <w:i/>
          <w:color w:val="00B0F0"/>
          <w:sz w:val="16"/>
          <w:szCs w:val="16"/>
          <w:lang w:val="en-AU"/>
        </w:rPr>
        <w:t>===================================================================================</w:t>
      </w:r>
      <w:r/>
    </w:p>
    <w:p>
      <w:pPr>
        <w:pStyle w:val="Normal"/>
        <w:rPr>
          <w:sz w:val="16"/>
          <w:i/>
          <w:sz w:val="16"/>
          <w:i/>
          <w:szCs w:val="16"/>
          <w:rFonts w:cs="Arial"/>
          <w:color w:val="00B0F0"/>
          <w:lang w:val="en-AU"/>
        </w:rPr>
      </w:pPr>
      <w:r>
        <w:rPr>
          <w:rFonts w:cs="Arial"/>
          <w:i/>
          <w:color w:val="00B0F0"/>
          <w:sz w:val="16"/>
          <w:szCs w:val="16"/>
          <w:lang w:val="en-AU"/>
        </w:rPr>
        <w:t xml:space="preserve">    </w:t>
      </w:r>
      <w:r>
        <w:rPr>
          <w:rFonts w:cs="Arial"/>
          <w:i/>
          <w:color w:val="00B0F0"/>
          <w:sz w:val="16"/>
          <w:szCs w:val="16"/>
          <w:lang w:val="en-AU"/>
        </w:rPr>
        <w:t>2  Equipment=1,FieldReplaceableUnit=1</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bookmarkStart w:id="193" w:name="_Toc443381074"/>
      <w:bookmarkStart w:id="194" w:name="_Toc441750007"/>
      <w:bookmarkStart w:id="195" w:name="_Toc441061582"/>
      <w:bookmarkStart w:id="196" w:name="_Toc441061210"/>
      <w:bookmarkStart w:id="197" w:name="_Toc443381074"/>
      <w:bookmarkStart w:id="198" w:name="_Toc441750007"/>
      <w:bookmarkStart w:id="199" w:name="_Toc441061582"/>
      <w:bookmarkStart w:id="200" w:name="_Toc441061210"/>
      <w:r>
        <w:rPr>
          <w:rFonts w:cs="Arial"/>
          <w:i/>
          <w:sz w:val="16"/>
          <w:szCs w:val="16"/>
          <w:lang w:val="en-AU"/>
        </w:rPr>
      </w:r>
      <w:r/>
    </w:p>
    <w:p>
      <w:pPr>
        <w:pStyle w:val="Heading1"/>
        <w:numPr>
          <w:ilvl w:val="0"/>
          <w:numId w:val="28"/>
        </w:numPr>
        <w:rPr>
          <w:sz w:val="28"/>
          <w:b/>
          <w:sz w:val="28"/>
          <w:b/>
          <w:szCs w:val="28"/>
          <w:rFonts w:ascii="Arial" w:hAnsi="Arial" w:eastAsia="AR PL UMing HK" w:cs="Lohit Devanagari"/>
          <w:lang w:val="en-GB"/>
        </w:rPr>
      </w:pPr>
      <w:bookmarkStart w:id="201" w:name="_Toc445199334"/>
      <w:bookmarkStart w:id="202" w:name="_Toc444089371"/>
      <w:bookmarkStart w:id="203" w:name="_Toc441750006"/>
      <w:bookmarkStart w:id="204" w:name="_Toc441061579"/>
      <w:bookmarkStart w:id="205" w:name="_Toc441061207"/>
      <w:bookmarkEnd w:id="201"/>
      <w:bookmarkEnd w:id="202"/>
      <w:bookmarkEnd w:id="203"/>
      <w:bookmarkEnd w:id="204"/>
      <w:bookmarkEnd w:id="205"/>
      <w:r>
        <w:rPr/>
        <w:t>Autointegration</w:t>
      </w:r>
      <w:r/>
    </w:p>
    <w:p>
      <w:pPr>
        <w:pStyle w:val="Normal"/>
        <w:rPr>
          <w:sz w:val="22"/>
          <w:sz w:val="22"/>
          <w:rFonts w:ascii="Arial" w:hAnsi="Arial" w:cs="Arial"/>
          <w:lang w:val="en-AU"/>
        </w:rPr>
      </w:pPr>
      <w:r>
        <w:rPr>
          <w:rFonts w:cs="Arial"/>
          <w:lang w:val="en-AU"/>
        </w:rPr>
      </w:r>
      <w:r/>
    </w:p>
    <w:p>
      <w:pPr>
        <w:pStyle w:val="Normal"/>
        <w:rPr>
          <w:lang w:val="en-US"/>
        </w:rPr>
      </w:pPr>
      <w:r>
        <w:rPr>
          <w:rFonts w:cs="Arial"/>
          <w:color w:val="000000"/>
          <w:szCs w:val="22"/>
          <w:lang w:val="en-AU" w:eastAsia="sv-SE"/>
        </w:rPr>
        <w:t>“</w:t>
      </w:r>
      <w:r>
        <w:rPr>
          <w:rFonts w:cs="Arial"/>
          <w:color w:val="000000"/>
          <w:szCs w:val="22"/>
          <w:lang w:val="en-AU" w:eastAsia="sv-SE"/>
        </w:rPr>
        <w:t>LMT integration, on-site configuration”</w:t>
      </w:r>
      <w:r>
        <w:rPr>
          <w:lang w:val="en-US"/>
        </w:rPr>
        <w:t xml:space="preserve"> and “</w:t>
      </w:r>
      <w:r>
        <w:rPr>
          <w:rFonts w:cs="Arial"/>
          <w:szCs w:val="22"/>
        </w:rPr>
        <w:t>Zero</w:t>
      </w:r>
      <w:r>
        <w:rPr>
          <w:rFonts w:cs="Arial"/>
          <w:color w:val="000000"/>
          <w:szCs w:val="22"/>
          <w:lang w:val="en-AU" w:eastAsia="sv-SE"/>
        </w:rPr>
        <w:t xml:space="preserve"> touch integration, off-site pre-configuration” </w:t>
      </w:r>
      <w:r>
        <w:rPr>
          <w:lang w:val="en-US"/>
        </w:rPr>
        <w:t>are the auto-integration functionality implemented in G2 16A. Auto-integration functionality has a part in Network Loader and one part in RCS-MW in the upgrade package.</w:t>
      </w:r>
      <w:r/>
    </w:p>
    <w:p>
      <w:pPr>
        <w:pStyle w:val="Normal"/>
        <w:rPr>
          <w:lang w:val="en-US"/>
        </w:rPr>
      </w:pPr>
      <w:r>
        <w:rPr>
          <w:lang w:val="en-US"/>
        </w:rPr>
        <w:t xml:space="preserve">The Network Loader is an own product which is placed on a board as initial software during production. The main task of the NL is to download an upgrade package and configuration files, install the upgrade package and reboot the board so it starts up on the upgrade package. </w:t>
      </w:r>
      <w:r>
        <w:rPr/>
        <w:t>NL is never used as long as an UP exists.</w:t>
      </w:r>
      <w:r/>
    </w:p>
    <w:p>
      <w:pPr>
        <w:pStyle w:val="Normal"/>
        <w:rPr>
          <w:sz w:val="22"/>
          <w:sz w:val="22"/>
          <w:rFonts w:ascii="Arial" w:hAnsi="Arial"/>
          <w:lang w:val="en-US"/>
        </w:rPr>
      </w:pPr>
      <w:r>
        <w:rPr>
          <w:lang w:val="en-US"/>
        </w:rPr>
      </w:r>
      <w:r/>
    </w:p>
    <w:p>
      <w:pPr>
        <w:pStyle w:val="Normal"/>
        <w:ind w:left="360" w:hanging="0"/>
        <w:rPr>
          <w:lang w:val="en-US"/>
        </w:rPr>
      </w:pPr>
      <w:r>
        <w:rPr>
          <w:lang w:val="en-US"/>
        </w:rPr>
        <w:t>New Autointegration terminology delployed. See “Autointegration Deployment Guidelines”</w:t>
      </w:r>
      <w:r/>
    </w:p>
    <w:p>
      <w:pPr>
        <w:pStyle w:val="Normal"/>
        <w:ind w:left="360" w:hanging="0"/>
        <w:rPr>
          <w:sz w:val="22"/>
          <w:sz w:val="22"/>
          <w:rFonts w:ascii="Arial" w:hAnsi="Arial"/>
          <w:lang w:val="en-US"/>
        </w:rPr>
      </w:pPr>
      <w:r>
        <w:rPr>
          <w:lang w:val="en-US"/>
        </w:rPr>
      </w:r>
      <w:r/>
    </w:p>
    <w:tbl>
      <w:tblPr>
        <w:tblW w:w="5000" w:type="pct"/>
        <w:jc w:val="left"/>
        <w:tblInd w:w="8" w:type="dxa"/>
        <w:tblBorders>
          <w:top w:val="single" w:sz="6" w:space="0" w:color="CCDDEE"/>
          <w:left w:val="single" w:sz="6" w:space="0" w:color="CCDDEE"/>
          <w:bottom w:val="single" w:sz="6" w:space="0" w:color="CCDDEE"/>
          <w:right w:val="single" w:sz="6" w:space="0" w:color="CCDDEE"/>
          <w:insideH w:val="single" w:sz="6" w:space="0" w:color="CCDDEE"/>
          <w:insideV w:val="single" w:sz="6" w:space="0" w:color="CCDDEE"/>
        </w:tblBorders>
        <w:tblCellMar>
          <w:top w:w="30" w:type="dxa"/>
          <w:left w:w="22" w:type="dxa"/>
          <w:bottom w:w="30" w:type="dxa"/>
          <w:right w:w="30" w:type="dxa"/>
        </w:tblCellMar>
      </w:tblPr>
      <w:tblGrid>
        <w:gridCol w:w="5581"/>
        <w:gridCol w:w="4566"/>
      </w:tblGrid>
      <w:tr>
        <w:trPr/>
        <w:tc>
          <w:tcPr>
            <w:tcW w:w="558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92D050" w:val="clear"/>
            <w:tcMar>
              <w:left w:w="22" w:type="dxa"/>
            </w:tcMar>
            <w:vAlign w:val="center"/>
          </w:tcPr>
          <w:p>
            <w:pPr>
              <w:pStyle w:val="Normal"/>
              <w:ind w:left="360" w:hanging="0"/>
              <w:rPr>
                <w:b/>
                <w:b/>
                <w:bCs/>
                <w:lang w:val="sv-SE"/>
              </w:rPr>
            </w:pPr>
            <w:r>
              <w:rPr>
                <w:b/>
                <w:bCs/>
                <w:lang w:val="sv-SE"/>
              </w:rPr>
              <w:t>New Name</w:t>
            </w:r>
            <w:r/>
          </w:p>
        </w:tc>
        <w:tc>
          <w:tcPr>
            <w:tcW w:w="45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92D050" w:val="clear"/>
            <w:tcMar>
              <w:left w:w="22" w:type="dxa"/>
            </w:tcMar>
            <w:vAlign w:val="center"/>
          </w:tcPr>
          <w:p>
            <w:pPr>
              <w:pStyle w:val="Normal"/>
              <w:ind w:left="360" w:hanging="0"/>
              <w:rPr>
                <w:b/>
                <w:b/>
                <w:bCs/>
                <w:lang w:val="sv-SE"/>
              </w:rPr>
            </w:pPr>
            <w:r>
              <w:rPr>
                <w:b/>
                <w:bCs/>
                <w:lang w:val="sv-SE"/>
              </w:rPr>
              <w:t>Replaces</w:t>
            </w:r>
            <w:r/>
          </w:p>
        </w:tc>
      </w:tr>
      <w:tr>
        <w:trPr/>
        <w:tc>
          <w:tcPr>
            <w:tcW w:w="558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lang w:val="en-AU"/>
              </w:rPr>
            </w:pPr>
            <w:r>
              <w:rPr/>
              <w:t>Zero</w:t>
            </w:r>
            <w:r>
              <w:rPr>
                <w:lang w:val="en-AU"/>
              </w:rPr>
              <w:t xml:space="preserve"> touch integration, off-site pre-configuration </w:t>
            </w:r>
            <w:r/>
          </w:p>
        </w:tc>
        <w:tc>
          <w:tcPr>
            <w:tcW w:w="45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lang w:val="sv-SE"/>
              </w:rPr>
            </w:pPr>
            <w:r>
              <w:rPr>
                <w:lang w:val="sv-SE"/>
              </w:rPr>
              <w:t>Warehouse integration/installation</w:t>
            </w:r>
            <w:r/>
          </w:p>
        </w:tc>
      </w:tr>
      <w:tr>
        <w:trPr/>
        <w:tc>
          <w:tcPr>
            <w:tcW w:w="558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lang w:val="en-AU"/>
              </w:rPr>
            </w:pPr>
            <w:r>
              <w:rPr>
                <w:lang w:val="en-AU"/>
              </w:rPr>
              <w:t>LMT integration, on-site configuration</w:t>
            </w:r>
            <w:r/>
          </w:p>
        </w:tc>
        <w:tc>
          <w:tcPr>
            <w:tcW w:w="45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lang w:val="sv-SE"/>
              </w:rPr>
            </w:pPr>
            <w:r>
              <w:rPr>
                <w:lang w:val="sv-SE"/>
              </w:rPr>
              <w:t>Semi-automatic/automated integration</w:t>
            </w:r>
            <w:r/>
          </w:p>
        </w:tc>
      </w:tr>
    </w:tbl>
    <w:p>
      <w:pPr>
        <w:pStyle w:val="Normal"/>
        <w:ind w:left="360" w:hanging="0"/>
        <w:rPr>
          <w:sz w:val="22"/>
          <w:i/>
          <w:sz w:val="22"/>
          <w:i/>
          <w:iCs/>
          <w:rFonts w:ascii="Arial" w:hAnsi="Arial"/>
          <w:lang w:val="sv-SE"/>
        </w:rPr>
      </w:pPr>
      <w:r>
        <w:rPr>
          <w:i/>
          <w:iCs/>
          <w:lang w:val="sv-SE"/>
        </w:rPr>
      </w:r>
      <w:r/>
    </w:p>
    <w:p>
      <w:pPr>
        <w:pStyle w:val="Normal"/>
        <w:ind w:left="360" w:hanging="0"/>
        <w:rPr>
          <w:i/>
          <w:i/>
          <w:iCs/>
          <w:lang w:val="sv-SE"/>
        </w:rPr>
      </w:pPr>
      <w:r>
        <w:rPr>
          <w:i/>
          <w:iCs/>
          <w:lang w:val="sv-SE"/>
        </w:rPr>
        <w:t>Table 1    Integration Terminology</w:t>
      </w:r>
      <w:r/>
    </w:p>
    <w:p>
      <w:pPr>
        <w:pStyle w:val="Normal"/>
        <w:ind w:left="360" w:hanging="0"/>
        <w:rPr>
          <w:sz w:val="22"/>
          <w:sz w:val="22"/>
          <w:rFonts w:ascii="Arial" w:hAnsi="Arial"/>
          <w:lang w:val="en-US"/>
        </w:rPr>
      </w:pPr>
      <w:r>
        <w:rPr>
          <w:lang w:val="en-US"/>
        </w:rPr>
      </w:r>
      <w:r/>
    </w:p>
    <w:p>
      <w:pPr>
        <w:pStyle w:val="Normal"/>
        <w:ind w:left="360" w:hanging="0"/>
        <w:rPr>
          <w:sz w:val="22"/>
          <w:sz w:val="22"/>
          <w:rFonts w:ascii="Arial" w:hAnsi="Arial"/>
          <w:lang w:val="en-US"/>
        </w:rPr>
      </w:pPr>
      <w:r>
        <w:rPr>
          <w:lang w:val="en-US"/>
        </w:rPr>
      </w:r>
      <w:r/>
    </w:p>
    <w:p>
      <w:pPr>
        <w:pStyle w:val="Normal"/>
        <w:ind w:left="360" w:hanging="0"/>
        <w:rPr>
          <w:sz w:val="22"/>
          <w:sz w:val="22"/>
          <w:rFonts w:ascii="Arial" w:hAnsi="Arial"/>
          <w:lang w:val="en-US"/>
        </w:rPr>
      </w:pPr>
      <w:r>
        <w:rPr>
          <w:lang w:val="en-US"/>
        </w:rPr>
      </w:r>
      <w:r/>
    </w:p>
    <w:tbl>
      <w:tblPr>
        <w:tblW w:w="5000" w:type="pct"/>
        <w:jc w:val="left"/>
        <w:tblInd w:w="8" w:type="dxa"/>
        <w:tblBorders>
          <w:top w:val="single" w:sz="6" w:space="0" w:color="CCDDEE"/>
          <w:left w:val="single" w:sz="6" w:space="0" w:color="CCDDEE"/>
          <w:bottom w:val="single" w:sz="6" w:space="0" w:color="CCDDEE"/>
          <w:right w:val="single" w:sz="6" w:space="0" w:color="CCDDEE"/>
          <w:insideH w:val="single" w:sz="6" w:space="0" w:color="CCDDEE"/>
          <w:insideV w:val="single" w:sz="6" w:space="0" w:color="CCDDEE"/>
        </w:tblBorders>
        <w:tblCellMar>
          <w:top w:w="30" w:type="dxa"/>
          <w:left w:w="22" w:type="dxa"/>
          <w:bottom w:w="30" w:type="dxa"/>
          <w:right w:w="30" w:type="dxa"/>
        </w:tblCellMar>
      </w:tblPr>
      <w:tblGrid>
        <w:gridCol w:w="3604"/>
        <w:gridCol w:w="1971"/>
        <w:gridCol w:w="1298"/>
        <w:gridCol w:w="1970"/>
        <w:gridCol w:w="1305"/>
      </w:tblGrid>
      <w:tr>
        <w:trPr/>
        <w:tc>
          <w:tcPr>
            <w:tcW w:w="360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92D050" w:val="clear"/>
            <w:tcMar>
              <w:left w:w="22" w:type="dxa"/>
            </w:tcMar>
            <w:vAlign w:val="center"/>
          </w:tcPr>
          <w:p>
            <w:pPr>
              <w:pStyle w:val="Normal"/>
              <w:ind w:left="360" w:hanging="0"/>
              <w:rPr>
                <w:b/>
                <w:b/>
                <w:bCs/>
              </w:rPr>
            </w:pPr>
            <w:r>
              <w:rPr>
                <w:b/>
                <w:bCs/>
              </w:rPr>
              <w:t xml:space="preserve">Node/Deployment Solution </w:t>
            </w:r>
            <w:r/>
          </w:p>
        </w:tc>
        <w:tc>
          <w:tcPr>
            <w:tcW w:w="197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92D050" w:val="clear"/>
            <w:tcMar>
              <w:left w:w="22" w:type="dxa"/>
            </w:tcMar>
            <w:vAlign w:val="center"/>
          </w:tcPr>
          <w:p>
            <w:pPr>
              <w:pStyle w:val="Normal"/>
              <w:ind w:left="360" w:hanging="0"/>
              <w:rPr>
                <w:b/>
                <w:b/>
                <w:bCs/>
              </w:rPr>
            </w:pPr>
            <w:r>
              <w:rPr>
                <w:b/>
                <w:bCs/>
              </w:rPr>
              <w:t>Baseband Radio Node</w:t>
            </w:r>
            <w:r/>
          </w:p>
        </w:tc>
        <w:tc>
          <w:tcPr>
            <w:tcW w:w="1298"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92D050" w:val="clear"/>
            <w:tcMar>
              <w:left w:w="22" w:type="dxa"/>
            </w:tcMar>
            <w:vAlign w:val="center"/>
          </w:tcPr>
          <w:p>
            <w:pPr>
              <w:pStyle w:val="Normal"/>
              <w:ind w:left="360" w:hanging="0"/>
              <w:rPr>
                <w:b/>
                <w:b/>
                <w:bCs/>
              </w:rPr>
            </w:pPr>
            <w:r>
              <w:rPr>
                <w:b/>
                <w:bCs/>
              </w:rPr>
              <w:t>IPsec</w:t>
            </w:r>
            <w:r/>
          </w:p>
        </w:tc>
        <w:tc>
          <w:tcPr>
            <w:tcW w:w="197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92D050" w:val="clear"/>
            <w:tcMar>
              <w:left w:w="22" w:type="dxa"/>
            </w:tcMar>
            <w:vAlign w:val="center"/>
          </w:tcPr>
          <w:p>
            <w:pPr>
              <w:pStyle w:val="Normal"/>
              <w:ind w:left="360" w:hanging="0"/>
              <w:rPr>
                <w:b/>
                <w:b/>
                <w:bCs/>
              </w:rPr>
            </w:pPr>
            <w:r>
              <w:rPr>
                <w:b/>
                <w:bCs/>
              </w:rPr>
              <w:t>Baseband T Node</w:t>
            </w:r>
            <w:r/>
          </w:p>
        </w:tc>
        <w:tc>
          <w:tcPr>
            <w:tcW w:w="1305"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92D050" w:val="clear"/>
            <w:tcMar>
              <w:left w:w="22" w:type="dxa"/>
            </w:tcMar>
            <w:vAlign w:val="center"/>
          </w:tcPr>
          <w:p>
            <w:pPr>
              <w:pStyle w:val="Normal"/>
              <w:ind w:left="360" w:hanging="0"/>
              <w:rPr>
                <w:b/>
                <w:b/>
                <w:bCs/>
              </w:rPr>
            </w:pPr>
            <w:r>
              <w:rPr>
                <w:b/>
                <w:bCs/>
              </w:rPr>
              <w:t>IPsec</w:t>
            </w:r>
            <w:r/>
          </w:p>
        </w:tc>
      </w:tr>
      <w:tr>
        <w:trPr/>
        <w:tc>
          <w:tcPr>
            <w:tcW w:w="3604"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Zero touch integration, off-site pre-configuration</w:t>
            </w:r>
            <w:r/>
          </w:p>
        </w:tc>
        <w:tc>
          <w:tcPr>
            <w:tcW w:w="197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 xml:space="preserve">WCDMA: Yes </w:t>
            </w:r>
            <w:r/>
          </w:p>
        </w:tc>
        <w:tc>
          <w:tcPr>
            <w:tcW w:w="1298"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Yes</w:t>
            </w:r>
            <w:r/>
          </w:p>
        </w:tc>
        <w:tc>
          <w:tcPr>
            <w:tcW w:w="1970"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Yes</w:t>
            </w:r>
            <w:r/>
          </w:p>
        </w:tc>
        <w:tc>
          <w:tcPr>
            <w:tcW w:w="1305" w:type="dxa"/>
            <w:vMerge w:val="restart"/>
            <w:tcBorders>
              <w:top w:val="single" w:sz="6" w:space="0" w:color="CCDDEE"/>
              <w:left w:val="single" w:sz="6" w:space="0" w:color="CCDDEE"/>
              <w:right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Yes</w:t>
            </w:r>
            <w:r/>
          </w:p>
        </w:tc>
      </w:tr>
      <w:tr>
        <w:trPr>
          <w:trHeight w:val="521" w:hRule="atLeast"/>
        </w:trPr>
        <w:tc>
          <w:tcPr>
            <w:tcW w:w="3604"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top w:w="15" w:type="dxa"/>
              <w:left w:w="14" w:type="dxa"/>
              <w:bottom w:w="15" w:type="dxa"/>
              <w:right w:w="15" w:type="dxa"/>
            </w:tcMar>
            <w:vAlign w:val="center"/>
          </w:tcPr>
          <w:p>
            <w:pPr>
              <w:pStyle w:val="Normal"/>
              <w:ind w:left="360" w:hanging="0"/>
              <w:rPr>
                <w:sz w:val="22"/>
                <w:sz w:val="22"/>
                <w:rFonts w:ascii="Arial" w:hAnsi="Arial"/>
                <w:lang w:val="en-GB"/>
              </w:rPr>
            </w:pPr>
            <w:r>
              <w:rPr/>
            </w:r>
            <w:r/>
          </w:p>
        </w:tc>
        <w:tc>
          <w:tcPr>
            <w:tcW w:w="197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LTE: Yes</w:t>
            </w:r>
            <w:r/>
          </w:p>
        </w:tc>
        <w:tc>
          <w:tcPr>
            <w:tcW w:w="1298"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Yes</w:t>
            </w:r>
            <w:r/>
          </w:p>
        </w:tc>
        <w:tc>
          <w:tcPr>
            <w:tcW w:w="1970"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top w:w="15" w:type="dxa"/>
              <w:left w:w="14" w:type="dxa"/>
              <w:bottom w:w="15" w:type="dxa"/>
              <w:right w:w="15" w:type="dxa"/>
            </w:tcMar>
          </w:tcPr>
          <w:p>
            <w:pPr>
              <w:pStyle w:val="Normal"/>
              <w:ind w:left="360" w:hanging="0"/>
              <w:rPr>
                <w:sz w:val="22"/>
                <w:sz w:val="22"/>
                <w:rFonts w:ascii="Arial" w:hAnsi="Arial"/>
                <w:lang w:val="en-GB"/>
              </w:rPr>
            </w:pPr>
            <w:r>
              <w:rPr/>
            </w:r>
            <w:r/>
          </w:p>
        </w:tc>
        <w:tc>
          <w:tcPr>
            <w:tcW w:w="1305" w:type="dxa"/>
            <w:vMerge w:val="continue"/>
            <w:tcBorders>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r>
            <w:r/>
          </w:p>
        </w:tc>
      </w:tr>
      <w:tr>
        <w:trPr/>
        <w:tc>
          <w:tcPr>
            <w:tcW w:w="3604"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LMT integration, on-site configuration</w:t>
            </w:r>
            <w:r/>
          </w:p>
        </w:tc>
        <w:tc>
          <w:tcPr>
            <w:tcW w:w="197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 xml:space="preserve">WCDMA: Yes </w:t>
            </w:r>
            <w:r/>
          </w:p>
        </w:tc>
        <w:tc>
          <w:tcPr>
            <w:tcW w:w="1298"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Yes</w:t>
            </w:r>
            <w:r/>
          </w:p>
        </w:tc>
        <w:tc>
          <w:tcPr>
            <w:tcW w:w="1970"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Yes</w:t>
            </w:r>
            <w:r/>
          </w:p>
        </w:tc>
        <w:tc>
          <w:tcPr>
            <w:tcW w:w="1305" w:type="dxa"/>
            <w:vMerge w:val="restart"/>
            <w:tcBorders>
              <w:top w:val="single" w:sz="6" w:space="0" w:color="CCDDEE"/>
              <w:left w:val="single" w:sz="6" w:space="0" w:color="CCDDEE"/>
              <w:right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Yes</w:t>
            </w:r>
            <w:r/>
          </w:p>
        </w:tc>
      </w:tr>
      <w:tr>
        <w:trPr/>
        <w:tc>
          <w:tcPr>
            <w:tcW w:w="3604"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top w:w="15" w:type="dxa"/>
              <w:left w:w="14" w:type="dxa"/>
              <w:bottom w:w="15" w:type="dxa"/>
              <w:right w:w="15" w:type="dxa"/>
            </w:tcMar>
            <w:vAlign w:val="center"/>
          </w:tcPr>
          <w:p>
            <w:pPr>
              <w:pStyle w:val="Normal"/>
              <w:ind w:left="360" w:hanging="0"/>
              <w:rPr>
                <w:sz w:val="22"/>
                <w:sz w:val="22"/>
                <w:rFonts w:ascii="Arial" w:hAnsi="Arial"/>
                <w:lang w:val="en-GB"/>
              </w:rPr>
            </w:pPr>
            <w:r>
              <w:rPr/>
            </w:r>
            <w:r/>
          </w:p>
        </w:tc>
        <w:tc>
          <w:tcPr>
            <w:tcW w:w="197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LTE: Yes</w:t>
            </w:r>
            <w:r/>
          </w:p>
        </w:tc>
        <w:tc>
          <w:tcPr>
            <w:tcW w:w="1298"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t>Yes</w:t>
            </w:r>
            <w:r/>
          </w:p>
        </w:tc>
        <w:tc>
          <w:tcPr>
            <w:tcW w:w="1970"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fill="auto" w:val="clear"/>
            <w:tcMar>
              <w:top w:w="15" w:type="dxa"/>
              <w:left w:w="14" w:type="dxa"/>
              <w:bottom w:w="15" w:type="dxa"/>
              <w:right w:w="15" w:type="dxa"/>
            </w:tcMar>
          </w:tcPr>
          <w:p>
            <w:pPr>
              <w:pStyle w:val="Normal"/>
              <w:ind w:left="360" w:hanging="0"/>
              <w:rPr>
                <w:sz w:val="22"/>
                <w:sz w:val="22"/>
                <w:rFonts w:ascii="Arial" w:hAnsi="Arial"/>
                <w:lang w:val="en-GB"/>
              </w:rPr>
            </w:pPr>
            <w:r>
              <w:rPr/>
            </w:r>
            <w:r/>
          </w:p>
        </w:tc>
        <w:tc>
          <w:tcPr>
            <w:tcW w:w="1305" w:type="dxa"/>
            <w:vMerge w:val="continue"/>
            <w:tcBorders>
              <w:left w:val="single" w:sz="6" w:space="0" w:color="CCDDEE"/>
              <w:bottom w:val="single" w:sz="6" w:space="0" w:color="CCDDEE"/>
              <w:right w:val="single" w:sz="6" w:space="0" w:color="CCDDEE"/>
              <w:insideH w:val="single" w:sz="6" w:space="0" w:color="CCDDEE"/>
              <w:insideV w:val="single" w:sz="6" w:space="0" w:color="CCDDEE"/>
            </w:tcBorders>
            <w:shd w:fill="auto" w:val="clear"/>
            <w:tcMar>
              <w:left w:w="22" w:type="dxa"/>
            </w:tcMar>
            <w:vAlign w:val="center"/>
          </w:tcPr>
          <w:p>
            <w:pPr>
              <w:pStyle w:val="Normal"/>
              <w:ind w:left="360" w:hanging="0"/>
              <w:rPr>
                <w:sz w:val="22"/>
                <w:sz w:val="22"/>
                <w:rFonts w:ascii="Arial" w:hAnsi="Arial"/>
                <w:lang w:val="en-GB"/>
              </w:rPr>
            </w:pPr>
            <w:r>
              <w:rPr/>
            </w:r>
            <w:r/>
          </w:p>
        </w:tc>
      </w:tr>
    </w:tbl>
    <w:p>
      <w:pPr>
        <w:pStyle w:val="Normal"/>
        <w:ind w:left="360" w:hanging="0"/>
        <w:rPr>
          <w:sz w:val="22"/>
          <w:sz w:val="22"/>
          <w:rFonts w:ascii="Arial" w:hAnsi="Arial"/>
          <w:lang w:val="en-US"/>
        </w:rPr>
      </w:pPr>
      <w:r>
        <w:rPr>
          <w:lang w:val="en-US"/>
        </w:rPr>
      </w:r>
      <w:r/>
    </w:p>
    <w:p>
      <w:pPr>
        <w:pStyle w:val="Normal"/>
        <w:ind w:left="360" w:hanging="0"/>
        <w:rPr>
          <w:i/>
          <w:i/>
          <w:iCs/>
        </w:rPr>
      </w:pPr>
      <w:r>
        <w:rPr>
          <w:i/>
          <w:iCs/>
        </w:rPr>
        <w:t>Table 2    Autointegration Solutions Support</w:t>
      </w:r>
      <w:r/>
    </w:p>
    <w:p>
      <w:pPr>
        <w:pStyle w:val="Normal"/>
        <w:rPr>
          <w:sz w:val="22"/>
          <w:sz w:val="22"/>
          <w:rFonts w:ascii="Arial" w:hAnsi="Arial"/>
          <w:lang w:val="en-US"/>
        </w:rPr>
      </w:pPr>
      <w:r>
        <w:rPr>
          <w:lang w:val="en-US"/>
        </w:rPr>
      </w:r>
      <w:r/>
    </w:p>
    <w:p>
      <w:pPr>
        <w:pStyle w:val="Heading2"/>
        <w:numPr>
          <w:ilvl w:val="1"/>
          <w:numId w:val="1"/>
        </w:numPr>
      </w:pPr>
      <w:bookmarkStart w:id="206" w:name="_Toc445199335"/>
      <w:bookmarkStart w:id="207" w:name="_Toc444089372"/>
      <w:bookmarkEnd w:id="206"/>
      <w:bookmarkEnd w:id="207"/>
      <w:r>
        <w:rPr>
          <w:lang w:eastAsia="sv-SE"/>
        </w:rPr>
        <w:t>Prepare Configuration Files</w:t>
      </w:r>
      <w:r/>
    </w:p>
    <w:p>
      <w:pPr>
        <w:pStyle w:val="Normal"/>
        <w:rPr>
          <w:szCs w:val="22"/>
          <w:rFonts w:cs="Arial"/>
          <w:lang w:val="en-AU" w:eastAsia="sv-SE"/>
        </w:rPr>
      </w:pPr>
      <w:r>
        <w:rPr>
          <w:rFonts w:cs="Arial"/>
          <w:szCs w:val="22"/>
          <w:lang w:val="en-AU" w:eastAsia="sv-SE"/>
        </w:rPr>
        <w:t>Prepare the following configuration files according to chapter “</w:t>
      </w:r>
      <w:bookmarkStart w:id="208" w:name="CHAPTER2.1"/>
      <w:r>
        <w:rPr>
          <w:rFonts w:cs="Arial"/>
          <w:b/>
          <w:szCs w:val="22"/>
          <w:lang w:val="en-AU" w:eastAsia="sv-SE"/>
        </w:rPr>
        <w:t>Prepare Configuration Files</w:t>
      </w:r>
      <w:bookmarkEnd w:id="208"/>
      <w:r>
        <w:rPr>
          <w:rFonts w:cs="Arial"/>
          <w:szCs w:val="22"/>
          <w:lang w:val="en-AU" w:eastAsia="sv-SE"/>
        </w:rPr>
        <w:t>” in “</w:t>
      </w:r>
      <w:r>
        <w:rPr>
          <w:rFonts w:cs="Arial"/>
          <w:b/>
          <w:szCs w:val="22"/>
          <w:lang w:val="en-AU" w:eastAsia="sv-SE"/>
        </w:rPr>
        <w:t>Manage Configuration Files</w:t>
      </w:r>
      <w:r>
        <w:rPr>
          <w:rFonts w:cs="Arial"/>
          <w:szCs w:val="22"/>
          <w:lang w:val="en-AU" w:eastAsia="sv-SE"/>
        </w:rPr>
        <w:t xml:space="preserve">” CPI. Use </w:t>
      </w:r>
      <w:r>
        <w:rPr>
          <w:rFonts w:cs="Arial"/>
          <w:b/>
          <w:szCs w:val="22"/>
          <w:lang w:eastAsia="sv-SE"/>
        </w:rPr>
        <w:t>The Equipment Configuration Tool (ECT)</w:t>
      </w:r>
      <w:r>
        <w:rPr>
          <w:rFonts w:cs="Arial"/>
          <w:szCs w:val="22"/>
          <w:lang w:eastAsia="sv-SE"/>
        </w:rPr>
        <w:t xml:space="preserve"> is to verify and create NETCONF files.</w:t>
      </w:r>
      <w:r/>
    </w:p>
    <w:p>
      <w:pPr>
        <w:pStyle w:val="Normal"/>
        <w:rPr>
          <w:sz w:val="22"/>
          <w:sz w:val="22"/>
          <w:szCs w:val="22"/>
          <w:rFonts w:ascii="Arial" w:hAnsi="Arial" w:cs="Arial"/>
          <w:lang w:val="en-AU" w:eastAsia="sv-SE"/>
        </w:rPr>
      </w:pPr>
      <w:r>
        <w:rPr>
          <w:rFonts w:cs="Arial"/>
          <w:szCs w:val="22"/>
          <w:lang w:val="en-AU" w:eastAsia="sv-SE"/>
        </w:rPr>
      </w:r>
      <w:r/>
    </w:p>
    <w:p>
      <w:pPr>
        <w:pStyle w:val="Normal"/>
        <w:rPr>
          <w:rFonts w:cs="Arial"/>
        </w:rPr>
      </w:pPr>
      <w:r>
        <w:rPr>
          <w:rFonts w:ascii="Calibri" w:hAnsi="Calibri"/>
        </w:rPr>
        <w:t xml:space="preserve"> </w:t>
      </w:r>
      <w:r>
        <w:rPr>
          <w:rFonts w:cs="Arial"/>
          <w:b/>
        </w:rPr>
        <w:t>Important to include definition of Maintenance user at Autointegration as it is not possible to add the first maintenance user later</w:t>
      </w:r>
      <w:r>
        <w:rPr>
          <w:rFonts w:cs="Arial"/>
        </w:rPr>
        <w:t>.</w:t>
      </w:r>
      <w:r/>
    </w:p>
    <w:p>
      <w:pPr>
        <w:pStyle w:val="Normal"/>
        <w:rPr>
          <w:sz w:val="22"/>
          <w:sz w:val="22"/>
          <w:rFonts w:ascii="Arial" w:hAnsi="Arial" w:cs="Arial"/>
          <w:lang w:val="en-GB"/>
        </w:rPr>
      </w:pPr>
      <w:r>
        <w:rPr>
          <w:rFonts w:cs="Arial"/>
        </w:rPr>
      </w:r>
      <w:r/>
    </w:p>
    <w:p>
      <w:pPr>
        <w:pStyle w:val="Normal"/>
        <w:rPr>
          <w:sz w:val="22"/>
          <w:sz w:val="22"/>
          <w:rFonts w:ascii="Calibri" w:hAnsi="Calibri"/>
          <w:lang w:val="en-GB"/>
        </w:rPr>
      </w:pPr>
      <w:r>
        <w:rPr>
          <w:rFonts w:ascii="Calibri" w:hAnsi="Calibri"/>
        </w:rPr>
      </w:r>
      <w:r/>
    </w:p>
    <w:p>
      <w:pPr>
        <w:pStyle w:val="Normal"/>
        <w:rPr>
          <w:sz w:val="22"/>
          <w:sz w:val="22"/>
          <w:szCs w:val="22"/>
          <w:rFonts w:ascii="Arial" w:hAnsi="Arial" w:cs="Arial"/>
          <w:lang w:val="en-AU"/>
        </w:rPr>
      </w:pPr>
      <w:r>
        <w:rPr>
          <w:rFonts w:cs="Arial"/>
          <w:szCs w:val="22"/>
          <w:lang w:val="en-AU"/>
        </w:rPr>
      </w:r>
      <w:r/>
    </w:p>
    <w:p>
      <w:pPr>
        <w:pStyle w:val="Normal"/>
        <w:keepNext/>
        <w:rPr>
          <w:sz w:val="20"/>
          <w:b/>
          <w:sz w:val="20"/>
          <w:b/>
          <w:bCs/>
          <w:lang w:val="en-US"/>
        </w:rPr>
      </w:pPr>
      <w:r>
        <w:rPr>
          <w:b/>
          <w:bCs/>
          <w:sz w:val="20"/>
          <w:lang w:val="en-US"/>
        </w:rPr>
        <w:t xml:space="preserve">Tabell </w:t>
      </w:r>
      <w:r>
        <w:rPr>
          <w:b/>
          <w:bCs/>
          <w:sz w:val="20"/>
          <w:lang w:val="en-US"/>
        </w:rPr>
        <w:fldChar w:fldCharType="begin"/>
      </w:r>
      <w:r>
        <w:instrText> SEQ Tabell \* ARABIC </w:instrText>
      </w:r>
      <w:r>
        <w:fldChar w:fldCharType="separate"/>
      </w:r>
      <w:r>
        <w:t>1</w:t>
      </w:r>
      <w:r>
        <w:fldChar w:fldCharType="end"/>
      </w:r>
      <w:r/>
    </w:p>
    <w:tbl>
      <w:tblPr>
        <w:tblW w:w="4500" w:type="pct"/>
        <w:jc w:val="left"/>
        <w:tblInd w:w="8" w:type="dxa"/>
        <w:tblBorders>
          <w:top w:val="single" w:sz="6" w:space="0" w:color="CCDDEE"/>
          <w:left w:val="single" w:sz="6" w:space="0" w:color="CCDDEE"/>
          <w:bottom w:val="single" w:sz="6" w:space="0" w:color="CCDDEE"/>
          <w:right w:val="single" w:sz="6" w:space="0" w:color="CCDDEE"/>
          <w:insideH w:val="single" w:sz="6" w:space="0" w:color="CCDDEE"/>
          <w:insideV w:val="single" w:sz="6" w:space="0" w:color="CCDDEE"/>
        </w:tblBorders>
        <w:tblCellMar>
          <w:top w:w="30" w:type="dxa"/>
          <w:left w:w="22" w:type="dxa"/>
          <w:bottom w:w="30" w:type="dxa"/>
          <w:right w:w="30" w:type="dxa"/>
        </w:tblCellMar>
      </w:tblPr>
      <w:tblGrid>
        <w:gridCol w:w="1064"/>
        <w:gridCol w:w="2607"/>
        <w:gridCol w:w="5462"/>
      </w:tblGrid>
      <w:tr>
        <w:trPr>
          <w:trHeight w:val="246" w:hRule="atLeast"/>
        </w:trPr>
        <w:tc>
          <w:tcPr>
            <w:tcW w:w="106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00B050" w:val="clear"/>
            <w:tcMar>
              <w:left w:w="22" w:type="dxa"/>
            </w:tcMar>
            <w:vAlign w:val="bottom"/>
          </w:tcPr>
          <w:p>
            <w:pPr>
              <w:pStyle w:val="Normal"/>
              <w:shd w:val="clear" w:color="auto" w:themeColor="" w:themeTint="" w:themeShade="" w:fill="F5F5F5" w:themeFill="" w:themeFillTint="" w:themeFillShade=""/>
              <w:rPr>
                <w:b/>
                <w:b/>
                <w:szCs w:val="22"/>
                <w:bCs/>
                <w:rFonts w:cs="Arial"/>
                <w:color w:val="666666"/>
                <w:lang w:val="sv-SE" w:eastAsia="sv-SE"/>
              </w:rPr>
            </w:pPr>
            <w:r>
              <w:rPr>
                <w:rFonts w:cs="Arial"/>
                <w:b/>
                <w:bCs/>
                <w:color w:val="666666"/>
                <w:szCs w:val="22"/>
                <w:lang w:val="sv-SE" w:eastAsia="sv-SE"/>
              </w:rPr>
              <w:t>Item</w:t>
            </w:r>
            <w:r/>
          </w:p>
        </w:tc>
        <w:tc>
          <w:tcPr>
            <w:tcW w:w="2607"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00B050" w:val="clear"/>
            <w:tcMar>
              <w:left w:w="22" w:type="dxa"/>
            </w:tcMar>
            <w:vAlign w:val="bottom"/>
          </w:tcPr>
          <w:p>
            <w:pPr>
              <w:pStyle w:val="Normal"/>
              <w:shd w:val="clear" w:color="auto" w:themeColor="" w:themeTint="" w:themeShade="" w:fill="F5F5F5" w:themeFill="" w:themeFillTint="" w:themeFillShade=""/>
              <w:rPr>
                <w:b/>
                <w:b/>
                <w:szCs w:val="22"/>
                <w:bCs/>
                <w:rFonts w:cs="Arial"/>
                <w:color w:val="666666"/>
                <w:lang w:val="sv-SE" w:eastAsia="sv-SE"/>
              </w:rPr>
            </w:pPr>
            <w:r>
              <w:rPr>
                <w:rFonts w:cs="Arial"/>
                <w:b/>
                <w:bCs/>
                <w:color w:val="666666"/>
                <w:szCs w:val="22"/>
                <w:lang w:val="sv-SE" w:eastAsia="sv-SE"/>
              </w:rPr>
              <w:t>File Type</w:t>
            </w:r>
            <w:r/>
          </w:p>
        </w:tc>
        <w:tc>
          <w:tcPr>
            <w:tcW w:w="5462"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00B050" w:val="clear"/>
            <w:tcMar>
              <w:left w:w="22" w:type="dxa"/>
            </w:tcMar>
            <w:vAlign w:val="bottom"/>
          </w:tcPr>
          <w:p>
            <w:pPr>
              <w:pStyle w:val="Normal"/>
              <w:shd w:val="clear" w:color="auto" w:themeColor="" w:themeTint="" w:themeShade="" w:fill="F5F5F5" w:themeFill="" w:themeFillTint="" w:themeFillShade=""/>
              <w:rPr>
                <w:b/>
                <w:b/>
                <w:szCs w:val="22"/>
                <w:bCs/>
                <w:rFonts w:cs="Arial"/>
                <w:color w:val="666666"/>
                <w:lang w:val="sv-SE" w:eastAsia="sv-SE"/>
              </w:rPr>
            </w:pPr>
            <w:r>
              <w:rPr>
                <w:rFonts w:cs="Arial"/>
                <w:b/>
                <w:bCs/>
                <w:color w:val="666666"/>
                <w:szCs w:val="22"/>
                <w:lang w:val="sv-SE" w:eastAsia="sv-SE"/>
              </w:rPr>
              <w:t>Type of Data</w:t>
            </w:r>
            <w:r/>
          </w:p>
        </w:tc>
      </w:tr>
      <w:tr>
        <w:trPr>
          <w:trHeight w:val="246" w:hRule="atLeast"/>
        </w:trPr>
        <w:tc>
          <w:tcPr>
            <w:tcW w:w="106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sv-SE" w:eastAsia="sv-SE"/>
              </w:rPr>
            </w:pPr>
            <w:r>
              <w:rPr>
                <w:rFonts w:cs="Arial"/>
                <w:color w:val="000000"/>
                <w:szCs w:val="22"/>
                <w:lang w:val="sv-SE" w:eastAsia="sv-SE"/>
              </w:rPr>
              <w:t>1</w:t>
            </w:r>
            <w:r/>
          </w:p>
        </w:tc>
        <w:tc>
          <w:tcPr>
            <w:tcW w:w="2607"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sv-SE" w:eastAsia="sv-SE"/>
              </w:rPr>
            </w:pPr>
            <w:r>
              <w:rPr>
                <w:rFonts w:cs="Arial"/>
                <w:color w:val="000000"/>
                <w:szCs w:val="22"/>
                <w:lang w:val="sv-SE" w:eastAsia="sv-SE"/>
              </w:rPr>
              <w:t>RBS summary file</w:t>
            </w:r>
            <w:r/>
          </w:p>
        </w:tc>
        <w:tc>
          <w:tcPr>
            <w:tcW w:w="5462"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en-AU" w:eastAsia="sv-SE"/>
              </w:rPr>
            </w:pPr>
            <w:r>
              <w:rPr>
                <w:rFonts w:cs="Arial"/>
                <w:color w:val="000000"/>
                <w:szCs w:val="22"/>
                <w:lang w:val="en-AU" w:eastAsia="sv-SE"/>
              </w:rPr>
              <w:t>Paths to the files used for the integration.</w:t>
            </w:r>
            <w:r/>
          </w:p>
        </w:tc>
      </w:tr>
      <w:tr>
        <w:trPr>
          <w:trHeight w:val="246" w:hRule="atLeast"/>
        </w:trPr>
        <w:tc>
          <w:tcPr>
            <w:tcW w:w="106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sv-SE" w:eastAsia="sv-SE"/>
              </w:rPr>
            </w:pPr>
            <w:r>
              <w:rPr>
                <w:rFonts w:cs="Arial"/>
                <w:color w:val="000000"/>
                <w:szCs w:val="22"/>
                <w:lang w:val="sv-SE" w:eastAsia="sv-SE"/>
              </w:rPr>
              <w:t>2</w:t>
            </w:r>
            <w:r/>
          </w:p>
        </w:tc>
        <w:tc>
          <w:tcPr>
            <w:tcW w:w="2607"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sv-SE" w:eastAsia="sv-SE"/>
              </w:rPr>
            </w:pPr>
            <w:r>
              <w:rPr>
                <w:rFonts w:cs="Arial"/>
                <w:color w:val="000000"/>
                <w:szCs w:val="22"/>
                <w:lang w:val="sv-SE" w:eastAsia="sv-SE"/>
              </w:rPr>
              <w:t>Site equipment file</w:t>
            </w:r>
            <w:r/>
          </w:p>
        </w:tc>
        <w:tc>
          <w:tcPr>
            <w:tcW w:w="5462"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en-AU" w:eastAsia="sv-SE"/>
              </w:rPr>
            </w:pPr>
            <w:r>
              <w:rPr>
                <w:rFonts w:cs="Arial"/>
                <w:color w:val="000000"/>
                <w:szCs w:val="22"/>
                <w:lang w:val="en-AU" w:eastAsia="sv-SE"/>
              </w:rPr>
              <w:t>For configuration of node equipment.</w:t>
            </w:r>
            <w:r/>
          </w:p>
        </w:tc>
      </w:tr>
      <w:tr>
        <w:trPr>
          <w:trHeight w:val="246" w:hRule="atLeast"/>
        </w:trPr>
        <w:tc>
          <w:tcPr>
            <w:tcW w:w="106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sv-SE" w:eastAsia="sv-SE"/>
              </w:rPr>
            </w:pPr>
            <w:r>
              <w:rPr>
                <w:rFonts w:cs="Arial"/>
                <w:color w:val="000000"/>
                <w:szCs w:val="22"/>
                <w:lang w:val="sv-SE" w:eastAsia="sv-SE"/>
              </w:rPr>
              <w:t>3</w:t>
            </w:r>
            <w:r/>
          </w:p>
        </w:tc>
        <w:tc>
          <w:tcPr>
            <w:tcW w:w="2607"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sv-SE" w:eastAsia="sv-SE"/>
              </w:rPr>
            </w:pPr>
            <w:r>
              <w:rPr>
                <w:rFonts w:cs="Arial"/>
                <w:color w:val="000000"/>
                <w:szCs w:val="22"/>
                <w:lang w:val="sv-SE" w:eastAsia="sv-SE"/>
              </w:rPr>
              <w:t>Site basic file</w:t>
            </w:r>
            <w:r/>
          </w:p>
        </w:tc>
        <w:tc>
          <w:tcPr>
            <w:tcW w:w="5462"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en-AU" w:eastAsia="sv-SE"/>
              </w:rPr>
            </w:pPr>
            <w:r>
              <w:rPr>
                <w:rFonts w:cs="Arial"/>
                <w:color w:val="000000"/>
                <w:szCs w:val="22"/>
                <w:lang w:val="en-AU" w:eastAsia="sv-SE"/>
              </w:rPr>
              <w:t>For security management, system management, and transport network configuration.</w:t>
            </w:r>
            <w:r/>
          </w:p>
        </w:tc>
      </w:tr>
      <w:tr>
        <w:trPr>
          <w:trHeight w:val="246" w:hRule="atLeast"/>
        </w:trPr>
        <w:tc>
          <w:tcPr>
            <w:tcW w:w="106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sv-SE" w:eastAsia="sv-SE"/>
              </w:rPr>
            </w:pPr>
            <w:r>
              <w:rPr>
                <w:rFonts w:cs="Arial"/>
                <w:color w:val="000000"/>
                <w:szCs w:val="22"/>
                <w:lang w:val="sv-SE" w:eastAsia="sv-SE"/>
              </w:rPr>
              <w:t>4</w:t>
            </w:r>
            <w:r/>
          </w:p>
        </w:tc>
        <w:tc>
          <w:tcPr>
            <w:tcW w:w="2607"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lang w:val="sv-SE" w:eastAsia="sv-SE"/>
              </w:rPr>
            </w:pPr>
            <w:r>
              <w:rPr>
                <w:rFonts w:cs="Arial"/>
                <w:szCs w:val="22"/>
                <w:lang w:val="sv-SE" w:eastAsia="sv-SE"/>
              </w:rPr>
              <w:t>Upgrade package (UP)</w:t>
            </w:r>
            <w:r/>
          </w:p>
        </w:tc>
        <w:tc>
          <w:tcPr>
            <w:tcW w:w="5462"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en-AU" w:eastAsia="sv-SE"/>
              </w:rPr>
            </w:pPr>
            <w:r>
              <w:rPr>
                <w:rFonts w:cs="Arial"/>
                <w:color w:val="000000"/>
                <w:szCs w:val="22"/>
                <w:lang w:val="en-AU" w:eastAsia="sv-SE"/>
              </w:rPr>
              <w:t>For installation of node software</w:t>
            </w:r>
            <w:r/>
          </w:p>
        </w:tc>
      </w:tr>
      <w:tr>
        <w:trPr>
          <w:trHeight w:val="246" w:hRule="atLeast"/>
        </w:trPr>
        <w:tc>
          <w:tcPr>
            <w:tcW w:w="106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sv-SE" w:eastAsia="sv-SE"/>
              </w:rPr>
            </w:pPr>
            <w:r>
              <w:rPr>
                <w:rFonts w:cs="Arial"/>
                <w:color w:val="000000"/>
                <w:szCs w:val="22"/>
                <w:lang w:val="sv-SE" w:eastAsia="sv-SE"/>
              </w:rPr>
              <w:t>5</w:t>
            </w:r>
            <w:r/>
          </w:p>
        </w:tc>
        <w:tc>
          <w:tcPr>
            <w:tcW w:w="2607"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sv-SE" w:eastAsia="sv-SE"/>
              </w:rPr>
            </w:pPr>
            <w:r>
              <w:rPr>
                <w:rFonts w:cs="Arial"/>
                <w:color w:val="000000"/>
                <w:szCs w:val="22"/>
                <w:lang w:val="sv-SE" w:eastAsia="sv-SE"/>
              </w:rPr>
              <w:t>License key file</w:t>
            </w:r>
            <w:r/>
          </w:p>
        </w:tc>
        <w:tc>
          <w:tcPr>
            <w:tcW w:w="5462"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Cs w:val="22"/>
                <w:rFonts w:cs="Arial"/>
                <w:color w:val="000000"/>
                <w:lang w:val="en-AU" w:eastAsia="sv-SE"/>
              </w:rPr>
            </w:pPr>
            <w:r>
              <w:rPr>
                <w:rFonts w:cs="Arial"/>
                <w:color w:val="000000"/>
                <w:szCs w:val="22"/>
                <w:lang w:val="en-AU" w:eastAsia="sv-SE"/>
              </w:rPr>
              <w:t>License keys for node features, optional</w:t>
            </w:r>
            <w:r/>
          </w:p>
        </w:tc>
      </w:tr>
    </w:tbl>
    <w:p>
      <w:pPr>
        <w:pStyle w:val="Normal"/>
        <w:rPr>
          <w:sz w:val="20"/>
          <w:sz w:val="20"/>
          <w:rFonts w:ascii="Arial" w:hAnsi="Arial" w:cs="Arial"/>
          <w:lang w:val="en-AU"/>
        </w:rPr>
      </w:pPr>
      <w:r>
        <w:rPr>
          <w:rFonts w:cs="Arial"/>
          <w:sz w:val="20"/>
          <w:lang w:val="en-AU"/>
        </w:rPr>
      </w:r>
      <w:r/>
    </w:p>
    <w:p>
      <w:pPr>
        <w:pStyle w:val="Normal"/>
        <w:rPr>
          <w:sz w:val="22"/>
          <w:u w:val="single"/>
          <w:b/>
          <w:sz w:val="22"/>
          <w:b/>
          <w:szCs w:val="22"/>
          <w:rFonts w:ascii="Arial" w:hAnsi="Arial" w:cs="Arial"/>
          <w:lang w:val="en-AU"/>
        </w:rPr>
      </w:pPr>
      <w:r>
        <w:rPr>
          <w:rFonts w:cs="Arial"/>
          <w:b/>
          <w:szCs w:val="22"/>
          <w:u w:val="single"/>
          <w:lang w:val="en-AU"/>
        </w:rPr>
      </w:r>
      <w:r/>
    </w:p>
    <w:p>
      <w:pPr>
        <w:pStyle w:val="Normal"/>
        <w:rPr>
          <w:sz w:val="22"/>
          <w:u w:val="single"/>
          <w:b/>
          <w:sz w:val="22"/>
          <w:b/>
          <w:szCs w:val="22"/>
          <w:rFonts w:ascii="Arial" w:hAnsi="Arial" w:cs="Arial"/>
          <w:lang w:val="en-AU"/>
        </w:rPr>
      </w:pPr>
      <w:r>
        <w:rPr>
          <w:rFonts w:cs="Arial"/>
          <w:b/>
          <w:szCs w:val="22"/>
          <w:u w:val="single"/>
          <w:lang w:val="en-AU"/>
        </w:rPr>
      </w:r>
      <w:r/>
    </w:p>
    <w:p>
      <w:pPr>
        <w:pStyle w:val="Normal"/>
        <w:rPr>
          <w:u w:val="single"/>
          <w:b/>
          <w:b/>
          <w:szCs w:val="22"/>
          <w:rFonts w:cs="Arial"/>
          <w:lang w:val="en-AU"/>
        </w:rPr>
      </w:pPr>
      <w:r>
        <w:rPr>
          <w:rFonts w:cs="Arial"/>
          <w:b/>
          <w:szCs w:val="22"/>
          <w:u w:val="single"/>
          <w:lang w:val="en-AU"/>
        </w:rPr>
        <w:t>Example of RbsSummaryFile.xml to be used for scratch install:</w:t>
      </w:r>
      <w:r/>
    </w:p>
    <w:p>
      <w:pPr>
        <w:pStyle w:val="Normal"/>
        <w:rPr>
          <w:sz w:val="28"/>
          <w:u w:val="single"/>
          <w:sz w:val="28"/>
          <w:szCs w:val="28"/>
          <w:rFonts w:ascii="Arial" w:hAnsi="Arial" w:cs="Arial"/>
          <w:lang w:val="en-AU"/>
        </w:rPr>
      </w:pPr>
      <w:r>
        <w:rPr>
          <w:rFonts w:cs="Arial"/>
          <w:sz w:val="28"/>
          <w:szCs w:val="28"/>
          <w:u w:val="single"/>
          <w:lang w:val="en-AU"/>
        </w:rPr>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&lt;</w:t>
      </w:r>
      <w:r>
        <w:rPr>
          <w:rFonts w:cs="Arial"/>
          <w:i/>
          <w:color w:val="000000"/>
          <w:sz w:val="18"/>
          <w:szCs w:val="18"/>
          <w:shd w:fill="C0C0C0" w:val="clear"/>
          <w:lang w:val="en-AU" w:eastAsia="sv-SE"/>
        </w:rPr>
        <w:t>summary:AutoIntegrationRbsSummaryFile</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xmlns:summary="</w:t>
      </w:r>
      <w:hyperlink r:id="rId29">
        <w:r>
          <w:rPr>
            <w:webHidden/>
            <w:rStyle w:val="InternetLink"/>
            <w:rFonts w:cs="Arial"/>
            <w:i/>
            <w:color w:val="004499"/>
            <w:sz w:val="18"/>
            <w:szCs w:val="18"/>
            <w:u w:val="single"/>
            <w:lang w:val="en-AU" w:eastAsia="sv-SE"/>
          </w:rPr>
          <w:t>http://www.ericsson.se/RbsSummaryFileSchema</w:t>
        </w:r>
      </w:hyperlink>
      <w:r>
        <w:rPr>
          <w:rFonts w:cs="Arial"/>
          <w:i/>
          <w:color w:val="000000"/>
          <w:sz w:val="18"/>
          <w:szCs w:val="18"/>
          <w:lang w:val="en-AU" w:eastAsia="sv-SE"/>
        </w:rPr>
        <w:t>"</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xmlns:xsi="</w:t>
      </w:r>
      <w:hyperlink r:id="rId30">
        <w:r>
          <w:rPr>
            <w:webHidden/>
            <w:rStyle w:val="InternetLink"/>
            <w:rFonts w:cs="Arial"/>
            <w:i/>
            <w:color w:val="004499"/>
            <w:sz w:val="18"/>
            <w:szCs w:val="18"/>
            <w:u w:val="single"/>
            <w:lang w:val="en-AU" w:eastAsia="sv-SE"/>
          </w:rPr>
          <w:t>http://www.w3.org/2001/XMLSchema-instance</w:t>
        </w:r>
      </w:hyperlink>
      <w:r>
        <w:rPr>
          <w:rFonts w:cs="Arial"/>
          <w:i/>
          <w:color w:val="000000"/>
          <w:sz w:val="18"/>
          <w:szCs w:val="18"/>
          <w:lang w:val="en-AU" w:eastAsia="sv-SE"/>
        </w:rPr>
        <w:t>"</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xsi:schemaLocation="</w:t>
      </w:r>
      <w:hyperlink r:id="rId31">
        <w:r>
          <w:rPr>
            <w:webHidden/>
            <w:rStyle w:val="InternetLink"/>
            <w:rFonts w:cs="Arial"/>
            <w:i/>
            <w:color w:val="004499"/>
            <w:sz w:val="18"/>
            <w:szCs w:val="18"/>
            <w:u w:val="single"/>
            <w:lang w:val="en-AU" w:eastAsia="sv-SE"/>
          </w:rPr>
          <w:t>http://www.ericsson.se/RbsSummaryFileSchemaSummaryFile.xsd</w:t>
        </w:r>
      </w:hyperlink>
      <w:r>
        <w:rPr>
          <w:rFonts w:cs="Arial"/>
          <w:i/>
          <w:color w:val="000000"/>
          <w:sz w:val="18"/>
          <w:szCs w:val="18"/>
          <w:lang w:val="en-AU" w:eastAsia="sv-SE"/>
        </w:rPr>
        <w:t>"&gt;</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&lt;Format revision="F"/&gt;</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&lt;ConfigurationFiles</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siteBasicFilePath="site_basic.xml"</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siteEquipmentFilePath="site_equipment.xml"</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upgradePackageFilePath="upgrade_package.zip"</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initialSecurityConfigurationFilePath="ForIPsec_path"</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licensingKeyFilePath="key.xml"/&gt;</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shd w:fill="C0C0C0" w:val="clear"/>
          <w:lang w:val="en-AU" w:eastAsia="sv-SE"/>
        </w:rPr>
        <w:t>&lt;/summary:AutoIntegrationRbsSummaryFile</w:t>
      </w:r>
      <w:r>
        <w:rPr>
          <w:rFonts w:cs="Arial"/>
          <w:i/>
          <w:color w:val="000000"/>
          <w:sz w:val="18"/>
          <w:szCs w:val="18"/>
          <w:lang w:val="en-AU" w:eastAsia="sv-SE"/>
        </w:rPr>
        <w:t>&gt;</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20"/>
          <w:sz w:val="20"/>
          <w:rFonts w:ascii="Courier New" w:hAnsi="Courier New" w:cs="Courier New"/>
          <w:color w:val="000000"/>
          <w:lang w:val="en-AU" w:eastAsia="sv-SE"/>
        </w:rPr>
      </w:pPr>
      <w:r>
        <w:rPr>
          <w:rFonts w:cs="Courier New" w:ascii="Courier New" w:hAnsi="Courier New"/>
          <w:color w:val="000000"/>
          <w:sz w:val="20"/>
          <w:lang w:val="en-AU" w:eastAsia="sv-SE"/>
        </w:rPr>
      </w:r>
      <w:r/>
    </w:p>
    <w:p>
      <w:pPr>
        <w:pStyle w:val="Normal"/>
        <w:rPr>
          <w:sz w:val="20"/>
          <w:sz w:val="20"/>
          <w:rFonts w:ascii="Arial" w:hAnsi="Arial" w:cs="Arial"/>
          <w:lang w:val="en-AU"/>
        </w:rPr>
      </w:pPr>
      <w:r>
        <w:rPr>
          <w:rFonts w:cs="Arial"/>
          <w:sz w:val="20"/>
          <w:lang w:val="en-AU"/>
        </w:rPr>
      </w:r>
      <w:r/>
    </w:p>
    <w:p>
      <w:pPr>
        <w:pStyle w:val="Normal"/>
        <w:rPr>
          <w:u w:val="single"/>
          <w:b/>
          <w:b/>
          <w:szCs w:val="22"/>
          <w:rFonts w:cs="Arial"/>
          <w:lang w:val="en-AU"/>
        </w:rPr>
      </w:pPr>
      <w:r>
        <w:rPr>
          <w:rFonts w:cs="Arial"/>
          <w:b/>
          <w:szCs w:val="22"/>
          <w:u w:val="single"/>
          <w:lang w:val="en-AU"/>
        </w:rPr>
        <w:t>Example of RbsSummaryFile.xml to be used to restore a node with a backup after node is scratched (Emergency restore in CPP based G1):</w:t>
      </w:r>
      <w:r/>
    </w:p>
    <w:p>
      <w:pPr>
        <w:pStyle w:val="Normal"/>
        <w:rPr>
          <w:sz w:val="22"/>
          <w:u w:val="single"/>
          <w:sz w:val="22"/>
          <w:szCs w:val="22"/>
          <w:rFonts w:ascii="Arial" w:hAnsi="Arial" w:cs="Arial"/>
          <w:lang w:val="en-AU"/>
        </w:rPr>
      </w:pPr>
      <w:r>
        <w:rPr>
          <w:rFonts w:cs="Arial"/>
          <w:szCs w:val="22"/>
          <w:u w:val="single"/>
          <w:lang w:val="en-AU"/>
        </w:rPr>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&lt;</w:t>
      </w:r>
      <w:r>
        <w:rPr>
          <w:rFonts w:cs="Arial"/>
          <w:i/>
          <w:color w:val="000000"/>
          <w:sz w:val="18"/>
          <w:szCs w:val="18"/>
          <w:shd w:fill="C0C0C0" w:val="clear"/>
          <w:lang w:val="en-AU" w:eastAsia="sv-SE"/>
        </w:rPr>
        <w:t>summary:AutoIntegrationRbsSummaryFile</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xmlns:summary="</w:t>
      </w:r>
      <w:hyperlink r:id="rId32">
        <w:r>
          <w:rPr>
            <w:webHidden/>
            <w:rStyle w:val="InternetLink"/>
            <w:rFonts w:cs="Arial"/>
            <w:i/>
            <w:color w:val="004499"/>
            <w:sz w:val="18"/>
            <w:szCs w:val="18"/>
            <w:u w:val="single"/>
            <w:lang w:val="en-AU" w:eastAsia="sv-SE"/>
          </w:rPr>
          <w:t>http://www.ericsson.se/RbsSummaryFileSchema</w:t>
        </w:r>
      </w:hyperlink>
      <w:r>
        <w:rPr>
          <w:rFonts w:cs="Arial"/>
          <w:i/>
          <w:color w:val="000000"/>
          <w:sz w:val="18"/>
          <w:szCs w:val="18"/>
          <w:lang w:val="en-AU" w:eastAsia="sv-SE"/>
        </w:rPr>
        <w:t>"</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xmlns:xsi="</w:t>
      </w:r>
      <w:hyperlink r:id="rId33">
        <w:r>
          <w:rPr>
            <w:webHidden/>
            <w:rStyle w:val="InternetLink"/>
            <w:rFonts w:cs="Arial"/>
            <w:i/>
            <w:color w:val="004499"/>
            <w:sz w:val="18"/>
            <w:szCs w:val="18"/>
            <w:u w:val="single"/>
            <w:lang w:val="en-AU" w:eastAsia="sv-SE"/>
          </w:rPr>
          <w:t>http://www.w3.org/2001/XMLSchema-instance</w:t>
        </w:r>
      </w:hyperlink>
      <w:r>
        <w:rPr>
          <w:rFonts w:cs="Arial"/>
          <w:i/>
          <w:color w:val="000000"/>
          <w:sz w:val="18"/>
          <w:szCs w:val="18"/>
          <w:lang w:val="en-AU" w:eastAsia="sv-SE"/>
        </w:rPr>
        <w:t>"</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xsi:schemaLocation="</w:t>
      </w:r>
      <w:hyperlink r:id="rId34">
        <w:r>
          <w:rPr>
            <w:webHidden/>
            <w:rStyle w:val="InternetLink"/>
            <w:rFonts w:cs="Arial"/>
            <w:i/>
            <w:color w:val="004499"/>
            <w:sz w:val="18"/>
            <w:szCs w:val="18"/>
            <w:u w:val="single"/>
            <w:lang w:val="en-AU" w:eastAsia="sv-SE"/>
          </w:rPr>
          <w:t>http://www.ericsson.se/RbsSummaryFileSchemaSummaryFile.xsd</w:t>
        </w:r>
      </w:hyperlink>
      <w:r>
        <w:rPr>
          <w:rFonts w:cs="Arial"/>
          <w:i/>
          <w:color w:val="000000"/>
          <w:sz w:val="18"/>
          <w:szCs w:val="18"/>
          <w:lang w:val="en-AU" w:eastAsia="sv-SE"/>
        </w:rPr>
        <w:t>"&gt;</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&lt;Format revision="F"/&gt;</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&lt;ConfigurationFiles</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backupFilePath="backup_file"</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lang w:val="en-AU" w:eastAsia="sv-SE"/>
        </w:rPr>
        <w:t xml:space="preserve">    </w:t>
      </w:r>
      <w:r>
        <w:rPr>
          <w:rFonts w:cs="Arial"/>
          <w:i/>
          <w:color w:val="000000"/>
          <w:sz w:val="18"/>
          <w:szCs w:val="18"/>
          <w:lang w:val="en-AU" w:eastAsia="sv-SE"/>
        </w:rPr>
        <w:t>upgradePackageFilePath="upgrade_package.zip"/&gt;</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8"/>
          <w:i/>
          <w:sz w:val="18"/>
          <w:i/>
          <w:szCs w:val="18"/>
          <w:rFonts w:cs="Arial"/>
          <w:color w:val="000000"/>
          <w:lang w:val="en-AU" w:eastAsia="sv-SE"/>
        </w:rPr>
      </w:pPr>
      <w:r>
        <w:rPr>
          <w:rFonts w:cs="Arial"/>
          <w:i/>
          <w:color w:val="000000"/>
          <w:sz w:val="18"/>
          <w:szCs w:val="18"/>
          <w:shd w:fill="C0C0C0" w:val="clear"/>
          <w:lang w:val="en-AU" w:eastAsia="sv-SE"/>
        </w:rPr>
        <w:t>&lt;/summary:AutoIntegrationRbsSummaryFile</w:t>
      </w:r>
      <w:r>
        <w:rPr>
          <w:rFonts w:cs="Arial"/>
          <w:i/>
          <w:color w:val="000000"/>
          <w:sz w:val="18"/>
          <w:szCs w:val="18"/>
          <w:lang w:val="en-AU" w:eastAsia="sv-SE"/>
        </w:rPr>
        <w:t>&gt;</w:t>
      </w:r>
      <w:r/>
    </w:p>
    <w:p>
      <w:pPr>
        <w:pStyle w:val="Normal"/>
        <w:rPr>
          <w:sz w:val="20"/>
          <w:sz w:val="20"/>
          <w:rFonts w:ascii="Arial" w:hAnsi="Arial" w:cs="Arial"/>
          <w:lang w:val="en-AU"/>
        </w:rPr>
      </w:pPr>
      <w:r>
        <w:rPr>
          <w:rFonts w:cs="Arial"/>
          <w:sz w:val="20"/>
          <w:lang w:val="en-AU"/>
        </w:rPr>
      </w:r>
      <w:r/>
    </w:p>
    <w:p>
      <w:pPr>
        <w:pStyle w:val="Normal"/>
        <w:rPr>
          <w:sz w:val="22"/>
          <w:sz w:val="22"/>
          <w:rFonts w:ascii="Arial" w:hAnsi="Arial"/>
          <w:lang w:val="en-AU"/>
        </w:rPr>
      </w:pPr>
      <w:r>
        <w:rPr>
          <w:lang w:val="en-AU"/>
        </w:rPr>
      </w:r>
      <w:r/>
    </w:p>
    <w:p>
      <w:pPr>
        <w:pStyle w:val="Normal"/>
        <w:rPr>
          <w:u w:val="single"/>
          <w:b/>
          <w:b/>
          <w:lang w:val="en-AU"/>
        </w:rPr>
      </w:pPr>
      <w:bookmarkStart w:id="209" w:name="CHAPTER2.8"/>
      <w:bookmarkEnd w:id="209"/>
      <w:r>
        <w:rPr>
          <w:b/>
          <w:u w:val="single"/>
          <w:lang w:val="en-AU"/>
        </w:rPr>
        <w:t>Site Basic File</w:t>
      </w:r>
      <w:r/>
    </w:p>
    <w:p>
      <w:pPr>
        <w:pStyle w:val="Normal"/>
        <w:rPr>
          <w:lang w:val="en-AU"/>
        </w:rPr>
      </w:pPr>
      <w:r>
        <w:rPr>
          <w:lang w:val="en-AU"/>
        </w:rPr>
        <w:t>The purpose of the Site Basic File is to set the attributes defining security management, system management, and transport network configuration. For more information, see Manage Security, Manage Transport Network, and Manage Licenses.</w:t>
      </w:r>
      <w:r/>
    </w:p>
    <w:p>
      <w:pPr>
        <w:pStyle w:val="Normal"/>
        <w:rPr>
          <w:lang w:val="en-AU"/>
        </w:rPr>
      </w:pPr>
      <w:r>
        <w:rPr>
          <w:b/>
          <w:bCs/>
          <w:lang w:val="en-AU"/>
        </w:rPr>
        <w:t>Note:  </w:t>
      </w:r>
      <w:r/>
    </w:p>
    <w:p>
      <w:pPr>
        <w:pStyle w:val="Normal"/>
        <w:rPr>
          <w:lang w:val="en-AU"/>
        </w:rPr>
      </w:pPr>
      <w:r>
        <w:rPr>
          <w:lang w:val="en-AU"/>
        </w:rPr>
        <w:t>The first maintenance user MUST be added during integration. The maintenance user enables emergency access to the node. Additional maintenance users can be configured after the integration. If no maintenance user is set, it is NOT possible to configure a maintenance user after the integration.</w:t>
      </w:r>
      <w:r/>
    </w:p>
    <w:p>
      <w:pPr>
        <w:pStyle w:val="Normal"/>
        <w:rPr>
          <w:lang w:val="en-AU"/>
        </w:rPr>
      </w:pPr>
      <w:r>
        <w:rPr>
          <w:lang w:val="en-AU"/>
        </w:rPr>
        <w:t>The maintenance user configuration is part of the Site Basic File. A maintenance user can be configured for a TLS client or an SSH client log on, or both. For TLS client log on, a trusted certificate and node credentials are needed. For SSH client log on user name and password are needed. Use a TLS client if possible for the maintenance user log on. If not, the SSH client is acceptable.</w:t>
      </w:r>
      <w:r/>
    </w:p>
    <w:p>
      <w:pPr>
        <w:pStyle w:val="Normal"/>
        <w:rPr>
          <w:lang w:val="en-AU"/>
        </w:rPr>
      </w:pPr>
      <w:r>
        <w:rPr>
          <w:lang w:val="en-AU"/>
        </w:rPr>
        <w:t>For information on how to configure the maintenance user role.</w:t>
      </w:r>
      <w:r/>
    </w:p>
    <w:p>
      <w:pPr>
        <w:pStyle w:val="Normal"/>
        <w:rPr>
          <w:lang w:val="en-AU"/>
        </w:rPr>
      </w:pPr>
      <w:r>
        <w:rPr>
          <w:lang w:val="en-AU"/>
        </w:rPr>
        <w:t xml:space="preserve">The following MOs are configured in </w:t>
      </w:r>
      <w:r>
        <w:rPr>
          <w:i/>
          <w:iCs/>
        </w:rPr>
        <w:t>Site Basic File.</w:t>
      </w:r>
      <w:r/>
    </w:p>
    <w:p>
      <w:pPr>
        <w:pStyle w:val="Normal"/>
        <w:rPr>
          <w:sz w:val="22"/>
          <w:sz w:val="22"/>
          <w:rFonts w:ascii="Arial" w:hAnsi="Arial"/>
          <w:lang w:val="en-AU"/>
        </w:rPr>
      </w:pPr>
      <w:r>
        <w:rPr>
          <w:lang w:val="en-AU"/>
        </w:rPr>
      </w:r>
      <w:r/>
    </w:p>
    <w:tbl>
      <w:tblPr>
        <w:tblW w:w="5000" w:type="pct"/>
        <w:jc w:val="left"/>
        <w:tblInd w:w="8" w:type="dxa"/>
        <w:tblBorders>
          <w:top w:val="single" w:sz="6" w:space="0" w:color="CCDDEE"/>
          <w:left w:val="single" w:sz="6" w:space="0" w:color="CCDDEE"/>
          <w:bottom w:val="single" w:sz="6" w:space="0" w:color="CCDDEE"/>
          <w:right w:val="single" w:sz="6" w:space="0" w:color="CCDDEE"/>
          <w:insideH w:val="single" w:sz="6" w:space="0" w:color="CCDDEE"/>
          <w:insideV w:val="single" w:sz="6" w:space="0" w:color="CCDDEE"/>
        </w:tblBorders>
        <w:tblCellMar>
          <w:top w:w="30" w:type="dxa"/>
          <w:left w:w="22" w:type="dxa"/>
          <w:bottom w:w="30" w:type="dxa"/>
          <w:right w:w="30" w:type="dxa"/>
        </w:tblCellMar>
      </w:tblPr>
      <w:tblGrid>
        <w:gridCol w:w="1914"/>
        <w:gridCol w:w="2014"/>
        <w:gridCol w:w="1953"/>
        <w:gridCol w:w="4266"/>
      </w:tblGrid>
      <w:tr>
        <w:trPr/>
        <w:tc>
          <w:tcPr>
            <w:tcW w:w="19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left w:w="22" w:type="dxa"/>
            </w:tcMar>
          </w:tcPr>
          <w:p>
            <w:pPr>
              <w:pStyle w:val="Normal"/>
              <w:rPr>
                <w:b/>
                <w:b/>
                <w:bCs/>
                <w:lang w:val="sv-SE"/>
              </w:rPr>
            </w:pPr>
            <w:r>
              <w:rPr>
                <w:b/>
                <w:bCs/>
                <w:lang w:val="sv-SE"/>
              </w:rPr>
              <w:t>Part to Configure</w:t>
            </w:r>
            <w:r/>
          </w:p>
        </w:tc>
        <w:tc>
          <w:tcPr>
            <w:tcW w:w="20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
              <w:rPr>
                <w:b/>
                <w:b/>
                <w:bCs/>
                <w:lang w:val="sv-SE"/>
              </w:rPr>
            </w:pPr>
            <w:r>
              <w:rPr>
                <w:b/>
                <w:bCs/>
                <w:lang w:val="sv-SE"/>
              </w:rPr>
              <w:t>MO Class</w:t>
            </w:r>
            <w:r/>
          </w:p>
        </w:tc>
        <w:tc>
          <w:tcPr>
            <w:tcW w:w="1953"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top w:w="15" w:type="dxa"/>
              <w:left w:w="14" w:type="dxa"/>
              <w:bottom w:w="15" w:type="dxa"/>
              <w:right w:w="15" w:type="dxa"/>
            </w:tcMar>
          </w:tcPr>
          <w:p>
            <w:pPr>
              <w:pStyle w:val="Normal"/>
              <w:rPr>
                <w:b/>
                <w:b/>
                <w:bCs/>
                <w:lang w:val="sv-SE"/>
              </w:rPr>
            </w:pPr>
            <w:r>
              <w:rPr>
                <w:b/>
                <w:bCs/>
                <w:lang w:val="sv-SE"/>
              </w:rPr>
              <w:t>Part to Configure</w:t>
            </w:r>
            <w:r/>
          </w:p>
        </w:tc>
        <w:tc>
          <w:tcPr>
            <w:tcW w:w="42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top w:w="15" w:type="dxa"/>
              <w:left w:w="14" w:type="dxa"/>
              <w:bottom w:w="15" w:type="dxa"/>
              <w:right w:w="15" w:type="dxa"/>
            </w:tcMar>
          </w:tcPr>
          <w:p>
            <w:pPr>
              <w:pStyle w:val="Normal"/>
              <w:rPr>
                <w:b/>
                <w:b/>
                <w:bCs/>
                <w:lang w:val="sv-SE"/>
              </w:rPr>
            </w:pPr>
            <w:r>
              <w:rPr>
                <w:b/>
                <w:bCs/>
                <w:lang w:val="sv-SE"/>
              </w:rPr>
              <w:t>MO Class</w:t>
            </w:r>
            <w:r/>
          </w:p>
        </w:tc>
      </w:tr>
      <w:tr>
        <w:trPr/>
        <w:tc>
          <w:tcPr>
            <w:tcW w:w="19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left w:w="22" w:type="dxa"/>
            </w:tcMar>
          </w:tcPr>
          <w:p>
            <w:pPr>
              <w:pStyle w:val="Normal"/>
              <w:rPr>
                <w:lang w:val="sv-SE"/>
              </w:rPr>
            </w:pPr>
            <w:r>
              <w:rPr>
                <w:lang w:val="sv-SE"/>
              </w:rPr>
              <w:t>Ethernet port for OAMconnection.</w:t>
            </w:r>
            <w:r/>
          </w:p>
        </w:tc>
        <w:tc>
          <w:tcPr>
            <w:tcW w:w="20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lang w:val="sv-SE"/>
              </w:rPr>
            </w:pPr>
            <w:r>
              <w:rPr>
                <w:lang w:val="sv-SE"/>
              </w:rPr>
              <w:t>EthernetPort</w:t>
            </w:r>
            <w:r/>
          </w:p>
        </w:tc>
        <w:tc>
          <w:tcPr>
            <w:tcW w:w="1953"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top w:w="15" w:type="dxa"/>
              <w:left w:w="14" w:type="dxa"/>
              <w:bottom w:w="15" w:type="dxa"/>
              <w:right w:w="15" w:type="dxa"/>
            </w:tcMar>
          </w:tcPr>
          <w:p>
            <w:pPr>
              <w:pStyle w:val="Normal"/>
              <w:rPr>
                <w:lang w:val="en-AU"/>
              </w:rPr>
            </w:pPr>
            <w:r>
              <w:rPr>
                <w:lang w:val="en-AU"/>
              </w:rPr>
              <w:t>Create at least one maintenance user.</w:t>
            </w:r>
            <w:r/>
          </w:p>
        </w:tc>
        <w:tc>
          <w:tcPr>
            <w:tcW w:w="42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tcPr>
          <w:p>
            <w:pPr>
              <w:pStyle w:val="Normal"/>
              <w:rPr>
                <w:lang w:val="sv-SE"/>
              </w:rPr>
            </w:pPr>
            <w:r>
              <w:rPr>
                <w:lang w:val="sv-SE"/>
              </w:rPr>
              <w:t>MaintenanceUser</w:t>
            </w:r>
            <w:r/>
          </w:p>
        </w:tc>
      </w:tr>
      <w:tr>
        <w:trPr/>
        <w:tc>
          <w:tcPr>
            <w:tcW w:w="19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left w:w="22" w:type="dxa"/>
            </w:tcMar>
          </w:tcPr>
          <w:p>
            <w:pPr>
              <w:pStyle w:val="Normal"/>
              <w:rPr>
                <w:lang w:val="sv-SE"/>
              </w:rPr>
            </w:pPr>
            <w:r>
              <w:rPr>
                <w:lang w:val="sv-SE"/>
              </w:rPr>
              <w:t>VLAN for OAMconnection.</w:t>
            </w:r>
            <w:r/>
          </w:p>
        </w:tc>
        <w:tc>
          <w:tcPr>
            <w:tcW w:w="20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lang w:val="sv-SE"/>
              </w:rPr>
            </w:pPr>
            <w:r>
              <w:rPr>
                <w:lang w:val="sv-SE"/>
              </w:rPr>
              <w:t>VlanPort</w:t>
            </w:r>
            <w:r/>
          </w:p>
        </w:tc>
        <w:tc>
          <w:tcPr>
            <w:tcW w:w="1953"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top w:w="15" w:type="dxa"/>
              <w:left w:w="14" w:type="dxa"/>
              <w:bottom w:w="15" w:type="dxa"/>
              <w:right w:w="15" w:type="dxa"/>
            </w:tcMar>
          </w:tcPr>
          <w:p>
            <w:pPr>
              <w:pStyle w:val="Normal"/>
              <w:rPr>
                <w:lang w:val="en-AU"/>
              </w:rPr>
            </w:pPr>
            <w:r>
              <w:rPr>
                <w:lang w:val="en-AU"/>
              </w:rPr>
              <w:t>Network Time Protocol Server to get time-of-day for log-files and performance management Result Output Period file.</w:t>
            </w:r>
            <w:r/>
          </w:p>
        </w:tc>
        <w:tc>
          <w:tcPr>
            <w:tcW w:w="42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tcPr>
          <w:p>
            <w:pPr>
              <w:pStyle w:val="Normal"/>
              <w:rPr>
                <w:lang w:val="sv-SE"/>
              </w:rPr>
            </w:pPr>
            <w:r>
              <w:rPr>
                <w:lang w:val="sv-SE"/>
              </w:rPr>
              <w:t>NtpServer</w:t>
            </w:r>
            <w:r/>
          </w:p>
        </w:tc>
      </w:tr>
      <w:tr>
        <w:trPr/>
        <w:tc>
          <w:tcPr>
            <w:tcW w:w="19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left w:w="22" w:type="dxa"/>
            </w:tcMar>
          </w:tcPr>
          <w:p>
            <w:pPr>
              <w:pStyle w:val="Normal"/>
              <w:rPr>
                <w:lang w:val="sv-SE"/>
              </w:rPr>
            </w:pPr>
            <w:r>
              <w:rPr>
                <w:lang w:val="sv-SE"/>
              </w:rPr>
              <w:t>IP interface address forOAMconnection.</w:t>
            </w:r>
            <w:r/>
          </w:p>
        </w:tc>
        <w:tc>
          <w:tcPr>
            <w:tcW w:w="20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lang w:val="sv-SE"/>
              </w:rPr>
            </w:pPr>
            <w:r>
              <w:rPr>
                <w:lang w:val="sv-SE"/>
              </w:rPr>
              <w:t>AddressIPv4</w:t>
            </w:r>
            <w:r/>
          </w:p>
        </w:tc>
        <w:tc>
          <w:tcPr>
            <w:tcW w:w="1953"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top w:w="15" w:type="dxa"/>
              <w:left w:w="14" w:type="dxa"/>
              <w:bottom w:w="15" w:type="dxa"/>
              <w:right w:w="15" w:type="dxa"/>
            </w:tcMar>
          </w:tcPr>
          <w:p>
            <w:pPr>
              <w:pStyle w:val="Normal"/>
              <w:rPr>
                <w:lang w:val="en-AU"/>
              </w:rPr>
            </w:pPr>
            <w:r>
              <w:rPr>
                <w:lang w:val="en-AU"/>
              </w:rPr>
              <w:t>SNMP client information to get alarms and alerts from the node.</w:t>
            </w:r>
            <w:r/>
          </w:p>
        </w:tc>
        <w:tc>
          <w:tcPr>
            <w:tcW w:w="42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tcPr>
          <w:p>
            <w:pPr>
              <w:pStyle w:val="Normal"/>
              <w:rPr>
                <w:lang w:val="sv-SE"/>
              </w:rPr>
            </w:pPr>
            <w:r>
              <w:rPr>
                <w:lang w:val="sv-SE"/>
              </w:rPr>
              <w:t>Snmp</w:t>
            </w:r>
            <w:r/>
          </w:p>
        </w:tc>
      </w:tr>
      <w:tr>
        <w:trPr/>
        <w:tc>
          <w:tcPr>
            <w:tcW w:w="19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left w:w="22" w:type="dxa"/>
            </w:tcMar>
          </w:tcPr>
          <w:p>
            <w:pPr>
              <w:pStyle w:val="Normal"/>
              <w:rPr>
                <w:lang w:val="sv-SE"/>
              </w:rPr>
            </w:pPr>
            <w:r>
              <w:rPr>
                <w:lang w:val="sv-SE"/>
              </w:rPr>
              <w:t>Static route.</w:t>
            </w:r>
            <w:r/>
          </w:p>
        </w:tc>
        <w:tc>
          <w:tcPr>
            <w:tcW w:w="20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lang w:val="sv-SE"/>
              </w:rPr>
            </w:pPr>
            <w:r>
              <w:rPr>
                <w:lang w:val="sv-SE"/>
              </w:rPr>
              <w:t>DST</w:t>
            </w:r>
            <w:r/>
          </w:p>
          <w:p>
            <w:pPr>
              <w:pStyle w:val="Normal"/>
              <w:rPr>
                <w:sz w:val="22"/>
                <w:sz w:val="22"/>
                <w:rFonts w:ascii="Arial" w:hAnsi="Arial"/>
                <w:lang w:val="sv-SE"/>
              </w:rPr>
            </w:pPr>
            <w:r>
              <w:rPr>
                <w:lang w:val="sv-SE"/>
              </w:rPr>
            </w:r>
            <w:r/>
          </w:p>
          <w:p>
            <w:pPr>
              <w:pStyle w:val="Normal"/>
              <w:rPr>
                <w:lang w:val="sv-SE"/>
              </w:rPr>
            </w:pPr>
            <w:r>
              <w:rPr>
                <w:lang w:val="sv-SE"/>
              </w:rPr>
              <w:t>NextHop</w:t>
            </w:r>
            <w:r/>
          </w:p>
        </w:tc>
        <w:tc>
          <w:tcPr>
            <w:tcW w:w="1953"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top w:w="15" w:type="dxa"/>
              <w:left w:w="14" w:type="dxa"/>
              <w:bottom w:w="15" w:type="dxa"/>
              <w:right w:w="15" w:type="dxa"/>
            </w:tcMar>
          </w:tcPr>
          <w:p>
            <w:pPr>
              <w:pStyle w:val="Normal"/>
              <w:rPr>
                <w:lang w:val="en-AU"/>
              </w:rPr>
            </w:pPr>
            <w:r>
              <w:rPr>
                <w:lang w:val="en-AU"/>
              </w:rPr>
              <w:t>Reference to Transport IPaddress used for OAMtraffic.</w:t>
            </w:r>
            <w:r/>
          </w:p>
        </w:tc>
        <w:tc>
          <w:tcPr>
            <w:tcW w:w="42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tcPr>
          <w:p>
            <w:pPr>
              <w:pStyle w:val="Normal"/>
              <w:rPr>
                <w:lang w:val="sv-SE"/>
              </w:rPr>
            </w:pPr>
            <w:r>
              <w:rPr>
                <w:lang w:val="sv-SE"/>
              </w:rPr>
              <w:t>OamAccessPoint</w:t>
            </w:r>
            <w:r/>
          </w:p>
        </w:tc>
      </w:tr>
      <w:tr>
        <w:trPr/>
        <w:tc>
          <w:tcPr>
            <w:tcW w:w="19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left w:w="22" w:type="dxa"/>
            </w:tcMar>
          </w:tcPr>
          <w:p>
            <w:pPr>
              <w:pStyle w:val="Normal"/>
              <w:rPr>
                <w:lang w:val="en-AU"/>
              </w:rPr>
            </w:pPr>
            <w:r>
              <w:rPr>
                <w:lang w:val="en-AU"/>
              </w:rPr>
              <w:t>IP address of a Domain Name Server.</w:t>
            </w:r>
            <w:r/>
          </w:p>
        </w:tc>
        <w:tc>
          <w:tcPr>
            <w:tcW w:w="20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lang w:val="sv-SE"/>
              </w:rPr>
            </w:pPr>
            <w:r>
              <w:rPr>
                <w:lang w:val="sv-SE"/>
              </w:rPr>
              <w:t>DnsClient</w:t>
            </w:r>
            <w:r/>
          </w:p>
        </w:tc>
        <w:tc>
          <w:tcPr>
            <w:tcW w:w="1953"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top w:w="15" w:type="dxa"/>
              <w:left w:w="14" w:type="dxa"/>
              <w:bottom w:w="15" w:type="dxa"/>
              <w:right w:w="15" w:type="dxa"/>
            </w:tcMar>
          </w:tcPr>
          <w:p>
            <w:pPr>
              <w:pStyle w:val="Normal"/>
              <w:rPr>
                <w:lang w:val="en-AU"/>
              </w:rPr>
            </w:pPr>
            <w:r>
              <w:rPr>
                <w:lang w:val="en-AU"/>
              </w:rPr>
              <w:t>Netconf over Transport Layer Security.</w:t>
            </w:r>
            <w:r/>
          </w:p>
        </w:tc>
        <w:tc>
          <w:tcPr>
            <w:tcW w:w="42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tcPr>
          <w:p>
            <w:pPr>
              <w:pStyle w:val="Normal"/>
              <w:rPr>
                <w:lang w:val="sv-SE"/>
              </w:rPr>
            </w:pPr>
            <w:r>
              <w:rPr>
                <w:lang w:val="sv-SE"/>
              </w:rPr>
              <w:t>NetconfTLS</w:t>
            </w:r>
            <w:r/>
          </w:p>
        </w:tc>
      </w:tr>
      <w:tr>
        <w:trPr/>
        <w:tc>
          <w:tcPr>
            <w:tcW w:w="19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left w:w="22" w:type="dxa"/>
            </w:tcMar>
          </w:tcPr>
          <w:p>
            <w:pPr>
              <w:pStyle w:val="Normal"/>
              <w:rPr>
                <w:lang w:val="sv-SE"/>
              </w:rPr>
            </w:pPr>
            <w:r>
              <w:rPr>
                <w:lang w:val="sv-SE"/>
              </w:rPr>
              <w:t>Certificate enrollment preparation.</w:t>
            </w:r>
            <w:r/>
          </w:p>
        </w:tc>
        <w:tc>
          <w:tcPr>
            <w:tcW w:w="20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lang w:val="sv-SE"/>
              </w:rPr>
            </w:pPr>
            <w:r>
              <w:rPr>
                <w:lang w:val="sv-SE"/>
              </w:rPr>
              <w:t>EnrollmentAuthority</w:t>
            </w:r>
            <w:r/>
          </w:p>
          <w:p>
            <w:pPr>
              <w:pStyle w:val="Normal"/>
              <w:rPr>
                <w:sz w:val="22"/>
                <w:sz w:val="22"/>
                <w:rFonts w:ascii="Arial" w:hAnsi="Arial"/>
                <w:lang w:val="sv-SE"/>
              </w:rPr>
            </w:pPr>
            <w:r>
              <w:rPr>
                <w:lang w:val="sv-SE"/>
              </w:rPr>
            </w:r>
            <w:r/>
          </w:p>
          <w:p>
            <w:pPr>
              <w:pStyle w:val="Normal"/>
              <w:rPr>
                <w:lang w:val="sv-SE"/>
              </w:rPr>
            </w:pPr>
            <w:r>
              <w:rPr>
                <w:lang w:val="sv-SE"/>
              </w:rPr>
              <w:t>EnrollmentServerGroup</w:t>
            </w:r>
            <w:r/>
          </w:p>
          <w:p>
            <w:pPr>
              <w:pStyle w:val="Normal"/>
              <w:rPr>
                <w:sz w:val="22"/>
                <w:sz w:val="22"/>
                <w:rFonts w:ascii="Arial" w:hAnsi="Arial"/>
                <w:lang w:val="sv-SE"/>
              </w:rPr>
            </w:pPr>
            <w:r>
              <w:rPr>
                <w:lang w:val="sv-SE"/>
              </w:rPr>
            </w:r>
            <w:r/>
          </w:p>
          <w:p>
            <w:pPr>
              <w:pStyle w:val="Normal"/>
              <w:rPr>
                <w:lang w:val="sv-SE"/>
              </w:rPr>
            </w:pPr>
            <w:r>
              <w:rPr>
                <w:lang w:val="sv-SE"/>
              </w:rPr>
              <w:t>EnrollmentServer</w:t>
            </w:r>
            <w:r/>
          </w:p>
          <w:p>
            <w:pPr>
              <w:pStyle w:val="Normal"/>
              <w:rPr>
                <w:sz w:val="22"/>
                <w:sz w:val="22"/>
                <w:rFonts w:ascii="Arial" w:hAnsi="Arial"/>
                <w:lang w:val="sv-SE"/>
              </w:rPr>
            </w:pPr>
            <w:r>
              <w:rPr>
                <w:lang w:val="sv-SE"/>
              </w:rPr>
            </w:r>
            <w:r/>
          </w:p>
          <w:p>
            <w:pPr>
              <w:pStyle w:val="Normal"/>
              <w:rPr>
                <w:lang w:val="sv-SE"/>
              </w:rPr>
            </w:pPr>
            <w:r>
              <w:rPr>
                <w:lang w:val="sv-SE"/>
              </w:rPr>
              <w:t>NodeCredential</w:t>
            </w:r>
            <w:r/>
          </w:p>
        </w:tc>
        <w:tc>
          <w:tcPr>
            <w:tcW w:w="1953"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top w:w="15" w:type="dxa"/>
              <w:left w:w="14" w:type="dxa"/>
              <w:bottom w:w="15" w:type="dxa"/>
              <w:right w:w="15" w:type="dxa"/>
            </w:tcMar>
          </w:tcPr>
          <w:p>
            <w:pPr>
              <w:pStyle w:val="Normal"/>
              <w:rPr>
                <w:lang w:val="sv-SE"/>
              </w:rPr>
            </w:pPr>
            <w:r>
              <w:rPr>
                <w:lang w:val="sv-SE"/>
              </w:rPr>
              <w:t>License management fingerprint.</w:t>
            </w:r>
            <w:r/>
          </w:p>
        </w:tc>
        <w:tc>
          <w:tcPr>
            <w:tcW w:w="42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tcPr>
          <w:p>
            <w:pPr>
              <w:pStyle w:val="Normal"/>
              <w:rPr>
                <w:lang w:val="sv-SE"/>
              </w:rPr>
            </w:pPr>
            <w:r>
              <w:rPr>
                <w:lang w:val="sv-SE"/>
              </w:rPr>
              <w:t>Lm</w:t>
            </w:r>
            <w:r/>
          </w:p>
        </w:tc>
      </w:tr>
      <w:tr>
        <w:trPr/>
        <w:tc>
          <w:tcPr>
            <w:tcW w:w="19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left w:w="22" w:type="dxa"/>
            </w:tcMar>
          </w:tcPr>
          <w:p>
            <w:pPr>
              <w:pStyle w:val="Normal"/>
              <w:rPr>
                <w:lang w:val="sv-SE"/>
              </w:rPr>
            </w:pPr>
            <w:r>
              <w:rPr>
                <w:lang w:val="sv-SE"/>
              </w:rPr>
              <w:t>Trusted certificates.</w:t>
            </w:r>
            <w:r/>
          </w:p>
        </w:tc>
        <w:tc>
          <w:tcPr>
            <w:tcW w:w="20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lang w:val="sv-SE"/>
              </w:rPr>
            </w:pPr>
            <w:r>
              <w:rPr>
                <w:lang w:val="sv-SE"/>
              </w:rPr>
              <w:t>CertM</w:t>
            </w:r>
            <w:r/>
          </w:p>
        </w:tc>
        <w:tc>
          <w:tcPr>
            <w:tcW w:w="1953"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top w:w="15" w:type="dxa"/>
              <w:left w:w="14" w:type="dxa"/>
              <w:bottom w:w="15" w:type="dxa"/>
              <w:right w:w="15" w:type="dxa"/>
            </w:tcMar>
          </w:tcPr>
          <w:p>
            <w:pPr>
              <w:pStyle w:val="Normal"/>
              <w:rPr>
                <w:lang w:val="en-AU"/>
              </w:rPr>
            </w:pPr>
            <w:r>
              <w:rPr>
                <w:lang w:val="en-AU"/>
              </w:rPr>
              <w:t>A unique managed element id.</w:t>
            </w:r>
            <w:r/>
          </w:p>
        </w:tc>
        <w:tc>
          <w:tcPr>
            <w:tcW w:w="42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tcPr>
          <w:p>
            <w:pPr>
              <w:pStyle w:val="Normal"/>
              <w:rPr>
                <w:lang w:val="sv-SE"/>
              </w:rPr>
            </w:pPr>
            <w:r>
              <w:rPr>
                <w:lang w:val="sv-SE"/>
              </w:rPr>
              <w:t>ManagedElement</w:t>
            </w:r>
            <w:r/>
          </w:p>
        </w:tc>
      </w:tr>
      <w:tr>
        <w:trPr/>
        <w:tc>
          <w:tcPr>
            <w:tcW w:w="19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left w:w="22" w:type="dxa"/>
            </w:tcMar>
          </w:tcPr>
          <w:p>
            <w:pPr>
              <w:pStyle w:val="Normal"/>
              <w:rPr>
                <w:lang w:val="sv-SE"/>
              </w:rPr>
            </w:pPr>
            <w:r>
              <w:rPr>
                <w:lang w:val="sv-SE"/>
              </w:rPr>
              <w:t>Node credentials enrollment.</w:t>
            </w:r>
            <w:r/>
          </w:p>
        </w:tc>
        <w:tc>
          <w:tcPr>
            <w:tcW w:w="20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lang w:val="sv-SE"/>
              </w:rPr>
            </w:pPr>
            <w:r>
              <w:rPr>
                <w:lang w:val="sv-SE"/>
              </w:rPr>
              <w:t>NodeCredential</w:t>
            </w:r>
            <w:r/>
          </w:p>
        </w:tc>
        <w:tc>
          <w:tcPr>
            <w:tcW w:w="1953"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top w:w="15" w:type="dxa"/>
              <w:left w:w="14" w:type="dxa"/>
              <w:bottom w:w="15" w:type="dxa"/>
              <w:right w:w="15" w:type="dxa"/>
            </w:tcMar>
          </w:tcPr>
          <w:p>
            <w:pPr>
              <w:pStyle w:val="Normal"/>
              <w:rPr>
                <w:lang w:val="en-AU"/>
              </w:rPr>
            </w:pPr>
            <w:r>
              <w:rPr>
                <w:lang w:val="en-AU"/>
              </w:rPr>
              <w:t>LDAP server information needed for authentication and authorization.</w:t>
            </w:r>
            <w:r/>
          </w:p>
        </w:tc>
        <w:tc>
          <w:tcPr>
            <w:tcW w:w="42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tcPr>
          <w:p>
            <w:pPr>
              <w:pStyle w:val="Normal"/>
              <w:rPr>
                <w:lang w:val="sv-SE"/>
              </w:rPr>
            </w:pPr>
            <w:r>
              <w:rPr>
                <w:lang w:val="sv-SE"/>
              </w:rPr>
              <w:t>Ldap</w:t>
            </w:r>
            <w:r/>
          </w:p>
        </w:tc>
      </w:tr>
      <w:tr>
        <w:trPr/>
        <w:tc>
          <w:tcPr>
            <w:tcW w:w="19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left w:w="22" w:type="dxa"/>
            </w:tcMar>
          </w:tcPr>
          <w:p>
            <w:pPr>
              <w:pStyle w:val="Normal"/>
              <w:rPr>
                <w:lang w:val="en-AU"/>
              </w:rPr>
            </w:pPr>
            <w:r>
              <w:rPr>
                <w:lang w:val="en-AU"/>
              </w:rPr>
              <w:t>Trust categories for trusted certificates.</w:t>
            </w:r>
            <w:r/>
          </w:p>
        </w:tc>
        <w:tc>
          <w:tcPr>
            <w:tcW w:w="20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lang w:val="sv-SE"/>
              </w:rPr>
            </w:pPr>
            <w:r>
              <w:rPr>
                <w:lang w:val="sv-SE"/>
              </w:rPr>
              <w:t>TrustCategory</w:t>
            </w:r>
            <w:r/>
          </w:p>
        </w:tc>
        <w:tc>
          <w:tcPr>
            <w:tcW w:w="1953"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D9D9D9" w:themeFill="background1" w:themeFillShade="d9" w:val="clear"/>
            <w:tcMar>
              <w:top w:w="15" w:type="dxa"/>
              <w:left w:w="14" w:type="dxa"/>
              <w:bottom w:w="15" w:type="dxa"/>
              <w:right w:w="15" w:type="dxa"/>
            </w:tcMar>
          </w:tcPr>
          <w:p>
            <w:pPr>
              <w:pStyle w:val="Normal"/>
              <w:rPr>
                <w:lang w:val="sv-SE"/>
              </w:rPr>
            </w:pPr>
            <w:r>
              <w:rPr>
                <w:lang w:val="sv-SE"/>
              </w:rPr>
              <w:t>LDAPauthentication method.</w:t>
            </w:r>
            <w:r/>
          </w:p>
        </w:tc>
        <w:tc>
          <w:tcPr>
            <w:tcW w:w="426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tcPr>
          <w:p>
            <w:pPr>
              <w:pStyle w:val="Normal"/>
              <w:rPr>
                <w:lang w:val="sv-SE"/>
              </w:rPr>
            </w:pPr>
            <w:r>
              <w:rPr>
                <w:lang w:val="sv-SE"/>
              </w:rPr>
              <w:t>LdapAuthenticationMethod</w:t>
            </w:r>
            <w:r/>
          </w:p>
        </w:tc>
      </w:tr>
    </w:tbl>
    <w:p>
      <w:pPr>
        <w:pStyle w:val="Normal"/>
        <w:rPr>
          <w:sz w:val="22"/>
          <w:sz w:val="22"/>
          <w:rFonts w:ascii="Arial" w:hAnsi="Arial"/>
          <w:lang w:val="en-AU"/>
        </w:rPr>
      </w:pPr>
      <w:r>
        <w:rPr>
          <w:lang w:val="en-AU"/>
        </w:rPr>
      </w:r>
      <w:r/>
    </w:p>
    <w:p>
      <w:pPr>
        <w:pStyle w:val="Heading2"/>
        <w:numPr>
          <w:ilvl w:val="1"/>
          <w:numId w:val="1"/>
        </w:numPr>
      </w:pPr>
      <w:bookmarkStart w:id="210" w:name="_Toc445199336"/>
      <w:bookmarkStart w:id="211" w:name="_Toc444089373"/>
      <w:bookmarkStart w:id="212" w:name="_Semi_Auto-integration_(AIS)"/>
      <w:bookmarkEnd w:id="212"/>
      <w:bookmarkEnd w:id="210"/>
      <w:bookmarkEnd w:id="211"/>
      <w:r>
        <w:rPr>
          <w:lang w:eastAsia="sv-SE"/>
        </w:rPr>
        <w:t>LMT integration, on-site configuration</w:t>
      </w:r>
      <w:r/>
    </w:p>
    <w:p>
      <w:pPr>
        <w:pStyle w:val="Normal"/>
        <w:rPr>
          <w:sz w:val="22"/>
          <w:sz w:val="22"/>
          <w:rFonts w:ascii="Arial" w:hAnsi="Arial"/>
          <w:lang w:val="en-US"/>
        </w:rPr>
      </w:pPr>
      <w:r>
        <w:rPr>
          <w:lang w:val="en-US"/>
        </w:rPr>
      </w:r>
      <w:r/>
    </w:p>
    <w:p>
      <w:pPr>
        <w:pStyle w:val="Normal"/>
        <w:rPr>
          <w:sz w:val="22"/>
          <w:sz w:val="22"/>
          <w:rFonts w:ascii="Arial" w:hAnsi="Arial"/>
          <w:lang w:val="en-US"/>
        </w:rPr>
      </w:pPr>
      <w:r>
        <w:rPr>
          <w:lang w:val="en-US"/>
        </w:rPr>
      </w:r>
      <w:r/>
    </w:p>
    <w:p>
      <w:pPr>
        <w:pStyle w:val="Normal"/>
        <w:rPr>
          <w:lang w:val="en-US"/>
        </w:rPr>
      </w:pPr>
      <w:r>
        <w:rPr>
          <w:lang w:val="en-US"/>
        </w:rPr>
        <w:t xml:space="preserve">In this type of integration, the upgrade package and the configuration files are fetched from a LMT connected PC. </w:t>
      </w:r>
      <w:r/>
    </w:p>
    <w:p>
      <w:pPr>
        <w:pStyle w:val="Normal"/>
        <w:rPr>
          <w:lang w:val="en-US"/>
        </w:rPr>
      </w:pPr>
      <w:r>
        <w:rPr>
          <w:lang w:val="en-US"/>
        </w:rPr>
        <w:t>A board is running the Network Loader (initial software) when a board comes directly from production, when a severe software error in the upgrade package caused an escalation down to Network Loader or if the operator uses the emergency access GUI and performs a board restore.</w:t>
      </w:r>
      <w:r/>
    </w:p>
    <w:p>
      <w:pPr>
        <w:pStyle w:val="Normal"/>
        <w:rPr>
          <w:lang w:val="en-US"/>
        </w:rPr>
      </w:pPr>
      <w:r>
        <w:rPr>
          <w:lang w:val="en-US"/>
        </w:rPr>
        <w:t>Network Loader has the auto-integration GUI and the operator connects to the auto-integration GUI using a LMT connected PC via https.</w:t>
      </w:r>
      <w:r/>
    </w:p>
    <w:p>
      <w:pPr>
        <w:pStyle w:val="Normal"/>
        <w:rPr>
          <w:sz w:val="22"/>
          <w:sz w:val="22"/>
          <w:rFonts w:ascii="Arial" w:hAnsi="Arial"/>
          <w:lang w:val="en-US"/>
        </w:rPr>
      </w:pPr>
      <w:r>
        <w:rPr>
          <w:lang w:val="en-US"/>
        </w:rPr>
      </w:r>
      <w:r/>
    </w:p>
    <w:p>
      <w:pPr>
        <w:pStyle w:val="Normal"/>
        <w:rPr>
          <w:sz w:val="22"/>
          <w:sz w:val="22"/>
          <w:szCs w:val="22"/>
          <w:rFonts w:ascii="Arial" w:hAnsi="Arial" w:cs="Arial"/>
          <w:lang w:val="en-AU"/>
        </w:rPr>
      </w:pPr>
      <w:r>
        <w:rPr>
          <w:rFonts w:cs="Arial"/>
          <w:szCs w:val="22"/>
          <w:lang w:val="en-AU"/>
        </w:rPr>
      </w:r>
      <w:r/>
    </w:p>
    <w:p>
      <w:pPr>
        <w:pStyle w:val="Normal"/>
        <w:rPr>
          <w:sz w:val="20"/>
          <w:sz w:val="20"/>
          <w:rFonts w:ascii="Arial" w:hAnsi="Arial" w:cs="Arial"/>
          <w:lang w:val="en-AU"/>
        </w:rPr>
      </w:pPr>
      <w:r>
        <w:rPr>
          <w:rFonts w:cs="Arial"/>
          <w:sz w:val="20"/>
          <w:lang w:val="en-AU"/>
        </w:rPr>
      </w:r>
      <w:r/>
    </w:p>
    <w:p>
      <w:pPr>
        <w:pStyle w:val="Normal"/>
        <w:rPr>
          <w:b/>
          <w:b/>
          <w:szCs w:val="22"/>
          <w:rFonts w:cs="Arial"/>
          <w:lang w:val="en-AU"/>
        </w:rPr>
      </w:pPr>
      <w:r>
        <w:rPr>
          <w:rFonts w:cs="Arial"/>
          <w:b/>
          <w:szCs w:val="22"/>
          <w:lang w:val="en-AU"/>
        </w:rPr>
        <w:t>After preparing the RbsSummaryFile.xml file, the following procedure can be used to integrate the node according to CPI “Manage Integration”.</w:t>
      </w:r>
      <w:r/>
    </w:p>
    <w:p>
      <w:pPr>
        <w:pStyle w:val="Normal"/>
        <w:numPr>
          <w:ilvl w:val="0"/>
          <w:numId w:val="12"/>
        </w:numPr>
        <w:shd w:val="clear" w:color="auto" w:themeColor="" w:themeTint="" w:themeShade="" w:fill="FFFFFF" w:themeFill="" w:themeFillTint="" w:themeFillShade=""/>
        <w:spacing w:beforeAutospacing="1" w:afterAutospacing="1"/>
        <w:rPr>
          <w:szCs w:val="22"/>
          <w:rFonts w:cs="Arial"/>
          <w:color w:val="000000"/>
          <w:lang w:val="en-AU"/>
        </w:rPr>
      </w:pPr>
      <w:r>
        <w:rPr>
          <w:rFonts w:cs="Arial"/>
          <w:color w:val="000000"/>
          <w:szCs w:val="22"/>
          <w:lang w:val="en-AU"/>
        </w:rPr>
        <w:t>Connect the computer to the LMT port.</w:t>
      </w:r>
      <w:r/>
    </w:p>
    <w:p>
      <w:pPr>
        <w:pStyle w:val="Normal"/>
        <w:numPr>
          <w:ilvl w:val="0"/>
          <w:numId w:val="12"/>
        </w:numPr>
        <w:shd w:val="clear" w:color="auto" w:themeColor="" w:themeTint="" w:themeShade="" w:fill="FFFFFF" w:themeFill="" w:themeFillTint="" w:themeFillShade=""/>
        <w:spacing w:beforeAutospacing="1" w:afterAutospacing="1"/>
        <w:rPr>
          <w:szCs w:val="22"/>
          <w:rFonts w:cs="Arial"/>
          <w:color w:val="000000"/>
        </w:rPr>
      </w:pPr>
      <w:r>
        <w:rPr>
          <w:rFonts w:cs="Arial"/>
          <w:color w:val="000000"/>
          <w:szCs w:val="22"/>
        </w:rPr>
        <w:t>Start a web browser.</w:t>
      </w:r>
      <w:r/>
    </w:p>
    <w:p>
      <w:pPr>
        <w:pStyle w:val="Normal"/>
        <w:numPr>
          <w:ilvl w:val="0"/>
          <w:numId w:val="12"/>
        </w:numPr>
        <w:shd w:val="clear" w:color="auto" w:themeColor="" w:themeTint="" w:themeShade="" w:fill="FFFFFF" w:themeFill="" w:themeFillTint="" w:themeFillShade=""/>
        <w:spacing w:beforeAutospacing="1" w:afterAutospacing="1"/>
        <w:rPr>
          <w:szCs w:val="22"/>
          <w:rFonts w:cs="Arial"/>
          <w:color w:val="000000"/>
          <w:lang w:val="en-AU"/>
        </w:rPr>
      </w:pPr>
      <w:r>
        <w:rPr>
          <w:rFonts w:cs="Arial"/>
          <w:color w:val="000000"/>
          <w:szCs w:val="22"/>
          <w:lang w:val="en-AU"/>
        </w:rPr>
        <w:t>Disable any proxies in the web browser.</w:t>
      </w:r>
      <w:r/>
    </w:p>
    <w:p>
      <w:pPr>
        <w:pStyle w:val="Normal"/>
        <w:numPr>
          <w:ilvl w:val="0"/>
          <w:numId w:val="12"/>
        </w:numPr>
        <w:shd w:val="clear" w:color="auto" w:themeColor="" w:themeTint="" w:themeShade="" w:fill="FFFFFF" w:themeFill="" w:themeFillTint="" w:themeFillShade=""/>
        <w:spacing w:beforeAutospacing="1" w:afterAutospacing="1"/>
        <w:contextualSpacing/>
        <w:rPr>
          <w:szCs w:val="22"/>
          <w:rFonts w:eastAsia="Calibri" w:cs="Arial"/>
          <w:color w:val="000000"/>
          <w:lang w:val="en-AU"/>
        </w:rPr>
      </w:pPr>
      <w:r>
        <w:rPr>
          <w:rFonts w:eastAsia="Calibri" w:cs="Arial"/>
          <w:color w:val="000000"/>
          <w:szCs w:val="22"/>
          <w:lang w:val="en-AU"/>
        </w:rPr>
        <w:t>Enter the address of the Autointegration web GUI:</w:t>
      </w:r>
      <w:r/>
    </w:p>
    <w:p>
      <w:pPr>
        <w:pStyle w:val="Normal"/>
        <w:numPr>
          <w:ilvl w:val="0"/>
          <w:numId w:val="19"/>
        </w:numPr>
        <w:shd w:val="clear" w:color="auto" w:themeColor="" w:themeTint="" w:themeShade="" w:fill="FFFFFF" w:themeFill="" w:themeFillTint="" w:themeFillShade=""/>
        <w:spacing w:beforeAutospacing="1" w:afterAutospacing="1"/>
        <w:rPr>
          <w:szCs w:val="22"/>
          <w:rFonts w:cs="Arial"/>
          <w:color w:val="000000"/>
          <w:lang w:val="en-AU" w:eastAsia="sv-SE"/>
        </w:rPr>
      </w:pPr>
      <w:r>
        <w:rPr>
          <w:rFonts w:cs="Arial"/>
          <w:color w:val="000000"/>
          <w:szCs w:val="22"/>
          <w:lang w:val="en-AU" w:eastAsia="sv-SE"/>
        </w:rPr>
        <w:t>https://169.254.2.2</w:t>
      </w:r>
      <w:r/>
    </w:p>
    <w:p>
      <w:pPr>
        <w:pStyle w:val="Normal"/>
        <w:numPr>
          <w:ilvl w:val="0"/>
          <w:numId w:val="12"/>
        </w:numPr>
        <w:shd w:val="clear" w:color="auto" w:themeColor="" w:themeTint="" w:themeShade="" w:fill="FFFFFF" w:themeFill="" w:themeFillTint="" w:themeFillShade=""/>
        <w:spacing w:beforeAutospacing="1" w:afterAutospacing="1"/>
        <w:rPr>
          <w:szCs w:val="22"/>
          <w:rFonts w:cs="Arial"/>
          <w:color w:val="000000"/>
          <w:lang w:val="en-AU"/>
        </w:rPr>
      </w:pPr>
      <w:r>
        <w:rPr>
          <w:rFonts w:cs="Arial"/>
          <w:color w:val="000000"/>
          <w:szCs w:val="22"/>
          <w:lang w:val="en-AU"/>
        </w:rPr>
        <w:t>Enter the SFTP server IP address where the configuration files are located in the </w:t>
      </w:r>
      <w:r>
        <w:rPr>
          <w:rFonts w:cs="Arial"/>
          <w:b/>
          <w:bCs/>
          <w:color w:val="333333"/>
          <w:szCs w:val="22"/>
          <w:lang w:val="en-AU"/>
        </w:rPr>
        <w:t>Host</w:t>
      </w:r>
      <w:r>
        <w:rPr>
          <w:rFonts w:cs="Arial"/>
          <w:color w:val="000000"/>
          <w:szCs w:val="22"/>
          <w:lang w:val="en-AU"/>
        </w:rPr>
        <w:t> text field.</w:t>
      </w:r>
      <w:r/>
    </w:p>
    <w:p>
      <w:pPr>
        <w:pStyle w:val="Normal"/>
        <w:shd w:val="clear" w:color="auto" w:themeColor="" w:themeTint="" w:themeShade="" w:fill="FFFFFF" w:themeFill="" w:themeFillTint="" w:themeFillShade=""/>
        <w:spacing w:before="0" w:after="0"/>
        <w:ind w:left="1440" w:hanging="0"/>
        <w:contextualSpacing/>
        <w:rPr>
          <w:szCs w:val="22"/>
          <w:rFonts w:eastAsia="Calibri" w:cs="Arial"/>
          <w:color w:val="000000"/>
          <w:lang w:val="en-AU"/>
        </w:rPr>
      </w:pPr>
      <w:r>
        <w:rPr>
          <w:rFonts w:eastAsia="Calibri" w:cs="Arial"/>
          <w:b/>
          <w:bCs/>
          <w:color w:val="333333"/>
          <w:szCs w:val="22"/>
          <w:lang w:val="en-AU"/>
        </w:rPr>
        <w:t>Note:  </w:t>
      </w:r>
      <w:r>
        <w:rPr>
          <w:rFonts w:eastAsia="Calibri" w:cs="Arial"/>
          <w:color w:val="000000"/>
          <w:szCs w:val="22"/>
          <w:lang w:val="en-AU"/>
        </w:rPr>
        <w:t xml:space="preserve">The SFTP server IP address must be on the same subnet as the node LMT port. </w:t>
      </w:r>
      <w:r>
        <w:rPr>
          <w:rFonts w:eastAsia="Calibri" w:cs="Arial"/>
          <w:color w:val="000000"/>
          <w:szCs w:val="22"/>
          <w:lang w:val="sv-SE"/>
        </w:rPr>
        <w:t>For example, the SFTP server IP address can be 169.254.2.1.</w:t>
      </w:r>
      <w:r/>
    </w:p>
    <w:p>
      <w:pPr>
        <w:pStyle w:val="Normal"/>
        <w:numPr>
          <w:ilvl w:val="0"/>
          <w:numId w:val="12"/>
        </w:numPr>
        <w:shd w:val="clear" w:color="auto" w:themeColor="" w:themeTint="" w:themeShade="" w:fill="FFFFFF" w:themeFill="" w:themeFillTint="" w:themeFillShade=""/>
        <w:spacing w:beforeAutospacing="1" w:afterAutospacing="1"/>
        <w:rPr>
          <w:szCs w:val="22"/>
          <w:rFonts w:cs="Arial"/>
          <w:color w:val="000000"/>
          <w:lang w:val="en-AU"/>
        </w:rPr>
      </w:pPr>
      <w:r>
        <w:rPr>
          <w:rFonts w:cs="Arial"/>
          <w:color w:val="000000"/>
          <w:szCs w:val="22"/>
          <w:lang w:val="en-AU"/>
        </w:rPr>
        <w:t>Enter the SFTP server username in the </w:t>
      </w:r>
      <w:r>
        <w:rPr>
          <w:rFonts w:cs="Arial"/>
          <w:b/>
          <w:bCs/>
          <w:color w:val="333333"/>
          <w:szCs w:val="22"/>
          <w:lang w:val="en-AU"/>
        </w:rPr>
        <w:t>Username</w:t>
      </w:r>
      <w:r>
        <w:rPr>
          <w:rFonts w:cs="Arial"/>
          <w:color w:val="000000"/>
          <w:szCs w:val="22"/>
          <w:lang w:val="en-AU"/>
        </w:rPr>
        <w:t> text field.</w:t>
      </w:r>
      <w:r/>
    </w:p>
    <w:p>
      <w:pPr>
        <w:pStyle w:val="Normal"/>
        <w:numPr>
          <w:ilvl w:val="0"/>
          <w:numId w:val="12"/>
        </w:numPr>
        <w:shd w:val="clear" w:color="auto" w:themeColor="" w:themeTint="" w:themeShade="" w:fill="FFFFFF" w:themeFill="" w:themeFillTint="" w:themeFillShade=""/>
        <w:spacing w:beforeAutospacing="1" w:afterAutospacing="1"/>
        <w:rPr>
          <w:szCs w:val="22"/>
          <w:rFonts w:cs="Arial"/>
          <w:color w:val="000000"/>
          <w:lang w:val="en-AU"/>
        </w:rPr>
      </w:pPr>
      <w:r>
        <w:rPr>
          <w:rFonts w:cs="Arial"/>
          <w:color w:val="000000"/>
          <w:szCs w:val="22"/>
          <w:lang w:val="en-AU"/>
        </w:rPr>
        <w:t>Enter the SFTP server password in the </w:t>
      </w:r>
      <w:r>
        <w:rPr>
          <w:rFonts w:cs="Arial"/>
          <w:b/>
          <w:bCs/>
          <w:color w:val="333333"/>
          <w:szCs w:val="22"/>
          <w:lang w:val="en-AU"/>
        </w:rPr>
        <w:t>Password</w:t>
      </w:r>
      <w:r>
        <w:rPr>
          <w:rFonts w:cs="Arial"/>
          <w:color w:val="000000"/>
          <w:szCs w:val="22"/>
          <w:lang w:val="en-AU"/>
        </w:rPr>
        <w:t> text field.</w:t>
      </w:r>
      <w:r/>
    </w:p>
    <w:p>
      <w:pPr>
        <w:pStyle w:val="Normal"/>
        <w:numPr>
          <w:ilvl w:val="0"/>
          <w:numId w:val="12"/>
        </w:numPr>
        <w:shd w:val="clear" w:color="auto" w:themeColor="" w:themeTint="" w:themeShade="" w:fill="FFFFFF" w:themeFill="" w:themeFillTint="" w:themeFillShade=""/>
        <w:spacing w:beforeAutospacing="1" w:afterAutospacing="1"/>
        <w:rPr>
          <w:szCs w:val="22"/>
          <w:rFonts w:cs="Arial"/>
          <w:color w:val="000000"/>
          <w:lang w:val="en-AU"/>
        </w:rPr>
      </w:pPr>
      <w:r>
        <w:rPr>
          <w:rFonts w:cs="Arial"/>
          <w:color w:val="000000"/>
          <w:szCs w:val="22"/>
          <w:lang w:val="en-AU"/>
        </w:rPr>
        <w:t>Enter the SFTP server file path for the RBS summary file in the </w:t>
      </w:r>
      <w:r>
        <w:rPr>
          <w:rFonts w:cs="Arial"/>
          <w:b/>
          <w:bCs/>
          <w:color w:val="333333"/>
          <w:szCs w:val="22"/>
          <w:lang w:val="en-AU"/>
        </w:rPr>
        <w:t>RBS summary file</w:t>
      </w:r>
      <w:r>
        <w:rPr>
          <w:rFonts w:cs="Arial"/>
          <w:color w:val="000000"/>
          <w:szCs w:val="22"/>
          <w:lang w:val="en-AU"/>
        </w:rPr>
        <w:t> text field.</w:t>
      </w:r>
      <w:r/>
    </w:p>
    <w:p>
      <w:pPr>
        <w:pStyle w:val="Normal"/>
        <w:numPr>
          <w:ilvl w:val="0"/>
          <w:numId w:val="12"/>
        </w:numPr>
        <w:shd w:val="clear" w:color="auto" w:themeColor="" w:themeTint="" w:themeShade="" w:fill="FFFFFF" w:themeFill="" w:themeFillTint="" w:themeFillShade=""/>
        <w:spacing w:beforeAutospacing="1" w:afterAutospacing="1"/>
        <w:rPr>
          <w:szCs w:val="22"/>
          <w:rFonts w:cs="Arial"/>
          <w:color w:val="000000"/>
          <w:lang w:val="en-AU"/>
        </w:rPr>
      </w:pPr>
      <w:r>
        <w:rPr>
          <w:rFonts w:cs="Arial"/>
          <w:color w:val="000000"/>
          <w:szCs w:val="22"/>
          <w:lang w:val="en-AU"/>
        </w:rPr>
        <w:t>Click on the </w:t>
      </w:r>
      <w:r>
        <w:rPr>
          <w:rFonts w:cs="Arial"/>
          <w:b/>
          <w:bCs/>
          <w:color w:val="333333"/>
          <w:szCs w:val="22"/>
          <w:lang w:val="en-AU"/>
        </w:rPr>
        <w:t>Download files</w:t>
      </w:r>
      <w:r>
        <w:rPr>
          <w:rFonts w:cs="Arial"/>
          <w:color w:val="000000"/>
          <w:szCs w:val="22"/>
          <w:lang w:val="en-AU"/>
        </w:rPr>
        <w:t xml:space="preserve"> button to start integration. </w:t>
      </w:r>
      <w:r>
        <w:rPr/>
        <w:t>The upgrade package and the configuration files are downloaded and the upgrade depackage is installed</w:t>
      </w:r>
      <w:r>
        <w:rPr>
          <w:rFonts w:cs="Arial"/>
          <w:color w:val="000000"/>
          <w:szCs w:val="22"/>
          <w:lang w:val="en-AU"/>
        </w:rPr>
        <w:t>.</w:t>
      </w:r>
      <w:r>
        <w:rPr>
          <w:lang w:val="en-AU" w:eastAsia="sv-SE"/>
        </w:rPr>
        <w:t xml:space="preserve"> </w:t>
      </w:r>
      <w:r/>
    </w:p>
    <w:p>
      <w:pPr>
        <w:pStyle w:val="Normal"/>
        <w:ind w:left="360" w:hanging="0"/>
        <w:rPr>
          <w:rFonts w:cs="Arial"/>
          <w:lang w:val="en-AU"/>
        </w:rPr>
      </w:pPr>
      <w:r>
        <w:rPr/>
        <w:drawing>
          <wp:inline distT="0" distB="0" distL="0" distR="0">
            <wp:extent cx="5807710" cy="6254750"/>
            <wp:effectExtent l="0" t="0" r="0" b="0"/>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35"/>
                    <a:stretch>
                      <a:fillRect/>
                    </a:stretch>
                  </pic:blipFill>
                  <pic:spPr bwMode="auto">
                    <a:xfrm>
                      <a:off x="0" y="0"/>
                      <a:ext cx="5807710" cy="6254750"/>
                    </a:xfrm>
                    <a:prstGeom prst="rect">
                      <a:avLst/>
                    </a:prstGeom>
                    <a:noFill/>
                    <a:ln w="9525">
                      <a:noFill/>
                      <a:miter lim="800000"/>
                      <a:headEnd/>
                      <a:tailEnd/>
                    </a:ln>
                  </pic:spPr>
                </pic:pic>
              </a:graphicData>
            </a:graphic>
          </wp:inline>
        </w:drawing>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shd w:val="clear" w:color="auto" w:themeColor="" w:themeTint="" w:themeShade="" w:fill="FFFFFF" w:themeFill="" w:themeFillTint="" w:themeFillShade=""/>
        <w:spacing w:beforeAutospacing="1" w:afterAutospacing="1"/>
        <w:ind w:left="720" w:hanging="0"/>
        <w:rPr>
          <w:sz w:val="22"/>
          <w:sz w:val="22"/>
          <w:szCs w:val="22"/>
          <w:rFonts w:ascii="Arial" w:hAnsi="Arial" w:cs="Arial"/>
          <w:color w:val="000000"/>
          <w:lang w:val="en-AU"/>
        </w:rPr>
      </w:pPr>
      <w:r>
        <w:rPr>
          <w:rFonts w:cs="Arial"/>
          <w:color w:val="000000"/>
          <w:szCs w:val="22"/>
          <w:lang w:val="en-AU"/>
        </w:rPr>
      </w:r>
      <w:r/>
    </w:p>
    <w:p>
      <w:pPr>
        <w:pStyle w:val="Normal"/>
        <w:spacing w:before="0" w:after="0"/>
        <w:ind w:left="720" w:hanging="0"/>
        <w:contextualSpacing/>
        <w:rPr>
          <w:sz w:val="22"/>
          <w:sz w:val="22"/>
          <w:szCs w:val="22"/>
          <w:rFonts w:ascii="Calibri" w:hAnsi="Calibri" w:eastAsia="Calibri" w:cs="Arial"/>
          <w:lang w:val="en-AU"/>
        </w:rPr>
      </w:pPr>
      <w:r>
        <w:rPr>
          <w:rFonts w:eastAsia="Calibri" w:cs="Arial" w:ascii="Calibri" w:hAnsi="Calibri"/>
          <w:szCs w:val="22"/>
          <w:lang w:val="en-AU"/>
        </w:rPr>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spacing w:before="0" w:after="0"/>
        <w:ind w:left="720" w:hanging="0"/>
        <w:contextualSpacing/>
        <w:rPr>
          <w:sz w:val="22"/>
          <w:sz w:val="22"/>
          <w:szCs w:val="22"/>
          <w:rFonts w:ascii="Calibri" w:hAnsi="Calibri" w:eastAsia="Calibri" w:cs="Arial"/>
          <w:lang w:val="en-AU"/>
        </w:rPr>
      </w:pPr>
      <w:r>
        <w:rPr>
          <w:rFonts w:eastAsia="Calibri" w:cs="Arial" w:ascii="Calibri" w:hAnsi="Calibri"/>
          <w:szCs w:val="22"/>
          <w:lang w:val="en-AU"/>
        </w:rPr>
      </w:r>
      <w:r/>
    </w:p>
    <w:p>
      <w:pPr>
        <w:pStyle w:val="Normal"/>
        <w:spacing w:before="0" w:after="0"/>
        <w:ind w:left="720" w:hanging="0"/>
        <w:contextualSpacing/>
        <w:rPr>
          <w:sz w:val="22"/>
          <w:sz w:val="22"/>
          <w:szCs w:val="22"/>
          <w:rFonts w:ascii="Calibri" w:hAnsi="Calibri" w:eastAsia="Calibri" w:cs="Arial"/>
          <w:lang w:val="en-AU"/>
        </w:rPr>
      </w:pPr>
      <w:r>
        <w:rPr>
          <w:rFonts w:eastAsia="Calibri" w:cs="Arial" w:ascii="Calibri" w:hAnsi="Calibri"/>
          <w:szCs w:val="22"/>
          <w:lang w:val="en-AU"/>
        </w:rPr>
      </w:r>
      <w:r/>
    </w:p>
    <w:p>
      <w:pPr>
        <w:pStyle w:val="Normal"/>
        <w:numPr>
          <w:ilvl w:val="0"/>
          <w:numId w:val="12"/>
        </w:numPr>
        <w:spacing w:before="0" w:after="0"/>
        <w:contextualSpacing/>
        <w:rPr>
          <w:szCs w:val="22"/>
          <w:rFonts w:eastAsia="Calibri" w:cs="Arial"/>
        </w:rPr>
      </w:pPr>
      <w:r>
        <w:rPr>
          <w:rFonts w:eastAsia="Calibri" w:cs="Arial"/>
          <w:color w:val="000000"/>
          <w:szCs w:val="22"/>
          <w:lang w:val="en-AU"/>
        </w:rPr>
        <w:t>When the board is up, Click on the </w:t>
      </w:r>
      <w:r>
        <w:rPr>
          <w:rFonts w:eastAsia="Calibri" w:cs="Arial"/>
          <w:b/>
          <w:bCs/>
          <w:color w:val="333333"/>
          <w:szCs w:val="22"/>
          <w:lang w:val="en-AU"/>
        </w:rPr>
        <w:t>Integrate</w:t>
      </w:r>
      <w:r>
        <w:rPr>
          <w:rFonts w:eastAsia="Calibri" w:cs="Arial"/>
          <w:color w:val="000000"/>
          <w:szCs w:val="22"/>
          <w:lang w:val="en-AU"/>
        </w:rPr>
        <w:t xml:space="preserve"> button. (you might need to refresh the browser before you can use this button). </w:t>
      </w:r>
      <w:r/>
    </w:p>
    <w:p>
      <w:pPr>
        <w:pStyle w:val="Normal"/>
        <w:spacing w:before="0" w:after="0"/>
        <w:ind w:left="720" w:hanging="0"/>
        <w:contextualSpacing/>
        <w:rPr>
          <w:sz w:val="22"/>
          <w:sz w:val="22"/>
          <w:szCs w:val="22"/>
          <w:rFonts w:ascii="Arial" w:hAnsi="Arial" w:eastAsia="Calibri" w:cs="Arial"/>
          <w:lang w:val="en-AU"/>
        </w:rPr>
      </w:pPr>
      <w:r>
        <w:rPr>
          <w:rFonts w:eastAsia="Calibri" w:cs="Arial"/>
          <w:szCs w:val="22"/>
          <w:lang w:val="en-AU"/>
        </w:rPr>
      </w:r>
      <w:r/>
    </w:p>
    <w:p>
      <w:pPr>
        <w:pStyle w:val="Normal"/>
        <w:spacing w:before="0" w:after="0"/>
        <w:ind w:left="720" w:hanging="0"/>
        <w:contextualSpacing/>
        <w:rPr>
          <w:sz w:val="22"/>
          <w:sz w:val="22"/>
          <w:szCs w:val="22"/>
          <w:rFonts w:ascii="Arial" w:hAnsi="Arial" w:eastAsia="Calibri" w:cs="Arial"/>
          <w:lang w:val="en-AU"/>
        </w:rPr>
      </w:pPr>
      <w:r>
        <w:rPr>
          <w:rFonts w:eastAsia="Calibri" w:cs="Arial"/>
          <w:szCs w:val="22"/>
          <w:lang w:val="en-AU"/>
        </w:rPr>
      </w:r>
      <w:r/>
    </w:p>
    <w:p>
      <w:pPr>
        <w:pStyle w:val="Normal"/>
        <w:spacing w:before="0" w:after="0"/>
        <w:ind w:left="720" w:hanging="0"/>
        <w:contextualSpacing/>
        <w:rPr>
          <w:sz w:val="22"/>
          <w:sz w:val="22"/>
          <w:szCs w:val="22"/>
          <w:rFonts w:ascii="Arial" w:hAnsi="Arial" w:eastAsia="Calibri" w:cs="Arial"/>
          <w:lang w:val="en-AU"/>
        </w:rPr>
      </w:pPr>
      <w:r>
        <w:rPr>
          <w:rFonts w:eastAsia="Calibri" w:cs="Arial"/>
          <w:szCs w:val="22"/>
          <w:lang w:val="en-AU"/>
        </w:rPr>
      </w:r>
      <w:r/>
    </w:p>
    <w:p>
      <w:pPr>
        <w:pStyle w:val="Normal"/>
        <w:spacing w:before="0" w:after="0"/>
        <w:ind w:left="720" w:hanging="0"/>
        <w:contextualSpacing/>
        <w:rPr>
          <w:szCs w:val="22"/>
          <w:rFonts w:eastAsia="Calibri" w:cs="Arial"/>
          <w:lang w:val="en-AU"/>
        </w:rPr>
      </w:pPr>
      <w:r>
        <w:rPr/>
        <w:drawing>
          <wp:inline distT="0" distB="0" distL="0" distR="0">
            <wp:extent cx="5855970" cy="6177280"/>
            <wp:effectExtent l="0" t="0" r="0" b="0"/>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36"/>
                    <a:stretch>
                      <a:fillRect/>
                    </a:stretch>
                  </pic:blipFill>
                  <pic:spPr bwMode="auto">
                    <a:xfrm>
                      <a:off x="0" y="0"/>
                      <a:ext cx="5855970" cy="6177280"/>
                    </a:xfrm>
                    <a:prstGeom prst="rect">
                      <a:avLst/>
                    </a:prstGeom>
                    <a:noFill/>
                    <a:ln w="9525">
                      <a:noFill/>
                      <a:miter lim="800000"/>
                      <a:headEnd/>
                      <a:tailEnd/>
                    </a:ln>
                  </pic:spPr>
                </pic:pic>
              </a:graphicData>
            </a:graphic>
          </wp:inline>
        </w:drawing>
      </w:r>
      <w:r/>
    </w:p>
    <w:p>
      <w:pPr>
        <w:pStyle w:val="Normal"/>
        <w:ind w:left="360" w:hanging="0"/>
        <w:rPr>
          <w:rFonts w:cs="Arial"/>
          <w:lang w:val="en-AU"/>
        </w:rPr>
      </w:pPr>
      <w:r>
        <w:rPr>
          <w:rFonts w:cs="Arial"/>
          <w:lang w:val="en-AU"/>
        </w:rPr>
        <w:t>The board is rebooted. Wait until the operational optical indicator is On. This indicates that the on-site part of the integration is finished. If the operational optical indicator is not On or flashing, check the integration status in the Emergency Access (EA) interface.</w:t>
      </w:r>
      <w:r/>
    </w:p>
    <w:p>
      <w:pPr>
        <w:pStyle w:val="Normal"/>
        <w:rPr>
          <w:rFonts w:cs="Arial"/>
          <w:lang w:val="en-AU"/>
        </w:rPr>
      </w:pPr>
      <w:r>
        <w:rPr>
          <w:rFonts w:cs="Arial"/>
          <w:lang w:val="en-AU"/>
        </w:rPr>
        <w:t>When the node is up, the result can be inspected in the Autointegration log.</w:t>
      </w:r>
      <w:r/>
    </w:p>
    <w:p>
      <w:pPr>
        <w:pStyle w:val="Normal"/>
        <w:ind w:left="360" w:hanging="0"/>
        <w:rPr>
          <w:sz w:val="22"/>
          <w:sz w:val="22"/>
          <w:rFonts w:ascii="Arial" w:hAnsi="Arial" w:cs="Arial"/>
          <w:lang w:val="en-AU"/>
        </w:rPr>
      </w:pPr>
      <w:r>
        <w:rPr>
          <w:rFonts w:cs="Arial"/>
          <w:lang w:val="en-AU"/>
        </w:rPr>
      </w:r>
      <w:r/>
    </w:p>
    <w:p>
      <w:pPr>
        <w:pStyle w:val="Normal"/>
        <w:ind w:left="360" w:hanging="0"/>
        <w:rPr>
          <w:sz w:val="22"/>
          <w:sz w:val="22"/>
          <w:rFonts w:ascii="Arial" w:hAnsi="Arial" w:cs="Arial"/>
          <w:lang w:val="en-AU"/>
        </w:rPr>
      </w:pPr>
      <w:r>
        <w:rPr>
          <w:rFonts w:cs="Arial"/>
          <w:lang w:val="en-AU"/>
        </w:rPr>
      </w:r>
      <w:r/>
    </w:p>
    <w:p>
      <w:pPr>
        <w:pStyle w:val="Normal"/>
        <w:ind w:left="360" w:hanging="0"/>
        <w:rPr>
          <w:sz w:val="22"/>
          <w:sz w:val="22"/>
          <w:rFonts w:ascii="Arial" w:hAnsi="Arial" w:cs="Arial"/>
          <w:lang w:val="en-AU"/>
        </w:rPr>
      </w:pPr>
      <w:r>
        <w:rPr>
          <w:rFonts w:cs="Arial"/>
          <w:lang w:val="en-AU"/>
        </w:rPr>
      </w:r>
      <w:r/>
    </w:p>
    <w:p>
      <w:pPr>
        <w:pStyle w:val="Normal"/>
        <w:ind w:left="360" w:hanging="0"/>
        <w:rPr>
          <w:sz w:val="22"/>
          <w:sz w:val="22"/>
          <w:rFonts w:ascii="Arial" w:hAnsi="Arial" w:cs="Arial"/>
          <w:lang w:val="en-AU"/>
        </w:rPr>
      </w:pPr>
      <w:r>
        <w:rPr>
          <w:rFonts w:cs="Arial"/>
          <w:lang w:val="en-AU"/>
        </w:rPr>
      </w:r>
      <w:r/>
    </w:p>
    <w:p>
      <w:pPr>
        <w:pStyle w:val="Normal"/>
        <w:rPr>
          <w:u w:val="single"/>
          <w:b/>
          <w:b/>
        </w:rPr>
      </w:pPr>
      <w:r>
        <w:fldChar w:fldCharType="begin"/>
      </w:r>
      <w:r>
        <w:instrText> HYPERLINK "http://cpistore.internal.ericsson.com/alexserv?ID=5841&amp;DB=50078-en_lzn7931020_r1c.alx&amp;FN=45_1553-LZA7016014Uen.A.html&amp;SL=EN/LZN7931000R1B&amp;PA=Prepare+Configuration+Files&amp;ST=ADVSEARCH" \l "TOP"</w:instrText>
      </w:r>
      <w:r>
        <w:fldChar w:fldCharType="separate"/>
      </w:r>
      <w:bookmarkStart w:id="213" w:name="CHAPTER3.2"/>
      <w:bookmarkStart w:id="214" w:name="id_f0mg"/>
      <w:bookmarkEnd w:id="214"/>
      <w:bookmarkEnd w:id="213"/>
      <w:r>
        <w:rPr>
          <w:rStyle w:val="InternetLink"/>
          <w:b/>
          <w:u w:val="single"/>
        </w:rPr>
        <w:t>Fault Handling</w:t>
      </w:r>
      <w:r>
        <w:fldChar w:fldCharType="end"/>
      </w:r>
      <w:r/>
    </w:p>
    <w:p>
      <w:pPr>
        <w:pStyle w:val="Normal"/>
      </w:pPr>
      <w:r>
        <w:rPr>
          <w:rFonts w:cs="Arial"/>
          <w:color w:val="000000"/>
          <w:szCs w:val="22"/>
          <w:lang w:val="en-AU"/>
        </w:rPr>
        <w:t>If there is a </w:t>
      </w:r>
      <w:bookmarkStart w:id="215" w:name="SearchMatch31"/>
      <w:r>
        <w:rPr>
          <w:rFonts w:cs="Arial"/>
          <w:szCs w:val="22"/>
          <w:lang w:val="en-AU"/>
        </w:rPr>
        <w:t>configuration</w:t>
      </w:r>
      <w:bookmarkEnd w:id="215"/>
      <w:r>
        <w:rPr>
          <w:rFonts w:cs="Arial"/>
          <w:color w:val="000000"/>
          <w:szCs w:val="22"/>
          <w:lang w:val="en-AU"/>
        </w:rPr>
        <w:t xml:space="preserve"> file error and 2 hours has passed without a successful logon, the node is reset to initial start state and an Ericsson Support Information (ESI) package is generated. </w:t>
      </w:r>
      <w:r/>
    </w:p>
    <w:p>
      <w:pPr>
        <w:pStyle w:val="Normal"/>
        <w:shd w:val="clear" w:color="auto" w:themeColor="" w:themeTint="" w:themeShade="" w:fill="FFFFFF" w:themeFill="" w:themeFillTint="" w:themeFillShade=""/>
        <w:spacing w:beforeAutospacing="1" w:afterAutospacing="1"/>
        <w:rPr>
          <w:szCs w:val="22"/>
          <w:rFonts w:cs="Arial"/>
          <w:color w:val="000000"/>
          <w:lang w:val="en-AU" w:eastAsia="sv-SE"/>
        </w:rPr>
      </w:pPr>
      <w:r>
        <w:rPr>
          <w:rFonts w:cs="Arial"/>
          <w:color w:val="000000"/>
          <w:szCs w:val="22"/>
          <w:lang w:val="en-AU" w:eastAsia="sv-SE"/>
        </w:rPr>
        <w:t>The EA interface can also be used to manually set the node to the initial start state before 2 hours has passed.</w:t>
      </w:r>
      <w:r/>
    </w:p>
    <w:p>
      <w:pPr>
        <w:pStyle w:val="Normal"/>
        <w:shd w:val="clear" w:color="auto" w:themeColor="" w:themeTint="" w:themeShade="" w:fill="FFFFFF" w:themeFill="" w:themeFillTint="" w:themeFillShade=""/>
        <w:rPr>
          <w:szCs w:val="22"/>
          <w:rFonts w:cs="Arial"/>
          <w:color w:val="000000"/>
        </w:rPr>
      </w:pPr>
      <w:r>
        <w:rPr>
          <w:rFonts w:cs="Arial"/>
          <w:b/>
          <w:bCs/>
          <w:color w:val="333333"/>
          <w:szCs w:val="22"/>
        </w:rPr>
        <w:t>Note:  </w:t>
      </w:r>
      <w:r/>
    </w:p>
    <w:p>
      <w:pPr>
        <w:pStyle w:val="Normal"/>
        <w:shd w:val="clear" w:color="auto" w:themeColor="" w:themeTint="" w:themeShade="" w:fill="FFFFFF" w:themeFill="" w:themeFillTint="" w:themeFillShade=""/>
        <w:ind w:left="720" w:hanging="0"/>
        <w:rPr>
          <w:szCs w:val="22"/>
          <w:rFonts w:cs="Arial"/>
          <w:color w:val="000000"/>
        </w:rPr>
      </w:pPr>
      <w:r>
        <w:rPr>
          <w:rFonts w:cs="Arial"/>
          <w:color w:val="000000"/>
          <w:szCs w:val="22"/>
        </w:rPr>
        <w:t>If several Restore Board actions are triggered in a row, the logs are deleted.</w:t>
      </w:r>
      <w:r/>
    </w:p>
    <w:p>
      <w:pPr>
        <w:pStyle w:val="Normal"/>
        <w:rPr>
          <w:sz w:val="22"/>
          <w:sz w:val="22"/>
          <w:rFonts w:ascii="Arial" w:hAnsi="Arial" w:cs="Arial"/>
          <w:lang w:val="en-AU"/>
        </w:rPr>
      </w:pPr>
      <w:bookmarkStart w:id="216" w:name="_Toc427871456"/>
      <w:bookmarkStart w:id="217" w:name="_Toc427871456"/>
      <w:bookmarkEnd w:id="217"/>
      <w:r>
        <w:rPr>
          <w:rFonts w:cs="Arial"/>
          <w:lang w:val="en-AU"/>
        </w:rPr>
      </w:r>
      <w:r/>
    </w:p>
    <w:p>
      <w:pPr>
        <w:pStyle w:val="Normal"/>
        <w:rPr>
          <w:sz w:val="22"/>
          <w:sz w:val="22"/>
          <w:rFonts w:ascii="Arial" w:hAnsi="Arial" w:cs="Arial"/>
          <w:lang w:val="en-AU"/>
        </w:rPr>
      </w:pPr>
      <w:r>
        <w:rPr>
          <w:rFonts w:cs="Arial"/>
          <w:lang w:val="en-AU"/>
        </w:rPr>
      </w:r>
      <w:r/>
    </w:p>
    <w:p>
      <w:pPr>
        <w:pStyle w:val="Heading2"/>
        <w:numPr>
          <w:ilvl w:val="1"/>
          <w:numId w:val="1"/>
        </w:numPr>
        <w:rPr>
          <w:sz w:val="24"/>
          <w:b/>
          <w:sz w:val="24"/>
          <w:b/>
          <w:szCs w:val="28"/>
          <w:rFonts w:ascii="Arial" w:hAnsi="Arial" w:eastAsia="AR PL UMing HK" w:cs="Lohit Devanagari"/>
          <w:lang w:val="en-GB"/>
        </w:rPr>
      </w:pPr>
      <w:bookmarkStart w:id="218" w:name="_Toc445199337"/>
      <w:bookmarkStart w:id="219" w:name="_Toc444089374"/>
      <w:bookmarkEnd w:id="218"/>
      <w:bookmarkEnd w:id="219"/>
      <w:r>
        <w:rPr/>
        <w:t>Zero touch integration, off-site pre-configuration</w:t>
      </w:r>
      <w:r/>
    </w:p>
    <w:p>
      <w:pPr>
        <w:pStyle w:val="Normal"/>
        <w:rPr>
          <w:sz w:val="22"/>
          <w:sz w:val="22"/>
          <w:rFonts w:ascii="Arial" w:hAnsi="Arial" w:cs="Arial"/>
          <w:lang w:val="en-AU"/>
        </w:rPr>
      </w:pPr>
      <w:r>
        <w:rPr>
          <w:rFonts w:cs="Arial"/>
          <w:lang w:val="en-AU"/>
        </w:rPr>
      </w:r>
      <w:r/>
    </w:p>
    <w:p>
      <w:pPr>
        <w:pStyle w:val="Normal"/>
        <w:rPr>
          <w:szCs w:val="22"/>
          <w:rFonts w:eastAsia="Calibri" w:cs="Arial"/>
          <w:lang w:val="en-AU"/>
        </w:rPr>
      </w:pPr>
      <w:r>
        <w:rPr>
          <w:rFonts w:eastAsia="Calibri" w:cs="Arial"/>
          <w:szCs w:val="22"/>
          <w:lang w:val="en-AU"/>
        </w:rPr>
        <w:t>The purpose of this type of integration is for the operator to be able to prepare a board with upgrade package and configuration files at warehouse before sending out the board to site. It is using the same procedures as “</w:t>
      </w:r>
      <w:r>
        <w:rPr>
          <w:rFonts w:eastAsia="Calibri" w:cs="Arial"/>
          <w:szCs w:val="22"/>
          <w:lang w:val="en-AU" w:eastAsia="sv-SE"/>
        </w:rPr>
        <w:t>LMT integration, on-site configuration</w:t>
      </w:r>
      <w:r>
        <w:rPr>
          <w:rFonts w:eastAsia="Calibri" w:cs="Arial"/>
          <w:szCs w:val="22"/>
          <w:lang w:val="en-US"/>
        </w:rPr>
        <w:t xml:space="preserve">“ </w:t>
      </w:r>
      <w:r>
        <w:rPr>
          <w:rFonts w:eastAsia="Calibri" w:cs="Arial"/>
          <w:szCs w:val="22"/>
          <w:lang w:val="en-AU"/>
        </w:rPr>
        <w:t xml:space="preserve"> steps 1-9. The operator perform step 1-9 at the warehouse and sends the board to site. The integration is continued with steps 10 and 11 at site.</w:t>
      </w:r>
      <w:r/>
    </w:p>
    <w:p>
      <w:pPr>
        <w:pStyle w:val="Normal"/>
        <w:ind w:left="360" w:hanging="0"/>
        <w:rPr>
          <w:sz w:val="22"/>
          <w:sz w:val="22"/>
          <w:szCs w:val="22"/>
          <w:rFonts w:ascii="Arial" w:hAnsi="Arial" w:eastAsia="Calibri" w:cs="Arial"/>
          <w:lang w:val="en-AU"/>
        </w:rPr>
      </w:pPr>
      <w:r>
        <w:rPr>
          <w:rFonts w:eastAsia="Calibri" w:cs="Arial"/>
          <w:szCs w:val="22"/>
          <w:lang w:val="en-AU"/>
        </w:rPr>
      </w:r>
      <w:r/>
    </w:p>
    <w:p>
      <w:pPr>
        <w:pStyle w:val="Normal"/>
        <w:ind w:left="360" w:hanging="0"/>
        <w:rPr>
          <w:sz w:val="22"/>
          <w:sz w:val="22"/>
          <w:szCs w:val="22"/>
          <w:rFonts w:ascii="Arial" w:hAnsi="Arial" w:eastAsia="Calibri" w:cs="Arial"/>
          <w:lang w:val="en-AU"/>
        </w:rPr>
      </w:pPr>
      <w:r>
        <w:rPr>
          <w:rFonts w:eastAsia="Calibri" w:cs="Arial"/>
          <w:szCs w:val="22"/>
          <w:lang w:val="en-AU"/>
        </w:rPr>
      </w:r>
      <w:r/>
    </w:p>
    <w:p>
      <w:pPr>
        <w:pStyle w:val="Heading2"/>
        <w:numPr>
          <w:ilvl w:val="1"/>
          <w:numId w:val="1"/>
        </w:numPr>
        <w:rPr>
          <w:lang w:eastAsia="sv-SE"/>
        </w:rPr>
      </w:pPr>
      <w:bookmarkStart w:id="220" w:name="_Toc445199338"/>
      <w:bookmarkStart w:id="221" w:name="_Toc444089375"/>
      <w:bookmarkEnd w:id="220"/>
      <w:bookmarkEnd w:id="221"/>
      <w:r>
        <w:rPr>
          <w:lang w:eastAsia="sv-SE"/>
        </w:rPr>
        <w:t>RAN integration</w:t>
      </w:r>
      <w:r/>
    </w:p>
    <w:p>
      <w:pPr>
        <w:pStyle w:val="Normal"/>
        <w:ind w:left="360" w:hanging="0"/>
        <w:rPr>
          <w:sz w:val="22"/>
          <w:sz w:val="22"/>
          <w:rFonts w:ascii="Arial" w:hAnsi="Arial"/>
          <w:lang w:val="en-AU" w:eastAsia="sv-SE"/>
        </w:rPr>
      </w:pPr>
      <w:r>
        <w:rPr>
          <w:lang w:val="en-AU" w:eastAsia="sv-SE"/>
        </w:rPr>
      </w:r>
      <w:r/>
    </w:p>
    <w:p>
      <w:pPr>
        <w:pStyle w:val="Normal"/>
        <w:ind w:left="360" w:hanging="0"/>
        <w:rPr>
          <w:sz w:val="22"/>
          <w:sz w:val="22"/>
          <w:rFonts w:ascii="Arial" w:hAnsi="Arial"/>
          <w:lang w:val="en-AU" w:eastAsia="sv-SE"/>
        </w:rPr>
      </w:pPr>
      <w:r>
        <w:rPr>
          <w:lang w:val="en-AU" w:eastAsia="sv-SE"/>
        </w:rPr>
      </w:r>
      <w:r/>
    </w:p>
    <w:p>
      <w:pPr>
        <w:pStyle w:val="Normal"/>
        <w:ind w:left="360" w:hanging="0"/>
        <w:rPr>
          <w:sz w:val="22"/>
          <w:sz w:val="22"/>
          <w:rFonts w:ascii="Arial" w:hAnsi="Arial"/>
          <w:lang w:val="en-AU" w:eastAsia="sv-SE"/>
        </w:rPr>
      </w:pPr>
      <w:r>
        <w:rPr>
          <w:lang w:val="en-AU" w:eastAsia="sv-SE"/>
        </w:rPr>
      </w:r>
      <w:r/>
    </w:p>
    <w:p>
      <w:pPr>
        <w:pStyle w:val="Normal"/>
        <w:ind w:left="360" w:hanging="0"/>
        <w:rPr>
          <w:sz w:val="22"/>
          <w:sz w:val="22"/>
          <w:rFonts w:ascii="Arial" w:hAnsi="Arial"/>
          <w:lang w:val="en-AU" w:eastAsia="sv-SE"/>
        </w:rPr>
      </w:pPr>
      <w:r>
        <w:rPr>
          <w:lang w:val="en-AU" w:eastAsia="sv-SE"/>
        </w:rPr>
        <mc:AlternateContent>
          <mc:Choice Requires="wps">
            <w:drawing>
              <wp:anchor behindDoc="0" distT="0" distB="0" distL="114300" distR="114300" simplePos="0" locked="0" layoutInCell="1" allowOverlap="1" relativeHeight="40">
                <wp:simplePos x="0" y="0"/>
                <wp:positionH relativeFrom="column">
                  <wp:posOffset>3825240</wp:posOffset>
                </wp:positionH>
                <wp:positionV relativeFrom="paragraph">
                  <wp:posOffset>1728470</wp:posOffset>
                </wp:positionV>
                <wp:extent cx="730250" cy="793750"/>
                <wp:effectExtent l="0" t="0" r="0" b="0"/>
                <wp:wrapNone/>
                <wp:docPr id="54" name="Freeform 3" descr="bpct-blend3"/>
                <a:graphic xmlns:a="http://schemas.openxmlformats.org/drawingml/2006/main">
                  <a:graphicData uri="http://schemas.microsoft.com/office/word/2010/wordprocessingShape">
                    <wps:wsp>
                      <wps:cNvSpPr/>
                      <wps:spPr>
                        <a:xfrm>
                          <a:off x="0" y="0"/>
                          <a:ext cx="729720" cy="793080"/>
                        </a:xfrm>
                        <a:custGeom>
                          <a:avLst/>
                          <a:gdLst/>
                          <a:ahLst/>
                          <a:rect l="0" t="0" r="r" b="b"/>
                          <a:pathLst>
                            <a:path w="328" h="371">
                              <a:moveTo>
                                <a:pt x="287" y="4"/>
                              </a:moveTo>
                              <a:cubicBezTo>
                                <a:pt x="284" y="0"/>
                                <a:pt x="279" y="0"/>
                                <a:pt x="276" y="4"/>
                              </a:cubicBezTo>
                              <a:cubicBezTo>
                                <a:pt x="273" y="7"/>
                                <a:pt x="273" y="12"/>
                                <a:pt x="276" y="15"/>
                              </a:cubicBezTo>
                              <a:cubicBezTo>
                                <a:pt x="300" y="38"/>
                                <a:pt x="311" y="69"/>
                                <a:pt x="311" y="100"/>
                              </a:cubicBezTo>
                              <a:cubicBezTo>
                                <a:pt x="311" y="131"/>
                                <a:pt x="300" y="162"/>
                                <a:pt x="276" y="185"/>
                              </a:cubicBezTo>
                              <a:cubicBezTo>
                                <a:pt x="273" y="188"/>
                                <a:pt x="273" y="194"/>
                                <a:pt x="276" y="197"/>
                              </a:cubicBezTo>
                              <a:cubicBezTo>
                                <a:pt x="278" y="198"/>
                                <a:pt x="280" y="199"/>
                                <a:pt x="282" y="199"/>
                              </a:cubicBezTo>
                              <a:cubicBezTo>
                                <a:pt x="284" y="199"/>
                                <a:pt x="286" y="198"/>
                                <a:pt x="287" y="197"/>
                              </a:cubicBezTo>
                              <a:cubicBezTo>
                                <a:pt x="314" y="170"/>
                                <a:pt x="327" y="135"/>
                                <a:pt x="327" y="100"/>
                              </a:cubicBezTo>
                              <a:cubicBezTo>
                                <a:pt x="327" y="65"/>
                                <a:pt x="314" y="30"/>
                                <a:pt x="287" y="4"/>
                              </a:cubicBezTo>
                              <a:lnTo>
                                <a:pt x="273" y="100"/>
                              </a:lnTo>
                              <a:cubicBezTo>
                                <a:pt x="273" y="121"/>
                                <a:pt x="265" y="142"/>
                                <a:pt x="249" y="158"/>
                              </a:cubicBezTo>
                              <a:cubicBezTo>
                                <a:pt x="246" y="161"/>
                                <a:pt x="246" y="166"/>
                                <a:pt x="249" y="169"/>
                              </a:cubicBezTo>
                              <a:cubicBezTo>
                                <a:pt x="250" y="171"/>
                                <a:pt x="253" y="172"/>
                                <a:pt x="255" y="172"/>
                              </a:cubicBezTo>
                              <a:cubicBezTo>
                                <a:pt x="257" y="172"/>
                                <a:pt x="259" y="171"/>
                                <a:pt x="260" y="169"/>
                              </a:cubicBezTo>
                              <a:cubicBezTo>
                                <a:pt x="279" y="150"/>
                                <a:pt x="289" y="125"/>
                                <a:pt x="289" y="100"/>
                              </a:cubicBezTo>
                              <a:cubicBezTo>
                                <a:pt x="289" y="75"/>
                                <a:pt x="279" y="50"/>
                                <a:pt x="260" y="31"/>
                              </a:cubicBezTo>
                              <a:cubicBezTo>
                                <a:pt x="257" y="28"/>
                                <a:pt x="252" y="28"/>
                                <a:pt x="249" y="31"/>
                              </a:cubicBezTo>
                              <a:cubicBezTo>
                                <a:pt x="246" y="34"/>
                                <a:pt x="246" y="39"/>
                                <a:pt x="249" y="42"/>
                              </a:cubicBezTo>
                              <a:cubicBezTo>
                                <a:pt x="265" y="58"/>
                                <a:pt x="273" y="79"/>
                                <a:pt x="273" y="100"/>
                              </a:cubicBezTo>
                              <a:lnTo>
                                <a:pt x="222" y="142"/>
                              </a:lnTo>
                              <a:cubicBezTo>
                                <a:pt x="223" y="144"/>
                                <a:pt x="225" y="145"/>
                                <a:pt x="227" y="145"/>
                              </a:cubicBezTo>
                              <a:cubicBezTo>
                                <a:pt x="229" y="145"/>
                                <a:pt x="231" y="144"/>
                                <a:pt x="233" y="142"/>
                              </a:cubicBezTo>
                              <a:cubicBezTo>
                                <a:pt x="245" y="131"/>
                                <a:pt x="250" y="115"/>
                                <a:pt x="250" y="100"/>
                              </a:cubicBezTo>
                              <a:cubicBezTo>
                                <a:pt x="250" y="85"/>
                                <a:pt x="245" y="70"/>
                                <a:pt x="233" y="58"/>
                              </a:cubicBezTo>
                              <a:cubicBezTo>
                                <a:pt x="230" y="55"/>
                                <a:pt x="225" y="55"/>
                                <a:pt x="222" y="58"/>
                              </a:cubicBezTo>
                              <a:cubicBezTo>
                                <a:pt x="219" y="61"/>
                                <a:pt x="219" y="66"/>
                                <a:pt x="222" y="69"/>
                              </a:cubicBezTo>
                              <a:cubicBezTo>
                                <a:pt x="230" y="78"/>
                                <a:pt x="234" y="89"/>
                                <a:pt x="234" y="100"/>
                              </a:cubicBezTo>
                              <a:cubicBezTo>
                                <a:pt x="234" y="111"/>
                                <a:pt x="230" y="122"/>
                                <a:pt x="222" y="131"/>
                              </a:cubicBezTo>
                              <a:cubicBezTo>
                                <a:pt x="219" y="134"/>
                                <a:pt x="219" y="139"/>
                                <a:pt x="222" y="142"/>
                              </a:cubicBezTo>
                              <a:lnTo>
                                <a:pt x="51" y="185"/>
                              </a:lnTo>
                              <a:cubicBezTo>
                                <a:pt x="28" y="162"/>
                                <a:pt x="16" y="131"/>
                                <a:pt x="16" y="100"/>
                              </a:cubicBezTo>
                              <a:cubicBezTo>
                                <a:pt x="16" y="69"/>
                                <a:pt x="28" y="38"/>
                                <a:pt x="51" y="15"/>
                              </a:cubicBezTo>
                              <a:cubicBezTo>
                                <a:pt x="54" y="12"/>
                                <a:pt x="54" y="7"/>
                                <a:pt x="51" y="4"/>
                              </a:cubicBezTo>
                              <a:cubicBezTo>
                                <a:pt x="48" y="0"/>
                                <a:pt x="43" y="0"/>
                                <a:pt x="40" y="4"/>
                              </a:cubicBezTo>
                              <a:cubicBezTo>
                                <a:pt x="40" y="4"/>
                                <a:pt x="40" y="4"/>
                                <a:pt x="40" y="4"/>
                              </a:cubicBezTo>
                              <a:cubicBezTo>
                                <a:pt x="13" y="30"/>
                                <a:pt x="0" y="65"/>
                                <a:pt x="0" y="100"/>
                              </a:cubicBezTo>
                              <a:cubicBezTo>
                                <a:pt x="0" y="135"/>
                                <a:pt x="13" y="170"/>
                                <a:pt x="40" y="197"/>
                              </a:cubicBezTo>
                              <a:cubicBezTo>
                                <a:pt x="41" y="198"/>
                                <a:pt x="44" y="199"/>
                                <a:pt x="46" y="199"/>
                              </a:cubicBezTo>
                              <a:cubicBezTo>
                                <a:pt x="48" y="199"/>
                                <a:pt x="50" y="198"/>
                                <a:pt x="51" y="197"/>
                              </a:cubicBezTo>
                              <a:cubicBezTo>
                                <a:pt x="54" y="194"/>
                                <a:pt x="54" y="188"/>
                                <a:pt x="51" y="185"/>
                              </a:cubicBezTo>
                              <a:lnTo>
                                <a:pt x="67" y="169"/>
                              </a:lnTo>
                              <a:cubicBezTo>
                                <a:pt x="69" y="171"/>
                                <a:pt x="71" y="172"/>
                                <a:pt x="73" y="172"/>
                              </a:cubicBezTo>
                              <a:cubicBezTo>
                                <a:pt x="75" y="172"/>
                                <a:pt x="77" y="171"/>
                                <a:pt x="78" y="169"/>
                              </a:cubicBezTo>
                              <a:cubicBezTo>
                                <a:pt x="82" y="166"/>
                                <a:pt x="82" y="161"/>
                                <a:pt x="78" y="158"/>
                              </a:cubicBezTo>
                              <a:cubicBezTo>
                                <a:pt x="62" y="142"/>
                                <a:pt x="54" y="121"/>
                                <a:pt x="54" y="100"/>
                              </a:cubicBezTo>
                              <a:cubicBezTo>
                                <a:pt x="54" y="79"/>
                                <a:pt x="62" y="58"/>
                                <a:pt x="78" y="42"/>
                              </a:cubicBezTo>
                              <a:cubicBezTo>
                                <a:pt x="82" y="39"/>
                                <a:pt x="82" y="34"/>
                                <a:pt x="78" y="31"/>
                              </a:cubicBezTo>
                              <a:cubicBezTo>
                                <a:pt x="75" y="28"/>
                                <a:pt x="70" y="28"/>
                                <a:pt x="67" y="31"/>
                              </a:cubicBezTo>
                              <a:cubicBezTo>
                                <a:pt x="48" y="50"/>
                                <a:pt x="38" y="75"/>
                                <a:pt x="38" y="100"/>
                              </a:cubicBezTo>
                              <a:cubicBezTo>
                                <a:pt x="38" y="125"/>
                                <a:pt x="48" y="150"/>
                                <a:pt x="67" y="169"/>
                              </a:cubicBezTo>
                              <a:lnTo>
                                <a:pt x="94" y="142"/>
                              </a:lnTo>
                              <a:cubicBezTo>
                                <a:pt x="96" y="144"/>
                                <a:pt x="98" y="145"/>
                                <a:pt x="100" y="145"/>
                              </a:cubicBezTo>
                              <a:cubicBezTo>
                                <a:pt x="102" y="145"/>
                                <a:pt x="104" y="144"/>
                                <a:pt x="106" y="142"/>
                              </a:cubicBezTo>
                              <a:cubicBezTo>
                                <a:pt x="109" y="139"/>
                                <a:pt x="109" y="134"/>
                                <a:pt x="106" y="131"/>
                              </a:cubicBezTo>
                              <a:cubicBezTo>
                                <a:pt x="97" y="122"/>
                                <a:pt x="93" y="111"/>
                                <a:pt x="93" y="100"/>
                              </a:cubicBezTo>
                              <a:cubicBezTo>
                                <a:pt x="93" y="89"/>
                                <a:pt x="97" y="78"/>
                                <a:pt x="106" y="69"/>
                              </a:cubicBezTo>
                              <a:cubicBezTo>
                                <a:pt x="109" y="66"/>
                                <a:pt x="109" y="61"/>
                                <a:pt x="106" y="58"/>
                              </a:cubicBezTo>
                              <a:cubicBezTo>
                                <a:pt x="103" y="55"/>
                                <a:pt x="97" y="55"/>
                                <a:pt x="94" y="58"/>
                              </a:cubicBezTo>
                              <a:cubicBezTo>
                                <a:pt x="83" y="70"/>
                                <a:pt x="77" y="85"/>
                                <a:pt x="77" y="100"/>
                              </a:cubicBezTo>
                              <a:cubicBezTo>
                                <a:pt x="77" y="115"/>
                                <a:pt x="83" y="131"/>
                                <a:pt x="94" y="142"/>
                              </a:cubicBezTo>
                              <a:lnTo>
                                <a:pt x="267" y="349"/>
                              </a:lnTo>
                              <a:cubicBezTo>
                                <a:pt x="257" y="336"/>
                                <a:pt x="238" y="309"/>
                                <a:pt x="219" y="270"/>
                              </a:cubicBezTo>
                              <a:cubicBezTo>
                                <a:pt x="218" y="270"/>
                                <a:pt x="218" y="269"/>
                                <a:pt x="218" y="268"/>
                              </a:cubicBezTo>
                              <a:cubicBezTo>
                                <a:pt x="213" y="259"/>
                                <a:pt x="209" y="249"/>
                                <a:pt x="204" y="239"/>
                              </a:cubicBezTo>
                              <a:cubicBezTo>
                                <a:pt x="190" y="205"/>
                                <a:pt x="182" y="171"/>
                                <a:pt x="177" y="146"/>
                              </a:cubicBezTo>
                              <a:cubicBezTo>
                                <a:pt x="197" y="140"/>
                                <a:pt x="211" y="122"/>
                                <a:pt x="211" y="100"/>
                              </a:cubicBezTo>
                              <a:cubicBezTo>
                                <a:pt x="211" y="93"/>
                                <a:pt x="210" y="87"/>
                                <a:pt x="208" y="81"/>
                              </a:cubicBezTo>
                              <a:cubicBezTo>
                                <a:pt x="206" y="77"/>
                                <a:pt x="201" y="75"/>
                                <a:pt x="197" y="77"/>
                              </a:cubicBezTo>
                              <a:cubicBezTo>
                                <a:pt x="193" y="79"/>
                                <a:pt x="191" y="84"/>
                                <a:pt x="193" y="88"/>
                              </a:cubicBezTo>
                              <a:cubicBezTo>
                                <a:pt x="194" y="91"/>
                                <a:pt x="195" y="96"/>
                                <a:pt x="195" y="100"/>
                              </a:cubicBezTo>
                              <a:cubicBezTo>
                                <a:pt x="195" y="117"/>
                                <a:pt x="181" y="132"/>
                                <a:pt x="164" y="132"/>
                              </a:cubicBezTo>
                              <a:cubicBezTo>
                                <a:pt x="146" y="132"/>
                                <a:pt x="132" y="117"/>
                                <a:pt x="132" y="100"/>
                              </a:cubicBezTo>
                              <a:cubicBezTo>
                                <a:pt x="132" y="82"/>
                                <a:pt x="146" y="68"/>
                                <a:pt x="164" y="68"/>
                              </a:cubicBezTo>
                              <a:cubicBezTo>
                                <a:pt x="169" y="68"/>
                                <a:pt x="173" y="69"/>
                                <a:pt x="177" y="71"/>
                              </a:cubicBezTo>
                              <a:cubicBezTo>
                                <a:pt x="181" y="73"/>
                                <a:pt x="186" y="71"/>
                                <a:pt x="188" y="67"/>
                              </a:cubicBezTo>
                              <a:cubicBezTo>
                                <a:pt x="190" y="63"/>
                                <a:pt x="188" y="59"/>
                                <a:pt x="184" y="57"/>
                              </a:cubicBezTo>
                              <a:cubicBezTo>
                                <a:pt x="184" y="57"/>
                                <a:pt x="184" y="57"/>
                                <a:pt x="184" y="57"/>
                              </a:cubicBezTo>
                              <a:cubicBezTo>
                                <a:pt x="178" y="54"/>
                                <a:pt x="171" y="52"/>
                                <a:pt x="164" y="52"/>
                              </a:cubicBezTo>
                              <a:cubicBezTo>
                                <a:pt x="137" y="52"/>
                                <a:pt x="116" y="74"/>
                                <a:pt x="116" y="100"/>
                              </a:cubicBezTo>
                              <a:cubicBezTo>
                                <a:pt x="116" y="121"/>
                                <a:pt x="130" y="140"/>
                                <a:pt x="150" y="146"/>
                              </a:cubicBezTo>
                              <a:cubicBezTo>
                                <a:pt x="145" y="170"/>
                                <a:pt x="136" y="205"/>
                                <a:pt x="123" y="239"/>
                              </a:cubicBezTo>
                              <a:cubicBezTo>
                                <a:pt x="118" y="249"/>
                                <a:pt x="114" y="259"/>
                                <a:pt x="109" y="268"/>
                              </a:cubicBezTo>
                              <a:cubicBezTo>
                                <a:pt x="109" y="269"/>
                                <a:pt x="108" y="270"/>
                                <a:pt x="108" y="271"/>
                              </a:cubicBezTo>
                              <a:cubicBezTo>
                                <a:pt x="97" y="293"/>
                                <a:pt x="85" y="312"/>
                                <a:pt x="76" y="326"/>
                              </a:cubicBezTo>
                              <a:cubicBezTo>
                                <a:pt x="69" y="336"/>
                                <a:pt x="63" y="344"/>
                                <a:pt x="59" y="349"/>
                              </a:cubicBezTo>
                              <a:cubicBezTo>
                                <a:pt x="57" y="351"/>
                                <a:pt x="55" y="353"/>
                                <a:pt x="54" y="355"/>
                              </a:cubicBezTo>
                              <a:cubicBezTo>
                                <a:pt x="53" y="356"/>
                                <a:pt x="52" y="357"/>
                                <a:pt x="52" y="357"/>
                              </a:cubicBezTo>
                              <a:cubicBezTo>
                                <a:pt x="50" y="359"/>
                                <a:pt x="50" y="362"/>
                                <a:pt x="51" y="365"/>
                              </a:cubicBezTo>
                              <a:cubicBezTo>
                                <a:pt x="52" y="368"/>
                                <a:pt x="55" y="370"/>
                                <a:pt x="58" y="370"/>
                              </a:cubicBezTo>
                              <a:cubicBezTo>
                                <a:pt x="97" y="370"/>
                                <a:pt x="97" y="370"/>
                                <a:pt x="97" y="370"/>
                              </a:cubicBezTo>
                              <a:cubicBezTo>
                                <a:pt x="100" y="370"/>
                                <a:pt x="102" y="368"/>
                                <a:pt x="104" y="366"/>
                              </a:cubicBezTo>
                              <a:cubicBezTo>
                                <a:pt x="115" y="345"/>
                                <a:pt x="138" y="331"/>
                                <a:pt x="163" y="331"/>
                              </a:cubicBezTo>
                              <a:cubicBezTo>
                                <a:pt x="189" y="331"/>
                                <a:pt x="211" y="345"/>
                                <a:pt x="223" y="366"/>
                              </a:cubicBezTo>
                              <a:cubicBezTo>
                                <a:pt x="224" y="368"/>
                                <a:pt x="227" y="370"/>
                                <a:pt x="230" y="370"/>
                              </a:cubicBezTo>
                              <a:cubicBezTo>
                                <a:pt x="268" y="370"/>
                                <a:pt x="268" y="370"/>
                                <a:pt x="268" y="370"/>
                              </a:cubicBezTo>
                              <a:cubicBezTo>
                                <a:pt x="268" y="370"/>
                                <a:pt x="268" y="370"/>
                                <a:pt x="268" y="370"/>
                              </a:cubicBezTo>
                              <a:cubicBezTo>
                                <a:pt x="271" y="370"/>
                                <a:pt x="274" y="368"/>
                                <a:pt x="275" y="365"/>
                              </a:cubicBezTo>
                              <a:cubicBezTo>
                                <a:pt x="276" y="362"/>
                                <a:pt x="276" y="359"/>
                                <a:pt x="274" y="357"/>
                              </a:cubicBezTo>
                              <a:cubicBezTo>
                                <a:pt x="274" y="357"/>
                                <a:pt x="271" y="354"/>
                                <a:pt x="267" y="349"/>
                              </a:cubicBezTo>
                              <a:lnTo>
                                <a:pt x="163" y="159"/>
                              </a:lnTo>
                              <a:cubicBezTo>
                                <a:pt x="168" y="179"/>
                                <a:pt x="174" y="203"/>
                                <a:pt x="183" y="228"/>
                              </a:cubicBezTo>
                              <a:cubicBezTo>
                                <a:pt x="177" y="227"/>
                                <a:pt x="170" y="227"/>
                                <a:pt x="163" y="227"/>
                              </a:cubicBezTo>
                              <a:cubicBezTo>
                                <a:pt x="157" y="227"/>
                                <a:pt x="150" y="227"/>
                                <a:pt x="144" y="228"/>
                              </a:cubicBezTo>
                              <a:cubicBezTo>
                                <a:pt x="153" y="203"/>
                                <a:pt x="159" y="179"/>
                                <a:pt x="163" y="159"/>
                              </a:cubicBezTo>
                              <a:lnTo>
                                <a:pt x="137" y="245"/>
                              </a:lnTo>
                              <a:cubicBezTo>
                                <a:pt x="146" y="244"/>
                                <a:pt x="154" y="243"/>
                                <a:pt x="163" y="243"/>
                              </a:cubicBezTo>
                              <a:cubicBezTo>
                                <a:pt x="172" y="243"/>
                                <a:pt x="181" y="244"/>
                                <a:pt x="190" y="245"/>
                              </a:cubicBezTo>
                              <a:cubicBezTo>
                                <a:pt x="192" y="250"/>
                                <a:pt x="194" y="255"/>
                                <a:pt x="196" y="260"/>
                              </a:cubicBezTo>
                              <a:cubicBezTo>
                                <a:pt x="186" y="257"/>
                                <a:pt x="174" y="256"/>
                                <a:pt x="163" y="256"/>
                              </a:cubicBezTo>
                              <a:cubicBezTo>
                                <a:pt x="152" y="256"/>
                                <a:pt x="141" y="257"/>
                                <a:pt x="131" y="260"/>
                              </a:cubicBezTo>
                              <a:cubicBezTo>
                                <a:pt x="133" y="255"/>
                                <a:pt x="135" y="250"/>
                                <a:pt x="137" y="245"/>
                              </a:cubicBezTo>
                              <a:lnTo>
                                <a:pt x="122" y="279"/>
                              </a:lnTo>
                              <a:cubicBezTo>
                                <a:pt x="135" y="275"/>
                                <a:pt x="149" y="272"/>
                                <a:pt x="163" y="272"/>
                              </a:cubicBezTo>
                              <a:cubicBezTo>
                                <a:pt x="178" y="272"/>
                                <a:pt x="192" y="275"/>
                                <a:pt x="205" y="279"/>
                              </a:cubicBezTo>
                              <a:cubicBezTo>
                                <a:pt x="208" y="286"/>
                                <a:pt x="212" y="292"/>
                                <a:pt x="215" y="298"/>
                              </a:cubicBezTo>
                              <a:cubicBezTo>
                                <a:pt x="199" y="290"/>
                                <a:pt x="182" y="285"/>
                                <a:pt x="163" y="285"/>
                              </a:cubicBezTo>
                              <a:cubicBezTo>
                                <a:pt x="145" y="285"/>
                                <a:pt x="127" y="290"/>
                                <a:pt x="112" y="298"/>
                              </a:cubicBezTo>
                              <a:cubicBezTo>
                                <a:pt x="115" y="292"/>
                                <a:pt x="118" y="286"/>
                                <a:pt x="122" y="279"/>
                              </a:cubicBezTo>
                              <a:lnTo>
                                <a:pt x="234" y="354"/>
                              </a:lnTo>
                              <a:cubicBezTo>
                                <a:pt x="219" y="330"/>
                                <a:pt x="193" y="315"/>
                                <a:pt x="163" y="315"/>
                              </a:cubicBezTo>
                              <a:cubicBezTo>
                                <a:pt x="133" y="315"/>
                                <a:pt x="107" y="330"/>
                                <a:pt x="92" y="354"/>
                              </a:cubicBezTo>
                              <a:cubicBezTo>
                                <a:pt x="75" y="354"/>
                                <a:pt x="75" y="354"/>
                                <a:pt x="75" y="354"/>
                              </a:cubicBezTo>
                              <a:cubicBezTo>
                                <a:pt x="78" y="350"/>
                                <a:pt x="81" y="346"/>
                                <a:pt x="85" y="341"/>
                              </a:cubicBezTo>
                              <a:cubicBezTo>
                                <a:pt x="85" y="341"/>
                                <a:pt x="85" y="341"/>
                                <a:pt x="85" y="341"/>
                              </a:cubicBezTo>
                              <a:cubicBezTo>
                                <a:pt x="103" y="317"/>
                                <a:pt x="131" y="301"/>
                                <a:pt x="163" y="301"/>
                              </a:cubicBezTo>
                              <a:cubicBezTo>
                                <a:pt x="195" y="301"/>
                                <a:pt x="223" y="317"/>
                                <a:pt x="241" y="341"/>
                              </a:cubicBezTo>
                              <a:cubicBezTo>
                                <a:pt x="241" y="341"/>
                                <a:pt x="242" y="341"/>
                                <a:pt x="242" y="341"/>
                              </a:cubicBezTo>
                              <a:cubicBezTo>
                                <a:pt x="245" y="346"/>
                                <a:pt x="248" y="350"/>
                                <a:pt x="251" y="354"/>
                              </a:cubicBezTo>
                              <a:lnTo>
                                <a:pt x="234" y="354"/>
                              </a:lnTo>
                            </a:path>
                          </a:pathLst>
                        </a:custGeom>
                        <a:blipFill>
                          <a:blip r:embed="rId37"/>
                          <a:stretch>
                            <a:fillRect/>
                          </a:stretch>
                        </a:blipFill>
                        <a:ln>
                          <a:noFill/>
                        </a:ln>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114300" distR="114300" simplePos="0" locked="0" layoutInCell="1" allowOverlap="1" relativeHeight="41">
                <wp:simplePos x="0" y="0"/>
                <wp:positionH relativeFrom="column">
                  <wp:posOffset>5379720</wp:posOffset>
                </wp:positionH>
                <wp:positionV relativeFrom="paragraph">
                  <wp:posOffset>1728470</wp:posOffset>
                </wp:positionV>
                <wp:extent cx="618490" cy="749300"/>
                <wp:effectExtent l="0" t="0" r="0" b="0"/>
                <wp:wrapNone/>
                <wp:docPr id="55" name="Group 5"/>
                <a:graphic xmlns:a="http://schemas.openxmlformats.org/drawingml/2006/main">
                  <a:graphicData uri="http://schemas.microsoft.com/office/word/2010/wordprocessingGroup">
                    <wpg:wgp>
                      <wpg:cNvGrpSpPr/>
                      <wpg:grpSpPr>
                        <a:xfrm>
                          <a:off x="0" y="0"/>
                          <a:ext cx="617760" cy="748800"/>
                        </a:xfrm>
                      </wpg:grpSpPr>
                      <wpg:grpSp>
                        <wpg:cNvGrpSpPr/>
                        <wpg:grpSpPr>
                          <a:xfrm>
                            <a:off x="1800" y="720"/>
                            <a:ext cx="615960" cy="748080"/>
                          </a:xfrm>
                        </wpg:grpSpPr>
                        <wps:wsp>
                          <wps:cNvSpPr/>
                          <wps:spPr>
                            <a:xfrm>
                              <a:off x="12240" y="10080"/>
                              <a:ext cx="591840" cy="727560"/>
                            </a:xfrm>
                            <a:custGeom>
                              <a:avLst/>
                              <a:gdLst/>
                              <a:ahLst/>
                              <a:rect l="0" t="0" r="r" b="b"/>
                              <a:pathLst>
                                <a:path w="394" h="574">
                                  <a:moveTo>
                                    <a:pt x="393" y="83"/>
                                  </a:moveTo>
                                  <a:cubicBezTo>
                                    <a:pt x="393" y="541"/>
                                    <a:pt x="393" y="541"/>
                                    <a:pt x="393" y="541"/>
                                  </a:cubicBezTo>
                                  <a:cubicBezTo>
                                    <a:pt x="393" y="559"/>
                                    <a:pt x="379" y="573"/>
                                    <a:pt x="361" y="573"/>
                                  </a:cubicBezTo>
                                  <a:cubicBezTo>
                                    <a:pt x="32" y="573"/>
                                    <a:pt x="32" y="573"/>
                                    <a:pt x="32" y="573"/>
                                  </a:cubicBezTo>
                                  <a:cubicBezTo>
                                    <a:pt x="14" y="573"/>
                                    <a:pt x="0" y="559"/>
                                    <a:pt x="0" y="541"/>
                                  </a:cubicBezTo>
                                  <a:cubicBezTo>
                                    <a:pt x="0" y="32"/>
                                    <a:pt x="0" y="32"/>
                                    <a:pt x="0" y="32"/>
                                  </a:cubicBezTo>
                                  <a:cubicBezTo>
                                    <a:pt x="0" y="14"/>
                                    <a:pt x="14" y="0"/>
                                    <a:pt x="32" y="0"/>
                                  </a:cubicBezTo>
                                  <a:cubicBezTo>
                                    <a:pt x="361" y="0"/>
                                    <a:pt x="361" y="0"/>
                                    <a:pt x="361" y="0"/>
                                  </a:cubicBezTo>
                                  <a:cubicBezTo>
                                    <a:pt x="379" y="0"/>
                                    <a:pt x="393" y="14"/>
                                    <a:pt x="393" y="32"/>
                                  </a:cubicBezTo>
                                  <a:cubicBezTo>
                                    <a:pt x="393" y="51"/>
                                    <a:pt x="393" y="51"/>
                                    <a:pt x="393" y="51"/>
                                  </a:cubicBezTo>
                                </a:path>
                              </a:pathLst>
                            </a:custGeom>
                            <a:solidFill>
                              <a:srgbClr val="ffffff"/>
                            </a:solidFill>
                            <a:ln>
                              <a:noFill/>
                            </a:ln>
                          </wps:spPr>
                          <wps:style>
                            <a:lnRef idx="0"/>
                            <a:fillRef idx="0"/>
                            <a:effectRef idx="0"/>
                            <a:fontRef idx="minor"/>
                          </wps:style>
                          <wps:bodyPr/>
                        </wps:wsp>
                        <wps:wsp>
                          <wps:cNvSpPr/>
                          <wps:spPr>
                            <a:xfrm>
                              <a:off x="0" y="0"/>
                              <a:ext cx="615960" cy="748080"/>
                            </a:xfrm>
                            <a:custGeom>
                              <a:avLst/>
                              <a:gdLst/>
                              <a:ahLst/>
                              <a:rect l="0" t="0" r="r" b="b"/>
                              <a:pathLst>
                                <a:path w="410" h="590">
                                  <a:moveTo>
                                    <a:pt x="401" y="67"/>
                                  </a:moveTo>
                                  <a:cubicBezTo>
                                    <a:pt x="405" y="67"/>
                                    <a:pt x="409" y="64"/>
                                    <a:pt x="409" y="59"/>
                                  </a:cubicBezTo>
                                  <a:cubicBezTo>
                                    <a:pt x="409" y="40"/>
                                    <a:pt x="409" y="40"/>
                                    <a:pt x="409" y="40"/>
                                  </a:cubicBezTo>
                                  <a:cubicBezTo>
                                    <a:pt x="409" y="18"/>
                                    <a:pt x="391" y="0"/>
                                    <a:pt x="369" y="0"/>
                                  </a:cubicBezTo>
                                  <a:cubicBezTo>
                                    <a:pt x="40" y="0"/>
                                    <a:pt x="40" y="0"/>
                                    <a:pt x="40" y="0"/>
                                  </a:cubicBezTo>
                                  <a:cubicBezTo>
                                    <a:pt x="18" y="0"/>
                                    <a:pt x="0" y="18"/>
                                    <a:pt x="0" y="40"/>
                                  </a:cubicBezTo>
                                  <a:cubicBezTo>
                                    <a:pt x="0" y="549"/>
                                    <a:pt x="0" y="549"/>
                                    <a:pt x="0" y="549"/>
                                  </a:cubicBezTo>
                                  <a:cubicBezTo>
                                    <a:pt x="0" y="571"/>
                                    <a:pt x="18" y="589"/>
                                    <a:pt x="40" y="589"/>
                                  </a:cubicBezTo>
                                  <a:cubicBezTo>
                                    <a:pt x="369" y="589"/>
                                    <a:pt x="369" y="589"/>
                                    <a:pt x="369" y="589"/>
                                  </a:cubicBezTo>
                                  <a:cubicBezTo>
                                    <a:pt x="391" y="589"/>
                                    <a:pt x="409" y="571"/>
                                    <a:pt x="409" y="549"/>
                                  </a:cubicBezTo>
                                  <a:cubicBezTo>
                                    <a:pt x="409" y="91"/>
                                    <a:pt x="409" y="91"/>
                                    <a:pt x="409" y="91"/>
                                  </a:cubicBezTo>
                                  <a:cubicBezTo>
                                    <a:pt x="409" y="87"/>
                                    <a:pt x="405" y="83"/>
                                    <a:pt x="401" y="83"/>
                                  </a:cubicBezTo>
                                  <a:cubicBezTo>
                                    <a:pt x="397" y="83"/>
                                    <a:pt x="393" y="87"/>
                                    <a:pt x="393" y="91"/>
                                  </a:cubicBezTo>
                                  <a:cubicBezTo>
                                    <a:pt x="393" y="549"/>
                                    <a:pt x="393" y="549"/>
                                    <a:pt x="393" y="549"/>
                                  </a:cubicBezTo>
                                  <a:cubicBezTo>
                                    <a:pt x="393" y="562"/>
                                    <a:pt x="382" y="573"/>
                                    <a:pt x="369" y="573"/>
                                  </a:cubicBezTo>
                                  <a:cubicBezTo>
                                    <a:pt x="40" y="573"/>
                                    <a:pt x="40" y="573"/>
                                    <a:pt x="40" y="573"/>
                                  </a:cubicBezTo>
                                  <a:cubicBezTo>
                                    <a:pt x="26" y="573"/>
                                    <a:pt x="16" y="562"/>
                                    <a:pt x="16" y="549"/>
                                  </a:cubicBezTo>
                                  <a:cubicBezTo>
                                    <a:pt x="16" y="40"/>
                                    <a:pt x="16" y="40"/>
                                    <a:pt x="16" y="40"/>
                                  </a:cubicBezTo>
                                  <a:cubicBezTo>
                                    <a:pt x="16" y="27"/>
                                    <a:pt x="26" y="16"/>
                                    <a:pt x="40" y="16"/>
                                  </a:cubicBezTo>
                                  <a:cubicBezTo>
                                    <a:pt x="369" y="16"/>
                                    <a:pt x="369" y="16"/>
                                    <a:pt x="369" y="16"/>
                                  </a:cubicBezTo>
                                  <a:cubicBezTo>
                                    <a:pt x="382" y="16"/>
                                    <a:pt x="393" y="27"/>
                                    <a:pt x="393" y="40"/>
                                  </a:cubicBezTo>
                                  <a:cubicBezTo>
                                    <a:pt x="393" y="59"/>
                                    <a:pt x="393" y="59"/>
                                    <a:pt x="393" y="59"/>
                                  </a:cubicBezTo>
                                  <a:cubicBezTo>
                                    <a:pt x="393" y="64"/>
                                    <a:pt x="397" y="67"/>
                                    <a:pt x="401" y="67"/>
                                  </a:cubicBezTo>
                                  <a:lnTo>
                                    <a:pt x="147" y="206"/>
                                  </a:lnTo>
                                  <a:cubicBezTo>
                                    <a:pt x="261" y="206"/>
                                    <a:pt x="261" y="206"/>
                                    <a:pt x="261" y="206"/>
                                  </a:cubicBezTo>
                                  <a:cubicBezTo>
                                    <a:pt x="264" y="206"/>
                                    <a:pt x="266" y="204"/>
                                    <a:pt x="268" y="202"/>
                                  </a:cubicBezTo>
                                  <a:cubicBezTo>
                                    <a:pt x="269" y="200"/>
                                    <a:pt x="269" y="197"/>
                                    <a:pt x="268" y="194"/>
                                  </a:cubicBezTo>
                                  <a:cubicBezTo>
                                    <a:pt x="211" y="80"/>
                                    <a:pt x="211" y="80"/>
                                    <a:pt x="211" y="80"/>
                                  </a:cubicBezTo>
                                  <a:cubicBezTo>
                                    <a:pt x="210" y="78"/>
                                    <a:pt x="207" y="76"/>
                                    <a:pt x="204" y="76"/>
                                  </a:cubicBezTo>
                                  <a:cubicBezTo>
                                    <a:pt x="201" y="76"/>
                                    <a:pt x="198" y="78"/>
                                    <a:pt x="197" y="80"/>
                                  </a:cubicBezTo>
                                  <a:cubicBezTo>
                                    <a:pt x="140" y="194"/>
                                    <a:pt x="140" y="194"/>
                                    <a:pt x="140" y="194"/>
                                  </a:cubicBezTo>
                                  <a:cubicBezTo>
                                    <a:pt x="139" y="197"/>
                                    <a:pt x="139" y="200"/>
                                    <a:pt x="140" y="202"/>
                                  </a:cubicBezTo>
                                  <a:cubicBezTo>
                                    <a:pt x="142" y="204"/>
                                    <a:pt x="144" y="206"/>
                                    <a:pt x="147" y="206"/>
                                  </a:cubicBezTo>
                                  <a:lnTo>
                                    <a:pt x="204" y="102"/>
                                  </a:lnTo>
                                  <a:cubicBezTo>
                                    <a:pt x="248" y="190"/>
                                    <a:pt x="248" y="190"/>
                                    <a:pt x="248" y="190"/>
                                  </a:cubicBezTo>
                                  <a:cubicBezTo>
                                    <a:pt x="160" y="190"/>
                                    <a:pt x="160" y="190"/>
                                    <a:pt x="160" y="190"/>
                                  </a:cubicBezTo>
                                  <a:lnTo>
                                    <a:pt x="204" y="102"/>
                                  </a:lnTo>
                                  <a:lnTo>
                                    <a:pt x="90" y="243"/>
                                  </a:lnTo>
                                  <a:cubicBezTo>
                                    <a:pt x="86" y="244"/>
                                    <a:pt x="83" y="246"/>
                                    <a:pt x="80" y="248"/>
                                  </a:cubicBezTo>
                                  <a:cubicBezTo>
                                    <a:pt x="78" y="250"/>
                                    <a:pt x="75" y="254"/>
                                    <a:pt x="75" y="258"/>
                                  </a:cubicBezTo>
                                  <a:cubicBezTo>
                                    <a:pt x="75" y="307"/>
                                    <a:pt x="75" y="307"/>
                                    <a:pt x="75" y="307"/>
                                  </a:cubicBezTo>
                                  <a:cubicBezTo>
                                    <a:pt x="75" y="311"/>
                                    <a:pt x="78" y="315"/>
                                    <a:pt x="80" y="317"/>
                                  </a:cubicBezTo>
                                  <a:cubicBezTo>
                                    <a:pt x="85" y="321"/>
                                    <a:pt x="91" y="323"/>
                                    <a:pt x="98" y="325"/>
                                  </a:cubicBezTo>
                                  <a:cubicBezTo>
                                    <a:pt x="121" y="331"/>
                                    <a:pt x="160" y="335"/>
                                    <a:pt x="204" y="335"/>
                                  </a:cubicBezTo>
                                  <a:cubicBezTo>
                                    <a:pt x="238" y="335"/>
                                    <a:pt x="269" y="333"/>
                                    <a:pt x="292" y="329"/>
                                  </a:cubicBezTo>
                                  <a:cubicBezTo>
                                    <a:pt x="303" y="327"/>
                                    <a:pt x="312" y="325"/>
                                    <a:pt x="319" y="322"/>
                                  </a:cubicBezTo>
                                  <a:cubicBezTo>
                                    <a:pt x="323" y="321"/>
                                    <a:pt x="326" y="319"/>
                                    <a:pt x="328" y="317"/>
                                  </a:cubicBezTo>
                                  <a:cubicBezTo>
                                    <a:pt x="331" y="315"/>
                                    <a:pt x="334" y="311"/>
                                    <a:pt x="334" y="307"/>
                                  </a:cubicBezTo>
                                  <a:cubicBezTo>
                                    <a:pt x="334" y="258"/>
                                    <a:pt x="334" y="258"/>
                                    <a:pt x="334" y="258"/>
                                  </a:cubicBezTo>
                                  <a:cubicBezTo>
                                    <a:pt x="334" y="254"/>
                                    <a:pt x="331" y="250"/>
                                    <a:pt x="328" y="248"/>
                                  </a:cubicBezTo>
                                  <a:cubicBezTo>
                                    <a:pt x="324" y="244"/>
                                    <a:pt x="318" y="242"/>
                                    <a:pt x="310" y="240"/>
                                  </a:cubicBezTo>
                                  <a:cubicBezTo>
                                    <a:pt x="288" y="234"/>
                                    <a:pt x="249" y="230"/>
                                    <a:pt x="204" y="230"/>
                                  </a:cubicBezTo>
                                  <a:cubicBezTo>
                                    <a:pt x="171" y="230"/>
                                    <a:pt x="140" y="232"/>
                                    <a:pt x="117" y="236"/>
                                  </a:cubicBezTo>
                                  <a:cubicBezTo>
                                    <a:pt x="106" y="238"/>
                                    <a:pt x="97" y="240"/>
                                    <a:pt x="90" y="243"/>
                                  </a:cubicBezTo>
                                  <a:lnTo>
                                    <a:pt x="318" y="305"/>
                                  </a:lnTo>
                                  <a:cubicBezTo>
                                    <a:pt x="316" y="306"/>
                                    <a:pt x="312" y="308"/>
                                    <a:pt x="306" y="310"/>
                                  </a:cubicBezTo>
                                  <a:cubicBezTo>
                                    <a:pt x="286" y="315"/>
                                    <a:pt x="248" y="319"/>
                                    <a:pt x="204" y="319"/>
                                  </a:cubicBezTo>
                                  <a:cubicBezTo>
                                    <a:pt x="171" y="319"/>
                                    <a:pt x="141" y="317"/>
                                    <a:pt x="120" y="313"/>
                                  </a:cubicBezTo>
                                  <a:cubicBezTo>
                                    <a:pt x="109" y="312"/>
                                    <a:pt x="101" y="309"/>
                                    <a:pt x="96" y="307"/>
                                  </a:cubicBezTo>
                                  <a:cubicBezTo>
                                    <a:pt x="93" y="306"/>
                                    <a:pt x="92" y="306"/>
                                    <a:pt x="91" y="305"/>
                                  </a:cubicBezTo>
                                  <a:cubicBezTo>
                                    <a:pt x="91" y="274"/>
                                    <a:pt x="91" y="274"/>
                                    <a:pt x="91" y="274"/>
                                  </a:cubicBezTo>
                                  <a:cubicBezTo>
                                    <a:pt x="93" y="275"/>
                                    <a:pt x="96" y="276"/>
                                    <a:pt x="98" y="277"/>
                                  </a:cubicBezTo>
                                  <a:cubicBezTo>
                                    <a:pt x="121" y="283"/>
                                    <a:pt x="160" y="287"/>
                                    <a:pt x="204" y="287"/>
                                  </a:cubicBezTo>
                                  <a:cubicBezTo>
                                    <a:pt x="238" y="287"/>
                                    <a:pt x="269" y="285"/>
                                    <a:pt x="292" y="281"/>
                                  </a:cubicBezTo>
                                  <a:cubicBezTo>
                                    <a:pt x="302" y="279"/>
                                    <a:pt x="311" y="277"/>
                                    <a:pt x="318" y="274"/>
                                  </a:cubicBezTo>
                                  <a:lnTo>
                                    <a:pt x="318" y="305"/>
                                  </a:lnTo>
                                  <a:lnTo>
                                    <a:pt x="289" y="252"/>
                                  </a:lnTo>
                                  <a:cubicBezTo>
                                    <a:pt x="299" y="253"/>
                                    <a:pt x="308" y="256"/>
                                    <a:pt x="313" y="258"/>
                                  </a:cubicBezTo>
                                  <a:cubicBezTo>
                                    <a:pt x="314" y="258"/>
                                    <a:pt x="314" y="258"/>
                                    <a:pt x="315" y="258"/>
                                  </a:cubicBezTo>
                                  <a:cubicBezTo>
                                    <a:pt x="313" y="259"/>
                                    <a:pt x="310" y="260"/>
                                    <a:pt x="306" y="261"/>
                                  </a:cubicBezTo>
                                  <a:cubicBezTo>
                                    <a:pt x="286" y="267"/>
                                    <a:pt x="248" y="271"/>
                                    <a:pt x="204" y="271"/>
                                  </a:cubicBezTo>
                                  <a:cubicBezTo>
                                    <a:pt x="171" y="271"/>
                                    <a:pt x="141" y="269"/>
                                    <a:pt x="120" y="265"/>
                                  </a:cubicBezTo>
                                  <a:cubicBezTo>
                                    <a:pt x="109" y="263"/>
                                    <a:pt x="101" y="261"/>
                                    <a:pt x="96" y="259"/>
                                  </a:cubicBezTo>
                                  <a:cubicBezTo>
                                    <a:pt x="95" y="259"/>
                                    <a:pt x="95" y="259"/>
                                    <a:pt x="94" y="258"/>
                                  </a:cubicBezTo>
                                  <a:cubicBezTo>
                                    <a:pt x="96" y="257"/>
                                    <a:pt x="99" y="256"/>
                                    <a:pt x="103" y="255"/>
                                  </a:cubicBezTo>
                                  <a:cubicBezTo>
                                    <a:pt x="122" y="250"/>
                                    <a:pt x="161" y="246"/>
                                    <a:pt x="204" y="246"/>
                                  </a:cubicBezTo>
                                  <a:cubicBezTo>
                                    <a:pt x="238" y="246"/>
                                    <a:pt x="268" y="248"/>
                                    <a:pt x="289" y="252"/>
                                  </a:cubicBezTo>
                                </a:path>
                              </a:pathLst>
                            </a:custGeom>
                            <a:solidFill>
                              <a:srgbClr val="00285f"/>
                            </a:solidFill>
                            <a:ln>
                              <a:noFill/>
                            </a:ln>
                          </wps:spPr>
                          <wps:style>
                            <a:lnRef idx="0"/>
                            <a:fillRef idx="0"/>
                            <a:effectRef idx="0"/>
                            <a:fontRef idx="minor"/>
                          </wps:style>
                          <wps:bodyPr/>
                        </wps:wsp>
                        <wps:wsp>
                          <wps:cNvSpPr/>
                          <wps:spPr>
                            <a:xfrm>
                              <a:off x="47880" y="565200"/>
                              <a:ext cx="525240" cy="147240"/>
                            </a:xfrm>
                            <a:prstGeom prst="rect">
                              <a:avLst/>
                            </a:prstGeom>
                            <a:noFill/>
                            <a:ln>
                              <a:noFill/>
                            </a:ln>
                          </wps:spPr>
                          <wps:style>
                            <a:lnRef idx="0"/>
                            <a:fillRef idx="0"/>
                            <a:effectRef idx="0"/>
                            <a:fontRef idx="minor"/>
                          </wps:style>
                          <wps:txbx>
                            <w:txbxContent>
                              <w:p>
                                <w:pPr>
                                  <w:spacing w:before="120" w:after="0" w:lineRule="auto" w:line="192"/>
                                  <w:jc w:val="center"/>
                                </w:pPr>
                                <w:r>
                                  <w:rPr>
                                    <w:sz w:val="20"/>
                                    <w:b w:val="false"/>
                                    <w:u w:val="none"/>
                                    <w:dstrike w:val="false"/>
                                    <w:strike w:val="false"/>
                                    <w:i w:val="false"/>
                                    <w:vertAlign w:val="baseline"/>
                                    <w:position w:val="0"/>
                                    <w:sz w:val="20"/>
                                    <w:spacing w:val="0"/>
                                    <w:szCs w:val="20"/>
                                    <w:bCs w:val="false"/>
                                    <w:iCs w:val="false"/>
                                    <w:smallCaps w:val="false"/>
                                    <w:caps w:val="false"/>
                                    <w:rFonts w:ascii="Arial" w:hAnsi="Arial" w:eastAsia="MS PGothic"/>
                                    <w:color w:val="00285F"/>
                                  </w:rPr>
                                  <w:t>NTP</w:t>
                                </w:r>
                              </w:p>
                            </w:txbxContent>
                          </wps:txbx>
                          <wps:bodyPr lIns="0" rIns="0" tIns="0" bIns="0" anchor="ctr"/>
                        </wps:wsp>
                      </wpg:grpSp>
                      <wps:wsp>
                        <wps:cNvSpPr/>
                        <wps:spPr>
                          <a:xfrm>
                            <a:off x="0" y="0"/>
                            <a:ext cx="617760" cy="748800"/>
                          </a:xfrm>
                          <a:prstGeom prst="rect">
                            <a:avLst/>
                          </a:prstGeom>
                          <a:noFill/>
                          <a:ln>
                            <a:noFill/>
                          </a:ln>
                        </wps:spPr>
                        <wps:style>
                          <a:lnRef idx="0"/>
                          <a:fillRef idx="0"/>
                          <a:effectRef idx="0"/>
                          <a:fontRef idx="minor"/>
                        </wps:style>
                        <wps:bodyPr/>
                      </wps:wsp>
                    </wpg:wgp>
                  </a:graphicData>
                </a:graphic>
              </wp:anchor>
            </w:drawing>
          </mc:Choice>
          <mc:Fallback>
            <w:pict>
              <v:group id="shape_0" alt="Group 5" style="position:absolute;margin-left:423.6pt;margin-top:136.1pt;width:48.65pt;height:58.95pt" coordorigin="8472,2722" coordsize="973,1179">
                <v:group id="shape_0" alt="Group 213" style="position:absolute;left:8475;top:2723;width:970;height:1178"/>
              </v:group>
            </w:pict>
          </mc:Fallback>
        </mc:AlternateContent>
        <mc:AlternateContent>
          <mc:Choice Requires="wpg">
            <w:drawing>
              <wp:anchor behindDoc="0" distT="0" distB="0" distL="114300" distR="114300" simplePos="0" locked="0" layoutInCell="1" allowOverlap="1" relativeHeight="42">
                <wp:simplePos x="0" y="0"/>
                <wp:positionH relativeFrom="column">
                  <wp:posOffset>5132705</wp:posOffset>
                </wp:positionH>
                <wp:positionV relativeFrom="paragraph">
                  <wp:posOffset>729615</wp:posOffset>
                </wp:positionV>
                <wp:extent cx="618490" cy="749300"/>
                <wp:effectExtent l="0" t="0" r="0" b="0"/>
                <wp:wrapNone/>
                <wp:docPr id="56" name="Group 3"/>
                <a:graphic xmlns:a="http://schemas.openxmlformats.org/drawingml/2006/main">
                  <a:graphicData uri="http://schemas.microsoft.com/office/word/2010/wordprocessingGroup">
                    <wpg:wgp>
                      <wpg:cNvGrpSpPr/>
                      <wpg:grpSpPr>
                        <a:xfrm>
                          <a:off x="0" y="0"/>
                          <a:ext cx="617760" cy="748800"/>
                        </a:xfrm>
                      </wpg:grpSpPr>
                      <wpg:grpSp>
                        <wpg:cNvGrpSpPr/>
                        <wpg:grpSpPr>
                          <a:xfrm>
                            <a:off x="1800" y="720"/>
                            <a:ext cx="615960" cy="748080"/>
                          </a:xfrm>
                        </wpg:grpSpPr>
                        <wps:wsp>
                          <wps:cNvSpPr/>
                          <wps:spPr>
                            <a:xfrm>
                              <a:off x="12960" y="10080"/>
                              <a:ext cx="591840" cy="727560"/>
                            </a:xfrm>
                            <a:custGeom>
                              <a:avLst/>
                              <a:gdLst/>
                              <a:ahLst/>
                              <a:rect l="0" t="0" r="r" b="b"/>
                              <a:pathLst>
                                <a:path w="394" h="574">
                                  <a:moveTo>
                                    <a:pt x="393" y="83"/>
                                  </a:moveTo>
                                  <a:cubicBezTo>
                                    <a:pt x="393" y="541"/>
                                    <a:pt x="393" y="541"/>
                                    <a:pt x="393" y="541"/>
                                  </a:cubicBezTo>
                                  <a:cubicBezTo>
                                    <a:pt x="393" y="559"/>
                                    <a:pt x="379" y="573"/>
                                    <a:pt x="361" y="573"/>
                                  </a:cubicBezTo>
                                  <a:cubicBezTo>
                                    <a:pt x="32" y="573"/>
                                    <a:pt x="32" y="573"/>
                                    <a:pt x="32" y="573"/>
                                  </a:cubicBezTo>
                                  <a:cubicBezTo>
                                    <a:pt x="14" y="573"/>
                                    <a:pt x="0" y="559"/>
                                    <a:pt x="0" y="541"/>
                                  </a:cubicBezTo>
                                  <a:cubicBezTo>
                                    <a:pt x="0" y="32"/>
                                    <a:pt x="0" y="32"/>
                                    <a:pt x="0" y="32"/>
                                  </a:cubicBezTo>
                                  <a:cubicBezTo>
                                    <a:pt x="0" y="14"/>
                                    <a:pt x="14" y="0"/>
                                    <a:pt x="32" y="0"/>
                                  </a:cubicBezTo>
                                  <a:cubicBezTo>
                                    <a:pt x="361" y="0"/>
                                    <a:pt x="361" y="0"/>
                                    <a:pt x="361" y="0"/>
                                  </a:cubicBezTo>
                                  <a:cubicBezTo>
                                    <a:pt x="379" y="0"/>
                                    <a:pt x="393" y="14"/>
                                    <a:pt x="393" y="32"/>
                                  </a:cubicBezTo>
                                  <a:cubicBezTo>
                                    <a:pt x="393" y="51"/>
                                    <a:pt x="393" y="51"/>
                                    <a:pt x="393" y="51"/>
                                  </a:cubicBezTo>
                                </a:path>
                              </a:pathLst>
                            </a:custGeom>
                            <a:solidFill>
                              <a:srgbClr val="ffffff"/>
                            </a:solidFill>
                            <a:ln>
                              <a:noFill/>
                            </a:ln>
                          </wps:spPr>
                          <wps:style>
                            <a:lnRef idx="0"/>
                            <a:fillRef idx="0"/>
                            <a:effectRef idx="0"/>
                            <a:fontRef idx="minor"/>
                          </wps:style>
                          <wps:bodyPr/>
                        </wps:wsp>
                        <wps:wsp>
                          <wps:cNvSpPr/>
                          <wps:spPr>
                            <a:xfrm>
                              <a:off x="0" y="0"/>
                              <a:ext cx="615960" cy="748080"/>
                            </a:xfrm>
                            <a:custGeom>
                              <a:avLst/>
                              <a:gdLst/>
                              <a:ahLst/>
                              <a:rect l="0" t="0" r="r" b="b"/>
                              <a:pathLst>
                                <a:path w="410" h="590">
                                  <a:moveTo>
                                    <a:pt x="401" y="67"/>
                                  </a:moveTo>
                                  <a:cubicBezTo>
                                    <a:pt x="405" y="67"/>
                                    <a:pt x="409" y="64"/>
                                    <a:pt x="409" y="59"/>
                                  </a:cubicBezTo>
                                  <a:cubicBezTo>
                                    <a:pt x="409" y="40"/>
                                    <a:pt x="409" y="40"/>
                                    <a:pt x="409" y="40"/>
                                  </a:cubicBezTo>
                                  <a:cubicBezTo>
                                    <a:pt x="409" y="18"/>
                                    <a:pt x="391" y="0"/>
                                    <a:pt x="369" y="0"/>
                                  </a:cubicBezTo>
                                  <a:cubicBezTo>
                                    <a:pt x="40" y="0"/>
                                    <a:pt x="40" y="0"/>
                                    <a:pt x="40" y="0"/>
                                  </a:cubicBezTo>
                                  <a:cubicBezTo>
                                    <a:pt x="18" y="0"/>
                                    <a:pt x="0" y="18"/>
                                    <a:pt x="0" y="40"/>
                                  </a:cubicBezTo>
                                  <a:cubicBezTo>
                                    <a:pt x="0" y="549"/>
                                    <a:pt x="0" y="549"/>
                                    <a:pt x="0" y="549"/>
                                  </a:cubicBezTo>
                                  <a:cubicBezTo>
                                    <a:pt x="0" y="571"/>
                                    <a:pt x="18" y="589"/>
                                    <a:pt x="40" y="589"/>
                                  </a:cubicBezTo>
                                  <a:cubicBezTo>
                                    <a:pt x="369" y="589"/>
                                    <a:pt x="369" y="589"/>
                                    <a:pt x="369" y="589"/>
                                  </a:cubicBezTo>
                                  <a:cubicBezTo>
                                    <a:pt x="391" y="589"/>
                                    <a:pt x="409" y="571"/>
                                    <a:pt x="409" y="549"/>
                                  </a:cubicBezTo>
                                  <a:cubicBezTo>
                                    <a:pt x="409" y="91"/>
                                    <a:pt x="409" y="91"/>
                                    <a:pt x="409" y="91"/>
                                  </a:cubicBezTo>
                                  <a:cubicBezTo>
                                    <a:pt x="409" y="87"/>
                                    <a:pt x="405" y="83"/>
                                    <a:pt x="401" y="83"/>
                                  </a:cubicBezTo>
                                  <a:cubicBezTo>
                                    <a:pt x="397" y="83"/>
                                    <a:pt x="393" y="87"/>
                                    <a:pt x="393" y="91"/>
                                  </a:cubicBezTo>
                                  <a:cubicBezTo>
                                    <a:pt x="393" y="549"/>
                                    <a:pt x="393" y="549"/>
                                    <a:pt x="393" y="549"/>
                                  </a:cubicBezTo>
                                  <a:cubicBezTo>
                                    <a:pt x="393" y="562"/>
                                    <a:pt x="382" y="573"/>
                                    <a:pt x="369" y="573"/>
                                  </a:cubicBezTo>
                                  <a:cubicBezTo>
                                    <a:pt x="40" y="573"/>
                                    <a:pt x="40" y="573"/>
                                    <a:pt x="40" y="573"/>
                                  </a:cubicBezTo>
                                  <a:cubicBezTo>
                                    <a:pt x="26" y="573"/>
                                    <a:pt x="16" y="562"/>
                                    <a:pt x="16" y="549"/>
                                  </a:cubicBezTo>
                                  <a:cubicBezTo>
                                    <a:pt x="16" y="40"/>
                                    <a:pt x="16" y="40"/>
                                    <a:pt x="16" y="40"/>
                                  </a:cubicBezTo>
                                  <a:cubicBezTo>
                                    <a:pt x="16" y="27"/>
                                    <a:pt x="26" y="16"/>
                                    <a:pt x="40" y="16"/>
                                  </a:cubicBezTo>
                                  <a:cubicBezTo>
                                    <a:pt x="369" y="16"/>
                                    <a:pt x="369" y="16"/>
                                    <a:pt x="369" y="16"/>
                                  </a:cubicBezTo>
                                  <a:cubicBezTo>
                                    <a:pt x="382" y="16"/>
                                    <a:pt x="393" y="27"/>
                                    <a:pt x="393" y="40"/>
                                  </a:cubicBezTo>
                                  <a:cubicBezTo>
                                    <a:pt x="393" y="59"/>
                                    <a:pt x="393" y="59"/>
                                    <a:pt x="393" y="59"/>
                                  </a:cubicBezTo>
                                  <a:cubicBezTo>
                                    <a:pt x="393" y="64"/>
                                    <a:pt x="397" y="67"/>
                                    <a:pt x="401" y="67"/>
                                  </a:cubicBezTo>
                                  <a:lnTo>
                                    <a:pt x="147" y="206"/>
                                  </a:lnTo>
                                  <a:cubicBezTo>
                                    <a:pt x="261" y="206"/>
                                    <a:pt x="261" y="206"/>
                                    <a:pt x="261" y="206"/>
                                  </a:cubicBezTo>
                                  <a:cubicBezTo>
                                    <a:pt x="264" y="206"/>
                                    <a:pt x="266" y="204"/>
                                    <a:pt x="268" y="202"/>
                                  </a:cubicBezTo>
                                  <a:cubicBezTo>
                                    <a:pt x="269" y="200"/>
                                    <a:pt x="269" y="197"/>
                                    <a:pt x="268" y="194"/>
                                  </a:cubicBezTo>
                                  <a:cubicBezTo>
                                    <a:pt x="211" y="80"/>
                                    <a:pt x="211" y="80"/>
                                    <a:pt x="211" y="80"/>
                                  </a:cubicBezTo>
                                  <a:cubicBezTo>
                                    <a:pt x="210" y="78"/>
                                    <a:pt x="207" y="76"/>
                                    <a:pt x="204" y="76"/>
                                  </a:cubicBezTo>
                                  <a:cubicBezTo>
                                    <a:pt x="201" y="76"/>
                                    <a:pt x="198" y="78"/>
                                    <a:pt x="197" y="80"/>
                                  </a:cubicBezTo>
                                  <a:cubicBezTo>
                                    <a:pt x="140" y="194"/>
                                    <a:pt x="140" y="194"/>
                                    <a:pt x="140" y="194"/>
                                  </a:cubicBezTo>
                                  <a:cubicBezTo>
                                    <a:pt x="139" y="197"/>
                                    <a:pt x="139" y="200"/>
                                    <a:pt x="140" y="202"/>
                                  </a:cubicBezTo>
                                  <a:cubicBezTo>
                                    <a:pt x="142" y="204"/>
                                    <a:pt x="144" y="206"/>
                                    <a:pt x="147" y="206"/>
                                  </a:cubicBezTo>
                                  <a:lnTo>
                                    <a:pt x="204" y="102"/>
                                  </a:lnTo>
                                  <a:cubicBezTo>
                                    <a:pt x="248" y="190"/>
                                    <a:pt x="248" y="190"/>
                                    <a:pt x="248" y="190"/>
                                  </a:cubicBezTo>
                                  <a:cubicBezTo>
                                    <a:pt x="160" y="190"/>
                                    <a:pt x="160" y="190"/>
                                    <a:pt x="160" y="190"/>
                                  </a:cubicBezTo>
                                  <a:lnTo>
                                    <a:pt x="204" y="102"/>
                                  </a:lnTo>
                                  <a:lnTo>
                                    <a:pt x="90" y="243"/>
                                  </a:lnTo>
                                  <a:cubicBezTo>
                                    <a:pt x="86" y="244"/>
                                    <a:pt x="83" y="246"/>
                                    <a:pt x="80" y="248"/>
                                  </a:cubicBezTo>
                                  <a:cubicBezTo>
                                    <a:pt x="78" y="250"/>
                                    <a:pt x="75" y="254"/>
                                    <a:pt x="75" y="258"/>
                                  </a:cubicBezTo>
                                  <a:cubicBezTo>
                                    <a:pt x="75" y="307"/>
                                    <a:pt x="75" y="307"/>
                                    <a:pt x="75" y="307"/>
                                  </a:cubicBezTo>
                                  <a:cubicBezTo>
                                    <a:pt x="75" y="311"/>
                                    <a:pt x="78" y="315"/>
                                    <a:pt x="80" y="317"/>
                                  </a:cubicBezTo>
                                  <a:cubicBezTo>
                                    <a:pt x="85" y="321"/>
                                    <a:pt x="91" y="323"/>
                                    <a:pt x="98" y="325"/>
                                  </a:cubicBezTo>
                                  <a:cubicBezTo>
                                    <a:pt x="121" y="331"/>
                                    <a:pt x="160" y="335"/>
                                    <a:pt x="204" y="335"/>
                                  </a:cubicBezTo>
                                  <a:cubicBezTo>
                                    <a:pt x="238" y="335"/>
                                    <a:pt x="269" y="333"/>
                                    <a:pt x="292" y="329"/>
                                  </a:cubicBezTo>
                                  <a:cubicBezTo>
                                    <a:pt x="303" y="327"/>
                                    <a:pt x="312" y="325"/>
                                    <a:pt x="319" y="322"/>
                                  </a:cubicBezTo>
                                  <a:cubicBezTo>
                                    <a:pt x="323" y="321"/>
                                    <a:pt x="326" y="319"/>
                                    <a:pt x="328" y="317"/>
                                  </a:cubicBezTo>
                                  <a:cubicBezTo>
                                    <a:pt x="331" y="315"/>
                                    <a:pt x="334" y="311"/>
                                    <a:pt x="334" y="307"/>
                                  </a:cubicBezTo>
                                  <a:cubicBezTo>
                                    <a:pt x="334" y="258"/>
                                    <a:pt x="334" y="258"/>
                                    <a:pt x="334" y="258"/>
                                  </a:cubicBezTo>
                                  <a:cubicBezTo>
                                    <a:pt x="334" y="254"/>
                                    <a:pt x="331" y="250"/>
                                    <a:pt x="328" y="248"/>
                                  </a:cubicBezTo>
                                  <a:cubicBezTo>
                                    <a:pt x="324" y="244"/>
                                    <a:pt x="318" y="242"/>
                                    <a:pt x="310" y="240"/>
                                  </a:cubicBezTo>
                                  <a:cubicBezTo>
                                    <a:pt x="288" y="234"/>
                                    <a:pt x="249" y="230"/>
                                    <a:pt x="204" y="230"/>
                                  </a:cubicBezTo>
                                  <a:cubicBezTo>
                                    <a:pt x="171" y="230"/>
                                    <a:pt x="140" y="232"/>
                                    <a:pt x="117" y="236"/>
                                  </a:cubicBezTo>
                                  <a:cubicBezTo>
                                    <a:pt x="106" y="238"/>
                                    <a:pt x="97" y="240"/>
                                    <a:pt x="90" y="243"/>
                                  </a:cubicBezTo>
                                  <a:lnTo>
                                    <a:pt x="318" y="305"/>
                                  </a:lnTo>
                                  <a:cubicBezTo>
                                    <a:pt x="316" y="306"/>
                                    <a:pt x="312" y="308"/>
                                    <a:pt x="306" y="310"/>
                                  </a:cubicBezTo>
                                  <a:cubicBezTo>
                                    <a:pt x="286" y="315"/>
                                    <a:pt x="248" y="319"/>
                                    <a:pt x="204" y="319"/>
                                  </a:cubicBezTo>
                                  <a:cubicBezTo>
                                    <a:pt x="171" y="319"/>
                                    <a:pt x="141" y="317"/>
                                    <a:pt x="120" y="313"/>
                                  </a:cubicBezTo>
                                  <a:cubicBezTo>
                                    <a:pt x="109" y="312"/>
                                    <a:pt x="101" y="309"/>
                                    <a:pt x="96" y="307"/>
                                  </a:cubicBezTo>
                                  <a:cubicBezTo>
                                    <a:pt x="93" y="306"/>
                                    <a:pt x="92" y="306"/>
                                    <a:pt x="91" y="305"/>
                                  </a:cubicBezTo>
                                  <a:cubicBezTo>
                                    <a:pt x="91" y="274"/>
                                    <a:pt x="91" y="274"/>
                                    <a:pt x="91" y="274"/>
                                  </a:cubicBezTo>
                                  <a:cubicBezTo>
                                    <a:pt x="93" y="275"/>
                                    <a:pt x="96" y="276"/>
                                    <a:pt x="98" y="277"/>
                                  </a:cubicBezTo>
                                  <a:cubicBezTo>
                                    <a:pt x="121" y="283"/>
                                    <a:pt x="160" y="287"/>
                                    <a:pt x="204" y="287"/>
                                  </a:cubicBezTo>
                                  <a:cubicBezTo>
                                    <a:pt x="238" y="287"/>
                                    <a:pt x="269" y="285"/>
                                    <a:pt x="292" y="281"/>
                                  </a:cubicBezTo>
                                  <a:cubicBezTo>
                                    <a:pt x="302" y="279"/>
                                    <a:pt x="311" y="277"/>
                                    <a:pt x="318" y="274"/>
                                  </a:cubicBezTo>
                                  <a:lnTo>
                                    <a:pt x="318" y="305"/>
                                  </a:lnTo>
                                  <a:lnTo>
                                    <a:pt x="289" y="252"/>
                                  </a:lnTo>
                                  <a:cubicBezTo>
                                    <a:pt x="299" y="253"/>
                                    <a:pt x="308" y="256"/>
                                    <a:pt x="313" y="258"/>
                                  </a:cubicBezTo>
                                  <a:cubicBezTo>
                                    <a:pt x="314" y="258"/>
                                    <a:pt x="314" y="258"/>
                                    <a:pt x="315" y="258"/>
                                  </a:cubicBezTo>
                                  <a:cubicBezTo>
                                    <a:pt x="313" y="259"/>
                                    <a:pt x="310" y="260"/>
                                    <a:pt x="306" y="261"/>
                                  </a:cubicBezTo>
                                  <a:cubicBezTo>
                                    <a:pt x="286" y="267"/>
                                    <a:pt x="248" y="271"/>
                                    <a:pt x="204" y="271"/>
                                  </a:cubicBezTo>
                                  <a:cubicBezTo>
                                    <a:pt x="171" y="271"/>
                                    <a:pt x="141" y="269"/>
                                    <a:pt x="120" y="265"/>
                                  </a:cubicBezTo>
                                  <a:cubicBezTo>
                                    <a:pt x="109" y="263"/>
                                    <a:pt x="101" y="261"/>
                                    <a:pt x="96" y="259"/>
                                  </a:cubicBezTo>
                                  <a:cubicBezTo>
                                    <a:pt x="95" y="259"/>
                                    <a:pt x="95" y="259"/>
                                    <a:pt x="94" y="258"/>
                                  </a:cubicBezTo>
                                  <a:cubicBezTo>
                                    <a:pt x="96" y="257"/>
                                    <a:pt x="99" y="256"/>
                                    <a:pt x="103" y="255"/>
                                  </a:cubicBezTo>
                                  <a:cubicBezTo>
                                    <a:pt x="122" y="250"/>
                                    <a:pt x="161" y="246"/>
                                    <a:pt x="204" y="246"/>
                                  </a:cubicBezTo>
                                  <a:cubicBezTo>
                                    <a:pt x="238" y="246"/>
                                    <a:pt x="268" y="248"/>
                                    <a:pt x="289" y="252"/>
                                  </a:cubicBezTo>
                                </a:path>
                              </a:pathLst>
                            </a:custGeom>
                            <a:solidFill>
                              <a:srgbClr val="00285f"/>
                            </a:solidFill>
                            <a:ln>
                              <a:noFill/>
                            </a:ln>
                          </wps:spPr>
                          <wps:style>
                            <a:lnRef idx="0"/>
                            <a:fillRef idx="0"/>
                            <a:effectRef idx="0"/>
                            <a:fontRef idx="minor"/>
                          </wps:style>
                          <wps:bodyPr/>
                        </wps:wsp>
                        <wps:wsp>
                          <wps:cNvSpPr/>
                          <wps:spPr>
                            <a:xfrm>
                              <a:off x="56520" y="563760"/>
                              <a:ext cx="525960" cy="147240"/>
                            </a:xfrm>
                            <a:prstGeom prst="rect">
                              <a:avLst/>
                            </a:prstGeom>
                            <a:noFill/>
                            <a:ln>
                              <a:noFill/>
                            </a:ln>
                          </wps:spPr>
                          <wps:style>
                            <a:lnRef idx="0"/>
                            <a:fillRef idx="0"/>
                            <a:effectRef idx="0"/>
                            <a:fontRef idx="minor"/>
                          </wps:style>
                          <wps:txbx>
                            <w:txbxContent>
                              <w:p>
                                <w:pPr>
                                  <w:spacing w:before="120" w:after="0" w:lineRule="auto" w:line="192"/>
                                  <w:jc w:val="center"/>
                                </w:pPr>
                                <w:r>
                                  <w:rPr>
                                    <w:sz w:val="20"/>
                                    <w:b w:val="false"/>
                                    <w:u w:val="none"/>
                                    <w:dstrike w:val="false"/>
                                    <w:strike w:val="false"/>
                                    <w:i w:val="false"/>
                                    <w:vertAlign w:val="baseline"/>
                                    <w:position w:val="0"/>
                                    <w:sz w:val="20"/>
                                    <w:spacing w:val="0"/>
                                    <w:szCs w:val="20"/>
                                    <w:bCs w:val="false"/>
                                    <w:iCs w:val="false"/>
                                    <w:smallCaps w:val="false"/>
                                    <w:caps w:val="false"/>
                                    <w:rFonts w:ascii="Arial" w:hAnsi="Arial" w:eastAsia="MS PGothic"/>
                                    <w:color w:val="00285F"/>
                                  </w:rPr>
                                  <w:t>DNS</w:t>
                                </w:r>
                              </w:p>
                            </w:txbxContent>
                          </wps:txbx>
                          <wps:bodyPr lIns="0" rIns="0" tIns="0" bIns="0" anchor="ctr"/>
                        </wps:wsp>
                      </wpg:grpSp>
                      <wps:wsp>
                        <wps:cNvSpPr/>
                        <wps:spPr>
                          <a:xfrm>
                            <a:off x="0" y="0"/>
                            <a:ext cx="617760" cy="748800"/>
                          </a:xfrm>
                          <a:prstGeom prst="rect">
                            <a:avLst/>
                          </a:prstGeom>
                          <a:noFill/>
                          <a:ln>
                            <a:noFill/>
                          </a:ln>
                        </wps:spPr>
                        <wps:style>
                          <a:lnRef idx="0"/>
                          <a:fillRef idx="0"/>
                          <a:effectRef idx="0"/>
                          <a:fontRef idx="minor"/>
                        </wps:style>
                        <wps:bodyPr/>
                      </wps:wsp>
                    </wpg:wgp>
                  </a:graphicData>
                </a:graphic>
              </wp:anchor>
            </w:drawing>
          </mc:Choice>
          <mc:Fallback>
            <w:pict>
              <v:group id="shape_0" alt="Group 3" style="position:absolute;margin-left:404.15pt;margin-top:57.45pt;width:48.65pt;height:58.95pt" coordorigin="8083,1149" coordsize="973,1179">
                <v:group id="shape_0" alt="Group 219" style="position:absolute;left:8086;top:1150;width:970;height:1178"/>
              </v:group>
            </w:pict>
          </mc:Fallback>
        </mc:AlternateContent>
        <mc:AlternateContent>
          <mc:Choice Requires="wps">
            <w:drawing>
              <wp:anchor behindDoc="0" distT="0" distB="0" distL="114300" distR="114300" simplePos="0" locked="0" layoutInCell="1" allowOverlap="1" relativeHeight="43">
                <wp:simplePos x="0" y="0"/>
                <wp:positionH relativeFrom="column">
                  <wp:posOffset>3998595</wp:posOffset>
                </wp:positionH>
                <wp:positionV relativeFrom="paragraph">
                  <wp:posOffset>148590</wp:posOffset>
                </wp:positionV>
                <wp:extent cx="863600" cy="566420"/>
                <wp:effectExtent l="0" t="0" r="0" b="0"/>
                <wp:wrapNone/>
                <wp:docPr id="57" name="Freeform 5"/>
                <a:graphic xmlns:a="http://schemas.openxmlformats.org/drawingml/2006/main">
                  <a:graphicData uri="http://schemas.microsoft.com/office/word/2010/wordprocessingShape">
                    <wps:wsp>
                      <wps:cNvSpPr/>
                      <wps:spPr>
                        <a:xfrm>
                          <a:off x="0" y="0"/>
                          <a:ext cx="862920" cy="565920"/>
                        </a:xfrm>
                        <a:custGeom>
                          <a:avLst/>
                          <a:gdLst/>
                          <a:ahLst/>
                          <a:rect l="0" t="0" r="r" b="b"/>
                          <a:pathLst>
                            <a:path w="453" h="297">
                              <a:moveTo>
                                <a:pt x="196" y="183"/>
                              </a:moveTo>
                              <a:cubicBezTo>
                                <a:pt x="112" y="183"/>
                                <a:pt x="112" y="183"/>
                                <a:pt x="112" y="183"/>
                              </a:cubicBezTo>
                              <a:cubicBezTo>
                                <a:pt x="108" y="183"/>
                                <a:pt x="104" y="186"/>
                                <a:pt x="104" y="191"/>
                              </a:cubicBezTo>
                              <a:cubicBezTo>
                                <a:pt x="104" y="195"/>
                                <a:pt x="108" y="199"/>
                                <a:pt x="112" y="199"/>
                              </a:cubicBezTo>
                              <a:cubicBezTo>
                                <a:pt x="196" y="199"/>
                                <a:pt x="196" y="199"/>
                                <a:pt x="196" y="199"/>
                              </a:cubicBezTo>
                              <a:cubicBezTo>
                                <a:pt x="200" y="199"/>
                                <a:pt x="204" y="195"/>
                                <a:pt x="204" y="191"/>
                              </a:cubicBezTo>
                              <a:cubicBezTo>
                                <a:pt x="204" y="186"/>
                                <a:pt x="200" y="183"/>
                                <a:pt x="196" y="183"/>
                              </a:cubicBezTo>
                              <a:lnTo>
                                <a:pt x="196" y="146"/>
                              </a:lnTo>
                              <a:cubicBezTo>
                                <a:pt x="112" y="146"/>
                                <a:pt x="112" y="146"/>
                                <a:pt x="112" y="146"/>
                              </a:cubicBezTo>
                              <a:cubicBezTo>
                                <a:pt x="108" y="146"/>
                                <a:pt x="104" y="149"/>
                                <a:pt x="104" y="154"/>
                              </a:cubicBezTo>
                              <a:cubicBezTo>
                                <a:pt x="104" y="158"/>
                                <a:pt x="108" y="162"/>
                                <a:pt x="112" y="162"/>
                              </a:cubicBezTo>
                              <a:cubicBezTo>
                                <a:pt x="196" y="162"/>
                                <a:pt x="196" y="162"/>
                                <a:pt x="196" y="162"/>
                              </a:cubicBezTo>
                              <a:cubicBezTo>
                                <a:pt x="200" y="162"/>
                                <a:pt x="204" y="158"/>
                                <a:pt x="204" y="154"/>
                              </a:cubicBezTo>
                              <a:cubicBezTo>
                                <a:pt x="204" y="149"/>
                                <a:pt x="200" y="146"/>
                                <a:pt x="196" y="146"/>
                              </a:cubicBezTo>
                              <a:lnTo>
                                <a:pt x="263" y="112"/>
                              </a:lnTo>
                              <a:cubicBezTo>
                                <a:pt x="260" y="115"/>
                                <a:pt x="258" y="120"/>
                                <a:pt x="258" y="124"/>
                              </a:cubicBezTo>
                              <a:cubicBezTo>
                                <a:pt x="256" y="125"/>
                                <a:pt x="253" y="126"/>
                                <a:pt x="251" y="129"/>
                              </a:cubicBezTo>
                              <a:cubicBezTo>
                                <a:pt x="246" y="133"/>
                                <a:pt x="245" y="139"/>
                                <a:pt x="245" y="142"/>
                              </a:cubicBezTo>
                              <a:cubicBezTo>
                                <a:pt x="243" y="143"/>
                                <a:pt x="241" y="144"/>
                                <a:pt x="239" y="146"/>
                              </a:cubicBezTo>
                              <a:cubicBezTo>
                                <a:pt x="235" y="150"/>
                                <a:pt x="233" y="155"/>
                                <a:pt x="233" y="160"/>
                              </a:cubicBezTo>
                              <a:cubicBezTo>
                                <a:pt x="233" y="165"/>
                                <a:pt x="235" y="169"/>
                                <a:pt x="238" y="172"/>
                              </a:cubicBezTo>
                              <a:cubicBezTo>
                                <a:pt x="277" y="211"/>
                                <a:pt x="277" y="211"/>
                                <a:pt x="277" y="211"/>
                              </a:cubicBezTo>
                              <a:cubicBezTo>
                                <a:pt x="277" y="211"/>
                                <a:pt x="277" y="211"/>
                                <a:pt x="277" y="211"/>
                              </a:cubicBezTo>
                              <a:cubicBezTo>
                                <a:pt x="277" y="211"/>
                                <a:pt x="277" y="211"/>
                                <a:pt x="277" y="211"/>
                              </a:cubicBezTo>
                              <a:cubicBezTo>
                                <a:pt x="277" y="211"/>
                                <a:pt x="277" y="211"/>
                                <a:pt x="277" y="211"/>
                              </a:cubicBezTo>
                              <a:cubicBezTo>
                                <a:pt x="277" y="211"/>
                                <a:pt x="277" y="211"/>
                                <a:pt x="277" y="211"/>
                              </a:cubicBezTo>
                              <a:cubicBezTo>
                                <a:pt x="289" y="223"/>
                                <a:pt x="321" y="234"/>
                                <a:pt x="345" y="209"/>
                              </a:cubicBezTo>
                              <a:cubicBezTo>
                                <a:pt x="365" y="190"/>
                                <a:pt x="368" y="174"/>
                                <a:pt x="369" y="160"/>
                              </a:cubicBezTo>
                              <a:cubicBezTo>
                                <a:pt x="370" y="146"/>
                                <a:pt x="364" y="122"/>
                                <a:pt x="345" y="94"/>
                              </a:cubicBezTo>
                              <a:cubicBezTo>
                                <a:pt x="333" y="76"/>
                                <a:pt x="319" y="60"/>
                                <a:pt x="305" y="68"/>
                              </a:cubicBezTo>
                              <a:cubicBezTo>
                                <a:pt x="301" y="70"/>
                                <a:pt x="299" y="74"/>
                                <a:pt x="298" y="78"/>
                              </a:cubicBezTo>
                              <a:cubicBezTo>
                                <a:pt x="298" y="81"/>
                                <a:pt x="298" y="85"/>
                                <a:pt x="299" y="88"/>
                              </a:cubicBezTo>
                              <a:cubicBezTo>
                                <a:pt x="271" y="60"/>
                                <a:pt x="271" y="60"/>
                                <a:pt x="271" y="60"/>
                              </a:cubicBezTo>
                              <a:cubicBezTo>
                                <a:pt x="270" y="59"/>
                                <a:pt x="265" y="55"/>
                                <a:pt x="258" y="54"/>
                              </a:cubicBezTo>
                              <a:cubicBezTo>
                                <a:pt x="254" y="54"/>
                                <a:pt x="249" y="55"/>
                                <a:pt x="243" y="61"/>
                              </a:cubicBezTo>
                              <a:cubicBezTo>
                                <a:pt x="233" y="71"/>
                                <a:pt x="238" y="82"/>
                                <a:pt x="243" y="88"/>
                              </a:cubicBezTo>
                              <a:cubicBezTo>
                                <a:pt x="266" y="110"/>
                                <a:pt x="266" y="110"/>
                                <a:pt x="266" y="110"/>
                              </a:cubicBezTo>
                              <a:cubicBezTo>
                                <a:pt x="265" y="111"/>
                                <a:pt x="265" y="111"/>
                                <a:pt x="264" y="111"/>
                              </a:cubicBezTo>
                              <a:lnTo>
                                <a:pt x="263" y="112"/>
                              </a:lnTo>
                              <a:lnTo>
                                <a:pt x="277" y="140"/>
                              </a:lnTo>
                              <a:cubicBezTo>
                                <a:pt x="280" y="137"/>
                                <a:pt x="280" y="131"/>
                                <a:pt x="277" y="128"/>
                              </a:cubicBezTo>
                              <a:cubicBezTo>
                                <a:pt x="275" y="126"/>
                                <a:pt x="275" y="126"/>
                                <a:pt x="275" y="126"/>
                              </a:cubicBezTo>
                              <a:cubicBezTo>
                                <a:pt x="274" y="126"/>
                                <a:pt x="274" y="124"/>
                                <a:pt x="275" y="124"/>
                              </a:cubicBezTo>
                              <a:cubicBezTo>
                                <a:pt x="276" y="123"/>
                                <a:pt x="276" y="123"/>
                                <a:pt x="276" y="123"/>
                              </a:cubicBezTo>
                              <a:cubicBezTo>
                                <a:pt x="276" y="122"/>
                                <a:pt x="278" y="122"/>
                                <a:pt x="278" y="123"/>
                              </a:cubicBezTo>
                              <a:cubicBezTo>
                                <a:pt x="281" y="126"/>
                                <a:pt x="287" y="126"/>
                                <a:pt x="290" y="123"/>
                              </a:cubicBezTo>
                              <a:cubicBezTo>
                                <a:pt x="293" y="120"/>
                                <a:pt x="293" y="114"/>
                                <a:pt x="290" y="111"/>
                              </a:cubicBezTo>
                              <a:cubicBezTo>
                                <a:pt x="255" y="76"/>
                                <a:pt x="255" y="76"/>
                                <a:pt x="255" y="76"/>
                              </a:cubicBezTo>
                              <a:cubicBezTo>
                                <a:pt x="253" y="75"/>
                                <a:pt x="254" y="73"/>
                                <a:pt x="255" y="72"/>
                              </a:cubicBezTo>
                              <a:cubicBezTo>
                                <a:pt x="257" y="70"/>
                                <a:pt x="258" y="70"/>
                                <a:pt x="260" y="72"/>
                              </a:cubicBezTo>
                              <a:cubicBezTo>
                                <a:pt x="319" y="131"/>
                                <a:pt x="319" y="131"/>
                                <a:pt x="319" y="131"/>
                              </a:cubicBezTo>
                              <a:cubicBezTo>
                                <a:pt x="321" y="133"/>
                                <a:pt x="324" y="134"/>
                                <a:pt x="327" y="133"/>
                              </a:cubicBezTo>
                              <a:cubicBezTo>
                                <a:pt x="329" y="133"/>
                                <a:pt x="331" y="131"/>
                                <a:pt x="332" y="128"/>
                              </a:cubicBezTo>
                              <a:cubicBezTo>
                                <a:pt x="333" y="126"/>
                                <a:pt x="336" y="115"/>
                                <a:pt x="322" y="98"/>
                              </a:cubicBezTo>
                              <a:cubicBezTo>
                                <a:pt x="317" y="92"/>
                                <a:pt x="316" y="88"/>
                                <a:pt x="315" y="85"/>
                              </a:cubicBezTo>
                              <a:cubicBezTo>
                                <a:pt x="314" y="84"/>
                                <a:pt x="316" y="83"/>
                                <a:pt x="317" y="84"/>
                              </a:cubicBezTo>
                              <a:cubicBezTo>
                                <a:pt x="320" y="87"/>
                                <a:pt x="325" y="92"/>
                                <a:pt x="332" y="103"/>
                              </a:cubicBezTo>
                              <a:cubicBezTo>
                                <a:pt x="349" y="128"/>
                                <a:pt x="354" y="149"/>
                                <a:pt x="353" y="159"/>
                              </a:cubicBezTo>
                              <a:cubicBezTo>
                                <a:pt x="352" y="168"/>
                                <a:pt x="352" y="180"/>
                                <a:pt x="334" y="198"/>
                              </a:cubicBezTo>
                              <a:cubicBezTo>
                                <a:pt x="314" y="218"/>
                                <a:pt x="291" y="201"/>
                                <a:pt x="285" y="196"/>
                              </a:cubicBezTo>
                              <a:cubicBezTo>
                                <a:pt x="250" y="161"/>
                                <a:pt x="250" y="161"/>
                                <a:pt x="250" y="161"/>
                              </a:cubicBezTo>
                              <a:cubicBezTo>
                                <a:pt x="249" y="160"/>
                                <a:pt x="249" y="159"/>
                                <a:pt x="250" y="158"/>
                              </a:cubicBezTo>
                              <a:cubicBezTo>
                                <a:pt x="251" y="158"/>
                                <a:pt x="251" y="158"/>
                                <a:pt x="251" y="158"/>
                              </a:cubicBezTo>
                              <a:cubicBezTo>
                                <a:pt x="251" y="157"/>
                                <a:pt x="252" y="157"/>
                                <a:pt x="253" y="157"/>
                              </a:cubicBezTo>
                              <a:cubicBezTo>
                                <a:pt x="256" y="161"/>
                                <a:pt x="261" y="161"/>
                                <a:pt x="265" y="157"/>
                              </a:cubicBezTo>
                              <a:cubicBezTo>
                                <a:pt x="268" y="154"/>
                                <a:pt x="268" y="149"/>
                                <a:pt x="265" y="146"/>
                              </a:cubicBezTo>
                              <a:cubicBezTo>
                                <a:pt x="262" y="143"/>
                                <a:pt x="262" y="143"/>
                                <a:pt x="262" y="143"/>
                              </a:cubicBezTo>
                              <a:cubicBezTo>
                                <a:pt x="261" y="142"/>
                                <a:pt x="262" y="141"/>
                                <a:pt x="262" y="141"/>
                              </a:cubicBezTo>
                              <a:cubicBezTo>
                                <a:pt x="263" y="140"/>
                                <a:pt x="263" y="140"/>
                                <a:pt x="263" y="140"/>
                              </a:cubicBezTo>
                              <a:cubicBezTo>
                                <a:pt x="264" y="139"/>
                                <a:pt x="265" y="139"/>
                                <a:pt x="265" y="140"/>
                              </a:cubicBezTo>
                              <a:cubicBezTo>
                                <a:pt x="268" y="143"/>
                                <a:pt x="274" y="143"/>
                                <a:pt x="277" y="140"/>
                              </a:cubicBezTo>
                              <a:lnTo>
                                <a:pt x="438" y="249"/>
                              </a:lnTo>
                              <a:cubicBezTo>
                                <a:pt x="438" y="249"/>
                                <a:pt x="438" y="249"/>
                                <a:pt x="438" y="249"/>
                              </a:cubicBezTo>
                              <a:cubicBezTo>
                                <a:pt x="421" y="249"/>
                                <a:pt x="421" y="249"/>
                                <a:pt x="421" y="249"/>
                              </a:cubicBezTo>
                              <a:cubicBezTo>
                                <a:pt x="421" y="249"/>
                                <a:pt x="421" y="248"/>
                                <a:pt x="421" y="248"/>
                              </a:cubicBezTo>
                              <a:cubicBezTo>
                                <a:pt x="421" y="70"/>
                                <a:pt x="421" y="70"/>
                                <a:pt x="421" y="70"/>
                              </a:cubicBezTo>
                              <a:cubicBezTo>
                                <a:pt x="421" y="65"/>
                                <a:pt x="418" y="62"/>
                                <a:pt x="413" y="62"/>
                              </a:cubicBezTo>
                              <a:cubicBezTo>
                                <a:pt x="409" y="62"/>
                                <a:pt x="405" y="65"/>
                                <a:pt x="405" y="70"/>
                              </a:cubicBezTo>
                              <a:cubicBezTo>
                                <a:pt x="405" y="248"/>
                                <a:pt x="405" y="248"/>
                                <a:pt x="405" y="248"/>
                              </a:cubicBezTo>
                              <a:cubicBezTo>
                                <a:pt x="405" y="248"/>
                                <a:pt x="406" y="249"/>
                                <a:pt x="406" y="249"/>
                              </a:cubicBezTo>
                              <a:cubicBezTo>
                                <a:pt x="47" y="249"/>
                                <a:pt x="47" y="249"/>
                                <a:pt x="47" y="249"/>
                              </a:cubicBezTo>
                              <a:cubicBezTo>
                                <a:pt x="47" y="228"/>
                                <a:pt x="47" y="228"/>
                                <a:pt x="47" y="228"/>
                              </a:cubicBezTo>
                              <a:cubicBezTo>
                                <a:pt x="47" y="16"/>
                                <a:pt x="47" y="16"/>
                                <a:pt x="47" y="16"/>
                              </a:cubicBezTo>
                              <a:cubicBezTo>
                                <a:pt x="405" y="16"/>
                                <a:pt x="405" y="16"/>
                                <a:pt x="405" y="16"/>
                              </a:cubicBezTo>
                              <a:cubicBezTo>
                                <a:pt x="405" y="37"/>
                                <a:pt x="405" y="37"/>
                                <a:pt x="405" y="37"/>
                              </a:cubicBezTo>
                              <a:cubicBezTo>
                                <a:pt x="405" y="42"/>
                                <a:pt x="409" y="45"/>
                                <a:pt x="413" y="45"/>
                              </a:cubicBezTo>
                              <a:cubicBezTo>
                                <a:pt x="418" y="45"/>
                                <a:pt x="421" y="42"/>
                                <a:pt x="421" y="37"/>
                              </a:cubicBezTo>
                              <a:cubicBezTo>
                                <a:pt x="421" y="14"/>
                                <a:pt x="421" y="14"/>
                                <a:pt x="421" y="14"/>
                              </a:cubicBezTo>
                              <a:cubicBezTo>
                                <a:pt x="421" y="6"/>
                                <a:pt x="415" y="0"/>
                                <a:pt x="408" y="0"/>
                              </a:cubicBezTo>
                              <a:cubicBezTo>
                                <a:pt x="45" y="0"/>
                                <a:pt x="45" y="0"/>
                                <a:pt x="45" y="0"/>
                              </a:cubicBezTo>
                              <a:cubicBezTo>
                                <a:pt x="37" y="0"/>
                                <a:pt x="31" y="6"/>
                                <a:pt x="31" y="14"/>
                              </a:cubicBezTo>
                              <a:cubicBezTo>
                                <a:pt x="31" y="211"/>
                                <a:pt x="31" y="211"/>
                                <a:pt x="31" y="211"/>
                              </a:cubicBezTo>
                              <a:cubicBezTo>
                                <a:pt x="31" y="228"/>
                                <a:pt x="31" y="228"/>
                                <a:pt x="31" y="228"/>
                              </a:cubicBezTo>
                              <a:cubicBezTo>
                                <a:pt x="31" y="249"/>
                                <a:pt x="31" y="249"/>
                                <a:pt x="31" y="249"/>
                              </a:cubicBezTo>
                              <a:cubicBezTo>
                                <a:pt x="14" y="249"/>
                                <a:pt x="14" y="249"/>
                                <a:pt x="14" y="249"/>
                              </a:cubicBezTo>
                              <a:cubicBezTo>
                                <a:pt x="7" y="249"/>
                                <a:pt x="0" y="255"/>
                                <a:pt x="0" y="263"/>
                              </a:cubicBezTo>
                              <a:cubicBezTo>
                                <a:pt x="0" y="282"/>
                                <a:pt x="0" y="282"/>
                                <a:pt x="0" y="282"/>
                              </a:cubicBezTo>
                              <a:cubicBezTo>
                                <a:pt x="0" y="289"/>
                                <a:pt x="7" y="296"/>
                                <a:pt x="14" y="296"/>
                              </a:cubicBezTo>
                              <a:cubicBezTo>
                                <a:pt x="438" y="296"/>
                                <a:pt x="438" y="296"/>
                                <a:pt x="438" y="296"/>
                              </a:cubicBezTo>
                              <a:cubicBezTo>
                                <a:pt x="446" y="296"/>
                                <a:pt x="452" y="289"/>
                                <a:pt x="452" y="282"/>
                              </a:cubicBezTo>
                              <a:cubicBezTo>
                                <a:pt x="452" y="263"/>
                                <a:pt x="452" y="263"/>
                                <a:pt x="452" y="263"/>
                              </a:cubicBezTo>
                              <a:cubicBezTo>
                                <a:pt x="452" y="255"/>
                                <a:pt x="446" y="249"/>
                                <a:pt x="438" y="249"/>
                              </a:cubicBezTo>
                              <a:lnTo>
                                <a:pt x="436" y="280"/>
                              </a:lnTo>
                              <a:cubicBezTo>
                                <a:pt x="16" y="280"/>
                                <a:pt x="16" y="280"/>
                                <a:pt x="16" y="280"/>
                              </a:cubicBezTo>
                              <a:cubicBezTo>
                                <a:pt x="16" y="265"/>
                                <a:pt x="16" y="265"/>
                                <a:pt x="16" y="265"/>
                              </a:cubicBezTo>
                              <a:cubicBezTo>
                                <a:pt x="184" y="265"/>
                                <a:pt x="184" y="265"/>
                                <a:pt x="184" y="265"/>
                              </a:cubicBezTo>
                              <a:cubicBezTo>
                                <a:pt x="185" y="268"/>
                                <a:pt x="188" y="271"/>
                                <a:pt x="191" y="271"/>
                              </a:cubicBezTo>
                              <a:cubicBezTo>
                                <a:pt x="260" y="271"/>
                                <a:pt x="260" y="271"/>
                                <a:pt x="260" y="271"/>
                              </a:cubicBezTo>
                              <a:cubicBezTo>
                                <a:pt x="264" y="271"/>
                                <a:pt x="267" y="268"/>
                                <a:pt x="268" y="265"/>
                              </a:cubicBezTo>
                              <a:cubicBezTo>
                                <a:pt x="436" y="265"/>
                                <a:pt x="436" y="265"/>
                                <a:pt x="436" y="265"/>
                              </a:cubicBezTo>
                              <a:lnTo>
                                <a:pt x="436" y="280"/>
                              </a:lnTo>
                              <a:lnTo>
                                <a:pt x="196" y="109"/>
                              </a:lnTo>
                              <a:cubicBezTo>
                                <a:pt x="112" y="109"/>
                                <a:pt x="112" y="109"/>
                                <a:pt x="112" y="109"/>
                              </a:cubicBezTo>
                              <a:cubicBezTo>
                                <a:pt x="108" y="109"/>
                                <a:pt x="104" y="112"/>
                                <a:pt x="104" y="117"/>
                              </a:cubicBezTo>
                              <a:cubicBezTo>
                                <a:pt x="104" y="121"/>
                                <a:pt x="108" y="125"/>
                                <a:pt x="112" y="125"/>
                              </a:cubicBezTo>
                              <a:cubicBezTo>
                                <a:pt x="196" y="125"/>
                                <a:pt x="196" y="125"/>
                                <a:pt x="196" y="125"/>
                              </a:cubicBezTo>
                              <a:cubicBezTo>
                                <a:pt x="200" y="125"/>
                                <a:pt x="204" y="121"/>
                                <a:pt x="204" y="117"/>
                              </a:cubicBezTo>
                              <a:cubicBezTo>
                                <a:pt x="204" y="112"/>
                                <a:pt x="200" y="109"/>
                                <a:pt x="196" y="109"/>
                              </a:cubicBezTo>
                              <a:lnTo>
                                <a:pt x="82" y="108"/>
                              </a:lnTo>
                              <a:cubicBezTo>
                                <a:pt x="77" y="108"/>
                                <a:pt x="74" y="112"/>
                                <a:pt x="74" y="116"/>
                              </a:cubicBezTo>
                              <a:cubicBezTo>
                                <a:pt x="74" y="121"/>
                                <a:pt x="77" y="125"/>
                                <a:pt x="82" y="125"/>
                              </a:cubicBezTo>
                              <a:cubicBezTo>
                                <a:pt x="86" y="125"/>
                                <a:pt x="90" y="121"/>
                                <a:pt x="90" y="116"/>
                              </a:cubicBezTo>
                              <a:cubicBezTo>
                                <a:pt x="90" y="112"/>
                                <a:pt x="86" y="108"/>
                                <a:pt x="82" y="108"/>
                              </a:cubicBezTo>
                              <a:lnTo>
                                <a:pt x="82" y="72"/>
                              </a:lnTo>
                              <a:cubicBezTo>
                                <a:pt x="77" y="72"/>
                                <a:pt x="74" y="75"/>
                                <a:pt x="74" y="80"/>
                              </a:cubicBezTo>
                              <a:cubicBezTo>
                                <a:pt x="74" y="84"/>
                                <a:pt x="77" y="88"/>
                                <a:pt x="82" y="88"/>
                              </a:cubicBezTo>
                              <a:cubicBezTo>
                                <a:pt x="86" y="88"/>
                                <a:pt x="90" y="84"/>
                                <a:pt x="90" y="80"/>
                              </a:cubicBezTo>
                              <a:cubicBezTo>
                                <a:pt x="90" y="75"/>
                                <a:pt x="86" y="72"/>
                                <a:pt x="82" y="72"/>
                              </a:cubicBezTo>
                              <a:lnTo>
                                <a:pt x="82" y="182"/>
                              </a:lnTo>
                              <a:cubicBezTo>
                                <a:pt x="77" y="182"/>
                                <a:pt x="74" y="185"/>
                                <a:pt x="74" y="190"/>
                              </a:cubicBezTo>
                              <a:cubicBezTo>
                                <a:pt x="74" y="194"/>
                                <a:pt x="77" y="198"/>
                                <a:pt x="82" y="198"/>
                              </a:cubicBezTo>
                              <a:cubicBezTo>
                                <a:pt x="86" y="198"/>
                                <a:pt x="90" y="194"/>
                                <a:pt x="90" y="190"/>
                              </a:cubicBezTo>
                              <a:cubicBezTo>
                                <a:pt x="90" y="185"/>
                                <a:pt x="86" y="182"/>
                                <a:pt x="82" y="182"/>
                              </a:cubicBezTo>
                              <a:lnTo>
                                <a:pt x="82" y="145"/>
                              </a:lnTo>
                              <a:cubicBezTo>
                                <a:pt x="77" y="145"/>
                                <a:pt x="74" y="149"/>
                                <a:pt x="74" y="153"/>
                              </a:cubicBezTo>
                              <a:cubicBezTo>
                                <a:pt x="74" y="158"/>
                                <a:pt x="77" y="161"/>
                                <a:pt x="82" y="161"/>
                              </a:cubicBezTo>
                              <a:cubicBezTo>
                                <a:pt x="86" y="161"/>
                                <a:pt x="90" y="158"/>
                                <a:pt x="90" y="153"/>
                              </a:cubicBezTo>
                              <a:cubicBezTo>
                                <a:pt x="90" y="149"/>
                                <a:pt x="86" y="145"/>
                                <a:pt x="82" y="145"/>
                              </a:cubicBezTo>
                              <a:lnTo>
                                <a:pt x="196" y="72"/>
                              </a:lnTo>
                              <a:cubicBezTo>
                                <a:pt x="112" y="72"/>
                                <a:pt x="112" y="72"/>
                                <a:pt x="112" y="72"/>
                              </a:cubicBezTo>
                              <a:cubicBezTo>
                                <a:pt x="108" y="72"/>
                                <a:pt x="104" y="75"/>
                                <a:pt x="104" y="80"/>
                              </a:cubicBezTo>
                              <a:cubicBezTo>
                                <a:pt x="104" y="84"/>
                                <a:pt x="108" y="88"/>
                                <a:pt x="112" y="88"/>
                              </a:cubicBezTo>
                              <a:cubicBezTo>
                                <a:pt x="196" y="88"/>
                                <a:pt x="196" y="88"/>
                                <a:pt x="196" y="88"/>
                              </a:cubicBezTo>
                              <a:cubicBezTo>
                                <a:pt x="200" y="88"/>
                                <a:pt x="204" y="84"/>
                                <a:pt x="204" y="80"/>
                              </a:cubicBezTo>
                              <a:cubicBezTo>
                                <a:pt x="204" y="75"/>
                                <a:pt x="200" y="72"/>
                                <a:pt x="196" y="72"/>
                              </a:cubicBezTo>
                            </a:path>
                          </a:pathLst>
                        </a:custGeom>
                        <a:gradFill>
                          <a:gsLst>
                            <a:gs pos="0">
                              <a:srgbClr val="265a99"/>
                            </a:gs>
                            <a:gs pos="100000">
                              <a:srgbClr val="c0504d"/>
                            </a:gs>
                          </a:gsLst>
                          <a:lin ang="16200000"/>
                        </a:gradFill>
                        <a:ln w="9360">
                          <a:solidFill>
                            <a:srgbClr val="000000"/>
                          </a:solidFill>
                          <a:round/>
                        </a:ln>
                        <a:effectLst>
                          <a:outerShdw blurRad="40000" dir="5400000" dist="20000" rotWithShape="0">
                            <a:srgbClr val="000000">
                              <a:alpha val="38000"/>
                            </a:srgbClr>
                          </a:outerShdw>
                        </a:effectLst>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114300" distR="114300" simplePos="0" locked="0" layoutInCell="1" allowOverlap="1" relativeHeight="44">
                <wp:simplePos x="0" y="0"/>
                <wp:positionH relativeFrom="column">
                  <wp:posOffset>5067935</wp:posOffset>
                </wp:positionH>
                <wp:positionV relativeFrom="paragraph">
                  <wp:posOffset>2809240</wp:posOffset>
                </wp:positionV>
                <wp:extent cx="618490" cy="749300"/>
                <wp:effectExtent l="0" t="0" r="0" b="0"/>
                <wp:wrapNone/>
                <wp:docPr id="58" name="Group 64"/>
                <a:graphic xmlns:a="http://schemas.openxmlformats.org/drawingml/2006/main">
                  <a:graphicData uri="http://schemas.microsoft.com/office/word/2010/wordprocessingGroup">
                    <wpg:wgp>
                      <wpg:cNvGrpSpPr/>
                      <wpg:grpSpPr>
                        <a:xfrm>
                          <a:off x="0" y="0"/>
                          <a:ext cx="617760" cy="748800"/>
                        </a:xfrm>
                      </wpg:grpSpPr>
                      <wpg:grpSp>
                        <wpg:cNvGrpSpPr/>
                        <wpg:grpSpPr>
                          <a:xfrm>
                            <a:off x="1800" y="0"/>
                            <a:ext cx="615960" cy="748080"/>
                          </a:xfrm>
                        </wpg:grpSpPr>
                        <wps:wsp>
                          <wps:cNvSpPr/>
                          <wps:spPr>
                            <a:xfrm>
                              <a:off x="12240" y="10080"/>
                              <a:ext cx="591840" cy="727560"/>
                            </a:xfrm>
                            <a:custGeom>
                              <a:avLst/>
                              <a:gdLst/>
                              <a:ahLst/>
                              <a:rect l="0" t="0" r="r" b="b"/>
                              <a:pathLst>
                                <a:path w="394" h="574">
                                  <a:moveTo>
                                    <a:pt x="393" y="83"/>
                                  </a:moveTo>
                                  <a:cubicBezTo>
                                    <a:pt x="393" y="541"/>
                                    <a:pt x="393" y="541"/>
                                    <a:pt x="393" y="541"/>
                                  </a:cubicBezTo>
                                  <a:cubicBezTo>
                                    <a:pt x="393" y="559"/>
                                    <a:pt x="379" y="573"/>
                                    <a:pt x="361" y="573"/>
                                  </a:cubicBezTo>
                                  <a:cubicBezTo>
                                    <a:pt x="32" y="573"/>
                                    <a:pt x="32" y="573"/>
                                    <a:pt x="32" y="573"/>
                                  </a:cubicBezTo>
                                  <a:cubicBezTo>
                                    <a:pt x="14" y="573"/>
                                    <a:pt x="0" y="559"/>
                                    <a:pt x="0" y="541"/>
                                  </a:cubicBezTo>
                                  <a:cubicBezTo>
                                    <a:pt x="0" y="32"/>
                                    <a:pt x="0" y="32"/>
                                    <a:pt x="0" y="32"/>
                                  </a:cubicBezTo>
                                  <a:cubicBezTo>
                                    <a:pt x="0" y="14"/>
                                    <a:pt x="14" y="0"/>
                                    <a:pt x="32" y="0"/>
                                  </a:cubicBezTo>
                                  <a:cubicBezTo>
                                    <a:pt x="361" y="0"/>
                                    <a:pt x="361" y="0"/>
                                    <a:pt x="361" y="0"/>
                                  </a:cubicBezTo>
                                  <a:cubicBezTo>
                                    <a:pt x="379" y="0"/>
                                    <a:pt x="393" y="14"/>
                                    <a:pt x="393" y="32"/>
                                  </a:cubicBezTo>
                                  <a:cubicBezTo>
                                    <a:pt x="393" y="51"/>
                                    <a:pt x="393" y="51"/>
                                    <a:pt x="393" y="51"/>
                                  </a:cubicBezTo>
                                </a:path>
                              </a:pathLst>
                            </a:custGeom>
                            <a:solidFill>
                              <a:srgbClr val="ffffff"/>
                            </a:solidFill>
                            <a:ln>
                              <a:noFill/>
                            </a:ln>
                          </wps:spPr>
                          <wps:style>
                            <a:lnRef idx="0"/>
                            <a:fillRef idx="0"/>
                            <a:effectRef idx="0"/>
                            <a:fontRef idx="minor"/>
                          </wps:style>
                          <wps:bodyPr/>
                        </wps:wsp>
                        <wps:wsp>
                          <wps:cNvSpPr/>
                          <wps:spPr>
                            <a:xfrm>
                              <a:off x="0" y="0"/>
                              <a:ext cx="615960" cy="748080"/>
                            </a:xfrm>
                            <a:custGeom>
                              <a:avLst/>
                              <a:gdLst/>
                              <a:ahLst/>
                              <a:rect l="0" t="0" r="r" b="b"/>
                              <a:pathLst>
                                <a:path w="410" h="590">
                                  <a:moveTo>
                                    <a:pt x="401" y="67"/>
                                  </a:moveTo>
                                  <a:cubicBezTo>
                                    <a:pt x="405" y="67"/>
                                    <a:pt x="409" y="64"/>
                                    <a:pt x="409" y="59"/>
                                  </a:cubicBezTo>
                                  <a:cubicBezTo>
                                    <a:pt x="409" y="40"/>
                                    <a:pt x="409" y="40"/>
                                    <a:pt x="409" y="40"/>
                                  </a:cubicBezTo>
                                  <a:cubicBezTo>
                                    <a:pt x="409" y="18"/>
                                    <a:pt x="391" y="0"/>
                                    <a:pt x="369" y="0"/>
                                  </a:cubicBezTo>
                                  <a:cubicBezTo>
                                    <a:pt x="40" y="0"/>
                                    <a:pt x="40" y="0"/>
                                    <a:pt x="40" y="0"/>
                                  </a:cubicBezTo>
                                  <a:cubicBezTo>
                                    <a:pt x="18" y="0"/>
                                    <a:pt x="0" y="18"/>
                                    <a:pt x="0" y="40"/>
                                  </a:cubicBezTo>
                                  <a:cubicBezTo>
                                    <a:pt x="0" y="549"/>
                                    <a:pt x="0" y="549"/>
                                    <a:pt x="0" y="549"/>
                                  </a:cubicBezTo>
                                  <a:cubicBezTo>
                                    <a:pt x="0" y="571"/>
                                    <a:pt x="18" y="589"/>
                                    <a:pt x="40" y="589"/>
                                  </a:cubicBezTo>
                                  <a:cubicBezTo>
                                    <a:pt x="369" y="589"/>
                                    <a:pt x="369" y="589"/>
                                    <a:pt x="369" y="589"/>
                                  </a:cubicBezTo>
                                  <a:cubicBezTo>
                                    <a:pt x="391" y="589"/>
                                    <a:pt x="409" y="571"/>
                                    <a:pt x="409" y="549"/>
                                  </a:cubicBezTo>
                                  <a:cubicBezTo>
                                    <a:pt x="409" y="91"/>
                                    <a:pt x="409" y="91"/>
                                    <a:pt x="409" y="91"/>
                                  </a:cubicBezTo>
                                  <a:cubicBezTo>
                                    <a:pt x="409" y="87"/>
                                    <a:pt x="405" y="83"/>
                                    <a:pt x="401" y="83"/>
                                  </a:cubicBezTo>
                                  <a:cubicBezTo>
                                    <a:pt x="397" y="83"/>
                                    <a:pt x="393" y="87"/>
                                    <a:pt x="393" y="91"/>
                                  </a:cubicBezTo>
                                  <a:cubicBezTo>
                                    <a:pt x="393" y="549"/>
                                    <a:pt x="393" y="549"/>
                                    <a:pt x="393" y="549"/>
                                  </a:cubicBezTo>
                                  <a:cubicBezTo>
                                    <a:pt x="393" y="562"/>
                                    <a:pt x="382" y="573"/>
                                    <a:pt x="369" y="573"/>
                                  </a:cubicBezTo>
                                  <a:cubicBezTo>
                                    <a:pt x="40" y="573"/>
                                    <a:pt x="40" y="573"/>
                                    <a:pt x="40" y="573"/>
                                  </a:cubicBezTo>
                                  <a:cubicBezTo>
                                    <a:pt x="26" y="573"/>
                                    <a:pt x="16" y="562"/>
                                    <a:pt x="16" y="549"/>
                                  </a:cubicBezTo>
                                  <a:cubicBezTo>
                                    <a:pt x="16" y="40"/>
                                    <a:pt x="16" y="40"/>
                                    <a:pt x="16" y="40"/>
                                  </a:cubicBezTo>
                                  <a:cubicBezTo>
                                    <a:pt x="16" y="27"/>
                                    <a:pt x="26" y="16"/>
                                    <a:pt x="40" y="16"/>
                                  </a:cubicBezTo>
                                  <a:cubicBezTo>
                                    <a:pt x="369" y="16"/>
                                    <a:pt x="369" y="16"/>
                                    <a:pt x="369" y="16"/>
                                  </a:cubicBezTo>
                                  <a:cubicBezTo>
                                    <a:pt x="382" y="16"/>
                                    <a:pt x="393" y="27"/>
                                    <a:pt x="393" y="40"/>
                                  </a:cubicBezTo>
                                  <a:cubicBezTo>
                                    <a:pt x="393" y="59"/>
                                    <a:pt x="393" y="59"/>
                                    <a:pt x="393" y="59"/>
                                  </a:cubicBezTo>
                                  <a:cubicBezTo>
                                    <a:pt x="393" y="64"/>
                                    <a:pt x="397" y="67"/>
                                    <a:pt x="401" y="67"/>
                                  </a:cubicBezTo>
                                  <a:lnTo>
                                    <a:pt x="147" y="206"/>
                                  </a:lnTo>
                                  <a:cubicBezTo>
                                    <a:pt x="261" y="206"/>
                                    <a:pt x="261" y="206"/>
                                    <a:pt x="261" y="206"/>
                                  </a:cubicBezTo>
                                  <a:cubicBezTo>
                                    <a:pt x="264" y="206"/>
                                    <a:pt x="266" y="204"/>
                                    <a:pt x="268" y="202"/>
                                  </a:cubicBezTo>
                                  <a:cubicBezTo>
                                    <a:pt x="269" y="200"/>
                                    <a:pt x="269" y="197"/>
                                    <a:pt x="268" y="194"/>
                                  </a:cubicBezTo>
                                  <a:cubicBezTo>
                                    <a:pt x="211" y="80"/>
                                    <a:pt x="211" y="80"/>
                                    <a:pt x="211" y="80"/>
                                  </a:cubicBezTo>
                                  <a:cubicBezTo>
                                    <a:pt x="210" y="78"/>
                                    <a:pt x="207" y="76"/>
                                    <a:pt x="204" y="76"/>
                                  </a:cubicBezTo>
                                  <a:cubicBezTo>
                                    <a:pt x="201" y="76"/>
                                    <a:pt x="198" y="78"/>
                                    <a:pt x="197" y="80"/>
                                  </a:cubicBezTo>
                                  <a:cubicBezTo>
                                    <a:pt x="140" y="194"/>
                                    <a:pt x="140" y="194"/>
                                    <a:pt x="140" y="194"/>
                                  </a:cubicBezTo>
                                  <a:cubicBezTo>
                                    <a:pt x="139" y="197"/>
                                    <a:pt x="139" y="200"/>
                                    <a:pt x="140" y="202"/>
                                  </a:cubicBezTo>
                                  <a:cubicBezTo>
                                    <a:pt x="142" y="204"/>
                                    <a:pt x="144" y="206"/>
                                    <a:pt x="147" y="206"/>
                                  </a:cubicBezTo>
                                  <a:lnTo>
                                    <a:pt x="204" y="102"/>
                                  </a:lnTo>
                                  <a:cubicBezTo>
                                    <a:pt x="248" y="190"/>
                                    <a:pt x="248" y="190"/>
                                    <a:pt x="248" y="190"/>
                                  </a:cubicBezTo>
                                  <a:cubicBezTo>
                                    <a:pt x="160" y="190"/>
                                    <a:pt x="160" y="190"/>
                                    <a:pt x="160" y="190"/>
                                  </a:cubicBezTo>
                                  <a:lnTo>
                                    <a:pt x="204" y="102"/>
                                  </a:lnTo>
                                  <a:lnTo>
                                    <a:pt x="90" y="243"/>
                                  </a:lnTo>
                                  <a:cubicBezTo>
                                    <a:pt x="86" y="244"/>
                                    <a:pt x="83" y="246"/>
                                    <a:pt x="80" y="248"/>
                                  </a:cubicBezTo>
                                  <a:cubicBezTo>
                                    <a:pt x="78" y="250"/>
                                    <a:pt x="75" y="254"/>
                                    <a:pt x="75" y="258"/>
                                  </a:cubicBezTo>
                                  <a:cubicBezTo>
                                    <a:pt x="75" y="307"/>
                                    <a:pt x="75" y="307"/>
                                    <a:pt x="75" y="307"/>
                                  </a:cubicBezTo>
                                  <a:cubicBezTo>
                                    <a:pt x="75" y="311"/>
                                    <a:pt x="78" y="315"/>
                                    <a:pt x="80" y="317"/>
                                  </a:cubicBezTo>
                                  <a:cubicBezTo>
                                    <a:pt x="85" y="321"/>
                                    <a:pt x="91" y="323"/>
                                    <a:pt x="98" y="325"/>
                                  </a:cubicBezTo>
                                  <a:cubicBezTo>
                                    <a:pt x="121" y="331"/>
                                    <a:pt x="160" y="335"/>
                                    <a:pt x="204" y="335"/>
                                  </a:cubicBezTo>
                                  <a:cubicBezTo>
                                    <a:pt x="238" y="335"/>
                                    <a:pt x="269" y="333"/>
                                    <a:pt x="292" y="329"/>
                                  </a:cubicBezTo>
                                  <a:cubicBezTo>
                                    <a:pt x="303" y="327"/>
                                    <a:pt x="312" y="325"/>
                                    <a:pt x="319" y="322"/>
                                  </a:cubicBezTo>
                                  <a:cubicBezTo>
                                    <a:pt x="323" y="321"/>
                                    <a:pt x="326" y="319"/>
                                    <a:pt x="328" y="317"/>
                                  </a:cubicBezTo>
                                  <a:cubicBezTo>
                                    <a:pt x="331" y="315"/>
                                    <a:pt x="334" y="311"/>
                                    <a:pt x="334" y="307"/>
                                  </a:cubicBezTo>
                                  <a:cubicBezTo>
                                    <a:pt x="334" y="258"/>
                                    <a:pt x="334" y="258"/>
                                    <a:pt x="334" y="258"/>
                                  </a:cubicBezTo>
                                  <a:cubicBezTo>
                                    <a:pt x="334" y="254"/>
                                    <a:pt x="331" y="250"/>
                                    <a:pt x="328" y="248"/>
                                  </a:cubicBezTo>
                                  <a:cubicBezTo>
                                    <a:pt x="324" y="244"/>
                                    <a:pt x="318" y="242"/>
                                    <a:pt x="310" y="240"/>
                                  </a:cubicBezTo>
                                  <a:cubicBezTo>
                                    <a:pt x="288" y="234"/>
                                    <a:pt x="249" y="230"/>
                                    <a:pt x="204" y="230"/>
                                  </a:cubicBezTo>
                                  <a:cubicBezTo>
                                    <a:pt x="171" y="230"/>
                                    <a:pt x="140" y="232"/>
                                    <a:pt x="117" y="236"/>
                                  </a:cubicBezTo>
                                  <a:cubicBezTo>
                                    <a:pt x="106" y="238"/>
                                    <a:pt x="97" y="240"/>
                                    <a:pt x="90" y="243"/>
                                  </a:cubicBezTo>
                                  <a:lnTo>
                                    <a:pt x="318" y="305"/>
                                  </a:lnTo>
                                  <a:cubicBezTo>
                                    <a:pt x="316" y="306"/>
                                    <a:pt x="312" y="308"/>
                                    <a:pt x="306" y="310"/>
                                  </a:cubicBezTo>
                                  <a:cubicBezTo>
                                    <a:pt x="286" y="315"/>
                                    <a:pt x="248" y="319"/>
                                    <a:pt x="204" y="319"/>
                                  </a:cubicBezTo>
                                  <a:cubicBezTo>
                                    <a:pt x="171" y="319"/>
                                    <a:pt x="141" y="317"/>
                                    <a:pt x="120" y="313"/>
                                  </a:cubicBezTo>
                                  <a:cubicBezTo>
                                    <a:pt x="109" y="312"/>
                                    <a:pt x="101" y="309"/>
                                    <a:pt x="96" y="307"/>
                                  </a:cubicBezTo>
                                  <a:cubicBezTo>
                                    <a:pt x="93" y="306"/>
                                    <a:pt x="92" y="306"/>
                                    <a:pt x="91" y="305"/>
                                  </a:cubicBezTo>
                                  <a:cubicBezTo>
                                    <a:pt x="91" y="274"/>
                                    <a:pt x="91" y="274"/>
                                    <a:pt x="91" y="274"/>
                                  </a:cubicBezTo>
                                  <a:cubicBezTo>
                                    <a:pt x="93" y="275"/>
                                    <a:pt x="96" y="276"/>
                                    <a:pt x="98" y="277"/>
                                  </a:cubicBezTo>
                                  <a:cubicBezTo>
                                    <a:pt x="121" y="283"/>
                                    <a:pt x="160" y="287"/>
                                    <a:pt x="204" y="287"/>
                                  </a:cubicBezTo>
                                  <a:cubicBezTo>
                                    <a:pt x="238" y="287"/>
                                    <a:pt x="269" y="285"/>
                                    <a:pt x="292" y="281"/>
                                  </a:cubicBezTo>
                                  <a:cubicBezTo>
                                    <a:pt x="302" y="279"/>
                                    <a:pt x="311" y="277"/>
                                    <a:pt x="318" y="274"/>
                                  </a:cubicBezTo>
                                  <a:lnTo>
                                    <a:pt x="318" y="305"/>
                                  </a:lnTo>
                                  <a:lnTo>
                                    <a:pt x="289" y="252"/>
                                  </a:lnTo>
                                  <a:cubicBezTo>
                                    <a:pt x="299" y="253"/>
                                    <a:pt x="308" y="256"/>
                                    <a:pt x="313" y="258"/>
                                  </a:cubicBezTo>
                                  <a:cubicBezTo>
                                    <a:pt x="314" y="258"/>
                                    <a:pt x="314" y="258"/>
                                    <a:pt x="315" y="258"/>
                                  </a:cubicBezTo>
                                  <a:cubicBezTo>
                                    <a:pt x="313" y="259"/>
                                    <a:pt x="310" y="260"/>
                                    <a:pt x="306" y="261"/>
                                  </a:cubicBezTo>
                                  <a:cubicBezTo>
                                    <a:pt x="286" y="267"/>
                                    <a:pt x="248" y="271"/>
                                    <a:pt x="204" y="271"/>
                                  </a:cubicBezTo>
                                  <a:cubicBezTo>
                                    <a:pt x="171" y="271"/>
                                    <a:pt x="141" y="269"/>
                                    <a:pt x="120" y="265"/>
                                  </a:cubicBezTo>
                                  <a:cubicBezTo>
                                    <a:pt x="109" y="263"/>
                                    <a:pt x="101" y="261"/>
                                    <a:pt x="96" y="259"/>
                                  </a:cubicBezTo>
                                  <a:cubicBezTo>
                                    <a:pt x="95" y="259"/>
                                    <a:pt x="95" y="259"/>
                                    <a:pt x="94" y="258"/>
                                  </a:cubicBezTo>
                                  <a:cubicBezTo>
                                    <a:pt x="96" y="257"/>
                                    <a:pt x="99" y="256"/>
                                    <a:pt x="103" y="255"/>
                                  </a:cubicBezTo>
                                  <a:cubicBezTo>
                                    <a:pt x="122" y="250"/>
                                    <a:pt x="161" y="246"/>
                                    <a:pt x="204" y="246"/>
                                  </a:cubicBezTo>
                                  <a:cubicBezTo>
                                    <a:pt x="238" y="246"/>
                                    <a:pt x="268" y="248"/>
                                    <a:pt x="289" y="252"/>
                                  </a:cubicBezTo>
                                </a:path>
                              </a:pathLst>
                            </a:custGeom>
                            <a:solidFill>
                              <a:srgbClr val="00285f"/>
                            </a:solidFill>
                            <a:ln>
                              <a:noFill/>
                            </a:ln>
                          </wps:spPr>
                          <wps:style>
                            <a:lnRef idx="0"/>
                            <a:fillRef idx="0"/>
                            <a:effectRef idx="0"/>
                            <a:fontRef idx="minor"/>
                          </wps:style>
                          <wps:bodyPr/>
                        </wps:wsp>
                        <wps:wsp>
                          <wps:cNvSpPr/>
                          <wps:spPr>
                            <a:xfrm>
                              <a:off x="47880" y="563760"/>
                              <a:ext cx="525960" cy="147240"/>
                            </a:xfrm>
                            <a:prstGeom prst="rect">
                              <a:avLst/>
                            </a:prstGeom>
                            <a:noFill/>
                            <a:ln>
                              <a:noFill/>
                            </a:ln>
                          </wps:spPr>
                          <wps:style>
                            <a:lnRef idx="0"/>
                            <a:fillRef idx="0"/>
                            <a:effectRef idx="0"/>
                            <a:fontRef idx="minor"/>
                          </wps:style>
                          <wps:txbx>
                            <w:txbxContent>
                              <w:p>
                                <w:pPr>
                                  <w:spacing w:before="120" w:after="0" w:lineRule="auto" w:line="192"/>
                                  <w:jc w:val="center"/>
                                </w:pPr>
                                <w:r>
                                  <w:rPr>
                                    <w:sz w:val="20"/>
                                    <w:b w:val="false"/>
                                    <w:u w:val="none"/>
                                    <w:dstrike w:val="false"/>
                                    <w:strike w:val="false"/>
                                    <w:i w:val="false"/>
                                    <w:vertAlign w:val="baseline"/>
                                    <w:position w:val="0"/>
                                    <w:sz w:val="20"/>
                                    <w:spacing w:val="0"/>
                                    <w:szCs w:val="20"/>
                                    <w:bCs w:val="false"/>
                                    <w:iCs w:val="false"/>
                                    <w:smallCaps w:val="false"/>
                                    <w:caps w:val="false"/>
                                    <w:rFonts w:ascii="Arial" w:hAnsi="Arial" w:eastAsia="MS PGothic"/>
                                    <w:color w:val="00285F"/>
                                  </w:rPr>
                                  <w:t>OSS</w:t>
                                </w:r>
                              </w:p>
                            </w:txbxContent>
                          </wps:txbx>
                          <wps:bodyPr lIns="0" rIns="0" tIns="0" bIns="0" anchor="ctr"/>
                        </wps:wsp>
                      </wpg:grpSp>
                      <wps:wsp>
                        <wps:cNvSpPr/>
                        <wps:spPr>
                          <a:xfrm>
                            <a:off x="0" y="0"/>
                            <a:ext cx="617760" cy="748800"/>
                          </a:xfrm>
                          <a:prstGeom prst="rect">
                            <a:avLst/>
                          </a:prstGeom>
                          <a:noFill/>
                          <a:ln>
                            <a:noFill/>
                          </a:ln>
                        </wps:spPr>
                        <wps:style>
                          <a:lnRef idx="0"/>
                          <a:fillRef idx="0"/>
                          <a:effectRef idx="0"/>
                          <a:fontRef idx="minor"/>
                        </wps:style>
                        <wps:bodyPr/>
                      </wps:wsp>
                    </wpg:wgp>
                  </a:graphicData>
                </a:graphic>
              </wp:anchor>
            </w:drawing>
          </mc:Choice>
          <mc:Fallback>
            <w:pict>
              <v:group id="shape_0" alt="Group 64" style="position:absolute;margin-left:399.05pt;margin-top:221.2pt;width:48.65pt;height:58.95pt" coordorigin="7981,4424" coordsize="973,1179">
                <v:group id="shape_0" alt="Group 226" style="position:absolute;left:7984;top:4424;width:970;height:1178"/>
              </v:group>
            </w:pict>
          </mc:Fallback>
        </mc:AlternateContent>
        <mc:AlternateContent>
          <mc:Choice Requires="wps">
            <w:drawing>
              <wp:anchor behindDoc="0" distT="0" distB="0" distL="114300" distR="114300" simplePos="0" locked="0" layoutInCell="1" allowOverlap="1" relativeHeight="45">
                <wp:simplePos x="0" y="0"/>
                <wp:positionH relativeFrom="column">
                  <wp:posOffset>4311650</wp:posOffset>
                </wp:positionH>
                <wp:positionV relativeFrom="paragraph">
                  <wp:posOffset>2941320</wp:posOffset>
                </wp:positionV>
                <wp:extent cx="337185" cy="242570"/>
                <wp:effectExtent l="0" t="0" r="0" b="0"/>
                <wp:wrapNone/>
                <wp:docPr id="59" name="Freeform 3"/>
                <a:graphic xmlns:a="http://schemas.openxmlformats.org/drawingml/2006/main">
                  <a:graphicData uri="http://schemas.microsoft.com/office/word/2010/wordprocessingShape">
                    <wps:wsp>
                      <wps:cNvSpPr/>
                      <wps:spPr>
                        <a:xfrm>
                          <a:off x="0" y="0"/>
                          <a:ext cx="336600" cy="241920"/>
                        </a:xfrm>
                        <a:custGeom>
                          <a:avLst/>
                          <a:gdLst/>
                          <a:ahLst/>
                          <a:rect l="0" t="0" r="r" b="b"/>
                          <a:pathLst>
                            <a:path w="424" h="305">
                              <a:moveTo>
                                <a:pt x="96" y="243"/>
                              </a:moveTo>
                              <a:cubicBezTo>
                                <a:pt x="8" y="243"/>
                                <a:pt x="8" y="243"/>
                                <a:pt x="8" y="243"/>
                              </a:cubicBezTo>
                              <a:cubicBezTo>
                                <a:pt x="3" y="243"/>
                                <a:pt x="0" y="247"/>
                                <a:pt x="0" y="251"/>
                              </a:cubicBezTo>
                              <a:cubicBezTo>
                                <a:pt x="0" y="256"/>
                                <a:pt x="3" y="259"/>
                                <a:pt x="8" y="259"/>
                              </a:cubicBezTo>
                              <a:cubicBezTo>
                                <a:pt x="96" y="259"/>
                                <a:pt x="96" y="259"/>
                                <a:pt x="96" y="259"/>
                              </a:cubicBezTo>
                              <a:cubicBezTo>
                                <a:pt x="101" y="259"/>
                                <a:pt x="104" y="256"/>
                                <a:pt x="104" y="251"/>
                              </a:cubicBezTo>
                              <a:cubicBezTo>
                                <a:pt x="104" y="247"/>
                                <a:pt x="101" y="243"/>
                                <a:pt x="96" y="243"/>
                              </a:cubicBezTo>
                              <a:lnTo>
                                <a:pt x="96" y="288"/>
                              </a:lnTo>
                              <a:cubicBezTo>
                                <a:pt x="8" y="288"/>
                                <a:pt x="8" y="288"/>
                                <a:pt x="8" y="288"/>
                              </a:cubicBezTo>
                              <a:cubicBezTo>
                                <a:pt x="3" y="288"/>
                                <a:pt x="0" y="291"/>
                                <a:pt x="0" y="296"/>
                              </a:cubicBezTo>
                              <a:cubicBezTo>
                                <a:pt x="0" y="300"/>
                                <a:pt x="3" y="304"/>
                                <a:pt x="8" y="304"/>
                              </a:cubicBezTo>
                              <a:cubicBezTo>
                                <a:pt x="96" y="304"/>
                                <a:pt x="96" y="304"/>
                                <a:pt x="96" y="304"/>
                              </a:cubicBezTo>
                              <a:cubicBezTo>
                                <a:pt x="101" y="304"/>
                                <a:pt x="104" y="300"/>
                                <a:pt x="104" y="296"/>
                              </a:cubicBezTo>
                              <a:cubicBezTo>
                                <a:pt x="104" y="291"/>
                                <a:pt x="101" y="288"/>
                                <a:pt x="96" y="288"/>
                              </a:cubicBezTo>
                              <a:lnTo>
                                <a:pt x="358" y="39"/>
                              </a:lnTo>
                              <a:cubicBezTo>
                                <a:pt x="355" y="36"/>
                                <a:pt x="350" y="36"/>
                                <a:pt x="347" y="39"/>
                              </a:cubicBezTo>
                              <a:cubicBezTo>
                                <a:pt x="204" y="182"/>
                                <a:pt x="204" y="182"/>
                                <a:pt x="204" y="182"/>
                              </a:cubicBezTo>
                              <a:cubicBezTo>
                                <a:pt x="201" y="185"/>
                                <a:pt x="201" y="190"/>
                                <a:pt x="204" y="193"/>
                              </a:cubicBezTo>
                              <a:cubicBezTo>
                                <a:pt x="205" y="194"/>
                                <a:pt x="207" y="195"/>
                                <a:pt x="209" y="195"/>
                              </a:cubicBezTo>
                              <a:cubicBezTo>
                                <a:pt x="211" y="195"/>
                                <a:pt x="213" y="194"/>
                                <a:pt x="215" y="193"/>
                              </a:cubicBezTo>
                              <a:cubicBezTo>
                                <a:pt x="358" y="50"/>
                                <a:pt x="358" y="50"/>
                                <a:pt x="358" y="50"/>
                              </a:cubicBezTo>
                              <a:cubicBezTo>
                                <a:pt x="361" y="47"/>
                                <a:pt x="361" y="42"/>
                                <a:pt x="358" y="39"/>
                              </a:cubicBezTo>
                              <a:lnTo>
                                <a:pt x="410" y="43"/>
                              </a:lnTo>
                              <a:cubicBezTo>
                                <a:pt x="406" y="39"/>
                                <a:pt x="384" y="17"/>
                                <a:pt x="379" y="13"/>
                              </a:cubicBezTo>
                              <a:cubicBezTo>
                                <a:pt x="373" y="7"/>
                                <a:pt x="339" y="0"/>
                                <a:pt x="331" y="7"/>
                              </a:cubicBezTo>
                              <a:cubicBezTo>
                                <a:pt x="328" y="10"/>
                                <a:pt x="165" y="172"/>
                                <a:pt x="147" y="191"/>
                              </a:cubicBezTo>
                              <a:cubicBezTo>
                                <a:pt x="146" y="192"/>
                                <a:pt x="145" y="193"/>
                                <a:pt x="144" y="194"/>
                              </a:cubicBezTo>
                              <a:cubicBezTo>
                                <a:pt x="119" y="294"/>
                                <a:pt x="119" y="294"/>
                                <a:pt x="119" y="294"/>
                              </a:cubicBezTo>
                              <a:cubicBezTo>
                                <a:pt x="118" y="297"/>
                                <a:pt x="119" y="299"/>
                                <a:pt x="121" y="301"/>
                              </a:cubicBezTo>
                              <a:cubicBezTo>
                                <a:pt x="122" y="303"/>
                                <a:pt x="124" y="304"/>
                                <a:pt x="126" y="304"/>
                              </a:cubicBezTo>
                              <a:cubicBezTo>
                                <a:pt x="127" y="304"/>
                                <a:pt x="128" y="304"/>
                                <a:pt x="128" y="304"/>
                              </a:cubicBezTo>
                              <a:cubicBezTo>
                                <a:pt x="228" y="278"/>
                                <a:pt x="228" y="278"/>
                                <a:pt x="228" y="278"/>
                              </a:cubicBezTo>
                              <a:cubicBezTo>
                                <a:pt x="229" y="277"/>
                                <a:pt x="231" y="277"/>
                                <a:pt x="232" y="276"/>
                              </a:cubicBezTo>
                              <a:cubicBezTo>
                                <a:pt x="232" y="276"/>
                                <a:pt x="314" y="193"/>
                                <a:pt x="369" y="138"/>
                              </a:cubicBezTo>
                              <a:cubicBezTo>
                                <a:pt x="372" y="135"/>
                                <a:pt x="372" y="130"/>
                                <a:pt x="369" y="127"/>
                              </a:cubicBezTo>
                              <a:cubicBezTo>
                                <a:pt x="366" y="124"/>
                                <a:pt x="361" y="124"/>
                                <a:pt x="357" y="127"/>
                              </a:cubicBezTo>
                              <a:cubicBezTo>
                                <a:pt x="314" y="170"/>
                                <a:pt x="252" y="232"/>
                                <a:pt x="229" y="255"/>
                              </a:cubicBezTo>
                              <a:cubicBezTo>
                                <a:pt x="228" y="246"/>
                                <a:pt x="225" y="236"/>
                                <a:pt x="222" y="232"/>
                              </a:cubicBezTo>
                              <a:cubicBezTo>
                                <a:pt x="218" y="228"/>
                                <a:pt x="196" y="206"/>
                                <a:pt x="191" y="201"/>
                              </a:cubicBezTo>
                              <a:cubicBezTo>
                                <a:pt x="187" y="197"/>
                                <a:pt x="176" y="195"/>
                                <a:pt x="166" y="193"/>
                              </a:cubicBezTo>
                              <a:cubicBezTo>
                                <a:pt x="227" y="133"/>
                                <a:pt x="329" y="31"/>
                                <a:pt x="341" y="20"/>
                              </a:cubicBezTo>
                              <a:cubicBezTo>
                                <a:pt x="347" y="19"/>
                                <a:pt x="364" y="22"/>
                                <a:pt x="368" y="25"/>
                              </a:cubicBezTo>
                              <a:cubicBezTo>
                                <a:pt x="373" y="29"/>
                                <a:pt x="394" y="50"/>
                                <a:pt x="398" y="54"/>
                              </a:cubicBezTo>
                              <a:cubicBezTo>
                                <a:pt x="400" y="58"/>
                                <a:pt x="403" y="76"/>
                                <a:pt x="403" y="81"/>
                              </a:cubicBezTo>
                              <a:cubicBezTo>
                                <a:pt x="400" y="84"/>
                                <a:pt x="394" y="90"/>
                                <a:pt x="380" y="104"/>
                              </a:cubicBezTo>
                              <a:cubicBezTo>
                                <a:pt x="377" y="107"/>
                                <a:pt x="377" y="112"/>
                                <a:pt x="380" y="116"/>
                              </a:cubicBezTo>
                              <a:cubicBezTo>
                                <a:pt x="383" y="119"/>
                                <a:pt x="388" y="119"/>
                                <a:pt x="391" y="116"/>
                              </a:cubicBezTo>
                              <a:cubicBezTo>
                                <a:pt x="412" y="95"/>
                                <a:pt x="415" y="92"/>
                                <a:pt x="415" y="91"/>
                              </a:cubicBezTo>
                              <a:cubicBezTo>
                                <a:pt x="423" y="83"/>
                                <a:pt x="415" y="49"/>
                                <a:pt x="410" y="43"/>
                              </a:cubicBezTo>
                              <a:lnTo>
                                <a:pt x="180" y="213"/>
                              </a:lnTo>
                              <a:cubicBezTo>
                                <a:pt x="185" y="218"/>
                                <a:pt x="206" y="239"/>
                                <a:pt x="210" y="243"/>
                              </a:cubicBezTo>
                              <a:cubicBezTo>
                                <a:pt x="211" y="245"/>
                                <a:pt x="214" y="256"/>
                                <a:pt x="214" y="265"/>
                              </a:cubicBezTo>
                              <a:cubicBezTo>
                                <a:pt x="167" y="277"/>
                                <a:pt x="167" y="277"/>
                                <a:pt x="167" y="277"/>
                              </a:cubicBezTo>
                              <a:cubicBezTo>
                                <a:pt x="165" y="274"/>
                                <a:pt x="163" y="269"/>
                                <a:pt x="160" y="265"/>
                              </a:cubicBezTo>
                              <a:cubicBezTo>
                                <a:pt x="156" y="260"/>
                                <a:pt x="150" y="256"/>
                                <a:pt x="145" y="254"/>
                              </a:cubicBezTo>
                              <a:cubicBezTo>
                                <a:pt x="157" y="208"/>
                                <a:pt x="157" y="208"/>
                                <a:pt x="157" y="208"/>
                              </a:cubicBezTo>
                              <a:cubicBezTo>
                                <a:pt x="166" y="209"/>
                                <a:pt x="177" y="212"/>
                                <a:pt x="180" y="213"/>
                              </a:cubicBezTo>
                              <a:lnTo>
                                <a:pt x="235" y="221"/>
                              </a:lnTo>
                              <a:cubicBezTo>
                                <a:pt x="237" y="221"/>
                                <a:pt x="239" y="221"/>
                                <a:pt x="241" y="219"/>
                              </a:cubicBezTo>
                              <a:cubicBezTo>
                                <a:pt x="384" y="77"/>
                                <a:pt x="384" y="77"/>
                                <a:pt x="384" y="77"/>
                              </a:cubicBezTo>
                              <a:cubicBezTo>
                                <a:pt x="387" y="73"/>
                                <a:pt x="387" y="68"/>
                                <a:pt x="384" y="65"/>
                              </a:cubicBezTo>
                              <a:cubicBezTo>
                                <a:pt x="381" y="62"/>
                                <a:pt x="376" y="62"/>
                                <a:pt x="373" y="65"/>
                              </a:cubicBezTo>
                              <a:cubicBezTo>
                                <a:pt x="230" y="208"/>
                                <a:pt x="230" y="208"/>
                                <a:pt x="230" y="208"/>
                              </a:cubicBezTo>
                              <a:cubicBezTo>
                                <a:pt x="226" y="211"/>
                                <a:pt x="226" y="216"/>
                                <a:pt x="230" y="219"/>
                              </a:cubicBezTo>
                              <a:cubicBezTo>
                                <a:pt x="231" y="221"/>
                                <a:pt x="233" y="221"/>
                                <a:pt x="235" y="221"/>
                              </a:cubicBezTo>
                            </a:path>
                          </a:pathLst>
                        </a:custGeom>
                        <a:gradFill>
                          <a:gsLst>
                            <a:gs pos="0">
                              <a:srgbClr val="0070c0"/>
                            </a:gs>
                            <a:gs pos="100000">
                              <a:srgbClr val="8bc5ff"/>
                            </a:gs>
                          </a:gsLst>
                          <a:lin ang="16200000"/>
                        </a:gra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6">
                <wp:simplePos x="0" y="0"/>
                <wp:positionH relativeFrom="column">
                  <wp:posOffset>3998595</wp:posOffset>
                </wp:positionH>
                <wp:positionV relativeFrom="paragraph">
                  <wp:posOffset>1047750</wp:posOffset>
                </wp:positionV>
                <wp:extent cx="264160" cy="285115"/>
                <wp:effectExtent l="0" t="0" r="0" b="0"/>
                <wp:wrapNone/>
                <wp:docPr id="60" name="Freeform 53"/>
                <a:graphic xmlns:a="http://schemas.openxmlformats.org/drawingml/2006/main">
                  <a:graphicData uri="http://schemas.microsoft.com/office/word/2010/wordprocessingShape">
                    <wps:wsp>
                      <wps:cNvSpPr/>
                      <wps:spPr>
                        <a:xfrm>
                          <a:off x="0" y="0"/>
                          <a:ext cx="263520" cy="284400"/>
                        </a:xfrm>
                        <a:custGeom>
                          <a:avLst/>
                          <a:gdLst/>
                          <a:ahLst/>
                          <a:rect l="0" t="0" r="r" b="b"/>
                          <a:pathLst>
                            <a:path w="409" h="400">
                              <a:moveTo>
                                <a:pt x="396" y="207"/>
                              </a:moveTo>
                              <a:cubicBezTo>
                                <a:pt x="376" y="202"/>
                                <a:pt x="376" y="202"/>
                                <a:pt x="376" y="202"/>
                              </a:cubicBezTo>
                              <a:cubicBezTo>
                                <a:pt x="376" y="200"/>
                                <a:pt x="376" y="198"/>
                                <a:pt x="376" y="196"/>
                              </a:cubicBezTo>
                              <a:cubicBezTo>
                                <a:pt x="376" y="180"/>
                                <a:pt x="373" y="164"/>
                                <a:pt x="369" y="148"/>
                              </a:cubicBezTo>
                              <a:cubicBezTo>
                                <a:pt x="385" y="143"/>
                                <a:pt x="385" y="143"/>
                                <a:pt x="385" y="143"/>
                              </a:cubicBezTo>
                              <a:cubicBezTo>
                                <a:pt x="391" y="140"/>
                                <a:pt x="395" y="133"/>
                                <a:pt x="392" y="126"/>
                              </a:cubicBezTo>
                              <a:cubicBezTo>
                                <a:pt x="386" y="109"/>
                                <a:pt x="386" y="109"/>
                                <a:pt x="386" y="109"/>
                              </a:cubicBezTo>
                              <a:cubicBezTo>
                                <a:pt x="383" y="103"/>
                                <a:pt x="376" y="99"/>
                                <a:pt x="370" y="102"/>
                              </a:cubicBezTo>
                              <a:cubicBezTo>
                                <a:pt x="351" y="108"/>
                                <a:pt x="351" y="108"/>
                                <a:pt x="351" y="108"/>
                              </a:cubicBezTo>
                              <a:cubicBezTo>
                                <a:pt x="350" y="105"/>
                                <a:pt x="348" y="102"/>
                                <a:pt x="346" y="100"/>
                              </a:cubicBezTo>
                              <a:cubicBezTo>
                                <a:pt x="343" y="96"/>
                                <a:pt x="338" y="95"/>
                                <a:pt x="335" y="98"/>
                              </a:cubicBezTo>
                              <a:cubicBezTo>
                                <a:pt x="331" y="100"/>
                                <a:pt x="330" y="105"/>
                                <a:pt x="333" y="109"/>
                              </a:cubicBezTo>
                              <a:cubicBezTo>
                                <a:pt x="350" y="134"/>
                                <a:pt x="360" y="164"/>
                                <a:pt x="360" y="196"/>
                              </a:cubicBezTo>
                              <a:cubicBezTo>
                                <a:pt x="360" y="201"/>
                                <a:pt x="360" y="206"/>
                                <a:pt x="359" y="211"/>
                              </a:cubicBezTo>
                              <a:cubicBezTo>
                                <a:pt x="352" y="292"/>
                                <a:pt x="284" y="353"/>
                                <a:pt x="204" y="353"/>
                              </a:cubicBezTo>
                              <a:cubicBezTo>
                                <a:pt x="199" y="353"/>
                                <a:pt x="194" y="352"/>
                                <a:pt x="190" y="352"/>
                              </a:cubicBezTo>
                              <a:cubicBezTo>
                                <a:pt x="109" y="345"/>
                                <a:pt x="48" y="277"/>
                                <a:pt x="48" y="197"/>
                              </a:cubicBezTo>
                              <a:cubicBezTo>
                                <a:pt x="48" y="192"/>
                                <a:pt x="48" y="187"/>
                                <a:pt x="48" y="182"/>
                              </a:cubicBezTo>
                              <a:cubicBezTo>
                                <a:pt x="56" y="101"/>
                                <a:pt x="124" y="41"/>
                                <a:pt x="204" y="41"/>
                              </a:cubicBezTo>
                              <a:cubicBezTo>
                                <a:pt x="208" y="41"/>
                                <a:pt x="213" y="41"/>
                                <a:pt x="218" y="41"/>
                              </a:cubicBezTo>
                              <a:cubicBezTo>
                                <a:pt x="255" y="45"/>
                                <a:pt x="288" y="61"/>
                                <a:pt x="313" y="86"/>
                              </a:cubicBezTo>
                              <a:cubicBezTo>
                                <a:pt x="316" y="89"/>
                                <a:pt x="322" y="89"/>
                                <a:pt x="325" y="85"/>
                              </a:cubicBezTo>
                              <a:cubicBezTo>
                                <a:pt x="328" y="82"/>
                                <a:pt x="328" y="77"/>
                                <a:pt x="325" y="74"/>
                              </a:cubicBezTo>
                              <a:cubicBezTo>
                                <a:pt x="322" y="71"/>
                                <a:pt x="319" y="69"/>
                                <a:pt x="316" y="66"/>
                              </a:cubicBezTo>
                              <a:cubicBezTo>
                                <a:pt x="325" y="52"/>
                                <a:pt x="325" y="52"/>
                                <a:pt x="325" y="52"/>
                              </a:cubicBezTo>
                              <a:cubicBezTo>
                                <a:pt x="329" y="46"/>
                                <a:pt x="327" y="38"/>
                                <a:pt x="321" y="35"/>
                              </a:cubicBezTo>
                              <a:cubicBezTo>
                                <a:pt x="306" y="25"/>
                                <a:pt x="306" y="25"/>
                                <a:pt x="306" y="25"/>
                              </a:cubicBezTo>
                              <a:cubicBezTo>
                                <a:pt x="300" y="21"/>
                                <a:pt x="292" y="23"/>
                                <a:pt x="288" y="29"/>
                              </a:cubicBezTo>
                              <a:cubicBezTo>
                                <a:pt x="280" y="42"/>
                                <a:pt x="280" y="42"/>
                                <a:pt x="280" y="42"/>
                              </a:cubicBezTo>
                              <a:cubicBezTo>
                                <a:pt x="263" y="34"/>
                                <a:pt x="245" y="28"/>
                                <a:pt x="225" y="26"/>
                              </a:cubicBezTo>
                              <a:cubicBezTo>
                                <a:pt x="225" y="12"/>
                                <a:pt x="225" y="12"/>
                                <a:pt x="225" y="12"/>
                              </a:cubicBezTo>
                              <a:cubicBezTo>
                                <a:pt x="225" y="5"/>
                                <a:pt x="219" y="0"/>
                                <a:pt x="212" y="0"/>
                              </a:cubicBezTo>
                              <a:cubicBezTo>
                                <a:pt x="194" y="0"/>
                                <a:pt x="194" y="0"/>
                                <a:pt x="194" y="0"/>
                              </a:cubicBezTo>
                              <a:cubicBezTo>
                                <a:pt x="187" y="0"/>
                                <a:pt x="181" y="5"/>
                                <a:pt x="181" y="12"/>
                              </a:cubicBezTo>
                              <a:cubicBezTo>
                                <a:pt x="181" y="26"/>
                                <a:pt x="181" y="26"/>
                                <a:pt x="181" y="26"/>
                              </a:cubicBezTo>
                              <a:cubicBezTo>
                                <a:pt x="163" y="28"/>
                                <a:pt x="144" y="34"/>
                                <a:pt x="128" y="42"/>
                              </a:cubicBezTo>
                              <a:cubicBezTo>
                                <a:pt x="120" y="29"/>
                                <a:pt x="120" y="29"/>
                                <a:pt x="120" y="29"/>
                              </a:cubicBezTo>
                              <a:cubicBezTo>
                                <a:pt x="116" y="23"/>
                                <a:pt x="108" y="21"/>
                                <a:pt x="102" y="25"/>
                              </a:cubicBezTo>
                              <a:cubicBezTo>
                                <a:pt x="87" y="35"/>
                                <a:pt x="87" y="35"/>
                                <a:pt x="87" y="35"/>
                              </a:cubicBezTo>
                              <a:cubicBezTo>
                                <a:pt x="81" y="38"/>
                                <a:pt x="79" y="46"/>
                                <a:pt x="83" y="52"/>
                              </a:cubicBezTo>
                              <a:cubicBezTo>
                                <a:pt x="91" y="66"/>
                                <a:pt x="91" y="66"/>
                                <a:pt x="91" y="66"/>
                              </a:cubicBezTo>
                              <a:cubicBezTo>
                                <a:pt x="78" y="78"/>
                                <a:pt x="66" y="92"/>
                                <a:pt x="56" y="108"/>
                              </a:cubicBezTo>
                              <a:cubicBezTo>
                                <a:pt x="38" y="102"/>
                                <a:pt x="38" y="102"/>
                                <a:pt x="38" y="102"/>
                              </a:cubicBezTo>
                              <a:cubicBezTo>
                                <a:pt x="31" y="99"/>
                                <a:pt x="24" y="103"/>
                                <a:pt x="22" y="109"/>
                              </a:cubicBezTo>
                              <a:cubicBezTo>
                                <a:pt x="16" y="126"/>
                                <a:pt x="16" y="126"/>
                                <a:pt x="16" y="126"/>
                              </a:cubicBezTo>
                              <a:cubicBezTo>
                                <a:pt x="13" y="133"/>
                                <a:pt x="17" y="140"/>
                                <a:pt x="23" y="143"/>
                              </a:cubicBezTo>
                              <a:cubicBezTo>
                                <a:pt x="39" y="148"/>
                                <a:pt x="39" y="148"/>
                                <a:pt x="39" y="148"/>
                              </a:cubicBezTo>
                              <a:cubicBezTo>
                                <a:pt x="36" y="159"/>
                                <a:pt x="34" y="170"/>
                                <a:pt x="32" y="181"/>
                              </a:cubicBezTo>
                              <a:cubicBezTo>
                                <a:pt x="32" y="186"/>
                                <a:pt x="32" y="192"/>
                                <a:pt x="32" y="197"/>
                              </a:cubicBezTo>
                              <a:cubicBezTo>
                                <a:pt x="32" y="199"/>
                                <a:pt x="32" y="200"/>
                                <a:pt x="32" y="202"/>
                              </a:cubicBezTo>
                              <a:cubicBezTo>
                                <a:pt x="11" y="207"/>
                                <a:pt x="11" y="207"/>
                                <a:pt x="11" y="207"/>
                              </a:cubicBezTo>
                              <a:cubicBezTo>
                                <a:pt x="4" y="208"/>
                                <a:pt x="0" y="215"/>
                                <a:pt x="1" y="222"/>
                              </a:cubicBezTo>
                              <a:cubicBezTo>
                                <a:pt x="5" y="240"/>
                                <a:pt x="5" y="240"/>
                                <a:pt x="5" y="240"/>
                              </a:cubicBezTo>
                              <a:cubicBezTo>
                                <a:pt x="7" y="247"/>
                                <a:pt x="13" y="251"/>
                                <a:pt x="20" y="250"/>
                              </a:cubicBezTo>
                              <a:cubicBezTo>
                                <a:pt x="39" y="245"/>
                                <a:pt x="39" y="245"/>
                                <a:pt x="39" y="245"/>
                              </a:cubicBezTo>
                              <a:cubicBezTo>
                                <a:pt x="44" y="263"/>
                                <a:pt x="52" y="279"/>
                                <a:pt x="62" y="294"/>
                              </a:cubicBezTo>
                              <a:cubicBezTo>
                                <a:pt x="45" y="310"/>
                                <a:pt x="45" y="310"/>
                                <a:pt x="45" y="310"/>
                              </a:cubicBezTo>
                              <a:cubicBezTo>
                                <a:pt x="40" y="315"/>
                                <a:pt x="40" y="323"/>
                                <a:pt x="45" y="328"/>
                              </a:cubicBezTo>
                              <a:cubicBezTo>
                                <a:pt x="58" y="341"/>
                                <a:pt x="58" y="341"/>
                                <a:pt x="58" y="341"/>
                              </a:cubicBezTo>
                              <a:cubicBezTo>
                                <a:pt x="63" y="346"/>
                                <a:pt x="71" y="346"/>
                                <a:pt x="76" y="341"/>
                              </a:cubicBezTo>
                              <a:cubicBezTo>
                                <a:pt x="91" y="326"/>
                                <a:pt x="91" y="326"/>
                                <a:pt x="91" y="326"/>
                              </a:cubicBezTo>
                              <a:cubicBezTo>
                                <a:pt x="104" y="338"/>
                                <a:pt x="119" y="347"/>
                                <a:pt x="136" y="354"/>
                              </a:cubicBezTo>
                              <a:cubicBezTo>
                                <a:pt x="129" y="378"/>
                                <a:pt x="129" y="378"/>
                                <a:pt x="129" y="378"/>
                              </a:cubicBezTo>
                              <a:cubicBezTo>
                                <a:pt x="128" y="385"/>
                                <a:pt x="132" y="391"/>
                                <a:pt x="139" y="393"/>
                              </a:cubicBezTo>
                              <a:cubicBezTo>
                                <a:pt x="156" y="398"/>
                                <a:pt x="156" y="398"/>
                                <a:pt x="156" y="398"/>
                              </a:cubicBezTo>
                              <a:cubicBezTo>
                                <a:pt x="163" y="399"/>
                                <a:pt x="170" y="395"/>
                                <a:pt x="172" y="388"/>
                              </a:cubicBezTo>
                              <a:cubicBezTo>
                                <a:pt x="177" y="366"/>
                                <a:pt x="177" y="366"/>
                                <a:pt x="177" y="366"/>
                              </a:cubicBezTo>
                              <a:cubicBezTo>
                                <a:pt x="181" y="367"/>
                                <a:pt x="185" y="368"/>
                                <a:pt x="188" y="368"/>
                              </a:cubicBezTo>
                              <a:cubicBezTo>
                                <a:pt x="194" y="368"/>
                                <a:pt x="199" y="369"/>
                                <a:pt x="204" y="369"/>
                              </a:cubicBezTo>
                              <a:cubicBezTo>
                                <a:pt x="213" y="369"/>
                                <a:pt x="222" y="368"/>
                                <a:pt x="230" y="366"/>
                              </a:cubicBezTo>
                              <a:cubicBezTo>
                                <a:pt x="236" y="388"/>
                                <a:pt x="236" y="388"/>
                                <a:pt x="236" y="388"/>
                              </a:cubicBezTo>
                              <a:cubicBezTo>
                                <a:pt x="238" y="395"/>
                                <a:pt x="244" y="399"/>
                                <a:pt x="251" y="398"/>
                              </a:cubicBezTo>
                              <a:cubicBezTo>
                                <a:pt x="269" y="393"/>
                                <a:pt x="269" y="393"/>
                                <a:pt x="269" y="393"/>
                              </a:cubicBezTo>
                              <a:cubicBezTo>
                                <a:pt x="276" y="391"/>
                                <a:pt x="280" y="385"/>
                                <a:pt x="278" y="378"/>
                              </a:cubicBezTo>
                              <a:cubicBezTo>
                                <a:pt x="272" y="354"/>
                                <a:pt x="272" y="354"/>
                                <a:pt x="272" y="354"/>
                              </a:cubicBezTo>
                              <a:cubicBezTo>
                                <a:pt x="288" y="347"/>
                                <a:pt x="303" y="338"/>
                                <a:pt x="317" y="326"/>
                              </a:cubicBezTo>
                              <a:cubicBezTo>
                                <a:pt x="332" y="341"/>
                                <a:pt x="332" y="341"/>
                                <a:pt x="332" y="341"/>
                              </a:cubicBezTo>
                              <a:cubicBezTo>
                                <a:pt x="337" y="346"/>
                                <a:pt x="345" y="346"/>
                                <a:pt x="350" y="341"/>
                              </a:cubicBezTo>
                              <a:cubicBezTo>
                                <a:pt x="363" y="328"/>
                                <a:pt x="363" y="328"/>
                                <a:pt x="363" y="328"/>
                              </a:cubicBezTo>
                              <a:cubicBezTo>
                                <a:pt x="368" y="323"/>
                                <a:pt x="367" y="315"/>
                                <a:pt x="362" y="310"/>
                              </a:cubicBezTo>
                              <a:cubicBezTo>
                                <a:pt x="346" y="294"/>
                                <a:pt x="346" y="294"/>
                                <a:pt x="346" y="294"/>
                              </a:cubicBezTo>
                              <a:cubicBezTo>
                                <a:pt x="356" y="279"/>
                                <a:pt x="364" y="263"/>
                                <a:pt x="369" y="245"/>
                              </a:cubicBezTo>
                              <a:cubicBezTo>
                                <a:pt x="387" y="250"/>
                                <a:pt x="387" y="250"/>
                                <a:pt x="387" y="250"/>
                              </a:cubicBezTo>
                              <a:cubicBezTo>
                                <a:pt x="394" y="251"/>
                                <a:pt x="401" y="247"/>
                                <a:pt x="402" y="240"/>
                              </a:cubicBezTo>
                              <a:cubicBezTo>
                                <a:pt x="406" y="222"/>
                                <a:pt x="406" y="222"/>
                                <a:pt x="406" y="222"/>
                              </a:cubicBezTo>
                              <a:cubicBezTo>
                                <a:pt x="408" y="215"/>
                                <a:pt x="403" y="208"/>
                                <a:pt x="396" y="207"/>
                              </a:cubicBezTo>
                            </a:path>
                          </a:pathLst>
                        </a:custGeom>
                        <a:gradFill>
                          <a:gsLst>
                            <a:gs pos="0">
                              <a:srgbClr val="0070c0"/>
                            </a:gs>
                            <a:gs pos="100000">
                              <a:srgbClr val="8bc5ff"/>
                            </a:gs>
                          </a:gsLst>
                          <a:lin ang="16200000"/>
                        </a:gra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7">
                <wp:simplePos x="0" y="0"/>
                <wp:positionH relativeFrom="column">
                  <wp:posOffset>4554855</wp:posOffset>
                </wp:positionH>
                <wp:positionV relativeFrom="paragraph">
                  <wp:posOffset>2146935</wp:posOffset>
                </wp:positionV>
                <wp:extent cx="702310" cy="144780"/>
                <wp:effectExtent l="0" t="0" r="0" b="0"/>
                <wp:wrapNone/>
                <wp:docPr id="61" name="Left-Right Arrow 27"/>
                <a:graphic xmlns:a="http://schemas.openxmlformats.org/drawingml/2006/main">
                  <a:graphicData uri="http://schemas.microsoft.com/office/word/2010/wordprocessingShape">
                    <wps:wsp>
                      <wps:cNvSpPr/>
                      <wps:spPr>
                        <a:xfrm>
                          <a:off x="0" y="0"/>
                          <a:ext cx="701640" cy="144000"/>
                        </a:xfrm>
                        <a:prstGeom prst="leftRightArrow">
                          <a:avLst>
                            <a:gd name="adj1" fmla="val 50000"/>
                            <a:gd name="adj2" fmla="val 50000"/>
                          </a:avLst>
                        </a:prstGeom>
                        <a:gradFill>
                          <a:gsLst>
                            <a:gs pos="0">
                              <a:srgbClr val="3172c4"/>
                            </a:gs>
                            <a:gs pos="53000">
                              <a:srgbClr val="d4deff"/>
                            </a:gs>
                            <a:gs pos="83000">
                              <a:srgbClr val="d4deff"/>
                            </a:gs>
                            <a:gs pos="100000">
                              <a:srgbClr val="96ab94"/>
                            </a:gs>
                          </a:gsLst>
                          <a:lin ang="16200000"/>
                        </a:gradFill>
                        <a:ln>
                          <a:noFill/>
                        </a:ln>
                      </wps:spPr>
                      <wps:style>
                        <a:lnRef idx="0"/>
                        <a:fillRef idx="0"/>
                        <a:effectRef idx="0"/>
                        <a:fontRef idx="minor"/>
                      </wps:style>
                      <wps:bodyPr/>
                    </wps:wsp>
                  </a:graphicData>
                </a:graphic>
              </wp:anchor>
            </w:drawing>
          </mc:Choice>
          <mc:Fallback>
            <w:pict>
              <v:shapetype id="shapetype_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Left-Right Arrow 27" fillcolor="#3172c4" stroked="f" style="position:absolute;margin-left:358.65pt;margin-top:169.05pt;width:55.2pt;height:11.3pt" type="shapetype_69">
                <w10:wrap type="none"/>
                <v:fill color2="#d4deff" o:detectmouseclick="t"/>
                <v:stroke color="#3465a4" joinstyle="round" endcap="flat"/>
              </v:shape>
            </w:pict>
          </mc:Fallback>
        </mc:AlternateContent>
        <mc:AlternateContent>
          <mc:Choice Requires="wps">
            <w:drawing>
              <wp:anchor behindDoc="0" distT="0" distB="0" distL="114300" distR="114300" simplePos="0" locked="0" layoutInCell="1" allowOverlap="1" relativeHeight="48">
                <wp:simplePos x="0" y="0"/>
                <wp:positionH relativeFrom="column">
                  <wp:posOffset>4061460</wp:posOffset>
                </wp:positionH>
                <wp:positionV relativeFrom="paragraph">
                  <wp:posOffset>1117600</wp:posOffset>
                </wp:positionV>
                <wp:extent cx="702310" cy="144780"/>
                <wp:effectExtent l="0" t="0" r="0" b="0"/>
                <wp:wrapNone/>
                <wp:docPr id="62" name="Left-Right Arrow 28"/>
                <a:graphic xmlns:a="http://schemas.openxmlformats.org/drawingml/2006/main">
                  <a:graphicData uri="http://schemas.microsoft.com/office/word/2010/wordprocessingShape">
                    <wps:wsp>
                      <wps:cNvSpPr/>
                      <wps:spPr>
                        <a:xfrm rot="16684200">
                          <a:off x="0" y="0"/>
                          <a:ext cx="701640" cy="144000"/>
                        </a:xfrm>
                        <a:prstGeom prst="leftRightArrow">
                          <a:avLst>
                            <a:gd name="adj1" fmla="val 50000"/>
                            <a:gd name="adj2" fmla="val 50000"/>
                          </a:avLst>
                        </a:prstGeom>
                        <a:gradFill>
                          <a:gsLst>
                            <a:gs pos="0">
                              <a:srgbClr val="3172c4"/>
                            </a:gs>
                            <a:gs pos="53000">
                              <a:srgbClr val="d4deff"/>
                            </a:gs>
                            <a:gs pos="83000">
                              <a:srgbClr val="d4deff"/>
                            </a:gs>
                            <a:gs pos="100000">
                              <a:srgbClr val="96ab94"/>
                            </a:gs>
                          </a:gsLst>
                          <a:lin ang="16200000"/>
                        </a:gradFill>
                        <a:ln>
                          <a:noFill/>
                        </a:ln>
                      </wps:spPr>
                      <wps:style>
                        <a:lnRef idx="0"/>
                        <a:fillRef idx="0"/>
                        <a:effectRef idx="0"/>
                        <a:fontRef idx="minor"/>
                      </wps:style>
                      <wps:bodyPr/>
                    </wps:wsp>
                  </a:graphicData>
                </a:graphic>
              </wp:anchor>
            </w:drawing>
          </mc:Choice>
          <mc:Fallback>
            <w:pict>
              <v:shape id="shape_0" ID="Left-Right Arrow 28" fillcolor="#3172c4" stroked="f" style="position:absolute;margin-left:319.85pt;margin-top:88pt;width:55.2pt;height:11.3pt;rotation:278" type="shapetype_69">
                <w10:wrap type="none"/>
                <v:fill color2="#d4deff" o:detectmouseclick="t"/>
                <v:stroke color="#3465a4" joinstyle="round" endcap="flat"/>
              </v:shape>
            </w:pict>
          </mc:Fallback>
        </mc:AlternateContent>
        <mc:AlternateContent>
          <mc:Choice Requires="wps">
            <w:drawing>
              <wp:anchor behindDoc="0" distT="0" distB="0" distL="114300" distR="114300" simplePos="0" locked="0" layoutInCell="1" allowOverlap="1" relativeHeight="49">
                <wp:simplePos x="0" y="0"/>
                <wp:positionH relativeFrom="column">
                  <wp:posOffset>4532630</wp:posOffset>
                </wp:positionH>
                <wp:positionV relativeFrom="paragraph">
                  <wp:posOffset>1455420</wp:posOffset>
                </wp:positionV>
                <wp:extent cx="613410" cy="170815"/>
                <wp:effectExtent l="0" t="0" r="0" b="0"/>
                <wp:wrapNone/>
                <wp:docPr id="63" name="Left-Right Arrow 29"/>
                <a:graphic xmlns:a="http://schemas.openxmlformats.org/drawingml/2006/main">
                  <a:graphicData uri="http://schemas.microsoft.com/office/word/2010/wordprocessingShape">
                    <wps:wsp>
                      <wps:cNvSpPr/>
                      <wps:spPr>
                        <a:xfrm rot="18734400">
                          <a:off x="0" y="0"/>
                          <a:ext cx="612720" cy="170280"/>
                        </a:xfrm>
                        <a:prstGeom prst="leftRightArrow">
                          <a:avLst>
                            <a:gd name="adj1" fmla="val 50000"/>
                            <a:gd name="adj2" fmla="val 50000"/>
                          </a:avLst>
                        </a:prstGeom>
                        <a:gradFill>
                          <a:gsLst>
                            <a:gs pos="0">
                              <a:srgbClr val="3172c4"/>
                            </a:gs>
                            <a:gs pos="53000">
                              <a:srgbClr val="d4deff"/>
                            </a:gs>
                            <a:gs pos="83000">
                              <a:srgbClr val="d4deff"/>
                            </a:gs>
                            <a:gs pos="100000">
                              <a:srgbClr val="96ab94"/>
                            </a:gs>
                          </a:gsLst>
                          <a:lin ang="16200000"/>
                        </a:gradFill>
                        <a:ln>
                          <a:noFill/>
                        </a:ln>
                      </wps:spPr>
                      <wps:style>
                        <a:lnRef idx="0"/>
                        <a:fillRef idx="0"/>
                        <a:effectRef idx="0"/>
                        <a:fontRef idx="minor"/>
                      </wps:style>
                      <wps:bodyPr/>
                    </wps:wsp>
                  </a:graphicData>
                </a:graphic>
              </wp:anchor>
            </w:drawing>
          </mc:Choice>
          <mc:Fallback>
            <w:pict>
              <v:shape id="shape_0" ID="Left-Right Arrow 29" fillcolor="#3172c4" stroked="f" style="position:absolute;margin-left:356.95pt;margin-top:114.6pt;width:48.2pt;height:13.35pt;rotation:312" type="shapetype_69">
                <w10:wrap type="none"/>
                <v:fill color2="#d4deff" o:detectmouseclick="t"/>
                <v:stroke color="#3465a4" joinstyle="round" endcap="flat"/>
              </v:shape>
            </w:pict>
          </mc:Fallback>
        </mc:AlternateContent>
        <mc:AlternateContent>
          <mc:Choice Requires="wps">
            <w:drawing>
              <wp:anchor behindDoc="0" distT="0" distB="0" distL="114300" distR="114300" simplePos="0" locked="0" layoutInCell="1" allowOverlap="1" relativeHeight="50">
                <wp:simplePos x="0" y="0"/>
                <wp:positionH relativeFrom="column">
                  <wp:posOffset>4425315</wp:posOffset>
                </wp:positionH>
                <wp:positionV relativeFrom="paragraph">
                  <wp:posOffset>2744470</wp:posOffset>
                </wp:positionV>
                <wp:extent cx="613410" cy="170815"/>
                <wp:effectExtent l="0" t="0" r="0" b="0"/>
                <wp:wrapNone/>
                <wp:docPr id="64" name="Left-Right Arrow 30"/>
                <a:graphic xmlns:a="http://schemas.openxmlformats.org/drawingml/2006/main">
                  <a:graphicData uri="http://schemas.microsoft.com/office/word/2010/wordprocessingShape">
                    <wps:wsp>
                      <wps:cNvSpPr/>
                      <wps:spPr>
                        <a:xfrm rot="3183600">
                          <a:off x="0" y="0"/>
                          <a:ext cx="612720" cy="170280"/>
                        </a:xfrm>
                        <a:prstGeom prst="leftRightArrow">
                          <a:avLst>
                            <a:gd name="adj1" fmla="val 50000"/>
                            <a:gd name="adj2" fmla="val 50000"/>
                          </a:avLst>
                        </a:prstGeom>
                        <a:gradFill>
                          <a:gsLst>
                            <a:gs pos="0">
                              <a:srgbClr val="3172c4"/>
                            </a:gs>
                            <a:gs pos="53000">
                              <a:srgbClr val="d4deff"/>
                            </a:gs>
                            <a:gs pos="83000">
                              <a:srgbClr val="d4deff"/>
                            </a:gs>
                            <a:gs pos="100000">
                              <a:srgbClr val="96ab94"/>
                            </a:gs>
                          </a:gsLst>
                          <a:lin ang="16200000"/>
                        </a:gradFill>
                        <a:ln>
                          <a:noFill/>
                        </a:ln>
                      </wps:spPr>
                      <wps:style>
                        <a:lnRef idx="0"/>
                        <a:fillRef idx="0"/>
                        <a:effectRef idx="0"/>
                        <a:fontRef idx="minor"/>
                      </wps:style>
                      <wps:bodyPr/>
                    </wps:wsp>
                  </a:graphicData>
                </a:graphic>
              </wp:anchor>
            </w:drawing>
          </mc:Choice>
          <mc:Fallback>
            <w:pict>
              <v:shape id="shape_0" ID="Left-Right Arrow 30" fillcolor="#3172c4" stroked="f" style="position:absolute;margin-left:348.5pt;margin-top:216.1pt;width:48.2pt;height:13.35pt;rotation:53" type="shapetype_69">
                <w10:wrap type="none"/>
                <v:fill color2="#d4deff" o:detectmouseclick="t"/>
                <v:stroke color="#3465a4" joinstyle="round" endcap="flat"/>
              </v:shape>
            </w:pict>
          </mc:Fallback>
        </mc:AlternateContent>
      </w:r>
      <w:r/>
    </w:p>
    <w:p>
      <w:pPr>
        <w:pStyle w:val="Normal"/>
        <w:ind w:left="360" w:hanging="0"/>
        <w:rPr>
          <w:sz w:val="22"/>
          <w:sz w:val="22"/>
          <w:rFonts w:ascii="Arial" w:hAnsi="Arial"/>
          <w:lang w:val="en-AU" w:eastAsia="sv-SE"/>
        </w:rPr>
      </w:pPr>
      <w:r>
        <w:rPr>
          <w:lang w:val="en-AU" w:eastAsia="sv-SE"/>
        </w:rPr>
      </w:r>
      <w:r/>
    </w:p>
    <w:p>
      <w:pPr>
        <w:pStyle w:val="Normal"/>
        <w:ind w:left="360" w:hanging="0"/>
        <w:rPr>
          <w:sz w:val="22"/>
          <w:sz w:val="22"/>
          <w:rFonts w:ascii="Arial" w:hAnsi="Arial"/>
          <w:lang w:val="en-AU" w:eastAsia="sv-SE"/>
        </w:rPr>
      </w:pPr>
      <w:r>
        <w:rPr>
          <w:lang w:val="en-AU" w:eastAsia="sv-SE"/>
        </w:rPr>
      </w:r>
      <w:r/>
    </w:p>
    <w:p>
      <w:pPr>
        <w:pStyle w:val="Normal"/>
        <w:ind w:left="360" w:hanging="0"/>
        <w:rPr>
          <w:sz w:val="22"/>
          <w:sz w:val="22"/>
          <w:rFonts w:ascii="Arial" w:hAnsi="Arial"/>
          <w:lang w:val="en-AU" w:eastAsia="sv-SE"/>
        </w:rPr>
      </w:pPr>
      <w:r>
        <w:rPr>
          <w:lang w:val="en-AU" w:eastAsia="sv-SE"/>
        </w:rPr>
      </w:r>
      <w:r/>
    </w:p>
    <w:p>
      <w:pPr>
        <w:pStyle w:val="Normal"/>
        <w:ind w:left="360" w:hanging="0"/>
        <w:rPr>
          <w:sz w:val="22"/>
          <w:sz w:val="22"/>
          <w:rFonts w:ascii="Arial" w:hAnsi="Arial"/>
          <w:lang w:val="en-AU" w:eastAsia="sv-SE"/>
        </w:rPr>
      </w:pPr>
      <w:r>
        <w:rPr>
          <w:lang w:val="en-AU" w:eastAsia="sv-SE"/>
        </w:rPr>
      </w:r>
      <w:r/>
    </w:p>
    <w:p>
      <w:pPr>
        <w:pStyle w:val="Normal"/>
        <w:ind w:left="360" w:hanging="0"/>
        <w:rPr>
          <w:sz w:val="22"/>
          <w:sz w:val="22"/>
          <w:rFonts w:ascii="Arial" w:hAnsi="Arial"/>
          <w:lang w:val="en-AU" w:eastAsia="sv-SE"/>
        </w:rPr>
      </w:pPr>
      <w:r>
        <w:rPr>
          <w:lang w:val="en-AU" w:eastAsia="sv-SE"/>
        </w:rPr>
      </w:r>
      <w:r/>
    </w:p>
    <w:p>
      <w:pPr>
        <w:pStyle w:val="Normal"/>
        <w:ind w:left="360" w:hanging="0"/>
        <w:rPr>
          <w:lang w:val="en-US" w:eastAsia="sv-SE"/>
        </w:rPr>
      </w:pPr>
      <w:r>
        <w:rPr>
          <w:lang w:val="en-AU" w:eastAsia="sv-SE"/>
        </w:rPr>
        <w:t xml:space="preserve">Durin AI, </w:t>
      </w:r>
      <w:r>
        <w:rPr>
          <w:lang w:val="en-US" w:eastAsia="sv-SE"/>
        </w:rPr>
        <w:t xml:space="preserve">certificate enrollment is performed, looking up </w:t>
      </w:r>
      <w:r/>
    </w:p>
    <w:p>
      <w:pPr>
        <w:pStyle w:val="Normal"/>
        <w:ind w:left="360" w:hanging="0"/>
        <w:rPr>
          <w:lang w:val="en-AU" w:eastAsia="sv-SE"/>
        </w:rPr>
      </w:pPr>
      <w:r>
        <w:rPr>
          <w:lang w:val="en-US" w:eastAsia="sv-SE"/>
        </w:rPr>
        <w:t xml:space="preserve">address in DNS and </w:t>
      </w:r>
      <w:r>
        <w:rPr>
          <w:lang w:val="en-AU" w:eastAsia="sv-SE"/>
        </w:rPr>
        <w:t xml:space="preserve">time is set </w:t>
      </w:r>
      <w:r>
        <w:rPr>
          <w:lang w:val="en-US" w:eastAsia="sv-SE"/>
        </w:rPr>
        <w:t xml:space="preserve"> </w:t>
      </w:r>
      <w:r>
        <w:rPr>
          <w:lang w:val="en-AU" w:eastAsia="sv-SE"/>
        </w:rPr>
        <w:t xml:space="preserve">using NTP. </w:t>
      </w:r>
      <w:r/>
    </w:p>
    <w:p>
      <w:pPr>
        <w:pStyle w:val="Normal"/>
        <w:ind w:left="360" w:hanging="0"/>
        <w:rPr>
          <w:lang w:val="en-US" w:eastAsia="sv-SE"/>
        </w:rPr>
      </w:pPr>
      <w:r>
        <w:rPr>
          <w:lang w:val="en-US" w:eastAsia="sv-SE"/>
        </w:rPr>
        <w:t>Now the node has a connection to OSS from</w:t>
      </w:r>
      <w:r/>
    </w:p>
    <w:p>
      <w:pPr>
        <w:pStyle w:val="Normal"/>
        <w:ind w:left="360" w:hanging="0"/>
        <w:rPr>
          <w:lang w:val="en-AU" w:eastAsia="sv-SE"/>
        </w:rPr>
      </w:pPr>
      <w:r>
        <w:rPr>
          <w:lang w:val="en-US" w:eastAsia="sv-SE"/>
        </w:rPr>
        <w:t>where the final configuration is pushed to target.</w:t>
      </w:r>
      <w:r/>
    </w:p>
    <w:p>
      <w:pPr>
        <w:pStyle w:val="Normal"/>
        <w:ind w:left="360" w:hanging="0"/>
        <w:rPr>
          <w:sz w:val="22"/>
          <w:sz w:val="22"/>
          <w:rFonts w:ascii="Arial" w:hAnsi="Arial"/>
          <w:lang w:val="en-AU" w:eastAsia="sv-SE"/>
        </w:rPr>
      </w:pPr>
      <w:r>
        <w:rPr>
          <w:lang w:val="en-AU" w:eastAsia="sv-SE"/>
        </w:rPr>
      </w:r>
      <w:r/>
    </w:p>
    <w:p>
      <w:pPr>
        <w:pStyle w:val="Normal"/>
        <w:rPr>
          <w:sz w:val="22"/>
          <w:sz w:val="22"/>
          <w:szCs w:val="22"/>
          <w:rFonts w:ascii="Arial" w:hAnsi="Arial" w:eastAsia="Calibri" w:cs="Arial"/>
          <w:lang w:val="en-AU"/>
        </w:rPr>
      </w:pPr>
      <w:r>
        <w:rPr>
          <w:rFonts w:eastAsia="Calibri" w:cs="Arial"/>
          <w:szCs w:val="22"/>
          <w:lang w:val="en-AU"/>
        </w:rPr>
      </w:r>
      <w:r/>
    </w:p>
    <w:p>
      <w:pPr>
        <w:pStyle w:val="Normal"/>
        <w:rPr>
          <w:sz w:val="22"/>
          <w:sz w:val="22"/>
          <w:szCs w:val="22"/>
          <w:rFonts w:ascii="Arial" w:hAnsi="Arial" w:eastAsia="Calibri" w:cs="Arial"/>
          <w:lang w:val="en-AU"/>
        </w:rPr>
      </w:pPr>
      <w:r>
        <w:rPr>
          <w:rFonts w:eastAsia="Calibri" w:cs="Arial"/>
          <w:szCs w:val="22"/>
          <w:lang w:val="en-AU"/>
        </w:rPr>
      </w:r>
      <w:r/>
    </w:p>
    <w:p>
      <w:pPr>
        <w:pStyle w:val="Normal"/>
        <w:rPr>
          <w:sz w:val="22"/>
          <w:sz w:val="22"/>
          <w:szCs w:val="22"/>
          <w:rFonts w:ascii="Arial" w:hAnsi="Arial" w:eastAsia="Calibri" w:cs="Arial"/>
          <w:lang w:val="en-AU"/>
        </w:rPr>
      </w:pPr>
      <w:r>
        <w:rPr>
          <w:rFonts w:eastAsia="Calibri" w:cs="Arial"/>
          <w:szCs w:val="22"/>
          <w:lang w:val="en-AU"/>
        </w:rPr>
      </w:r>
      <w:r/>
    </w:p>
    <w:p>
      <w:pPr>
        <w:pStyle w:val="Normal"/>
        <w:rPr>
          <w:sz w:val="22"/>
          <w:sz w:val="22"/>
          <w:szCs w:val="22"/>
          <w:rFonts w:ascii="Arial" w:hAnsi="Arial" w:eastAsia="Calibri" w:cs="Arial"/>
          <w:lang w:val="en-AU"/>
        </w:rPr>
      </w:pPr>
      <w:r>
        <w:rPr>
          <w:rFonts w:eastAsia="Calibri" w:cs="Arial"/>
          <w:szCs w:val="22"/>
          <w:lang w:val="en-AU"/>
        </w:rPr>
      </w:r>
      <w:r/>
    </w:p>
    <w:p>
      <w:pPr>
        <w:pStyle w:val="Normal"/>
        <w:rPr>
          <w:sz w:val="22"/>
          <w:sz w:val="22"/>
          <w:szCs w:val="22"/>
          <w:rFonts w:ascii="Arial" w:hAnsi="Arial" w:eastAsia="Calibri" w:cs="Arial"/>
          <w:lang w:val="en-AU"/>
        </w:rPr>
      </w:pPr>
      <w:r>
        <w:rPr>
          <w:rFonts w:eastAsia="Calibri" w:cs="Arial"/>
          <w:szCs w:val="22"/>
          <w:lang w:val="en-AU"/>
        </w:rPr>
      </w:r>
      <w:r/>
    </w:p>
    <w:p>
      <w:pPr>
        <w:pStyle w:val="Normal"/>
        <w:rPr>
          <w:sz w:val="22"/>
          <w:sz w:val="22"/>
          <w:szCs w:val="22"/>
          <w:rFonts w:ascii="Arial" w:hAnsi="Arial" w:eastAsia="Calibri" w:cs="Arial"/>
          <w:lang w:val="en-AU"/>
        </w:rPr>
      </w:pPr>
      <w:r>
        <w:rPr>
          <w:rFonts w:eastAsia="Calibri" w:cs="Arial"/>
          <w:szCs w:val="22"/>
          <w:lang w:val="en-AU"/>
        </w:rPr>
      </w:r>
      <w:r/>
    </w:p>
    <w:p>
      <w:pPr>
        <w:pStyle w:val="Normal"/>
        <w:rPr>
          <w:sz w:val="22"/>
          <w:sz w:val="22"/>
          <w:szCs w:val="22"/>
          <w:rFonts w:ascii="Arial" w:hAnsi="Arial" w:eastAsia="Calibri" w:cs="Arial"/>
          <w:lang w:val="en-AU"/>
        </w:rPr>
      </w:pPr>
      <w:r>
        <w:rPr>
          <w:rFonts w:eastAsia="Calibri" w:cs="Arial"/>
          <w:szCs w:val="22"/>
          <w:lang w:val="en-AU"/>
        </w:rPr>
      </w:r>
      <w:r/>
    </w:p>
    <w:p>
      <w:pPr>
        <w:pStyle w:val="Normal"/>
        <w:rPr>
          <w:sz w:val="22"/>
          <w:sz w:val="22"/>
          <w:szCs w:val="22"/>
          <w:rFonts w:ascii="Arial" w:hAnsi="Arial" w:eastAsia="Calibri" w:cs="Arial"/>
          <w:lang w:val="en-AU"/>
        </w:rPr>
      </w:pPr>
      <w:r>
        <w:rPr>
          <w:rFonts w:eastAsia="Calibri" w:cs="Arial"/>
          <w:szCs w:val="22"/>
          <w:lang w:val="en-AU"/>
        </w:rPr>
      </w:r>
      <w:r/>
    </w:p>
    <w:p>
      <w:pPr>
        <w:pStyle w:val="Normal"/>
        <w:rPr>
          <w:sz w:val="22"/>
          <w:sz w:val="22"/>
          <w:szCs w:val="22"/>
          <w:rFonts w:ascii="Arial" w:hAnsi="Arial" w:eastAsia="Calibri" w:cs="Arial"/>
          <w:lang w:val="en-AU"/>
        </w:rPr>
      </w:pPr>
      <w:r>
        <w:rPr>
          <w:rFonts w:eastAsia="Calibri" w:cs="Arial"/>
          <w:szCs w:val="22"/>
          <w:lang w:val="en-AU"/>
        </w:rPr>
      </w:r>
      <w:r/>
    </w:p>
    <w:p>
      <w:pPr>
        <w:pStyle w:val="Normal"/>
        <w:rPr>
          <w:sz w:val="22"/>
          <w:sz w:val="22"/>
          <w:szCs w:val="22"/>
          <w:rFonts w:ascii="Arial" w:hAnsi="Arial" w:eastAsia="Calibri" w:cs="Arial"/>
          <w:lang w:val="en-AU"/>
        </w:rPr>
      </w:pPr>
      <w:r>
        <w:rPr>
          <w:rFonts w:eastAsia="Calibri" w:cs="Arial"/>
          <w:szCs w:val="22"/>
          <w:lang w:val="en-AU"/>
        </w:rPr>
      </w:r>
      <w:r/>
    </w:p>
    <w:p>
      <w:pPr>
        <w:pStyle w:val="Normal"/>
        <w:rPr>
          <w:sz w:val="22"/>
          <w:sz w:val="22"/>
          <w:szCs w:val="22"/>
          <w:rFonts w:ascii="Arial" w:hAnsi="Arial" w:eastAsia="Calibri" w:cs="Arial"/>
          <w:lang w:val="en-AU"/>
        </w:rPr>
      </w:pPr>
      <w:r>
        <w:rPr>
          <w:rFonts w:eastAsia="Calibri" w:cs="Arial"/>
          <w:szCs w:val="22"/>
          <w:lang w:val="en-AU"/>
        </w:rPr>
      </w:r>
      <w:r/>
    </w:p>
    <w:p>
      <w:pPr>
        <w:pStyle w:val="Normal"/>
        <w:rPr>
          <w:sz w:val="22"/>
          <w:sz w:val="22"/>
          <w:szCs w:val="22"/>
          <w:rFonts w:ascii="Calibri" w:hAnsi="Calibri" w:eastAsia="Calibri"/>
          <w:lang w:val="en-US"/>
        </w:rPr>
      </w:pPr>
      <w:bookmarkStart w:id="222" w:name="_Toc427871456"/>
      <w:bookmarkStart w:id="223" w:name="_Toc427871456"/>
      <w:bookmarkEnd w:id="223"/>
      <w:r>
        <w:rPr>
          <w:rFonts w:eastAsia="Calibri" w:ascii="Calibri" w:hAnsi="Calibri"/>
          <w:szCs w:val="22"/>
          <w:lang w:val="en-US"/>
        </w:rPr>
      </w:r>
      <w:r/>
    </w:p>
    <w:p>
      <w:pPr>
        <w:pStyle w:val="Heading1"/>
        <w:numPr>
          <w:ilvl w:val="0"/>
          <w:numId w:val="28"/>
        </w:numPr>
        <w:rPr>
          <w:sz w:val="36"/>
          <w:sz w:val="36"/>
          <w:szCs w:val="36"/>
        </w:rPr>
      </w:pPr>
      <w:bookmarkStart w:id="224" w:name="_Toc443381074"/>
      <w:bookmarkStart w:id="225" w:name="_Toc441750007"/>
      <w:bookmarkStart w:id="226" w:name="_Toc441061582"/>
      <w:bookmarkStart w:id="227" w:name="_Toc441061210"/>
      <w:bookmarkStart w:id="228" w:name="_Toc445199339"/>
      <w:bookmarkEnd w:id="224"/>
      <w:bookmarkEnd w:id="225"/>
      <w:bookmarkEnd w:id="226"/>
      <w:bookmarkEnd w:id="227"/>
      <w:bookmarkEnd w:id="228"/>
      <w:r>
        <w:rPr>
          <w:sz w:val="36"/>
          <w:szCs w:val="36"/>
        </w:rPr>
        <w:t>Performance measurement</w:t>
      </w:r>
      <w:r/>
    </w:p>
    <w:p>
      <w:pPr>
        <w:pStyle w:val="TextBody"/>
        <w:numPr>
          <w:ilvl w:val="0"/>
          <w:numId w:val="74"/>
        </w:numPr>
        <w:rPr>
          <w:lang w:val="en-AU"/>
        </w:rPr>
      </w:pPr>
      <w:r>
        <w:rPr/>
        <w:t xml:space="preserve">The way of working with PM counters and PM events in OSS is the same as before. </w:t>
      </w:r>
      <w:r/>
    </w:p>
    <w:p>
      <w:pPr>
        <w:pStyle w:val="TextBody"/>
        <w:numPr>
          <w:ilvl w:val="0"/>
          <w:numId w:val="74"/>
        </w:numPr>
        <w:rPr>
          <w:lang w:val="en-AU"/>
        </w:rPr>
      </w:pPr>
      <w:r>
        <w:rPr/>
        <w:t xml:space="preserve">Definition of counters are no longer MO attributes, but are now MO instances of MO </w:t>
      </w:r>
      <w:r>
        <w:rPr>
          <w:b/>
        </w:rPr>
        <w:t>MeasurementType</w:t>
      </w:r>
      <w:r>
        <w:rPr/>
        <w:t>.</w:t>
      </w:r>
      <w:r/>
    </w:p>
    <w:p>
      <w:pPr>
        <w:pStyle w:val="TextBody"/>
        <w:numPr>
          <w:ilvl w:val="0"/>
          <w:numId w:val="74"/>
        </w:numPr>
        <w:rPr>
          <w:lang w:val="en-AU"/>
        </w:rPr>
      </w:pPr>
      <w:r>
        <w:rPr/>
        <w:t xml:space="preserve">PM Events for Cell Trace are now visible in the MIB in similar way as for PM counters </w:t>
      </w:r>
      <w:r/>
    </w:p>
    <w:p>
      <w:pPr>
        <w:pStyle w:val="TextBody"/>
        <w:numPr>
          <w:ilvl w:val="0"/>
          <w:numId w:val="74"/>
        </w:numPr>
        <w:rPr>
          <w:lang w:val="en-AU"/>
        </w:rPr>
      </w:pPr>
      <w:r>
        <w:rPr/>
        <w:t>The format of the ROP file has changed to comply to later 3GPP release (Rel 10.0)</w:t>
      </w:r>
      <w:r/>
    </w:p>
    <w:p>
      <w:pPr>
        <w:pStyle w:val="TextBody"/>
        <w:numPr>
          <w:ilvl w:val="0"/>
          <w:numId w:val="74"/>
        </w:numPr>
        <w:rPr>
          <w:lang w:val="en-AU"/>
        </w:rPr>
      </w:pPr>
      <w:r>
        <w:rPr/>
        <w:t>New ECLI command, “show-counters” to show real time values of counters</w:t>
      </w:r>
      <w:r/>
    </w:p>
    <w:p>
      <w:pPr>
        <w:pStyle w:val="TextBody"/>
        <w:ind w:left="0" w:hanging="0"/>
        <w:rPr>
          <w:sz w:val="22"/>
          <w:sz w:val="22"/>
          <w:rFonts w:ascii="Arial" w:hAnsi="Arial"/>
          <w:lang w:val="en-AU"/>
        </w:rPr>
      </w:pPr>
      <w:r>
        <w:rPr>
          <w:lang w:val="en-AU"/>
        </w:rPr>
      </w:r>
      <w:r/>
    </w:p>
    <w:p>
      <w:pPr>
        <w:pStyle w:val="NoSpacing"/>
        <w:rPr>
          <w:sz w:val="22"/>
          <w:sz w:val="22"/>
          <w:szCs w:val="22"/>
          <w:rFonts w:ascii="Calibri" w:hAnsi="Calibri" w:eastAsia="Calibri"/>
          <w:lang w:val="en-US"/>
        </w:rPr>
      </w:pPr>
      <w:r>
        <w:rPr>
          <w:lang w:val="en-US"/>
        </w:rPr>
      </w:r>
      <w:r/>
    </w:p>
    <w:p>
      <w:pPr>
        <w:pStyle w:val="Normal"/>
        <w:rPr>
          <w:lang w:val="en-AU"/>
        </w:rPr>
      </w:pPr>
      <w:r>
        <w:rPr>
          <w:lang w:val="en-AU"/>
        </w:rPr>
        <w:t xml:space="preserve">For each PmGroup MO a “measurementType” MO is created for each counter. Applications define their PmGroups in an Appdata-file which is read and parsed by RCS at initialization time. PM Jobs that are created by the applications are called pre-defined PmJobs. Pre-defined jobs may not be removed by an operator, but only started and stopped. </w:t>
      </w:r>
      <w:r/>
    </w:p>
    <w:p>
      <w:pPr>
        <w:pStyle w:val="Normal"/>
        <w:rPr>
          <w:sz w:val="22"/>
          <w:sz w:val="22"/>
          <w:rFonts w:ascii="Arial" w:hAnsi="Arial"/>
          <w:lang w:val="en-AU"/>
        </w:rPr>
      </w:pPr>
      <w:r>
        <w:rPr>
          <w:lang w:val="en-AU"/>
        </w:rPr>
      </w:r>
      <w:r/>
    </w:p>
    <w:p>
      <w:pPr>
        <w:pStyle w:val="Normal"/>
        <w:rPr>
          <w:lang w:val="en-AU"/>
        </w:rPr>
      </w:pPr>
      <w:r>
        <w:rPr>
          <w:lang w:val="en-AU"/>
        </w:rPr>
        <w:t>For statistical counters, the Granularity Period and the Reporting Period are both fixed to 15 minutes. All periods are tied to wall-clock time and starts on the hour. This means that collection of counters is done from HH:00 to HH:15, from HH:15 to HH:30 and so on, where HH represents hours 00 to 23.</w:t>
      </w:r>
      <w:r/>
    </w:p>
    <w:p>
      <w:pPr>
        <w:pStyle w:val="Normal"/>
        <w:rPr>
          <w:lang w:val="en-US"/>
        </w:rPr>
      </w:pPr>
      <w:r>
        <w:rPr>
          <w:lang w:val="en-AU"/>
        </w:rPr>
        <w:t xml:space="preserve">The PM-file name and format is standardized by 3GPP and it is a zipped xml format. </w:t>
      </w:r>
      <w:r>
        <w:rPr>
          <w:lang w:val="en-US"/>
        </w:rPr>
        <w:t xml:space="preserve">The ROP-files are stored on disc. The files are stored up to 24 hours on the node. </w:t>
      </w:r>
      <w:r/>
    </w:p>
    <w:p>
      <w:pPr>
        <w:pStyle w:val="Normal"/>
        <w:rPr>
          <w:lang w:val="en-US"/>
        </w:rPr>
      </w:pPr>
      <w:r>
        <w:rPr>
          <w:lang w:val="en-US"/>
        </w:rPr>
        <w:t>The network management system collects the ROP-files using the SFTP.).</w:t>
      </w:r>
      <w:r/>
    </w:p>
    <w:p>
      <w:pPr>
        <w:pStyle w:val="Normal"/>
        <w:rPr>
          <w:sz w:val="22"/>
          <w:sz w:val="22"/>
          <w:rFonts w:ascii="Arial" w:hAnsi="Arial"/>
          <w:lang w:val="en-US"/>
        </w:rPr>
      </w:pPr>
      <w:r>
        <w:rPr>
          <w:lang w:val="en-US"/>
        </w:rPr>
      </w:r>
      <w:r/>
    </w:p>
    <w:p>
      <w:pPr>
        <w:pStyle w:val="Normal"/>
        <w:rPr>
          <w:sz w:val="24"/>
          <w:b/>
          <w:sz w:val="24"/>
          <w:b/>
          <w:szCs w:val="24"/>
          <w:bCs/>
          <w:lang w:val="en-AU"/>
        </w:rPr>
      </w:pPr>
      <w:r>
        <w:rPr>
          <w:lang w:val="en-AU"/>
        </w:rPr>
        <w:t>Exampel:</w:t>
      </w:r>
      <w:r/>
    </w:p>
    <w:p>
      <w:pPr>
        <w:pStyle w:val="Normal"/>
        <w:rPr>
          <w:sz w:val="16"/>
          <w:i/>
          <w:sz w:val="16"/>
          <w:i/>
          <w:szCs w:val="16"/>
          <w:bCs/>
        </w:rPr>
      </w:pPr>
      <w:r>
        <w:rPr>
          <w:bCs/>
          <w:i/>
          <w:sz w:val="16"/>
          <w:szCs w:val="16"/>
        </w:rPr>
        <w:t>&gt; pmom InterfaceIPv6</w:t>
      </w:r>
      <w:r/>
    </w:p>
    <w:p>
      <w:pPr>
        <w:pStyle w:val="Normal"/>
        <w:rPr>
          <w:sz w:val="16"/>
          <w:i/>
          <w:sz w:val="16"/>
          <w:i/>
          <w:szCs w:val="16"/>
          <w:bCs/>
          <w:rFonts w:ascii="Arial" w:hAnsi="Arial"/>
          <w:lang w:val="en-GB"/>
        </w:rPr>
      </w:pPr>
      <w:r>
        <w:rPr>
          <w:bCs/>
          <w:i/>
          <w:sz w:val="16"/>
          <w:szCs w:val="16"/>
        </w:rPr>
      </w:r>
      <w:r/>
    </w:p>
    <w:p>
      <w:pPr>
        <w:pStyle w:val="Normal"/>
        <w:rPr>
          <w:sz w:val="16"/>
          <w:i/>
          <w:sz w:val="16"/>
          <w:i/>
          <w:szCs w:val="16"/>
          <w:bCs/>
        </w:rPr>
      </w:pPr>
      <w:r>
        <w:rPr>
          <w:bCs/>
          <w:i/>
          <w:sz w:val="16"/>
          <w:szCs w:val="16"/>
        </w:rPr>
        <w:t>##########################################################################</w:t>
      </w:r>
      <w:r/>
    </w:p>
    <w:p>
      <w:pPr>
        <w:pStyle w:val="Normal"/>
        <w:rPr>
          <w:sz w:val="16"/>
          <w:i/>
          <w:sz w:val="16"/>
          <w:i/>
          <w:szCs w:val="16"/>
          <w:bCs/>
        </w:rPr>
      </w:pPr>
      <w:r>
        <w:rPr>
          <w:bCs/>
          <w:i/>
          <w:sz w:val="16"/>
          <w:szCs w:val="16"/>
        </w:rPr>
        <w:t>MO Class                            Pm Counters</w:t>
      </w:r>
      <w:r/>
    </w:p>
    <w:p>
      <w:pPr>
        <w:pStyle w:val="Normal"/>
        <w:rPr>
          <w:sz w:val="16"/>
          <w:i/>
          <w:sz w:val="16"/>
          <w:i/>
          <w:szCs w:val="16"/>
          <w:bCs/>
        </w:rPr>
      </w:pPr>
      <w:r>
        <w:rPr>
          <w:bCs/>
          <w:i/>
          <w:sz w:val="16"/>
          <w:szCs w:val="16"/>
        </w:rPr>
        <w:t>##########################################################################</w:t>
      </w:r>
      <w:r/>
    </w:p>
    <w:p>
      <w:pPr>
        <w:pStyle w:val="Normal"/>
        <w:rPr>
          <w:sz w:val="16"/>
          <w:i/>
          <w:sz w:val="16"/>
          <w:i/>
          <w:szCs w:val="16"/>
          <w:bCs/>
        </w:rPr>
      </w:pPr>
      <w:r>
        <w:rPr>
          <w:bCs/>
          <w:i/>
          <w:sz w:val="16"/>
          <w:szCs w:val="16"/>
        </w:rPr>
        <w:t>RtnL3InterfaceIPv6.InterfaceIPv6    28</w:t>
      </w:r>
      <w:r/>
    </w:p>
    <w:p>
      <w:pPr>
        <w:pStyle w:val="Normal"/>
        <w:rPr>
          <w:sz w:val="16"/>
          <w:i/>
          <w:sz w:val="16"/>
          <w:i/>
          <w:szCs w:val="16"/>
          <w:bCs/>
        </w:rPr>
      </w:pPr>
      <w:r>
        <w:rPr>
          <w:bCs/>
          <w:i/>
          <w:sz w:val="16"/>
          <w:szCs w:val="16"/>
        </w:rPr>
        <w:t xml:space="preserve">                                    </w:t>
      </w:r>
      <w:r>
        <w:rPr>
          <w:bCs/>
          <w:i/>
          <w:sz w:val="16"/>
          <w:szCs w:val="16"/>
        </w:rPr>
        <w:t>ipIfStatsHCInDelivers</w:t>
      </w:r>
      <w:r/>
    </w:p>
    <w:p>
      <w:pPr>
        <w:pStyle w:val="Normal"/>
        <w:rPr>
          <w:sz w:val="16"/>
          <w:i/>
          <w:sz w:val="16"/>
          <w:i/>
          <w:szCs w:val="16"/>
          <w:bCs/>
        </w:rPr>
      </w:pPr>
      <w:r>
        <w:rPr>
          <w:bCs/>
          <w:i/>
          <w:sz w:val="16"/>
          <w:szCs w:val="16"/>
        </w:rPr>
        <w:t xml:space="preserve">                                    </w:t>
      </w:r>
      <w:r>
        <w:rPr>
          <w:bCs/>
          <w:i/>
          <w:sz w:val="16"/>
          <w:szCs w:val="16"/>
        </w:rPr>
        <w:t>ipIfStatsHCInForwDatagrams</w:t>
      </w:r>
      <w:r/>
    </w:p>
    <w:p>
      <w:pPr>
        <w:pStyle w:val="Normal"/>
        <w:rPr>
          <w:sz w:val="16"/>
          <w:i/>
          <w:sz w:val="16"/>
          <w:i/>
          <w:szCs w:val="16"/>
          <w:bCs/>
        </w:rPr>
      </w:pPr>
      <w:r>
        <w:rPr>
          <w:bCs/>
          <w:i/>
          <w:sz w:val="16"/>
          <w:szCs w:val="16"/>
        </w:rPr>
        <w:t xml:space="preserve">                                    </w:t>
      </w:r>
      <w:r>
        <w:rPr>
          <w:bCs/>
          <w:i/>
          <w:sz w:val="16"/>
          <w:szCs w:val="16"/>
        </w:rPr>
        <w:t>ipIfStatsHCInMcastOctets</w:t>
      </w:r>
      <w:r/>
    </w:p>
    <w:p>
      <w:pPr>
        <w:pStyle w:val="Normal"/>
        <w:rPr>
          <w:sz w:val="16"/>
          <w:i/>
          <w:sz w:val="16"/>
          <w:i/>
          <w:szCs w:val="16"/>
          <w:bCs/>
        </w:rPr>
      </w:pPr>
      <w:r>
        <w:rPr>
          <w:bCs/>
          <w:i/>
          <w:sz w:val="16"/>
          <w:szCs w:val="16"/>
        </w:rPr>
        <w:t xml:space="preserve">                                    </w:t>
      </w:r>
      <w:r>
        <w:rPr>
          <w:bCs/>
          <w:i/>
          <w:sz w:val="16"/>
          <w:szCs w:val="16"/>
        </w:rPr>
        <w:t>ipIfStatsHCInMcastPkts</w:t>
      </w:r>
      <w:r/>
    </w:p>
    <w:p>
      <w:pPr>
        <w:pStyle w:val="Normal"/>
        <w:rPr>
          <w:sz w:val="16"/>
          <w:i/>
          <w:sz w:val="16"/>
          <w:i/>
          <w:szCs w:val="16"/>
          <w:bCs/>
        </w:rPr>
      </w:pPr>
      <w:r>
        <w:rPr>
          <w:bCs/>
          <w:i/>
          <w:sz w:val="16"/>
          <w:szCs w:val="16"/>
        </w:rPr>
        <w:t xml:space="preserve">                                    </w:t>
      </w:r>
      <w:r>
        <w:rPr>
          <w:bCs/>
          <w:i/>
          <w:sz w:val="16"/>
          <w:szCs w:val="16"/>
        </w:rPr>
        <w:t>ipIfStatsHCInOctets</w:t>
      </w:r>
      <w:r/>
    </w:p>
    <w:p>
      <w:pPr>
        <w:pStyle w:val="Normal"/>
        <w:rPr>
          <w:sz w:val="16"/>
          <w:i/>
          <w:sz w:val="16"/>
          <w:i/>
          <w:szCs w:val="16"/>
          <w:bCs/>
        </w:rPr>
      </w:pPr>
      <w:r>
        <w:rPr>
          <w:bCs/>
          <w:i/>
          <w:sz w:val="16"/>
          <w:szCs w:val="16"/>
        </w:rPr>
        <w:t xml:space="preserve">                                    </w:t>
      </w:r>
      <w:r>
        <w:rPr>
          <w:bCs/>
          <w:i/>
          <w:sz w:val="16"/>
          <w:szCs w:val="16"/>
        </w:rPr>
        <w:t>ipIfStatsHCInReceives</w:t>
      </w:r>
      <w:r/>
    </w:p>
    <w:p>
      <w:pPr>
        <w:pStyle w:val="Normal"/>
        <w:rPr>
          <w:sz w:val="16"/>
          <w:i/>
          <w:sz w:val="16"/>
          <w:i/>
          <w:szCs w:val="16"/>
          <w:bCs/>
        </w:rPr>
      </w:pPr>
      <w:r>
        <w:rPr>
          <w:bCs/>
          <w:i/>
          <w:sz w:val="16"/>
          <w:szCs w:val="16"/>
        </w:rPr>
        <w:t xml:space="preserve">                                    </w:t>
      </w:r>
      <w:r>
        <w:rPr>
          <w:bCs/>
          <w:i/>
          <w:sz w:val="16"/>
          <w:szCs w:val="16"/>
        </w:rPr>
        <w:t>ipIfStatsHCOutForwDatagrams</w:t>
      </w:r>
      <w:r/>
    </w:p>
    <w:p>
      <w:pPr>
        <w:pStyle w:val="Normal"/>
        <w:rPr>
          <w:sz w:val="16"/>
          <w:i/>
          <w:sz w:val="16"/>
          <w:i/>
          <w:szCs w:val="16"/>
          <w:bCs/>
        </w:rPr>
      </w:pPr>
      <w:r>
        <w:rPr>
          <w:bCs/>
          <w:i/>
          <w:sz w:val="16"/>
          <w:szCs w:val="16"/>
        </w:rPr>
        <w:t xml:space="preserve">                                    </w:t>
      </w:r>
      <w:r>
        <w:rPr>
          <w:bCs/>
          <w:i/>
          <w:sz w:val="16"/>
          <w:szCs w:val="16"/>
        </w:rPr>
        <w:t>ipIfStatsHCOutMcastOctets</w:t>
      </w:r>
      <w:r/>
    </w:p>
    <w:p>
      <w:pPr>
        <w:pStyle w:val="Normal"/>
        <w:rPr>
          <w:sz w:val="16"/>
          <w:i/>
          <w:sz w:val="16"/>
          <w:i/>
          <w:szCs w:val="16"/>
          <w:bCs/>
        </w:rPr>
      </w:pPr>
      <w:r>
        <w:rPr>
          <w:bCs/>
          <w:i/>
          <w:sz w:val="16"/>
          <w:szCs w:val="16"/>
        </w:rPr>
        <w:t xml:space="preserve">                                    </w:t>
      </w:r>
      <w:r>
        <w:rPr>
          <w:bCs/>
          <w:i/>
          <w:sz w:val="16"/>
          <w:szCs w:val="16"/>
        </w:rPr>
        <w:t>ipIfStatsHCOutMcastPkts</w:t>
      </w:r>
      <w:r/>
    </w:p>
    <w:p>
      <w:pPr>
        <w:pStyle w:val="Normal"/>
        <w:rPr>
          <w:sz w:val="16"/>
          <w:i/>
          <w:sz w:val="16"/>
          <w:i/>
          <w:szCs w:val="16"/>
          <w:bCs/>
        </w:rPr>
      </w:pPr>
      <w:r>
        <w:rPr>
          <w:bCs/>
          <w:i/>
          <w:sz w:val="16"/>
          <w:szCs w:val="16"/>
        </w:rPr>
        <w:t xml:space="preserve">                                    </w:t>
      </w:r>
      <w:r>
        <w:rPr>
          <w:bCs/>
          <w:i/>
          <w:sz w:val="16"/>
          <w:szCs w:val="16"/>
        </w:rPr>
        <w:t>ipIfStatsHCOutOctets</w:t>
      </w:r>
      <w:r/>
    </w:p>
    <w:p>
      <w:pPr>
        <w:pStyle w:val="Normal"/>
        <w:rPr>
          <w:sz w:val="16"/>
          <w:i/>
          <w:sz w:val="16"/>
          <w:i/>
          <w:szCs w:val="16"/>
          <w:bCs/>
        </w:rPr>
      </w:pPr>
      <w:r>
        <w:rPr>
          <w:bCs/>
          <w:i/>
          <w:sz w:val="16"/>
          <w:szCs w:val="16"/>
        </w:rPr>
        <w:t xml:space="preserve">                                    </w:t>
      </w:r>
      <w:r>
        <w:rPr>
          <w:bCs/>
          <w:i/>
          <w:sz w:val="16"/>
          <w:szCs w:val="16"/>
        </w:rPr>
        <w:t>ipIfStatsHCOutRequests</w:t>
      </w:r>
      <w:r/>
    </w:p>
    <w:p>
      <w:pPr>
        <w:pStyle w:val="Normal"/>
        <w:rPr>
          <w:sz w:val="16"/>
          <w:i/>
          <w:sz w:val="16"/>
          <w:i/>
          <w:szCs w:val="16"/>
          <w:bCs/>
        </w:rPr>
      </w:pPr>
      <w:r>
        <w:rPr>
          <w:bCs/>
          <w:i/>
          <w:sz w:val="16"/>
          <w:szCs w:val="16"/>
        </w:rPr>
        <w:t xml:space="preserve">                                    </w:t>
      </w:r>
      <w:r>
        <w:rPr>
          <w:bCs/>
          <w:i/>
          <w:sz w:val="16"/>
          <w:szCs w:val="16"/>
        </w:rPr>
        <w:t>ipIfStatsHCOutTransmits</w:t>
      </w:r>
      <w:r/>
    </w:p>
    <w:p>
      <w:pPr>
        <w:pStyle w:val="Normal"/>
        <w:rPr>
          <w:sz w:val="16"/>
          <w:i/>
          <w:sz w:val="16"/>
          <w:i/>
          <w:szCs w:val="16"/>
          <w:bCs/>
        </w:rPr>
      </w:pPr>
      <w:r>
        <w:rPr>
          <w:bCs/>
          <w:i/>
          <w:sz w:val="16"/>
          <w:szCs w:val="16"/>
        </w:rPr>
        <w:t xml:space="preserve">                                    </w:t>
      </w:r>
      <w:r>
        <w:rPr>
          <w:bCs/>
          <w:i/>
          <w:sz w:val="16"/>
          <w:szCs w:val="16"/>
        </w:rPr>
        <w:t>ipIfStatsInAddrErrors</w:t>
      </w:r>
      <w:r/>
    </w:p>
    <w:p>
      <w:pPr>
        <w:pStyle w:val="Normal"/>
        <w:rPr>
          <w:sz w:val="16"/>
          <w:i/>
          <w:sz w:val="16"/>
          <w:i/>
          <w:szCs w:val="16"/>
          <w:bCs/>
        </w:rPr>
      </w:pPr>
      <w:r>
        <w:rPr>
          <w:bCs/>
          <w:i/>
          <w:sz w:val="16"/>
          <w:szCs w:val="16"/>
        </w:rPr>
        <w:t xml:space="preserve">                                    </w:t>
      </w:r>
      <w:r>
        <w:rPr>
          <w:bCs/>
          <w:i/>
          <w:sz w:val="16"/>
          <w:szCs w:val="16"/>
        </w:rPr>
        <w:t>ipIfStatsInBlackHoles</w:t>
      </w:r>
      <w:r/>
    </w:p>
    <w:p>
      <w:pPr>
        <w:pStyle w:val="Normal"/>
        <w:rPr>
          <w:sz w:val="16"/>
          <w:i/>
          <w:sz w:val="16"/>
          <w:i/>
          <w:szCs w:val="16"/>
          <w:bCs/>
        </w:rPr>
      </w:pPr>
      <w:r>
        <w:rPr>
          <w:bCs/>
          <w:i/>
          <w:sz w:val="16"/>
          <w:szCs w:val="16"/>
        </w:rPr>
        <w:t xml:space="preserve">                                    </w:t>
      </w:r>
      <w:r>
        <w:rPr>
          <w:bCs/>
          <w:i/>
          <w:sz w:val="16"/>
          <w:szCs w:val="16"/>
        </w:rPr>
        <w:t>ipIfStatsInDiscards</w:t>
      </w:r>
      <w:r/>
    </w:p>
    <w:p>
      <w:pPr>
        <w:pStyle w:val="Normal"/>
        <w:rPr>
          <w:sz w:val="16"/>
          <w:i/>
          <w:sz w:val="16"/>
          <w:i/>
          <w:szCs w:val="16"/>
          <w:bCs/>
        </w:rPr>
      </w:pPr>
      <w:r>
        <w:rPr>
          <w:bCs/>
          <w:i/>
          <w:sz w:val="16"/>
          <w:szCs w:val="16"/>
        </w:rPr>
        <w:t xml:space="preserve">                                    </w:t>
      </w:r>
      <w:r>
        <w:rPr>
          <w:bCs/>
          <w:i/>
          <w:sz w:val="16"/>
          <w:szCs w:val="16"/>
        </w:rPr>
        <w:t>ipIfStatsInHdrErrors</w:t>
      </w:r>
      <w:r/>
    </w:p>
    <w:p>
      <w:pPr>
        <w:pStyle w:val="Normal"/>
        <w:rPr>
          <w:sz w:val="16"/>
          <w:i/>
          <w:sz w:val="16"/>
          <w:i/>
          <w:szCs w:val="16"/>
          <w:bCs/>
        </w:rPr>
      </w:pPr>
      <w:r>
        <w:rPr>
          <w:bCs/>
          <w:i/>
          <w:sz w:val="16"/>
          <w:szCs w:val="16"/>
        </w:rPr>
        <w:t xml:space="preserve">                                    </w:t>
      </w:r>
      <w:r>
        <w:rPr>
          <w:bCs/>
          <w:i/>
          <w:sz w:val="16"/>
          <w:szCs w:val="16"/>
        </w:rPr>
        <w:t>ipIfStatsInNoRoutes</w:t>
      </w:r>
      <w:r/>
    </w:p>
    <w:p>
      <w:pPr>
        <w:pStyle w:val="Normal"/>
        <w:rPr>
          <w:sz w:val="16"/>
          <w:i/>
          <w:sz w:val="16"/>
          <w:i/>
          <w:szCs w:val="16"/>
          <w:bCs/>
        </w:rPr>
      </w:pPr>
      <w:r>
        <w:rPr>
          <w:bCs/>
          <w:i/>
          <w:sz w:val="16"/>
          <w:szCs w:val="16"/>
        </w:rPr>
        <w:t xml:space="preserve">                                    </w:t>
      </w:r>
      <w:r>
        <w:rPr>
          <w:bCs/>
          <w:i/>
          <w:sz w:val="16"/>
          <w:szCs w:val="16"/>
        </w:rPr>
        <w:t>ipIfStatsInSrcAddrErrors</w:t>
      </w:r>
      <w:r/>
    </w:p>
    <w:p>
      <w:pPr>
        <w:pStyle w:val="Normal"/>
        <w:rPr>
          <w:sz w:val="16"/>
          <w:i/>
          <w:sz w:val="16"/>
          <w:i/>
          <w:szCs w:val="16"/>
          <w:bCs/>
        </w:rPr>
      </w:pPr>
      <w:r>
        <w:rPr>
          <w:bCs/>
          <w:i/>
          <w:sz w:val="16"/>
          <w:szCs w:val="16"/>
        </w:rPr>
        <w:t xml:space="preserve">                                    </w:t>
      </w:r>
      <w:r>
        <w:rPr>
          <w:bCs/>
          <w:i/>
          <w:sz w:val="16"/>
          <w:szCs w:val="16"/>
        </w:rPr>
        <w:t>ipIfStatsInTruncatedPkts</w:t>
      </w:r>
      <w:r/>
    </w:p>
    <w:p>
      <w:pPr>
        <w:pStyle w:val="Normal"/>
        <w:rPr>
          <w:sz w:val="16"/>
          <w:i/>
          <w:sz w:val="16"/>
          <w:i/>
          <w:szCs w:val="16"/>
          <w:bCs/>
        </w:rPr>
      </w:pPr>
      <w:r>
        <w:rPr>
          <w:bCs/>
          <w:i/>
          <w:sz w:val="16"/>
          <w:szCs w:val="16"/>
        </w:rPr>
        <w:t xml:space="preserve">                                    </w:t>
      </w:r>
      <w:r>
        <w:rPr>
          <w:bCs/>
          <w:i/>
          <w:sz w:val="16"/>
          <w:szCs w:val="16"/>
        </w:rPr>
        <w:t>ipIfStatsInUnknownProtos</w:t>
      </w:r>
      <w:r/>
    </w:p>
    <w:p>
      <w:pPr>
        <w:pStyle w:val="Normal"/>
        <w:rPr>
          <w:sz w:val="16"/>
          <w:i/>
          <w:sz w:val="16"/>
          <w:i/>
          <w:szCs w:val="16"/>
          <w:bCs/>
        </w:rPr>
      </w:pPr>
      <w:r>
        <w:rPr>
          <w:bCs/>
          <w:i/>
          <w:sz w:val="16"/>
          <w:szCs w:val="16"/>
        </w:rPr>
        <w:t xml:space="preserve">                                    </w:t>
      </w:r>
      <w:r>
        <w:rPr>
          <w:bCs/>
          <w:i/>
          <w:sz w:val="16"/>
          <w:szCs w:val="16"/>
        </w:rPr>
        <w:t>ipIfStatsOutDiscards</w:t>
      </w:r>
      <w:r/>
    </w:p>
    <w:p>
      <w:pPr>
        <w:pStyle w:val="Normal"/>
        <w:rPr>
          <w:sz w:val="16"/>
          <w:i/>
          <w:sz w:val="16"/>
          <w:i/>
          <w:szCs w:val="16"/>
          <w:bCs/>
        </w:rPr>
      </w:pPr>
      <w:r>
        <w:rPr>
          <w:bCs/>
          <w:i/>
          <w:sz w:val="16"/>
          <w:szCs w:val="16"/>
        </w:rPr>
        <w:t xml:space="preserve">                                    </w:t>
      </w:r>
      <w:r>
        <w:rPr>
          <w:bCs/>
          <w:i/>
          <w:sz w:val="16"/>
          <w:szCs w:val="16"/>
        </w:rPr>
        <w:t>ipIfStatsOutFragCreates</w:t>
      </w:r>
      <w:r/>
    </w:p>
    <w:p>
      <w:pPr>
        <w:pStyle w:val="Normal"/>
        <w:rPr>
          <w:sz w:val="16"/>
          <w:i/>
          <w:sz w:val="16"/>
          <w:i/>
          <w:szCs w:val="16"/>
          <w:bCs/>
        </w:rPr>
      </w:pPr>
      <w:r>
        <w:rPr>
          <w:bCs/>
          <w:i/>
          <w:sz w:val="16"/>
          <w:szCs w:val="16"/>
        </w:rPr>
        <w:t xml:space="preserve">                                    </w:t>
      </w:r>
      <w:r>
        <w:rPr>
          <w:bCs/>
          <w:i/>
          <w:sz w:val="16"/>
          <w:szCs w:val="16"/>
        </w:rPr>
        <w:t>ipIfStatsOutFragFails</w:t>
      </w:r>
      <w:r/>
    </w:p>
    <w:p>
      <w:pPr>
        <w:pStyle w:val="Normal"/>
        <w:rPr>
          <w:sz w:val="16"/>
          <w:i/>
          <w:sz w:val="16"/>
          <w:i/>
          <w:szCs w:val="16"/>
          <w:bCs/>
        </w:rPr>
      </w:pPr>
      <w:r>
        <w:rPr>
          <w:bCs/>
          <w:i/>
          <w:sz w:val="16"/>
          <w:szCs w:val="16"/>
        </w:rPr>
        <w:t xml:space="preserve">                                    </w:t>
      </w:r>
      <w:r>
        <w:rPr>
          <w:bCs/>
          <w:i/>
          <w:sz w:val="16"/>
          <w:szCs w:val="16"/>
        </w:rPr>
        <w:t>ipIfStatsOutFragOKs</w:t>
      </w:r>
      <w:r/>
    </w:p>
    <w:p>
      <w:pPr>
        <w:pStyle w:val="Normal"/>
        <w:rPr>
          <w:sz w:val="16"/>
          <w:i/>
          <w:sz w:val="16"/>
          <w:i/>
          <w:szCs w:val="16"/>
          <w:bCs/>
        </w:rPr>
      </w:pPr>
      <w:r>
        <w:rPr>
          <w:bCs/>
          <w:i/>
          <w:sz w:val="16"/>
          <w:szCs w:val="16"/>
        </w:rPr>
        <w:t xml:space="preserve">                                    </w:t>
      </w:r>
      <w:r>
        <w:rPr>
          <w:bCs/>
          <w:i/>
          <w:sz w:val="16"/>
          <w:szCs w:val="16"/>
        </w:rPr>
        <w:t>ipIfStatsOutFragReqds</w:t>
      </w:r>
      <w:r/>
    </w:p>
    <w:p>
      <w:pPr>
        <w:pStyle w:val="Normal"/>
        <w:rPr>
          <w:sz w:val="16"/>
          <w:i/>
          <w:sz w:val="16"/>
          <w:i/>
          <w:szCs w:val="16"/>
          <w:bCs/>
        </w:rPr>
      </w:pPr>
      <w:r>
        <w:rPr>
          <w:bCs/>
          <w:i/>
          <w:sz w:val="16"/>
          <w:szCs w:val="16"/>
        </w:rPr>
        <w:t xml:space="preserve">                                    </w:t>
      </w:r>
      <w:r>
        <w:rPr>
          <w:bCs/>
          <w:i/>
          <w:sz w:val="16"/>
          <w:szCs w:val="16"/>
        </w:rPr>
        <w:t>ipIfStatsReasmFails</w:t>
      </w:r>
      <w:r/>
    </w:p>
    <w:p>
      <w:pPr>
        <w:pStyle w:val="Normal"/>
        <w:rPr>
          <w:sz w:val="16"/>
          <w:i/>
          <w:sz w:val="16"/>
          <w:i/>
          <w:szCs w:val="16"/>
          <w:bCs/>
        </w:rPr>
      </w:pPr>
      <w:r>
        <w:rPr>
          <w:bCs/>
          <w:i/>
          <w:sz w:val="16"/>
          <w:szCs w:val="16"/>
        </w:rPr>
        <w:t xml:space="preserve">                                    </w:t>
      </w:r>
      <w:r>
        <w:rPr>
          <w:bCs/>
          <w:i/>
          <w:sz w:val="16"/>
          <w:szCs w:val="16"/>
        </w:rPr>
        <w:t>ipIfStatsReasmOKs</w:t>
      </w:r>
      <w:r/>
    </w:p>
    <w:p>
      <w:pPr>
        <w:pStyle w:val="Normal"/>
        <w:rPr>
          <w:sz w:val="16"/>
          <w:i/>
          <w:sz w:val="16"/>
          <w:i/>
          <w:szCs w:val="16"/>
          <w:bCs/>
        </w:rPr>
      </w:pPr>
      <w:r>
        <w:rPr>
          <w:bCs/>
          <w:i/>
          <w:sz w:val="16"/>
          <w:szCs w:val="16"/>
        </w:rPr>
        <w:t xml:space="preserve">                                    </w:t>
      </w:r>
      <w:r>
        <w:rPr>
          <w:bCs/>
          <w:i/>
          <w:sz w:val="16"/>
          <w:szCs w:val="16"/>
        </w:rPr>
        <w:t>ipIfStatsReasmReqds</w:t>
      </w:r>
      <w:r/>
    </w:p>
    <w:p>
      <w:pPr>
        <w:pStyle w:val="Normal"/>
        <w:rPr>
          <w:sz w:val="16"/>
          <w:i/>
          <w:b/>
          <w:sz w:val="16"/>
          <w:i/>
          <w:b/>
          <w:szCs w:val="16"/>
          <w:bCs/>
          <w:rFonts w:ascii="Arial" w:hAnsi="Arial"/>
          <w:lang w:val="en-GB"/>
        </w:rPr>
      </w:pPr>
      <w:r>
        <w:rPr>
          <w:b/>
          <w:bCs/>
          <w:i/>
          <w:sz w:val="16"/>
          <w:szCs w:val="16"/>
        </w:rPr>
      </w:r>
      <w:r/>
    </w:p>
    <w:p>
      <w:pPr>
        <w:pStyle w:val="Normal"/>
        <w:rPr>
          <w:sz w:val="16"/>
          <w:i/>
          <w:b/>
          <w:sz w:val="16"/>
          <w:i/>
          <w:b/>
          <w:szCs w:val="16"/>
          <w:bCs/>
          <w:rFonts w:ascii="Arial" w:hAnsi="Arial"/>
          <w:lang w:val="en-GB"/>
        </w:rPr>
      </w:pPr>
      <w:r>
        <w:rPr>
          <w:b/>
          <w:bCs/>
          <w:i/>
          <w:sz w:val="16"/>
          <w:szCs w:val="16"/>
        </w:rPr>
      </w:r>
      <w:r/>
    </w:p>
    <w:p>
      <w:pPr>
        <w:pStyle w:val="Normal"/>
        <w:rPr>
          <w:sz w:val="16"/>
          <w:i/>
          <w:sz w:val="16"/>
          <w:i/>
          <w:szCs w:val="16"/>
          <w:bCs/>
        </w:rPr>
      </w:pPr>
      <w:r>
        <w:rPr>
          <w:bCs/>
          <w:i/>
          <w:sz w:val="16"/>
          <w:szCs w:val="16"/>
        </w:rPr>
        <w:t>&gt; pcr MyscannerTest InterfaceIPv6</w:t>
      </w:r>
      <w:r/>
    </w:p>
    <w:p>
      <w:pPr>
        <w:pStyle w:val="Normal"/>
        <w:rPr>
          <w:sz w:val="16"/>
          <w:i/>
          <w:sz w:val="16"/>
          <w:i/>
          <w:szCs w:val="16"/>
          <w:bCs/>
        </w:rPr>
      </w:pPr>
      <w:r>
        <w:rPr>
          <w:bCs/>
          <w:i/>
          <w:sz w:val="16"/>
          <w:szCs w:val="16"/>
        </w:rPr>
        <w:t xml:space="preserve">Creating </w:t>
      </w:r>
      <w:r>
        <w:rPr>
          <w:bCs/>
          <w:i/>
          <w:color w:val="00B050"/>
          <w:sz w:val="16"/>
          <w:szCs w:val="16"/>
        </w:rPr>
        <w:t xml:space="preserve">PmJob </w:t>
      </w:r>
      <w:r>
        <w:rPr>
          <w:bCs/>
          <w:i/>
          <w:sz w:val="16"/>
          <w:szCs w:val="16"/>
        </w:rPr>
        <w:t xml:space="preserve">and 28 </w:t>
      </w:r>
      <w:r>
        <w:rPr>
          <w:bCs/>
          <w:i/>
          <w:color w:val="00B050"/>
          <w:sz w:val="16"/>
          <w:szCs w:val="16"/>
        </w:rPr>
        <w:t>MeasurementReader MOs</w:t>
      </w:r>
      <w:r>
        <w:rPr>
          <w:bCs/>
          <w:i/>
          <w:sz w:val="16"/>
          <w:szCs w:val="16"/>
        </w:rPr>
        <w:t>. Please wait...</w:t>
      </w:r>
      <w:r/>
    </w:p>
    <w:p>
      <w:pPr>
        <w:pStyle w:val="Normal"/>
        <w:rPr>
          <w:sz w:val="16"/>
          <w:i/>
          <w:sz w:val="16"/>
          <w:i/>
          <w:szCs w:val="16"/>
          <w:bCs/>
          <w:rFonts w:ascii="Arial" w:hAnsi="Arial"/>
          <w:lang w:val="en-GB"/>
        </w:rPr>
      </w:pPr>
      <w:r>
        <w:rPr>
          <w:bCs/>
          <w:i/>
          <w:sz w:val="16"/>
          <w:szCs w:val="16"/>
        </w:rPr>
      </w:r>
      <w:r/>
    </w:p>
    <w:p>
      <w:pPr>
        <w:pStyle w:val="Normal"/>
        <w:rPr>
          <w:sz w:val="16"/>
          <w:i/>
          <w:sz w:val="16"/>
          <w:i/>
          <w:szCs w:val="16"/>
          <w:bCs/>
        </w:rPr>
      </w:pPr>
      <w:r>
        <w:rPr>
          <w:bCs/>
          <w:i/>
          <w:sz w:val="16"/>
          <w:szCs w:val="16"/>
        </w:rPr>
        <w:t>&gt;&gt;&gt; PmJobId: 819</w:t>
      </w:r>
      <w:r/>
    </w:p>
    <w:p>
      <w:pPr>
        <w:pStyle w:val="Normal"/>
        <w:rPr>
          <w:sz w:val="16"/>
          <w:i/>
          <w:b/>
          <w:sz w:val="16"/>
          <w:i/>
          <w:b/>
          <w:szCs w:val="16"/>
          <w:bCs/>
          <w:rFonts w:ascii="Arial" w:hAnsi="Arial"/>
          <w:lang w:val="en-GB"/>
        </w:rPr>
      </w:pPr>
      <w:r>
        <w:rPr>
          <w:b/>
          <w:bCs/>
          <w:i/>
          <w:sz w:val="16"/>
          <w:szCs w:val="16"/>
        </w:rPr>
      </w:r>
      <w:r/>
    </w:p>
    <w:p>
      <w:pPr>
        <w:pStyle w:val="Normal"/>
        <w:rPr>
          <w:sz w:val="16"/>
          <w:i/>
          <w:b/>
          <w:sz w:val="16"/>
          <w:i/>
          <w:b/>
          <w:szCs w:val="16"/>
          <w:bCs/>
          <w:rFonts w:ascii="Arial" w:hAnsi="Arial"/>
          <w:lang w:val="en-GB"/>
        </w:rPr>
      </w:pPr>
      <w:r>
        <w:rPr>
          <w:b/>
          <w:bCs/>
          <w:i/>
          <w:sz w:val="16"/>
          <w:szCs w:val="16"/>
        </w:rPr>
      </w:r>
      <w:r/>
    </w:p>
    <w:p>
      <w:pPr>
        <w:pStyle w:val="Normal"/>
        <w:rPr>
          <w:sz w:val="24"/>
          <w:sz w:val="24"/>
          <w:szCs w:val="24"/>
          <w:bCs/>
        </w:rPr>
      </w:pPr>
      <w:r>
        <w:rPr>
          <w:bCs/>
          <w:i/>
          <w:sz w:val="16"/>
          <w:szCs w:val="16"/>
        </w:rPr>
        <w:t xml:space="preserve">10.68.96.216&gt; lpr MyscannerTest </w:t>
      </w:r>
      <w:r/>
    </w:p>
    <w:p>
      <w:pPr>
        <w:pStyle w:val="Normal"/>
        <w:pBdr>
          <w:bottom w:val="double" w:sz="6" w:space="1" w:color="00000A"/>
        </w:pBdr>
        <w:rPr>
          <w:sz w:val="16"/>
          <w:i/>
          <w:sz w:val="16"/>
          <w:i/>
          <w:szCs w:val="16"/>
          <w:bCs/>
          <w:rFonts w:ascii="Arial" w:hAnsi="Arial"/>
          <w:lang w:val="en-GB"/>
        </w:rPr>
      </w:pPr>
      <w:r>
        <w:rPr>
          <w:bCs/>
          <w:i/>
          <w:sz w:val="16"/>
          <w:szCs w:val="16"/>
        </w:rPr>
      </w:r>
      <w:r/>
    </w:p>
    <w:p>
      <w:pPr>
        <w:pStyle w:val="Normal"/>
        <w:rPr>
          <w:sz w:val="16"/>
          <w:i/>
          <w:sz w:val="16"/>
          <w:i/>
          <w:szCs w:val="16"/>
          <w:bCs/>
        </w:rPr>
      </w:pPr>
      <w:r>
        <w:rPr>
          <w:bCs/>
          <w:i/>
          <w:sz w:val="16"/>
          <w:szCs w:val="16"/>
        </w:rPr>
        <w:t>Proxy     MO</w:t>
      </w:r>
      <w:r/>
    </w:p>
    <w:p>
      <w:pPr>
        <w:pStyle w:val="Normal"/>
        <w:rPr>
          <w:sz w:val="16"/>
          <w:i/>
          <w:sz w:val="16"/>
          <w:i/>
          <w:szCs w:val="16"/>
          <w:bCs/>
        </w:rPr>
      </w:pPr>
      <w:r>
        <w:rPr>
          <w:bCs/>
          <w:i/>
          <w:sz w:val="16"/>
          <w:szCs w:val="16"/>
        </w:rPr>
        <w:t>========================================================================</w:t>
      </w:r>
      <w:r/>
    </w:p>
    <w:p>
      <w:pPr>
        <w:pStyle w:val="Normal"/>
        <w:rPr>
          <w:sz w:val="16"/>
          <w:i/>
          <w:sz w:val="16"/>
          <w:i/>
          <w:szCs w:val="16"/>
          <w:bCs/>
        </w:rPr>
      </w:pPr>
      <w:r>
        <w:rPr>
          <w:bCs/>
          <w:i/>
          <w:sz w:val="16"/>
          <w:szCs w:val="16"/>
        </w:rPr>
        <w:t xml:space="preserve">  </w:t>
      </w:r>
      <w:r>
        <w:rPr>
          <w:bCs/>
          <w:i/>
          <w:sz w:val="16"/>
          <w:szCs w:val="16"/>
        </w:rPr>
        <w:t>819  SystemFunctions=1,Pm=1,PmJob=MyscannerTest</w:t>
      </w:r>
      <w:r/>
    </w:p>
    <w:p>
      <w:pPr>
        <w:pStyle w:val="Normal"/>
        <w:rPr>
          <w:sz w:val="16"/>
          <w:i/>
          <w:sz w:val="16"/>
          <w:i/>
          <w:szCs w:val="16"/>
          <w:bCs/>
        </w:rPr>
      </w:pPr>
      <w:r>
        <w:rPr>
          <w:bCs/>
          <w:i/>
          <w:sz w:val="16"/>
          <w:szCs w:val="16"/>
        </w:rPr>
        <w:t xml:space="preserve">  </w:t>
      </w:r>
      <w:r>
        <w:rPr>
          <w:bCs/>
          <w:i/>
          <w:sz w:val="16"/>
          <w:szCs w:val="16"/>
        </w:rPr>
        <w:t>820  SystemFunctions=1,Pm=1,PmJob=MyscannerTest,MeasurementReader=42</w:t>
      </w:r>
      <w:r/>
    </w:p>
    <w:p>
      <w:pPr>
        <w:pStyle w:val="Normal"/>
        <w:rPr>
          <w:sz w:val="16"/>
          <w:i/>
          <w:sz w:val="16"/>
          <w:i/>
          <w:szCs w:val="16"/>
          <w:bCs/>
        </w:rPr>
      </w:pPr>
      <w:r>
        <w:rPr>
          <w:bCs/>
          <w:i/>
          <w:sz w:val="16"/>
          <w:szCs w:val="16"/>
        </w:rPr>
        <w:t xml:space="preserve">  </w:t>
      </w:r>
      <w:r>
        <w:rPr>
          <w:bCs/>
          <w:i/>
          <w:sz w:val="16"/>
          <w:szCs w:val="16"/>
        </w:rPr>
        <w:t>821  SystemFunctions=1,Pm=1,PmJob=MyscannerTest,MeasurementReader=43</w:t>
      </w:r>
      <w:r/>
    </w:p>
    <w:p>
      <w:pPr>
        <w:pStyle w:val="Normal"/>
        <w:rPr>
          <w:sz w:val="16"/>
          <w:i/>
          <w:sz w:val="16"/>
          <w:i/>
          <w:szCs w:val="16"/>
          <w:bCs/>
        </w:rPr>
      </w:pPr>
      <w:r>
        <w:rPr>
          <w:bCs/>
          <w:i/>
          <w:sz w:val="16"/>
          <w:szCs w:val="16"/>
        </w:rPr>
        <w:t xml:space="preserve">  </w:t>
      </w:r>
      <w:r>
        <w:rPr>
          <w:bCs/>
          <w:i/>
          <w:sz w:val="16"/>
          <w:szCs w:val="16"/>
        </w:rPr>
        <w:t>822  SystemFunctions=1,Pm=1,PmJob=MyscannerTest,MeasurementReader=44</w:t>
      </w:r>
      <w:r/>
    </w:p>
    <w:p>
      <w:pPr>
        <w:pStyle w:val="Normal"/>
        <w:rPr>
          <w:sz w:val="16"/>
          <w:i/>
          <w:sz w:val="16"/>
          <w:i/>
          <w:szCs w:val="16"/>
          <w:bCs/>
        </w:rPr>
      </w:pPr>
      <w:r>
        <w:rPr>
          <w:bCs/>
          <w:i/>
          <w:sz w:val="16"/>
          <w:szCs w:val="16"/>
        </w:rPr>
        <w:t xml:space="preserve">  </w:t>
      </w:r>
      <w:r>
        <w:rPr>
          <w:bCs/>
          <w:i/>
          <w:sz w:val="16"/>
          <w:szCs w:val="16"/>
        </w:rPr>
        <w:t>823  SystemFunctions=1,Pm=1,PmJob=MyscannerTest,MeasurementReader=45</w:t>
      </w:r>
      <w:r/>
    </w:p>
    <w:p>
      <w:pPr>
        <w:pStyle w:val="Normal"/>
        <w:rPr>
          <w:sz w:val="16"/>
          <w:i/>
          <w:sz w:val="16"/>
          <w:i/>
          <w:szCs w:val="16"/>
          <w:bCs/>
        </w:rPr>
      </w:pPr>
      <w:r>
        <w:rPr>
          <w:bCs/>
          <w:i/>
          <w:sz w:val="16"/>
          <w:szCs w:val="16"/>
        </w:rPr>
        <w:t xml:space="preserve">  </w:t>
      </w:r>
      <w:r>
        <w:rPr>
          <w:bCs/>
          <w:i/>
          <w:sz w:val="16"/>
          <w:szCs w:val="16"/>
        </w:rPr>
        <w:t>824  SystemFunctions=1,Pm=1,PmJob=MyscannerTest,MeasurementReader=46</w:t>
      </w:r>
      <w:r/>
    </w:p>
    <w:p>
      <w:pPr>
        <w:pStyle w:val="Normal"/>
        <w:rPr>
          <w:sz w:val="16"/>
          <w:i/>
          <w:sz w:val="16"/>
          <w:i/>
          <w:szCs w:val="16"/>
          <w:bCs/>
        </w:rPr>
      </w:pPr>
      <w:r>
        <w:rPr>
          <w:bCs/>
          <w:i/>
          <w:sz w:val="16"/>
          <w:szCs w:val="16"/>
        </w:rPr>
        <w:t xml:space="preserve">  </w:t>
      </w:r>
      <w:r>
        <w:rPr>
          <w:bCs/>
          <w:i/>
          <w:sz w:val="16"/>
          <w:szCs w:val="16"/>
        </w:rPr>
        <w:t>825  SystemFunctions=1,Pm=1,PmJob=MyscannerTest,MeasurementReader=47</w:t>
      </w:r>
      <w:r/>
    </w:p>
    <w:p>
      <w:pPr>
        <w:pStyle w:val="Normal"/>
        <w:rPr>
          <w:sz w:val="16"/>
          <w:i/>
          <w:sz w:val="16"/>
          <w:i/>
          <w:szCs w:val="16"/>
          <w:bCs/>
        </w:rPr>
      </w:pPr>
      <w:r>
        <w:rPr>
          <w:bCs/>
          <w:i/>
          <w:sz w:val="16"/>
          <w:szCs w:val="16"/>
        </w:rPr>
        <w:t xml:space="preserve">  </w:t>
      </w:r>
      <w:r>
        <w:rPr>
          <w:bCs/>
          <w:i/>
          <w:sz w:val="16"/>
          <w:szCs w:val="16"/>
        </w:rPr>
        <w:t>826  SystemFunctions=1,Pm=1,PmJob=MyscannerTest,MeasurementReader=48</w:t>
      </w:r>
      <w:r/>
    </w:p>
    <w:p>
      <w:pPr>
        <w:pStyle w:val="Normal"/>
        <w:rPr>
          <w:sz w:val="16"/>
          <w:i/>
          <w:sz w:val="16"/>
          <w:i/>
          <w:szCs w:val="16"/>
          <w:bCs/>
        </w:rPr>
      </w:pPr>
      <w:r>
        <w:rPr>
          <w:bCs/>
          <w:i/>
          <w:sz w:val="16"/>
          <w:szCs w:val="16"/>
        </w:rPr>
        <w:t xml:space="preserve">  </w:t>
      </w:r>
      <w:r>
        <w:rPr>
          <w:bCs/>
          <w:i/>
          <w:sz w:val="16"/>
          <w:szCs w:val="16"/>
        </w:rPr>
        <w:t>827  SystemFunctions=1,Pm=1,PmJob=MyscannerTest,MeasurementReader=49</w:t>
      </w:r>
      <w:r/>
    </w:p>
    <w:p>
      <w:pPr>
        <w:pStyle w:val="Normal"/>
        <w:rPr>
          <w:sz w:val="16"/>
          <w:i/>
          <w:sz w:val="16"/>
          <w:i/>
          <w:szCs w:val="16"/>
          <w:bCs/>
        </w:rPr>
      </w:pPr>
      <w:r>
        <w:rPr>
          <w:bCs/>
          <w:i/>
          <w:sz w:val="16"/>
          <w:szCs w:val="16"/>
        </w:rPr>
        <w:t xml:space="preserve">  </w:t>
      </w:r>
      <w:r>
        <w:rPr>
          <w:bCs/>
          <w:i/>
          <w:sz w:val="16"/>
          <w:szCs w:val="16"/>
        </w:rPr>
        <w:t>828  SystemFunctions=1,Pm=1,PmJob=MyscannerTest,MeasurementReader=50</w:t>
      </w:r>
      <w:r/>
    </w:p>
    <w:p>
      <w:pPr>
        <w:pStyle w:val="Normal"/>
        <w:rPr>
          <w:sz w:val="16"/>
          <w:i/>
          <w:sz w:val="16"/>
          <w:i/>
          <w:szCs w:val="16"/>
          <w:bCs/>
        </w:rPr>
      </w:pPr>
      <w:r>
        <w:rPr>
          <w:bCs/>
          <w:i/>
          <w:sz w:val="16"/>
          <w:szCs w:val="16"/>
        </w:rPr>
        <w:t xml:space="preserve">  </w:t>
      </w:r>
      <w:r>
        <w:rPr>
          <w:bCs/>
          <w:i/>
          <w:sz w:val="16"/>
          <w:szCs w:val="16"/>
        </w:rPr>
        <w:t>829  SystemFunctions=1,Pm=1,PmJob=MyscannerTest,MeasurementReader=51</w:t>
      </w:r>
      <w:r/>
    </w:p>
    <w:p>
      <w:pPr>
        <w:pStyle w:val="Normal"/>
        <w:rPr>
          <w:sz w:val="16"/>
          <w:i/>
          <w:sz w:val="16"/>
          <w:i/>
          <w:szCs w:val="16"/>
          <w:bCs/>
        </w:rPr>
      </w:pPr>
      <w:r>
        <w:rPr>
          <w:bCs/>
          <w:i/>
          <w:sz w:val="16"/>
          <w:szCs w:val="16"/>
        </w:rPr>
        <w:t xml:space="preserve">  </w:t>
      </w:r>
      <w:r>
        <w:rPr>
          <w:bCs/>
          <w:i/>
          <w:sz w:val="16"/>
          <w:szCs w:val="16"/>
        </w:rPr>
        <w:t>830  SystemFunctions=1,Pm=1,PmJob=MyscannerTest,MeasurementReader=52</w:t>
      </w:r>
      <w:r/>
    </w:p>
    <w:p>
      <w:pPr>
        <w:pStyle w:val="Normal"/>
        <w:rPr>
          <w:sz w:val="16"/>
          <w:i/>
          <w:sz w:val="16"/>
          <w:i/>
          <w:szCs w:val="16"/>
          <w:bCs/>
        </w:rPr>
      </w:pPr>
      <w:r>
        <w:rPr>
          <w:bCs/>
          <w:i/>
          <w:sz w:val="16"/>
          <w:szCs w:val="16"/>
        </w:rPr>
        <w:t xml:space="preserve">  </w:t>
      </w:r>
      <w:r>
        <w:rPr>
          <w:bCs/>
          <w:i/>
          <w:sz w:val="16"/>
          <w:szCs w:val="16"/>
        </w:rPr>
        <w:t>831  SystemFunctions=1,Pm=1,PmJob=MyscannerTest,MeasurementReader=53</w:t>
      </w:r>
      <w:r/>
    </w:p>
    <w:p>
      <w:pPr>
        <w:pStyle w:val="Normal"/>
        <w:rPr>
          <w:sz w:val="16"/>
          <w:i/>
          <w:sz w:val="16"/>
          <w:i/>
          <w:szCs w:val="16"/>
          <w:bCs/>
        </w:rPr>
      </w:pPr>
      <w:r>
        <w:rPr>
          <w:bCs/>
          <w:i/>
          <w:sz w:val="16"/>
          <w:szCs w:val="16"/>
        </w:rPr>
        <w:t xml:space="preserve">  </w:t>
      </w:r>
      <w:r>
        <w:rPr>
          <w:bCs/>
          <w:i/>
          <w:sz w:val="16"/>
          <w:szCs w:val="16"/>
        </w:rPr>
        <w:t>832  SystemFunctions=1,Pm=1,PmJob=MyscannerTest,MeasurementReader=54</w:t>
      </w:r>
      <w:r/>
    </w:p>
    <w:p>
      <w:pPr>
        <w:pStyle w:val="Normal"/>
        <w:rPr>
          <w:sz w:val="16"/>
          <w:i/>
          <w:sz w:val="16"/>
          <w:i/>
          <w:szCs w:val="16"/>
          <w:bCs/>
        </w:rPr>
      </w:pPr>
      <w:r>
        <w:rPr>
          <w:bCs/>
          <w:i/>
          <w:sz w:val="16"/>
          <w:szCs w:val="16"/>
        </w:rPr>
        <w:t xml:space="preserve">  </w:t>
      </w:r>
      <w:r>
        <w:rPr>
          <w:bCs/>
          <w:i/>
          <w:sz w:val="16"/>
          <w:szCs w:val="16"/>
        </w:rPr>
        <w:t>833  SystemFunctions=1,Pm=1,PmJob=MyscannerTest,MeasurementReader=55</w:t>
      </w:r>
      <w:r/>
    </w:p>
    <w:p>
      <w:pPr>
        <w:pStyle w:val="Normal"/>
        <w:rPr>
          <w:sz w:val="16"/>
          <w:i/>
          <w:sz w:val="16"/>
          <w:i/>
          <w:szCs w:val="16"/>
          <w:bCs/>
        </w:rPr>
      </w:pPr>
      <w:r>
        <w:rPr>
          <w:bCs/>
          <w:i/>
          <w:sz w:val="16"/>
          <w:szCs w:val="16"/>
        </w:rPr>
        <w:t xml:space="preserve">  </w:t>
      </w:r>
      <w:r>
        <w:rPr>
          <w:bCs/>
          <w:i/>
          <w:sz w:val="16"/>
          <w:szCs w:val="16"/>
        </w:rPr>
        <w:t>834  SystemFunctions=1,Pm=1,PmJob=MyscannerTest,MeasurementReader=56</w:t>
      </w:r>
      <w:r/>
    </w:p>
    <w:p>
      <w:pPr>
        <w:pStyle w:val="Normal"/>
        <w:rPr>
          <w:sz w:val="16"/>
          <w:i/>
          <w:sz w:val="16"/>
          <w:i/>
          <w:szCs w:val="16"/>
          <w:bCs/>
        </w:rPr>
      </w:pPr>
      <w:r>
        <w:rPr>
          <w:bCs/>
          <w:i/>
          <w:sz w:val="16"/>
          <w:szCs w:val="16"/>
        </w:rPr>
        <w:t xml:space="preserve">  </w:t>
      </w:r>
      <w:r>
        <w:rPr>
          <w:bCs/>
          <w:i/>
          <w:sz w:val="16"/>
          <w:szCs w:val="16"/>
        </w:rPr>
        <w:t>835  SystemFunctions=1,Pm=1,PmJob=MyscannerTest,MeasurementReader=57</w:t>
      </w:r>
      <w:r/>
    </w:p>
    <w:p>
      <w:pPr>
        <w:pStyle w:val="Normal"/>
        <w:rPr>
          <w:sz w:val="16"/>
          <w:i/>
          <w:sz w:val="16"/>
          <w:i/>
          <w:szCs w:val="16"/>
          <w:bCs/>
        </w:rPr>
      </w:pPr>
      <w:r>
        <w:rPr>
          <w:bCs/>
          <w:i/>
          <w:sz w:val="16"/>
          <w:szCs w:val="16"/>
        </w:rPr>
        <w:t xml:space="preserve">  </w:t>
      </w:r>
      <w:r>
        <w:rPr>
          <w:bCs/>
          <w:i/>
          <w:sz w:val="16"/>
          <w:szCs w:val="16"/>
        </w:rPr>
        <w:t>836  SystemFunctions=1,Pm=1,PmJob=MyscannerTest,MeasurementReader=58</w:t>
      </w:r>
      <w:r/>
    </w:p>
    <w:p>
      <w:pPr>
        <w:pStyle w:val="Normal"/>
        <w:rPr>
          <w:sz w:val="16"/>
          <w:i/>
          <w:sz w:val="16"/>
          <w:i/>
          <w:szCs w:val="16"/>
          <w:bCs/>
        </w:rPr>
      </w:pPr>
      <w:r>
        <w:rPr>
          <w:bCs/>
          <w:i/>
          <w:sz w:val="16"/>
          <w:szCs w:val="16"/>
        </w:rPr>
        <w:t xml:space="preserve">  </w:t>
      </w:r>
      <w:r>
        <w:rPr>
          <w:bCs/>
          <w:i/>
          <w:sz w:val="16"/>
          <w:szCs w:val="16"/>
        </w:rPr>
        <w:t>837  SystemFunctions=1,Pm=1,PmJob=MyscannerTest,MeasurementReader=59</w:t>
      </w:r>
      <w:r/>
    </w:p>
    <w:p>
      <w:pPr>
        <w:pStyle w:val="Normal"/>
        <w:rPr>
          <w:sz w:val="16"/>
          <w:i/>
          <w:sz w:val="16"/>
          <w:i/>
          <w:szCs w:val="16"/>
          <w:bCs/>
        </w:rPr>
      </w:pPr>
      <w:r>
        <w:rPr>
          <w:bCs/>
          <w:i/>
          <w:sz w:val="16"/>
          <w:szCs w:val="16"/>
        </w:rPr>
        <w:t xml:space="preserve">  </w:t>
      </w:r>
      <w:r>
        <w:rPr>
          <w:bCs/>
          <w:i/>
          <w:sz w:val="16"/>
          <w:szCs w:val="16"/>
        </w:rPr>
        <w:t>838  SystemFunctions=1,Pm=1,PmJob=MyscannerTest,MeasurementReader=60</w:t>
      </w:r>
      <w:r/>
    </w:p>
    <w:p>
      <w:pPr>
        <w:pStyle w:val="Normal"/>
        <w:rPr>
          <w:sz w:val="16"/>
          <w:i/>
          <w:sz w:val="16"/>
          <w:i/>
          <w:szCs w:val="16"/>
          <w:bCs/>
        </w:rPr>
      </w:pPr>
      <w:r>
        <w:rPr>
          <w:bCs/>
          <w:sz w:val="24"/>
          <w:szCs w:val="24"/>
        </w:rPr>
        <w:t xml:space="preserve"> </w:t>
      </w:r>
      <w:r>
        <w:rPr>
          <w:bCs/>
          <w:i/>
          <w:sz w:val="16"/>
          <w:szCs w:val="16"/>
        </w:rPr>
        <w:t>839  SystemFunctions=1,Pm=1,PmJob=MyscannerTest,MeasurementReader=61</w:t>
      </w:r>
      <w:r/>
    </w:p>
    <w:p>
      <w:pPr>
        <w:pStyle w:val="Normal"/>
        <w:rPr>
          <w:sz w:val="16"/>
          <w:i/>
          <w:sz w:val="16"/>
          <w:i/>
          <w:szCs w:val="16"/>
          <w:bCs/>
        </w:rPr>
      </w:pPr>
      <w:r>
        <w:rPr>
          <w:bCs/>
          <w:i/>
          <w:sz w:val="16"/>
          <w:szCs w:val="16"/>
        </w:rPr>
        <w:t xml:space="preserve">  </w:t>
      </w:r>
      <w:r>
        <w:rPr>
          <w:bCs/>
          <w:i/>
          <w:sz w:val="16"/>
          <w:szCs w:val="16"/>
        </w:rPr>
        <w:t>840  SystemFunctions=1,Pm=1,PmJob=MyscannerTest,MeasurementReader=62</w:t>
      </w:r>
      <w:r/>
    </w:p>
    <w:p>
      <w:pPr>
        <w:pStyle w:val="Normal"/>
        <w:rPr>
          <w:sz w:val="16"/>
          <w:i/>
          <w:sz w:val="16"/>
          <w:i/>
          <w:szCs w:val="16"/>
          <w:bCs/>
        </w:rPr>
      </w:pPr>
      <w:r>
        <w:rPr>
          <w:bCs/>
          <w:i/>
          <w:sz w:val="16"/>
          <w:szCs w:val="16"/>
        </w:rPr>
        <w:t xml:space="preserve">  </w:t>
      </w:r>
      <w:r>
        <w:rPr>
          <w:bCs/>
          <w:i/>
          <w:sz w:val="16"/>
          <w:szCs w:val="16"/>
        </w:rPr>
        <w:t>841  SystemFunctions=1,Pm=1,PmJob=MyscannerTest,MeasurementReader=63</w:t>
      </w:r>
      <w:r/>
    </w:p>
    <w:p>
      <w:pPr>
        <w:pStyle w:val="Normal"/>
        <w:rPr>
          <w:sz w:val="16"/>
          <w:i/>
          <w:sz w:val="16"/>
          <w:i/>
          <w:szCs w:val="16"/>
          <w:bCs/>
        </w:rPr>
      </w:pPr>
      <w:r>
        <w:rPr>
          <w:bCs/>
          <w:i/>
          <w:sz w:val="16"/>
          <w:szCs w:val="16"/>
        </w:rPr>
        <w:t xml:space="preserve">  </w:t>
      </w:r>
      <w:r>
        <w:rPr>
          <w:bCs/>
          <w:i/>
          <w:sz w:val="16"/>
          <w:szCs w:val="16"/>
        </w:rPr>
        <w:t>842  SystemFunctions=1,Pm=1,PmJob=MyscannerTest,MeasurementReader=64</w:t>
      </w:r>
      <w:r/>
    </w:p>
    <w:p>
      <w:pPr>
        <w:pStyle w:val="Normal"/>
        <w:rPr>
          <w:sz w:val="16"/>
          <w:i/>
          <w:sz w:val="16"/>
          <w:i/>
          <w:szCs w:val="16"/>
          <w:bCs/>
        </w:rPr>
      </w:pPr>
      <w:r>
        <w:rPr>
          <w:bCs/>
          <w:i/>
          <w:sz w:val="16"/>
          <w:szCs w:val="16"/>
        </w:rPr>
        <w:t xml:space="preserve">  </w:t>
      </w:r>
      <w:r>
        <w:rPr>
          <w:bCs/>
          <w:i/>
          <w:sz w:val="16"/>
          <w:szCs w:val="16"/>
        </w:rPr>
        <w:t>843  SystemFunctions=1,Pm=1,PmJob=MyscannerTest,MeasurementReader=65</w:t>
      </w:r>
      <w:r/>
    </w:p>
    <w:p>
      <w:pPr>
        <w:pStyle w:val="Normal"/>
        <w:rPr>
          <w:sz w:val="16"/>
          <w:i/>
          <w:sz w:val="16"/>
          <w:i/>
          <w:szCs w:val="16"/>
          <w:bCs/>
        </w:rPr>
      </w:pPr>
      <w:r>
        <w:rPr>
          <w:bCs/>
          <w:i/>
          <w:sz w:val="16"/>
          <w:szCs w:val="16"/>
        </w:rPr>
        <w:t xml:space="preserve">  </w:t>
      </w:r>
      <w:r>
        <w:rPr>
          <w:bCs/>
          <w:i/>
          <w:sz w:val="16"/>
          <w:szCs w:val="16"/>
        </w:rPr>
        <w:t>844  SystemFunctions=1,Pm=1,PmJob=MyscannerTest,MeasurementReader=66</w:t>
      </w:r>
      <w:r/>
    </w:p>
    <w:p>
      <w:pPr>
        <w:pStyle w:val="Normal"/>
        <w:rPr>
          <w:sz w:val="16"/>
          <w:i/>
          <w:sz w:val="16"/>
          <w:i/>
          <w:szCs w:val="16"/>
          <w:bCs/>
        </w:rPr>
      </w:pPr>
      <w:r>
        <w:rPr>
          <w:bCs/>
          <w:i/>
          <w:sz w:val="16"/>
          <w:szCs w:val="16"/>
        </w:rPr>
        <w:t xml:space="preserve">  </w:t>
      </w:r>
      <w:r>
        <w:rPr>
          <w:bCs/>
          <w:i/>
          <w:sz w:val="16"/>
          <w:szCs w:val="16"/>
        </w:rPr>
        <w:t>845  SystemFunctions=1,Pm=1,PmJob=MyscannerTest,MeasurementReader=67</w:t>
      </w:r>
      <w:r/>
    </w:p>
    <w:p>
      <w:pPr>
        <w:pStyle w:val="Normal"/>
        <w:rPr>
          <w:sz w:val="16"/>
          <w:i/>
          <w:sz w:val="16"/>
          <w:i/>
          <w:szCs w:val="16"/>
          <w:bCs/>
        </w:rPr>
      </w:pPr>
      <w:r>
        <w:rPr>
          <w:bCs/>
          <w:i/>
          <w:sz w:val="16"/>
          <w:szCs w:val="16"/>
        </w:rPr>
        <w:t xml:space="preserve">  </w:t>
      </w:r>
      <w:r>
        <w:rPr>
          <w:bCs/>
          <w:i/>
          <w:sz w:val="16"/>
          <w:szCs w:val="16"/>
        </w:rPr>
        <w:t>846  SystemFunctions=1,Pm=1,PmJob=MyscannerTest,MeasurementReader=68</w:t>
      </w:r>
      <w:r/>
    </w:p>
    <w:p>
      <w:pPr>
        <w:pStyle w:val="Normal"/>
        <w:rPr>
          <w:sz w:val="16"/>
          <w:i/>
          <w:sz w:val="16"/>
          <w:i/>
          <w:szCs w:val="16"/>
          <w:bCs/>
        </w:rPr>
      </w:pPr>
      <w:r>
        <w:rPr>
          <w:bCs/>
          <w:i/>
          <w:sz w:val="16"/>
          <w:szCs w:val="16"/>
        </w:rPr>
        <w:t xml:space="preserve">  </w:t>
      </w:r>
      <w:r>
        <w:rPr>
          <w:bCs/>
          <w:i/>
          <w:sz w:val="16"/>
          <w:szCs w:val="16"/>
        </w:rPr>
        <w:t>847  SystemFunctions=1,Pm=1,PmJob=MyscannerTest,MeasurementReader=69</w:t>
      </w:r>
      <w:r/>
    </w:p>
    <w:p>
      <w:pPr>
        <w:pStyle w:val="Normal"/>
        <w:rPr>
          <w:sz w:val="16"/>
          <w:i/>
          <w:sz w:val="16"/>
          <w:i/>
          <w:szCs w:val="16"/>
          <w:bCs/>
        </w:rPr>
      </w:pPr>
      <w:r>
        <w:rPr>
          <w:bCs/>
          <w:i/>
          <w:sz w:val="16"/>
          <w:szCs w:val="16"/>
        </w:rPr>
        <w:t>===================================================================</w:t>
      </w:r>
      <w:r/>
    </w:p>
    <w:p>
      <w:pPr>
        <w:pStyle w:val="Normal"/>
        <w:rPr>
          <w:sz w:val="16"/>
          <w:i/>
          <w:sz w:val="16"/>
          <w:i/>
          <w:szCs w:val="16"/>
          <w:bCs/>
        </w:rPr>
      </w:pPr>
      <w:r>
        <w:rPr>
          <w:bCs/>
          <w:i/>
          <w:sz w:val="16"/>
          <w:szCs w:val="16"/>
        </w:rPr>
        <w:t>Total: 29 MOs</w:t>
      </w:r>
      <w:r/>
    </w:p>
    <w:p>
      <w:pPr>
        <w:pStyle w:val="Normal"/>
        <w:rPr>
          <w:sz w:val="16"/>
          <w:i/>
          <w:sz w:val="16"/>
          <w:i/>
          <w:szCs w:val="16"/>
          <w:bCs/>
          <w:rFonts w:ascii="Arial" w:hAnsi="Arial"/>
          <w:lang w:val="en-GB"/>
        </w:rPr>
      </w:pPr>
      <w:r>
        <w:rPr>
          <w:bCs/>
          <w:i/>
          <w:sz w:val="16"/>
          <w:szCs w:val="16"/>
        </w:rPr>
      </w:r>
      <w:r/>
    </w:p>
    <w:p>
      <w:pPr>
        <w:pStyle w:val="Normal"/>
        <w:rPr>
          <w:sz w:val="16"/>
          <w:i/>
          <w:sz w:val="16"/>
          <w:i/>
          <w:szCs w:val="16"/>
          <w:bCs/>
        </w:rPr>
      </w:pPr>
      <w:r>
        <w:rPr>
          <w:bCs/>
          <w:i/>
          <w:sz w:val="16"/>
          <w:szCs w:val="16"/>
        </w:rPr>
        <w:t>&gt; pgets MyscannerTest</w:t>
      </w:r>
      <w:r/>
    </w:p>
    <w:p>
      <w:pPr>
        <w:pStyle w:val="Normal"/>
        <w:rPr>
          <w:sz w:val="16"/>
          <w:i/>
          <w:sz w:val="16"/>
          <w:i/>
          <w:szCs w:val="16"/>
          <w:bCs/>
        </w:rPr>
      </w:pPr>
      <w:r>
        <w:rPr>
          <w:bCs/>
          <w:i/>
          <w:sz w:val="16"/>
          <w:szCs w:val="16"/>
        </w:rPr>
        <w:t>=====================================================================</w:t>
      </w:r>
      <w:r/>
    </w:p>
    <w:p>
      <w:pPr>
        <w:pStyle w:val="Normal"/>
        <w:rPr>
          <w:sz w:val="16"/>
          <w:i/>
          <w:sz w:val="16"/>
          <w:i/>
          <w:szCs w:val="16"/>
          <w:bCs/>
        </w:rPr>
      </w:pPr>
      <w:r>
        <w:rPr>
          <w:bCs/>
          <w:i/>
          <w:sz w:val="16"/>
          <w:szCs w:val="16"/>
        </w:rPr>
        <w:t xml:space="preserve">  </w:t>
      </w:r>
      <w:r>
        <w:rPr>
          <w:bCs/>
          <w:i/>
          <w:sz w:val="16"/>
          <w:szCs w:val="16"/>
        </w:rPr>
        <w:t>819  PmJob=MyscannerTest  ACTIVE    ACTIVE        900     28</w:t>
      </w:r>
      <w:r/>
    </w:p>
    <w:p>
      <w:pPr>
        <w:pStyle w:val="Normal"/>
        <w:rPr>
          <w:sz w:val="16"/>
          <w:i/>
          <w:sz w:val="16"/>
          <w:i/>
          <w:szCs w:val="16"/>
          <w:bCs/>
        </w:rPr>
      </w:pPr>
      <w:r>
        <w:rPr>
          <w:bCs/>
          <w:i/>
          <w:sz w:val="16"/>
          <w:szCs w:val="16"/>
        </w:rPr>
        <w:t>=====================================================================</w:t>
      </w:r>
      <w:r/>
    </w:p>
    <w:p>
      <w:pPr>
        <w:pStyle w:val="Normal"/>
        <w:rPr>
          <w:sz w:val="16"/>
          <w:i/>
          <w:sz w:val="16"/>
          <w:i/>
          <w:szCs w:val="16"/>
          <w:bCs/>
        </w:rPr>
      </w:pPr>
      <w:r>
        <w:rPr>
          <w:bCs/>
          <w:i/>
          <w:sz w:val="16"/>
          <w:szCs w:val="16"/>
        </w:rPr>
        <w:t xml:space="preserve">InterfaceIPv6     28  ipIfStatsHCInDelivers      </w:t>
      </w:r>
      <w:r/>
    </w:p>
    <w:p>
      <w:pPr>
        <w:pStyle w:val="Normal"/>
        <w:rPr>
          <w:sz w:val="16"/>
          <w:i/>
          <w:sz w:val="16"/>
          <w:i/>
          <w:szCs w:val="16"/>
          <w:bCs/>
        </w:rPr>
      </w:pPr>
      <w:r>
        <w:rPr>
          <w:bCs/>
          <w:i/>
          <w:sz w:val="16"/>
          <w:szCs w:val="16"/>
        </w:rPr>
        <w:t xml:space="preserve">                      </w:t>
      </w:r>
      <w:r>
        <w:rPr>
          <w:bCs/>
          <w:i/>
          <w:sz w:val="16"/>
          <w:szCs w:val="16"/>
        </w:rPr>
        <w:t xml:space="preserve">ipIfStatsHCInForwDatagrams </w:t>
      </w:r>
      <w:r/>
    </w:p>
    <w:p>
      <w:pPr>
        <w:pStyle w:val="Normal"/>
        <w:rPr>
          <w:sz w:val="16"/>
          <w:i/>
          <w:sz w:val="16"/>
          <w:i/>
          <w:szCs w:val="16"/>
          <w:bCs/>
        </w:rPr>
      </w:pPr>
      <w:r>
        <w:rPr>
          <w:bCs/>
          <w:i/>
          <w:sz w:val="16"/>
          <w:szCs w:val="16"/>
        </w:rPr>
        <w:t xml:space="preserve">                      </w:t>
      </w:r>
      <w:r>
        <w:rPr>
          <w:bCs/>
          <w:i/>
          <w:sz w:val="16"/>
          <w:szCs w:val="16"/>
        </w:rPr>
        <w:t xml:space="preserve">ipIfStatsHCInMcastOctets   </w:t>
      </w:r>
      <w:r/>
    </w:p>
    <w:p>
      <w:pPr>
        <w:pStyle w:val="Normal"/>
        <w:rPr>
          <w:sz w:val="16"/>
          <w:i/>
          <w:sz w:val="16"/>
          <w:i/>
          <w:szCs w:val="16"/>
          <w:bCs/>
        </w:rPr>
      </w:pPr>
      <w:r>
        <w:rPr>
          <w:bCs/>
          <w:i/>
          <w:sz w:val="16"/>
          <w:szCs w:val="16"/>
        </w:rPr>
        <w:t xml:space="preserve">                      </w:t>
      </w:r>
      <w:r>
        <w:rPr>
          <w:bCs/>
          <w:i/>
          <w:sz w:val="16"/>
          <w:szCs w:val="16"/>
        </w:rPr>
        <w:t xml:space="preserve">ipIfStatsHCInMcastPkts     </w:t>
      </w:r>
      <w:r/>
    </w:p>
    <w:p>
      <w:pPr>
        <w:pStyle w:val="Normal"/>
        <w:rPr>
          <w:sz w:val="16"/>
          <w:i/>
          <w:sz w:val="16"/>
          <w:i/>
          <w:szCs w:val="16"/>
          <w:bCs/>
        </w:rPr>
      </w:pPr>
      <w:r>
        <w:rPr>
          <w:bCs/>
          <w:i/>
          <w:sz w:val="16"/>
          <w:szCs w:val="16"/>
        </w:rPr>
        <w:t xml:space="preserve">                      </w:t>
      </w:r>
      <w:r>
        <w:rPr>
          <w:bCs/>
          <w:i/>
          <w:sz w:val="16"/>
          <w:szCs w:val="16"/>
        </w:rPr>
        <w:t xml:space="preserve">ipIfStatsHCInOctets        </w:t>
      </w:r>
      <w:r/>
    </w:p>
    <w:p>
      <w:pPr>
        <w:pStyle w:val="Normal"/>
        <w:rPr>
          <w:sz w:val="16"/>
          <w:i/>
          <w:sz w:val="16"/>
          <w:i/>
          <w:szCs w:val="16"/>
          <w:bCs/>
        </w:rPr>
      </w:pPr>
      <w:r>
        <w:rPr>
          <w:bCs/>
          <w:i/>
          <w:sz w:val="16"/>
          <w:szCs w:val="16"/>
        </w:rPr>
        <w:t xml:space="preserve">                      </w:t>
      </w:r>
      <w:r>
        <w:rPr>
          <w:bCs/>
          <w:i/>
          <w:sz w:val="16"/>
          <w:szCs w:val="16"/>
        </w:rPr>
        <w:t xml:space="preserve">ipIfStatsHCInReceives      </w:t>
      </w:r>
      <w:r/>
    </w:p>
    <w:p>
      <w:pPr>
        <w:pStyle w:val="Normal"/>
        <w:rPr>
          <w:sz w:val="16"/>
          <w:i/>
          <w:sz w:val="16"/>
          <w:i/>
          <w:szCs w:val="16"/>
          <w:bCs/>
        </w:rPr>
      </w:pPr>
      <w:r>
        <w:rPr>
          <w:bCs/>
          <w:i/>
          <w:sz w:val="16"/>
          <w:szCs w:val="16"/>
        </w:rPr>
        <w:t xml:space="preserve">                      </w:t>
      </w:r>
      <w:r>
        <w:rPr>
          <w:bCs/>
          <w:i/>
          <w:sz w:val="16"/>
          <w:szCs w:val="16"/>
        </w:rPr>
        <w:t>ipIfStatsHCOutForwDatagrams</w:t>
      </w:r>
      <w:r/>
    </w:p>
    <w:p>
      <w:pPr>
        <w:pStyle w:val="Normal"/>
        <w:rPr>
          <w:sz w:val="16"/>
          <w:i/>
          <w:sz w:val="16"/>
          <w:i/>
          <w:szCs w:val="16"/>
          <w:bCs/>
        </w:rPr>
      </w:pPr>
      <w:r>
        <w:rPr>
          <w:bCs/>
          <w:i/>
          <w:sz w:val="16"/>
          <w:szCs w:val="16"/>
        </w:rPr>
        <w:t xml:space="preserve">                      </w:t>
      </w:r>
      <w:r>
        <w:rPr>
          <w:bCs/>
          <w:i/>
          <w:sz w:val="16"/>
          <w:szCs w:val="16"/>
        </w:rPr>
        <w:t xml:space="preserve">ipIfStatsHCOutMcastOctets  </w:t>
      </w:r>
      <w:r/>
    </w:p>
    <w:p>
      <w:pPr>
        <w:pStyle w:val="Normal"/>
        <w:rPr>
          <w:sz w:val="16"/>
          <w:i/>
          <w:sz w:val="16"/>
          <w:i/>
          <w:szCs w:val="16"/>
          <w:bCs/>
        </w:rPr>
      </w:pPr>
      <w:r>
        <w:rPr>
          <w:bCs/>
          <w:i/>
          <w:sz w:val="16"/>
          <w:szCs w:val="16"/>
        </w:rPr>
        <w:t xml:space="preserve">                      </w:t>
      </w:r>
      <w:r>
        <w:rPr>
          <w:bCs/>
          <w:i/>
          <w:sz w:val="16"/>
          <w:szCs w:val="16"/>
        </w:rPr>
        <w:t xml:space="preserve">ipIfStatsHCOutMcastPkts    </w:t>
      </w:r>
      <w:r/>
    </w:p>
    <w:p>
      <w:pPr>
        <w:pStyle w:val="Normal"/>
        <w:rPr>
          <w:sz w:val="16"/>
          <w:i/>
          <w:sz w:val="16"/>
          <w:i/>
          <w:szCs w:val="16"/>
          <w:bCs/>
        </w:rPr>
      </w:pPr>
      <w:r>
        <w:rPr>
          <w:bCs/>
          <w:i/>
          <w:sz w:val="16"/>
          <w:szCs w:val="16"/>
        </w:rPr>
        <w:t xml:space="preserve">                      </w:t>
      </w:r>
      <w:r>
        <w:rPr>
          <w:bCs/>
          <w:i/>
          <w:sz w:val="16"/>
          <w:szCs w:val="16"/>
        </w:rPr>
        <w:t xml:space="preserve">ipIfStatsHCOutOctets       </w:t>
      </w:r>
      <w:r/>
    </w:p>
    <w:p>
      <w:pPr>
        <w:pStyle w:val="Normal"/>
        <w:rPr>
          <w:sz w:val="16"/>
          <w:i/>
          <w:sz w:val="16"/>
          <w:i/>
          <w:szCs w:val="16"/>
          <w:bCs/>
        </w:rPr>
      </w:pPr>
      <w:r>
        <w:rPr>
          <w:bCs/>
          <w:i/>
          <w:sz w:val="16"/>
          <w:szCs w:val="16"/>
        </w:rPr>
        <w:t xml:space="preserve">                      </w:t>
      </w:r>
      <w:r>
        <w:rPr>
          <w:bCs/>
          <w:i/>
          <w:sz w:val="16"/>
          <w:szCs w:val="16"/>
        </w:rPr>
        <w:t xml:space="preserve">ipIfStatsHCOutRequests     </w:t>
      </w:r>
      <w:r/>
    </w:p>
    <w:p>
      <w:pPr>
        <w:pStyle w:val="Normal"/>
        <w:rPr>
          <w:sz w:val="16"/>
          <w:i/>
          <w:sz w:val="16"/>
          <w:i/>
          <w:szCs w:val="16"/>
          <w:bCs/>
        </w:rPr>
      </w:pPr>
      <w:r>
        <w:rPr>
          <w:bCs/>
          <w:i/>
          <w:sz w:val="16"/>
          <w:szCs w:val="16"/>
        </w:rPr>
        <w:t xml:space="preserve">                      </w:t>
      </w:r>
      <w:r>
        <w:rPr>
          <w:bCs/>
          <w:i/>
          <w:sz w:val="16"/>
          <w:szCs w:val="16"/>
        </w:rPr>
        <w:t xml:space="preserve">ipIfStatsHCOutTransmits    </w:t>
      </w:r>
      <w:r/>
    </w:p>
    <w:p>
      <w:pPr>
        <w:pStyle w:val="Normal"/>
        <w:rPr>
          <w:sz w:val="16"/>
          <w:i/>
          <w:sz w:val="16"/>
          <w:i/>
          <w:szCs w:val="16"/>
          <w:bCs/>
        </w:rPr>
      </w:pPr>
      <w:r>
        <w:rPr>
          <w:bCs/>
          <w:i/>
          <w:sz w:val="16"/>
          <w:szCs w:val="16"/>
        </w:rPr>
        <w:t xml:space="preserve">                      </w:t>
      </w:r>
      <w:r>
        <w:rPr>
          <w:bCs/>
          <w:i/>
          <w:sz w:val="16"/>
          <w:szCs w:val="16"/>
        </w:rPr>
        <w:t xml:space="preserve">ipIfStatsInAddrErrors      </w:t>
      </w:r>
      <w:r/>
    </w:p>
    <w:p>
      <w:pPr>
        <w:pStyle w:val="Normal"/>
        <w:rPr>
          <w:sz w:val="16"/>
          <w:i/>
          <w:sz w:val="16"/>
          <w:i/>
          <w:szCs w:val="16"/>
          <w:bCs/>
        </w:rPr>
      </w:pPr>
      <w:r>
        <w:rPr>
          <w:bCs/>
          <w:i/>
          <w:sz w:val="16"/>
          <w:szCs w:val="16"/>
        </w:rPr>
        <w:t xml:space="preserve">                      </w:t>
      </w:r>
      <w:r>
        <w:rPr>
          <w:bCs/>
          <w:i/>
          <w:sz w:val="16"/>
          <w:szCs w:val="16"/>
        </w:rPr>
        <w:t xml:space="preserve">ipIfStatsInBlackHoles      </w:t>
      </w:r>
      <w:r/>
    </w:p>
    <w:p>
      <w:pPr>
        <w:pStyle w:val="Normal"/>
        <w:rPr>
          <w:sz w:val="16"/>
          <w:i/>
          <w:sz w:val="16"/>
          <w:i/>
          <w:szCs w:val="16"/>
          <w:bCs/>
        </w:rPr>
      </w:pPr>
      <w:r>
        <w:rPr>
          <w:bCs/>
          <w:i/>
          <w:sz w:val="16"/>
          <w:szCs w:val="16"/>
        </w:rPr>
        <w:t xml:space="preserve">                      </w:t>
      </w:r>
      <w:r>
        <w:rPr>
          <w:bCs/>
          <w:i/>
          <w:sz w:val="16"/>
          <w:szCs w:val="16"/>
        </w:rPr>
        <w:t xml:space="preserve">ipIfStatsInDiscards        </w:t>
      </w:r>
      <w:r/>
    </w:p>
    <w:p>
      <w:pPr>
        <w:pStyle w:val="Normal"/>
        <w:rPr>
          <w:sz w:val="16"/>
          <w:i/>
          <w:sz w:val="16"/>
          <w:i/>
          <w:szCs w:val="16"/>
          <w:bCs/>
        </w:rPr>
      </w:pPr>
      <w:r>
        <w:rPr>
          <w:bCs/>
          <w:i/>
          <w:sz w:val="16"/>
          <w:szCs w:val="16"/>
        </w:rPr>
        <w:t xml:space="preserve">                      </w:t>
      </w:r>
      <w:r>
        <w:rPr>
          <w:bCs/>
          <w:i/>
          <w:sz w:val="16"/>
          <w:szCs w:val="16"/>
        </w:rPr>
        <w:t xml:space="preserve">ipIfStatsInHdrErrors       </w:t>
      </w:r>
      <w:r/>
    </w:p>
    <w:p>
      <w:pPr>
        <w:pStyle w:val="Normal"/>
        <w:rPr>
          <w:sz w:val="16"/>
          <w:i/>
          <w:sz w:val="16"/>
          <w:i/>
          <w:szCs w:val="16"/>
          <w:bCs/>
        </w:rPr>
      </w:pPr>
      <w:r>
        <w:rPr>
          <w:bCs/>
          <w:i/>
          <w:sz w:val="16"/>
          <w:szCs w:val="16"/>
        </w:rPr>
        <w:t xml:space="preserve">                      </w:t>
      </w:r>
      <w:r>
        <w:rPr>
          <w:bCs/>
          <w:i/>
          <w:sz w:val="16"/>
          <w:szCs w:val="16"/>
        </w:rPr>
        <w:t xml:space="preserve">ipIfStatsInNoRoutes        </w:t>
      </w:r>
      <w:r/>
    </w:p>
    <w:p>
      <w:pPr>
        <w:pStyle w:val="Normal"/>
        <w:rPr>
          <w:sz w:val="16"/>
          <w:i/>
          <w:sz w:val="16"/>
          <w:i/>
          <w:szCs w:val="16"/>
          <w:bCs/>
        </w:rPr>
      </w:pPr>
      <w:r>
        <w:rPr>
          <w:bCs/>
          <w:i/>
          <w:sz w:val="16"/>
          <w:szCs w:val="16"/>
        </w:rPr>
        <w:t xml:space="preserve">                      </w:t>
      </w:r>
      <w:r>
        <w:rPr>
          <w:bCs/>
          <w:i/>
          <w:sz w:val="16"/>
          <w:szCs w:val="16"/>
        </w:rPr>
        <w:t xml:space="preserve">ipIfStatsInSrcAddrErrors   </w:t>
      </w:r>
      <w:r/>
    </w:p>
    <w:p>
      <w:pPr>
        <w:pStyle w:val="Normal"/>
        <w:rPr>
          <w:sz w:val="16"/>
          <w:i/>
          <w:sz w:val="16"/>
          <w:i/>
          <w:szCs w:val="16"/>
          <w:bCs/>
        </w:rPr>
      </w:pPr>
      <w:r>
        <w:rPr>
          <w:bCs/>
          <w:i/>
          <w:sz w:val="16"/>
          <w:szCs w:val="16"/>
        </w:rPr>
        <w:t xml:space="preserve">                      </w:t>
      </w:r>
      <w:r>
        <w:rPr>
          <w:bCs/>
          <w:i/>
          <w:sz w:val="16"/>
          <w:szCs w:val="16"/>
        </w:rPr>
        <w:t xml:space="preserve">ipIfStatsInTruncatedPkts   </w:t>
      </w:r>
      <w:r/>
    </w:p>
    <w:p>
      <w:pPr>
        <w:pStyle w:val="Normal"/>
        <w:rPr>
          <w:sz w:val="16"/>
          <w:i/>
          <w:sz w:val="16"/>
          <w:i/>
          <w:szCs w:val="16"/>
          <w:bCs/>
        </w:rPr>
      </w:pPr>
      <w:r>
        <w:rPr>
          <w:bCs/>
          <w:i/>
          <w:sz w:val="16"/>
          <w:szCs w:val="16"/>
        </w:rPr>
        <w:t xml:space="preserve">                      </w:t>
      </w:r>
      <w:r>
        <w:rPr>
          <w:bCs/>
          <w:i/>
          <w:sz w:val="16"/>
          <w:szCs w:val="16"/>
        </w:rPr>
        <w:t xml:space="preserve">ipIfStatsInUnknownProtos   </w:t>
      </w:r>
      <w:r/>
    </w:p>
    <w:p>
      <w:pPr>
        <w:pStyle w:val="Normal"/>
        <w:rPr>
          <w:sz w:val="16"/>
          <w:i/>
          <w:sz w:val="16"/>
          <w:i/>
          <w:szCs w:val="16"/>
          <w:bCs/>
        </w:rPr>
      </w:pPr>
      <w:r>
        <w:rPr>
          <w:bCs/>
          <w:i/>
          <w:sz w:val="16"/>
          <w:szCs w:val="16"/>
        </w:rPr>
        <w:t xml:space="preserve">                      </w:t>
      </w:r>
      <w:r>
        <w:rPr>
          <w:bCs/>
          <w:i/>
          <w:sz w:val="16"/>
          <w:szCs w:val="16"/>
        </w:rPr>
        <w:t xml:space="preserve">ipIfStatsOutDiscards       </w:t>
      </w:r>
      <w:r/>
    </w:p>
    <w:p>
      <w:pPr>
        <w:pStyle w:val="Normal"/>
        <w:rPr>
          <w:sz w:val="16"/>
          <w:i/>
          <w:sz w:val="16"/>
          <w:i/>
          <w:szCs w:val="16"/>
          <w:bCs/>
        </w:rPr>
      </w:pPr>
      <w:r>
        <w:rPr>
          <w:bCs/>
          <w:i/>
          <w:sz w:val="16"/>
          <w:szCs w:val="16"/>
        </w:rPr>
        <w:t xml:space="preserve">                      </w:t>
      </w:r>
      <w:r>
        <w:rPr>
          <w:bCs/>
          <w:i/>
          <w:sz w:val="16"/>
          <w:szCs w:val="16"/>
        </w:rPr>
        <w:t xml:space="preserve">ipIfStatsOutFragCreates    </w:t>
      </w:r>
      <w:r/>
    </w:p>
    <w:p>
      <w:pPr>
        <w:pStyle w:val="Normal"/>
        <w:rPr>
          <w:sz w:val="16"/>
          <w:i/>
          <w:sz w:val="16"/>
          <w:i/>
          <w:szCs w:val="16"/>
          <w:bCs/>
        </w:rPr>
      </w:pPr>
      <w:r>
        <w:rPr>
          <w:bCs/>
          <w:i/>
          <w:sz w:val="16"/>
          <w:szCs w:val="16"/>
        </w:rPr>
        <w:t xml:space="preserve">                      </w:t>
      </w:r>
      <w:r>
        <w:rPr>
          <w:bCs/>
          <w:i/>
          <w:sz w:val="16"/>
          <w:szCs w:val="16"/>
        </w:rPr>
        <w:t xml:space="preserve">ipIfStatsOutFragFails      </w:t>
      </w:r>
      <w:r/>
    </w:p>
    <w:p>
      <w:pPr>
        <w:pStyle w:val="Normal"/>
        <w:rPr>
          <w:sz w:val="16"/>
          <w:i/>
          <w:sz w:val="16"/>
          <w:i/>
          <w:szCs w:val="16"/>
          <w:bCs/>
        </w:rPr>
      </w:pPr>
      <w:r>
        <w:rPr>
          <w:bCs/>
          <w:i/>
          <w:sz w:val="16"/>
          <w:szCs w:val="16"/>
        </w:rPr>
        <w:t xml:space="preserve">                      </w:t>
      </w:r>
      <w:r>
        <w:rPr>
          <w:bCs/>
          <w:i/>
          <w:sz w:val="16"/>
          <w:szCs w:val="16"/>
        </w:rPr>
        <w:t xml:space="preserve">ipIfStatsOutFragOKs        </w:t>
      </w:r>
      <w:r/>
    </w:p>
    <w:p>
      <w:pPr>
        <w:pStyle w:val="Normal"/>
        <w:rPr>
          <w:sz w:val="16"/>
          <w:i/>
          <w:sz w:val="16"/>
          <w:i/>
          <w:szCs w:val="16"/>
          <w:bCs/>
        </w:rPr>
      </w:pPr>
      <w:r>
        <w:rPr>
          <w:bCs/>
          <w:i/>
          <w:sz w:val="16"/>
          <w:szCs w:val="16"/>
        </w:rPr>
        <w:t xml:space="preserve">                      </w:t>
      </w:r>
      <w:r>
        <w:rPr>
          <w:bCs/>
          <w:i/>
          <w:sz w:val="16"/>
          <w:szCs w:val="16"/>
        </w:rPr>
        <w:t xml:space="preserve">ipIfStatsOutFragReqds      </w:t>
      </w:r>
      <w:r/>
    </w:p>
    <w:p>
      <w:pPr>
        <w:pStyle w:val="Normal"/>
        <w:rPr>
          <w:sz w:val="16"/>
          <w:i/>
          <w:sz w:val="16"/>
          <w:i/>
          <w:szCs w:val="16"/>
          <w:bCs/>
        </w:rPr>
      </w:pPr>
      <w:r>
        <w:rPr>
          <w:bCs/>
          <w:i/>
          <w:sz w:val="16"/>
          <w:szCs w:val="16"/>
        </w:rPr>
        <w:t xml:space="preserve">                      </w:t>
      </w:r>
      <w:r>
        <w:rPr>
          <w:bCs/>
          <w:i/>
          <w:sz w:val="16"/>
          <w:szCs w:val="16"/>
        </w:rPr>
        <w:t xml:space="preserve">ipIfStatsReasmFails        </w:t>
      </w:r>
      <w:r/>
    </w:p>
    <w:p>
      <w:pPr>
        <w:pStyle w:val="Normal"/>
        <w:rPr>
          <w:sz w:val="16"/>
          <w:i/>
          <w:sz w:val="16"/>
          <w:i/>
          <w:szCs w:val="16"/>
          <w:bCs/>
        </w:rPr>
      </w:pPr>
      <w:r>
        <w:rPr>
          <w:bCs/>
          <w:i/>
          <w:sz w:val="16"/>
          <w:szCs w:val="16"/>
        </w:rPr>
        <w:t xml:space="preserve">                      </w:t>
      </w:r>
      <w:r>
        <w:rPr>
          <w:bCs/>
          <w:i/>
          <w:sz w:val="16"/>
          <w:szCs w:val="16"/>
        </w:rPr>
        <w:t xml:space="preserve">ipIfStatsReasmOKs          </w:t>
      </w:r>
      <w:r/>
    </w:p>
    <w:p>
      <w:pPr>
        <w:pStyle w:val="Normal"/>
        <w:rPr>
          <w:sz w:val="16"/>
          <w:i/>
          <w:sz w:val="16"/>
          <w:i/>
          <w:szCs w:val="16"/>
          <w:bCs/>
        </w:rPr>
      </w:pPr>
      <w:r>
        <w:rPr>
          <w:bCs/>
          <w:i/>
          <w:sz w:val="16"/>
          <w:szCs w:val="16"/>
        </w:rPr>
        <w:t xml:space="preserve">                      </w:t>
      </w:r>
      <w:r>
        <w:rPr>
          <w:bCs/>
          <w:i/>
          <w:sz w:val="16"/>
          <w:szCs w:val="16"/>
        </w:rPr>
        <w:t xml:space="preserve">ipIfStatsReasmReqds        </w:t>
      </w:r>
      <w:r/>
    </w:p>
    <w:p>
      <w:pPr>
        <w:pStyle w:val="Normal"/>
        <w:rPr>
          <w:sz w:val="16"/>
          <w:i/>
          <w:sz w:val="16"/>
          <w:i/>
          <w:szCs w:val="16"/>
          <w:bCs/>
        </w:rPr>
      </w:pPr>
      <w:r>
        <w:rPr>
          <w:bCs/>
          <w:i/>
          <w:sz w:val="16"/>
          <w:szCs w:val="16"/>
        </w:rPr>
        <w:t>========================================================================</w:t>
      </w:r>
      <w:r/>
    </w:p>
    <w:p>
      <w:pPr>
        <w:pStyle w:val="Normal"/>
        <w:rPr>
          <w:sz w:val="16"/>
          <w:i/>
          <w:sz w:val="16"/>
          <w:i/>
          <w:szCs w:val="16"/>
          <w:bCs/>
        </w:rPr>
      </w:pPr>
      <w:r>
        <w:rPr>
          <w:bCs/>
          <w:i/>
          <w:sz w:val="16"/>
          <w:szCs w:val="16"/>
        </w:rPr>
        <w:t>&gt;&gt;&gt; Total: 1 PmJobs</w:t>
      </w:r>
      <w:r/>
    </w:p>
    <w:p>
      <w:pPr>
        <w:pStyle w:val="Normal"/>
        <w:rPr>
          <w:sz w:val="24"/>
          <w:b/>
          <w:sz w:val="24"/>
          <w:b/>
          <w:szCs w:val="24"/>
          <w:bCs/>
          <w:rFonts w:ascii="Arial" w:hAnsi="Arial"/>
          <w:lang w:val="en-GB"/>
        </w:rPr>
      </w:pPr>
      <w:r>
        <w:rPr>
          <w:b/>
          <w:bCs/>
          <w:sz w:val="24"/>
          <w:szCs w:val="24"/>
        </w:rPr>
      </w:r>
      <w:r/>
    </w:p>
    <w:p>
      <w:pPr>
        <w:pStyle w:val="Normal"/>
        <w:rPr>
          <w:sz w:val="16"/>
          <w:i/>
          <w:sz w:val="16"/>
          <w:i/>
          <w:szCs w:val="16"/>
          <w:bCs/>
        </w:rPr>
      </w:pPr>
      <w:r>
        <w:rPr>
          <w:bCs/>
          <w:i/>
          <w:sz w:val="16"/>
          <w:szCs w:val="16"/>
        </w:rPr>
        <w:t>&gt; pst</w:t>
      </w:r>
      <w:r/>
    </w:p>
    <w:p>
      <w:pPr>
        <w:pStyle w:val="Normal"/>
        <w:rPr>
          <w:sz w:val="16"/>
          <w:i/>
          <w:sz w:val="16"/>
          <w:i/>
          <w:szCs w:val="16"/>
          <w:bCs/>
          <w:rFonts w:ascii="Arial" w:hAnsi="Arial"/>
          <w:lang w:val="en-GB"/>
        </w:rPr>
      </w:pPr>
      <w:r>
        <w:rPr>
          <w:bCs/>
          <w:i/>
          <w:sz w:val="16"/>
          <w:szCs w:val="16"/>
        </w:rPr>
      </w:r>
      <w:r/>
    </w:p>
    <w:p>
      <w:pPr>
        <w:pStyle w:val="Normal"/>
        <w:rPr>
          <w:sz w:val="16"/>
          <w:i/>
          <w:sz w:val="16"/>
          <w:i/>
          <w:szCs w:val="16"/>
          <w:bCs/>
        </w:rPr>
      </w:pPr>
      <w:r>
        <w:rPr>
          <w:bCs/>
          <w:i/>
          <w:sz w:val="16"/>
          <w:szCs w:val="16"/>
        </w:rPr>
        <w:t>====================================================================================================</w:t>
      </w:r>
      <w:r/>
    </w:p>
    <w:p>
      <w:pPr>
        <w:pStyle w:val="Normal"/>
        <w:rPr>
          <w:sz w:val="16"/>
          <w:i/>
          <w:sz w:val="16"/>
          <w:i/>
          <w:szCs w:val="16"/>
          <w:bCs/>
        </w:rPr>
      </w:pPr>
      <w:r>
        <w:rPr>
          <w:bCs/>
          <w:i/>
          <w:sz w:val="16"/>
          <w:szCs w:val="16"/>
        </w:rPr>
        <w:t>Proxy  Job                                       ReqState     CurrState     Granul   nrRdrs/Evts</w:t>
      </w:r>
      <w:r/>
    </w:p>
    <w:p>
      <w:pPr>
        <w:pStyle w:val="Normal"/>
        <w:rPr>
          <w:sz w:val="16"/>
          <w:i/>
          <w:sz w:val="16"/>
          <w:i/>
          <w:szCs w:val="16"/>
          <w:bCs/>
        </w:rPr>
      </w:pPr>
      <w:r>
        <w:rPr>
          <w:bCs/>
          <w:i/>
          <w:sz w:val="16"/>
          <w:szCs w:val="16"/>
        </w:rPr>
        <w:t>====================================================================================================</w:t>
      </w:r>
      <w:r/>
    </w:p>
    <w:p>
      <w:pPr>
        <w:pStyle w:val="Normal"/>
        <w:rPr>
          <w:sz w:val="16"/>
          <w:i/>
          <w:sz w:val="16"/>
          <w:i/>
          <w:szCs w:val="16"/>
          <w:bCs/>
        </w:rPr>
      </w:pPr>
      <w:r>
        <w:rPr>
          <w:bCs/>
          <w:i/>
          <w:sz w:val="16"/>
          <w:szCs w:val="16"/>
        </w:rPr>
        <w:t xml:space="preserve"> </w:t>
      </w:r>
      <w:r>
        <w:rPr>
          <w:bCs/>
          <w:i/>
          <w:sz w:val="16"/>
          <w:szCs w:val="16"/>
        </w:rPr>
        <w:t>3426  PmJob=MyscannerTest     ACTIVE       ACTIVE           900     18</w:t>
      </w:r>
      <w:r/>
    </w:p>
    <w:p>
      <w:pPr>
        <w:pStyle w:val="Normal"/>
        <w:rPr>
          <w:sz w:val="24"/>
          <w:b/>
          <w:sz w:val="24"/>
          <w:b/>
          <w:szCs w:val="24"/>
          <w:bCs/>
          <w:rFonts w:ascii="Arial" w:hAnsi="Arial"/>
          <w:lang w:val="en-GB"/>
        </w:rPr>
      </w:pPr>
      <w:r>
        <w:rPr>
          <w:b/>
          <w:bCs/>
          <w:sz w:val="24"/>
          <w:szCs w:val="24"/>
        </w:rPr>
      </w:r>
      <w:r/>
    </w:p>
    <w:p>
      <w:pPr>
        <w:pStyle w:val="Normal"/>
        <w:rPr>
          <w:sz w:val="24"/>
          <w:b/>
          <w:sz w:val="24"/>
          <w:b/>
          <w:szCs w:val="24"/>
          <w:bCs/>
          <w:rFonts w:ascii="Arial" w:hAnsi="Arial"/>
          <w:lang w:val="en-GB"/>
        </w:rPr>
      </w:pPr>
      <w:r>
        <w:rPr>
          <w:b/>
          <w:bCs/>
          <w:sz w:val="24"/>
          <w:szCs w:val="24"/>
        </w:rPr>
      </w:r>
      <w:r/>
    </w:p>
    <w:p>
      <w:pPr>
        <w:pStyle w:val="Normal"/>
        <w:rPr>
          <w:sz w:val="22"/>
          <w:b/>
          <w:sz w:val="22"/>
          <w:b/>
          <w:rFonts w:ascii="Arial" w:hAnsi="Arial" w:cs="Arial"/>
          <w:lang w:val="en-AU"/>
        </w:rPr>
      </w:pPr>
      <w:r>
        <w:rPr>
          <w:rFonts w:cs="Arial"/>
          <w:b/>
          <w:lang w:val="en-AU"/>
        </w:rPr>
      </w:r>
      <w:r/>
    </w:p>
    <w:p>
      <w:pPr>
        <w:pStyle w:val="Normal"/>
        <w:rPr>
          <w:b/>
          <w:b/>
          <w:rFonts w:cs="Arial"/>
          <w:lang w:val="en-AU"/>
        </w:rPr>
      </w:pPr>
      <w:r>
        <w:rPr>
          <w:rFonts w:cs="Arial"/>
          <w:b/>
          <w:lang w:val="en-AU"/>
        </w:rPr>
        <w:t>Print counter values from ROP files</w:t>
      </w:r>
      <w:r/>
    </w:p>
    <w:p>
      <w:pPr>
        <w:pStyle w:val="NoSpacing"/>
        <w:rPr>
          <w:sz w:val="16"/>
          <w:i/>
          <w:sz w:val="16"/>
          <w:i/>
          <w:szCs w:val="16"/>
          <w:rFonts w:ascii="Arial" w:hAnsi="Arial" w:cs="Arial"/>
          <w:lang w:val="en-US"/>
        </w:rPr>
      </w:pPr>
      <w:r>
        <w:rPr>
          <w:rFonts w:cs="Arial" w:ascii="Arial" w:hAnsi="Arial"/>
          <w:i/>
          <w:sz w:val="16"/>
          <w:szCs w:val="16"/>
          <w:lang w:val="en-US"/>
        </w:rPr>
        <w:t>&gt; pmx . pmLicConnectedUsersDistr -m 5 -a</w:t>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rPr>
          <w:sz w:val="16"/>
          <w:i/>
          <w:sz w:val="16"/>
          <w:i/>
          <w:szCs w:val="16"/>
          <w:rFonts w:ascii="Arial" w:hAnsi="Arial" w:cs="Arial"/>
          <w:lang w:val="en-US"/>
        </w:rPr>
      </w:pPr>
      <w:r>
        <w:rPr>
          <w:rFonts w:cs="Arial" w:ascii="Arial" w:hAnsi="Arial"/>
          <w:i/>
          <w:sz w:val="16"/>
          <w:szCs w:val="16"/>
          <w:lang w:val="en-US"/>
        </w:rPr>
        <w:t>Report from 2015-08-14 07:30 UTC to 2015-08-14 12:29 UTC (20 ropfiles)</w:t>
      </w:r>
      <w:r/>
    </w:p>
    <w:p>
      <w:pPr>
        <w:pStyle w:val="NoSpacing"/>
        <w:rPr>
          <w:sz w:val="16"/>
          <w:i/>
          <w:sz w:val="16"/>
          <w:i/>
          <w:szCs w:val="16"/>
          <w:rFonts w:ascii="Arial" w:hAnsi="Arial" w:cs="Arial"/>
          <w:lang w:val="en-US"/>
        </w:rPr>
      </w:pPr>
      <w:r>
        <w:rPr>
          <w:rFonts w:cs="Arial" w:ascii="Arial" w:hAnsi="Arial"/>
          <w:i/>
          <w:sz w:val="16"/>
          <w:szCs w:val="16"/>
          <w:lang w:val="en-US"/>
        </w:rPr>
        <w:t>Node SW: CXP9024418_1 R16ZK ()</w:t>
      </w:r>
      <w:r/>
    </w:p>
    <w:p>
      <w:pPr>
        <w:pStyle w:val="NoSpacing"/>
        <w:rPr>
          <w:sz w:val="16"/>
          <w:i/>
          <w:sz w:val="16"/>
          <w:i/>
          <w:szCs w:val="16"/>
          <w:rFonts w:ascii="Arial" w:hAnsi="Arial" w:cs="Arial"/>
          <w:lang w:val="en-US"/>
        </w:rPr>
      </w:pPr>
      <w:r>
        <w:rPr>
          <w:rFonts w:cs="Arial" w:ascii="Arial" w:hAnsi="Arial"/>
          <w:i/>
          <w:sz w:val="16"/>
          <w:szCs w:val="16"/>
          <w:lang w:val="en-US"/>
        </w:rPr>
        <w:t>Start Time: 2015-08-14 07:30:00 End Time: 2015-08-14 12:15:00</w:t>
      </w:r>
      <w:r/>
    </w:p>
    <w:p>
      <w:pPr>
        <w:pStyle w:val="NoSpacing"/>
        <w:rPr>
          <w:sz w:val="16"/>
          <w:i/>
          <w:sz w:val="16"/>
          <w:i/>
          <w:szCs w:val="16"/>
          <w:rFonts w:ascii="Arial" w:hAnsi="Arial" w:cs="Arial"/>
          <w:lang w:val="en-US"/>
        </w:rPr>
      </w:pPr>
      <w:r>
        <w:rPr>
          <w:rFonts w:cs="Arial" w:ascii="Arial" w:hAnsi="Arial"/>
          <w:i/>
          <w:sz w:val="16"/>
          <w:szCs w:val="16"/>
          <w:lang w:val="en-US"/>
        </w:rPr>
        <w:t xml:space="preserve">Object                            Counter                        </w:t>
      </w:r>
      <w:r/>
    </w:p>
    <w:p>
      <w:pPr>
        <w:pStyle w:val="NoSpacing"/>
        <w:rPr>
          <w:sz w:val="16"/>
          <w:i/>
          <w:sz w:val="16"/>
          <w:i/>
          <w:szCs w:val="16"/>
          <w:rFonts w:ascii="Arial" w:hAnsi="Arial" w:cs="Arial"/>
          <w:lang w:val="en-US"/>
        </w:rPr>
      </w:pPr>
      <w:r>
        <w:rPr>
          <w:rFonts w:cs="Arial" w:ascii="Arial" w:hAnsi="Arial"/>
          <w:i/>
          <w:sz w:val="16"/>
          <w:szCs w:val="16"/>
          <w:lang w:val="en-US"/>
        </w:rPr>
        <w:t>ManagedElement=1,ENodeBFunction=1 pmLicConnectedUsersDistr 18000,0,0,0,0,0,0,0,0,0,0,0,0,0,0,0,0,0,0,0,0,0,0,0</w:t>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rPr>
          <w:b/>
          <w:b/>
          <w:rFonts w:ascii="Arial" w:hAnsi="Arial" w:cs="Arial"/>
          <w:lang w:val="en-US"/>
        </w:rPr>
      </w:pPr>
      <w:r>
        <w:rPr>
          <w:rFonts w:cs="Arial" w:ascii="Arial" w:hAnsi="Arial"/>
          <w:b/>
          <w:lang w:val="en-US"/>
        </w:rPr>
        <w:t>Print realtime counter values</w:t>
      </w:r>
      <w:r/>
    </w:p>
    <w:p>
      <w:pPr>
        <w:pStyle w:val="NoSpacing"/>
        <w:rPr>
          <w:sz w:val="16"/>
          <w:i/>
          <w:sz w:val="16"/>
          <w:i/>
          <w:szCs w:val="16"/>
          <w:rFonts w:ascii="Arial" w:hAnsi="Arial" w:cs="Arial"/>
          <w:lang w:val="en-AU"/>
        </w:rPr>
      </w:pPr>
      <w:r>
        <w:rPr>
          <w:rFonts w:cs="Arial" w:ascii="Arial" w:hAnsi="Arial"/>
          <w:i/>
          <w:sz w:val="16"/>
          <w:szCs w:val="16"/>
          <w:lang w:val="en-AU"/>
        </w:rPr>
        <w:t>&gt; pget VlanPort=TN_C_VLAN1</w:t>
      </w:r>
      <w:r/>
    </w:p>
    <w:p>
      <w:pPr>
        <w:pStyle w:val="NoSpacing"/>
        <w:rPr>
          <w:sz w:val="16"/>
          <w:i/>
          <w:sz w:val="16"/>
          <w:i/>
          <w:szCs w:val="16"/>
          <w:rFonts w:ascii="Arial" w:hAnsi="Arial" w:eastAsia="Calibri" w:cs="Arial"/>
          <w:lang w:val="en-AU"/>
        </w:rPr>
      </w:pPr>
      <w:r>
        <w:rPr>
          <w:rFonts w:cs="Arial" w:ascii="Arial" w:hAnsi="Arial"/>
          <w:i/>
          <w:sz w:val="16"/>
          <w:szCs w:val="16"/>
          <w:lang w:val="en-AU"/>
        </w:rPr>
      </w:r>
      <w:r/>
    </w:p>
    <w:p>
      <w:pPr>
        <w:pStyle w:val="NoSpacing"/>
        <w:rPr>
          <w:sz w:val="16"/>
          <w:i/>
          <w:sz w:val="16"/>
          <w:i/>
          <w:szCs w:val="16"/>
          <w:rFonts w:ascii="Arial" w:hAnsi="Arial" w:cs="Arial"/>
          <w:lang w:val="en-US"/>
        </w:rPr>
      </w:pPr>
      <w:r>
        <w:rPr>
          <w:rFonts w:cs="Arial" w:ascii="Arial" w:hAnsi="Arial"/>
          <w:i/>
          <w:sz w:val="16"/>
          <w:szCs w:val="16"/>
          <w:lang w:val="en-US"/>
        </w:rPr>
        <w:t>======================================================================</w:t>
      </w:r>
      <w:r/>
    </w:p>
    <w:p>
      <w:pPr>
        <w:pStyle w:val="NoSpacing"/>
        <w:rPr>
          <w:sz w:val="16"/>
          <w:i/>
          <w:sz w:val="16"/>
          <w:i/>
          <w:szCs w:val="16"/>
          <w:rFonts w:ascii="Arial" w:hAnsi="Arial" w:cs="Arial"/>
          <w:lang w:val="en-US"/>
        </w:rPr>
      </w:pPr>
      <w:r>
        <w:rPr>
          <w:rFonts w:cs="Arial" w:ascii="Arial" w:hAnsi="Arial"/>
          <w:i/>
          <w:sz w:val="16"/>
          <w:szCs w:val="16"/>
          <w:lang w:val="en-US"/>
        </w:rPr>
        <w:t>MO                                                                               Attribute                               Value</w:t>
      </w:r>
      <w:r/>
    </w:p>
    <w:p>
      <w:pPr>
        <w:pStyle w:val="NoSpacing"/>
        <w:rPr>
          <w:sz w:val="16"/>
          <w:i/>
          <w:sz w:val="16"/>
          <w:i/>
          <w:szCs w:val="16"/>
          <w:rFonts w:ascii="Arial" w:hAnsi="Arial" w:cs="Arial"/>
          <w:lang w:val="en-US"/>
        </w:rPr>
      </w:pPr>
      <w:r>
        <w:rPr>
          <w:rFonts w:cs="Arial" w:ascii="Arial" w:hAnsi="Arial"/>
          <w:i/>
          <w:sz w:val="16"/>
          <w:szCs w:val="16"/>
          <w:lang w:val="en-US"/>
        </w:rPr>
        <w:t>======================================================================</w:t>
      </w:r>
      <w:r/>
    </w:p>
    <w:p>
      <w:pPr>
        <w:pStyle w:val="NoSpacing"/>
        <w:rPr>
          <w:sz w:val="16"/>
          <w:i/>
          <w:sz w:val="16"/>
          <w:i/>
          <w:szCs w:val="16"/>
          <w:rFonts w:ascii="Arial" w:hAnsi="Arial" w:cs="Arial"/>
          <w:lang w:val="en-US"/>
        </w:rPr>
      </w:pPr>
      <w:r>
        <w:rPr>
          <w:rFonts w:cs="Arial" w:ascii="Arial" w:hAnsi="Arial"/>
          <w:i/>
          <w:sz w:val="16"/>
          <w:szCs w:val="16"/>
          <w:lang w:val="en-US"/>
        </w:rPr>
        <w:t>VlanPort=TN_C_VLAN1                                     ifHCInBroadcastPkts                           0</w:t>
      </w:r>
      <w:r/>
    </w:p>
    <w:p>
      <w:pPr>
        <w:pStyle w:val="NoSpacing"/>
        <w:rPr>
          <w:sz w:val="16"/>
          <w:i/>
          <w:sz w:val="16"/>
          <w:i/>
          <w:szCs w:val="16"/>
          <w:rFonts w:ascii="Arial" w:hAnsi="Arial" w:cs="Arial"/>
          <w:lang w:val="en-US"/>
        </w:rPr>
      </w:pPr>
      <w:r>
        <w:rPr>
          <w:rFonts w:cs="Arial" w:ascii="Arial" w:hAnsi="Arial"/>
          <w:i/>
          <w:sz w:val="16"/>
          <w:szCs w:val="16"/>
          <w:lang w:val="en-US"/>
        </w:rPr>
        <w:t>VlanPort=TN_C_VLAN1                                     ifHCInMulticastPkts                             0</w:t>
      </w:r>
      <w:r/>
    </w:p>
    <w:p>
      <w:pPr>
        <w:pStyle w:val="NoSpacing"/>
        <w:rPr>
          <w:sz w:val="16"/>
          <w:i/>
          <w:sz w:val="16"/>
          <w:i/>
          <w:szCs w:val="16"/>
          <w:rFonts w:ascii="Arial" w:hAnsi="Arial" w:cs="Arial"/>
          <w:lang w:val="en-US"/>
        </w:rPr>
      </w:pPr>
      <w:r>
        <w:rPr>
          <w:rFonts w:cs="Arial" w:ascii="Arial" w:hAnsi="Arial"/>
          <w:i/>
          <w:sz w:val="16"/>
          <w:szCs w:val="16"/>
          <w:lang w:val="en-US"/>
        </w:rPr>
        <w:t>VlanPort=TN_C_VLAN1                                     ifHCInOctets                                237293497644</w:t>
      </w:r>
      <w:r/>
    </w:p>
    <w:p>
      <w:pPr>
        <w:pStyle w:val="NoSpacing"/>
        <w:rPr>
          <w:sz w:val="16"/>
          <w:i/>
          <w:sz w:val="16"/>
          <w:i/>
          <w:szCs w:val="16"/>
          <w:rFonts w:ascii="Arial" w:hAnsi="Arial" w:cs="Arial"/>
        </w:rPr>
      </w:pPr>
      <w:r>
        <w:rPr>
          <w:rFonts w:cs="Arial" w:ascii="Arial" w:hAnsi="Arial"/>
          <w:i/>
          <w:sz w:val="16"/>
          <w:szCs w:val="16"/>
        </w:rPr>
        <w:t>VlanPort=TN_C_VLAN1                                     ifHCInUcastPkts                            489375432</w:t>
      </w:r>
      <w:r/>
    </w:p>
    <w:p>
      <w:pPr>
        <w:pStyle w:val="NoSpacing"/>
        <w:rPr>
          <w:sz w:val="16"/>
          <w:i/>
          <w:sz w:val="16"/>
          <w:i/>
          <w:szCs w:val="16"/>
          <w:rFonts w:ascii="Arial" w:hAnsi="Arial" w:cs="Arial"/>
        </w:rPr>
      </w:pPr>
      <w:r>
        <w:rPr>
          <w:rFonts w:cs="Arial" w:ascii="Arial" w:hAnsi="Arial"/>
          <w:i/>
          <w:sz w:val="16"/>
          <w:szCs w:val="16"/>
        </w:rPr>
        <w:t>VlanPort=TN_C_VLAN1                                     ifHCOutBroadcastPkts                        1</w:t>
      </w:r>
      <w:r/>
    </w:p>
    <w:p>
      <w:pPr>
        <w:pStyle w:val="NoSpacing"/>
        <w:rPr>
          <w:sz w:val="16"/>
          <w:i/>
          <w:sz w:val="16"/>
          <w:i/>
          <w:szCs w:val="16"/>
          <w:rFonts w:ascii="Arial" w:hAnsi="Arial" w:cs="Arial"/>
        </w:rPr>
      </w:pPr>
      <w:r>
        <w:rPr>
          <w:rFonts w:cs="Arial" w:ascii="Arial" w:hAnsi="Arial"/>
          <w:i/>
          <w:sz w:val="16"/>
          <w:szCs w:val="16"/>
        </w:rPr>
        <w:t>VlanPort=TN_C_VLAN1                                     ifHCOutMulticastPkts                         0</w:t>
      </w:r>
      <w:r/>
    </w:p>
    <w:p>
      <w:pPr>
        <w:pStyle w:val="NoSpacing"/>
        <w:rPr>
          <w:sz w:val="16"/>
          <w:i/>
          <w:sz w:val="16"/>
          <w:i/>
          <w:szCs w:val="16"/>
          <w:rFonts w:ascii="Arial" w:hAnsi="Arial" w:cs="Arial"/>
        </w:rPr>
      </w:pPr>
      <w:r>
        <w:rPr>
          <w:rFonts w:cs="Arial" w:ascii="Arial" w:hAnsi="Arial"/>
          <w:i/>
          <w:sz w:val="16"/>
          <w:szCs w:val="16"/>
        </w:rPr>
        <w:t>VlanPort=TN_C_VLAN1                                     ifHCOutOctets                             130261340135</w:t>
      </w:r>
      <w:r/>
    </w:p>
    <w:p>
      <w:pPr>
        <w:pStyle w:val="NoSpacing"/>
        <w:rPr>
          <w:sz w:val="16"/>
          <w:i/>
          <w:sz w:val="16"/>
          <w:i/>
          <w:szCs w:val="16"/>
          <w:rFonts w:ascii="Arial" w:hAnsi="Arial" w:cs="Arial"/>
        </w:rPr>
      </w:pPr>
      <w:r>
        <w:rPr>
          <w:rFonts w:cs="Arial" w:ascii="Arial" w:hAnsi="Arial"/>
          <w:i/>
          <w:sz w:val="16"/>
          <w:szCs w:val="16"/>
        </w:rPr>
        <w:t>VlanPort=TN_C_VLAN1                                     ifHCOutUcastPkts                          347651792</w:t>
      </w:r>
      <w:r/>
    </w:p>
    <w:p>
      <w:pPr>
        <w:pStyle w:val="NoSpacing"/>
        <w:rPr>
          <w:sz w:val="16"/>
          <w:i/>
          <w:sz w:val="16"/>
          <w:i/>
          <w:szCs w:val="16"/>
          <w:rFonts w:ascii="Arial" w:hAnsi="Arial" w:cs="Arial"/>
          <w:lang w:val="en-US"/>
        </w:rPr>
      </w:pPr>
      <w:r>
        <w:rPr>
          <w:rFonts w:cs="Arial" w:ascii="Arial" w:hAnsi="Arial"/>
          <w:i/>
          <w:sz w:val="16"/>
          <w:szCs w:val="16"/>
          <w:lang w:val="en-US"/>
        </w:rPr>
        <w:t>VlanPort=TN_C_VLAN1                                     ifInDiscards                                         0</w:t>
      </w:r>
      <w:r/>
    </w:p>
    <w:p>
      <w:pPr>
        <w:pStyle w:val="NoSpacing"/>
        <w:rPr>
          <w:sz w:val="16"/>
          <w:i/>
          <w:sz w:val="16"/>
          <w:i/>
          <w:szCs w:val="16"/>
          <w:rFonts w:ascii="Arial" w:hAnsi="Arial" w:cs="Arial"/>
        </w:rPr>
      </w:pPr>
      <w:r>
        <w:rPr>
          <w:rFonts w:cs="Arial" w:ascii="Arial" w:hAnsi="Arial"/>
          <w:i/>
          <w:sz w:val="16"/>
          <w:szCs w:val="16"/>
        </w:rPr>
        <w:t>VlanPort=TN_C_VLAN1                                     ifInUnknownProtos                              0</w:t>
      </w:r>
      <w:r/>
    </w:p>
    <w:p>
      <w:pPr>
        <w:pStyle w:val="NoSpacing"/>
        <w:pBdr>
          <w:bottom w:val="double" w:sz="6" w:space="1" w:color="00000A"/>
        </w:pBdr>
        <w:rPr>
          <w:sz w:val="16"/>
          <w:i/>
          <w:sz w:val="16"/>
          <w:i/>
          <w:szCs w:val="16"/>
          <w:rFonts w:ascii="Arial" w:hAnsi="Arial" w:cs="Arial"/>
          <w:lang w:val="en-US"/>
        </w:rPr>
      </w:pPr>
      <w:r>
        <w:rPr>
          <w:rFonts w:cs="Arial" w:ascii="Arial" w:hAnsi="Arial"/>
          <w:i/>
          <w:sz w:val="16"/>
          <w:szCs w:val="16"/>
          <w:lang w:val="en-US"/>
        </w:rPr>
        <w:t>VlanPort=TN_C_VLAN1                                     ifOutDiscards                                      0</w:t>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rPr>
          <w:sz w:val="22"/>
          <w:b/>
          <w:sz w:val="22"/>
          <w:b/>
          <w:szCs w:val="22"/>
          <w:rFonts w:ascii="Arial" w:hAnsi="Arial" w:eastAsia="Calibri" w:cs="Arial"/>
          <w:lang w:val="en-US"/>
        </w:rPr>
      </w:pPr>
      <w:r>
        <w:rPr>
          <w:rFonts w:cs="Arial" w:ascii="Arial" w:hAnsi="Arial"/>
          <w:b/>
          <w:lang w:val="en-US"/>
        </w:rPr>
      </w:r>
      <w:r/>
    </w:p>
    <w:p>
      <w:pPr>
        <w:pStyle w:val="NoSpacing"/>
        <w:rPr>
          <w:b/>
          <w:b/>
          <w:rFonts w:ascii="Arial" w:hAnsi="Arial" w:cs="Arial"/>
          <w:lang w:val="en-US"/>
        </w:rPr>
      </w:pPr>
      <w:r>
        <w:rPr>
          <w:rFonts w:cs="Arial" w:ascii="Arial" w:hAnsi="Arial"/>
          <w:b/>
          <w:lang w:val="en-US"/>
        </w:rPr>
        <w:t>Print non-zero unicast packets that are requested to be transmitted in 30 seconds</w:t>
      </w:r>
      <w:r/>
    </w:p>
    <w:p>
      <w:pPr>
        <w:pStyle w:val="NoSpacing"/>
        <w:rPr>
          <w:sz w:val="16"/>
          <w:i/>
          <w:sz w:val="16"/>
          <w:i/>
          <w:szCs w:val="16"/>
          <w:rFonts w:ascii="Arial" w:hAnsi="Arial" w:cs="Arial"/>
          <w:lang w:val="en-US"/>
        </w:rPr>
      </w:pPr>
      <w:r>
        <w:rPr>
          <w:rFonts w:cs="Arial" w:ascii="Arial" w:hAnsi="Arial"/>
          <w:i/>
          <w:sz w:val="16"/>
          <w:szCs w:val="16"/>
          <w:lang w:val="en-US"/>
        </w:rPr>
        <w:t>&gt; uv pm_wait</w:t>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rPr>
          <w:sz w:val="16"/>
          <w:i/>
          <w:sz w:val="16"/>
          <w:i/>
          <w:szCs w:val="16"/>
          <w:rFonts w:ascii="Arial" w:hAnsi="Arial" w:cs="Arial"/>
          <w:lang w:val="en-US"/>
        </w:rPr>
      </w:pPr>
      <w:r>
        <w:rPr>
          <w:rFonts w:cs="Arial" w:ascii="Arial" w:hAnsi="Arial"/>
          <w:i/>
          <w:sz w:val="16"/>
          <w:szCs w:val="16"/>
          <w:lang w:val="en-US"/>
        </w:rPr>
        <w:t>pm_wait                   = 30</w:t>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rPr>
          <w:sz w:val="16"/>
          <w:i/>
          <w:sz w:val="16"/>
          <w:i/>
          <w:szCs w:val="16"/>
          <w:rFonts w:ascii="Arial" w:hAnsi="Arial" w:cs="Arial"/>
          <w:lang w:val="en-US"/>
        </w:rPr>
      </w:pPr>
      <w:r>
        <w:rPr>
          <w:rFonts w:cs="Arial" w:ascii="Arial" w:hAnsi="Arial"/>
          <w:i/>
          <w:sz w:val="16"/>
          <w:szCs w:val="16"/>
          <w:lang w:val="en-US"/>
        </w:rPr>
        <w:t>Added 2 MOs to group: pdiff_group</w:t>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rPr>
          <w:sz w:val="16"/>
          <w:i/>
          <w:sz w:val="16"/>
          <w:i/>
          <w:szCs w:val="16"/>
          <w:rFonts w:ascii="Arial" w:hAnsi="Arial" w:cs="Arial"/>
          <w:lang w:val="en-US"/>
        </w:rPr>
      </w:pPr>
      <w:r>
        <w:rPr>
          <w:rFonts w:cs="Arial" w:ascii="Arial" w:hAnsi="Arial"/>
          <w:i/>
          <w:sz w:val="16"/>
          <w:szCs w:val="16"/>
          <w:lang w:val="en-US"/>
        </w:rPr>
        <w:t>&gt; pdiff VlanPort= ifHCOutUcastPkts !^0</w:t>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rPr>
          <w:sz w:val="16"/>
          <w:i/>
          <w:sz w:val="16"/>
          <w:i/>
          <w:szCs w:val="16"/>
          <w:rFonts w:ascii="Arial" w:hAnsi="Arial" w:cs="Arial"/>
          <w:lang w:val="en-US"/>
        </w:rPr>
      </w:pPr>
      <w:r>
        <w:rPr>
          <w:rFonts w:cs="Arial" w:ascii="Arial" w:hAnsi="Arial"/>
          <w:i/>
          <w:sz w:val="16"/>
          <w:szCs w:val="16"/>
          <w:lang w:val="en-US"/>
        </w:rPr>
        <w:t>waiting 29 seconds before next check...</w:t>
      </w:r>
      <w:r/>
    </w:p>
    <w:p>
      <w:pPr>
        <w:pStyle w:val="NoSpacing"/>
        <w:rPr>
          <w:sz w:val="16"/>
          <w:i/>
          <w:sz w:val="16"/>
          <w:i/>
          <w:szCs w:val="16"/>
          <w:rFonts w:ascii="Arial" w:hAnsi="Arial" w:cs="Arial"/>
          <w:lang w:val="en-US"/>
        </w:rPr>
      </w:pPr>
      <w:r>
        <w:rPr>
          <w:rFonts w:cs="Arial" w:ascii="Arial" w:hAnsi="Arial"/>
          <w:i/>
          <w:sz w:val="16"/>
          <w:szCs w:val="16"/>
          <w:lang w:val="en-US"/>
        </w:rPr>
        <w:t>.</w:t>
      </w:r>
      <w:r/>
    </w:p>
    <w:p>
      <w:pPr>
        <w:pStyle w:val="NoSpacing"/>
        <w:rPr>
          <w:sz w:val="16"/>
          <w:i/>
          <w:sz w:val="16"/>
          <w:i/>
          <w:szCs w:val="16"/>
          <w:rFonts w:ascii="Arial" w:hAnsi="Arial" w:cs="Arial"/>
          <w:lang w:val="en-US"/>
        </w:rPr>
      </w:pPr>
      <w:r>
        <w:rPr>
          <w:rFonts w:cs="Arial" w:ascii="Arial" w:hAnsi="Arial"/>
          <w:i/>
          <w:sz w:val="16"/>
          <w:szCs w:val="16"/>
          <w:lang w:val="en-US"/>
        </w:rPr>
        <w:t>===============================================================================================</w:t>
      </w:r>
      <w:r/>
    </w:p>
    <w:p>
      <w:pPr>
        <w:pStyle w:val="NoSpacing"/>
        <w:rPr>
          <w:sz w:val="16"/>
          <w:i/>
          <w:sz w:val="16"/>
          <w:i/>
          <w:szCs w:val="16"/>
          <w:rFonts w:ascii="Arial" w:hAnsi="Arial" w:cs="Arial"/>
          <w:lang w:val="en-US"/>
        </w:rPr>
      </w:pPr>
      <w:r>
        <w:rPr>
          <w:rFonts w:cs="Arial" w:ascii="Arial" w:hAnsi="Arial"/>
          <w:i/>
          <w:sz w:val="16"/>
          <w:szCs w:val="16"/>
          <w:lang w:val="en-US"/>
        </w:rPr>
        <w:t>MO                                                                     Counter                     DiffValue</w:t>
      </w:r>
      <w:r/>
    </w:p>
    <w:p>
      <w:pPr>
        <w:pStyle w:val="NoSpacing"/>
        <w:rPr>
          <w:sz w:val="16"/>
          <w:i/>
          <w:sz w:val="16"/>
          <w:i/>
          <w:szCs w:val="16"/>
          <w:rFonts w:ascii="Arial" w:hAnsi="Arial" w:cs="Arial"/>
          <w:lang w:val="en-US"/>
        </w:rPr>
      </w:pPr>
      <w:r>
        <w:rPr>
          <w:rFonts w:cs="Arial" w:ascii="Arial" w:hAnsi="Arial"/>
          <w:i/>
          <w:sz w:val="16"/>
          <w:szCs w:val="16"/>
          <w:lang w:val="en-US"/>
        </w:rPr>
        <w:t>================================================================================================</w:t>
      </w:r>
      <w:r/>
    </w:p>
    <w:p>
      <w:pPr>
        <w:pStyle w:val="NoSpacing"/>
        <w:rPr>
          <w:sz w:val="16"/>
          <w:i/>
          <w:sz w:val="16"/>
          <w:i/>
          <w:szCs w:val="16"/>
          <w:rFonts w:ascii="Arial" w:hAnsi="Arial" w:cs="Arial"/>
          <w:lang w:val="en-US"/>
        </w:rPr>
      </w:pPr>
      <w:r>
        <w:rPr>
          <w:rFonts w:cs="Arial" w:ascii="Arial" w:hAnsi="Arial"/>
          <w:i/>
          <w:sz w:val="16"/>
          <w:szCs w:val="16"/>
          <w:lang w:val="en-US"/>
        </w:rPr>
        <w:t>VlanPort=TN_A_IPSEC                                     ifHCOutUcastPkts       N/A</w:t>
      </w:r>
      <w:r/>
    </w:p>
    <w:p>
      <w:pPr>
        <w:pStyle w:val="NoSpacing"/>
        <w:rPr>
          <w:sz w:val="16"/>
          <w:i/>
          <w:sz w:val="16"/>
          <w:i/>
          <w:szCs w:val="16"/>
          <w:rFonts w:ascii="Arial" w:hAnsi="Arial" w:cs="Arial"/>
          <w:lang w:val="en-US"/>
        </w:rPr>
      </w:pPr>
      <w:r>
        <w:rPr>
          <w:rFonts w:cs="Arial" w:ascii="Arial" w:hAnsi="Arial"/>
          <w:i/>
          <w:sz w:val="16"/>
          <w:szCs w:val="16"/>
          <w:lang w:val="en-US"/>
        </w:rPr>
        <w:t>VlanPort=TN_A_VLAN1                                     ifHCOutUcastPkts       8276</w:t>
      </w:r>
      <w:r/>
    </w:p>
    <w:p>
      <w:pPr>
        <w:pStyle w:val="NoSpacing"/>
        <w:rPr>
          <w:sz w:val="16"/>
          <w:i/>
          <w:sz w:val="16"/>
          <w:i/>
          <w:szCs w:val="16"/>
          <w:rFonts w:ascii="Arial" w:hAnsi="Arial" w:cs="Arial"/>
          <w:lang w:val="en-US"/>
        </w:rPr>
      </w:pPr>
      <w:r>
        <w:rPr>
          <w:rFonts w:cs="Arial" w:ascii="Arial" w:hAnsi="Arial"/>
          <w:i/>
          <w:sz w:val="16"/>
          <w:szCs w:val="16"/>
          <w:lang w:val="en-US"/>
        </w:rPr>
        <w:t>VlanPort=TN_A_VLAN2                                     ifHCOutUcastPkts       127405</w:t>
      </w:r>
      <w:r/>
    </w:p>
    <w:p>
      <w:pPr>
        <w:pStyle w:val="NoSpacing"/>
        <w:rPr>
          <w:sz w:val="16"/>
          <w:i/>
          <w:sz w:val="16"/>
          <w:i/>
          <w:szCs w:val="16"/>
          <w:rFonts w:ascii="Arial" w:hAnsi="Arial" w:cs="Arial"/>
          <w:lang w:val="en-US"/>
        </w:rPr>
      </w:pPr>
      <w:r>
        <w:rPr>
          <w:rFonts w:cs="Arial" w:ascii="Arial" w:hAnsi="Arial"/>
          <w:i/>
          <w:sz w:val="16"/>
          <w:szCs w:val="16"/>
          <w:lang w:val="en-US"/>
        </w:rPr>
        <w:t>VlanPort=TN_B_IPSEC                                     ifHCOutUcastPkts       N/A</w:t>
      </w:r>
      <w:r/>
    </w:p>
    <w:p>
      <w:pPr>
        <w:pStyle w:val="NoSpacing"/>
        <w:rPr>
          <w:sz w:val="16"/>
          <w:i/>
          <w:sz w:val="16"/>
          <w:i/>
          <w:szCs w:val="16"/>
          <w:rFonts w:ascii="Arial" w:hAnsi="Arial" w:cs="Arial"/>
          <w:lang w:val="en-US"/>
        </w:rPr>
      </w:pPr>
      <w:r>
        <w:rPr>
          <w:rFonts w:cs="Arial" w:ascii="Arial" w:hAnsi="Arial"/>
          <w:i/>
          <w:sz w:val="16"/>
          <w:szCs w:val="16"/>
          <w:lang w:val="en-US"/>
        </w:rPr>
        <w:t>VlanPort=TN_B_VLAN1                                     ifHCOutUcastPkts       3001892</w:t>
      </w:r>
      <w:r/>
    </w:p>
    <w:p>
      <w:pPr>
        <w:pStyle w:val="NoSpacing"/>
        <w:rPr>
          <w:sz w:val="16"/>
          <w:i/>
          <w:sz w:val="16"/>
          <w:i/>
          <w:szCs w:val="16"/>
          <w:rFonts w:ascii="Arial" w:hAnsi="Arial" w:cs="Arial"/>
          <w:lang w:val="en-US"/>
        </w:rPr>
      </w:pPr>
      <w:r>
        <w:rPr>
          <w:rFonts w:cs="Arial" w:ascii="Arial" w:hAnsi="Arial"/>
          <w:i/>
          <w:sz w:val="16"/>
          <w:szCs w:val="16"/>
          <w:lang w:val="en-US"/>
        </w:rPr>
        <w:t>VlanPort=TN_B_VLAN2                                     ifHCOutUcastPkts       1070641</w:t>
      </w:r>
      <w:r/>
    </w:p>
    <w:p>
      <w:pPr>
        <w:pStyle w:val="NoSpacing"/>
        <w:rPr>
          <w:sz w:val="16"/>
          <w:i/>
          <w:sz w:val="16"/>
          <w:i/>
          <w:szCs w:val="16"/>
          <w:rFonts w:ascii="Arial" w:hAnsi="Arial" w:cs="Arial"/>
          <w:lang w:val="en-US"/>
        </w:rPr>
      </w:pPr>
      <w:r>
        <w:rPr>
          <w:rFonts w:cs="Arial" w:ascii="Arial" w:hAnsi="Arial"/>
          <w:i/>
          <w:sz w:val="16"/>
          <w:szCs w:val="16"/>
          <w:lang w:val="en-US"/>
        </w:rPr>
        <w:t>VlanPort=TN_C_VLAN1                                     ifHCOutUcastPkts       1294379</w:t>
      </w:r>
      <w:r/>
    </w:p>
    <w:p>
      <w:pPr>
        <w:pStyle w:val="NoSpacing"/>
        <w:rPr>
          <w:sz w:val="16"/>
          <w:i/>
          <w:sz w:val="16"/>
          <w:i/>
          <w:szCs w:val="16"/>
          <w:rFonts w:ascii="Arial" w:hAnsi="Arial" w:cs="Arial"/>
          <w:lang w:val="en-US"/>
        </w:rPr>
      </w:pPr>
      <w:r>
        <w:rPr>
          <w:rFonts w:cs="Arial" w:ascii="Arial" w:hAnsi="Arial"/>
          <w:i/>
          <w:sz w:val="16"/>
          <w:szCs w:val="16"/>
          <w:lang w:val="en-US"/>
        </w:rPr>
        <w:t>VlanPort=TN_C_VLAN2                                     ifHCOutUcastPkts       120040</w:t>
      </w:r>
      <w:r/>
    </w:p>
    <w:p>
      <w:pPr>
        <w:pStyle w:val="NoSpacing"/>
        <w:rPr>
          <w:sz w:val="16"/>
          <w:i/>
          <w:sz w:val="16"/>
          <w:i/>
          <w:szCs w:val="16"/>
          <w:rFonts w:ascii="Arial" w:hAnsi="Arial" w:cs="Arial"/>
          <w:lang w:val="en-US"/>
        </w:rPr>
      </w:pPr>
      <w:r>
        <w:rPr>
          <w:rFonts w:cs="Arial" w:ascii="Arial" w:hAnsi="Arial"/>
          <w:i/>
          <w:sz w:val="16"/>
          <w:szCs w:val="16"/>
          <w:lang w:val="en-US"/>
        </w:rPr>
        <w:t>===============================================================================================</w:t>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Heading1"/>
        <w:numPr>
          <w:ilvl w:val="0"/>
          <w:numId w:val="28"/>
        </w:numPr>
        <w:rPr>
          <w:sz w:val="28"/>
          <w:b/>
          <w:sz w:val="28"/>
          <w:b/>
          <w:szCs w:val="28"/>
          <w:rFonts w:ascii="Arial" w:hAnsi="Arial" w:eastAsia="AR PL UMing HK" w:cs="Lohit Devanagari"/>
          <w:lang w:val="en-GB"/>
        </w:rPr>
      </w:pPr>
      <w:bookmarkStart w:id="229" w:name="_Toc445199340"/>
      <w:bookmarkEnd w:id="229"/>
      <w:r>
        <w:rPr/>
        <w:t>MoM</w:t>
      </w:r>
      <w:r/>
    </w:p>
    <w:p>
      <w:pPr>
        <w:pStyle w:val="TextBody"/>
        <w:ind w:left="0" w:hanging="0"/>
        <w:rPr>
          <w:sz w:val="22"/>
          <w:sz w:val="22"/>
          <w:rFonts w:ascii="Arial" w:hAnsi="Arial"/>
          <w:lang w:val="en-GB"/>
        </w:rPr>
      </w:pPr>
      <w:r>
        <w:rPr/>
        <w:t>In G2 there are many MoM fragment files called schemas as compared to One Mom file in G1</w:t>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rmal"/>
        <w:rPr>
          <w:sz w:val="16"/>
          <w:i/>
          <w:sz w:val="16"/>
          <w:i/>
          <w:szCs w:val="16"/>
          <w:rFonts w:ascii="Arial" w:hAnsi="Arial" w:cs="Arial"/>
          <w:lang w:val="en-AU"/>
        </w:rPr>
      </w:pPr>
      <w:r>
        <w:rPr>
          <w:rStyle w:val="StyleLucidaConsole9pt"/>
          <w:rFonts w:cs="Arial"/>
          <w:i/>
          <w:sz w:val="16"/>
          <w:szCs w:val="16"/>
          <w:lang w:val="en-AU"/>
        </w:rPr>
        <w:t>&gt; pv mom</w:t>
      </w:r>
      <w:r/>
    </w:p>
    <w:p>
      <w:pPr>
        <w:pStyle w:val="Normal"/>
        <w:rPr>
          <w:sz w:val="16"/>
          <w:i/>
          <w:sz w:val="16"/>
          <w:i/>
          <w:szCs w:val="16"/>
          <w:rFonts w:ascii="Arial" w:hAnsi="Arial" w:cs="Arial"/>
          <w:lang w:val="en-AU"/>
        </w:rPr>
      </w:pPr>
      <w:r>
        <w:rPr>
          <w:rStyle w:val="StyleLucidaConsole9pt"/>
          <w:rFonts w:cs="Arial"/>
          <w:i/>
          <w:sz w:val="16"/>
          <w:szCs w:val="16"/>
          <w:lang w:val="en-AU"/>
        </w:rPr>
        <w:t>$comtopmomversion = ComTop_10.20.0</w:t>
      </w:r>
      <w:r/>
    </w:p>
    <w:p>
      <w:pPr>
        <w:pStyle w:val="Normal"/>
        <w:rPr>
          <w:sz w:val="16"/>
          <w:i/>
          <w:sz w:val="16"/>
          <w:i/>
          <w:szCs w:val="16"/>
          <w:rFonts w:ascii="Arial" w:hAnsi="Arial" w:cs="Arial"/>
          <w:lang w:val="en-AU"/>
        </w:rPr>
      </w:pPr>
      <w:r>
        <w:rPr>
          <w:rStyle w:val="StyleLucidaConsole9pt"/>
          <w:rFonts w:cs="Arial"/>
          <w:i/>
          <w:sz w:val="16"/>
          <w:szCs w:val="16"/>
          <w:lang w:val="en-AU"/>
        </w:rPr>
        <w:t xml:space="preserve">$momfile = /home/xxxxx/moshell/jarxml/MSRBS_NODE_MODEL_299.28678.61_34b9.xml.gz    </w:t>
      </w:r>
      <w:r>
        <w:rPr>
          <w:rStyle w:val="StyleLucidaConsole9pt"/>
          <w:rFonts w:cs="Arial"/>
          <w:i/>
          <w:sz w:val="16"/>
          <w:szCs w:val="16"/>
          <w:shd w:fill="C0C0C0" w:val="clear"/>
          <w:lang w:val="en-AU"/>
        </w:rPr>
        <w:t>&lt;-</w:t>
      </w:r>
      <w:r>
        <w:rPr>
          <w:rFonts w:cs="Arial"/>
          <w:b/>
          <w:bCs/>
          <w:sz w:val="16"/>
          <w:szCs w:val="16"/>
          <w:shd w:fill="C0C0C0" w:val="clear"/>
        </w:rPr>
        <w:t>full path of the concatenated MOM file</w:t>
      </w:r>
      <w:r/>
    </w:p>
    <w:p>
      <w:pPr>
        <w:pStyle w:val="Normal"/>
        <w:rPr>
          <w:sz w:val="16"/>
          <w:i/>
          <w:sz w:val="16"/>
          <w:i/>
          <w:szCs w:val="16"/>
          <w:rFonts w:ascii="Arial" w:hAnsi="Arial" w:cs="Arial"/>
          <w:lang w:val="en-AU"/>
        </w:rPr>
      </w:pPr>
      <w:r>
        <w:rPr>
          <w:rStyle w:val="StyleLucidaConsole9pt"/>
          <w:rFonts w:cs="Arial"/>
          <w:i/>
          <w:sz w:val="16"/>
          <w:szCs w:val="16"/>
          <w:lang w:val="en-AU"/>
        </w:rPr>
        <w:t>$momparts[01] = ComFm_12.0.0 (ECIM_FM_4.0.0)</w:t>
      </w:r>
      <w:r/>
    </w:p>
    <w:p>
      <w:pPr>
        <w:pStyle w:val="Normal"/>
        <w:rPr>
          <w:sz w:val="16"/>
          <w:i/>
          <w:sz w:val="16"/>
          <w:i/>
          <w:szCs w:val="16"/>
          <w:rFonts w:ascii="Arial" w:hAnsi="Arial" w:cs="Arial"/>
          <w:lang w:val="en-AU"/>
        </w:rPr>
      </w:pPr>
      <w:r>
        <w:rPr>
          <w:rStyle w:val="StyleLucidaConsole9pt"/>
          <w:rFonts w:cs="Arial"/>
          <w:i/>
          <w:sz w:val="16"/>
          <w:szCs w:val="16"/>
          <w:lang w:val="en-AU"/>
        </w:rPr>
        <w:t>$momparts[02] = ComLocalAuthorization_11.2.0_0 (ECIM_Local_Authorization_2.2.0)</w:t>
      </w:r>
      <w:r/>
    </w:p>
    <w:p>
      <w:pPr>
        <w:pStyle w:val="Normal"/>
        <w:rPr>
          <w:sz w:val="16"/>
          <w:i/>
          <w:sz w:val="16"/>
          <w:i/>
          <w:szCs w:val="16"/>
          <w:rFonts w:ascii="Arial" w:hAnsi="Arial" w:cs="Arial"/>
          <w:lang w:val="en-AU"/>
        </w:rPr>
      </w:pPr>
      <w:r>
        <w:rPr>
          <w:rStyle w:val="StyleLucidaConsole9pt"/>
          <w:rFonts w:cs="Arial"/>
          <w:i/>
          <w:sz w:val="16"/>
          <w:szCs w:val="16"/>
          <w:lang w:val="en-AU"/>
        </w:rPr>
        <w:t>$momparts[03] = ComSecM_11.1.0_0 (ECIM_Security_Management_2.1.0)</w:t>
      </w:r>
      <w:r/>
    </w:p>
    <w:p>
      <w:pPr>
        <w:pStyle w:val="Normal"/>
        <w:rPr>
          <w:sz w:val="16"/>
          <w:i/>
          <w:sz w:val="16"/>
          <w:i/>
          <w:szCs w:val="16"/>
          <w:rFonts w:ascii="Arial" w:hAnsi="Arial" w:cs="Arial"/>
          <w:lang w:val="en-AU"/>
        </w:rPr>
      </w:pPr>
      <w:r>
        <w:rPr>
          <w:rStyle w:val="StyleLucidaConsole9pt"/>
          <w:rFonts w:cs="Arial"/>
          <w:i/>
          <w:sz w:val="16"/>
          <w:szCs w:val="16"/>
          <w:lang w:val="en-AU"/>
        </w:rPr>
        <w:t>$momparts[04] = ComTop_10.20.0 (ECIM_Top_2.2.0)</w:t>
      </w:r>
      <w:r/>
    </w:p>
    <w:p>
      <w:pPr>
        <w:pStyle w:val="Normal"/>
        <w:rPr>
          <w:sz w:val="16"/>
          <w:i/>
          <w:sz w:val="16"/>
          <w:i/>
          <w:szCs w:val="16"/>
          <w:rFonts w:ascii="Arial" w:hAnsi="Arial" w:cs="Arial"/>
          <w:lang w:val="en-AU"/>
        </w:rPr>
      </w:pPr>
      <w:r>
        <w:rPr>
          <w:rStyle w:val="StyleLucidaConsole9pt"/>
          <w:rFonts w:cs="Arial"/>
          <w:i/>
          <w:sz w:val="16"/>
          <w:szCs w:val="16"/>
          <w:lang w:val="en-AU"/>
        </w:rPr>
        <w:t>$momparts[05] = Grat_2.5.0_0</w:t>
      </w:r>
      <w:r/>
    </w:p>
    <w:p>
      <w:pPr>
        <w:pStyle w:val="Normal"/>
        <w:rPr>
          <w:sz w:val="16"/>
          <w:i/>
          <w:sz w:val="16"/>
          <w:i/>
          <w:szCs w:val="16"/>
          <w:rFonts w:ascii="Arial" w:hAnsi="Arial" w:cs="Arial"/>
          <w:lang w:val="en-AU"/>
        </w:rPr>
      </w:pPr>
      <w:r>
        <w:rPr>
          <w:rStyle w:val="StyleLucidaConsole9pt"/>
          <w:rFonts w:cs="Arial"/>
          <w:i/>
          <w:sz w:val="16"/>
          <w:szCs w:val="16"/>
          <w:lang w:val="en-AU"/>
        </w:rPr>
        <w:t>$momparts[06] = LratBb_1.7101.0_R6A03</w:t>
      </w:r>
      <w:r/>
    </w:p>
    <w:p>
      <w:pPr>
        <w:pStyle w:val="Normal"/>
        <w:rPr>
          <w:sz w:val="16"/>
          <w:i/>
          <w:sz w:val="16"/>
          <w:i/>
          <w:szCs w:val="16"/>
          <w:rFonts w:ascii="Arial" w:hAnsi="Arial" w:cs="Arial"/>
          <w:lang w:val="en-AU"/>
        </w:rPr>
      </w:pPr>
      <w:r>
        <w:rPr>
          <w:rStyle w:val="StyleLucidaConsole9pt"/>
          <w:rFonts w:cs="Arial"/>
          <w:i/>
          <w:sz w:val="16"/>
          <w:szCs w:val="16"/>
          <w:lang w:val="en-AU"/>
        </w:rPr>
        <w:t>$momparts[07] = LratMce_1.7032.1_R5C04</w:t>
      </w:r>
      <w:r/>
    </w:p>
    <w:p>
      <w:pPr>
        <w:pStyle w:val="Normal"/>
        <w:rPr>
          <w:sz w:val="16"/>
          <w:i/>
          <w:sz w:val="16"/>
          <w:i/>
          <w:szCs w:val="16"/>
          <w:rFonts w:ascii="Arial" w:hAnsi="Arial" w:cs="Arial"/>
          <w:lang w:val="en-AU"/>
        </w:rPr>
      </w:pPr>
      <w:r>
        <w:rPr>
          <w:rStyle w:val="StyleLucidaConsole9pt"/>
          <w:rFonts w:cs="Arial"/>
          <w:i/>
          <w:sz w:val="16"/>
          <w:szCs w:val="16"/>
          <w:lang w:val="en-AU"/>
        </w:rPr>
        <w:t>$momparts[08] = LratMp_1.7101.0_R6A03</w:t>
      </w:r>
      <w:r/>
    </w:p>
    <w:p>
      <w:pPr>
        <w:pStyle w:val="Normal"/>
        <w:rPr>
          <w:sz w:val="16"/>
          <w:i/>
          <w:sz w:val="16"/>
          <w:i/>
          <w:szCs w:val="16"/>
          <w:rFonts w:ascii="Arial" w:hAnsi="Arial" w:cs="Arial"/>
          <w:lang w:val="en-AU"/>
        </w:rPr>
      </w:pPr>
      <w:r>
        <w:rPr>
          <w:rStyle w:val="StyleLucidaConsole9pt"/>
          <w:rFonts w:cs="Arial"/>
          <w:i/>
          <w:sz w:val="16"/>
          <w:szCs w:val="16"/>
          <w:lang w:val="en-AU"/>
        </w:rPr>
        <w:t>$momparts[09] = Lrat_1.7101.0_R6A03</w:t>
      </w:r>
      <w:r/>
    </w:p>
    <w:p>
      <w:pPr>
        <w:pStyle w:val="Normal"/>
        <w:rPr>
          <w:lang w:val="en-US"/>
        </w:rPr>
      </w:pPr>
      <w:r>
        <w:rPr>
          <w:rStyle w:val="StyleLucidaConsole9pt"/>
          <w:rFonts w:cs="Arial"/>
          <w:i/>
          <w:sz w:val="16"/>
          <w:szCs w:val="16"/>
          <w:lang w:val="en-AU"/>
        </w:rPr>
        <w:t>$momparts[100] = RtnRoutesStaticRouteIPv4_4.3.2 (ECIM_T_Routes_StaticRouteIPv4_1.1.0)</w:t>
      </w:r>
      <w:r/>
    </w:p>
    <w:p>
      <w:pPr>
        <w:pStyle w:val="Normal"/>
        <w:rPr>
          <w:lang w:val="en-US"/>
        </w:rPr>
      </w:pPr>
      <w:r>
        <w:rPr>
          <w:rStyle w:val="StyleLucidaConsole9pt"/>
          <w:lang w:val="en-US"/>
        </w:rPr>
        <w:t>.</w:t>
      </w:r>
      <w:r/>
    </w:p>
    <w:p>
      <w:pPr>
        <w:pStyle w:val="NoSpacing"/>
        <w:rPr>
          <w:sz w:val="16"/>
          <w:i/>
          <w:sz w:val="16"/>
          <w:i/>
          <w:szCs w:val="16"/>
          <w:rFonts w:ascii="Arial" w:hAnsi="Arial" w:cs="Arial"/>
          <w:lang w:val="en-AU"/>
        </w:rPr>
      </w:pPr>
      <w:r>
        <w:rPr>
          <w:rFonts w:cs="Arial" w:ascii="Arial" w:hAnsi="Arial"/>
          <w:i/>
          <w:sz w:val="16"/>
          <w:szCs w:val="16"/>
          <w:lang w:val="en-AU"/>
        </w:rPr>
        <w:t>.</w:t>
      </w:r>
      <w:r/>
    </w:p>
    <w:p>
      <w:pPr>
        <w:pStyle w:val="NoSpacing"/>
        <w:rPr>
          <w:sz w:val="16"/>
          <w:i/>
          <w:sz w:val="16"/>
          <w:i/>
          <w:szCs w:val="16"/>
          <w:rFonts w:ascii="Arial" w:hAnsi="Arial" w:cs="Arial"/>
          <w:lang w:val="en-AU"/>
        </w:rPr>
      </w:pPr>
      <w:r>
        <w:rPr>
          <w:rFonts w:cs="Arial" w:ascii="Arial" w:hAnsi="Arial"/>
          <w:i/>
          <w:sz w:val="16"/>
          <w:szCs w:val="16"/>
          <w:lang w:val="en-AU"/>
        </w:rPr>
        <w:t>.</w:t>
      </w:r>
      <w:r/>
    </w:p>
    <w:p>
      <w:pPr>
        <w:pStyle w:val="NoSpacing"/>
        <w:rPr>
          <w:sz w:val="16"/>
          <w:i/>
          <w:sz w:val="16"/>
          <w:i/>
          <w:szCs w:val="16"/>
          <w:rFonts w:ascii="Arial" w:hAnsi="Arial" w:cs="Arial"/>
          <w:lang w:val="en-AU"/>
        </w:rPr>
      </w:pPr>
      <w:r>
        <w:rPr>
          <w:rFonts w:cs="Arial" w:ascii="Arial" w:hAnsi="Arial"/>
          <w:i/>
          <w:sz w:val="16"/>
          <w:szCs w:val="16"/>
          <w:lang w:val="en-AU"/>
        </w:rPr>
        <w:t xml:space="preserve">$momversion = MSRBS_NODE_MODEL_299.28678.61_34b9                                          </w:t>
      </w:r>
      <w:r>
        <w:rPr>
          <w:rFonts w:cs="Arial" w:ascii="Arial" w:hAnsi="Arial"/>
          <w:i/>
          <w:sz w:val="16"/>
          <w:szCs w:val="16"/>
          <w:shd w:fill="C0C0C0" w:val="clear"/>
          <w:lang w:val="en-AU"/>
        </w:rPr>
        <w:t>&lt;</w:t>
      </w:r>
      <w:r>
        <w:rPr>
          <w:rFonts w:cs="Arial" w:ascii="Arial" w:hAnsi="Arial"/>
          <w:b/>
          <w:bCs/>
          <w:sz w:val="16"/>
          <w:szCs w:val="16"/>
          <w:shd w:fill="C0C0C0" w:val="clear"/>
          <w:lang w:val="en-AU"/>
        </w:rPr>
        <w:t xml:space="preserve"> contains the name of the concatenated MOM file</w:t>
      </w:r>
      <w:r/>
    </w:p>
    <w:p>
      <w:pPr>
        <w:pStyle w:val="NoSpacing"/>
        <w:rPr>
          <w:sz w:val="16"/>
          <w:i/>
          <w:sz w:val="16"/>
          <w:i/>
          <w:szCs w:val="16"/>
          <w:rFonts w:ascii="Arial" w:hAnsi="Arial" w:eastAsia="Calibri" w:cs="Arial"/>
          <w:lang w:val="en-AU"/>
        </w:rPr>
      </w:pPr>
      <w:r>
        <w:rPr>
          <w:rFonts w:cs="Arial" w:ascii="Arial" w:hAnsi="Arial"/>
          <w:i/>
          <w:sz w:val="16"/>
          <w:szCs w:val="16"/>
          <w:lang w:val="en-AU"/>
        </w:rPr>
      </w:r>
      <w:r/>
    </w:p>
    <w:p>
      <w:pPr>
        <w:pStyle w:val="Normal"/>
      </w:pPr>
      <w:r>
        <w:rPr>
          <w:rFonts w:cs="Arial"/>
          <w:i/>
          <w:sz w:val="16"/>
          <w:szCs w:val="16"/>
          <w:lang w:val="en-AU"/>
        </w:rPr>
      </w:r>
      <w:r/>
    </w:p>
    <w:p>
      <w:pPr>
        <w:pStyle w:val="Normal"/>
      </w:pPr>
      <w:r>
        <w:rPr>
          <w:rFonts w:cs="Arial"/>
          <w:i/>
          <w:sz w:val="16"/>
          <w:szCs w:val="16"/>
          <w:lang w:val="en-AU"/>
        </w:rPr>
      </w:r>
      <w:r/>
    </w:p>
    <w:p>
      <w:pPr>
        <w:pStyle w:val="Normal"/>
        <w:rPr>
          <w:bCs/>
        </w:rPr>
      </w:pPr>
      <w:r>
        <w:rPr>
          <w:bCs/>
        </w:rPr>
        <w:t>$momparts is a hashtable that contains the list of MOMs stored within the concatenated MOM file. If the MOM has a ECIM extension then it is shown in brackets.</w:t>
      </w:r>
      <w:r/>
    </w:p>
    <w:p>
      <w:pPr>
        <w:pStyle w:val="Normal"/>
      </w:pPr>
      <w:r>
        <w:rPr>
          <w:rFonts w:cs="Arial"/>
          <w:i/>
          <w:sz w:val="16"/>
          <w:szCs w:val="16"/>
        </w:rPr>
      </w:r>
      <w:r/>
    </w:p>
    <w:p>
      <w:pPr>
        <w:pStyle w:val="Normal"/>
      </w:pPr>
      <w:r>
        <w:rPr>
          <w:rFonts w:cs="Arial"/>
          <w:i/>
          <w:sz w:val="16"/>
          <w:szCs w:val="16"/>
        </w:rPr>
      </w:r>
      <w:r/>
    </w:p>
    <w:p>
      <w:pPr>
        <w:pStyle w:val="Normal"/>
      </w:pPr>
      <w:r>
        <w:rPr>
          <w:rFonts w:cs="Arial"/>
          <w:i/>
          <w:sz w:val="16"/>
          <w:szCs w:val="16"/>
          <w:lang w:val="en-AU"/>
        </w:rPr>
      </w:r>
      <w:r/>
    </w:p>
    <w:p>
      <w:pPr>
        <w:pStyle w:val="Normal"/>
      </w:pPr>
      <w:r>
        <w:rPr>
          <w:rFonts w:cs="Arial"/>
          <w:i/>
          <w:sz w:val="16"/>
          <w:szCs w:val="16"/>
          <w:lang w:val="en-AU"/>
        </w:rPr>
      </w:r>
      <w:r/>
    </w:p>
    <w:p>
      <w:pPr>
        <w:pStyle w:val="Normal"/>
        <w:rPr>
          <w:sz w:val="16"/>
          <w:i/>
          <w:sz w:val="16"/>
          <w:i/>
          <w:szCs w:val="16"/>
          <w:rFonts w:ascii="Arial" w:hAnsi="Arial" w:cs="Arial"/>
          <w:lang w:val="sv-SE"/>
        </w:rPr>
      </w:pPr>
      <w:r>
        <w:rPr>
          <w:rStyle w:val="StyleLucidaConsole9pt"/>
          <w:rFonts w:cs="Arial"/>
          <w:i/>
          <w:sz w:val="16"/>
          <w:szCs w:val="16"/>
          <w:lang w:val="sv-SE"/>
        </w:rPr>
        <w:t>MSRBSV2&gt; hget schema= ^(ident|version)</w:t>
      </w:r>
      <w:r/>
    </w:p>
    <w:p>
      <w:pPr>
        <w:pStyle w:val="Normal"/>
      </w:pPr>
      <w:r>
        <w:rPr>
          <w:rFonts w:cs="Arial"/>
          <w:i/>
          <w:sz w:val="16"/>
          <w:szCs w:val="16"/>
          <w:lang w:val="sv-SE"/>
        </w:rPr>
      </w:r>
      <w:r/>
    </w:p>
    <w:p>
      <w:pPr>
        <w:pStyle w:val="Normal"/>
        <w:rPr>
          <w:sz w:val="16"/>
          <w:i/>
          <w:sz w:val="16"/>
          <w:i/>
          <w:szCs w:val="16"/>
          <w:rFonts w:ascii="Arial" w:hAnsi="Arial" w:cs="Arial"/>
          <w:lang w:val="en-US"/>
        </w:rPr>
      </w:pPr>
      <w:r>
        <w:rPr>
          <w:rStyle w:val="StyleLucidaConsole9pt"/>
          <w:rFonts w:cs="Arial"/>
          <w:i/>
          <w:sz w:val="16"/>
          <w:szCs w:val="16"/>
          <w:lang w:val="en-US"/>
        </w:rPr>
        <w:t>===================================================================================</w:t>
      </w:r>
      <w:r/>
    </w:p>
    <w:p>
      <w:pPr>
        <w:pStyle w:val="Normal"/>
        <w:rPr>
          <w:sz w:val="16"/>
          <w:i/>
          <w:sz w:val="16"/>
          <w:i/>
          <w:szCs w:val="16"/>
          <w:rFonts w:ascii="Arial" w:hAnsi="Arial" w:cs="Arial"/>
          <w:lang w:val="en-US"/>
        </w:rPr>
      </w:pPr>
      <w:r>
        <w:rPr>
          <w:rStyle w:val="StyleLucidaConsole9pt"/>
          <w:rFonts w:cs="Arial"/>
          <w:i/>
          <w:sz w:val="16"/>
          <w:szCs w:val="16"/>
          <w:lang w:val="en-US"/>
        </w:rPr>
        <w:t xml:space="preserve">MO                                                                   Identifier                  version </w:t>
      </w:r>
      <w:r/>
    </w:p>
    <w:p>
      <w:pPr>
        <w:pStyle w:val="Normal"/>
        <w:rPr>
          <w:sz w:val="16"/>
          <w:i/>
          <w:sz w:val="16"/>
          <w:i/>
          <w:szCs w:val="16"/>
          <w:rFonts w:ascii="Arial" w:hAnsi="Arial" w:cs="Arial"/>
          <w:lang w:val="en-US"/>
        </w:rPr>
      </w:pPr>
      <w:r>
        <w:rPr>
          <w:rStyle w:val="StyleLucidaConsole9pt"/>
          <w:rFonts w:cs="Arial"/>
          <w:i/>
          <w:sz w:val="16"/>
          <w:szCs w:val="16"/>
          <w:lang w:val="en-US"/>
        </w:rPr>
        <w:t>===================================================================================</w:t>
      </w:r>
      <w:r/>
    </w:p>
    <w:p>
      <w:pPr>
        <w:pStyle w:val="Normal"/>
        <w:rPr>
          <w:sz w:val="16"/>
          <w:i/>
          <w:sz w:val="16"/>
          <w:i/>
          <w:szCs w:val="16"/>
          <w:rFonts w:ascii="Arial" w:hAnsi="Arial" w:cs="Arial"/>
          <w:lang w:val="en-US"/>
        </w:rPr>
      </w:pPr>
      <w:r>
        <w:rPr>
          <w:rStyle w:val="StyleLucidaConsole9pt"/>
          <w:rFonts w:cs="Arial"/>
          <w:i/>
          <w:sz w:val="16"/>
          <w:szCs w:val="16"/>
          <w:lang w:val="en-US"/>
        </w:rPr>
        <w:t xml:space="preserve">SysM=1,Schema=ComFm                               ComFm                       12.0.0  </w:t>
      </w:r>
      <w:r/>
    </w:p>
    <w:p>
      <w:pPr>
        <w:pStyle w:val="Normal"/>
        <w:rPr>
          <w:sz w:val="16"/>
          <w:i/>
          <w:sz w:val="16"/>
          <w:i/>
          <w:szCs w:val="16"/>
          <w:rFonts w:ascii="Arial" w:hAnsi="Arial" w:cs="Arial"/>
          <w:lang w:val="en-US"/>
        </w:rPr>
      </w:pPr>
      <w:r>
        <w:rPr>
          <w:rStyle w:val="StyleLucidaConsole9pt"/>
          <w:rFonts w:cs="Arial"/>
          <w:i/>
          <w:sz w:val="16"/>
          <w:szCs w:val="16"/>
          <w:lang w:val="en-US"/>
        </w:rPr>
        <w:t xml:space="preserve">SysM=1,Schema=ComLocalAuthorization       ComLocalAuthorization       11.1.0  </w:t>
      </w:r>
      <w:r/>
    </w:p>
    <w:p>
      <w:pPr>
        <w:pStyle w:val="Normal"/>
        <w:rPr>
          <w:sz w:val="16"/>
          <w:i/>
          <w:sz w:val="16"/>
          <w:i/>
          <w:szCs w:val="16"/>
          <w:rFonts w:ascii="Arial" w:hAnsi="Arial" w:cs="Arial"/>
          <w:lang w:val="en-US"/>
        </w:rPr>
      </w:pPr>
      <w:r>
        <w:rPr>
          <w:rStyle w:val="StyleLucidaConsole9pt"/>
          <w:rFonts w:cs="Arial"/>
          <w:i/>
          <w:sz w:val="16"/>
          <w:szCs w:val="16"/>
          <w:lang w:val="en-US"/>
        </w:rPr>
        <w:t xml:space="preserve">SysM=1,Schema=ComSecM                            ComSecM                     11.1.0  </w:t>
      </w:r>
      <w:r/>
    </w:p>
    <w:p>
      <w:pPr>
        <w:pStyle w:val="Normal"/>
        <w:rPr>
          <w:sz w:val="16"/>
          <w:i/>
          <w:sz w:val="16"/>
          <w:i/>
          <w:szCs w:val="16"/>
          <w:rFonts w:ascii="Arial" w:hAnsi="Arial" w:cs="Arial"/>
          <w:lang w:val="en-US"/>
        </w:rPr>
      </w:pPr>
      <w:r>
        <w:rPr>
          <w:rStyle w:val="StyleLucidaConsole9pt"/>
          <w:rFonts w:cs="Arial"/>
          <w:i/>
          <w:sz w:val="16"/>
          <w:szCs w:val="16"/>
          <w:lang w:val="en-US"/>
        </w:rPr>
        <w:t xml:space="preserve">SysM=1,Schema=ComSnmp                           ComSnmp                     10.11.1 </w:t>
      </w:r>
      <w:r/>
    </w:p>
    <w:p>
      <w:pPr>
        <w:pStyle w:val="Normal"/>
        <w:rPr>
          <w:sz w:val="16"/>
          <w:i/>
          <w:sz w:val="16"/>
          <w:i/>
          <w:szCs w:val="16"/>
          <w:rFonts w:ascii="Arial" w:hAnsi="Arial" w:cs="Arial"/>
          <w:lang w:val="en-US"/>
        </w:rPr>
      </w:pPr>
      <w:r>
        <w:rPr>
          <w:rStyle w:val="StyleLucidaConsole9pt"/>
          <w:rFonts w:cs="Arial"/>
          <w:i/>
          <w:sz w:val="16"/>
          <w:szCs w:val="16"/>
          <w:lang w:val="en-US"/>
        </w:rPr>
        <w:t>SysM=1,Schema=ComSysM                            ComSysM                     3.2.1001</w:t>
      </w:r>
      <w:r/>
    </w:p>
    <w:p>
      <w:pPr>
        <w:pStyle w:val="Normal"/>
        <w:rPr>
          <w:sz w:val="16"/>
          <w:i/>
          <w:sz w:val="16"/>
          <w:i/>
          <w:szCs w:val="16"/>
          <w:rFonts w:ascii="Arial" w:hAnsi="Arial" w:cs="Arial"/>
          <w:lang w:val="sv-SE"/>
        </w:rPr>
      </w:pPr>
      <w:r>
        <w:rPr>
          <w:rStyle w:val="StyleLucidaConsole9pt"/>
          <w:rFonts w:cs="Arial"/>
          <w:i/>
          <w:sz w:val="16"/>
          <w:szCs w:val="16"/>
          <w:lang w:val="sv-SE"/>
        </w:rPr>
        <w:t xml:space="preserve">SysM=1,Schema=ComTop                               ComTop                      10.10.1 </w:t>
      </w:r>
      <w:r/>
    </w:p>
    <w:p>
      <w:pPr>
        <w:pStyle w:val="Normal"/>
        <w:rPr>
          <w:sz w:val="16"/>
          <w:i/>
          <w:sz w:val="16"/>
          <w:i/>
          <w:szCs w:val="16"/>
          <w:rFonts w:ascii="Arial" w:hAnsi="Arial" w:cs="Arial"/>
          <w:lang w:val="sv-SE"/>
        </w:rPr>
      </w:pPr>
      <w:r>
        <w:rPr>
          <w:rStyle w:val="StyleLucidaConsole9pt"/>
          <w:rFonts w:cs="Arial"/>
          <w:i/>
          <w:sz w:val="16"/>
          <w:szCs w:val="16"/>
          <w:lang w:val="sv-SE"/>
        </w:rPr>
        <w:t xml:space="preserve">SysM=1,Schema=Grat                                      Grat                        2.0.0   </w:t>
      </w:r>
      <w:r/>
    </w:p>
    <w:p>
      <w:pPr>
        <w:pStyle w:val="Normal"/>
        <w:rPr>
          <w:sz w:val="16"/>
          <w:i/>
          <w:sz w:val="16"/>
          <w:i/>
          <w:szCs w:val="16"/>
          <w:rFonts w:ascii="Arial" w:hAnsi="Arial" w:cs="Arial"/>
          <w:lang w:val="sv-SE"/>
        </w:rPr>
      </w:pPr>
      <w:r>
        <w:rPr>
          <w:rStyle w:val="StyleLucidaConsole9pt"/>
          <w:rFonts w:cs="Arial"/>
          <w:i/>
          <w:sz w:val="16"/>
          <w:szCs w:val="16"/>
          <w:lang w:val="sv-SE"/>
        </w:rPr>
        <w:t>SysM=1,Schema=Lrat                                      Lrat                        1.7032.2</w:t>
      </w:r>
      <w:r/>
    </w:p>
    <w:p>
      <w:pPr>
        <w:pStyle w:val="Normal"/>
        <w:rPr>
          <w:sz w:val="16"/>
          <w:i/>
          <w:sz w:val="16"/>
          <w:i/>
          <w:szCs w:val="16"/>
          <w:rFonts w:ascii="Arial" w:hAnsi="Arial" w:cs="Arial"/>
          <w:lang w:val="sv-SE"/>
        </w:rPr>
      </w:pPr>
      <w:r>
        <w:rPr>
          <w:rStyle w:val="StyleLucidaConsole9pt"/>
          <w:rFonts w:cs="Arial"/>
          <w:i/>
          <w:sz w:val="16"/>
          <w:szCs w:val="16"/>
          <w:lang w:val="sv-SE"/>
        </w:rPr>
        <w:t>SysM=1,Schema=LratBb                                 LratBb                      1.7032.1</w:t>
      </w:r>
      <w:r/>
    </w:p>
    <w:p>
      <w:pPr>
        <w:pStyle w:val="Normal"/>
        <w:rPr>
          <w:sz w:val="16"/>
          <w:i/>
          <w:sz w:val="16"/>
          <w:i/>
          <w:szCs w:val="16"/>
          <w:rFonts w:ascii="Arial" w:hAnsi="Arial" w:cs="Arial"/>
          <w:lang w:val="sv-SE"/>
        </w:rPr>
      </w:pPr>
      <w:r>
        <w:rPr>
          <w:rStyle w:val="StyleLucidaConsole9pt"/>
          <w:rFonts w:cs="Arial"/>
          <w:i/>
          <w:sz w:val="16"/>
          <w:szCs w:val="16"/>
          <w:lang w:val="sv-SE"/>
        </w:rPr>
        <w:t>SysM=1,Schema=LratMce                               LratMce                     1.7032.1</w:t>
      </w:r>
      <w:r/>
    </w:p>
    <w:p>
      <w:pPr>
        <w:pStyle w:val="Normal"/>
        <w:rPr>
          <w:sz w:val="16"/>
          <w:i/>
          <w:sz w:val="16"/>
          <w:i/>
          <w:szCs w:val="16"/>
          <w:rFonts w:ascii="Arial" w:hAnsi="Arial" w:cs="Arial"/>
          <w:lang w:val="sv-SE"/>
        </w:rPr>
      </w:pPr>
      <w:r>
        <w:rPr>
          <w:rStyle w:val="StyleLucidaConsole9pt"/>
          <w:rFonts w:cs="Arial"/>
          <w:i/>
          <w:sz w:val="16"/>
          <w:szCs w:val="16"/>
          <w:lang w:val="sv-SE"/>
        </w:rPr>
        <w:t>SysM=1,Schema=LratMp                                 LratMp                      1.7032.1</w:t>
      </w:r>
      <w:r/>
    </w:p>
    <w:p>
      <w:pPr>
        <w:pStyle w:val="Normal"/>
        <w:rPr>
          <w:sz w:val="16"/>
          <w:i/>
          <w:sz w:val="16"/>
          <w:i/>
          <w:szCs w:val="16"/>
          <w:rFonts w:ascii="Arial" w:hAnsi="Arial" w:cs="Arial"/>
          <w:lang w:val="sv-SE"/>
        </w:rPr>
      </w:pPr>
      <w:r>
        <w:rPr>
          <w:rStyle w:val="StyleLucidaConsole9pt"/>
          <w:rFonts w:cs="Arial"/>
          <w:i/>
          <w:sz w:val="16"/>
          <w:szCs w:val="16"/>
          <w:lang w:val="sv-SE"/>
        </w:rPr>
        <w:t xml:space="preserve">SysM=1,Schema=RcsBrM                                RcsBrM                      1.2.2  </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pPr>
      <w:r>
        <w:rPr>
          <w:rFonts w:cs="Arial"/>
          <w:i/>
          <w:sz w:val="16"/>
          <w:szCs w:val="16"/>
          <w:lang w:val="en-AU"/>
        </w:rPr>
      </w:r>
      <w:r/>
    </w:p>
    <w:p>
      <w:pPr>
        <w:pStyle w:val="Normal"/>
      </w:pPr>
      <w:r>
        <w:rPr>
          <w:rFonts w:cs="Arial"/>
          <w:i/>
          <w:sz w:val="16"/>
          <w:szCs w:val="16"/>
        </w:rPr>
      </w:r>
      <w:r/>
    </w:p>
    <w:p>
      <w:pPr>
        <w:pStyle w:val="Normal"/>
      </w:pPr>
      <w:r>
        <w:rPr>
          <w:rFonts w:cs="Arial"/>
          <w:i/>
          <w:sz w:val="16"/>
          <w:szCs w:val="16"/>
          <w:lang w:val="en-AU"/>
        </w:rPr>
      </w:r>
      <w:r/>
    </w:p>
    <w:p>
      <w:pPr>
        <w:pStyle w:val="Normal"/>
        <w:rPr>
          <w:sz w:val="16"/>
          <w:i/>
          <w:sz w:val="16"/>
          <w:i/>
          <w:szCs w:val="16"/>
          <w:rFonts w:ascii="Arial" w:hAnsi="Arial" w:cs="Arial"/>
          <w:lang w:val="en-AU"/>
        </w:rPr>
      </w:pPr>
      <w:r>
        <w:rPr>
          <w:rStyle w:val="StyleLucidaConsole9pt"/>
          <w:rFonts w:cs="Arial"/>
          <w:i/>
          <w:sz w:val="16"/>
          <w:szCs w:val="16"/>
          <w:lang w:val="en-AU"/>
        </w:rPr>
        <w:t>10.68.96.13&gt; mom BrmBackupManager .</w:t>
      </w:r>
      <w:r/>
    </w:p>
    <w:p>
      <w:pPr>
        <w:pStyle w:val="Normal"/>
      </w:pPr>
      <w:r>
        <w:rPr>
          <w:rFonts w:cs="Arial"/>
          <w:i/>
          <w:sz w:val="16"/>
          <w:szCs w:val="16"/>
          <w:lang w:val="en-AU"/>
        </w:rPr>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MO Class                                                                 Attribute                              Type                                               Flags</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RcsBrM.BrmBackupManager                                backupDomain                           string                                             readOnly</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Backup domain, for example System.</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RcsBrM.BrmBackupManager                                backupType                             string                                             readOnly</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Type of backup, for example System Data or User Data.</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RcsBrM.BrmBackupManager                                brmBackupManagerId                     string                                             key,noNotification</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The value component of the RDN.</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RcsBrM.BrmBackupManager                                progressReport                         structRef:RcsBrM.AsyncActionProgress               isNillable,readOnly</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Represents the progress report and  final result of the ongoing (asynchronous) action, for example createBackup.</w:t>
      </w:r>
      <w:r/>
    </w:p>
    <w:p>
      <w:pPr>
        <w:pStyle w:val="Normal"/>
        <w:rPr>
          <w:sz w:val="16"/>
          <w:i/>
          <w:sz w:val="16"/>
          <w:i/>
          <w:szCs w:val="16"/>
          <w:rFonts w:ascii="Arial" w:hAnsi="Arial" w:cs="Arial"/>
          <w:lang w:val="en-AU"/>
        </w:rPr>
      </w:pPr>
      <w:r>
        <w:rPr>
          <w:rStyle w:val="StyleLucidaConsole9pt"/>
          <w:rFonts w:cs="Arial"/>
          <w:i/>
          <w:sz w:val="16"/>
          <w:szCs w:val="16"/>
          <w:lang w:val="en-AU"/>
        </w:rPr>
        <w:t>This MO supports only one action to be executed at a time.</w:t>
      </w:r>
      <w:r/>
    </w:p>
    <w:p>
      <w:pPr>
        <w:pStyle w:val="Normal"/>
        <w:rPr>
          <w:sz w:val="16"/>
          <w:i/>
          <w:sz w:val="16"/>
          <w:i/>
          <w:szCs w:val="16"/>
          <w:rFonts w:ascii="Arial" w:hAnsi="Arial" w:cs="Arial"/>
          <w:lang w:val="en-AU"/>
        </w:rPr>
      </w:pPr>
      <w:r>
        <w:rPr>
          <w:rStyle w:val="StyleLucidaConsole9pt"/>
          <w:rFonts w:cs="Arial"/>
          <w:i/>
          <w:sz w:val="16"/>
          <w:szCs w:val="16"/>
          <w:lang w:val="en-AU"/>
        </w:rPr>
        <w:t>isNillable: true</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pPr>
      <w:r>
        <w:rPr>
          <w:rFonts w:cs="Arial"/>
          <w:i/>
          <w:sz w:val="16"/>
          <w:szCs w:val="16"/>
          <w:lang w:val="en-AU"/>
        </w:rPr>
      </w:r>
      <w:r/>
    </w:p>
    <w:p>
      <w:pPr>
        <w:pStyle w:val="Normal"/>
        <w:rPr>
          <w:sz w:val="16"/>
          <w:i/>
          <w:sz w:val="16"/>
          <w:i/>
          <w:szCs w:val="16"/>
          <w:rFonts w:ascii="Arial" w:hAnsi="Arial" w:cs="Arial"/>
          <w:lang w:val="en-AU"/>
        </w:rPr>
      </w:pPr>
      <w:r>
        <w:rPr>
          <w:rStyle w:val="StyleLucidaConsole9pt"/>
          <w:rFonts w:cs="Arial"/>
          <w:i/>
          <w:sz w:val="16"/>
          <w:szCs w:val="16"/>
          <w:lang w:val="en-AU"/>
        </w:rPr>
        <w:t>Total: 1 MOs, 4 attributes</w:t>
      </w:r>
      <w:r/>
    </w:p>
    <w:p>
      <w:pPr>
        <w:pStyle w:val="Normal"/>
      </w:pPr>
      <w:r>
        <w:rPr>
          <w:rFonts w:cs="Arial"/>
          <w:i/>
          <w:sz w:val="16"/>
          <w:szCs w:val="16"/>
          <w:lang w:val="en-AU"/>
        </w:rPr>
      </w:r>
      <w:r/>
    </w:p>
    <w:p>
      <w:pPr>
        <w:pStyle w:val="Normal"/>
      </w:pPr>
      <w:r>
        <w:rPr>
          <w:rFonts w:cs="Arial"/>
          <w:i/>
          <w:sz w:val="16"/>
          <w:szCs w:val="16"/>
          <w:lang w:val="en-AU"/>
        </w:rPr>
      </w:r>
      <w:r/>
    </w:p>
    <w:p>
      <w:pPr>
        <w:pStyle w:val="Normal"/>
      </w:pPr>
      <w:r>
        <w:rPr>
          <w:rFonts w:cs="Arial"/>
          <w:i/>
          <w:sz w:val="16"/>
          <w:szCs w:val="16"/>
          <w:lang w:val="en-AU"/>
        </w:rPr>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MO Class                                                                       Action                             ReturnType            Parameters</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RcsBrM.BrmBackupManager                                cancelCurrentAction                derivedRef:RcsBrM.ActionInvocationResult  0</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Cancel an ongoing asynchronous createBackup, deleteBackup, or importBackup operation.</w:t>
      </w:r>
      <w:r/>
    </w:p>
    <w:p>
      <w:pPr>
        <w:pStyle w:val="Normal"/>
        <w:rPr>
          <w:sz w:val="16"/>
          <w:i/>
          <w:sz w:val="16"/>
          <w:i/>
          <w:szCs w:val="16"/>
          <w:rFonts w:ascii="Arial" w:hAnsi="Arial" w:cs="Arial"/>
          <w:lang w:val="en-AU"/>
        </w:rPr>
      </w:pPr>
      <w:r>
        <w:rPr>
          <w:rStyle w:val="StyleLucidaConsole9pt"/>
          <w:rFonts w:cs="Arial"/>
          <w:i/>
          <w:sz w:val="16"/>
          <w:szCs w:val="16"/>
          <w:lang w:val="en-AU"/>
        </w:rPr>
        <w:t>ReturnType: derivedRef:RcsBrM.ActionInvocationResult</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RcsBrM.BrmBackupManager                                createBackup                       derivedRef:RcsBrM.ActionInvocationResult  1:name:string</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Create a new backup of the backupType and backupDomain managed by this BackupManager.</w:t>
      </w:r>
      <w:r/>
    </w:p>
    <w:p>
      <w:pPr>
        <w:pStyle w:val="Normal"/>
        <w:rPr>
          <w:sz w:val="16"/>
          <w:i/>
          <w:sz w:val="16"/>
          <w:i/>
          <w:szCs w:val="16"/>
          <w:rFonts w:ascii="Arial" w:hAnsi="Arial" w:cs="Arial"/>
          <w:lang w:val="en-AU"/>
        </w:rPr>
      </w:pPr>
      <w:r>
        <w:rPr>
          <w:rStyle w:val="StyleLucidaConsole9pt"/>
          <w:rFonts w:cs="Arial"/>
          <w:i/>
          <w:sz w:val="16"/>
          <w:szCs w:val="16"/>
          <w:lang w:val="en-AU"/>
        </w:rPr>
        <w:t>This is an asynchronous action - the progress and result are reported in the progressReport attribute.</w:t>
      </w:r>
      <w:r/>
    </w:p>
    <w:p>
      <w:pPr>
        <w:pStyle w:val="Normal"/>
        <w:rPr>
          <w:sz w:val="16"/>
          <w:i/>
          <w:sz w:val="16"/>
          <w:i/>
          <w:szCs w:val="16"/>
          <w:rFonts w:ascii="Arial" w:hAnsi="Arial" w:cs="Arial"/>
          <w:lang w:val="en-AU"/>
        </w:rPr>
      </w:pPr>
      <w:r>
        <w:rPr>
          <w:rStyle w:val="StyleLucidaConsole9pt"/>
          <w:rFonts w:cs="Arial"/>
          <w:i/>
          <w:sz w:val="16"/>
          <w:szCs w:val="16"/>
          <w:lang w:val="en-AU"/>
        </w:rPr>
        <w:t>ReturnType: derivedRef:RcsBrM.ActionInvocationResult</w:t>
      </w:r>
      <w:r/>
    </w:p>
    <w:p>
      <w:pPr>
        <w:pStyle w:val="Normal"/>
        <w:rPr>
          <w:sz w:val="16"/>
          <w:i/>
          <w:sz w:val="16"/>
          <w:i/>
          <w:szCs w:val="16"/>
          <w:rFonts w:ascii="Arial" w:hAnsi="Arial" w:cs="Arial"/>
          <w:lang w:val="en-AU"/>
        </w:rPr>
      </w:pPr>
      <w:r>
        <w:rPr>
          <w:rStyle w:val="StyleLucidaConsole9pt"/>
          <w:rFonts w:cs="Arial"/>
          <w:i/>
          <w:sz w:val="16"/>
          <w:szCs w:val="16"/>
          <w:lang w:val="en-AU"/>
        </w:rPr>
        <w:t>Parameter 1: name (string). The name of the backup to create.</w:t>
      </w:r>
      <w:r/>
    </w:p>
    <w:p>
      <w:pPr>
        <w:pStyle w:val="Normal"/>
        <w:rPr>
          <w:sz w:val="16"/>
          <w:i/>
          <w:sz w:val="16"/>
          <w:i/>
          <w:szCs w:val="16"/>
          <w:rFonts w:ascii="Arial" w:hAnsi="Arial" w:cs="Arial"/>
          <w:lang w:val="en-AU"/>
        </w:rPr>
      </w:pPr>
      <w:r>
        <w:rPr>
          <w:rStyle w:val="StyleLucidaConsole9pt"/>
          <w:rFonts w:cs="Arial"/>
          <w:i/>
          <w:sz w:val="16"/>
          <w:szCs w:val="16"/>
          <w:lang w:val="en-AU"/>
        </w:rPr>
        <w:t>If specified, input name validation is done by the implementation to forbid illegal names. Backup name validation rules are defined by the implementation and include duplicate backup names, names exceeding maximum allowed length, etc.</w:t>
      </w:r>
      <w:r/>
    </w:p>
    <w:p>
      <w:pPr>
        <w:pStyle w:val="Normal"/>
        <w:rPr>
          <w:sz w:val="16"/>
          <w:i/>
          <w:sz w:val="16"/>
          <w:i/>
          <w:szCs w:val="16"/>
          <w:rFonts w:ascii="Arial" w:hAnsi="Arial" w:cs="Arial"/>
          <w:lang w:val="en-AU"/>
        </w:rPr>
      </w:pPr>
      <w:r>
        <w:rPr>
          <w:rStyle w:val="StyleLucidaConsole9pt"/>
          <w:rFonts w:cs="Arial"/>
          <w:i/>
          <w:sz w:val="16"/>
          <w:szCs w:val="16"/>
          <w:lang w:val="en-AU"/>
        </w:rPr>
        <w:t>If not specified, the implementation will generate a backup name automatically with format defined by the implementation, example: &lt;managedElementId&gt;_&lt;YYYY-MM-DDThh-mm-ss&gt;.</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RcsBrM.BrmBackupManager                                deleteBackup                       derivedRef:RcsBrM.ActionInvocationResult  1:name:string</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Delete a backup specified by its name and the backupType and backupDomain managed by this BackupManager.</w:t>
      </w:r>
      <w:r/>
    </w:p>
    <w:p>
      <w:pPr>
        <w:pStyle w:val="Normal"/>
        <w:rPr>
          <w:sz w:val="16"/>
          <w:i/>
          <w:sz w:val="16"/>
          <w:i/>
          <w:szCs w:val="16"/>
          <w:rFonts w:ascii="Arial" w:hAnsi="Arial" w:cs="Arial"/>
          <w:lang w:val="en-AU"/>
        </w:rPr>
      </w:pPr>
      <w:r>
        <w:rPr>
          <w:rStyle w:val="StyleLucidaConsole9pt"/>
          <w:rFonts w:cs="Arial"/>
          <w:i/>
          <w:sz w:val="16"/>
          <w:szCs w:val="16"/>
          <w:lang w:val="en-AU"/>
        </w:rPr>
        <w:t>This is an asynchronous action. The progress and result are reported in the progressReport attribute.</w:t>
      </w:r>
      <w:r/>
    </w:p>
    <w:p>
      <w:pPr>
        <w:pStyle w:val="Normal"/>
        <w:rPr>
          <w:sz w:val="16"/>
          <w:i/>
          <w:sz w:val="16"/>
          <w:i/>
          <w:szCs w:val="16"/>
          <w:rFonts w:ascii="Arial" w:hAnsi="Arial" w:cs="Arial"/>
          <w:lang w:val="en-AU"/>
        </w:rPr>
      </w:pPr>
      <w:r>
        <w:rPr>
          <w:rStyle w:val="StyleLucidaConsole9pt"/>
          <w:rFonts w:cs="Arial"/>
          <w:i/>
          <w:sz w:val="16"/>
          <w:szCs w:val="16"/>
          <w:lang w:val="en-AU"/>
        </w:rPr>
        <w:t>ReturnType: derivedRef:RcsBrM.ActionInvocationResult</w:t>
      </w:r>
      <w:r/>
    </w:p>
    <w:p>
      <w:pPr>
        <w:pStyle w:val="Normal"/>
        <w:rPr>
          <w:sz w:val="16"/>
          <w:i/>
          <w:sz w:val="16"/>
          <w:i/>
          <w:szCs w:val="16"/>
          <w:rFonts w:ascii="Arial" w:hAnsi="Arial" w:cs="Arial"/>
          <w:lang w:val="en-AU"/>
        </w:rPr>
      </w:pPr>
      <w:r>
        <w:rPr>
          <w:rStyle w:val="StyleLucidaConsole9pt"/>
          <w:rFonts w:cs="Arial"/>
          <w:i/>
          <w:sz w:val="16"/>
          <w:szCs w:val="16"/>
          <w:lang w:val="en-AU"/>
        </w:rPr>
        <w:t>Parameter 1: name (string). The name of the backup to delete.</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RcsBrM.BrmBackupManager                                importBackup                       derivedRef:RcsBrM.ActionInvocationResult  2:uri:password:string:derivedRef-RcsBrM.EcimPasswordString</w:t>
      </w:r>
      <w:r/>
    </w:p>
    <w:p>
      <w:pPr>
        <w:pStyle w:val="Normal"/>
        <w:rPr>
          <w:sz w:val="16"/>
          <w:i/>
          <w:sz w:val="16"/>
          <w:i/>
          <w:szCs w:val="16"/>
          <w:rFonts w:ascii="Arial" w:hAnsi="Arial" w:cs="Arial"/>
          <w:lang w:val="en-AU"/>
        </w:rPr>
      </w:pP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Import a backup using the specified resource identifier (uri).</w:t>
      </w:r>
      <w:r/>
    </w:p>
    <w:p>
      <w:pPr>
        <w:pStyle w:val="Normal"/>
        <w:rPr>
          <w:sz w:val="16"/>
          <w:i/>
          <w:sz w:val="16"/>
          <w:i/>
          <w:szCs w:val="16"/>
          <w:rFonts w:ascii="Arial" w:hAnsi="Arial" w:cs="Arial"/>
          <w:lang w:val="en-AU"/>
        </w:rPr>
      </w:pPr>
      <w:r>
        <w:rPr>
          <w:rStyle w:val="StyleLucidaConsole9pt"/>
          <w:rFonts w:cs="Arial"/>
          <w:i/>
          <w:sz w:val="16"/>
          <w:szCs w:val="16"/>
          <w:lang w:val="en-AU"/>
        </w:rPr>
        <w:t>This is an asynchronous action where the progress and result are reported in the progressReport attribute. Note that the type and domain of the backup to be imported must match the backup type and domain indicated by the instance of the backup manager on which this action is invoked.</w:t>
      </w:r>
      <w:r/>
    </w:p>
    <w:p>
      <w:pPr>
        <w:pStyle w:val="Normal"/>
        <w:rPr>
          <w:sz w:val="16"/>
          <w:i/>
          <w:sz w:val="16"/>
          <w:i/>
          <w:szCs w:val="16"/>
          <w:rFonts w:ascii="Arial" w:hAnsi="Arial" w:cs="Arial"/>
          <w:lang w:val="en-AU"/>
        </w:rPr>
      </w:pPr>
      <w:r>
        <w:rPr>
          <w:rStyle w:val="StyleLucidaConsole9pt"/>
          <w:rFonts w:cs="Arial"/>
          <w:i/>
          <w:sz w:val="16"/>
          <w:szCs w:val="16"/>
          <w:lang w:val="en-AU"/>
        </w:rPr>
        <w:t>ReturnType: derivedRef:RcsBrM.ActionInvocationResult</w:t>
      </w:r>
      <w:r/>
    </w:p>
    <w:p>
      <w:pPr>
        <w:pStyle w:val="Normal"/>
        <w:rPr>
          <w:sz w:val="16"/>
          <w:i/>
          <w:sz w:val="16"/>
          <w:i/>
          <w:szCs w:val="16"/>
          <w:rFonts w:ascii="Arial" w:hAnsi="Arial" w:cs="Arial"/>
          <w:lang w:val="en-AU"/>
        </w:rPr>
      </w:pPr>
      <w:r>
        <w:rPr>
          <w:rStyle w:val="StyleLucidaConsole9pt"/>
          <w:rFonts w:cs="Arial"/>
          <w:i/>
          <w:sz w:val="16"/>
          <w:szCs w:val="16"/>
          <w:lang w:val="en-AU"/>
        </w:rPr>
        <w:t>Parameter 1: uri (string). Specifies the location (url) of the backup to import or the resource name (urn) that encapsulates the backup import procedure.</w:t>
      </w:r>
      <w:r/>
    </w:p>
    <w:p>
      <w:pPr>
        <w:pStyle w:val="Normal"/>
        <w:rPr>
          <w:sz w:val="16"/>
          <w:i/>
          <w:sz w:val="16"/>
          <w:i/>
          <w:szCs w:val="16"/>
          <w:rFonts w:ascii="Arial" w:hAnsi="Arial" w:cs="Arial"/>
          <w:lang w:val="en-AU"/>
        </w:rPr>
      </w:pPr>
      <w:r>
        <w:rPr>
          <w:rStyle w:val="StyleLucidaConsole9pt"/>
          <w:rFonts w:cs="Arial"/>
          <w:i/>
          <w:sz w:val="16"/>
          <w:szCs w:val="16"/>
          <w:lang w:val="en-AU"/>
        </w:rPr>
        <w:t>Parameter 2: password (derivedRef-RcsBrM.EcimPasswordString). The password required to access the location specified by the uri.</w:t>
      </w:r>
      <w:r/>
    </w:p>
    <w:p>
      <w:pPr>
        <w:pStyle w:val="Normal"/>
        <w:rPr>
          <w:sz w:val="16"/>
          <w:i/>
          <w:sz w:val="16"/>
          <w:i/>
          <w:szCs w:val="16"/>
          <w:rFonts w:ascii="Arial" w:hAnsi="Arial" w:cs="Arial"/>
          <w:lang w:val="en-AU"/>
        </w:rPr>
      </w:pPr>
      <w:r>
        <w:rPr>
          <w:rStyle w:val="StyleLucidaConsole9pt"/>
          <w:rFonts w:cs="Arial"/>
          <w:i/>
          <w:sz w:val="16"/>
          <w:szCs w:val="16"/>
          <w:lang w:val="en-AU"/>
        </w:rPr>
        <w:t>If no password is required, this parameter may be omitted.</w:t>
      </w:r>
      <w:r/>
    </w:p>
    <w:p>
      <w:pPr>
        <w:pStyle w:val="Normal"/>
        <w:rPr>
          <w:sz w:val="16"/>
          <w:i/>
          <w:sz w:val="16"/>
          <w:i/>
          <w:szCs w:val="16"/>
          <w:rFonts w:ascii="Arial" w:hAnsi="Arial" w:cs="Arial"/>
          <w:lang w:val="sv-SE"/>
        </w:rPr>
      </w:pPr>
      <w:r>
        <w:rPr>
          <w:rStyle w:val="StyleLucidaConsole9pt"/>
          <w:rFonts w:cs="Arial"/>
          <w:i/>
          <w:sz w:val="16"/>
          <w:szCs w:val="16"/>
          <w:lang w:val="sv-SE"/>
        </w:rPr>
        <w:t>************************************************************************************************************************************</w:t>
      </w:r>
      <w:r/>
    </w:p>
    <w:p>
      <w:pPr>
        <w:pStyle w:val="Heading1"/>
        <w:numPr>
          <w:ilvl w:val="0"/>
          <w:numId w:val="28"/>
        </w:numPr>
        <w:rPr>
          <w:sz w:val="36"/>
          <w:sz w:val="36"/>
          <w:szCs w:val="36"/>
        </w:rPr>
      </w:pPr>
      <w:bookmarkStart w:id="230" w:name="_Toc445199341"/>
      <w:bookmarkStart w:id="231" w:name="_Toc441750008"/>
      <w:bookmarkStart w:id="232" w:name="_Toc441061583"/>
      <w:bookmarkStart w:id="233" w:name="_Toc441061211"/>
      <w:bookmarkEnd w:id="230"/>
      <w:bookmarkEnd w:id="231"/>
      <w:bookmarkEnd w:id="232"/>
      <w:bookmarkEnd w:id="233"/>
      <w:r>
        <w:rPr>
          <w:sz w:val="36"/>
          <w:szCs w:val="36"/>
        </w:rPr>
        <w:t>Alarm handling</w:t>
      </w:r>
      <w:r/>
    </w:p>
    <w:p>
      <w:pPr>
        <w:pStyle w:val="TextBody"/>
        <w:ind w:left="0" w:hanging="0"/>
        <w:rPr>
          <w:sz w:val="22"/>
          <w:sz w:val="22"/>
          <w:rFonts w:ascii="Arial" w:hAnsi="Arial"/>
          <w:lang w:val="en-GB"/>
        </w:rPr>
      </w:pPr>
      <w:r>
        <w:rPr/>
        <w:t>Alarm &amp; alert log – Alarm and alert log contains alarm/alerts issued and cleared from the network element. The alarms and alerts are are logged in one log-file for the Managed Element .</w:t>
      </w:r>
      <w:r/>
    </w:p>
    <w:p>
      <w:pPr>
        <w:pStyle w:val="TextBody"/>
        <w:ind w:left="0" w:hanging="0"/>
      </w:pPr>
      <w:r>
        <w:rPr/>
        <w:t xml:space="preserve">Alarm subscription is set up by </w:t>
      </w:r>
      <w:r>
        <w:rPr>
          <w:b/>
        </w:rPr>
        <w:t>external management system through SNMP configuration and alarm events are pushed to external management system which has set up an alarm subscription</w:t>
      </w:r>
      <w:r>
        <w:rPr/>
        <w:t>. Heartbeats are sent regularly to indicate that AAL(active alarm list) changes. All alarm events are also logged to the system log service. External management systems are then able to retrieve alarm event history.</w:t>
      </w:r>
      <w:r/>
    </w:p>
    <w:p>
      <w:pPr>
        <w:pStyle w:val="TextBody"/>
        <w:ind w:left="0" w:hanging="0"/>
        <w:rPr>
          <w:sz w:val="22"/>
          <w:sz w:val="22"/>
          <w:rFonts w:ascii="Arial" w:hAnsi="Arial"/>
          <w:lang w:val="en-GB"/>
        </w:rPr>
      </w:pPr>
      <w:r>
        <w:rPr/>
        <w:t>Alarm types are introduced by Appdata (metadata used during upgrade).</w:t>
      </w:r>
      <w:r/>
    </w:p>
    <w:p>
      <w:pPr>
        <w:pStyle w:val="TextBody"/>
        <w:ind w:left="0" w:hanging="0"/>
        <w:rPr>
          <w:sz w:val="22"/>
          <w:sz w:val="22"/>
          <w:rFonts w:ascii="Arial" w:hAnsi="Arial"/>
          <w:lang w:val="en-GB"/>
        </w:rPr>
      </w:pPr>
      <w:r>
        <w:rPr/>
        <w:t>An alarm type is characterized by the following:</w:t>
      </w:r>
      <w:r/>
    </w:p>
    <w:p>
      <w:pPr>
        <w:pStyle w:val="TextBody"/>
        <w:numPr>
          <w:ilvl w:val="0"/>
          <w:numId w:val="34"/>
        </w:numPr>
        <w:rPr>
          <w:sz w:val="22"/>
          <w:sz w:val="22"/>
          <w:rFonts w:ascii="Arial" w:hAnsi="Arial"/>
          <w:lang w:val="en-GB"/>
        </w:rPr>
      </w:pPr>
      <w:r>
        <w:rPr/>
        <w:t xml:space="preserve">Alarm types are uniquely identified by two key values: majorAlarmType, and minorAlarmType </w:t>
      </w:r>
      <w:r/>
    </w:p>
    <w:p>
      <w:pPr>
        <w:pStyle w:val="TextBody"/>
        <w:numPr>
          <w:ilvl w:val="0"/>
          <w:numId w:val="34"/>
        </w:numPr>
        <w:rPr>
          <w:sz w:val="22"/>
          <w:sz w:val="22"/>
          <w:rFonts w:ascii="Arial" w:hAnsi="Arial"/>
          <w:lang w:val="en-GB"/>
        </w:rPr>
      </w:pPr>
      <w:r>
        <w:rPr/>
        <w:t>An alarm type always maps to an eventType, probableCause, specificProblem and defaultSeverity (i.e. these alarm parameters are always the same for a given alarm type).</w:t>
      </w:r>
      <w:r/>
    </w:p>
    <w:p>
      <w:pPr>
        <w:pStyle w:val="TextBody"/>
        <w:numPr>
          <w:ilvl w:val="0"/>
          <w:numId w:val="34"/>
        </w:numPr>
        <w:rPr>
          <w:sz w:val="22"/>
          <w:sz w:val="22"/>
          <w:rFonts w:ascii="Arial" w:hAnsi="Arial"/>
          <w:lang w:val="en-GB"/>
        </w:rPr>
      </w:pPr>
      <w:r>
        <w:rPr/>
        <w:t xml:space="preserve">An alarm type can be assigned an operator defined severity (configuredSeverity) different from the defaultSeverity. </w:t>
      </w:r>
      <w:r/>
    </w:p>
    <w:p>
      <w:pPr>
        <w:pStyle w:val="TextBody"/>
        <w:numPr>
          <w:ilvl w:val="0"/>
          <w:numId w:val="34"/>
        </w:numPr>
        <w:rPr>
          <w:sz w:val="22"/>
          <w:sz w:val="22"/>
          <w:rFonts w:ascii="Arial" w:hAnsi="Arial"/>
          <w:lang w:val="en-GB"/>
        </w:rPr>
      </w:pPr>
      <w:r>
        <w:rPr/>
        <w:t>Different MO classes (and instances) can share alarm types.</w:t>
      </w:r>
      <w:r/>
    </w:p>
    <w:p>
      <w:pPr>
        <w:pStyle w:val="TextBody"/>
        <w:numPr>
          <w:ilvl w:val="0"/>
          <w:numId w:val="34"/>
        </w:numPr>
        <w:rPr>
          <w:sz w:val="22"/>
          <w:sz w:val="22"/>
          <w:rFonts w:ascii="Arial" w:hAnsi="Arial"/>
          <w:lang w:val="en-GB"/>
        </w:rPr>
      </w:pPr>
      <w:r>
        <w:rPr/>
        <w:t>Alarm type specific problem shall always be used to as key for lookups of alarm OPI.</w:t>
      </w:r>
      <w:r/>
    </w:p>
    <w:p>
      <w:pPr>
        <w:pStyle w:val="TextBody"/>
        <w:ind w:left="0" w:hanging="0"/>
        <w:rPr>
          <w:sz w:val="28"/>
          <w:b/>
          <w:sz w:val="28"/>
          <w:b/>
          <w:szCs w:val="28"/>
        </w:rPr>
      </w:pPr>
      <w:r>
        <w:rPr>
          <w:b/>
          <w:sz w:val="28"/>
          <w:szCs w:val="28"/>
        </w:rPr>
        <w:t>Alarm Filtering</w:t>
      </w:r>
      <w:r/>
    </w:p>
    <w:p>
      <w:pPr>
        <w:pStyle w:val="TextBody"/>
        <w:ind w:left="0" w:hanging="0"/>
        <w:rPr>
          <w:sz w:val="28"/>
          <w:b/>
          <w:sz w:val="28"/>
          <w:b/>
          <w:szCs w:val="28"/>
          <w:rFonts w:ascii="Arial" w:hAnsi="Arial" w:cs="Arial"/>
          <w:lang w:val="en-GB"/>
        </w:rPr>
      </w:pPr>
      <w:r>
        <w:rPr>
          <w:rFonts w:cs="Arial"/>
          <w:b/>
          <w:sz w:val="28"/>
          <w:szCs w:val="28"/>
        </w:rPr>
      </w:r>
      <w:r/>
    </w:p>
    <w:p>
      <w:pPr>
        <w:pStyle w:val="ListParagraph"/>
        <w:numPr>
          <w:ilvl w:val="0"/>
          <w:numId w:val="35"/>
        </w:numPr>
        <w:rPr>
          <w:rFonts w:ascii="Arial" w:hAnsi="Arial" w:cs="Arial"/>
          <w:lang w:val="en-AU"/>
        </w:rPr>
      </w:pPr>
      <w:r>
        <w:rPr>
          <w:rFonts w:cs="Arial" w:ascii="Arial" w:hAnsi="Arial"/>
          <w:lang w:val="en-AU"/>
        </w:rPr>
        <w:t>If the MO re-raise the alarm within 2 sec from being ceased – no alarm cease notification is sent out.</w:t>
      </w:r>
      <w:r/>
    </w:p>
    <w:p>
      <w:pPr>
        <w:pStyle w:val="ListParagraph"/>
        <w:numPr>
          <w:ilvl w:val="0"/>
          <w:numId w:val="35"/>
        </w:numPr>
        <w:rPr>
          <w:rFonts w:ascii="Arial" w:hAnsi="Arial" w:cs="Arial"/>
          <w:lang w:val="en-AU"/>
        </w:rPr>
      </w:pPr>
      <w:r>
        <w:rPr>
          <w:rFonts w:cs="Arial" w:ascii="Arial" w:hAnsi="Arial"/>
          <w:lang w:val="en-AU"/>
        </w:rPr>
        <w:t>If the MO cease the alarm within 2 s from being raised – no alarm notification is sent out.</w:t>
      </w:r>
      <w:r/>
    </w:p>
    <w:p>
      <w:pPr>
        <w:pStyle w:val="TextBody"/>
        <w:ind w:left="0" w:hanging="0"/>
        <w:rPr>
          <w:rFonts w:cs="Arial"/>
        </w:rPr>
      </w:pPr>
      <w:r>
        <w:rPr>
          <w:rFonts w:cs="Arial"/>
          <w:b/>
        </w:rPr>
        <w:t>A consequence of the transient filter is that both alarm raise and alarm cease is always delayed by 2 s relative to the Alarm Raise or Cease issued by the MO</w:t>
      </w:r>
      <w:r>
        <w:rPr>
          <w:rFonts w:cs="Arial"/>
        </w:rPr>
        <w:t>.</w:t>
      </w:r>
      <w:r/>
    </w:p>
    <w:p>
      <w:pPr>
        <w:pStyle w:val="ListParagraph"/>
        <w:numPr>
          <w:ilvl w:val="0"/>
          <w:numId w:val="36"/>
        </w:numPr>
        <w:rPr>
          <w:rFonts w:ascii="Arial" w:hAnsi="Arial" w:cs="Arial"/>
          <w:lang w:val="en-AU"/>
        </w:rPr>
      </w:pPr>
      <w:r>
        <w:rPr>
          <w:rFonts w:cs="Arial" w:ascii="Arial" w:hAnsi="Arial"/>
          <w:lang w:val="en-AU"/>
        </w:rPr>
        <w:t xml:space="preserve">An alarm is considered "toggling" if it has been raised 3 times in the last 60 s, with alarm cease in between. </w:t>
      </w:r>
      <w:r/>
    </w:p>
    <w:p>
      <w:pPr>
        <w:pStyle w:val="ListParagraph"/>
        <w:numPr>
          <w:ilvl w:val="0"/>
          <w:numId w:val="36"/>
        </w:numPr>
        <w:rPr>
          <w:rFonts w:ascii="Arial" w:hAnsi="Arial" w:cs="Arial"/>
          <w:lang w:val="en-AU"/>
        </w:rPr>
      </w:pPr>
      <w:r>
        <w:rPr>
          <w:rFonts w:cs="Arial" w:ascii="Arial" w:hAnsi="Arial"/>
          <w:lang w:val="en-AU"/>
        </w:rPr>
        <w:t>The 3</w:t>
      </w:r>
      <w:r>
        <w:rPr>
          <w:rFonts w:cs="Arial" w:ascii="Arial" w:hAnsi="Arial"/>
          <w:vertAlign w:val="superscript"/>
          <w:lang w:val="en-AU"/>
        </w:rPr>
        <w:t>rd</w:t>
      </w:r>
      <w:r>
        <w:rPr>
          <w:rFonts w:cs="Arial" w:ascii="Arial" w:hAnsi="Arial"/>
          <w:lang w:val="en-AU"/>
        </w:rPr>
        <w:t xml:space="preserve"> raise causes an SNMP trap to be sent out with the text " The alarm is currently toggling." </w:t>
      </w:r>
      <w:r/>
    </w:p>
    <w:p>
      <w:pPr>
        <w:pStyle w:val="ListParagraph"/>
        <w:numPr>
          <w:ilvl w:val="0"/>
          <w:numId w:val="36"/>
        </w:numPr>
        <w:rPr>
          <w:rFonts w:ascii="Arial" w:hAnsi="Arial" w:cs="Arial"/>
          <w:lang w:val="en-AU"/>
        </w:rPr>
      </w:pPr>
      <w:r>
        <w:rPr>
          <w:rFonts w:cs="Arial" w:ascii="Arial" w:hAnsi="Arial"/>
          <w:lang w:val="en-AU"/>
        </w:rPr>
        <w:t>Once the alarm has been deemed toggling there will be no more alarm raise sent out until an alarm cease notification occurred followed by 180 s of no further notifications: An alarm cease is then sent out and the toggling condition is ended.</w:t>
      </w:r>
      <w:r/>
    </w:p>
    <w:p>
      <w:pPr>
        <w:pStyle w:val="Normal"/>
      </w:pPr>
      <w:r>
        <w:rPr/>
      </w:r>
      <w:r/>
    </w:p>
    <w:p>
      <w:pPr>
        <w:pStyle w:val="Normal"/>
        <w:rPr>
          <w:sz w:val="28"/>
          <w:b/>
          <w:sz w:val="28"/>
          <w:b/>
          <w:szCs w:val="28"/>
        </w:rPr>
      </w:pPr>
      <w:bookmarkStart w:id="234" w:name="_Toc421535035"/>
      <w:bookmarkStart w:id="235" w:name="_Toc416339603"/>
      <w:bookmarkStart w:id="236" w:name="_Toc414552470"/>
      <w:bookmarkStart w:id="237" w:name="_Toc413164461"/>
      <w:bookmarkStart w:id="238" w:name="_Toc412654439"/>
      <w:bookmarkStart w:id="239" w:name="_Toc412654402"/>
      <w:bookmarkStart w:id="240" w:name="_Toc412654376"/>
      <w:bookmarkStart w:id="241" w:name="_Toc409707680"/>
      <w:bookmarkStart w:id="242" w:name="_Toc409707651"/>
      <w:bookmarkStart w:id="243" w:name="_Toc409707642"/>
      <w:bookmarkStart w:id="244" w:name="_Toc409707576"/>
      <w:bookmarkStart w:id="245" w:name="_Toc405402921"/>
      <w:bookmarkEnd w:id="234"/>
      <w:bookmarkEnd w:id="235"/>
      <w:bookmarkEnd w:id="236"/>
      <w:bookmarkEnd w:id="237"/>
      <w:bookmarkEnd w:id="238"/>
      <w:bookmarkEnd w:id="239"/>
      <w:bookmarkEnd w:id="240"/>
      <w:bookmarkEnd w:id="241"/>
      <w:bookmarkEnd w:id="242"/>
      <w:bookmarkEnd w:id="243"/>
      <w:bookmarkEnd w:id="244"/>
      <w:bookmarkEnd w:id="245"/>
      <w:r>
        <w:rPr>
          <w:b/>
          <w:sz w:val="28"/>
          <w:szCs w:val="28"/>
        </w:rPr>
        <w:t>Characteristics</w:t>
      </w:r>
      <w:r/>
    </w:p>
    <w:p>
      <w:pPr>
        <w:pStyle w:val="ListParagraph"/>
        <w:numPr>
          <w:ilvl w:val="0"/>
          <w:numId w:val="42"/>
        </w:numPr>
        <w:rPr>
          <w:rFonts w:ascii="Arial" w:hAnsi="Arial" w:cs="Arial"/>
          <w:lang w:val="en-AU"/>
        </w:rPr>
      </w:pPr>
      <w:r>
        <w:rPr>
          <w:rFonts w:cs="Arial" w:ascii="Arial" w:hAnsi="Arial"/>
          <w:lang w:val="en-AU"/>
        </w:rPr>
        <w:t xml:space="preserve">AAL size - It is no limit set for the AAL size. </w:t>
      </w:r>
      <w:r/>
    </w:p>
    <w:p>
      <w:pPr>
        <w:pStyle w:val="ListParagraph"/>
        <w:numPr>
          <w:ilvl w:val="0"/>
          <w:numId w:val="42"/>
        </w:numPr>
        <w:rPr>
          <w:rFonts w:ascii="Arial" w:hAnsi="Arial" w:cs="Arial"/>
          <w:lang w:val="en-AU"/>
        </w:rPr>
      </w:pPr>
      <w:r>
        <w:rPr>
          <w:rFonts w:cs="Arial" w:ascii="Arial" w:hAnsi="Arial"/>
          <w:lang w:val="en-AU"/>
        </w:rPr>
        <w:t>Alarm Log size - The alarm log size is 4 MB is and is a rotating log</w:t>
      </w:r>
      <w:r/>
    </w:p>
    <w:p>
      <w:pPr>
        <w:pStyle w:val="ListParagraph"/>
        <w:numPr>
          <w:ilvl w:val="0"/>
          <w:numId w:val="42"/>
        </w:numPr>
        <w:rPr>
          <w:rFonts w:ascii="Arial" w:hAnsi="Arial" w:cs="Arial"/>
          <w:lang w:val="en-AU"/>
        </w:rPr>
      </w:pPr>
      <w:r>
        <w:rPr>
          <w:rFonts w:cs="Arial" w:ascii="Arial" w:hAnsi="Arial"/>
          <w:lang w:val="en-AU"/>
        </w:rPr>
        <w:t>Alarm Throughput - 50 alarm per minute. The alarm service itself it not the limiting factor, but the O&amp;M link and node processing capacity.</w:t>
      </w:r>
      <w:r/>
    </w:p>
    <w:p>
      <w:pPr>
        <w:pStyle w:val="ListParagraph"/>
        <w:numPr>
          <w:ilvl w:val="0"/>
          <w:numId w:val="42"/>
        </w:numPr>
        <w:rPr>
          <w:rFonts w:ascii="Arial" w:hAnsi="Arial" w:cs="Arial"/>
          <w:lang w:val="en-AU"/>
        </w:rPr>
      </w:pPr>
      <w:r>
        <w:rPr>
          <w:rFonts w:cs="Arial" w:ascii="Arial" w:hAnsi="Arial"/>
          <w:lang w:val="en-AU"/>
        </w:rPr>
        <w:t>Number of alarm subscriptions (SNMP) - 5 clients subscribing for SNMP alarm notification</w:t>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Normal"/>
        <w:rPr>
          <w:sz w:val="24"/>
          <w:b/>
          <w:shd w:fill="C0C0C0" w:val="clear"/>
          <w:sz w:val="24"/>
          <w:b/>
          <w:szCs w:val="24"/>
        </w:rPr>
      </w:pPr>
      <w:r>
        <w:rPr>
          <w:b/>
          <w:sz w:val="24"/>
          <w:szCs w:val="24"/>
          <w:shd w:fill="C0C0C0" w:val="clear"/>
        </w:rPr>
        <w:t xml:space="preserve">Some comparison to </w:t>
      </w:r>
      <w:r>
        <w:rPr>
          <w:b/>
          <w:sz w:val="24"/>
          <w:szCs w:val="24"/>
          <w:shd w:fill="C0C0C0" w:val="clear"/>
          <w:lang w:val="en-US"/>
        </w:rPr>
        <w:t>G1 CPP based RBS</w:t>
      </w:r>
      <w:r/>
    </w:p>
    <w:p>
      <w:pPr>
        <w:pStyle w:val="Normal"/>
        <w:rPr>
          <w:szCs w:val="22"/>
          <w:rFonts w:cs="Arial"/>
          <w:color w:val="FF0000"/>
          <w:lang w:val="en-AU" w:eastAsia="sv-SE"/>
        </w:rPr>
      </w:pPr>
      <w:r>
        <w:rPr>
          <w:rFonts w:cs="Arial"/>
          <w:shd w:fill="C0C0C0" w:val="clear"/>
        </w:rPr>
        <w:t xml:space="preserve">Each active alarm is represented by a system-created MO instance of type "FmAlarm", thus it is possible to view the active alarms by listing the FmAlarm MOs (“al” command in moshell). The Alarm log(alarm history) which is located under </w:t>
      </w:r>
      <w:r>
        <w:rPr>
          <w:rFonts w:cs="Arial"/>
          <w:color w:val="FF0000"/>
          <w:szCs w:val="22"/>
          <w:shd w:fill="C0C0C0" w:val="clear"/>
          <w:lang w:val="en-AU" w:eastAsia="sv-SE"/>
        </w:rPr>
        <w:t xml:space="preserve">/rcs/saf_log/saLogAlarm/ </w:t>
      </w:r>
      <w:r>
        <w:rPr>
          <w:rFonts w:cs="Arial"/>
          <w:shd w:fill="C0C0C0" w:val="clear"/>
        </w:rPr>
        <w:t>can be exported from the AlarmLog  MO (“lgar” command in moshell).</w:t>
      </w:r>
      <w:r/>
    </w:p>
    <w:p>
      <w:pPr>
        <w:pStyle w:val="TextBody"/>
        <w:ind w:left="0" w:hanging="0"/>
        <w:rPr>
          <w:sz w:val="22"/>
          <w:sz w:val="22"/>
          <w:rFonts w:ascii="Arial" w:hAnsi="Arial"/>
          <w:lang w:val="en-GB"/>
        </w:rPr>
      </w:pPr>
      <w:r>
        <w:rPr/>
      </w:r>
      <w:r/>
    </w:p>
    <w:p>
      <w:pPr>
        <w:pStyle w:val="Heading1"/>
        <w:numPr>
          <w:ilvl w:val="0"/>
          <w:numId w:val="28"/>
        </w:numPr>
        <w:rPr>
          <w:sz w:val="36"/>
          <w:sz w:val="36"/>
          <w:szCs w:val="36"/>
        </w:rPr>
      </w:pPr>
      <w:bookmarkStart w:id="246" w:name="_Toc445199342"/>
      <w:bookmarkStart w:id="247" w:name="_Toc441750009"/>
      <w:bookmarkStart w:id="248" w:name="_Toc441061584"/>
      <w:bookmarkStart w:id="249" w:name="_Toc441061212"/>
      <w:bookmarkEnd w:id="246"/>
      <w:bookmarkEnd w:id="247"/>
      <w:bookmarkEnd w:id="248"/>
      <w:bookmarkEnd w:id="249"/>
      <w:r>
        <w:rPr>
          <w:sz w:val="36"/>
          <w:szCs w:val="36"/>
        </w:rPr>
        <w:t>Log management</w:t>
      </w:r>
      <w:r/>
    </w:p>
    <w:p>
      <w:pPr>
        <w:pStyle w:val="TextBody"/>
        <w:ind w:left="0" w:hanging="0"/>
        <w:rPr>
          <w:rFonts w:cs="Arial"/>
          <w:lang w:val="en-AU"/>
        </w:rPr>
      </w:pPr>
      <w:r>
        <w:rPr>
          <w:rFonts w:cs="Arial"/>
        </w:rPr>
        <w:t>Some Logs are present in the system by default. Logs can also be added by means of meta data in a log registration file and/or on request by a log client during runtime. The Log Service follows the standard specification provided by Service Availability (SA) Forum,</w:t>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rFonts w:cs="Arial"/>
          <w:lang w:val="en-US"/>
        </w:rPr>
      </w:pPr>
      <w:r>
        <w:rPr>
          <w:rFonts w:cs="Arial"/>
          <w:lang w:val="en-US"/>
        </w:rPr>
        <w:t xml:space="preserve">There are two types of behavior for Log; </w:t>
      </w:r>
      <w:r/>
    </w:p>
    <w:p>
      <w:pPr>
        <w:pStyle w:val="ListParagraph"/>
        <w:keepLines/>
        <w:numPr>
          <w:ilvl w:val="0"/>
          <w:numId w:val="32"/>
        </w:numPr>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contextualSpacing/>
        <w:rPr>
          <w:rFonts w:ascii="Arial" w:hAnsi="Arial" w:cs="Arial"/>
          <w:lang w:val="en-US"/>
        </w:rPr>
      </w:pPr>
      <w:r>
        <w:rPr>
          <w:rFonts w:cs="Arial" w:ascii="Arial" w:hAnsi="Arial"/>
          <w:lang w:val="en-US"/>
        </w:rPr>
        <w:t>Halt</w:t>
        <w:br/>
        <w:t>The repository for a halt log comprises a single file. When a halt log becomes full, no more records can be inserted into the log. The records remain in the log for the life time of the log unless the log is exported. In that case the log is emptied and new records can be inserted into the log.</w:t>
      </w:r>
      <w:r/>
    </w:p>
    <w:p>
      <w:pPr>
        <w:pStyle w:val="TextBody"/>
        <w:numPr>
          <w:ilvl w:val="0"/>
          <w:numId w:val="32"/>
        </w:numPr>
        <w:rPr>
          <w:rFonts w:cs="Arial"/>
          <w:lang w:val="en-AU"/>
        </w:rPr>
      </w:pPr>
      <w:r>
        <w:rPr>
          <w:rFonts w:cs="Arial"/>
        </w:rPr>
        <w:t>Rotation</w:t>
        <w:br/>
        <w:t>The repository for a rotation log comprises a set of files. When a file becomes full, the next empty file in order will be used to log next record. When logging is started in the last empty file, a new empty file is created and the oldest used file is</w:t>
      </w:r>
      <w:r/>
    </w:p>
    <w:p>
      <w:pPr>
        <w:pStyle w:val="TextBody"/>
        <w:ind w:left="0" w:hanging="0"/>
        <w:rPr>
          <w:sz w:val="22"/>
          <w:sz w:val="22"/>
          <w:rFonts w:ascii="Arial" w:hAnsi="Arial"/>
          <w:lang w:val="en-GB"/>
        </w:rPr>
      </w:pPr>
      <w:bookmarkStart w:id="250" w:name="_Toc441061585"/>
      <w:bookmarkStart w:id="251" w:name="_Toc441061213"/>
      <w:r>
        <w:rPr/>
        <w:t xml:space="preserve">A Log can be exported to a specified server either manually on request from Operator. It is also possible to manually export all Logs as an Ericsson Support Information (ESI) package. </w:t>
      </w:r>
      <w:r/>
    </w:p>
    <w:p>
      <w:pPr>
        <w:pStyle w:val="Heading2"/>
        <w:numPr>
          <w:ilvl w:val="1"/>
          <w:numId w:val="1"/>
        </w:numPr>
        <w:rPr>
          <w:sz w:val="24"/>
          <w:b/>
          <w:sz w:val="24"/>
          <w:b/>
          <w:szCs w:val="28"/>
          <w:rFonts w:ascii="Arial" w:hAnsi="Arial" w:eastAsia="AR PL UMing HK" w:cs="Lohit Devanagari"/>
          <w:lang w:val="en-GB"/>
        </w:rPr>
      </w:pPr>
      <w:bookmarkStart w:id="252" w:name="_Toc445199343"/>
      <w:bookmarkEnd w:id="250"/>
      <w:bookmarkEnd w:id="251"/>
      <w:bookmarkEnd w:id="252"/>
      <w:r>
        <w:rPr/>
        <w:t>Log streaming</w:t>
      </w:r>
      <w:r/>
    </w:p>
    <w:p>
      <w:pPr>
        <w:pStyle w:val="TextBody"/>
        <w:ind w:left="0" w:hanging="0"/>
        <w:rPr>
          <w:sz w:val="22"/>
          <w:sz w:val="22"/>
          <w:rFonts w:ascii="Arial" w:hAnsi="Arial"/>
          <w:lang w:val="en-GB"/>
        </w:rPr>
      </w:pPr>
      <w:r>
        <w:rPr/>
      </w:r>
      <w:r/>
    </w:p>
    <w:p>
      <w:pPr>
        <w:pStyle w:val="TextBody"/>
        <w:ind w:left="0" w:hanging="0"/>
      </w:pPr>
      <w:r>
        <w:rPr/>
        <w:t xml:space="preserve">A Log can be transferred automatically by a push log mechanism within the Log Service if the feature </w:t>
      </w:r>
      <w:hyperlink r:id="rId38">
        <w:r>
          <w:rPr>
            <w:webHidden/>
            <w:rStyle w:val="InternetLink"/>
          </w:rPr>
          <w:t>Real-Time Security Event Logging</w:t>
        </w:r>
      </w:hyperlink>
      <w:r>
        <w:rPr/>
        <w:t xml:space="preserve"> is activated. The streaming is done in a </w:t>
      </w:r>
      <w:r>
        <w:rPr>
          <w:lang w:val="en-GB"/>
        </w:rPr>
        <w:t>standardized way from the node to an external Syslog server, compliant with the standard RFC5424 (Syslog).</w:t>
      </w:r>
      <w:r/>
    </w:p>
    <w:p>
      <w:pPr>
        <w:pStyle w:val="TextBody"/>
        <w:ind w:left="0" w:hanging="0"/>
        <w:rPr>
          <w:sz w:val="22"/>
          <w:sz w:val="22"/>
          <w:rFonts w:ascii="Arial" w:hAnsi="Arial"/>
          <w:lang w:val="en-GB"/>
        </w:rPr>
      </w:pPr>
      <w:r>
        <w:rPr/>
      </w:r>
      <w:r/>
    </w:p>
    <w:p>
      <w:pPr>
        <w:pStyle w:val="TextBody"/>
        <w:ind w:left="0" w:hanging="0"/>
      </w:pPr>
      <w:r>
        <w:rPr/>
        <w:t xml:space="preserve">The behavior of the mechanism can be configured per Log. Two alternatives are possible to select. </w:t>
      </w:r>
      <w:r>
        <w:rPr>
          <w:b/>
        </w:rPr>
        <w:t>One alternative implies a transfer of each log file that becomes full. The other alternative implies a transfer of each Log Record that is logged.</w:t>
      </w:r>
      <w:r>
        <w:rPr/>
        <w:br/>
        <w:t xml:space="preserve">The push log mechanism can be associated with the Log only if the Log is represented with MO-Log. The push log mechanism is represented with MO-LogPushTransfer and is created as a child to MO-Log. </w:t>
      </w:r>
      <w:r/>
    </w:p>
    <w:p>
      <w:pPr>
        <w:pStyle w:val="TextBody"/>
        <w:ind w:left="0" w:hanging="0"/>
      </w:pPr>
      <w:r>
        <w:rPr/>
        <w:t xml:space="preserve">See </w:t>
      </w:r>
      <w:hyperlink r:id="rId39">
        <w:r>
          <w:rPr>
            <w:webHidden/>
            <w:rStyle w:val="InternetLink"/>
          </w:rPr>
          <w:t>Log handling</w:t>
        </w:r>
      </w:hyperlink>
      <w:r>
        <w:rPr/>
        <w:t xml:space="preserve"> on how to configure the push log mechanism.</w:t>
      </w:r>
      <w:r/>
    </w:p>
    <w:p>
      <w:pPr>
        <w:pStyle w:val="Normal"/>
      </w:pPr>
      <w:r>
        <w:rPr/>
        <w:t>At the server side, a proper syslog daemon must be running to collect the logs. UDP and TCP/TLS is supported for this. Example below is for UDP.</w:t>
      </w:r>
      <w:r/>
    </w:p>
    <w:p>
      <w:pPr>
        <w:pStyle w:val="Normal"/>
      </w:pPr>
      <w:r>
        <w:rPr/>
        <w:t>On such program is "syslog-ng". Example configuration file (syslog-ng.conf):</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@version: 3.5.6</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options {</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use_dns(no);</w:t>
      </w:r>
      <w:r/>
    </w:p>
    <w:p>
      <w:pPr>
        <w:pStyle w:val="Normal"/>
        <w:rPr>
          <w:sz w:val="16"/>
          <w:i/>
          <w:sz w:val="16"/>
          <w:i/>
          <w:szCs w:val="16"/>
          <w:rFonts w:cs="Arial"/>
          <w:color w:val="1F497D" w:themeColor="text2"/>
        </w:rPr>
      </w:pPr>
      <w:r>
        <w:rPr>
          <w:rFonts w:cs="Arial"/>
          <w:i/>
          <w:color w:val="1F497D" w:themeColor="text2"/>
          <w:sz w:val="16"/>
          <w:szCs w:val="16"/>
        </w:rPr>
        <w:t>sync(0);</w:t>
      </w:r>
      <w:r/>
    </w:p>
    <w:p>
      <w:pPr>
        <w:pStyle w:val="Normal"/>
        <w:rPr>
          <w:sz w:val="16"/>
          <w:i/>
          <w:sz w:val="16"/>
          <w:i/>
          <w:szCs w:val="16"/>
          <w:rFonts w:cs="Arial"/>
          <w:color w:val="1F497D" w:themeColor="text2"/>
        </w:rPr>
      </w:pPr>
      <w:r>
        <w:rPr>
          <w:rFonts w:cs="Arial"/>
          <w:i/>
          <w:color w:val="1F497D" w:themeColor="text2"/>
          <w:sz w:val="16"/>
          <w:szCs w:val="16"/>
        </w:rPr>
        <w:t>};</w:t>
      </w:r>
      <w:r/>
    </w:p>
    <w:p>
      <w:pPr>
        <w:pStyle w:val="Normal"/>
        <w:rPr>
          <w:sz w:val="16"/>
          <w:i/>
          <w:sz w:val="16"/>
          <w:i/>
          <w:szCs w:val="16"/>
          <w:rFonts w:cs="Arial"/>
          <w:color w:val="1F497D" w:themeColor="text2"/>
        </w:rPr>
      </w:pPr>
      <w:r>
        <w:rPr>
          <w:rFonts w:cs="Arial"/>
          <w:i/>
          <w:color w:val="1F497D" w:themeColor="text2"/>
          <w:sz w:val="16"/>
          <w:szCs w:val="16"/>
        </w:rPr>
        <w:t>source network { udp();  };</w:t>
      </w:r>
      <w:r/>
    </w:p>
    <w:p>
      <w:pPr>
        <w:pStyle w:val="Normal"/>
        <w:rPr>
          <w:sz w:val="16"/>
          <w:i/>
          <w:sz w:val="16"/>
          <w:i/>
          <w:szCs w:val="16"/>
          <w:rFonts w:cs="Arial"/>
          <w:color w:val="1F497D" w:themeColor="text2"/>
        </w:rPr>
      </w:pPr>
      <w:r>
        <w:rPr>
          <w:rFonts w:cs="Arial"/>
          <w:i/>
          <w:color w:val="1F497D" w:themeColor="text2"/>
          <w:sz w:val="16"/>
          <w:szCs w:val="16"/>
        </w:rPr>
        <w:t>destination logfiles {</w:t>
      </w:r>
      <w:r/>
    </w:p>
    <w:p>
      <w:pPr>
        <w:pStyle w:val="Normal"/>
        <w:rPr>
          <w:sz w:val="16"/>
          <w:i/>
          <w:sz w:val="16"/>
          <w:i/>
          <w:szCs w:val="16"/>
          <w:rFonts w:cs="Arial"/>
          <w:color w:val="1F497D" w:themeColor="text2"/>
          <w:lang w:val="sv-SE"/>
        </w:rPr>
      </w:pPr>
      <w:r>
        <w:rPr>
          <w:rFonts w:cs="Arial"/>
          <w:i/>
          <w:color w:val="1F497D" w:themeColor="text2"/>
          <w:sz w:val="16"/>
          <w:szCs w:val="16"/>
          <w:lang w:val="sv-SE"/>
        </w:rPr>
        <w:t>file ("/var/log/remote/${FULLHOST}/${FULLHOST}.log"</w:t>
      </w:r>
      <w:r/>
    </w:p>
    <w:p>
      <w:pPr>
        <w:pStyle w:val="Normal"/>
        <w:rPr>
          <w:sz w:val="16"/>
          <w:i/>
          <w:sz w:val="16"/>
          <w:i/>
          <w:szCs w:val="16"/>
          <w:rFonts w:cs="Arial"/>
          <w:color w:val="1F497D" w:themeColor="text2"/>
        </w:rPr>
      </w:pPr>
      <w:r>
        <w:rPr>
          <w:rFonts w:cs="Arial"/>
          <w:i/>
          <w:color w:val="1F497D" w:themeColor="text2"/>
          <w:sz w:val="16"/>
          <w:szCs w:val="16"/>
        </w:rPr>
        <w:t>owner(root) group(root) perm(0644) dir_perm(0755) create_dirs(yes)) ;</w:t>
      </w:r>
      <w:r/>
    </w:p>
    <w:p>
      <w:pPr>
        <w:pStyle w:val="Normal"/>
        <w:rPr>
          <w:sz w:val="16"/>
          <w:i/>
          <w:sz w:val="16"/>
          <w:i/>
          <w:szCs w:val="16"/>
          <w:rFonts w:cs="Arial"/>
          <w:color w:val="1F497D" w:themeColor="text2"/>
        </w:rPr>
      </w:pPr>
      <w:r>
        <w:rPr>
          <w:rFonts w:cs="Arial"/>
          <w:i/>
          <w:color w:val="1F497D" w:themeColor="text2"/>
          <w:sz w:val="16"/>
          <w:szCs w:val="16"/>
        </w:rPr>
        <w:t>};</w:t>
      </w:r>
      <w:r/>
    </w:p>
    <w:p>
      <w:pPr>
        <w:pStyle w:val="Normal"/>
        <w:rPr>
          <w:sz w:val="16"/>
          <w:i/>
          <w:sz w:val="16"/>
          <w:i/>
          <w:szCs w:val="16"/>
          <w:rFonts w:cs="Arial"/>
          <w:color w:val="1F497D" w:themeColor="text2"/>
        </w:rPr>
      </w:pPr>
      <w:r>
        <w:rPr>
          <w:rFonts w:cs="Arial"/>
          <w:i/>
          <w:color w:val="1F497D" w:themeColor="text2"/>
          <w:sz w:val="16"/>
          <w:szCs w:val="16"/>
        </w:rPr>
        <w:t>log {</w:t>
      </w:r>
      <w:r/>
    </w:p>
    <w:p>
      <w:pPr>
        <w:pStyle w:val="Normal"/>
        <w:rPr>
          <w:sz w:val="16"/>
          <w:i/>
          <w:sz w:val="16"/>
          <w:i/>
          <w:szCs w:val="16"/>
          <w:rFonts w:cs="Arial"/>
          <w:color w:val="1F497D" w:themeColor="text2"/>
        </w:rPr>
      </w:pPr>
      <w:r>
        <w:rPr>
          <w:rFonts w:cs="Arial"/>
          <w:i/>
          <w:color w:val="1F497D" w:themeColor="text2"/>
          <w:sz w:val="16"/>
          <w:szCs w:val="16"/>
        </w:rPr>
        <w:t>source(network);</w:t>
      </w:r>
      <w:r/>
    </w:p>
    <w:p>
      <w:pPr>
        <w:pStyle w:val="Normal"/>
        <w:rPr>
          <w:sz w:val="16"/>
          <w:i/>
          <w:sz w:val="16"/>
          <w:i/>
          <w:szCs w:val="16"/>
          <w:rFonts w:cs="Arial"/>
          <w:color w:val="1F497D" w:themeColor="text2"/>
        </w:rPr>
      </w:pPr>
      <w:r>
        <w:rPr>
          <w:rFonts w:cs="Arial"/>
          <w:i/>
          <w:color w:val="1F497D" w:themeColor="text2"/>
          <w:sz w:val="16"/>
          <w:szCs w:val="16"/>
        </w:rPr>
        <w:t>destination(logfiles);</w:t>
      </w:r>
      <w:r/>
    </w:p>
    <w:p>
      <w:pPr>
        <w:pStyle w:val="Normal"/>
        <w:rPr>
          <w:sz w:val="16"/>
          <w:i/>
          <w:sz w:val="16"/>
          <w:i/>
          <w:szCs w:val="16"/>
          <w:rFonts w:cs="Arial"/>
          <w:color w:val="1F497D" w:themeColor="text2"/>
        </w:rPr>
      </w:pPr>
      <w:r>
        <w:rPr>
          <w:rFonts w:cs="Arial"/>
          <w:i/>
          <w:color w:val="1F497D" w:themeColor="text2"/>
          <w:sz w:val="16"/>
          <w:szCs w:val="16"/>
        </w:rPr>
        <w:t>};</w:t>
      </w:r>
      <w:r/>
    </w:p>
    <w:p>
      <w:pPr>
        <w:pStyle w:val="Normal"/>
      </w:pPr>
      <w:r>
        <w:rPr/>
        <w:t xml:space="preserve">Please note that configuration of the server can be done in many ways, and example below might not be optimal. In this example each RBS get its own directory with own logfile. </w:t>
      </w:r>
      <w:r/>
    </w:p>
    <w:p>
      <w:pPr>
        <w:pStyle w:val="Normal"/>
      </w:pPr>
      <w:r>
        <w:rPr/>
      </w:r>
      <w:r/>
    </w:p>
    <w:p>
      <w:pPr>
        <w:pStyle w:val="TextBody"/>
        <w:ind w:left="0" w:hanging="0"/>
        <w:rPr>
          <w:szCs w:val="22"/>
          <w:rFonts w:cs="Arial"/>
        </w:rPr>
      </w:pPr>
      <w:r>
        <w:rPr>
          <w:rFonts w:cs="Arial"/>
          <w:szCs w:val="22"/>
        </w:rPr>
        <w:t>Exampel of LogPushTransfer config in the node for SecurityLog and AuditTrailLog:</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1850                                 SystemFunctions=1,LogM=1,Log=AuditTrailLog,LogPushTransfer=1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availabilityStatus                   i[0] = </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logPushTransferId                    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operationalState                     1 (ENABLED)</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password                             Struct{2}</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&gt;&gt;&gt; 1.cleartext = true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&gt;&gt;&gt; 2.password = </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transferType                         1 (STREAM)</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uri                                  syslog://10.68.96.230</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1852                                 SystemFunctions=1,LogM=1,Log=SecurityLog,LogPushTransfer=1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availabilityStatus                   i[0] = </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logPushTransferId                    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operationalState                     1 (ENABLED)</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password                             Struct{2}</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&gt;&gt;&gt; 1.cleartext = true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&gt;&gt;&gt; 2.password = </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transferType                         1 (STREAM)</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uri                                  syslog://10.68.96.230</w:t>
      </w:r>
      <w:r/>
    </w:p>
    <w:p>
      <w:pPr>
        <w:pStyle w:val="NoSpacing"/>
        <w:rPr>
          <w:sz w:val="16"/>
          <w:i/>
          <w:sz w:val="16"/>
          <w:i/>
          <w:szCs w:val="16"/>
          <w:rFonts w:ascii="Arial" w:hAnsi="Arial" w:eastAsia="Calibri" w:cs="Arial"/>
          <w:color w:val="1F497D" w:themeColor="text2"/>
          <w:lang w:val="en-AU"/>
        </w:rPr>
      </w:pPr>
      <w:r>
        <w:rPr>
          <w:rFonts w:cs="Arial" w:ascii="Arial" w:hAnsi="Arial"/>
          <w:i/>
          <w:color w:val="1F497D" w:themeColor="text2"/>
          <w:sz w:val="16"/>
          <w:szCs w:val="16"/>
          <w:lang w:val="en-AU"/>
        </w:rPr>
      </w:r>
      <w:r/>
    </w:p>
    <w:p>
      <w:pPr>
        <w:pStyle w:val="NoSpacing"/>
        <w:rPr>
          <w:sz w:val="16"/>
          <w:i/>
          <w:sz w:val="16"/>
          <w:i/>
          <w:szCs w:val="16"/>
          <w:rFonts w:ascii="Arial" w:hAnsi="Arial" w:eastAsia="Calibri" w:cs="Arial"/>
          <w:color w:val="1F497D" w:themeColor="text2"/>
          <w:lang w:val="en-AU"/>
        </w:rPr>
      </w:pPr>
      <w:r>
        <w:rPr>
          <w:rFonts w:cs="Arial" w:ascii="Arial" w:hAnsi="Arial"/>
          <w:i/>
          <w:color w:val="1F497D" w:themeColor="text2"/>
          <w:sz w:val="16"/>
          <w:szCs w:val="16"/>
          <w:lang w:val="en-AU"/>
        </w:rPr>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MO                           description                      featureState </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Lm=1,FeatureState=CXC4040010 Real Time Security Event Logging 1 (ACTIVATED)</w:t>
      </w:r>
      <w:r/>
    </w:p>
    <w:p>
      <w:pPr>
        <w:pStyle w:val="TextBody"/>
        <w:ind w:left="0" w:hanging="0"/>
        <w:rPr>
          <w:sz w:val="22"/>
          <w:sz w:val="22"/>
          <w:rFonts w:ascii="Arial" w:hAnsi="Arial"/>
          <w:lang w:val="en-GB"/>
        </w:rPr>
      </w:pPr>
      <w:r>
        <w:rPr/>
        <w:br/>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lang w:val="en-US"/>
        </w:rPr>
      </w:pPr>
      <w:r>
        <w:rPr>
          <w:lang w:val="en-US"/>
        </w:rPr>
        <w:t>The Log fragment is an addition to ECIM and contains the following MOs.</w:t>
      </w:r>
      <w:r/>
    </w:p>
    <w:p>
      <w:pPr>
        <w:pStyle w:val="ListParagraph"/>
        <w:keepLines/>
        <w:numPr>
          <w:ilvl w:val="0"/>
          <w:numId w:val="33"/>
        </w:numPr>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contextualSpacing/>
        <w:rPr>
          <w:rFonts w:ascii="Arial" w:hAnsi="Arial" w:cs="Arial"/>
          <w:lang w:val="en-US"/>
        </w:rPr>
      </w:pPr>
      <w:r>
        <w:rPr>
          <w:rFonts w:cs="Arial" w:ascii="Arial" w:hAnsi="Arial"/>
          <w:lang w:val="en-US"/>
        </w:rPr>
        <w:t>MO-LogM (created by system)</w:t>
      </w:r>
      <w:r/>
    </w:p>
    <w:p>
      <w:pPr>
        <w:pStyle w:val="ListParagraph"/>
        <w:keepLines/>
        <w:numPr>
          <w:ilvl w:val="0"/>
          <w:numId w:val="33"/>
        </w:numPr>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contextualSpacing/>
        <w:rPr>
          <w:rFonts w:ascii="Arial" w:hAnsi="Arial" w:cs="Arial"/>
          <w:lang w:val="en-US"/>
        </w:rPr>
      </w:pPr>
      <w:r>
        <w:rPr>
          <w:rFonts w:cs="Arial" w:ascii="Arial" w:hAnsi="Arial"/>
          <w:lang w:val="en-US"/>
        </w:rPr>
        <w:t>MO-Log (created by system via the appdata)</w:t>
      </w:r>
      <w:r/>
    </w:p>
    <w:p>
      <w:pPr>
        <w:pStyle w:val="ListParagraph"/>
        <w:keepLines/>
        <w:numPr>
          <w:ilvl w:val="0"/>
          <w:numId w:val="33"/>
        </w:numPr>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contextualSpacing/>
        <w:rPr>
          <w:rFonts w:ascii="Arial" w:hAnsi="Arial" w:cs="Arial"/>
          <w:lang w:val="en-US"/>
        </w:rPr>
      </w:pPr>
      <w:r>
        <w:rPr>
          <w:rFonts w:cs="Arial" w:ascii="Arial" w:hAnsi="Arial"/>
          <w:lang w:val="en-US"/>
        </w:rPr>
        <w:t>MO-LogPushTransfer</w:t>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t>TnApplicationLog  , TnNetworkLog , SwmLog, SecurityLog, AuditTrailLog, AlarmLog and AiLog can be exported outside the node separately .</w:t>
      </w:r>
      <w:r/>
    </w:p>
    <w:p>
      <w:pPr>
        <w:pStyle w:val="Normal"/>
        <w:rPr>
          <w:sz w:val="22"/>
          <w:sz w:val="22"/>
          <w:rFonts w:ascii="Arial" w:hAnsi="Arial"/>
          <w:color w:val="1F497D"/>
          <w:lang w:val="en-AU"/>
        </w:rPr>
      </w:pPr>
      <w:r>
        <w:rPr>
          <w:color w:val="1F497D"/>
          <w:lang w:val="en-AU"/>
        </w:rPr>
      </w:r>
      <w:r/>
    </w:p>
    <w:p>
      <w:pPr>
        <w:pStyle w:val="Heading2"/>
        <w:numPr>
          <w:ilvl w:val="1"/>
          <w:numId w:val="1"/>
        </w:numPr>
        <w:rPr>
          <w:sz w:val="28"/>
          <w:sz w:val="28"/>
          <w:szCs w:val="28"/>
        </w:rPr>
      </w:pPr>
      <w:bookmarkStart w:id="253" w:name="_Toc445199344"/>
      <w:bookmarkStart w:id="254" w:name="_Toc441061587"/>
      <w:bookmarkStart w:id="255" w:name="_Toc441061215"/>
      <w:bookmarkEnd w:id="253"/>
      <w:bookmarkEnd w:id="254"/>
      <w:bookmarkEnd w:id="255"/>
      <w:r>
        <w:rPr>
          <w:sz w:val="28"/>
          <w:szCs w:val="28"/>
        </w:rPr>
        <w:t>ESI package Logs</w:t>
      </w:r>
      <w:r/>
    </w:p>
    <w:p>
      <w:pPr>
        <w:pStyle w:val="TextBody"/>
      </w:pPr>
      <w:r>
        <w:rPr/>
      </w:r>
      <w:r/>
    </w:p>
    <w:tbl>
      <w:tblPr>
        <w:tblW w:w="11652" w:type="dxa"/>
        <w:jc w:val="left"/>
        <w:tblInd w:w="-2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65" w:type="dxa"/>
          <w:bottom w:w="0" w:type="dxa"/>
          <w:right w:w="70" w:type="dxa"/>
        </w:tblCellMar>
      </w:tblPr>
      <w:tblGrid>
        <w:gridCol w:w="2770"/>
        <w:gridCol w:w="5818"/>
        <w:gridCol w:w="3064"/>
      </w:tblGrid>
      <w:tr>
        <w:trPr>
          <w:trHeight w:val="600" w:hRule="atLeast"/>
        </w:trPr>
        <w:tc>
          <w:tcPr>
            <w:tcW w:w="277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D5E7FF" w:val="clear"/>
            <w:tcMar>
              <w:left w:w="65" w:type="dxa"/>
            </w:tcMar>
          </w:tcPr>
          <w:p>
            <w:pPr>
              <w:pStyle w:val="Normal"/>
              <w:rPr>
                <w:b/>
                <w:b/>
                <w:szCs w:val="22"/>
                <w:bCs/>
                <w:rFonts w:cs="Arial"/>
                <w:color w:val="00B050"/>
                <w:lang w:val="sv-SE" w:eastAsia="sv-SE"/>
              </w:rPr>
            </w:pPr>
            <w:r>
              <w:rPr>
                <w:rFonts w:cs="Arial"/>
                <w:b/>
                <w:bCs/>
                <w:color w:val="00B050"/>
                <w:szCs w:val="22"/>
                <w:lang w:val="sv-SE" w:eastAsia="sv-SE"/>
              </w:rPr>
              <w:t>LOG name</w:t>
            </w:r>
            <w:r/>
          </w:p>
        </w:tc>
        <w:tc>
          <w:tcPr>
            <w:tcW w:w="5818" w:type="dxa"/>
            <w:tcBorders>
              <w:top w:val="single" w:sz="4" w:space="0" w:color="00000A"/>
              <w:bottom w:val="single" w:sz="4" w:space="0" w:color="00000A"/>
              <w:right w:val="single" w:sz="4" w:space="0" w:color="00000A"/>
              <w:insideH w:val="single" w:sz="4" w:space="0" w:color="00000A"/>
              <w:insideV w:val="single" w:sz="4" w:space="0" w:color="00000A"/>
            </w:tcBorders>
            <w:shd w:color="000000" w:fill="D5E7FF" w:val="clear"/>
          </w:tcPr>
          <w:p>
            <w:pPr>
              <w:pStyle w:val="Normal"/>
              <w:rPr>
                <w:b/>
                <w:b/>
                <w:szCs w:val="22"/>
                <w:bCs/>
                <w:rFonts w:cs="Arial"/>
                <w:color w:val="00B050"/>
                <w:lang w:val="sv-SE" w:eastAsia="sv-SE"/>
              </w:rPr>
            </w:pPr>
            <w:r>
              <w:rPr>
                <w:rFonts w:cs="Arial"/>
                <w:b/>
                <w:bCs/>
                <w:color w:val="00B050"/>
                <w:szCs w:val="22"/>
                <w:lang w:val="sv-SE" w:eastAsia="sv-SE"/>
              </w:rPr>
              <w:t>Purpose</w:t>
            </w:r>
            <w:r/>
          </w:p>
        </w:tc>
        <w:tc>
          <w:tcPr>
            <w:tcW w:w="3064" w:type="dxa"/>
            <w:tcBorders>
              <w:top w:val="single" w:sz="4" w:space="0" w:color="00000A"/>
              <w:bottom w:val="single" w:sz="4" w:space="0" w:color="00000A"/>
              <w:right w:val="single" w:sz="4" w:space="0" w:color="00000A"/>
              <w:insideH w:val="single" w:sz="4" w:space="0" w:color="00000A"/>
              <w:insideV w:val="single" w:sz="4" w:space="0" w:color="00000A"/>
            </w:tcBorders>
            <w:shd w:color="000000" w:fill="D5E7FF" w:val="clear"/>
          </w:tcPr>
          <w:p>
            <w:pPr>
              <w:pStyle w:val="Normal"/>
              <w:rPr>
                <w:b/>
                <w:b/>
                <w:szCs w:val="22"/>
                <w:bCs/>
                <w:rFonts w:cs="Arial"/>
                <w:color w:val="00B050"/>
                <w:lang w:val="sv-SE" w:eastAsia="sv-SE"/>
              </w:rPr>
            </w:pPr>
            <w:r>
              <w:rPr>
                <w:rFonts w:cs="Arial"/>
                <w:b/>
                <w:bCs/>
                <w:color w:val="00B050"/>
                <w:szCs w:val="22"/>
                <w:lang w:val="sv-SE" w:eastAsia="sv-SE"/>
              </w:rPr>
              <w:t>Node Path Location</w:t>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syslog</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standard Linux log for user space and contains info from Linux programs as well as EE programs</w:t>
            </w:r>
            <w:r/>
          </w:p>
        </w:tc>
        <w:tc>
          <w:tcPr>
            <w:tcW w:w="306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/var/log/</w:t>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auth.log</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LDAP log</w:t>
            </w:r>
            <w:r/>
          </w:p>
        </w:tc>
        <w:tc>
          <w:tcPr>
            <w:tcW w:w="306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/var/auth.log</w:t>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llog</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 xml:space="preserve">RestartReason – Program , board crashes  </w:t>
            </w:r>
            <w:r/>
          </w:p>
        </w:tc>
        <w:tc>
          <w:tcPr>
            <w:tcW w:w="3064"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rPr>
                <w:szCs w:val="22"/>
                <w:rFonts w:cs="Arial"/>
                <w:color w:val="FF0000"/>
                <w:lang w:val="sv-SE" w:eastAsia="sv-SE"/>
              </w:rPr>
            </w:pPr>
            <w:r>
              <w:rPr>
                <w:rFonts w:cs="Arial"/>
                <w:color w:val="FF0000"/>
                <w:szCs w:val="22"/>
                <w:lang w:val="sv-SE" w:eastAsia="sv-SE"/>
              </w:rPr>
              <w:t>/var/log/llog/</w:t>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vAlign w:val="bottom"/>
          </w:tcPr>
          <w:p>
            <w:pPr>
              <w:pStyle w:val="Normal"/>
              <w:rPr>
                <w:szCs w:val="22"/>
                <w:rFonts w:cs="Arial"/>
                <w:color w:val="FF0000"/>
                <w:lang w:val="sv-SE" w:eastAsia="sv-SE"/>
              </w:rPr>
            </w:pPr>
            <w:r>
              <w:rPr>
                <w:rFonts w:cs="Arial"/>
                <w:color w:val="FF0000"/>
                <w:szCs w:val="22"/>
                <w:lang w:val="sv-SE" w:eastAsia="sv-SE"/>
              </w:rPr>
              <w:t>capilog</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rPr>
                <w:szCs w:val="22"/>
                <w:rFonts w:cs="Arial"/>
                <w:color w:val="FF0000"/>
                <w:lang w:val="sv-SE" w:eastAsia="sv-SE"/>
              </w:rPr>
            </w:pPr>
            <w:r>
              <w:rPr>
                <w:rFonts w:cs="Arial"/>
                <w:color w:val="FF0000"/>
                <w:szCs w:val="22"/>
                <w:lang w:val="sv-SE" w:eastAsia="sv-SE"/>
              </w:rPr>
              <w:t> </w:t>
            </w:r>
            <w:r/>
          </w:p>
        </w:tc>
        <w:tc>
          <w:tcPr>
            <w:tcW w:w="3064"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rPr>
                <w:szCs w:val="22"/>
                <w:rFonts w:cs="Arial"/>
                <w:color w:val="FF0000"/>
                <w:lang w:val="sv-SE" w:eastAsia="sv-SE"/>
              </w:rPr>
            </w:pPr>
            <w:r>
              <w:rPr>
                <w:rFonts w:cs="Arial"/>
                <w:color w:val="FF0000"/>
                <w:szCs w:val="22"/>
                <w:lang w:val="sv-SE" w:eastAsia="sv-SE"/>
              </w:rPr>
              <w:t>/var/log/capilog</w:t>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Swm logs</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 </w:t>
            </w:r>
            <w:r>
              <w:rPr>
                <w:rFonts w:cs="Arial"/>
                <w:color w:val="FF0000"/>
                <w:szCs w:val="22"/>
                <w:lang w:val="en-AU" w:eastAsia="sv-SE"/>
              </w:rPr>
              <w:t>SW inventory, database backup..</w:t>
            </w:r>
            <w:r/>
          </w:p>
        </w:tc>
        <w:tc>
          <w:tcPr>
            <w:tcW w:w="306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/rcs/swm/esi/</w:t>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sftp</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ROP files</w:t>
            </w:r>
            <w:r/>
          </w:p>
        </w:tc>
        <w:tc>
          <w:tcPr>
            <w:tcW w:w="306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 w:val="22"/>
                <w:sz w:val="22"/>
                <w:szCs w:val="22"/>
                <w:rFonts w:ascii="Arial" w:hAnsi="Arial" w:cs="Arial"/>
                <w:color w:val="FF0000"/>
                <w:lang w:val="sv-SE" w:eastAsia="sv-SE"/>
              </w:rPr>
            </w:pPr>
            <w:r>
              <w:rPr>
                <w:rFonts w:cs="Arial"/>
                <w:color w:val="FF0000"/>
                <w:szCs w:val="22"/>
                <w:lang w:val="sv-SE" w:eastAsia="sv-SE"/>
              </w:rPr>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sasl</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 w:val="22"/>
                <w:sz w:val="22"/>
                <w:szCs w:val="22"/>
                <w:rFonts w:ascii="Arial" w:hAnsi="Arial" w:cs="Arial"/>
                <w:color w:val="FF0000"/>
                <w:lang w:val="sv-SE" w:eastAsia="sv-SE"/>
              </w:rPr>
            </w:pPr>
            <w:r>
              <w:rPr>
                <w:rFonts w:cs="Arial"/>
                <w:color w:val="FF0000"/>
                <w:szCs w:val="22"/>
                <w:lang w:val="sv-SE" w:eastAsia="sv-SE"/>
              </w:rPr>
            </w:r>
            <w:r/>
          </w:p>
        </w:tc>
        <w:tc>
          <w:tcPr>
            <w:tcW w:w="306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 w:val="22"/>
                <w:sz w:val="22"/>
                <w:szCs w:val="22"/>
                <w:rFonts w:ascii="Arial" w:hAnsi="Arial" w:cs="Arial"/>
                <w:color w:val="FF0000"/>
                <w:lang w:val="sv-SE" w:eastAsia="sv-SE"/>
              </w:rPr>
            </w:pPr>
            <w:r>
              <w:rPr>
                <w:rFonts w:cs="Arial"/>
                <w:color w:val="FF0000"/>
                <w:szCs w:val="22"/>
                <w:lang w:val="sv-SE" w:eastAsia="sv-SE"/>
              </w:rPr>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saLogSystem</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Mandatory for SAF LOG. "best of AVLI". System events from MW(e.g. Escalations, active/stdby move, node down).</w:t>
            </w:r>
            <w:r/>
          </w:p>
        </w:tc>
        <w:tc>
          <w:tcPr>
            <w:tcW w:w="306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/rcs/saf_log/saLogSystem/</w:t>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saLogLarm (SAF)</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node alarm state changes and node alerts</w:t>
            </w:r>
            <w:r/>
          </w:p>
        </w:tc>
        <w:tc>
          <w:tcPr>
            <w:tcW w:w="306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/rcs/saf_log/saLogAlarm/</w:t>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saLogNotification (SAF)</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 w:val="22"/>
                <w:sz w:val="22"/>
                <w:szCs w:val="22"/>
                <w:rFonts w:ascii="Arial" w:hAnsi="Arial" w:cs="Arial"/>
                <w:color w:val="FF0000"/>
                <w:lang w:val="en-AU" w:eastAsia="sv-SE"/>
              </w:rPr>
            </w:pPr>
            <w:r>
              <w:rPr>
                <w:rFonts w:cs="Arial"/>
                <w:color w:val="FF0000"/>
                <w:szCs w:val="22"/>
                <w:lang w:val="en-AU" w:eastAsia="sv-SE"/>
              </w:rPr>
            </w:r>
            <w:r/>
          </w:p>
        </w:tc>
        <w:tc>
          <w:tcPr>
            <w:tcW w:w="306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/rcs/saf_log/saLogNotification/</w:t>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saLogUpgrade</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 w:val="22"/>
                <w:sz w:val="22"/>
                <w:szCs w:val="22"/>
                <w:rFonts w:ascii="Arial" w:hAnsi="Arial" w:cs="Arial"/>
                <w:color w:val="FF0000"/>
                <w:lang w:val="en-AU" w:eastAsia="sv-SE"/>
              </w:rPr>
            </w:pPr>
            <w:r>
              <w:rPr>
                <w:rFonts w:cs="Arial"/>
                <w:color w:val="FF0000"/>
                <w:szCs w:val="22"/>
                <w:lang w:val="en-AU" w:eastAsia="sv-SE"/>
              </w:rPr>
            </w:r>
            <w:r/>
          </w:p>
        </w:tc>
        <w:tc>
          <w:tcPr>
            <w:tcW w:w="3064"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/rcs/saf_log/saLogUpgrade</w:t>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5" w:type="dxa"/>
            </w:tcMar>
            <w:vAlign w:val="bottom"/>
          </w:tcPr>
          <w:p>
            <w:pPr>
              <w:pStyle w:val="Normal"/>
              <w:rPr>
                <w:szCs w:val="22"/>
                <w:rFonts w:cs="Arial"/>
                <w:color w:val="FF0000"/>
                <w:lang w:val="sv-SE" w:eastAsia="sv-SE"/>
              </w:rPr>
            </w:pPr>
            <w:r>
              <w:rPr>
                <w:rFonts w:cs="Arial"/>
                <w:color w:val="FF0000"/>
                <w:szCs w:val="22"/>
                <w:lang w:val="sv-SE" w:eastAsia="sv-SE"/>
              </w:rPr>
              <w:t>TnApplicationLog</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rPr>
                <w:szCs w:val="22"/>
                <w:rFonts w:cs="Arial"/>
                <w:color w:val="FF0000"/>
                <w:lang w:val="en-AU" w:eastAsia="sv-SE"/>
              </w:rPr>
            </w:pPr>
            <w:r>
              <w:rPr>
                <w:rFonts w:cs="Arial"/>
                <w:color w:val="FF0000"/>
                <w:szCs w:val="22"/>
                <w:lang w:val="en-AU" w:eastAsia="sv-SE"/>
              </w:rPr>
              <w:t>Any kind of TN application issue</w:t>
            </w:r>
            <w:r/>
          </w:p>
        </w:tc>
        <w:tc>
          <w:tcPr>
            <w:tcW w:w="3064" w:type="dxa"/>
            <w:tcBorders>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rPr>
                <w:szCs w:val="22"/>
                <w:rFonts w:cs="Arial"/>
                <w:color w:val="FF0000"/>
                <w:lang w:val="sv-SE" w:eastAsia="sv-SE"/>
              </w:rPr>
            </w:pPr>
            <w:r>
              <w:rPr>
                <w:rFonts w:cs="Arial"/>
                <w:color w:val="FF0000"/>
                <w:szCs w:val="22"/>
                <w:lang w:val="sv-SE" w:eastAsia="sv-SE"/>
              </w:rPr>
              <w:t>/rcs/saf_log/TnApplicationLog/</w:t>
            </w:r>
            <w:r/>
          </w:p>
        </w:tc>
      </w:tr>
      <w:tr>
        <w:trPr>
          <w:trHeight w:val="300" w:hRule="atLeast"/>
        </w:trPr>
        <w:tc>
          <w:tcPr>
            <w:tcW w:w="2770" w:type="dxa"/>
            <w:tcBorders>
              <w:left w:val="single" w:sz="4" w:space="0" w:color="00000A"/>
              <w:bottom w:val="single" w:sz="4" w:space="0" w:color="00000A"/>
              <w:right w:val="single" w:sz="4" w:space="0" w:color="00000A"/>
              <w:insideH w:val="single" w:sz="4" w:space="0" w:color="00000A"/>
              <w:insideV w:val="single" w:sz="4" w:space="0" w:color="00000A"/>
            </w:tcBorders>
            <w:shd w:color="000000" w:fill="FFFFFF" w:val="clear"/>
            <w:tcMar>
              <w:left w:w="65" w:type="dxa"/>
            </w:tcMar>
            <w:vAlign w:val="bottom"/>
          </w:tcPr>
          <w:p>
            <w:pPr>
              <w:pStyle w:val="Normal"/>
              <w:rPr>
                <w:szCs w:val="22"/>
                <w:rFonts w:cs="Arial"/>
                <w:color w:val="FF0000"/>
                <w:lang w:val="sv-SE" w:eastAsia="sv-SE"/>
              </w:rPr>
            </w:pPr>
            <w:r>
              <w:rPr>
                <w:rFonts w:cs="Arial"/>
                <w:color w:val="FF0000"/>
                <w:szCs w:val="22"/>
                <w:lang w:val="sv-SE" w:eastAsia="sv-SE"/>
              </w:rPr>
              <w:t>TnNetworkLog</w:t>
            </w:r>
            <w:r/>
          </w:p>
        </w:tc>
        <w:tc>
          <w:tcPr>
            <w:tcW w:w="5818" w:type="dxa"/>
            <w:tcBorders>
              <w:bottom w:val="single" w:sz="4" w:space="0" w:color="00000A"/>
              <w:right w:val="single" w:sz="4" w:space="0" w:color="00000A"/>
              <w:insideH w:val="single" w:sz="4" w:space="0" w:color="00000A"/>
              <w:insideV w:val="single" w:sz="4" w:space="0" w:color="00000A"/>
            </w:tcBorders>
            <w:shd w:color="auto" w:fill="auto" w:val="clear"/>
            <w:vAlign w:val="bottom"/>
          </w:tcPr>
          <w:p>
            <w:pPr>
              <w:pStyle w:val="Normal"/>
              <w:rPr>
                <w:szCs w:val="22"/>
                <w:rFonts w:cs="Arial"/>
                <w:color w:val="FF0000"/>
                <w:lang w:val="en-AU" w:eastAsia="sv-SE"/>
              </w:rPr>
            </w:pPr>
            <w:r>
              <w:rPr>
                <w:rFonts w:cs="Arial"/>
                <w:color w:val="FF0000"/>
                <w:szCs w:val="22"/>
                <w:lang w:val="en-AU" w:eastAsia="sv-SE"/>
              </w:rPr>
              <w:t>Any kind of port issue</w:t>
            </w:r>
            <w:r/>
          </w:p>
        </w:tc>
        <w:tc>
          <w:tcPr>
            <w:tcW w:w="3064" w:type="dxa"/>
            <w:tcBorders>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rPr>
                <w:szCs w:val="22"/>
                <w:rFonts w:cs="Arial"/>
                <w:color w:val="FF0000"/>
                <w:lang w:val="sv-SE" w:eastAsia="sv-SE"/>
              </w:rPr>
            </w:pPr>
            <w:r>
              <w:rPr>
                <w:rFonts w:cs="Arial"/>
                <w:color w:val="FF0000"/>
                <w:szCs w:val="22"/>
                <w:lang w:val="sv-SE" w:eastAsia="sv-SE"/>
              </w:rPr>
              <w:t>/rcs/saf_log/TnNetworkLog/</w:t>
            </w:r>
            <w:r/>
          </w:p>
        </w:tc>
      </w:tr>
    </w:tbl>
    <w:p>
      <w:pPr>
        <w:pStyle w:val="TextBody"/>
        <w:ind w:left="0" w:hanging="0"/>
        <w:rPr>
          <w:sz w:val="22"/>
          <w:sz w:val="22"/>
          <w:szCs w:val="22"/>
          <w:rFonts w:ascii="Arial" w:hAnsi="Arial" w:cs="Arial"/>
          <w:lang w:val="en-GB"/>
        </w:rPr>
      </w:pPr>
      <w:r>
        <w:rPr>
          <w:rFonts w:cs="Arial"/>
          <w:szCs w:val="22"/>
        </w:rPr>
      </w:r>
      <w:r/>
    </w:p>
    <w:tbl>
      <w:tblPr>
        <w:tblW w:w="11562" w:type="dxa"/>
        <w:jc w:val="left"/>
        <w:tblInd w:w="-23" w:type="dxa"/>
        <w:tblBorders>
          <w:left w:val="single" w:sz="4" w:space="0" w:color="00000A"/>
          <w:bottom w:val="single" w:sz="4" w:space="0" w:color="00000A"/>
          <w:right w:val="single" w:sz="4" w:space="0" w:color="00000A"/>
          <w:insideH w:val="single" w:sz="4" w:space="0" w:color="00000A"/>
          <w:insideV w:val="single" w:sz="4" w:space="0" w:color="00000A"/>
        </w:tblBorders>
        <w:tblCellMar>
          <w:top w:w="0" w:type="dxa"/>
          <w:left w:w="65" w:type="dxa"/>
          <w:bottom w:w="0" w:type="dxa"/>
          <w:right w:w="70" w:type="dxa"/>
        </w:tblCellMar>
      </w:tblPr>
      <w:tblGrid>
        <w:gridCol w:w="2794"/>
        <w:gridCol w:w="5867"/>
        <w:gridCol w:w="2901"/>
      </w:tblGrid>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networkloader</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b/>
                <w:b/>
                <w:szCs w:val="22"/>
                <w:bCs/>
                <w:rFonts w:cs="Arial"/>
                <w:color w:val="FF0000"/>
                <w:lang w:val="en-AU" w:eastAsia="sv-SE"/>
              </w:rPr>
            </w:pPr>
            <w:r>
              <w:rPr>
                <w:rFonts w:cs="Arial"/>
                <w:color w:val="FF0000"/>
                <w:szCs w:val="22"/>
                <w:lang w:val="en-AU" w:eastAsia="sv-SE"/>
              </w:rPr>
              <w:t>AutoIntegration events</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 w:val="22"/>
                <w:sz w:val="22"/>
                <w:szCs w:val="22"/>
                <w:rFonts w:ascii="Arial" w:hAnsi="Arial" w:cs="Arial"/>
                <w:color w:val="FF0000"/>
                <w:lang w:val="sv-SE" w:eastAsia="sv-SE"/>
              </w:rPr>
            </w:pPr>
            <w:r>
              <w:rPr>
                <w:rFonts w:cs="Arial"/>
                <w:color w:val="FF0000"/>
                <w:szCs w:val="22"/>
                <w:lang w:val="sv-SE" w:eastAsia="sv-SE"/>
              </w:rPr>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TriLog</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Trace and error (”te log”)</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/rcs/log/TriLog/</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SWM</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Upgrade, backup/restore. For external customer</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/rcs/log/SwmLog/</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SWM internal</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For CS debug</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/rcs/log/SwmInternal/</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SecurityLog</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RBS node Security violations</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/rcs/log/SecurityLog/</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RcsPmEvents</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RBS Pm events</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/rcs/log/RcsPmEvents/</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RcsPmCounters</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RCS counters</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/rcs/log/RcsPmCounters/</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NotificationLog</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 </w:t>
            </w:r>
            <w:r>
              <w:rPr>
                <w:rFonts w:cs="Arial"/>
                <w:color w:val="FF0000"/>
                <w:szCs w:val="22"/>
                <w:lang w:val="en-AU" w:eastAsia="sv-SE"/>
              </w:rPr>
              <w:t>The Log is used to log ntf events.</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/rcs/log/NotificationLog/</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MMILog</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 </w:t>
            </w:r>
            <w:r>
              <w:rPr>
                <w:rFonts w:cs="Arial"/>
                <w:color w:val="FF0000"/>
                <w:szCs w:val="22"/>
                <w:lang w:val="en-AU" w:eastAsia="sv-SE"/>
              </w:rPr>
              <w:t>Led status history</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/rcs/log/MMILog</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LicensingLog</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Licensing issues</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/rcs/log/LicensingLog/</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ComInterfaceLog</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For CS debug</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/rcs/log/ComInterfaceLog</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AuditTrailLog</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All operator commands logged (netconf,  COMCLI &amp; EMCLI)</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 xml:space="preserve">/rcs/log/AuditTrailLog/ </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AiLog</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Autointegration log</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/rcs/log/AiLog</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applicationlogs</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GRAT, LRAT, WRAT, TN, EMCLITOOL,BBI, AIS, XRUS, RICM etc.</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/rcs/applicationlogs</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AvailabilityLog (AVLI)</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node Availability ISP LOG - for ISP Analysis</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/rcs/alh/</w:t>
            </w:r>
            <w:r/>
          </w:p>
        </w:tc>
      </w:tr>
    </w:tbl>
    <w:p>
      <w:pPr>
        <w:pStyle w:val="TextBody"/>
        <w:ind w:left="0" w:hanging="0"/>
        <w:rPr>
          <w:sz w:val="22"/>
          <w:sz w:val="22"/>
          <w:szCs w:val="22"/>
          <w:rFonts w:ascii="Arial" w:hAnsi="Arial" w:cs="Arial"/>
          <w:lang w:val="en-GB"/>
        </w:rPr>
      </w:pPr>
      <w:r>
        <w:rPr>
          <w:rFonts w:cs="Arial"/>
          <w:szCs w:val="22"/>
        </w:rPr>
      </w:r>
      <w:r/>
    </w:p>
    <w:tbl>
      <w:tblPr>
        <w:tblW w:w="11562" w:type="dxa"/>
        <w:jc w:val="left"/>
        <w:tblInd w:w="-23" w:type="dxa"/>
        <w:tblBorders>
          <w:left w:val="single" w:sz="4" w:space="0" w:color="00000A"/>
          <w:bottom w:val="single" w:sz="4" w:space="0" w:color="00000A"/>
          <w:right w:val="single" w:sz="4" w:space="0" w:color="00000A"/>
          <w:insideH w:val="single" w:sz="4" w:space="0" w:color="00000A"/>
          <w:insideV w:val="single" w:sz="4" w:space="0" w:color="00000A"/>
        </w:tblBorders>
        <w:tblCellMar>
          <w:top w:w="0" w:type="dxa"/>
          <w:left w:w="65" w:type="dxa"/>
          <w:bottom w:w="0" w:type="dxa"/>
          <w:right w:w="70" w:type="dxa"/>
        </w:tblCellMar>
      </w:tblPr>
      <w:tblGrid>
        <w:gridCol w:w="2794"/>
        <w:gridCol w:w="5867"/>
        <w:gridCol w:w="2901"/>
      </w:tblGrid>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licensekey.xml</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License issues</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/rcs/lma</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erlang</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Start up logs for  MW  and dump av database (mnesia)</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/rcs/erlang/</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dumps</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Post Mortem Dumps. Crashes, Core, kernel, llog etc</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/rcs/dumps</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db</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Mnesia database  log?</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/rcs/db</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comte</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O&amp;M issues, e.g. commit failures</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/rcs/comte/</w:t>
            </w:r>
            <w:r/>
          </w:p>
        </w:tc>
      </w:tr>
      <w:tr>
        <w:trPr>
          <w:trHeight w:val="7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applicationlogs</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COM Alarm log, COM Trace log, com log</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/rcs/comte/</w:t>
            </w:r>
            <w:r/>
          </w:p>
        </w:tc>
      </w:tr>
      <w:tr>
        <w:trPr>
          <w:trHeight w:val="300" w:hRule="atLeast"/>
        </w:trPr>
        <w:tc>
          <w:tcPr>
            <w:tcW w:w="2794" w:type="dxa"/>
            <w:tcBorders>
              <w:left w:val="single" w:sz="4" w:space="0" w:color="00000A"/>
              <w:bottom w:val="single" w:sz="4" w:space="0" w:color="00000A"/>
              <w:right w:val="single" w:sz="4" w:space="0" w:color="00000A"/>
              <w:insideH w:val="single" w:sz="4" w:space="0" w:color="00000A"/>
              <w:insideV w:val="single" w:sz="4" w:space="0" w:color="00000A"/>
            </w:tcBorders>
            <w:shd w:color="auto" w:fill="auto" w:val="clear"/>
            <w:tcMar>
              <w:left w:w="65" w:type="dxa"/>
            </w:tcMar>
          </w:tcPr>
          <w:p>
            <w:pPr>
              <w:pStyle w:val="Normal"/>
              <w:rPr>
                <w:szCs w:val="22"/>
                <w:rFonts w:cs="Arial"/>
                <w:color w:val="FF0000"/>
                <w:lang w:val="sv-SE" w:eastAsia="sv-SE"/>
              </w:rPr>
            </w:pPr>
            <w:r>
              <w:rPr>
                <w:rFonts w:cs="Arial"/>
                <w:color w:val="FF0000"/>
                <w:szCs w:val="22"/>
                <w:lang w:val="sv-SE" w:eastAsia="sv-SE"/>
              </w:rPr>
              <w:t>ee_esi.log</w:t>
            </w:r>
            <w:r/>
          </w:p>
        </w:tc>
        <w:tc>
          <w:tcPr>
            <w:tcW w:w="5867"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sv-SE" w:eastAsia="sv-SE"/>
              </w:rPr>
            </w:pPr>
            <w:r>
              <w:rPr>
                <w:rFonts w:cs="Arial"/>
                <w:color w:val="FF0000"/>
                <w:szCs w:val="22"/>
                <w:lang w:val="sv-SE" w:eastAsia="sv-SE"/>
              </w:rPr>
              <w:t>HW faults</w:t>
            </w:r>
            <w:r/>
          </w:p>
        </w:tc>
        <w:tc>
          <w:tcPr>
            <w:tcW w:w="2901" w:type="dxa"/>
            <w:tcBorders>
              <w:bottom w:val="single" w:sz="4" w:space="0" w:color="00000A"/>
              <w:right w:val="single" w:sz="4" w:space="0" w:color="00000A"/>
              <w:insideH w:val="single" w:sz="4" w:space="0" w:color="00000A"/>
              <w:insideV w:val="single" w:sz="4" w:space="0" w:color="00000A"/>
            </w:tcBorders>
            <w:shd w:color="auto" w:fill="auto" w:val="clear"/>
          </w:tcPr>
          <w:p>
            <w:pPr>
              <w:pStyle w:val="Normal"/>
              <w:rPr>
                <w:szCs w:val="22"/>
                <w:rFonts w:cs="Arial"/>
                <w:color w:val="FF0000"/>
                <w:lang w:val="en-AU" w:eastAsia="sv-SE"/>
              </w:rPr>
            </w:pPr>
            <w:r>
              <w:rPr>
                <w:rFonts w:cs="Arial"/>
                <w:color w:val="FF0000"/>
                <w:szCs w:val="22"/>
                <w:lang w:val="en-AU" w:eastAsia="sv-SE"/>
              </w:rPr>
              <w:t>/tmp/ee_esi/ee_esi.log</w:t>
            </w:r>
            <w:r/>
          </w:p>
        </w:tc>
      </w:tr>
    </w:tbl>
    <w:p>
      <w:pPr>
        <w:pStyle w:val="Normal"/>
        <w:rPr>
          <w:sz w:val="22"/>
          <w:sz w:val="22"/>
          <w:rFonts w:ascii="Arial" w:hAnsi="Arial"/>
          <w:color w:val="1F497D"/>
          <w:lang w:val="en-AU"/>
        </w:rPr>
      </w:pPr>
      <w:r>
        <w:rPr>
          <w:color w:val="1F497D"/>
          <w:lang w:val="en-AU"/>
        </w:rPr>
      </w:r>
      <w:r/>
    </w:p>
    <w:p>
      <w:pPr>
        <w:pStyle w:val="ListParagraph"/>
        <w:numPr>
          <w:ilvl w:val="0"/>
          <w:numId w:val="54"/>
        </w:numPr>
        <w:rPr>
          <w:rFonts w:ascii="Arial" w:hAnsi="Arial" w:cs="Arial"/>
          <w:lang w:val="en-AU"/>
        </w:rPr>
      </w:pPr>
      <w:r>
        <w:rPr>
          <w:rFonts w:cs="Arial" w:ascii="Arial" w:hAnsi="Arial"/>
          <w:lang w:val="en-AU"/>
        </w:rPr>
        <w:t>llog containes around 100 entrys.</w:t>
      </w:r>
      <w:r/>
    </w:p>
    <w:p>
      <w:pPr>
        <w:pStyle w:val="ListParagraph"/>
        <w:numPr>
          <w:ilvl w:val="0"/>
          <w:numId w:val="54"/>
        </w:numPr>
        <w:rPr>
          <w:rFonts w:ascii="Arial" w:hAnsi="Arial" w:cs="Arial"/>
          <w:lang w:val="en-AU"/>
        </w:rPr>
      </w:pPr>
      <w:r>
        <w:rPr>
          <w:rFonts w:cs="Arial" w:ascii="Arial" w:hAnsi="Arial"/>
          <w:lang w:val="en-AU"/>
        </w:rPr>
        <w:t>T&amp;E log for G2 is 65kB*8 /CPU. Ex. DUS 52 containes 12 CPUs and thus around 6MB</w:t>
      </w:r>
      <w:r/>
    </w:p>
    <w:p>
      <w:pPr>
        <w:pStyle w:val="Normal"/>
        <w:rPr>
          <w:sz w:val="22"/>
          <w:sz w:val="22"/>
          <w:rFonts w:ascii="Arial" w:hAnsi="Arial"/>
          <w:lang w:val="en-AU"/>
        </w:rPr>
      </w:pPr>
      <w:r>
        <w:rPr>
          <w:lang w:val="en-AU"/>
        </w:rPr>
      </w:r>
      <w:r/>
    </w:p>
    <w:p>
      <w:pPr>
        <w:pStyle w:val="Normal"/>
        <w:rPr>
          <w:szCs w:val="22"/>
          <w:lang w:val="en-AU"/>
        </w:rPr>
      </w:pPr>
      <w:r>
        <w:rPr>
          <w:szCs w:val="22"/>
          <w:lang w:val="en-AU"/>
        </w:rPr>
        <w:t>One or more logs which is part of the ESI log can be prased by Amos/moshell using the “lg” command.  The exportEsi action is run on th logM MO, put on the /tmp folder of the server specified by the env. Variable “export_server”  and displayed on the screen after parsing.</w:t>
      </w:r>
      <w:r/>
    </w:p>
    <w:p>
      <w:pPr>
        <w:pStyle w:val="Normal"/>
        <w:rPr>
          <w:sz w:val="18"/>
          <w:i/>
          <w:sz w:val="18"/>
          <w:i/>
          <w:szCs w:val="18"/>
          <w:rFonts w:ascii="Arial" w:hAnsi="Arial"/>
          <w:color w:val="00B0F0"/>
          <w:lang w:val="en-AU"/>
        </w:rPr>
      </w:pPr>
      <w:r>
        <w:rPr>
          <w:i/>
          <w:color w:val="00B0F0"/>
          <w:sz w:val="18"/>
          <w:szCs w:val="18"/>
          <w:lang w:val="en-AU"/>
        </w:rPr>
      </w:r>
      <w:r/>
    </w:p>
    <w:p>
      <w:pPr>
        <w:pStyle w:val="Normal"/>
        <w:rPr>
          <w:sz w:val="18"/>
          <w:i/>
          <w:sz w:val="18"/>
          <w:i/>
          <w:szCs w:val="18"/>
          <w:rFonts w:ascii="Arial" w:hAnsi="Arial"/>
          <w:color w:val="00B0F0"/>
          <w:lang w:val="en-AU"/>
        </w:rPr>
      </w:pPr>
      <w:r>
        <w:rPr>
          <w:i/>
          <w:color w:val="00B0F0"/>
          <w:sz w:val="18"/>
          <w:szCs w:val="18"/>
          <w:lang w:val="en-AU"/>
        </w:rPr>
      </w:r>
      <w:r/>
    </w:p>
    <w:p>
      <w:pPr>
        <w:pStyle w:val="Normal"/>
        <w:rPr>
          <w:sz w:val="18"/>
          <w:i/>
          <w:sz w:val="18"/>
          <w:i/>
          <w:szCs w:val="18"/>
          <w:color w:val="00B0F0"/>
          <w:lang w:val="en-AU"/>
        </w:rPr>
      </w:pPr>
      <w:r>
        <w:rPr>
          <w:i/>
          <w:color w:val="00B0F0"/>
          <w:sz w:val="18"/>
          <w:szCs w:val="18"/>
          <w:lang w:val="en-AU"/>
        </w:rPr>
        <w:t>ESI log filters (RCS):</w:t>
      </w:r>
      <w:r/>
    </w:p>
    <w:p>
      <w:pPr>
        <w:pStyle w:val="Normal"/>
        <w:rPr>
          <w:sz w:val="18"/>
          <w:i/>
          <w:sz w:val="18"/>
          <w:i/>
          <w:szCs w:val="18"/>
          <w:color w:val="00B0F0"/>
          <w:lang w:val="en-AU"/>
        </w:rPr>
      </w:pPr>
      <w:r>
        <w:rPr>
          <w:i/>
          <w:color w:val="00B0F0"/>
          <w:sz w:val="18"/>
          <w:szCs w:val="18"/>
          <w:lang w:val="en-AU"/>
        </w:rPr>
        <w:t>*********************</w:t>
      </w:r>
      <w:r/>
    </w:p>
    <w:p>
      <w:pPr>
        <w:pStyle w:val="Normal"/>
        <w:rPr>
          <w:sz w:val="18"/>
          <w:i/>
          <w:sz w:val="18"/>
          <w:i/>
          <w:szCs w:val="18"/>
          <w:color w:val="00B0F0"/>
          <w:lang w:val="en-AU"/>
        </w:rPr>
      </w:pPr>
      <w:r>
        <w:rPr>
          <w:i/>
          <w:color w:val="00B0F0"/>
          <w:sz w:val="18"/>
          <w:szCs w:val="18"/>
          <w:lang w:val="en-AU"/>
        </w:rPr>
        <w:t>The ESI (Ericsson Support Information) log filter is specified with "-x &lt;filter&gt;" in the command "lgk" on RCS nodes (TCU03/DUSgen2), to specify the type of logs that will be displayed.</w:t>
      </w:r>
      <w:r/>
    </w:p>
    <w:p>
      <w:pPr>
        <w:pStyle w:val="Normal"/>
        <w:rPr>
          <w:sz w:val="18"/>
          <w:i/>
          <w:sz w:val="18"/>
          <w:i/>
          <w:szCs w:val="18"/>
          <w:color w:val="00B0F0"/>
          <w:lang w:val="en-AU"/>
        </w:rPr>
      </w:pPr>
      <w:r>
        <w:rPr>
          <w:i/>
          <w:color w:val="00B0F0"/>
          <w:sz w:val="18"/>
          <w:szCs w:val="18"/>
          <w:lang w:val="en-AU"/>
        </w:rPr>
        <w:t>The XB log filter shall be given as a combination of one or more of the following strings, separated by commas:</w:t>
      </w:r>
      <w:r/>
    </w:p>
    <w:p>
      <w:pPr>
        <w:pStyle w:val="Normal"/>
        <w:rPr>
          <w:sz w:val="18"/>
          <w:i/>
          <w:sz w:val="18"/>
          <w:i/>
          <w:szCs w:val="18"/>
          <w:color w:val="00B0F0"/>
          <w:lang w:val="sv-SE"/>
        </w:rPr>
      </w:pPr>
      <w:r>
        <w:rPr>
          <w:i/>
          <w:color w:val="00B0F0"/>
          <w:sz w:val="18"/>
          <w:szCs w:val="18"/>
          <w:lang w:val="en-AU"/>
        </w:rPr>
        <w:t xml:space="preserve"> </w:t>
      </w:r>
      <w:r>
        <w:rPr>
          <w:i/>
          <w:color w:val="00B0F0"/>
          <w:sz w:val="18"/>
          <w:szCs w:val="18"/>
          <w:lang w:val="sv-SE"/>
        </w:rPr>
        <w:t>-  1) ai    : rcs/log/AiLog/AiLog.*</w:t>
      </w:r>
      <w:r/>
    </w:p>
    <w:p>
      <w:pPr>
        <w:pStyle w:val="Normal"/>
        <w:rPr>
          <w:sz w:val="18"/>
          <w:i/>
          <w:sz w:val="18"/>
          <w:i/>
          <w:szCs w:val="18"/>
          <w:color w:val="00B0F0"/>
          <w:lang w:val="sv-SE"/>
        </w:rPr>
      </w:pPr>
      <w:r>
        <w:rPr>
          <w:i/>
          <w:color w:val="00B0F0"/>
          <w:sz w:val="18"/>
          <w:szCs w:val="18"/>
          <w:lang w:val="sv-SE"/>
        </w:rPr>
        <w:t xml:space="preserve"> </w:t>
      </w:r>
      <w:r>
        <w:rPr>
          <w:i/>
          <w:color w:val="00B0F0"/>
          <w:sz w:val="18"/>
          <w:szCs w:val="18"/>
          <w:lang w:val="sv-SE"/>
        </w:rPr>
        <w:t>-  2) al    : rcs/saf_log/saLogAlarm/saLogAlarm_*__*.log</w:t>
      </w:r>
      <w:r/>
    </w:p>
    <w:p>
      <w:pPr>
        <w:pStyle w:val="Normal"/>
        <w:rPr>
          <w:sz w:val="18"/>
          <w:i/>
          <w:sz w:val="18"/>
          <w:i/>
          <w:szCs w:val="18"/>
          <w:color w:val="00B0F0"/>
          <w:lang w:val="en-AU"/>
        </w:rPr>
      </w:pPr>
      <w:r>
        <w:rPr>
          <w:i/>
          <w:color w:val="00B0F0"/>
          <w:sz w:val="18"/>
          <w:szCs w:val="18"/>
          <w:lang w:val="sv-SE"/>
        </w:rPr>
        <w:t xml:space="preserve"> </w:t>
      </w:r>
      <w:r>
        <w:rPr>
          <w:i/>
          <w:color w:val="00B0F0"/>
          <w:sz w:val="18"/>
          <w:szCs w:val="18"/>
          <w:lang w:val="en-AU"/>
        </w:rPr>
        <w:t>-  3) a_t   : rcs/log/AuditTrailLog/AuditTrailLog.*   (MO part)</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4) atr   : rcs/log/AuditTrailLog/AuditTrailLog.*   (COLI part)</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5) capi  : cpu_load.log</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6) com   : rcs/comte/com.log.*</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7) coma  : rcs/comte/com_alarm.log.*</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8) comi  : rcs/log/ComInterfaceLog/ComInterfaceLog.*</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9) erl   : rcs/bootlogs/erlang.log.1 AND rcs/erlang/erlang.log.*</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- 10) ev    : rcs/log/NotificationLog/NotificationLog.*</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- 11) lic   : rcs/log/LicensingLog/LicensingLog.*</w:t>
      </w:r>
      <w:r/>
    </w:p>
    <w:p>
      <w:pPr>
        <w:pStyle w:val="Normal"/>
        <w:rPr>
          <w:sz w:val="18"/>
          <w:i/>
          <w:sz w:val="18"/>
          <w:i/>
          <w:szCs w:val="18"/>
          <w:color w:val="00B0F0"/>
          <w:lang w:val="sv-SE"/>
        </w:rPr>
      </w:pPr>
      <w:r>
        <w:rPr>
          <w:i/>
          <w:color w:val="00B0F0"/>
          <w:sz w:val="18"/>
          <w:szCs w:val="18"/>
          <w:lang w:val="en-AU"/>
        </w:rPr>
        <w:t xml:space="preserve"> </w:t>
      </w:r>
      <w:r>
        <w:rPr>
          <w:i/>
          <w:color w:val="00B0F0"/>
          <w:sz w:val="18"/>
          <w:szCs w:val="18"/>
          <w:lang w:val="sv-SE"/>
        </w:rPr>
        <w:t>- 12) ltt   : rcs/log/LttngLog/LttngLog.*</w:t>
      </w:r>
      <w:r/>
    </w:p>
    <w:p>
      <w:pPr>
        <w:pStyle w:val="Normal"/>
        <w:rPr>
          <w:sz w:val="18"/>
          <w:i/>
          <w:sz w:val="18"/>
          <w:i/>
          <w:szCs w:val="18"/>
          <w:color w:val="00B0F0"/>
          <w:lang w:val="sv-SE"/>
        </w:rPr>
      </w:pPr>
      <w:r>
        <w:rPr>
          <w:i/>
          <w:color w:val="00B0F0"/>
          <w:sz w:val="18"/>
          <w:szCs w:val="18"/>
          <w:lang w:val="sv-SE"/>
        </w:rPr>
        <w:t xml:space="preserve"> </w:t>
      </w:r>
      <w:r>
        <w:rPr>
          <w:i/>
          <w:color w:val="00B0F0"/>
          <w:sz w:val="18"/>
          <w:szCs w:val="18"/>
          <w:lang w:val="sv-SE"/>
        </w:rPr>
        <w:t>- 13) mmi   : rcs/log/MMILog/MMILog.*</w:t>
      </w:r>
      <w:r/>
    </w:p>
    <w:p>
      <w:pPr>
        <w:pStyle w:val="Normal"/>
        <w:rPr>
          <w:sz w:val="18"/>
          <w:i/>
          <w:sz w:val="18"/>
          <w:i/>
          <w:szCs w:val="18"/>
          <w:color w:val="00B0F0"/>
          <w:lang w:val="en-AU"/>
        </w:rPr>
      </w:pPr>
      <w:r>
        <w:rPr>
          <w:i/>
          <w:color w:val="00B0F0"/>
          <w:sz w:val="18"/>
          <w:szCs w:val="18"/>
          <w:lang w:val="sv-SE"/>
        </w:rPr>
        <w:t xml:space="preserve"> </w:t>
      </w:r>
      <w:r>
        <w:rPr>
          <w:i/>
          <w:color w:val="00B0F0"/>
          <w:sz w:val="18"/>
          <w:szCs w:val="18"/>
          <w:lang w:val="en-AU"/>
        </w:rPr>
        <w:t>- 14) nl    : rcs/bootlogs/nl_log.* and rcs/networkloader/nl_log.*</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- 15) notif : rcs/saf_log/saLogNotification/saLogNotification_*__*.log</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- 16) pnp   : rcs/saf_log/PnpApplicationLog/PnpApplicationLog_*__*.log</w:t>
      </w:r>
      <w:r/>
    </w:p>
    <w:p>
      <w:pPr>
        <w:pStyle w:val="Normal"/>
        <w:rPr>
          <w:sz w:val="18"/>
          <w:i/>
          <w:sz w:val="18"/>
          <w:i/>
          <w:szCs w:val="18"/>
          <w:color w:val="00B0F0"/>
          <w:lang w:val="sv-SE"/>
        </w:rPr>
      </w:pPr>
      <w:r>
        <w:rPr>
          <w:i/>
          <w:color w:val="00B0F0"/>
          <w:sz w:val="18"/>
          <w:szCs w:val="18"/>
          <w:lang w:val="en-AU"/>
        </w:rPr>
        <w:t xml:space="preserve"> </w:t>
      </w:r>
      <w:r>
        <w:rPr>
          <w:i/>
          <w:color w:val="00B0F0"/>
          <w:sz w:val="18"/>
          <w:szCs w:val="18"/>
          <w:lang w:val="sv-SE"/>
        </w:rPr>
        <w:t>- 17) sys   : rcs/saf_log/saLogSystem/saLogSystem_*__*.log</w:t>
      </w:r>
      <w:r/>
    </w:p>
    <w:p>
      <w:pPr>
        <w:pStyle w:val="Normal"/>
        <w:rPr>
          <w:sz w:val="18"/>
          <w:i/>
          <w:sz w:val="18"/>
          <w:i/>
          <w:szCs w:val="18"/>
          <w:color w:val="00B0F0"/>
          <w:lang w:val="en-AU"/>
        </w:rPr>
      </w:pPr>
      <w:r>
        <w:rPr>
          <w:i/>
          <w:color w:val="00B0F0"/>
          <w:sz w:val="18"/>
          <w:szCs w:val="18"/>
          <w:lang w:val="sv-SE"/>
        </w:rPr>
        <w:t xml:space="preserve"> </w:t>
      </w:r>
      <w:r>
        <w:rPr>
          <w:i/>
          <w:color w:val="00B0F0"/>
          <w:sz w:val="18"/>
          <w:szCs w:val="18"/>
          <w:lang w:val="en-AU"/>
        </w:rPr>
        <w:t>- 18) sec   : rcs/log/SecurityLog/SecurityLog.*</w:t>
      </w:r>
      <w:r/>
    </w:p>
    <w:p>
      <w:pPr>
        <w:pStyle w:val="Normal"/>
        <w:rPr>
          <w:sz w:val="18"/>
          <w:i/>
          <w:sz w:val="18"/>
          <w:i/>
          <w:szCs w:val="18"/>
          <w:color w:val="00B0F0"/>
          <w:lang w:val="sv-SE"/>
        </w:rPr>
      </w:pPr>
      <w:r>
        <w:rPr>
          <w:i/>
          <w:color w:val="00B0F0"/>
          <w:sz w:val="18"/>
          <w:szCs w:val="18"/>
          <w:lang w:val="en-AU"/>
        </w:rPr>
        <w:t xml:space="preserve"> </w:t>
      </w:r>
      <w:r>
        <w:rPr>
          <w:i/>
          <w:color w:val="00B0F0"/>
          <w:sz w:val="18"/>
          <w:szCs w:val="18"/>
          <w:lang w:val="sv-SE"/>
        </w:rPr>
        <w:t>- 19) swmi  : rcs/log/SwmInternal/SwmInternal.*</w:t>
      </w:r>
      <w:r/>
    </w:p>
    <w:p>
      <w:pPr>
        <w:pStyle w:val="Normal"/>
        <w:rPr>
          <w:sz w:val="18"/>
          <w:i/>
          <w:sz w:val="18"/>
          <w:i/>
          <w:szCs w:val="18"/>
          <w:color w:val="00B0F0"/>
          <w:lang w:val="en-AU"/>
        </w:rPr>
      </w:pPr>
      <w:r>
        <w:rPr>
          <w:i/>
          <w:color w:val="00B0F0"/>
          <w:sz w:val="18"/>
          <w:szCs w:val="18"/>
          <w:lang w:val="sv-SE"/>
        </w:rPr>
        <w:t xml:space="preserve"> </w:t>
      </w:r>
      <w:r>
        <w:rPr>
          <w:i/>
          <w:color w:val="00B0F0"/>
          <w:sz w:val="18"/>
          <w:szCs w:val="18"/>
          <w:lang w:val="en-AU"/>
        </w:rPr>
        <w:t>- 20) tnapp : rcs/saf_log/TnApplicationLog/TnApplicationLog_*__*.log</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- 21) tnnet : rcs/saf_log/TnNetworkLog/TnNetworkLog_*__*.log</w:t>
      </w:r>
      <w:r/>
    </w:p>
    <w:p>
      <w:pPr>
        <w:pStyle w:val="Normal"/>
        <w:rPr>
          <w:sz w:val="18"/>
          <w:i/>
          <w:sz w:val="18"/>
          <w:i/>
          <w:szCs w:val="18"/>
          <w:color w:val="00B0F0"/>
          <w:lang w:val="sv-SE"/>
        </w:rPr>
      </w:pPr>
      <w:r>
        <w:rPr>
          <w:i/>
          <w:color w:val="00B0F0"/>
          <w:sz w:val="18"/>
          <w:szCs w:val="18"/>
          <w:lang w:val="en-AU"/>
        </w:rPr>
        <w:t xml:space="preserve"> </w:t>
      </w:r>
      <w:r>
        <w:rPr>
          <w:i/>
          <w:color w:val="00B0F0"/>
          <w:sz w:val="18"/>
          <w:szCs w:val="18"/>
          <w:lang w:val="sv-SE"/>
        </w:rPr>
        <w:t>- 22) tri   : rcs/log/TriLog/TriLog.*</w:t>
      </w:r>
      <w:r/>
    </w:p>
    <w:p>
      <w:pPr>
        <w:pStyle w:val="Normal"/>
        <w:rPr>
          <w:sz w:val="18"/>
          <w:i/>
          <w:sz w:val="18"/>
          <w:i/>
          <w:szCs w:val="18"/>
          <w:color w:val="00B0F0"/>
          <w:lang w:val="sv-SE"/>
        </w:rPr>
      </w:pPr>
      <w:r>
        <w:rPr>
          <w:i/>
          <w:color w:val="00B0F0"/>
          <w:sz w:val="18"/>
          <w:szCs w:val="18"/>
          <w:lang w:val="sv-SE"/>
        </w:rPr>
        <w:t xml:space="preserve"> </w:t>
      </w:r>
      <w:r>
        <w:rPr>
          <w:i/>
          <w:color w:val="00B0F0"/>
          <w:sz w:val="18"/>
          <w:szCs w:val="18"/>
          <w:lang w:val="sv-SE"/>
        </w:rPr>
        <w:t>- 23) swm   : rcs/log/SwmLog/SwmLog.*</w:t>
      </w:r>
      <w:r/>
    </w:p>
    <w:p>
      <w:pPr>
        <w:pStyle w:val="Normal"/>
        <w:rPr>
          <w:sz w:val="18"/>
          <w:i/>
          <w:sz w:val="18"/>
          <w:i/>
          <w:szCs w:val="18"/>
          <w:color w:val="00B0F0"/>
          <w:lang w:val="sv-SE"/>
        </w:rPr>
      </w:pPr>
      <w:r>
        <w:rPr>
          <w:i/>
          <w:color w:val="00B0F0"/>
          <w:sz w:val="18"/>
          <w:szCs w:val="18"/>
          <w:lang w:val="sv-SE"/>
        </w:rPr>
        <w:t xml:space="preserve"> </w:t>
      </w:r>
      <w:r>
        <w:rPr>
          <w:i/>
          <w:color w:val="00B0F0"/>
          <w:sz w:val="18"/>
          <w:szCs w:val="18"/>
          <w:lang w:val="sv-SE"/>
        </w:rPr>
        <w:t>- 24) upg   : rcs/saf_log/saLogUpgrade/upgrade_*__*.log</w:t>
      </w:r>
      <w:r/>
    </w:p>
    <w:p>
      <w:pPr>
        <w:pStyle w:val="Normal"/>
        <w:rPr>
          <w:sz w:val="18"/>
          <w:i/>
          <w:sz w:val="18"/>
          <w:i/>
          <w:szCs w:val="18"/>
          <w:color w:val="00B0F0"/>
          <w:lang w:val="en-AU"/>
        </w:rPr>
      </w:pPr>
      <w:r>
        <w:rPr>
          <w:i/>
          <w:color w:val="00B0F0"/>
          <w:sz w:val="18"/>
          <w:szCs w:val="18"/>
          <w:lang w:val="sv-SE"/>
        </w:rPr>
        <w:t xml:space="preserve"> </w:t>
      </w:r>
      <w:r>
        <w:rPr>
          <w:i/>
          <w:color w:val="00B0F0"/>
          <w:sz w:val="18"/>
          <w:szCs w:val="18"/>
          <w:lang w:val="en-AU"/>
        </w:rPr>
        <w:t>- 25) pmc   : rcs/log/RcsPmCounters/RcsPmCounters.*</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- 26) pmev  : rcs/log/RcsPmEvents/RcsPmEvents.1</w:t>
      </w:r>
      <w:r/>
    </w:p>
    <w:p>
      <w:pPr>
        <w:pStyle w:val="Normal"/>
        <w:rPr>
          <w:sz w:val="18"/>
          <w:i/>
          <w:sz w:val="18"/>
          <w:i/>
          <w:szCs w:val="18"/>
          <w:color w:val="00B0F0"/>
          <w:lang w:val="sv-SE"/>
        </w:rPr>
      </w:pPr>
      <w:r>
        <w:rPr>
          <w:i/>
          <w:color w:val="00B0F0"/>
          <w:sz w:val="18"/>
          <w:szCs w:val="18"/>
          <w:lang w:val="en-AU"/>
        </w:rPr>
        <w:t xml:space="preserve"> </w:t>
      </w:r>
      <w:r>
        <w:rPr>
          <w:i/>
          <w:color w:val="00B0F0"/>
          <w:sz w:val="18"/>
          <w:szCs w:val="18"/>
          <w:lang w:val="sv-SE"/>
        </w:rPr>
        <w:t>- 27) syslog: var/log/syslog</w:t>
      </w:r>
      <w:r/>
    </w:p>
    <w:p>
      <w:pPr>
        <w:pStyle w:val="Normal"/>
        <w:rPr>
          <w:sz w:val="18"/>
          <w:i/>
          <w:sz w:val="18"/>
          <w:i/>
          <w:szCs w:val="18"/>
          <w:color w:val="00B0F0"/>
          <w:lang w:val="sv-SE"/>
        </w:rPr>
      </w:pPr>
      <w:r>
        <w:rPr>
          <w:i/>
          <w:color w:val="00B0F0"/>
          <w:sz w:val="18"/>
          <w:szCs w:val="18"/>
          <w:lang w:val="sv-SE"/>
        </w:rPr>
        <w:t xml:space="preserve"> </w:t>
      </w:r>
      <w:r>
        <w:rPr>
          <w:i/>
          <w:color w:val="00B0F0"/>
          <w:sz w:val="18"/>
          <w:szCs w:val="18"/>
          <w:lang w:val="sv-SE"/>
        </w:rPr>
        <w:t>- 28) llog  : var/log/llog/llog</w:t>
      </w:r>
      <w:r/>
    </w:p>
    <w:p>
      <w:pPr>
        <w:pStyle w:val="Normal"/>
        <w:rPr>
          <w:sz w:val="18"/>
          <w:i/>
          <w:sz w:val="18"/>
          <w:i/>
          <w:szCs w:val="18"/>
          <w:color w:val="00B0F0"/>
          <w:lang w:val="en-AU"/>
        </w:rPr>
      </w:pPr>
      <w:r>
        <w:rPr>
          <w:i/>
          <w:color w:val="00B0F0"/>
          <w:sz w:val="18"/>
          <w:szCs w:val="18"/>
          <w:lang w:val="sv-SE"/>
        </w:rPr>
        <w:t xml:space="preserve"> </w:t>
      </w:r>
      <w:r>
        <w:rPr>
          <w:i/>
          <w:color w:val="00B0F0"/>
          <w:sz w:val="18"/>
          <w:szCs w:val="18"/>
          <w:lang w:val="en-AU"/>
        </w:rPr>
        <w:t>- 29) hw    : tmp/ee_esi/ee_esi.log</w:t>
      </w:r>
      <w:r/>
    </w:p>
    <w:p>
      <w:pPr>
        <w:pStyle w:val="Normal"/>
        <w:rPr>
          <w:sz w:val="18"/>
          <w:i/>
          <w:sz w:val="18"/>
          <w:i/>
          <w:szCs w:val="18"/>
          <w:color w:val="00B0F0"/>
          <w:lang w:val="en-AU"/>
        </w:rPr>
      </w:pPr>
      <w:r>
        <w:rPr>
          <w:i/>
          <w:color w:val="00B0F0"/>
          <w:sz w:val="18"/>
          <w:szCs w:val="18"/>
          <w:lang w:val="en-AU"/>
        </w:rPr>
        <w:t xml:space="preserve"> </w:t>
      </w:r>
      <w:r/>
    </w:p>
    <w:p>
      <w:pPr>
        <w:pStyle w:val="Normal"/>
        <w:rPr>
          <w:sz w:val="18"/>
          <w:i/>
          <w:sz w:val="18"/>
          <w:i/>
          <w:szCs w:val="18"/>
          <w:color w:val="00B0F0"/>
          <w:lang w:val="en-AU"/>
        </w:rPr>
      </w:pPr>
      <w:r>
        <w:rPr>
          <w:i/>
          <w:color w:val="00B0F0"/>
          <w:sz w:val="18"/>
          <w:szCs w:val="18"/>
          <w:lang w:val="en-AU"/>
        </w:rPr>
        <w:t>Example:</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&gt;&gt; lgk -x coma,erl,tri  --&gt; show the log entries from com_alarm.log, erlang.log and TriLog in the ESI</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&gt;&gt; lgk -x 7,9,22  --&gt; same as above</w:t>
      </w:r>
      <w:r/>
    </w:p>
    <w:p>
      <w:pPr>
        <w:pStyle w:val="Normal"/>
        <w:rPr>
          <w:sz w:val="18"/>
          <w:i/>
          <w:sz w:val="18"/>
          <w:i/>
          <w:szCs w:val="18"/>
          <w:color w:val="00B0F0"/>
          <w:lang w:val="en-AU"/>
        </w:rPr>
      </w:pPr>
      <w:r>
        <w:rPr>
          <w:i/>
          <w:color w:val="00B0F0"/>
          <w:sz w:val="18"/>
          <w:szCs w:val="18"/>
          <w:lang w:val="en-AU"/>
        </w:rPr>
        <w:t xml:space="preserve"> </w:t>
      </w:r>
      <w:r>
        <w:rPr>
          <w:i/>
          <w:color w:val="00B0F0"/>
          <w:sz w:val="18"/>
          <w:szCs w:val="18"/>
          <w:lang w:val="en-AU"/>
        </w:rPr>
        <w:t>&gt;&gt; lgkm -x 2-4,7  --&gt; show the log entries from saLogAlarm, com_alarm, and AuditTrail (both MO and COLI parts), and merge them chronologically</w:t>
      </w:r>
      <w:r/>
    </w:p>
    <w:p>
      <w:pPr>
        <w:pStyle w:val="Normal"/>
        <w:rPr>
          <w:sz w:val="18"/>
          <w:i/>
          <w:sz w:val="18"/>
          <w:i/>
          <w:szCs w:val="18"/>
          <w:rFonts w:ascii="Arial" w:hAnsi="Arial"/>
          <w:color w:val="00B0F0"/>
          <w:lang w:val="en-AU"/>
        </w:rPr>
      </w:pPr>
      <w:r>
        <w:rPr>
          <w:i/>
          <w:color w:val="00B0F0"/>
          <w:sz w:val="18"/>
          <w:szCs w:val="18"/>
          <w:lang w:val="en-AU"/>
        </w:rPr>
      </w:r>
      <w:r/>
    </w:p>
    <w:p>
      <w:pPr>
        <w:pStyle w:val="Normal"/>
        <w:rPr>
          <w:sz w:val="18"/>
          <w:i/>
          <w:sz w:val="18"/>
          <w:i/>
          <w:szCs w:val="18"/>
          <w:rFonts w:ascii="Arial" w:hAnsi="Arial"/>
          <w:color w:val="00B0F0"/>
          <w:lang w:val="en-AU"/>
        </w:rPr>
      </w:pPr>
      <w:r>
        <w:rPr>
          <w:i/>
          <w:color w:val="00B0F0"/>
          <w:sz w:val="18"/>
          <w:szCs w:val="18"/>
          <w:lang w:val="en-AU"/>
        </w:rPr>
      </w:r>
      <w:r/>
    </w:p>
    <w:p>
      <w:pPr>
        <w:pStyle w:val="Normal"/>
        <w:rPr>
          <w:sz w:val="18"/>
          <w:i/>
          <w:sz w:val="18"/>
          <w:i/>
          <w:szCs w:val="18"/>
          <w:rFonts w:ascii="Arial" w:hAnsi="Arial"/>
          <w:color w:val="00B0F0"/>
          <w:lang w:val="en-AU"/>
        </w:rPr>
      </w:pPr>
      <w:r>
        <w:rPr>
          <w:i/>
          <w:color w:val="00B0F0"/>
          <w:sz w:val="18"/>
          <w:szCs w:val="18"/>
          <w:lang w:val="en-AU"/>
        </w:rPr>
      </w:r>
      <w:r/>
    </w:p>
    <w:p>
      <w:pPr>
        <w:pStyle w:val="Normal"/>
        <w:rPr>
          <w:sz w:val="18"/>
          <w:i/>
          <w:sz w:val="18"/>
          <w:i/>
          <w:szCs w:val="18"/>
          <w:rFonts w:ascii="Arial" w:hAnsi="Arial"/>
          <w:color w:val="00B0F0"/>
          <w:lang w:val="en-AU"/>
        </w:rPr>
      </w:pPr>
      <w:r>
        <w:rPr>
          <w:i/>
          <w:color w:val="00B0F0"/>
          <w:sz w:val="18"/>
          <w:szCs w:val="18"/>
          <w:lang w:val="en-AU"/>
        </w:rPr>
      </w:r>
      <w:r/>
    </w:p>
    <w:p>
      <w:pPr>
        <w:pStyle w:val="Heading1"/>
        <w:numPr>
          <w:ilvl w:val="0"/>
          <w:numId w:val="28"/>
        </w:numPr>
        <w:rPr>
          <w:sz w:val="36"/>
          <w:sz w:val="36"/>
          <w:szCs w:val="36"/>
        </w:rPr>
      </w:pPr>
      <w:bookmarkStart w:id="256" w:name="_Toc445199345"/>
      <w:bookmarkStart w:id="257" w:name="_Toc441750010"/>
      <w:bookmarkStart w:id="258" w:name="_Toc441061588"/>
      <w:bookmarkStart w:id="259" w:name="_Toc441061216"/>
      <w:bookmarkEnd w:id="256"/>
      <w:bookmarkEnd w:id="257"/>
      <w:bookmarkEnd w:id="258"/>
      <w:bookmarkEnd w:id="259"/>
      <w:r>
        <w:rPr>
          <w:sz w:val="36"/>
          <w:szCs w:val="36"/>
        </w:rPr>
        <w:t>Synchronization</w:t>
      </w:r>
      <w:r/>
    </w:p>
    <w:p>
      <w:pPr>
        <w:pStyle w:val="NormalWeb"/>
        <w:shd w:val="clear" w:color="auto" w:themeColor="" w:themeTint="" w:themeShade="" w:fill="FFFFFF" w:themeFill="" w:themeFillTint="" w:themeFillShade=""/>
        <w:rPr>
          <w:sz w:val="20"/>
          <w:sz w:val="20"/>
          <w:szCs w:val="20"/>
          <w:rFonts w:ascii="Verdana" w:hAnsi="Verdana"/>
          <w:color w:val="000000"/>
          <w:lang w:val="en-AU"/>
        </w:rPr>
      </w:pPr>
      <w:r>
        <w:rPr>
          <w:rFonts w:ascii="Verdana" w:hAnsi="Verdana"/>
          <w:color w:val="000000"/>
          <w:sz w:val="20"/>
          <w:szCs w:val="20"/>
          <w:lang w:val="en-AU"/>
        </w:rPr>
        <w:t>The functions supported in network synchronization are:</w:t>
      </w:r>
      <w:r/>
    </w:p>
    <w:p>
      <w:pPr>
        <w:pStyle w:val="Normal"/>
        <w:numPr>
          <w:ilvl w:val="0"/>
          <w:numId w:val="77"/>
        </w:numPr>
        <w:shd w:val="clear" w:color="auto" w:themeColor="" w:themeTint="" w:themeShade="" w:fill="FFFFFF" w:themeFill="" w:themeFillTint="" w:themeFillShade=""/>
        <w:spacing w:beforeAutospacing="1" w:afterAutospacing="1"/>
        <w:rPr>
          <w:sz w:val="20"/>
          <w:sz w:val="20"/>
          <w:rFonts w:ascii="Verdana" w:hAnsi="Verdana"/>
          <w:color w:val="000000"/>
        </w:rPr>
      </w:pPr>
      <w:r>
        <w:rPr>
          <w:rFonts w:ascii="Verdana" w:hAnsi="Verdana"/>
          <w:color w:val="000000"/>
          <w:sz w:val="20"/>
        </w:rPr>
        <w:t>Time synchronization to</w:t>
      </w:r>
      <w:r>
        <w:rPr>
          <w:rStyle w:val="Appleconvertedspace"/>
          <w:rFonts w:ascii="Verdana" w:hAnsi="Verdana"/>
          <w:color w:val="000000"/>
          <w:sz w:val="20"/>
        </w:rPr>
        <w:t> </w:t>
      </w:r>
      <w:r>
        <w:rPr>
          <w:rFonts w:ascii="Verdana" w:hAnsi="Verdana"/>
          <w:color w:val="000000"/>
          <w:sz w:val="20"/>
        </w:rPr>
        <w:t>GNSS.</w:t>
      </w:r>
      <w:r/>
    </w:p>
    <w:p>
      <w:pPr>
        <w:pStyle w:val="Normal"/>
        <w:numPr>
          <w:ilvl w:val="0"/>
          <w:numId w:val="77"/>
        </w:numPr>
        <w:shd w:val="clear" w:color="auto" w:themeColor="" w:themeTint="" w:themeShade="" w:fill="FFFFFF" w:themeFill="" w:themeFillTint="" w:themeFillShade=""/>
        <w:spacing w:beforeAutospacing="1" w:afterAutospacing="1"/>
        <w:rPr>
          <w:sz w:val="20"/>
          <w:sz w:val="20"/>
          <w:rFonts w:ascii="Verdana" w:hAnsi="Verdana"/>
          <w:color w:val="000000"/>
        </w:rPr>
      </w:pPr>
      <w:r>
        <w:rPr>
          <w:rFonts w:ascii="Verdana" w:hAnsi="Verdana"/>
          <w:color w:val="000000"/>
          <w:sz w:val="20"/>
        </w:rPr>
        <w:t>Frequency synchronization using</w:t>
      </w:r>
      <w:r>
        <w:rPr>
          <w:rStyle w:val="Appleconvertedspace"/>
          <w:rFonts w:ascii="Verdana" w:hAnsi="Verdana"/>
          <w:color w:val="000000"/>
          <w:sz w:val="20"/>
        </w:rPr>
        <w:t> </w:t>
      </w:r>
      <w:r>
        <w:rPr>
          <w:rFonts w:ascii="Verdana" w:hAnsi="Verdana"/>
          <w:color w:val="000000"/>
          <w:sz w:val="20"/>
        </w:rPr>
        <w:t>NTP.</w:t>
      </w:r>
      <w:r/>
    </w:p>
    <w:p>
      <w:pPr>
        <w:pStyle w:val="Normal"/>
        <w:numPr>
          <w:ilvl w:val="0"/>
          <w:numId w:val="77"/>
        </w:numPr>
        <w:shd w:val="clear" w:color="auto" w:themeColor="" w:themeTint="" w:themeShade="" w:fill="FFFFFF" w:themeFill="" w:themeFillTint="" w:themeFillShade=""/>
        <w:spacing w:beforeAutospacing="1" w:afterAutospacing="1"/>
        <w:rPr>
          <w:sz w:val="20"/>
          <w:sz w:val="20"/>
          <w:rFonts w:ascii="Verdana" w:hAnsi="Verdana"/>
          <w:color w:val="000000"/>
        </w:rPr>
      </w:pPr>
      <w:r>
        <w:rPr>
          <w:rFonts w:ascii="Verdana" w:hAnsi="Verdana"/>
          <w:color w:val="000000"/>
          <w:sz w:val="20"/>
        </w:rPr>
        <w:t>Frequency synchronization to</w:t>
      </w:r>
      <w:r>
        <w:rPr>
          <w:rStyle w:val="Appleconvertedspace"/>
          <w:rFonts w:ascii="Verdana" w:hAnsi="Verdana"/>
          <w:color w:val="000000"/>
          <w:sz w:val="20"/>
        </w:rPr>
        <w:t> </w:t>
      </w:r>
      <w:r>
        <w:rPr>
          <w:rFonts w:ascii="Verdana" w:hAnsi="Verdana"/>
          <w:color w:val="000000"/>
          <w:sz w:val="20"/>
        </w:rPr>
        <w:t>1PPS.</w:t>
      </w:r>
      <w:r/>
    </w:p>
    <w:p>
      <w:pPr>
        <w:pStyle w:val="Normal"/>
        <w:numPr>
          <w:ilvl w:val="0"/>
          <w:numId w:val="77"/>
        </w:numPr>
        <w:shd w:val="clear" w:color="auto" w:themeColor="" w:themeTint="" w:themeShade="" w:fill="FFFFFF" w:themeFill="" w:themeFillTint="" w:themeFillShade=""/>
        <w:spacing w:beforeAutospacing="1" w:afterAutospacing="1"/>
        <w:rPr>
          <w:sz w:val="20"/>
          <w:sz w:val="20"/>
          <w:rFonts w:ascii="Verdana" w:hAnsi="Verdana"/>
          <w:color w:val="000000"/>
        </w:rPr>
      </w:pPr>
      <w:r>
        <w:rPr>
          <w:rFonts w:ascii="Verdana" w:hAnsi="Verdana"/>
          <w:color w:val="000000"/>
          <w:sz w:val="20"/>
        </w:rPr>
        <w:t>Synchronous Ethernet.</w:t>
      </w:r>
      <w:r/>
    </w:p>
    <w:p>
      <w:pPr>
        <w:pStyle w:val="Normal"/>
        <w:numPr>
          <w:ilvl w:val="0"/>
          <w:numId w:val="77"/>
        </w:numPr>
        <w:shd w:val="clear" w:color="auto" w:themeColor="" w:themeTint="" w:themeShade="" w:fill="FFFFFF" w:themeFill="" w:themeFillTint="" w:themeFillShade=""/>
        <w:spacing w:beforeAutospacing="1" w:afterAutospacing="1"/>
        <w:rPr>
          <w:sz w:val="20"/>
          <w:sz w:val="20"/>
          <w:rFonts w:ascii="Verdana" w:hAnsi="Verdana"/>
          <w:color w:val="000000"/>
        </w:rPr>
      </w:pPr>
      <w:r>
        <w:rPr>
          <w:rFonts w:ascii="Verdana" w:hAnsi="Verdana"/>
          <w:color w:val="000000"/>
          <w:sz w:val="20"/>
        </w:rPr>
        <w:t>Quality level management.</w:t>
      </w:r>
      <w:r/>
    </w:p>
    <w:p>
      <w:pPr>
        <w:pStyle w:val="NormalWeb"/>
        <w:shd w:val="clear" w:color="auto" w:themeColor="" w:themeTint="" w:themeShade="" w:fill="FFFFFF" w:themeFill="" w:themeFillTint="" w:themeFillShade=""/>
        <w:rPr>
          <w:sz w:val="20"/>
          <w:sz w:val="20"/>
          <w:szCs w:val="20"/>
          <w:rFonts w:ascii="Verdana" w:hAnsi="Verdana"/>
          <w:color w:val="000000"/>
          <w:lang w:val="en-AU"/>
        </w:rPr>
      </w:pPr>
      <w:r>
        <w:rPr>
          <w:rFonts w:ascii="Verdana" w:hAnsi="Verdana"/>
          <w:color w:val="000000"/>
          <w:sz w:val="20"/>
          <w:szCs w:val="20"/>
          <w:lang w:val="en-AU"/>
        </w:rPr>
        <w:t>For more information on</w:t>
      </w:r>
      <w:r>
        <w:rPr>
          <w:rStyle w:val="Appleconvertedspace"/>
          <w:rFonts w:ascii="Verdana" w:hAnsi="Verdana"/>
          <w:color w:val="000000"/>
          <w:sz w:val="20"/>
          <w:szCs w:val="20"/>
          <w:lang w:val="en-AU"/>
        </w:rPr>
        <w:t> </w:t>
      </w:r>
      <w:r>
        <w:rPr>
          <w:rFonts w:ascii="Verdana" w:hAnsi="Verdana"/>
          <w:color w:val="000000"/>
          <w:sz w:val="20"/>
          <w:szCs w:val="20"/>
          <w:lang w:val="en-AU"/>
        </w:rPr>
        <w:t>GNSS, see</w:t>
      </w:r>
      <w:r>
        <w:rPr>
          <w:rStyle w:val="Appleconvertedspace"/>
          <w:rFonts w:ascii="Verdana" w:hAnsi="Verdana"/>
          <w:color w:val="000000"/>
          <w:sz w:val="20"/>
          <w:szCs w:val="20"/>
          <w:lang w:val="en-AU"/>
        </w:rPr>
        <w:t> </w:t>
      </w:r>
      <w:r>
        <w:rPr>
          <w:rFonts w:ascii="Verdana" w:hAnsi="Verdana"/>
          <w:color w:val="000000"/>
          <w:sz w:val="20"/>
          <w:szCs w:val="20"/>
          <w:lang w:val="en-AU"/>
        </w:rPr>
        <w:t>GNSS as RAN Synchronization Reference.</w:t>
      </w:r>
      <w:r/>
    </w:p>
    <w:p>
      <w:pPr>
        <w:pStyle w:val="NormalWeb"/>
        <w:shd w:val="clear" w:color="auto" w:themeColor="" w:themeTint="" w:themeShade="" w:fill="FFFFFF" w:themeFill="" w:themeFillTint="" w:themeFillShade=""/>
        <w:rPr>
          <w:sz w:val="20"/>
          <w:sz w:val="20"/>
          <w:szCs w:val="20"/>
          <w:rFonts w:ascii="Verdana" w:hAnsi="Verdana"/>
          <w:color w:val="000000"/>
          <w:lang w:val="en-AU"/>
        </w:rPr>
      </w:pPr>
      <w:r>
        <w:rPr>
          <w:rFonts w:ascii="Verdana" w:hAnsi="Verdana"/>
          <w:color w:val="000000"/>
          <w:sz w:val="20"/>
          <w:szCs w:val="20"/>
          <w:lang w:val="en-AU"/>
        </w:rPr>
        <w:t>For more information on</w:t>
      </w:r>
      <w:r>
        <w:rPr>
          <w:rStyle w:val="Appleconvertedspace"/>
          <w:rFonts w:ascii="Verdana" w:hAnsi="Verdana"/>
          <w:color w:val="000000"/>
          <w:sz w:val="20"/>
          <w:szCs w:val="20"/>
          <w:lang w:val="en-AU"/>
        </w:rPr>
        <w:t> </w:t>
      </w:r>
      <w:r>
        <w:rPr>
          <w:rFonts w:ascii="Verdana" w:hAnsi="Verdana"/>
          <w:color w:val="000000"/>
          <w:sz w:val="20"/>
          <w:szCs w:val="20"/>
          <w:lang w:val="en-AU"/>
        </w:rPr>
        <w:t>NTP, see</w:t>
      </w:r>
      <w:r>
        <w:rPr>
          <w:rStyle w:val="Appleconvertedspace"/>
          <w:rFonts w:ascii="Verdana" w:hAnsi="Verdana"/>
          <w:color w:val="000000"/>
          <w:sz w:val="20"/>
          <w:szCs w:val="20"/>
          <w:lang w:val="en-AU"/>
        </w:rPr>
        <w:t> </w:t>
      </w:r>
      <w:hyperlink r:id="rId40">
        <w:r>
          <w:rPr>
            <w:webHidden/>
            <w:rStyle w:val="InternetLink"/>
            <w:rFonts w:ascii="Verdana" w:hAnsi="Verdana"/>
            <w:color w:val="004499"/>
            <w:sz w:val="20"/>
            <w:szCs w:val="20"/>
            <w:lang w:val="en-AU"/>
          </w:rPr>
          <w:t>NTP as RAN Synchronization Reference</w:t>
        </w:r>
      </w:hyperlink>
      <w:r>
        <w:rPr>
          <w:rFonts w:ascii="Verdana" w:hAnsi="Verdana"/>
          <w:color w:val="000000"/>
          <w:sz w:val="20"/>
          <w:szCs w:val="20"/>
          <w:lang w:val="en-AU"/>
        </w:rPr>
        <w:t>.</w:t>
      </w:r>
      <w:r/>
    </w:p>
    <w:p>
      <w:pPr>
        <w:pStyle w:val="NormalWeb"/>
        <w:shd w:val="clear" w:color="auto" w:themeColor="" w:themeTint="" w:themeShade="" w:fill="FFFFFF" w:themeFill="" w:themeFillTint="" w:themeFillShade=""/>
        <w:rPr>
          <w:sz w:val="20"/>
          <w:sz w:val="20"/>
          <w:szCs w:val="20"/>
          <w:rFonts w:ascii="Verdana" w:hAnsi="Verdana"/>
          <w:color w:val="000000"/>
          <w:lang w:val="en-AU"/>
        </w:rPr>
      </w:pPr>
      <w:r>
        <w:rPr>
          <w:rFonts w:ascii="Verdana" w:hAnsi="Verdana"/>
          <w:color w:val="000000"/>
          <w:sz w:val="20"/>
          <w:szCs w:val="20"/>
          <w:lang w:val="en-AU"/>
        </w:rPr>
        <w:t>For more information on Synchronous Ethernet (SyncE)  see</w:t>
      </w:r>
      <w:r>
        <w:rPr>
          <w:rStyle w:val="Appleconvertedspace"/>
          <w:rFonts w:ascii="Verdana" w:hAnsi="Verdana"/>
          <w:color w:val="000000"/>
          <w:sz w:val="20"/>
          <w:szCs w:val="20"/>
          <w:lang w:val="en-AU"/>
        </w:rPr>
        <w:t> </w:t>
      </w:r>
      <w:hyperlink r:id="rId41">
        <w:r>
          <w:rPr>
            <w:webHidden/>
            <w:rStyle w:val="InternetLink"/>
            <w:rFonts w:ascii="Verdana" w:hAnsi="Verdana"/>
            <w:color w:val="004499"/>
            <w:sz w:val="20"/>
            <w:szCs w:val="20"/>
            <w:lang w:val="en-AU"/>
          </w:rPr>
          <w:t>Synchronous Ethernet</w:t>
        </w:r>
      </w:hyperlink>
      <w:r>
        <w:rPr>
          <w:rFonts w:ascii="Verdana" w:hAnsi="Verdana"/>
          <w:color w:val="000000"/>
          <w:sz w:val="20"/>
          <w:szCs w:val="20"/>
          <w:lang w:val="en-AU"/>
        </w:rPr>
        <w:t>.</w:t>
      </w:r>
      <w:r/>
    </w:p>
    <w:p>
      <w:pPr>
        <w:pStyle w:val="NormalWeb"/>
        <w:shd w:val="clear" w:color="auto" w:themeColor="" w:themeTint="" w:themeShade="" w:fill="FFFFFF" w:themeFill="" w:themeFillTint="" w:themeFillShade=""/>
        <w:rPr>
          <w:sz w:val="20"/>
          <w:sz w:val="20"/>
          <w:szCs w:val="20"/>
          <w:rFonts w:ascii="Verdana" w:hAnsi="Verdana"/>
          <w:color w:val="000000"/>
          <w:lang w:val="en-AU"/>
        </w:rPr>
      </w:pPr>
      <w:r>
        <w:rPr>
          <w:rFonts w:ascii="Verdana" w:hAnsi="Verdana"/>
          <w:color w:val="000000"/>
          <w:sz w:val="20"/>
          <w:szCs w:val="20"/>
          <w:lang w:val="en-AU"/>
        </w:rPr>
        <w:t>For more information on quality level management, see</w:t>
      </w:r>
      <w:r>
        <w:rPr>
          <w:rStyle w:val="Appleconvertedspace"/>
          <w:rFonts w:ascii="Verdana" w:hAnsi="Verdana"/>
          <w:color w:val="000000"/>
          <w:sz w:val="20"/>
          <w:szCs w:val="20"/>
          <w:lang w:val="en-AU"/>
        </w:rPr>
        <w:t> </w:t>
      </w:r>
      <w:hyperlink r:id="rId42">
        <w:r>
          <w:rPr>
            <w:webHidden/>
            <w:rStyle w:val="InternetLink"/>
            <w:rFonts w:ascii="Verdana" w:hAnsi="Verdana"/>
            <w:color w:val="004499"/>
            <w:sz w:val="20"/>
            <w:szCs w:val="20"/>
            <w:lang w:val="en-AU"/>
          </w:rPr>
          <w:t>SyncE Quality Supervision</w:t>
        </w:r>
      </w:hyperlink>
      <w:r>
        <w:rPr>
          <w:rFonts w:ascii="Verdana" w:hAnsi="Verdana"/>
          <w:color w:val="000000"/>
          <w:sz w:val="20"/>
          <w:szCs w:val="20"/>
          <w:lang w:val="en-AU"/>
        </w:rPr>
        <w:t>.</w:t>
      </w:r>
      <w:r/>
    </w:p>
    <w:p>
      <w:pPr>
        <w:pStyle w:val="TextBody"/>
        <w:spacing w:lineRule="auto" w:line="192"/>
        <w:ind w:left="0" w:hanging="0"/>
      </w:pPr>
      <w:r>
        <w:rPr/>
        <w:drawing>
          <wp:inline distT="0" distB="0" distL="0" distR="0">
            <wp:extent cx="2926715" cy="3736975"/>
            <wp:effectExtent l="0" t="0" r="0" b="0"/>
            <wp:docPr id="6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descr=""/>
                    <pic:cNvPicPr>
                      <a:picLocks noChangeAspect="1" noChangeArrowheads="1"/>
                    </pic:cNvPicPr>
                  </pic:nvPicPr>
                  <pic:blipFill>
                    <a:blip r:embed="rId43"/>
                    <a:stretch>
                      <a:fillRect/>
                    </a:stretch>
                  </pic:blipFill>
                  <pic:spPr bwMode="auto">
                    <a:xfrm>
                      <a:off x="0" y="0"/>
                      <a:ext cx="2926715" cy="3736975"/>
                    </a:xfrm>
                    <a:prstGeom prst="rect">
                      <a:avLst/>
                    </a:prstGeom>
                    <a:noFill/>
                    <a:ln w="9525">
                      <a:noFill/>
                      <a:miter lim="800000"/>
                      <a:headEnd/>
                      <a:tailEnd/>
                    </a:ln>
                  </pic:spPr>
                </pic:pic>
              </a:graphicData>
            </a:graphic>
          </wp:inline>
        </w:drawing>
      </w:r>
      <w:r/>
    </w:p>
    <w:p>
      <w:pPr>
        <w:pStyle w:val="Caption1"/>
      </w:pPr>
      <w:r>
        <w:rPr>
          <w:b w:val="false"/>
        </w:rPr>
        <w:t xml:space="preserve">Figur 10. </w:t>
      </w:r>
      <w:r>
        <w:rPr/>
        <w:t>Exampel of GNSS sync</w:t>
      </w:r>
      <w:r/>
    </w:p>
    <w:p>
      <w:pPr>
        <w:pStyle w:val="NormalWeb"/>
        <w:shd w:val="clear" w:color="auto" w:themeColor="" w:themeTint="" w:themeShade="" w:fill="FFFFFF" w:themeFill="" w:themeFillTint="" w:themeFillShade=""/>
        <w:rPr>
          <w:sz w:val="20"/>
          <w:sz w:val="20"/>
          <w:szCs w:val="20"/>
          <w:rFonts w:ascii="Verdana" w:hAnsi="Verdana"/>
          <w:color w:val="000000"/>
          <w:lang w:val="en-AU"/>
        </w:rPr>
      </w:pPr>
      <w:r>
        <w:rPr>
          <w:rFonts w:ascii="Verdana" w:hAnsi="Verdana"/>
          <w:color w:val="000000"/>
          <w:sz w:val="20"/>
          <w:szCs w:val="20"/>
          <w:lang w:val="en-AU"/>
        </w:rPr>
        <w:t>The network synchronization functionality of the Multistandard</w:t>
      </w:r>
      <w:r>
        <w:rPr>
          <w:rStyle w:val="Appleconvertedspace"/>
          <w:rFonts w:ascii="Verdana" w:hAnsi="Verdana"/>
          <w:color w:val="000000"/>
          <w:sz w:val="20"/>
          <w:szCs w:val="20"/>
          <w:lang w:val="en-AU"/>
        </w:rPr>
        <w:t> </w:t>
      </w:r>
      <w:r>
        <w:rPr>
          <w:rFonts w:ascii="Verdana" w:hAnsi="Verdana"/>
          <w:color w:val="000000"/>
          <w:sz w:val="20"/>
          <w:szCs w:val="20"/>
          <w:lang w:val="en-AU"/>
        </w:rPr>
        <w:t>RBS</w:t>
      </w:r>
      <w:r>
        <w:rPr>
          <w:rStyle w:val="Appleconvertedspace"/>
          <w:rFonts w:ascii="Verdana" w:hAnsi="Verdana"/>
          <w:color w:val="000000"/>
          <w:sz w:val="20"/>
          <w:szCs w:val="20"/>
          <w:lang w:val="en-AU"/>
        </w:rPr>
        <w:t> </w:t>
      </w:r>
      <w:r>
        <w:rPr>
          <w:rFonts w:ascii="Verdana" w:hAnsi="Verdana"/>
          <w:color w:val="000000"/>
          <w:sz w:val="20"/>
          <w:szCs w:val="20"/>
          <w:lang w:val="en-AU"/>
        </w:rPr>
        <w:t>and the Baseband T is the same. The difference is that the Multistandard</w:t>
      </w:r>
      <w:r>
        <w:rPr>
          <w:rStyle w:val="Appleconvertedspace"/>
          <w:rFonts w:ascii="Verdana" w:hAnsi="Verdana"/>
          <w:color w:val="000000"/>
          <w:sz w:val="20"/>
          <w:szCs w:val="20"/>
          <w:lang w:val="en-AU"/>
        </w:rPr>
        <w:t> </w:t>
      </w:r>
      <w:r>
        <w:rPr>
          <w:rFonts w:ascii="Verdana" w:hAnsi="Verdana"/>
          <w:color w:val="000000"/>
          <w:sz w:val="20"/>
          <w:szCs w:val="20"/>
          <w:lang w:val="en-AU"/>
        </w:rPr>
        <w:t>RBS</w:t>
      </w:r>
      <w:r>
        <w:rPr>
          <w:rStyle w:val="Appleconvertedspace"/>
          <w:rFonts w:ascii="Verdana" w:hAnsi="Verdana"/>
          <w:color w:val="000000"/>
          <w:sz w:val="20"/>
          <w:szCs w:val="20"/>
          <w:lang w:val="en-AU"/>
        </w:rPr>
        <w:t> </w:t>
      </w:r>
      <w:r>
        <w:rPr>
          <w:rFonts w:ascii="Verdana" w:hAnsi="Verdana"/>
          <w:color w:val="000000"/>
          <w:sz w:val="20"/>
          <w:szCs w:val="20"/>
          <w:lang w:val="en-AU"/>
        </w:rPr>
        <w:t>synchronizes its radio interface and its transmission outputs, while the Baseband T only supports the later.</w:t>
      </w:r>
      <w:r/>
    </w:p>
    <w:p>
      <w:pPr>
        <w:pStyle w:val="NoSpacing"/>
        <w:rPr>
          <w:sz w:val="16"/>
          <w:i/>
          <w:b/>
          <w:sz w:val="16"/>
          <w:i/>
          <w:b/>
          <w:szCs w:val="16"/>
          <w:rFonts w:ascii="Arial" w:hAnsi="Arial" w:cs="Arial"/>
          <w:color w:val="1F497D" w:themeColor="text2"/>
          <w:lang w:val="en-AU"/>
        </w:rPr>
      </w:pPr>
      <w:r>
        <w:rPr>
          <w:rFonts w:cs="Arial" w:ascii="Arial" w:hAnsi="Arial"/>
          <w:b/>
          <w:i/>
          <w:color w:val="1F497D" w:themeColor="text2"/>
          <w:sz w:val="16"/>
          <w:szCs w:val="16"/>
          <w:lang w:val="en-AU"/>
        </w:rPr>
        <w:t>&gt; lpr Synchronization=1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Proxy          MO</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6216  Transport=1,Synchronization=1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6217  Transport=1,Synchronization=1,RadioEquipmentClock=1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6218  Transport=1,Synchronization=1,RadioEquipmentClock=1,RadioEquipmentClockReference=</w:t>
      </w:r>
      <w:r>
        <w:rPr>
          <w:rFonts w:cs="Arial" w:ascii="Arial" w:hAnsi="Arial"/>
          <w:i/>
          <w:color w:val="1F497D" w:themeColor="text2"/>
          <w:sz w:val="16"/>
          <w:szCs w:val="16"/>
          <w:shd w:fill="00FFFF" w:val="clear"/>
          <w:lang w:val="en-AU"/>
        </w:rPr>
        <w:t>GPS</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6219  Transport=1,Synchronization=1,RadioEquipmentClock=1,RadioEquipmentClockReference=</w:t>
      </w:r>
      <w:r>
        <w:rPr>
          <w:rFonts w:cs="Arial" w:ascii="Arial" w:hAnsi="Arial"/>
          <w:i/>
          <w:color w:val="1F497D" w:themeColor="text2"/>
          <w:sz w:val="16"/>
          <w:szCs w:val="16"/>
          <w:shd w:fill="00FFFF" w:val="clear"/>
          <w:lang w:val="en-AU"/>
        </w:rPr>
        <w:t>PTP</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6220  Transport=1,Synchronization=1,RadioEquipmentClock=1,RadioEquipmentClockReference=</w:t>
      </w:r>
      <w:r>
        <w:rPr>
          <w:rFonts w:cs="Arial" w:ascii="Arial" w:hAnsi="Arial"/>
          <w:i/>
          <w:color w:val="1F497D" w:themeColor="text2"/>
          <w:sz w:val="16"/>
          <w:szCs w:val="16"/>
          <w:shd w:fill="00FFFF" w:val="clear"/>
          <w:lang w:val="en-AU"/>
        </w:rPr>
        <w:t>SyncE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6221  Transport=1,Synchronization=1,TimeSyncIO=GPS</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6222  Transport=1,Synchronization=1,TimeSyncIO=GPS,GnssInfo=1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TextBody"/>
        <w:rPr>
          <w:sz w:val="16"/>
          <w:i/>
          <w:sz w:val="16"/>
          <w:i/>
          <w:szCs w:val="16"/>
          <w:rFonts w:ascii="Arial" w:hAnsi="Arial" w:cs="Arial"/>
          <w:color w:val="1F497D" w:themeColor="text2"/>
          <w:lang w:val="en-GB"/>
        </w:rPr>
      </w:pPr>
      <w:r>
        <w:rPr>
          <w:rFonts w:cs="Arial"/>
          <w:i/>
          <w:color w:val="1F497D" w:themeColor="text2"/>
          <w:sz w:val="16"/>
          <w:szCs w:val="16"/>
        </w:rPr>
      </w:r>
      <w:r/>
    </w:p>
    <w:p>
      <w:pPr>
        <w:pStyle w:val="NoSpacing"/>
        <w:rPr>
          <w:sz w:val="16"/>
          <w:i/>
          <w:b/>
          <w:sz w:val="16"/>
          <w:i/>
          <w:b/>
          <w:szCs w:val="16"/>
          <w:rFonts w:ascii="Arial" w:hAnsi="Arial" w:cs="Arial"/>
          <w:color w:val="1F497D" w:themeColor="text2"/>
          <w:lang w:val="en-AU"/>
        </w:rPr>
      </w:pPr>
      <w:r>
        <w:rPr>
          <w:rFonts w:cs="Arial" w:ascii="Arial" w:hAnsi="Arial"/>
          <w:i/>
          <w:color w:val="1F497D" w:themeColor="text2"/>
          <w:sz w:val="16"/>
          <w:szCs w:val="16"/>
          <w:lang w:val="en-AU"/>
        </w:rPr>
        <w:t xml:space="preserve">&gt; </w:t>
      </w:r>
      <w:r>
        <w:rPr>
          <w:rFonts w:cs="Arial" w:ascii="Arial" w:hAnsi="Arial"/>
          <w:b/>
          <w:i/>
          <w:color w:val="1F497D" w:themeColor="text2"/>
          <w:sz w:val="16"/>
          <w:szCs w:val="16"/>
          <w:lang w:val="en-AU"/>
        </w:rPr>
        <w:t>get RadioEquipmentClock=1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6217                                 Transport=1,Synchronization=1,RadioEquipmentClock=1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clockOperQuality                     1 (PRC)</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clockSettledQuality                  4 (SSU_A_OR_TNC)</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currentRadioClockReference           Synchronization=1,RadioEquipmentClock=1,RadioEquipmentClockReference=GPS</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minQualityLevel                      Struct{3}</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1.qualityLevelValueOptionI = 2 (SSU_A)</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2.qualityLevelValueOptionII = 2 (STU)</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3.qualityLevelValueOptionIII = 1 (UNK)</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nodeGroupRole                        0 (NOT_ACTIVATED_AS_NODE_GROUP_MEMBER)</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radioClockPriorityTable              [3] = </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radioClockPriorityTable = Transport=1,Synchronization=1,RadioEquipmentClock=1,RadioEquipmentClockReference=GPS</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radioClockPriorityTable = Transport=1,Synchronization=1,RadioEquipmentClock=1,RadioEquipmentClockReference=SyncE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radioClockPriorityTable = Transport=1,Synchronization=1,RadioEquipmentClock=1,RadioEquipmentClockReference=PTP</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radioClockState                      4 (TIME_OFFSET_LOCKED)</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radioEquipmentClockId                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selectionProcessMode                 1 (QL_ENABLED)</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eastAsia="Calibri" w:cs="Arial"/>
          <w:color w:val="1F497D" w:themeColor="text2"/>
          <w:lang w:val="en-AU"/>
        </w:rPr>
      </w:pPr>
      <w:r>
        <w:rPr>
          <w:rFonts w:cs="Arial" w:ascii="Arial" w:hAnsi="Arial"/>
          <w:i/>
          <w:color w:val="1F497D" w:themeColor="text2"/>
          <w:sz w:val="16"/>
          <w:szCs w:val="16"/>
          <w:lang w:val="en-AU"/>
        </w:rPr>
      </w:r>
      <w:r/>
    </w:p>
    <w:p>
      <w:pPr>
        <w:pStyle w:val="NoSpacing"/>
        <w:rPr>
          <w:sz w:val="16"/>
          <w:i/>
          <w:sz w:val="16"/>
          <w:i/>
          <w:szCs w:val="16"/>
          <w:rFonts w:ascii="Arial" w:hAnsi="Arial" w:eastAsia="Calibri" w:cs="Arial"/>
          <w:color w:val="1F497D" w:themeColor="text2"/>
          <w:lang w:val="en-AU"/>
        </w:rPr>
      </w:pPr>
      <w:r>
        <w:rPr>
          <w:rFonts w:cs="Arial" w:ascii="Arial" w:hAnsi="Arial"/>
          <w:i/>
          <w:color w:val="1F497D" w:themeColor="text2"/>
          <w:sz w:val="16"/>
          <w:szCs w:val="16"/>
          <w:lang w:val="en-AU"/>
        </w:rPr>
      </w:r>
      <w:r/>
    </w:p>
    <w:p>
      <w:pPr>
        <w:pStyle w:val="NoSpacing"/>
        <w:rPr>
          <w:sz w:val="16"/>
          <w:i/>
          <w:sz w:val="16"/>
          <w:i/>
          <w:szCs w:val="16"/>
          <w:rFonts w:ascii="Arial" w:hAnsi="Arial" w:eastAsia="Calibri" w:cs="Arial"/>
          <w:color w:val="1F497D" w:themeColor="text2"/>
          <w:lang w:val="en-AU"/>
        </w:rPr>
      </w:pPr>
      <w:r>
        <w:rPr>
          <w:rFonts w:cs="Arial" w:ascii="Arial" w:hAnsi="Arial"/>
          <w:i/>
          <w:color w:val="1F497D" w:themeColor="text2"/>
          <w:sz w:val="16"/>
          <w:szCs w:val="16"/>
          <w:lang w:val="en-AU"/>
        </w:rPr>
      </w:r>
      <w:r/>
    </w:p>
    <w:p>
      <w:pPr>
        <w:pStyle w:val="NoSpacing"/>
        <w:rPr>
          <w:sz w:val="16"/>
          <w:i/>
          <w:b/>
          <w:sz w:val="16"/>
          <w:i/>
          <w:b/>
          <w:szCs w:val="16"/>
          <w:rFonts w:ascii="Arial" w:hAnsi="Arial" w:cs="Arial"/>
          <w:color w:val="1F497D" w:themeColor="text2"/>
          <w:lang w:val="en-AU"/>
        </w:rPr>
      </w:pPr>
      <w:r>
        <w:rPr>
          <w:rFonts w:cs="Arial" w:ascii="Arial" w:hAnsi="Arial"/>
          <w:i/>
          <w:color w:val="1F497D" w:themeColor="text2"/>
          <w:sz w:val="16"/>
          <w:szCs w:val="16"/>
          <w:lang w:val="en-AU"/>
        </w:rPr>
        <w:t xml:space="preserve">&gt; </w:t>
      </w:r>
      <w:r>
        <w:rPr>
          <w:rFonts w:cs="Arial" w:ascii="Arial" w:hAnsi="Arial"/>
          <w:b/>
          <w:i/>
          <w:color w:val="1F497D" w:themeColor="text2"/>
          <w:sz w:val="16"/>
          <w:szCs w:val="16"/>
          <w:lang w:val="en-AU"/>
        </w:rPr>
        <w:t>get RadioEquipmentClockReference=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6218                                 Transport=1,Synchronization=1,RadioEquipmentClock=1,RadioEquipmentClockReference=GPS</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adminQualityLevel                    Struct{3}</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1.qualityLevelValueOptionI = 2 (SSU_A)</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2.qualityLevelValueOptionII = 2 (STU)</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3.qualityLevelValueOptionIII = 1 (UNK)</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administrativeState                  1 (UNLOCKED)</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availabilityStatus                   i[0] = </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encapsulation                        Synchronization=1,TimeSyncIO=GPS</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holdOffTime                          1000</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operQualityLevel                     1 (PRC)</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operationalState                     1 (ENABLED)</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priority                             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radioEquipmentClockReferenceId       GPS</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receivedQualityLevel                 1 (PRC)</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referenceStatus                      1 (NO_FAULT)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syncRefType                          7 (GNSS_RECEIVER)</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useQLFrom                            1 (RECEIVED_QL)</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waitToRestoreTime                    60</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6219                                 Transport=1,Synchronization=1,RadioEquipmentClock=1,RadioEquipmentClockReference=PTP</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adminQualityLevel                    Struct{3}</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1.qualityLevelValueOptionI = 2 (SSU_A)</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2.qualityLevelValueOptionII = 2 (STU)</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3.qualityLevelValueOptionIII = 1 (UNK)</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administrativeState                  0 (LOCKED)</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availabilityStatus                   i[3] = 1 9 5 (FAILED DEPENDENCY_LOCKED DEPENDENCY)</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encapsulation                        Ptp=1,BoundaryOrdinaryClock=1</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holdOffTime                          1000</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operQualityLevel                     1 (PRC)</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operationalState                     0 (DISABLED)</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priority                             3</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radioEquipmentClockReferenceId       PTP</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receivedQualityLevel                 1 (PRC)</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referenceStatus                      7 (PTP_FAULT)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syncRefType                          4 (PTP_TIME)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useQLFrom                            1 (RECEIVED_QL)</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waitToRestoreTime                    60</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6220                                 Transport=1,Synchronization=1,RadioEquipmentClock=1,RadioEquipmentClockReference=SyncE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adminQualityLevel                    Struct{3}</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1.qualityLevelValueOptionI = 2 (SSU_A)</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2.qualityLevelValueOptionII = 2 (STU)</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 xml:space="preserve"> </w:t>
      </w:r>
      <w:r>
        <w:rPr>
          <w:rFonts w:cs="Arial" w:ascii="Arial" w:hAnsi="Arial"/>
          <w:i/>
          <w:color w:val="1F497D" w:themeColor="text2"/>
          <w:sz w:val="16"/>
          <w:szCs w:val="16"/>
          <w:lang w:val="en-AU"/>
        </w:rPr>
        <w:t>&gt;&gt;&gt; 3.qualityLevelValueOptionIII = 1 (UNK)</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administrativeState                  0 (LOCKED)</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availabilityStatus                   i[1] = 1 (FAILED)</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encapsulation                        EthernetPort=TN_B</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holdOffTime                          1000</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operQualityLevel                     13 (INV)</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operationalState                     0 (DISABLED)</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priority                             2</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radioEquipmentClockReferenceId       SyncE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receivedQualityLevel                 13 (INV)</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referenceStatus                      4 (LOSS_OF_ESMC)</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syncRefType                          1 (SYNC_E)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useQLFrom                            1 (RECEIVED_QL)</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waitToRestoreTime                    60</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sz w:val="16"/>
          <w:szCs w:val="16"/>
          <w:rFonts w:ascii="Arial" w:hAnsi="Arial" w:eastAsia="Calibri" w:cs="Arial"/>
          <w:lang w:val="en-AU"/>
        </w:rPr>
      </w:pPr>
      <w:r>
        <w:rPr>
          <w:rFonts w:cs="Arial" w:ascii="Arial" w:hAnsi="Arial"/>
          <w:sz w:val="16"/>
          <w:szCs w:val="16"/>
          <w:lang w:val="en-AU"/>
        </w:rPr>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&gt; get TimeSyncIO=GPS</w:t>
      </w:r>
      <w:r/>
    </w:p>
    <w:p>
      <w:pPr>
        <w:pStyle w:val="NoSpacing"/>
        <w:rPr>
          <w:sz w:val="16"/>
          <w:sz w:val="16"/>
          <w:szCs w:val="16"/>
          <w:rFonts w:ascii="Arial" w:hAnsi="Arial" w:eastAsia="Calibri" w:cs="Arial"/>
          <w:color w:val="1F497D" w:themeColor="text2"/>
          <w:lang w:val="en-AU"/>
        </w:rPr>
      </w:pPr>
      <w:r>
        <w:rPr>
          <w:rFonts w:cs="Arial" w:ascii="Arial" w:hAnsi="Arial"/>
          <w:color w:val="1F497D" w:themeColor="text2"/>
          <w:sz w:val="16"/>
          <w:szCs w:val="16"/>
          <w:lang w:val="en-AU"/>
        </w:rPr>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6221                                 Transport=1,Synchronization=1,TimeSyncIO=GPS</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availabilityStatus                   i[0] = </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compensationDelay                    0</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encapsulation                        FieldReplaceableUnit=1,SyncPort=1</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operationalState                     1 (ENABLED)</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reservedBy                           [1] = </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reservedBy = Transport=1,Synchronization=1,RadioEquipmentClock=1,RadioEquipmentClockReference=GPS</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timeSyncIOId                         GPS</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timeSyncIOStatus                     0 (NO_FAULT)</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Total: 1 MOs</w:t>
      </w:r>
      <w:r/>
    </w:p>
    <w:p>
      <w:pPr>
        <w:pStyle w:val="NoSpacing"/>
        <w:rPr>
          <w:sz w:val="16"/>
          <w:sz w:val="16"/>
          <w:szCs w:val="16"/>
          <w:rFonts w:ascii="Arial" w:hAnsi="Arial" w:eastAsia="Calibri" w:cs="Arial"/>
          <w:color w:val="1F497D" w:themeColor="text2"/>
          <w:lang w:val="en-AU"/>
        </w:rPr>
      </w:pPr>
      <w:r>
        <w:rPr>
          <w:rFonts w:cs="Arial" w:ascii="Arial" w:hAnsi="Arial"/>
          <w:color w:val="1F497D" w:themeColor="text2"/>
          <w:sz w:val="16"/>
          <w:szCs w:val="16"/>
          <w:lang w:val="en-AU"/>
        </w:rPr>
      </w:r>
      <w:r/>
    </w:p>
    <w:p>
      <w:pPr>
        <w:pStyle w:val="NoSpacing"/>
        <w:rPr>
          <w:sz w:val="16"/>
          <w:sz w:val="16"/>
          <w:szCs w:val="16"/>
          <w:rFonts w:ascii="Arial" w:hAnsi="Arial" w:eastAsia="Calibri" w:cs="Arial"/>
          <w:color w:val="1F497D" w:themeColor="text2"/>
          <w:lang w:val="en-AU"/>
        </w:rPr>
      </w:pPr>
      <w:r>
        <w:rPr>
          <w:rFonts w:cs="Arial" w:ascii="Arial" w:hAnsi="Arial"/>
          <w:color w:val="1F497D" w:themeColor="text2"/>
          <w:sz w:val="16"/>
          <w:szCs w:val="16"/>
          <w:lang w:val="en-AU"/>
        </w:rPr>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&gt; get TimeSyncIO=GPS,GnssInfo=1</w:t>
      </w:r>
      <w:r/>
    </w:p>
    <w:p>
      <w:pPr>
        <w:pStyle w:val="NoSpacing"/>
        <w:rPr>
          <w:sz w:val="16"/>
          <w:sz w:val="16"/>
          <w:szCs w:val="16"/>
          <w:rFonts w:ascii="Arial" w:hAnsi="Arial" w:eastAsia="Calibri" w:cs="Arial"/>
          <w:color w:val="1F497D" w:themeColor="text2"/>
          <w:lang w:val="en-AU"/>
        </w:rPr>
      </w:pPr>
      <w:r>
        <w:rPr>
          <w:rFonts w:cs="Arial" w:ascii="Arial" w:hAnsi="Arial"/>
          <w:color w:val="1F497D" w:themeColor="text2"/>
          <w:sz w:val="16"/>
          <w:szCs w:val="16"/>
          <w:lang w:val="en-AU"/>
        </w:rPr>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6222                                 Transport=1,Synchronization=1,TimeSyncIO=GPS,GnssInfo=1</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altitude                             51.40</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gnssInfoId                           1</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gnssReceiverStatus                   6 (SYNCHRONIZED)</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hdop                                 0.00</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latitude                             N 59 24.1335</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longitude                            E 17 57.0977</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noOfSatellitesInView                 14</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observationPointMode                 2 (POSITION_HOLD)</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satelliteInformation                 t[14] = </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Struct[0]  has 4 members:</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1.azimuth = 261</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2.elevation = 63</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3.satelliteIdentity = 11</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4.signalToNoiseRatio = 52</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Struct[1]  has 4 members:</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1.azimuth = 278</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2.elevation = 51</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3.satelliteIdentity = 1</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4.signalToNoiseRatio = 52</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Struct[2]  has 4 members:</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1.azimuth = 196</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2.elevation = 42</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3.satelliteIdentity = 8</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&gt;&gt;&gt; 4.signalToNoiseRatio = 52</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w:t>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 xml:space="preserve"> </w:t>
      </w:r>
      <w:r>
        <w:rPr>
          <w:rFonts w:cs="Arial" w:ascii="Arial" w:hAnsi="Arial"/>
          <w:color w:val="1F497D" w:themeColor="text2"/>
          <w:sz w:val="16"/>
          <w:szCs w:val="16"/>
          <w:lang w:val="en-AU"/>
        </w:rPr>
        <w:t>.</w:t>
      </w:r>
      <w:r/>
    </w:p>
    <w:p>
      <w:pPr>
        <w:pStyle w:val="NoSpacing"/>
        <w:rPr>
          <w:sz w:val="16"/>
          <w:sz w:val="16"/>
          <w:szCs w:val="16"/>
          <w:rFonts w:ascii="Arial" w:hAnsi="Arial" w:eastAsia="Calibri" w:cs="Arial"/>
          <w:color w:val="1F497D" w:themeColor="text2"/>
          <w:lang w:val="en-AU"/>
        </w:rPr>
      </w:pPr>
      <w:r>
        <w:rPr>
          <w:rFonts w:cs="Arial" w:ascii="Arial" w:hAnsi="Arial"/>
          <w:color w:val="1F497D" w:themeColor="text2"/>
          <w:sz w:val="16"/>
          <w:szCs w:val="16"/>
          <w:lang w:val="en-AU"/>
        </w:rPr>
      </w:r>
      <w:r/>
    </w:p>
    <w:p>
      <w:pPr>
        <w:pStyle w:val="NoSpacing"/>
        <w:rPr>
          <w:sz w:val="16"/>
          <w:sz w:val="16"/>
          <w:szCs w:val="16"/>
          <w:rFonts w:ascii="Arial" w:hAnsi="Arial" w:cs="Arial"/>
          <w:color w:val="1F497D" w:themeColor="text2"/>
          <w:lang w:val="en-AU"/>
        </w:rPr>
      </w:pPr>
      <w:r>
        <w:rPr>
          <w:rFonts w:cs="Arial" w:ascii="Arial" w:hAnsi="Arial"/>
          <w:color w:val="1F497D" w:themeColor="text2"/>
          <w:sz w:val="16"/>
          <w:szCs w:val="16"/>
          <w:lang w:val="en-AU"/>
        </w:rPr>
        <w:t>=========================================================================================</w:t>
      </w:r>
      <w:r/>
    </w:p>
    <w:p>
      <w:pPr>
        <w:pStyle w:val="TextBody"/>
        <w:ind w:left="0" w:hanging="0"/>
        <w:rPr>
          <w:sz w:val="22"/>
          <w:b/>
          <w:sz w:val="22"/>
          <w:b/>
          <w:rFonts w:ascii="Arial" w:hAnsi="Arial"/>
          <w:lang w:val="en-AU"/>
        </w:rPr>
      </w:pPr>
      <w:r>
        <w:rPr>
          <w:b/>
          <w:lang w:val="en-AU"/>
        </w:rPr>
      </w:r>
      <w:r/>
    </w:p>
    <w:p>
      <w:pPr>
        <w:pStyle w:val="TextBody"/>
        <w:ind w:left="0" w:hanging="0"/>
        <w:rPr>
          <w:b/>
          <w:b/>
          <w:lang w:val="en-AU"/>
        </w:rPr>
      </w:pPr>
      <w:r>
        <w:rPr>
          <w:b/>
          <w:lang w:val="en-AU"/>
        </w:rPr>
        <w:t>Sync log in ESI:</w:t>
      </w:r>
      <w:r/>
    </w:p>
    <w:p>
      <w:pPr>
        <w:pStyle w:val="Normal"/>
        <w:rPr>
          <w:lang w:val="en-AU"/>
        </w:rPr>
      </w:pPr>
      <w:r>
        <w:rPr>
          <w:lang w:val="en-AU"/>
        </w:rPr>
        <w:t>DUSG2:</w:t>
      </w:r>
      <w:r/>
    </w:p>
    <w:p>
      <w:pPr>
        <w:pStyle w:val="Normal"/>
      </w:pPr>
      <w:r>
        <w:rPr>
          <w:lang w:val="en-AU"/>
        </w:rPr>
        <w:t xml:space="preserve"> </w:t>
      </w:r>
      <w:r>
        <w:rPr/>
        <w:t>rcs/applicationlogs/SYNC-DUSG2_CXP9030859_1/sync-dcg.log</w:t>
      </w:r>
      <w:r/>
    </w:p>
    <w:p>
      <w:pPr>
        <w:pStyle w:val="TextBody"/>
        <w:ind w:left="0" w:hanging="0"/>
        <w:rPr>
          <w:sz w:val="22"/>
          <w:sz w:val="22"/>
          <w:rFonts w:ascii="Arial" w:hAnsi="Arial"/>
          <w:lang w:val="en-GB"/>
        </w:rPr>
      </w:pPr>
      <w:r>
        <w:rPr/>
      </w:r>
      <w:r/>
    </w:p>
    <w:p>
      <w:pPr>
        <w:pStyle w:val="Normal"/>
      </w:pPr>
      <w:r>
        <w:rPr/>
        <w:t>TCU03:</w:t>
      </w:r>
      <w:r/>
    </w:p>
    <w:p>
      <w:pPr>
        <w:pStyle w:val="Normal"/>
      </w:pPr>
      <w:r>
        <w:rPr/>
        <w:t>/rcs/applicationlogs/SyncT_CXP9032252_1/ sync-dcg.log</w:t>
      </w:r>
      <w:r/>
    </w:p>
    <w:p>
      <w:pPr>
        <w:pStyle w:val="TextBody"/>
        <w:ind w:left="0" w:hanging="0"/>
        <w:rPr>
          <w:sz w:val="22"/>
          <w:sz w:val="22"/>
          <w:rFonts w:ascii="Arial" w:hAnsi="Arial"/>
          <w:lang w:val="en-GB"/>
        </w:rPr>
      </w:pPr>
      <w:r>
        <w:rPr/>
      </w:r>
      <w:r/>
    </w:p>
    <w:p>
      <w:pPr>
        <w:pStyle w:val="Normal"/>
        <w:rPr>
          <w:b/>
          <w:b/>
        </w:rPr>
      </w:pPr>
      <w:r>
        <w:rPr>
          <w:b/>
        </w:rPr>
        <w:t>Sync related commands:</w:t>
      </w:r>
      <w:r/>
    </w:p>
    <w:p>
      <w:pPr>
        <w:pStyle w:val="Normal"/>
      </w:pPr>
      <w:r>
        <w:rPr/>
      </w:r>
      <w:r/>
    </w:p>
    <w:p>
      <w:pPr>
        <w:pStyle w:val="Normal"/>
      </w:pPr>
      <w:r>
        <w:rPr/>
        <w:t>/netsync/synccentral scspi info</w:t>
      </w:r>
      <w:r/>
    </w:p>
    <w:p>
      <w:pPr>
        <w:pStyle w:val="Normal"/>
      </w:pPr>
      <w:r>
        <w:rPr/>
        <w:t>/netsync/synclocal info all</w:t>
      </w:r>
      <w:r/>
    </w:p>
    <w:p>
      <w:pPr>
        <w:pStyle w:val="Normal"/>
      </w:pPr>
      <w:r>
        <w:rPr/>
      </w:r>
      <w:r/>
    </w:p>
    <w:p>
      <w:pPr>
        <w:pStyle w:val="Normal"/>
        <w:rPr>
          <w:b/>
          <w:b/>
        </w:rPr>
      </w:pPr>
      <w:r>
        <w:rPr>
          <w:b/>
        </w:rPr>
        <w:t>PTP specific:</w:t>
      </w:r>
      <w:r/>
    </w:p>
    <w:p>
      <w:pPr>
        <w:pStyle w:val="Normal"/>
        <w:rPr>
          <w:lang w:val="en-AU"/>
        </w:rPr>
      </w:pPr>
      <w:r>
        <w:rPr>
          <w:lang w:val="en-AU"/>
        </w:rPr>
        <w:t xml:space="preserve">Attribute clockStatus from BoundaryOrdinaryClock MO will indicate current PTP status </w:t>
      </w:r>
      <w:r/>
    </w:p>
    <w:p>
      <w:pPr>
        <w:pStyle w:val="Normal"/>
        <w:rPr>
          <w:lang w:val="en-AU"/>
        </w:rPr>
      </w:pPr>
      <w:r>
        <w:rPr>
          <w:lang w:val="en-AU"/>
        </w:rPr>
        <w:t>Also check availabilityStatus/operationalStatus of RadioEquipmentClockReference MO when it encapsulates BoundaryOrdinaryClock</w:t>
      </w:r>
      <w:r/>
    </w:p>
    <w:p>
      <w:pPr>
        <w:pStyle w:val="Normal"/>
        <w:rPr>
          <w:lang w:val="en-AU"/>
        </w:rPr>
      </w:pPr>
      <w:r>
        <w:rPr>
          <w:lang w:val="en-AU"/>
        </w:rPr>
        <w:t>(in COLI shell): ptpLocalInfo all</w:t>
      </w:r>
      <w:r/>
    </w:p>
    <w:p>
      <w:pPr>
        <w:pStyle w:val="TextBody"/>
        <w:ind w:left="0" w:hanging="0"/>
      </w:pPr>
      <w:r>
        <w:rPr>
          <w:lang w:val="en-AU"/>
        </w:rPr>
        <w:t>Material for further reading:</w:t>
      </w:r>
      <w:r/>
    </w:p>
    <w:p>
      <w:pPr>
        <w:pStyle w:val="NoSpacing"/>
        <w:rPr>
          <w:lang w:val="en-AU"/>
        </w:rPr>
      </w:pPr>
      <w:r>
        <w:rPr>
          <w:lang w:val="en-AU"/>
        </w:rPr>
        <w:t xml:space="preserve"> </w:t>
      </w:r>
      <w:hyperlink r:id="rId44">
        <w:r>
          <w:rPr>
            <w:webHidden/>
            <w:rStyle w:val="InternetLink"/>
            <w:lang w:val="en-AU"/>
          </w:rPr>
          <w:t>Architecture runaway</w:t>
        </w:r>
      </w:hyperlink>
      <w:r>
        <w:rPr>
          <w:lang w:val="en-AU"/>
        </w:rPr>
        <w:t xml:space="preserve"> </w:t>
      </w:r>
      <w:r/>
    </w:p>
    <w:p>
      <w:pPr>
        <w:pStyle w:val="NoSpacing"/>
        <w:rPr>
          <w:lang w:val="en-AU"/>
        </w:rPr>
      </w:pPr>
      <w:hyperlink r:id="rId45">
        <w:r>
          <w:rPr>
            <w:webHidden/>
            <w:rStyle w:val="InternetLink"/>
            <w:lang w:val="en-AU"/>
          </w:rPr>
          <w:t>NDS Dual DU Sync, latest</w:t>
        </w:r>
      </w:hyperlink>
      <w:r/>
    </w:p>
    <w:p>
      <w:pPr>
        <w:pStyle w:val="NoSpacing"/>
        <w:rPr>
          <w:lang w:val="en-US"/>
        </w:rPr>
      </w:pPr>
      <w:hyperlink r:id="rId46">
        <w:r>
          <w:rPr>
            <w:webHidden/>
            <w:rStyle w:val="InternetLink"/>
            <w:lang w:val="en-US"/>
          </w:rPr>
          <w:t>Use Case Realization Synchronization</w:t>
        </w:r>
      </w:hyperlink>
      <w:r>
        <w:rPr>
          <w:lang w:val="en-US"/>
        </w:rPr>
        <w:t xml:space="preserve"> </w:t>
      </w:r>
      <w:r/>
    </w:p>
    <w:p>
      <w:pPr>
        <w:pStyle w:val="Normal"/>
        <w:rPr>
          <w:sz w:val="22"/>
          <w:sz w:val="22"/>
          <w:rFonts w:ascii="Arial" w:hAnsi="Arial"/>
          <w:lang w:val="en-AU"/>
        </w:rPr>
      </w:pPr>
      <w:r>
        <w:rPr>
          <w:lang w:val="en-AU"/>
        </w:rPr>
      </w:r>
      <w:r/>
    </w:p>
    <w:p>
      <w:pPr>
        <w:pStyle w:val="Heading1"/>
        <w:numPr>
          <w:ilvl w:val="0"/>
          <w:numId w:val="28"/>
        </w:numPr>
        <w:rPr>
          <w:sz w:val="36"/>
          <w:sz w:val="36"/>
          <w:szCs w:val="36"/>
        </w:rPr>
      </w:pPr>
      <w:bookmarkStart w:id="260" w:name="_Toc445199346"/>
      <w:bookmarkStart w:id="261" w:name="_Toc441750011"/>
      <w:bookmarkStart w:id="262" w:name="_Toc441061594"/>
      <w:bookmarkStart w:id="263" w:name="_Toc441061222"/>
      <w:bookmarkEnd w:id="260"/>
      <w:bookmarkEnd w:id="261"/>
      <w:bookmarkEnd w:id="262"/>
      <w:bookmarkEnd w:id="263"/>
      <w:r>
        <w:rPr>
          <w:sz w:val="36"/>
          <w:szCs w:val="36"/>
        </w:rPr>
        <w:t>Time management</w:t>
      </w:r>
      <w:r/>
    </w:p>
    <w:p>
      <w:pPr>
        <w:pStyle w:val="TextBody"/>
        <w:ind w:left="0" w:hanging="0"/>
        <w:rPr>
          <w:sz w:val="22"/>
          <w:sz w:val="22"/>
          <w:rFonts w:ascii="Arial" w:hAnsi="Arial"/>
          <w:lang w:val="en-GB"/>
        </w:rPr>
      </w:pPr>
      <w:r>
        <w:rPr/>
        <w:t>Network Timing Protocol (NTP) is used to synchronize the time of day. The time of day is mainly used to get proper timestamps in logs. The core MP having must be configured by the operator to synchronize its local clock towards one or several NTP servers outside the node. The RBS node is using UTC and is not using time zone. This means that all logs will use UTC timestamps.</w:t>
      </w:r>
      <w:r/>
    </w:p>
    <w:p>
      <w:pPr>
        <w:pStyle w:val="Heading1"/>
        <w:numPr>
          <w:ilvl w:val="0"/>
          <w:numId w:val="28"/>
        </w:numPr>
        <w:rPr>
          <w:sz w:val="36"/>
          <w:sz w:val="36"/>
          <w:szCs w:val="36"/>
        </w:rPr>
      </w:pPr>
      <w:bookmarkStart w:id="264" w:name="_Toc445199347"/>
      <w:bookmarkStart w:id="265" w:name="_Toc441750012"/>
      <w:bookmarkStart w:id="266" w:name="_Toc441061595"/>
      <w:bookmarkStart w:id="267" w:name="_Toc441061223"/>
      <w:bookmarkEnd w:id="264"/>
      <w:bookmarkEnd w:id="265"/>
      <w:bookmarkEnd w:id="266"/>
      <w:bookmarkEnd w:id="267"/>
      <w:r>
        <w:rPr>
          <w:sz w:val="36"/>
          <w:szCs w:val="36"/>
        </w:rPr>
        <w:t>License management</w:t>
      </w:r>
      <w:r/>
    </w:p>
    <w:p>
      <w:pPr>
        <w:pStyle w:val="TextBody"/>
        <w:ind w:left="0" w:hanging="0"/>
        <w:rPr>
          <w:sz w:val="22"/>
          <w:sz w:val="22"/>
          <w:rFonts w:ascii="Arial" w:hAnsi="Arial"/>
          <w:lang w:val="en-AU"/>
        </w:rPr>
      </w:pPr>
      <w:r>
        <w:rPr>
          <w:lang w:val="en-AU"/>
        </w:rPr>
      </w:r>
      <w:r/>
    </w:p>
    <w:p>
      <w:pPr>
        <w:pStyle w:val="Normal"/>
      </w:pPr>
      <w:r>
        <w:rPr/>
        <w:t>The purpose of License Management is to serve applications (License Users) in the same node with license keys that allow the applications to enable software features or limit capacity usage.</w:t>
      </w:r>
      <w:r/>
    </w:p>
    <w:p>
      <w:pPr>
        <w:pStyle w:val="Normal"/>
        <w:rPr>
          <w:szCs w:val="22"/>
          <w:rFonts w:cs="Arial"/>
        </w:rPr>
      </w:pPr>
      <w:r>
        <w:rPr>
          <w:rFonts w:cs="Arial"/>
          <w:szCs w:val="22"/>
        </w:rPr>
        <w:t>The license keys are contained in a License Key File (LKF). The LKF is valid for one specific node and contains a node fingerprint, which can be checked in the node. Each license key has a start date and a stop date, during the license is valid.</w:t>
      </w:r>
      <w:r/>
    </w:p>
    <w:p>
      <w:pPr>
        <w:pStyle w:val="Normal"/>
        <w:rPr>
          <w:szCs w:val="22"/>
          <w:rFonts w:cs="Arial"/>
        </w:rPr>
      </w:pPr>
      <w:r>
        <w:rPr>
          <w:rFonts w:cs="Arial"/>
          <w:szCs w:val="22"/>
        </w:rPr>
        <w:t>The license manager only takes care of the serving part. It checks the consistency of the LKF, such as the matching of node fingerprint and the validation of the PKI signature.</w:t>
      </w:r>
      <w:r/>
    </w:p>
    <w:p>
      <w:pPr>
        <w:pStyle w:val="TextBody"/>
        <w:ind w:left="0" w:hanging="0"/>
        <w:rPr>
          <w:lang w:val="en-AU"/>
        </w:rPr>
      </w:pPr>
      <w:r>
        <w:rPr/>
        <w:t xml:space="preserve">The way of working with licenses for baseband nodes is the same as for DU based nodes </w:t>
      </w:r>
      <w:r/>
    </w:p>
    <w:p>
      <w:pPr>
        <w:pStyle w:val="Normal"/>
        <w:rPr>
          <w:sz w:val="22"/>
          <w:sz w:val="22"/>
          <w:szCs w:val="22"/>
          <w:rFonts w:ascii="Arial" w:hAnsi="Arial" w:cs="Arial"/>
          <w:lang w:val="en-AU"/>
        </w:rPr>
      </w:pPr>
      <w:r>
        <w:rPr>
          <w:rFonts w:cs="Arial"/>
          <w:szCs w:val="22"/>
          <w:lang w:val="en-AU"/>
        </w:rPr>
      </w:r>
      <w:r/>
    </w:p>
    <w:p>
      <w:pPr>
        <w:pStyle w:val="Normal"/>
        <w:rPr>
          <w:sz w:val="22"/>
          <w:sz w:val="22"/>
          <w:szCs w:val="22"/>
          <w:rFonts w:ascii="Arial" w:hAnsi="Arial" w:cs="Arial"/>
          <w:lang w:val="en-GB"/>
        </w:rPr>
      </w:pPr>
      <w:r>
        <w:rPr>
          <w:rFonts w:cs="Arial"/>
          <w:szCs w:val="22"/>
        </w:rPr>
      </w:r>
      <w:r/>
    </w:p>
    <w:p>
      <w:pPr>
        <w:pStyle w:val="Heading2"/>
        <w:numPr>
          <w:ilvl w:val="1"/>
          <w:numId w:val="1"/>
        </w:numPr>
        <w:rPr>
          <w:sz w:val="28"/>
          <w:sz w:val="28"/>
          <w:szCs w:val="28"/>
        </w:rPr>
      </w:pPr>
      <w:bookmarkStart w:id="268" w:name="_Toc445199348"/>
      <w:bookmarkStart w:id="269" w:name="_Toc441061596"/>
      <w:bookmarkStart w:id="270" w:name="_Toc441061224"/>
      <w:r>
        <w:rPr>
          <w:sz w:val="28"/>
          <w:szCs w:val="28"/>
        </w:rPr>
        <w:t>Fingerprint</w:t>
      </w:r>
      <w:bookmarkStart w:id="271" w:name="id_1w1a"/>
      <w:bookmarkEnd w:id="268"/>
      <w:bookmarkEnd w:id="269"/>
      <w:bookmarkEnd w:id="270"/>
      <w:bookmarkEnd w:id="271"/>
      <w:r>
        <w:rPr>
          <w:sz w:val="28"/>
          <w:szCs w:val="28"/>
        </w:rPr>
        <w:t xml:space="preserve"> </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The fingerprint is the node identity used for licensing purposes. The</w:t>
      </w:r>
      <w:r>
        <w:rPr>
          <w:rStyle w:val="Appleconvertedspace"/>
          <w:rFonts w:cs="Arial" w:ascii="Arial" w:hAnsi="Arial"/>
          <w:color w:val="000000"/>
          <w:sz w:val="22"/>
          <w:szCs w:val="22"/>
          <w:lang w:val="en-AU"/>
        </w:rPr>
        <w:t> </w:t>
      </w:r>
      <w:r>
        <w:rPr>
          <w:rFonts w:cs="Arial" w:ascii="Arial" w:hAnsi="Arial"/>
          <w:color w:val="000000"/>
          <w:sz w:val="22"/>
          <w:szCs w:val="22"/>
          <w:lang w:val="en-AU"/>
        </w:rPr>
        <w:t>LKF</w:t>
      </w:r>
      <w:r>
        <w:rPr>
          <w:rStyle w:val="Appleconvertedspace"/>
          <w:rFonts w:cs="Arial" w:ascii="Arial" w:hAnsi="Arial"/>
          <w:color w:val="000000"/>
          <w:sz w:val="22"/>
          <w:szCs w:val="22"/>
          <w:lang w:val="en-AU"/>
        </w:rPr>
        <w:t> </w:t>
      </w:r>
      <w:r>
        <w:rPr>
          <w:rFonts w:cs="Arial" w:ascii="Arial" w:hAnsi="Arial"/>
          <w:color w:val="000000"/>
          <w:sz w:val="22"/>
          <w:szCs w:val="22"/>
          <w:lang w:val="en-AU"/>
        </w:rPr>
        <w:t>is associated to a given unique fingerprint so that the given</w:t>
      </w:r>
      <w:r>
        <w:rPr>
          <w:rStyle w:val="Appleconvertedspace"/>
          <w:rFonts w:cs="Arial" w:ascii="Arial" w:hAnsi="Arial"/>
          <w:color w:val="000000"/>
          <w:sz w:val="22"/>
          <w:szCs w:val="22"/>
          <w:lang w:val="en-AU"/>
        </w:rPr>
        <w:t> </w:t>
      </w:r>
      <w:r>
        <w:rPr>
          <w:rFonts w:cs="Arial" w:ascii="Arial" w:hAnsi="Arial"/>
          <w:color w:val="000000"/>
          <w:sz w:val="22"/>
          <w:szCs w:val="22"/>
          <w:lang w:val="en-AU"/>
        </w:rPr>
        <w:t>LKF</w:t>
      </w:r>
      <w:r>
        <w:rPr>
          <w:rStyle w:val="Appleconvertedspace"/>
          <w:rFonts w:cs="Arial" w:ascii="Arial" w:hAnsi="Arial"/>
          <w:color w:val="000000"/>
          <w:sz w:val="22"/>
          <w:szCs w:val="22"/>
          <w:lang w:val="en-AU"/>
        </w:rPr>
        <w:t> </w:t>
      </w:r>
      <w:r>
        <w:rPr>
          <w:rFonts w:cs="Arial" w:ascii="Arial" w:hAnsi="Arial"/>
          <w:color w:val="000000"/>
          <w:sz w:val="22"/>
          <w:szCs w:val="22"/>
          <w:lang w:val="en-AU"/>
        </w:rPr>
        <w:t>can only be deployed on a specific node. At site installation, the operator configures the fingerprint onto the node. The fingerprint remains writable until the node has successfully downloaded a matching</w:t>
      </w:r>
      <w:r>
        <w:rPr>
          <w:rStyle w:val="Appleconvertedspace"/>
          <w:rFonts w:cs="Arial" w:ascii="Arial" w:hAnsi="Arial"/>
          <w:color w:val="000000"/>
          <w:sz w:val="22"/>
          <w:szCs w:val="22"/>
          <w:lang w:val="en-AU"/>
        </w:rPr>
        <w:t> </w:t>
      </w:r>
      <w:r>
        <w:rPr>
          <w:rFonts w:cs="Arial" w:ascii="Arial" w:hAnsi="Arial"/>
          <w:color w:val="000000"/>
          <w:sz w:val="22"/>
          <w:szCs w:val="22"/>
          <w:lang w:val="en-AU"/>
        </w:rPr>
        <w:t>LKF. The operator ensures the fingerprint uniqueness. If the fingerprint does not match, no</w:t>
      </w:r>
      <w:r>
        <w:rPr>
          <w:rStyle w:val="Appleconvertedspace"/>
          <w:rFonts w:cs="Arial" w:ascii="Arial" w:hAnsi="Arial"/>
          <w:color w:val="000000"/>
          <w:sz w:val="22"/>
          <w:szCs w:val="22"/>
          <w:lang w:val="en-AU"/>
        </w:rPr>
        <w:t> </w:t>
      </w:r>
      <w:r>
        <w:rPr>
          <w:rFonts w:cs="Arial" w:ascii="Arial" w:hAnsi="Arial"/>
          <w:color w:val="000000"/>
          <w:sz w:val="22"/>
          <w:szCs w:val="22"/>
          <w:lang w:val="en-AU"/>
        </w:rPr>
        <w:t>LKF</w:t>
      </w:r>
      <w:r>
        <w:rPr>
          <w:rStyle w:val="Appleconvertedspace"/>
          <w:rFonts w:cs="Arial" w:ascii="Arial" w:hAnsi="Arial"/>
          <w:color w:val="000000"/>
          <w:sz w:val="22"/>
          <w:szCs w:val="22"/>
          <w:lang w:val="en-AU"/>
        </w:rPr>
        <w:t> </w:t>
      </w:r>
      <w:r>
        <w:rPr>
          <w:rFonts w:cs="Arial" w:ascii="Arial" w:hAnsi="Arial"/>
          <w:color w:val="000000"/>
          <w:sz w:val="22"/>
          <w:szCs w:val="22"/>
          <w:lang w:val="en-AU"/>
        </w:rPr>
        <w:t>can be downloaded which results in the node not being fully operational.</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The fingerprint is the Unique Logical Name (ULN), which is a text string chosen and configured in the node by the operator.</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The fingerprint in the</w:t>
      </w:r>
      <w:r>
        <w:rPr>
          <w:rStyle w:val="Appleconvertedspace"/>
          <w:rFonts w:cs="Arial" w:ascii="Arial" w:hAnsi="Arial"/>
          <w:color w:val="000000"/>
          <w:sz w:val="22"/>
          <w:szCs w:val="22"/>
          <w:lang w:val="en-AU"/>
        </w:rPr>
        <w:t> </w:t>
      </w:r>
      <w:r>
        <w:rPr>
          <w:rFonts w:cs="Arial" w:ascii="Arial" w:hAnsi="Arial"/>
          <w:color w:val="000000"/>
          <w:sz w:val="22"/>
          <w:szCs w:val="22"/>
          <w:lang w:val="en-AU"/>
        </w:rPr>
        <w:t>LKF</w:t>
      </w:r>
      <w:r>
        <w:rPr>
          <w:rStyle w:val="Appleconvertedspace"/>
          <w:rFonts w:cs="Arial" w:ascii="Arial" w:hAnsi="Arial"/>
          <w:color w:val="000000"/>
          <w:sz w:val="22"/>
          <w:szCs w:val="22"/>
          <w:lang w:val="en-AU"/>
        </w:rPr>
        <w:t> </w:t>
      </w:r>
      <w:r>
        <w:rPr>
          <w:rFonts w:cs="Arial" w:ascii="Arial" w:hAnsi="Arial"/>
          <w:color w:val="000000"/>
          <w:sz w:val="22"/>
          <w:szCs w:val="22"/>
          <w:lang w:val="en-AU"/>
        </w:rPr>
        <w:t>must match the node fingerprint where the licenses are to be installed.</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Attribute</w:t>
      </w:r>
      <w:r>
        <w:rPr>
          <w:rStyle w:val="Appleconvertedspace"/>
          <w:rFonts w:cs="Arial" w:ascii="Arial" w:hAnsi="Arial"/>
          <w:color w:val="000000"/>
          <w:sz w:val="22"/>
          <w:szCs w:val="22"/>
          <w:lang w:val="en-AU"/>
        </w:rPr>
        <w:t> </w:t>
      </w:r>
      <w:r>
        <w:rPr>
          <w:rStyle w:val="HTMLTypewriter"/>
          <w:rFonts w:cs="Arial" w:ascii="Arial" w:hAnsi="Arial"/>
          <w:color w:val="000000"/>
          <w:sz w:val="22"/>
          <w:szCs w:val="22"/>
          <w:lang w:val="en-AU"/>
        </w:rPr>
        <w:t>fingerprint</w:t>
      </w:r>
      <w:r>
        <w:rPr>
          <w:rStyle w:val="Appleconvertedspace"/>
          <w:rFonts w:cs="Arial" w:ascii="Arial" w:hAnsi="Arial"/>
          <w:color w:val="000000"/>
          <w:sz w:val="22"/>
          <w:szCs w:val="22"/>
          <w:lang w:val="en-AU"/>
        </w:rPr>
        <w:t> </w:t>
      </w:r>
      <w:r>
        <w:rPr>
          <w:rFonts w:cs="Arial" w:ascii="Arial" w:hAnsi="Arial"/>
          <w:color w:val="000000"/>
          <w:sz w:val="22"/>
          <w:szCs w:val="22"/>
          <w:lang w:val="en-AU"/>
        </w:rPr>
        <w:t>of</w:t>
      </w:r>
      <w:r>
        <w:rPr>
          <w:rStyle w:val="Appleconvertedspace"/>
          <w:rFonts w:cs="Arial" w:ascii="Arial" w:hAnsi="Arial"/>
          <w:color w:val="000000"/>
          <w:sz w:val="22"/>
          <w:szCs w:val="22"/>
          <w:lang w:val="en-AU"/>
        </w:rPr>
        <w:t> </w:t>
      </w:r>
      <w:r>
        <w:rPr>
          <w:rFonts w:cs="Arial" w:ascii="Arial" w:hAnsi="Arial"/>
          <w:b/>
          <w:color w:val="000000"/>
          <w:sz w:val="22"/>
          <w:szCs w:val="22"/>
          <w:lang w:val="en-AU"/>
        </w:rPr>
        <w:t>MO</w:t>
      </w:r>
      <w:r>
        <w:rPr>
          <w:rStyle w:val="Appleconvertedspace"/>
          <w:rFonts w:cs="Arial" w:ascii="Arial" w:hAnsi="Arial"/>
          <w:b/>
          <w:color w:val="000000"/>
          <w:sz w:val="22"/>
          <w:szCs w:val="22"/>
          <w:lang w:val="en-AU"/>
        </w:rPr>
        <w:t> </w:t>
      </w:r>
      <w:hyperlink r:id="rId47">
        <w:r>
          <w:rPr>
            <w:webHidden/>
            <w:rStyle w:val="HTMLTypewriter"/>
            <w:rFonts w:cs="Arial" w:ascii="Arial" w:hAnsi="Arial"/>
            <w:b/>
            <w:color w:val="004499"/>
            <w:sz w:val="22"/>
            <w:szCs w:val="22"/>
            <w:lang w:val="en-AU"/>
          </w:rPr>
          <w:t>Lm</w:t>
        </w:r>
      </w:hyperlink>
      <w:r>
        <w:rPr>
          <w:rStyle w:val="Appleconvertedspace"/>
          <w:rFonts w:cs="Arial" w:ascii="Arial" w:hAnsi="Arial"/>
          <w:color w:val="000000"/>
          <w:sz w:val="22"/>
          <w:szCs w:val="22"/>
          <w:lang w:val="en-AU"/>
        </w:rPr>
        <w:t> </w:t>
      </w:r>
      <w:r>
        <w:rPr>
          <w:rFonts w:cs="Arial" w:ascii="Arial" w:hAnsi="Arial"/>
          <w:color w:val="000000"/>
          <w:sz w:val="22"/>
          <w:szCs w:val="22"/>
          <w:lang w:val="en-AU"/>
        </w:rPr>
        <w:t>shows the node fingerprint.</w:t>
      </w:r>
      <w:r/>
    </w:p>
    <w:p>
      <w:pPr>
        <w:pStyle w:val="Normal"/>
        <w:shd w:val="clear" w:color="auto" w:themeColor="" w:themeTint="" w:themeShade="" w:fill="FFFFFF" w:themeFill="" w:themeFillTint="" w:themeFillShade=""/>
        <w:rPr>
          <w:szCs w:val="22"/>
          <w:rFonts w:cs="Arial"/>
          <w:color w:val="000000"/>
        </w:rPr>
      </w:pPr>
      <w:r>
        <w:rPr>
          <w:rFonts w:cs="Arial"/>
          <w:b/>
          <w:bCs/>
          <w:color w:val="333333"/>
          <w:szCs w:val="22"/>
        </w:rPr>
        <w:t>Note:  </w:t>
      </w:r>
      <w:r/>
    </w:p>
    <w:p>
      <w:pPr>
        <w:pStyle w:val="Normal"/>
        <w:shd w:val="clear" w:color="auto" w:themeColor="" w:themeTint="" w:themeShade="" w:fill="FFFFFF" w:themeFill="" w:themeFillTint="" w:themeFillShade=""/>
        <w:ind w:left="720" w:hanging="0"/>
        <w:rPr>
          <w:sz w:val="20"/>
          <w:sz w:val="20"/>
          <w:rFonts w:cs="Arial"/>
          <w:color w:val="000000"/>
        </w:rPr>
      </w:pPr>
      <w:r>
        <w:rPr>
          <w:rFonts w:cs="Arial"/>
          <w:color w:val="000000"/>
          <w:szCs w:val="22"/>
        </w:rPr>
        <w:t>The</w:t>
      </w:r>
      <w:r>
        <w:rPr>
          <w:rStyle w:val="Appleconvertedspace"/>
          <w:rFonts w:cs="Arial"/>
          <w:color w:val="000000"/>
          <w:szCs w:val="22"/>
        </w:rPr>
        <w:t> </w:t>
      </w:r>
      <w:r>
        <w:rPr>
          <w:rStyle w:val="HTMLTypewriter"/>
          <w:rFonts w:cs="Arial"/>
          <w:color w:val="000000"/>
          <w:sz w:val="22"/>
          <w:szCs w:val="22"/>
        </w:rPr>
        <w:t>fingerprint</w:t>
      </w:r>
      <w:r>
        <w:rPr>
          <w:rStyle w:val="Appleconvertedspace"/>
          <w:rFonts w:cs="Arial"/>
          <w:color w:val="000000"/>
          <w:szCs w:val="22"/>
        </w:rPr>
        <w:t> </w:t>
      </w:r>
      <w:r>
        <w:rPr>
          <w:rFonts w:cs="Arial"/>
          <w:color w:val="000000"/>
          <w:szCs w:val="22"/>
        </w:rPr>
        <w:t>cannot be changed after the</w:t>
      </w:r>
      <w:r>
        <w:rPr>
          <w:rStyle w:val="Appleconvertedspace"/>
          <w:rFonts w:cs="Arial"/>
          <w:color w:val="000000"/>
          <w:szCs w:val="22"/>
        </w:rPr>
        <w:t> </w:t>
      </w:r>
      <w:r>
        <w:rPr>
          <w:rFonts w:cs="Arial"/>
          <w:color w:val="000000"/>
          <w:szCs w:val="22"/>
        </w:rPr>
        <w:t>LKF</w:t>
      </w:r>
      <w:r>
        <w:rPr>
          <w:rStyle w:val="Appleconvertedspace"/>
          <w:rFonts w:cs="Arial"/>
          <w:color w:val="000000"/>
          <w:szCs w:val="22"/>
        </w:rPr>
        <w:t> </w:t>
      </w:r>
      <w:r>
        <w:rPr>
          <w:rFonts w:cs="Arial"/>
          <w:color w:val="000000"/>
          <w:szCs w:val="22"/>
        </w:rPr>
        <w:t>is installed</w:t>
      </w:r>
      <w:r>
        <w:rPr>
          <w:rFonts w:cs="Arial"/>
          <w:color w:val="000000"/>
          <w:sz w:val="20"/>
        </w:rPr>
        <w:t>.</w:t>
      </w:r>
      <w:r/>
    </w:p>
    <w:p>
      <w:pPr>
        <w:pStyle w:val="Normal"/>
        <w:rPr>
          <w:sz w:val="20"/>
          <w:sz w:val="20"/>
          <w:rFonts w:ascii="Verdana" w:hAnsi="Verdana"/>
          <w:color w:val="000000"/>
          <w:lang w:val="en-GB"/>
        </w:rPr>
      </w:pPr>
      <w:r>
        <w:rPr>
          <w:rFonts w:ascii="Verdana" w:hAnsi="Verdana"/>
          <w:color w:val="000000"/>
          <w:sz w:val="20"/>
        </w:rPr>
      </w:r>
      <w:r/>
    </w:p>
    <w:p>
      <w:pPr>
        <w:pStyle w:val="Normal"/>
        <w:rPr>
          <w:sz w:val="20"/>
          <w:sz w:val="20"/>
          <w:rFonts w:ascii="Verdana" w:hAnsi="Verdana"/>
          <w:color w:val="000000"/>
          <w:lang w:val="en-GB"/>
        </w:rPr>
      </w:pPr>
      <w:r>
        <w:rPr>
          <w:rFonts w:ascii="Verdana" w:hAnsi="Verdana"/>
          <w:color w:val="000000"/>
          <w:sz w:val="20"/>
        </w:rPr>
      </w:r>
      <w:r/>
    </w:p>
    <w:p>
      <w:pPr>
        <w:pStyle w:val="Heading2"/>
        <w:numPr>
          <w:ilvl w:val="1"/>
          <w:numId w:val="1"/>
        </w:numPr>
        <w:rPr>
          <w:sz w:val="28"/>
          <w:sz w:val="28"/>
          <w:szCs w:val="28"/>
        </w:rPr>
      </w:pPr>
      <w:bookmarkStart w:id="272" w:name="_Toc445199349"/>
      <w:bookmarkStart w:id="273" w:name="_Toc441061597"/>
      <w:bookmarkStart w:id="274" w:name="_Toc441061225"/>
      <w:bookmarkStart w:id="275" w:name="_C5"/>
      <w:bookmarkStart w:id="276" w:name="LKF"/>
      <w:bookmarkEnd w:id="272"/>
      <w:bookmarkEnd w:id="273"/>
      <w:bookmarkEnd w:id="274"/>
      <w:bookmarkEnd w:id="275"/>
      <w:bookmarkEnd w:id="276"/>
      <w:r>
        <w:rPr>
          <w:sz w:val="28"/>
          <w:szCs w:val="28"/>
        </w:rPr>
        <w:t>License key File</w:t>
      </w:r>
      <w:r/>
    </w:p>
    <w:p>
      <w:pPr>
        <w:pStyle w:val="TextBody"/>
      </w:pPr>
      <w:r>
        <w:rPr/>
      </w:r>
      <w:r/>
    </w:p>
    <w:p>
      <w:pPr>
        <w:pStyle w:val="Normal"/>
        <w:rPr>
          <w:rFonts w:cs="Arial"/>
          <w:lang w:val="en-AU"/>
        </w:rPr>
      </w:pPr>
      <w:r>
        <w:rPr>
          <w:rFonts w:cs="Arial"/>
          <w:lang w:val="en-AU"/>
        </w:rPr>
        <w:t>The</w:t>
      </w:r>
      <w:r>
        <w:rPr>
          <w:rStyle w:val="Appleconvertedspace"/>
          <w:rFonts w:cs="Arial"/>
          <w:color w:val="000000"/>
          <w:szCs w:val="22"/>
          <w:lang w:val="en-AU"/>
        </w:rPr>
        <w:t> </w:t>
      </w:r>
      <w:r>
        <w:rPr>
          <w:rFonts w:cs="Arial"/>
          <w:lang w:val="en-AU"/>
        </w:rPr>
        <w:t>LKF</w:t>
      </w:r>
      <w:r>
        <w:rPr>
          <w:rStyle w:val="Appleconvertedspace"/>
          <w:rFonts w:cs="Arial"/>
          <w:color w:val="000000"/>
          <w:szCs w:val="22"/>
          <w:lang w:val="en-AU"/>
        </w:rPr>
        <w:t> </w:t>
      </w:r>
      <w:r>
        <w:rPr>
          <w:rFonts w:cs="Arial"/>
          <w:lang w:val="en-AU"/>
        </w:rPr>
        <w:t>contains the License Keys that enable functionality for one specific node and is a readable text file in</w:t>
      </w:r>
      <w:r>
        <w:rPr>
          <w:rStyle w:val="Appleconvertedspace"/>
          <w:rFonts w:cs="Arial"/>
          <w:color w:val="000000"/>
          <w:szCs w:val="22"/>
          <w:lang w:val="en-AU"/>
        </w:rPr>
        <w:t> </w:t>
      </w:r>
      <w:r>
        <w:rPr>
          <w:rFonts w:cs="Arial"/>
          <w:lang w:val="en-AU"/>
        </w:rPr>
        <w:t>XML</w:t>
      </w:r>
      <w:r>
        <w:rPr>
          <w:rStyle w:val="Appleconvertedspace"/>
          <w:rFonts w:cs="Arial"/>
          <w:color w:val="000000"/>
          <w:szCs w:val="22"/>
          <w:lang w:val="en-AU"/>
        </w:rPr>
        <w:t> </w:t>
      </w:r>
      <w:r>
        <w:rPr>
          <w:rFonts w:cs="Arial"/>
          <w:lang w:val="en-AU"/>
        </w:rPr>
        <w:t>format. One node can have only one</w:t>
      </w:r>
      <w:r>
        <w:rPr>
          <w:rStyle w:val="Appleconvertedspace"/>
          <w:rFonts w:cs="Arial"/>
          <w:color w:val="000000"/>
          <w:szCs w:val="22"/>
          <w:lang w:val="en-AU"/>
        </w:rPr>
        <w:t> </w:t>
      </w:r>
      <w:r>
        <w:rPr>
          <w:rFonts w:cs="Arial"/>
          <w:lang w:val="en-AU"/>
        </w:rPr>
        <w:t>LKF. If new license keys are added to the node or license keys are changed in any way, a new</w:t>
      </w:r>
      <w:r>
        <w:rPr>
          <w:rStyle w:val="Appleconvertedspace"/>
          <w:rFonts w:cs="Arial"/>
          <w:color w:val="000000"/>
          <w:szCs w:val="22"/>
          <w:lang w:val="en-AU"/>
        </w:rPr>
        <w:t> </w:t>
      </w:r>
      <w:r>
        <w:rPr>
          <w:rFonts w:cs="Arial"/>
          <w:lang w:val="en-AU"/>
        </w:rPr>
        <w:t>LKF</w:t>
      </w:r>
      <w:r>
        <w:rPr>
          <w:rStyle w:val="Appleconvertedspace"/>
          <w:rFonts w:cs="Arial"/>
          <w:color w:val="000000"/>
          <w:szCs w:val="22"/>
          <w:lang w:val="en-AU"/>
        </w:rPr>
        <w:t> </w:t>
      </w:r>
      <w:r>
        <w:rPr>
          <w:rFonts w:cs="Arial"/>
          <w:lang w:val="en-AU"/>
        </w:rPr>
        <w:t xml:space="preserve">must be installed. </w:t>
      </w:r>
      <w:r/>
    </w:p>
    <w:p>
      <w:pPr>
        <w:pStyle w:val="Normal"/>
        <w:rPr>
          <w:rFonts w:cs="Arial"/>
          <w:lang w:val="en-AU"/>
        </w:rPr>
      </w:pPr>
      <w:r>
        <w:rPr>
          <w:rFonts w:cs="Arial"/>
          <w:lang w:val="en-AU"/>
        </w:rPr>
        <w:t>A valid</w:t>
      </w:r>
      <w:r>
        <w:rPr>
          <w:rStyle w:val="Appleconvertedspace"/>
          <w:rFonts w:cs="Arial"/>
          <w:color w:val="000000"/>
          <w:szCs w:val="22"/>
          <w:lang w:val="en-AU"/>
        </w:rPr>
        <w:t> </w:t>
      </w:r>
      <w:r>
        <w:rPr>
          <w:rFonts w:cs="Arial"/>
          <w:lang w:val="en-AU"/>
        </w:rPr>
        <w:t>LKF</w:t>
      </w:r>
      <w:r>
        <w:rPr>
          <w:rStyle w:val="Appleconvertedspace"/>
          <w:rFonts w:cs="Arial"/>
          <w:color w:val="000000"/>
          <w:szCs w:val="22"/>
          <w:lang w:val="en-AU"/>
        </w:rPr>
        <w:t> </w:t>
      </w:r>
      <w:r>
        <w:rPr>
          <w:rFonts w:cs="Arial"/>
          <w:lang w:val="en-AU"/>
        </w:rPr>
        <w:t>must have a sequence number equal to or greater than the sequence number on the latest installed</w:t>
      </w:r>
      <w:r>
        <w:rPr>
          <w:rStyle w:val="Appleconvertedspace"/>
          <w:rFonts w:cs="Arial"/>
          <w:color w:val="000000"/>
          <w:szCs w:val="22"/>
          <w:lang w:val="en-AU"/>
        </w:rPr>
        <w:t> </w:t>
      </w:r>
      <w:r>
        <w:rPr>
          <w:rFonts w:cs="Arial"/>
          <w:lang w:val="en-AU"/>
        </w:rPr>
        <w:t>LKF, identified by attribute</w:t>
      </w:r>
      <w:r>
        <w:rPr>
          <w:rStyle w:val="Appleconvertedspace"/>
          <w:rFonts w:cs="Arial"/>
          <w:color w:val="000000"/>
          <w:szCs w:val="22"/>
          <w:lang w:val="en-AU"/>
        </w:rPr>
        <w:t> </w:t>
      </w:r>
      <w:r>
        <w:fldChar w:fldCharType="begin"/>
      </w:r>
      <w:r>
        <w:instrText> HYPERLINK "http://cpistore.internal.ericsson.com/alexserv?ID=9203&amp;DB=48978-en_lzn7930001_r2a.alx&amp;fn=15554-LZA7016014_2-V1Uen.E.375.html" \l "sequenceNumber"</w:instrText>
      </w:r>
      <w:r>
        <w:fldChar w:fldCharType="separate"/>
      </w:r>
      <w:r>
        <w:rPr>
          <w:rStyle w:val="HTMLTypewriter"/>
          <w:rFonts w:cs="Arial"/>
          <w:color w:val="004499"/>
          <w:sz w:val="22"/>
          <w:szCs w:val="22"/>
          <w:lang w:val="en-AU"/>
        </w:rPr>
        <w:t>sequenceNumber</w:t>
      </w:r>
      <w:r>
        <w:fldChar w:fldCharType="end"/>
      </w:r>
      <w:r>
        <w:rPr>
          <w:rStyle w:val="Appleconvertedspace"/>
          <w:rFonts w:cs="Arial"/>
          <w:color w:val="000000"/>
          <w:szCs w:val="22"/>
          <w:lang w:val="en-AU"/>
        </w:rPr>
        <w:t> </w:t>
      </w:r>
      <w:r>
        <w:rPr>
          <w:rFonts w:cs="Arial"/>
          <w:lang w:val="en-AU"/>
        </w:rPr>
        <w:t>of</w:t>
      </w:r>
      <w:r>
        <w:rPr>
          <w:rStyle w:val="Appleconvertedspace"/>
          <w:rFonts w:cs="Arial"/>
          <w:color w:val="000000"/>
          <w:szCs w:val="22"/>
          <w:lang w:val="en-AU"/>
        </w:rPr>
        <w:t> </w:t>
      </w:r>
      <w:r>
        <w:rPr>
          <w:rFonts w:cs="Arial"/>
          <w:lang w:val="en-AU"/>
        </w:rPr>
        <w:t>MO</w:t>
      </w:r>
      <w:r>
        <w:rPr>
          <w:rStyle w:val="Appleconvertedspace"/>
          <w:rFonts w:cs="Arial"/>
          <w:color w:val="000000"/>
          <w:szCs w:val="22"/>
          <w:lang w:val="en-AU"/>
        </w:rPr>
        <w:t> </w:t>
      </w:r>
      <w:hyperlink r:id="rId48">
        <w:r>
          <w:rPr>
            <w:webHidden/>
            <w:rStyle w:val="HTMLTypewriter"/>
            <w:rFonts w:cs="Arial"/>
            <w:color w:val="004499"/>
            <w:sz w:val="22"/>
            <w:szCs w:val="22"/>
            <w:lang w:val="en-AU"/>
          </w:rPr>
          <w:t>KeyFileInformation</w:t>
        </w:r>
      </w:hyperlink>
      <w:r>
        <w:rPr>
          <w:rFonts w:cs="Arial"/>
          <w:lang w:val="en-AU"/>
        </w:rPr>
        <w:t>.</w:t>
      </w:r>
      <w:r/>
    </w:p>
    <w:p>
      <w:pPr>
        <w:pStyle w:val="Normal"/>
        <w:rPr>
          <w:rFonts w:cs="Arial"/>
          <w:lang w:val="en-AU"/>
        </w:rPr>
      </w:pPr>
      <w:r>
        <w:rPr>
          <w:rFonts w:cs="Arial"/>
          <w:lang w:val="en-AU"/>
        </w:rPr>
        <w:t>The part of the</w:t>
      </w:r>
      <w:r>
        <w:rPr>
          <w:rStyle w:val="Appleconvertedspace"/>
          <w:rFonts w:cs="Arial"/>
          <w:color w:val="000000"/>
          <w:szCs w:val="22"/>
          <w:lang w:val="en-AU"/>
        </w:rPr>
        <w:t> </w:t>
      </w:r>
      <w:r>
        <w:rPr>
          <w:rFonts w:cs="Arial"/>
          <w:lang w:val="en-AU"/>
        </w:rPr>
        <w:t>LKF</w:t>
      </w:r>
      <w:r>
        <w:rPr>
          <w:rStyle w:val="Appleconvertedspace"/>
          <w:rFonts w:cs="Arial"/>
          <w:color w:val="000000"/>
          <w:szCs w:val="22"/>
          <w:lang w:val="en-AU"/>
        </w:rPr>
        <w:t> </w:t>
      </w:r>
      <w:r>
        <w:rPr>
          <w:rFonts w:cs="Arial"/>
          <w:lang w:val="en-AU"/>
        </w:rPr>
        <w:t>that contains the license keys and information about the node is protected by a digital signature. To prevent misuse, the digital signature is contained in the file. The</w:t>
      </w:r>
      <w:r>
        <w:rPr>
          <w:rStyle w:val="Appleconvertedspace"/>
          <w:rFonts w:cs="Arial"/>
          <w:color w:val="000000"/>
          <w:szCs w:val="22"/>
          <w:lang w:val="en-AU"/>
        </w:rPr>
        <w:t> </w:t>
      </w:r>
      <w:r>
        <w:rPr>
          <w:rFonts w:cs="Arial"/>
          <w:lang w:val="en-AU"/>
        </w:rPr>
        <w:t>LKFs</w:t>
      </w:r>
      <w:r>
        <w:rPr>
          <w:rStyle w:val="Appleconvertedspace"/>
          <w:rFonts w:cs="Arial"/>
          <w:color w:val="000000"/>
          <w:szCs w:val="22"/>
          <w:lang w:val="en-AU"/>
        </w:rPr>
        <w:t> </w:t>
      </w:r>
      <w:r>
        <w:rPr>
          <w:rFonts w:cs="Arial"/>
          <w:lang w:val="en-AU"/>
        </w:rPr>
        <w:t>are supplied by Ericsson.</w:t>
      </w:r>
      <w:r/>
    </w:p>
    <w:p>
      <w:pPr>
        <w:pStyle w:val="Normal"/>
        <w:rPr>
          <w:rFonts w:cs="Arial"/>
          <w:lang w:val="en-AU"/>
        </w:rPr>
      </w:pPr>
      <w:r>
        <w:rPr>
          <w:rFonts w:cs="Arial"/>
          <w:lang w:val="en-AU"/>
        </w:rPr>
        <w:t>Each licensed feature is represented by an entry in the</w:t>
      </w:r>
      <w:r>
        <w:rPr>
          <w:rStyle w:val="Appleconvertedspace"/>
          <w:rFonts w:cs="Arial"/>
          <w:color w:val="000000"/>
          <w:szCs w:val="22"/>
          <w:lang w:val="en-AU"/>
        </w:rPr>
        <w:t> </w:t>
      </w:r>
      <w:r>
        <w:rPr>
          <w:rFonts w:cs="Arial"/>
          <w:lang w:val="en-AU"/>
        </w:rPr>
        <w:t>LKF</w:t>
      </w:r>
      <w:r>
        <w:rPr>
          <w:rStyle w:val="Appleconvertedspace"/>
          <w:rFonts w:cs="Arial"/>
          <w:color w:val="000000"/>
          <w:szCs w:val="22"/>
          <w:lang w:val="en-AU"/>
        </w:rPr>
        <w:t> </w:t>
      </w:r>
      <w:r>
        <w:rPr>
          <w:rFonts w:cs="Arial"/>
          <w:lang w:val="en-AU"/>
        </w:rPr>
        <w:t>with the following characteristics, marked by</w:t>
      </w:r>
      <w:r>
        <w:rPr>
          <w:rStyle w:val="Appleconvertedspace"/>
          <w:rFonts w:cs="Arial"/>
          <w:color w:val="000000"/>
          <w:szCs w:val="22"/>
          <w:lang w:val="en-AU"/>
        </w:rPr>
        <w:t> </w:t>
      </w:r>
      <w:r>
        <w:rPr>
          <w:rFonts w:cs="Arial"/>
          <w:lang w:val="en-AU"/>
        </w:rPr>
        <w:t>XML</w:t>
      </w:r>
      <w:r>
        <w:rPr>
          <w:rStyle w:val="Appleconvertedspace"/>
          <w:rFonts w:cs="Arial"/>
          <w:color w:val="000000"/>
          <w:szCs w:val="22"/>
          <w:lang w:val="en-AU"/>
        </w:rPr>
        <w:t> </w:t>
      </w:r>
      <w:r>
        <w:rPr>
          <w:rFonts w:cs="Arial"/>
          <w:lang w:val="en-AU"/>
        </w:rPr>
        <w:t>tags:</w:t>
      </w:r>
      <w:r/>
    </w:p>
    <w:p>
      <w:pPr>
        <w:pStyle w:val="ListParagraph"/>
        <w:numPr>
          <w:ilvl w:val="0"/>
          <w:numId w:val="55"/>
        </w:numPr>
        <w:rPr>
          <w:rFonts w:ascii="Arial" w:hAnsi="Arial" w:cs="Arial"/>
          <w:lang w:val="en-AU"/>
        </w:rPr>
      </w:pPr>
      <w:r>
        <w:rPr>
          <w:rStyle w:val="HTMLTypewriter"/>
          <w:rFonts w:eastAsia="Calibri" w:cs="Arial" w:ascii="Arial" w:hAnsi="Arial"/>
          <w:b/>
          <w:color w:val="000000"/>
          <w:sz w:val="22"/>
          <w:szCs w:val="22"/>
          <w:lang w:val="en-AU"/>
        </w:rPr>
        <w:t>featureKey id</w:t>
      </w:r>
      <w:r>
        <w:rPr>
          <w:rStyle w:val="Appleconvertedspace"/>
          <w:rFonts w:cs="Arial" w:ascii="Arial" w:hAnsi="Arial"/>
          <w:color w:val="000000"/>
          <w:lang w:val="en-AU"/>
        </w:rPr>
        <w:t> </w:t>
      </w:r>
      <w:r>
        <w:rPr>
          <w:rFonts w:cs="Arial" w:ascii="Arial" w:hAnsi="Arial"/>
          <w:lang w:val="en-AU"/>
        </w:rPr>
        <w:t>- the license key of the respective feature. This is a unique code for each feature, for example CXC4010912.</w:t>
      </w:r>
      <w:r/>
    </w:p>
    <w:p>
      <w:pPr>
        <w:pStyle w:val="ListParagraph"/>
        <w:numPr>
          <w:ilvl w:val="0"/>
          <w:numId w:val="55"/>
        </w:numPr>
        <w:rPr>
          <w:rFonts w:ascii="Arial" w:hAnsi="Arial" w:cs="Arial"/>
        </w:rPr>
      </w:pPr>
      <w:r>
        <w:rPr>
          <w:rStyle w:val="HTMLTypewriter"/>
          <w:rFonts w:eastAsia="Calibri" w:cs="Arial" w:ascii="Arial" w:hAnsi="Arial"/>
          <w:b/>
          <w:color w:val="000000"/>
          <w:sz w:val="22"/>
          <w:szCs w:val="22"/>
        </w:rPr>
        <w:t>description</w:t>
      </w:r>
      <w:r>
        <w:rPr>
          <w:rStyle w:val="Appleconvertedspace"/>
          <w:rFonts w:cs="Arial" w:ascii="Arial" w:hAnsi="Arial"/>
          <w:color w:val="000000"/>
        </w:rPr>
        <w:t> </w:t>
      </w:r>
      <w:r>
        <w:rPr>
          <w:rFonts w:cs="Arial" w:ascii="Arial" w:hAnsi="Arial"/>
        </w:rPr>
        <w:t>- the feature name.</w:t>
      </w:r>
      <w:r/>
    </w:p>
    <w:p>
      <w:pPr>
        <w:pStyle w:val="ListParagraph"/>
        <w:numPr>
          <w:ilvl w:val="0"/>
          <w:numId w:val="55"/>
        </w:numPr>
        <w:rPr>
          <w:rFonts w:ascii="Arial" w:hAnsi="Arial" w:cs="Arial"/>
          <w:lang w:val="en-AU"/>
        </w:rPr>
      </w:pPr>
      <w:r>
        <w:rPr>
          <w:rStyle w:val="HTMLTypewriter"/>
          <w:rFonts w:eastAsia="Calibri" w:cs="Arial" w:ascii="Arial" w:hAnsi="Arial"/>
          <w:b/>
          <w:color w:val="000000"/>
          <w:sz w:val="22"/>
          <w:szCs w:val="22"/>
          <w:lang w:val="en-AU"/>
        </w:rPr>
        <w:t>start</w:t>
      </w:r>
      <w:r>
        <w:rPr>
          <w:rStyle w:val="Appleconvertedspace"/>
          <w:rFonts w:cs="Arial" w:ascii="Arial" w:hAnsi="Arial"/>
          <w:b/>
          <w:color w:val="000000"/>
          <w:lang w:val="en-AU"/>
        </w:rPr>
        <w:t> </w:t>
      </w:r>
      <w:r>
        <w:rPr>
          <w:rFonts w:cs="Arial" w:ascii="Arial" w:hAnsi="Arial"/>
          <w:b/>
          <w:lang w:val="en-AU"/>
        </w:rPr>
        <w:t>and</w:t>
      </w:r>
      <w:r>
        <w:rPr>
          <w:rStyle w:val="Appleconvertedspace"/>
          <w:rFonts w:cs="Arial" w:ascii="Arial" w:hAnsi="Arial"/>
          <w:b/>
          <w:color w:val="000000"/>
          <w:lang w:val="en-AU"/>
        </w:rPr>
        <w:t> </w:t>
      </w:r>
      <w:r>
        <w:rPr>
          <w:rStyle w:val="HTMLTypewriter"/>
          <w:rFonts w:eastAsia="Calibri" w:cs="Arial" w:ascii="Arial" w:hAnsi="Arial"/>
          <w:b/>
          <w:color w:val="000000"/>
          <w:sz w:val="22"/>
          <w:szCs w:val="22"/>
          <w:lang w:val="en-AU"/>
        </w:rPr>
        <w:t>stop</w:t>
      </w:r>
      <w:r>
        <w:rPr>
          <w:rStyle w:val="Appleconvertedspace"/>
          <w:rFonts w:cs="Arial" w:ascii="Arial" w:hAnsi="Arial"/>
          <w:color w:val="000000"/>
          <w:lang w:val="en-AU"/>
        </w:rPr>
        <w:t> </w:t>
      </w:r>
      <w:r>
        <w:rPr>
          <w:rFonts w:cs="Arial" w:ascii="Arial" w:hAnsi="Arial"/>
          <w:lang w:val="en-AU"/>
        </w:rPr>
        <w:t>- define the beginning and the end of the license validity period. The length of the license validity period is based on the commercial order criteria.</w:t>
      </w:r>
      <w:r/>
    </w:p>
    <w:p>
      <w:pPr>
        <w:pStyle w:val="Normal"/>
        <w:rPr>
          <w:rFonts w:cs="Arial"/>
          <w:lang w:val="en-AU"/>
        </w:rPr>
      </w:pPr>
      <w:r>
        <w:rPr>
          <w:rFonts w:cs="Arial"/>
          <w:lang w:val="en-AU"/>
        </w:rPr>
        <w:t>Each capacity license is represented by an entry in the</w:t>
      </w:r>
      <w:r>
        <w:rPr>
          <w:rStyle w:val="Appleconvertedspace"/>
          <w:rFonts w:cs="Arial"/>
          <w:color w:val="000000"/>
          <w:szCs w:val="22"/>
          <w:lang w:val="en-AU"/>
        </w:rPr>
        <w:t> </w:t>
      </w:r>
      <w:r>
        <w:rPr>
          <w:rFonts w:cs="Arial"/>
          <w:lang w:val="en-AU"/>
        </w:rPr>
        <w:t>LKF</w:t>
      </w:r>
      <w:r>
        <w:rPr>
          <w:rStyle w:val="Appleconvertedspace"/>
          <w:rFonts w:cs="Arial"/>
          <w:color w:val="000000"/>
          <w:szCs w:val="22"/>
          <w:lang w:val="en-AU"/>
        </w:rPr>
        <w:t> </w:t>
      </w:r>
      <w:r>
        <w:rPr>
          <w:rFonts w:cs="Arial"/>
          <w:lang w:val="en-AU"/>
        </w:rPr>
        <w:t>with the following characteristics, marked by</w:t>
      </w:r>
      <w:r>
        <w:rPr>
          <w:rStyle w:val="Appleconvertedspace"/>
          <w:rFonts w:cs="Arial"/>
          <w:color w:val="000000"/>
          <w:szCs w:val="22"/>
          <w:lang w:val="en-AU"/>
        </w:rPr>
        <w:t> </w:t>
      </w:r>
      <w:r>
        <w:rPr>
          <w:rFonts w:cs="Arial"/>
          <w:lang w:val="en-AU"/>
        </w:rPr>
        <w:t>XML</w:t>
      </w:r>
      <w:r>
        <w:rPr>
          <w:rStyle w:val="Appleconvertedspace"/>
          <w:rFonts w:cs="Arial"/>
          <w:color w:val="000000"/>
          <w:szCs w:val="22"/>
          <w:lang w:val="en-AU"/>
        </w:rPr>
        <w:t> </w:t>
      </w:r>
      <w:r>
        <w:rPr>
          <w:rFonts w:cs="Arial"/>
          <w:lang w:val="en-AU"/>
        </w:rPr>
        <w:t>tags:</w:t>
      </w:r>
      <w:r/>
    </w:p>
    <w:p>
      <w:pPr>
        <w:pStyle w:val="ListParagraph"/>
        <w:numPr>
          <w:ilvl w:val="0"/>
          <w:numId w:val="56"/>
        </w:numPr>
        <w:rPr>
          <w:rFonts w:ascii="Arial" w:hAnsi="Arial" w:cs="Arial"/>
          <w:lang w:val="en-AU"/>
        </w:rPr>
      </w:pPr>
      <w:r>
        <w:rPr>
          <w:rStyle w:val="HTMLTypewriter"/>
          <w:rFonts w:eastAsia="Calibri" w:cs="Arial" w:ascii="Arial" w:hAnsi="Arial"/>
          <w:b/>
          <w:color w:val="000000"/>
          <w:sz w:val="22"/>
          <w:szCs w:val="22"/>
          <w:lang w:val="en-AU"/>
        </w:rPr>
        <w:t>capacityKey id</w:t>
      </w:r>
      <w:r>
        <w:rPr>
          <w:rStyle w:val="Appleconvertedspace"/>
          <w:rFonts w:cs="Arial" w:ascii="Arial" w:hAnsi="Arial"/>
          <w:color w:val="000000"/>
          <w:lang w:val="en-AU"/>
        </w:rPr>
        <w:t> </w:t>
      </w:r>
      <w:r>
        <w:rPr>
          <w:rFonts w:cs="Arial" w:ascii="Arial" w:hAnsi="Arial"/>
          <w:lang w:val="en-AU"/>
        </w:rPr>
        <w:t>- the license key of the respective capacity feature. This is a unique code for each feature, for example CXC4011022.</w:t>
      </w:r>
      <w:r/>
    </w:p>
    <w:p>
      <w:pPr>
        <w:pStyle w:val="ListParagraph"/>
        <w:numPr>
          <w:ilvl w:val="0"/>
          <w:numId w:val="56"/>
        </w:numPr>
        <w:rPr>
          <w:rFonts w:ascii="Arial" w:hAnsi="Arial" w:cs="Arial"/>
          <w:lang w:val="en-AU"/>
        </w:rPr>
      </w:pPr>
      <w:r>
        <w:rPr>
          <w:rStyle w:val="HTMLTypewriter"/>
          <w:rFonts w:eastAsia="Calibri" w:cs="Arial" w:ascii="Arial" w:hAnsi="Arial"/>
          <w:b/>
          <w:color w:val="000000"/>
          <w:sz w:val="22"/>
          <w:szCs w:val="22"/>
          <w:lang w:val="en-AU"/>
        </w:rPr>
        <w:t>capacity</w:t>
      </w:r>
      <w:r>
        <w:rPr>
          <w:rStyle w:val="Appleconvertedspace"/>
          <w:rFonts w:cs="Arial" w:ascii="Arial" w:hAnsi="Arial"/>
          <w:color w:val="000000"/>
          <w:lang w:val="en-AU"/>
        </w:rPr>
        <w:t> </w:t>
      </w:r>
      <w:r>
        <w:rPr>
          <w:rFonts w:cs="Arial" w:ascii="Arial" w:hAnsi="Arial"/>
          <w:lang w:val="en-AU"/>
        </w:rPr>
        <w:t>- the value of the capacity.</w:t>
      </w:r>
      <w:r/>
    </w:p>
    <w:p>
      <w:pPr>
        <w:pStyle w:val="ListParagraph"/>
        <w:numPr>
          <w:ilvl w:val="0"/>
          <w:numId w:val="56"/>
        </w:numPr>
        <w:rPr>
          <w:rFonts w:ascii="Arial" w:hAnsi="Arial" w:cs="Arial"/>
        </w:rPr>
      </w:pPr>
      <w:r>
        <w:rPr>
          <w:rStyle w:val="HTMLTypewriter"/>
          <w:rFonts w:eastAsia="Calibri" w:cs="Arial" w:ascii="Arial" w:hAnsi="Arial"/>
          <w:b/>
          <w:color w:val="000000"/>
          <w:sz w:val="22"/>
          <w:szCs w:val="22"/>
        </w:rPr>
        <w:t>description</w:t>
      </w:r>
      <w:r>
        <w:rPr>
          <w:rStyle w:val="Appleconvertedspace"/>
          <w:rFonts w:cs="Arial" w:ascii="Arial" w:hAnsi="Arial"/>
          <w:color w:val="000000"/>
        </w:rPr>
        <w:t> </w:t>
      </w:r>
      <w:r>
        <w:rPr>
          <w:rFonts w:cs="Arial" w:ascii="Arial" w:hAnsi="Arial"/>
        </w:rPr>
        <w:t>- the feature name.</w:t>
      </w:r>
      <w:r/>
    </w:p>
    <w:p>
      <w:pPr>
        <w:pStyle w:val="ListParagraph"/>
        <w:numPr>
          <w:ilvl w:val="0"/>
          <w:numId w:val="56"/>
        </w:numPr>
        <w:rPr>
          <w:rFonts w:ascii="Arial" w:hAnsi="Arial" w:cs="Arial"/>
          <w:lang w:val="en-AU"/>
        </w:rPr>
      </w:pPr>
      <w:r>
        <w:rPr>
          <w:rStyle w:val="HTMLTypewriter"/>
          <w:rFonts w:eastAsia="Calibri" w:cs="Arial" w:ascii="Arial" w:hAnsi="Arial"/>
          <w:b/>
          <w:color w:val="000000"/>
          <w:sz w:val="22"/>
          <w:szCs w:val="22"/>
          <w:lang w:val="en-AU"/>
        </w:rPr>
        <w:t>start</w:t>
      </w:r>
      <w:r>
        <w:rPr>
          <w:rStyle w:val="Appleconvertedspace"/>
          <w:rFonts w:cs="Arial" w:ascii="Arial" w:hAnsi="Arial"/>
          <w:b/>
          <w:color w:val="000000"/>
          <w:lang w:val="en-AU"/>
        </w:rPr>
        <w:t> </w:t>
      </w:r>
      <w:r>
        <w:rPr>
          <w:rFonts w:cs="Arial" w:ascii="Arial" w:hAnsi="Arial"/>
          <w:b/>
          <w:lang w:val="en-AU"/>
        </w:rPr>
        <w:t>and</w:t>
      </w:r>
      <w:r>
        <w:rPr>
          <w:rStyle w:val="Appleconvertedspace"/>
          <w:rFonts w:cs="Arial" w:ascii="Arial" w:hAnsi="Arial"/>
          <w:b/>
          <w:color w:val="000000"/>
          <w:lang w:val="en-AU"/>
        </w:rPr>
        <w:t> </w:t>
      </w:r>
      <w:r>
        <w:rPr>
          <w:rStyle w:val="HTMLTypewriter"/>
          <w:rFonts w:eastAsia="Calibri" w:cs="Arial" w:ascii="Arial" w:hAnsi="Arial"/>
          <w:b/>
          <w:color w:val="000000"/>
          <w:sz w:val="22"/>
          <w:szCs w:val="22"/>
          <w:lang w:val="en-AU"/>
        </w:rPr>
        <w:t>stop</w:t>
      </w:r>
      <w:r>
        <w:rPr>
          <w:rStyle w:val="Appleconvertedspace"/>
          <w:rFonts w:cs="Arial" w:ascii="Arial" w:hAnsi="Arial"/>
          <w:color w:val="000000"/>
          <w:lang w:val="en-AU"/>
        </w:rPr>
        <w:t> </w:t>
      </w:r>
      <w:r>
        <w:rPr>
          <w:rFonts w:cs="Arial" w:ascii="Arial" w:hAnsi="Arial"/>
          <w:lang w:val="en-AU"/>
        </w:rPr>
        <w:t>- define the beginning and the end of the license validity period. The length of the license validity period is based on the commercial order criteria.</w:t>
      </w:r>
      <w:r/>
    </w:p>
    <w:p>
      <w:pPr>
        <w:pStyle w:val="Normal"/>
        <w:rPr>
          <w:rFonts w:cs="Arial"/>
          <w:lang w:val="en-AU"/>
        </w:rPr>
      </w:pPr>
      <w:r>
        <w:rPr>
          <w:rFonts w:cs="Arial"/>
          <w:lang w:val="en-AU"/>
        </w:rPr>
        <w:t>As a result of the</w:t>
      </w:r>
      <w:r>
        <w:rPr>
          <w:rStyle w:val="Appleconvertedspace"/>
          <w:rFonts w:cs="Arial"/>
          <w:color w:val="000000"/>
          <w:szCs w:val="22"/>
          <w:lang w:val="en-AU"/>
        </w:rPr>
        <w:t> </w:t>
      </w:r>
      <w:r>
        <w:rPr>
          <w:rFonts w:cs="Arial"/>
          <w:lang w:val="en-AU"/>
        </w:rPr>
        <w:t>LKF</w:t>
      </w:r>
      <w:r>
        <w:rPr>
          <w:rStyle w:val="Appleconvertedspace"/>
          <w:rFonts w:cs="Arial"/>
          <w:color w:val="000000"/>
          <w:szCs w:val="22"/>
          <w:lang w:val="en-AU"/>
        </w:rPr>
        <w:t> </w:t>
      </w:r>
      <w:r>
        <w:rPr>
          <w:rFonts w:cs="Arial"/>
          <w:lang w:val="en-AU"/>
        </w:rPr>
        <w:t>installation,</w:t>
      </w:r>
      <w:r>
        <w:rPr>
          <w:rStyle w:val="Appleconvertedspace"/>
          <w:rFonts w:cs="Arial"/>
          <w:color w:val="000000"/>
          <w:szCs w:val="22"/>
          <w:lang w:val="en-AU"/>
        </w:rPr>
        <w:t> </w:t>
      </w:r>
      <w:r>
        <w:rPr>
          <w:rFonts w:cs="Arial"/>
          <w:b/>
          <w:lang w:val="en-AU"/>
        </w:rPr>
        <w:t>MO</w:t>
      </w:r>
      <w:r>
        <w:rPr>
          <w:rStyle w:val="Appleconvertedspace"/>
          <w:rFonts w:cs="Arial"/>
          <w:b/>
          <w:color w:val="000000"/>
          <w:szCs w:val="22"/>
          <w:lang w:val="en-AU"/>
        </w:rPr>
        <w:t> </w:t>
      </w:r>
      <w:r>
        <w:rPr>
          <w:rStyle w:val="HTMLTypewriter"/>
          <w:rFonts w:cs="Arial"/>
          <w:b/>
          <w:color w:val="000000"/>
          <w:sz w:val="22"/>
          <w:szCs w:val="22"/>
          <w:lang w:val="en-AU"/>
        </w:rPr>
        <w:t>Lm</w:t>
      </w:r>
      <w:r>
        <w:rPr>
          <w:rStyle w:val="Appleconvertedspace"/>
          <w:rFonts w:cs="Arial"/>
          <w:color w:val="000000"/>
          <w:szCs w:val="22"/>
          <w:lang w:val="en-AU"/>
        </w:rPr>
        <w:t> </w:t>
      </w:r>
      <w:r>
        <w:rPr>
          <w:rFonts w:cs="Arial"/>
          <w:lang w:val="en-AU"/>
        </w:rPr>
        <w:t>and</w:t>
      </w:r>
      <w:r>
        <w:rPr>
          <w:rStyle w:val="Appleconvertedspace"/>
          <w:rFonts w:cs="Arial"/>
          <w:color w:val="000000"/>
          <w:szCs w:val="22"/>
          <w:lang w:val="en-AU"/>
        </w:rPr>
        <w:t> </w:t>
      </w:r>
      <w:r>
        <w:rPr>
          <w:rFonts w:cs="Arial"/>
          <w:lang w:val="en-AU"/>
        </w:rPr>
        <w:t>MO</w:t>
      </w:r>
      <w:r>
        <w:rPr>
          <w:rStyle w:val="Appleconvertedspace"/>
          <w:rFonts w:cs="Arial"/>
          <w:color w:val="000000"/>
          <w:szCs w:val="22"/>
          <w:lang w:val="en-AU"/>
        </w:rPr>
        <w:t> </w:t>
      </w:r>
      <w:r>
        <w:rPr>
          <w:rStyle w:val="HTMLTypewriter"/>
          <w:rFonts w:cs="Arial"/>
          <w:b/>
          <w:color w:val="000000"/>
          <w:sz w:val="22"/>
          <w:szCs w:val="22"/>
          <w:lang w:val="en-AU"/>
        </w:rPr>
        <w:t>KeyFileInformation</w:t>
      </w:r>
      <w:r>
        <w:rPr>
          <w:rStyle w:val="Appleconvertedspace"/>
          <w:rFonts w:cs="Arial"/>
          <w:color w:val="000000"/>
          <w:szCs w:val="22"/>
          <w:lang w:val="en-AU"/>
        </w:rPr>
        <w:t> </w:t>
      </w:r>
      <w:r>
        <w:rPr>
          <w:rFonts w:cs="Arial"/>
          <w:lang w:val="en-AU"/>
        </w:rPr>
        <w:t>is updated to reflect the new license information.</w:t>
      </w:r>
      <w:r>
        <w:rPr>
          <w:rStyle w:val="Appleconvertedspace"/>
          <w:rFonts w:cs="Arial"/>
          <w:color w:val="000000"/>
          <w:szCs w:val="22"/>
          <w:lang w:val="en-AU"/>
        </w:rPr>
        <w:t> </w:t>
      </w:r>
      <w:r>
        <w:rPr>
          <w:rFonts w:cs="Arial"/>
          <w:lang w:val="en-AU"/>
        </w:rPr>
        <w:t xml:space="preserve"> The alarm</w:t>
      </w:r>
      <w:r>
        <w:rPr>
          <w:rStyle w:val="Appleconvertedspace"/>
          <w:rFonts w:cs="Arial"/>
          <w:color w:val="000000"/>
          <w:szCs w:val="22"/>
          <w:lang w:val="en-AU"/>
        </w:rPr>
        <w:t> “</w:t>
      </w:r>
      <w:r>
        <w:rPr>
          <w:rStyle w:val="HTMLTypewriter"/>
          <w:rFonts w:cs="Arial"/>
          <w:b/>
          <w:color w:val="000000"/>
          <w:sz w:val="22"/>
          <w:szCs w:val="22"/>
          <w:lang w:val="en-AU"/>
        </w:rPr>
        <w:t>License Key Not Available</w:t>
      </w:r>
      <w:r>
        <w:rPr>
          <w:rStyle w:val="HTMLTypewriter"/>
          <w:rFonts w:cs="Arial"/>
          <w:color w:val="000000"/>
          <w:sz w:val="22"/>
          <w:szCs w:val="22"/>
          <w:lang w:val="en-AU"/>
        </w:rPr>
        <w:t>”</w:t>
      </w:r>
      <w:r>
        <w:rPr>
          <w:rStyle w:val="Appleconvertedspace"/>
          <w:rFonts w:cs="Arial"/>
          <w:color w:val="000000"/>
          <w:szCs w:val="22"/>
          <w:lang w:val="en-AU"/>
        </w:rPr>
        <w:t> </w:t>
      </w:r>
      <w:r>
        <w:rPr>
          <w:rFonts w:cs="Arial"/>
          <w:lang w:val="en-AU"/>
        </w:rPr>
        <w:t>is raised for feature licenses when attribute</w:t>
      </w:r>
      <w:r>
        <w:rPr>
          <w:rStyle w:val="Appleconvertedspace"/>
          <w:rFonts w:cs="Arial"/>
          <w:color w:val="000000"/>
          <w:szCs w:val="22"/>
          <w:lang w:val="en-AU"/>
        </w:rPr>
        <w:t> </w:t>
      </w:r>
      <w:r>
        <w:rPr>
          <w:rStyle w:val="HTMLTypewriter"/>
          <w:rFonts w:cs="Arial"/>
          <w:b/>
          <w:color w:val="000000"/>
          <w:sz w:val="22"/>
          <w:szCs w:val="22"/>
          <w:lang w:val="en-AU"/>
        </w:rPr>
        <w:t>featureState</w:t>
      </w:r>
      <w:r>
        <w:rPr>
          <w:rStyle w:val="Appleconvertedspace"/>
          <w:rFonts w:cs="Arial"/>
          <w:color w:val="000000"/>
          <w:szCs w:val="22"/>
          <w:lang w:val="en-AU"/>
        </w:rPr>
        <w:t> </w:t>
      </w:r>
      <w:r>
        <w:rPr>
          <w:rFonts w:cs="Arial"/>
          <w:lang w:val="en-AU"/>
        </w:rPr>
        <w:t>of</w:t>
      </w:r>
      <w:r>
        <w:rPr>
          <w:rStyle w:val="Appleconvertedspace"/>
          <w:rFonts w:cs="Arial"/>
          <w:color w:val="000000"/>
          <w:szCs w:val="22"/>
          <w:lang w:val="en-AU"/>
        </w:rPr>
        <w:t> </w:t>
      </w:r>
      <w:r>
        <w:rPr>
          <w:rFonts w:cs="Arial"/>
          <w:lang w:val="en-AU"/>
        </w:rPr>
        <w:t>MO</w:t>
      </w:r>
      <w:r>
        <w:rPr>
          <w:rStyle w:val="Appleconvertedspace"/>
          <w:rFonts w:cs="Arial"/>
          <w:color w:val="000000"/>
          <w:szCs w:val="22"/>
          <w:lang w:val="en-AU"/>
        </w:rPr>
        <w:t> </w:t>
      </w:r>
      <w:hyperlink r:id="rId49">
        <w:r>
          <w:rPr>
            <w:webHidden/>
            <w:rStyle w:val="HTMLTypewriter"/>
            <w:rFonts w:cs="Arial"/>
            <w:b/>
            <w:sz w:val="22"/>
            <w:szCs w:val="22"/>
            <w:lang w:val="en-AU"/>
          </w:rPr>
          <w:t>FeatureState</w:t>
        </w:r>
      </w:hyperlink>
      <w:r>
        <w:rPr>
          <w:rStyle w:val="Appleconvertedspace"/>
          <w:rFonts w:cs="Arial"/>
          <w:szCs w:val="22"/>
          <w:lang w:val="en-AU"/>
        </w:rPr>
        <w:t> </w:t>
      </w:r>
      <w:r>
        <w:rPr>
          <w:rFonts w:cs="Arial"/>
          <w:lang w:val="en-AU"/>
        </w:rPr>
        <w:t xml:space="preserve">is set to </w:t>
      </w:r>
      <w:r>
        <w:rPr>
          <w:rFonts w:cs="Arial"/>
          <w:b/>
          <w:lang w:val="en-AU"/>
        </w:rPr>
        <w:t>ACTIVATED</w:t>
      </w:r>
      <w:r>
        <w:rPr>
          <w:rFonts w:cs="Arial"/>
          <w:lang w:val="en-AU"/>
        </w:rPr>
        <w:t xml:space="preserve"> and a valid license key don't exist.</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rPr>
          <w:b/>
          <w:b/>
          <w:rFonts w:cs="Arial"/>
          <w:lang w:val="en-AU"/>
        </w:rPr>
      </w:pPr>
      <w:r>
        <w:rPr>
          <w:rFonts w:cs="Arial"/>
          <w:b/>
          <w:lang w:val="en-AU"/>
        </w:rPr>
        <w:t>Exampel of licence Key file:</w:t>
      </w:r>
      <w:r/>
    </w:p>
    <w:p>
      <w:pPr>
        <w:pStyle w:val="Normal"/>
        <w:rPr>
          <w:sz w:val="22"/>
          <w:sz w:val="22"/>
          <w:rFonts w:ascii="Arial" w:hAnsi="Arial" w:cs="Arial"/>
          <w:lang w:val="en-AU"/>
        </w:rPr>
      </w:pPr>
      <w:r>
        <w:rPr>
          <w:rFonts w:cs="Arial"/>
          <w:lang w:val="en-AU"/>
        </w:rPr>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&lt;?xml version="1.0" encoding="UTF-8"?&gt;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&lt;licFile xmlns:xsi="http://www.w3.org/2001/XMLSchema-instance"&gt;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&lt;body formatVersion="2.0" signatureType="5"&gt;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&lt;sequenceNumber&gt;1001&lt;/sequenceNumber&gt;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&lt;SWLT customerId="946060" productType="WRAN" swltId="G2_CI_MSR_TEST"&gt;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&lt;generalInfo&gt;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&lt;generated&gt;2015-06-10T09:10:27&lt;/generated&gt;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&lt;issuer&gt;Ericsson AB&lt;/issuer&gt;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&lt;/generalInfo&gt;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&lt;fingerprint method="11" print="G2_CI_MSR"&gt;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&lt;featureKey id="CXC4011061"&gt;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&lt;description&gt;Dynamic QoS Modification&lt;/description&gt;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&lt;start&gt;2015-06-09&lt;/start&gt;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&lt;stop&gt;2016-06-09&lt;/stop&gt;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&lt;/featureKey&gt;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&lt;featureKey id="CXC4011255"&gt;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&lt;description&gt;Downlink Frequency-Selective Scheduling&lt;/description&gt;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&lt;start&gt;2015-06-09&lt;/start&gt;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&lt;stop&gt;2016-06-09&lt;/stop&gt;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&lt;/featureKey&gt;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eastAsia="Calibri" w:cs="Arial"/>
          <w:color w:val="1F497D" w:themeColor="text2"/>
          <w:lang w:val="en-AU"/>
        </w:rPr>
      </w:pPr>
      <w:r>
        <w:rPr>
          <w:rFonts w:cs="Arial" w:ascii="Arial" w:hAnsi="Arial"/>
          <w:i/>
          <w:color w:val="1F497D" w:themeColor="text2"/>
          <w:sz w:val="16"/>
          <w:szCs w:val="16"/>
          <w:lang w:val="en-AU"/>
        </w:rPr>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&lt;capacityKey id="CXC4010719"&gt;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&lt;description&gt;CXC4010719; HWAC for Channel Bandwidth 15MHz&lt;/description&gt;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&lt;start&gt;2015-06-09&lt;/start&gt;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&lt;stop&gt;2016-06-09&lt;/stop&gt;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&lt;capacity&gt;18&lt;/capacity&gt;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&lt;hardLimit&gt;18&lt;/hardLimit&gt;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&lt;/capacityKey&gt;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&lt;capacityKey id="CXC4011161"&gt;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&lt;description&gt;FAK1010020; HWAC for Output Power 60W to 80W&lt;/description&gt;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&lt;start&gt;2015-06-09&lt;/start&gt;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&lt;stop&gt;2016-06-09&lt;/stop&gt;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&lt;capacity&gt;12&lt;/capacity&gt;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&lt;hardLimit&gt;12&lt;/hardLimit&gt;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&lt;/capacityKey&gt;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t>
      </w:r>
      <w:r/>
    </w:p>
    <w:p>
      <w:pPr>
        <w:pStyle w:val="NoSpacing"/>
        <w:rPr>
          <w:sz w:val="16"/>
          <w:i/>
          <w:sz w:val="16"/>
          <w:i/>
          <w:szCs w:val="16"/>
          <w:rFonts w:ascii="Arial" w:hAnsi="Arial" w:eastAsia="Calibri" w:cs="Arial"/>
          <w:color w:val="1F497D" w:themeColor="text2"/>
          <w:lang w:val="en-AU"/>
        </w:rPr>
      </w:pPr>
      <w:r>
        <w:rPr>
          <w:rFonts w:cs="Arial" w:ascii="Arial" w:hAnsi="Arial"/>
          <w:i/>
          <w:color w:val="1F497D" w:themeColor="text2"/>
          <w:sz w:val="16"/>
          <w:szCs w:val="16"/>
          <w:lang w:val="en-AU"/>
        </w:rPr>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&lt;emergencyResetKey&gt;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&lt;start&gt;2015-06-09&lt;/start&gt;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&lt;stop&gt;2016-06-09&lt;/stop&gt;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&lt;/emergencyResetKey&gt;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&lt;/fingerprint&gt;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&lt;/SWLT&gt;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&lt;/body&gt;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&lt;PKIsignature issuer="CN=TestCA for Signing license files CAX 106 0084/30, OU=License Center, O=Ericsson AB, C=SE" serialnumber="32"&gt;op6FH753WMBvxk+dS3uaItnnA4gUR6Dta3kOZUM/WU1Lp3WSPXLi2DEnNqhhTUdAbgEzC3IRJyWg</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ZrHurgqwY6VJpE2XDn4nl7VcKjqN6Z/tNfTexKOajMVmf77I17Ed+UWF/KvEfLVb8Pl7QXj4Xb/p</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GT7lMWftAwFOpQoqxGo+6uZtm2KGGE6jkBneXYCWSPEd13iUmxhfCxTZef6Al6jtbI4i/wPdN2nN</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PaJdXwAyPzwFMr3G5XF6AqISSJy77cTOjq7Yud6QfQKDGJw+g+ScSUfhqCruY9kA/amlz/TOBQnv</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d2Av++5v/lYH+k0L6QCjRJD0meESXxGGGblOVg==&lt;/PKIsignature&gt;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&lt;certificatechain&gt;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&lt;prodcert&gt;-----BEGIN CERTIFICATE-----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MIIETTCCAzWgAwIBAgIBIDANBgkqhkiG9w0BAQUFADB3MQswCQYDVQQGEwJTRTEUMBIGA1UEChML</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RXJpY3Nzb24gQUIxFzAVBgNVBAsTDkxpY2Vuc2UgQ2VudGVyMTkwNwYDVQQDEzBUZXN0Q0EgZm9y</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IFNpZ25pbmcgbGljZW5zZSBmaWxlcyBDQVggMTA2IDAwODQvMzAwIBgPMjAxNTA1MTkwMDAwMDBa</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Fw0xNjA4MjEwODUxNTdaMHkxCzAJBgNVBAYTAlNFMRQwEgYDVQQKEwtFcmljc3NvbiBBQjEXMBUG</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A1UECxMOTGljZW5zZSBDZW50ZXIxOzA5BgNVBAMTMlRlc3RDZXJ0IGZvciBTaWduaW5nIGxpY2Vu</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c2UgZmlsZXMgQ0FYIDEwNiAwMDg0LzMwMIIBIjANBgkqhkiG9w0BAQEFAAOCAQ8AMIIBCgKCAQEA</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u04+YEgXAeHigmAI0I7PnLSgW5Nn+bhp+HmeO/ZchPxQPd4U8UnHJ6rtGX0j9pg7UP/6bIRKcaUP</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8kd+0lBXwlEq67P9829V40KZN+LbIx9OEFjlGPyqwSaiJQO4kxqnkj046xVV+18F8ocITnbErDWP</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a50cBm4Y9Qf/77bM1FT/vjEsqWA1AD9cEb/jidSBvOLckK/sCI1BL18fhP+Dqz1bdox+BGq996PJ</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EI6672ocYcf5RZc9cL4117qda76FlVhM2GlkCE1E4An0+3N1BrjFUWm4z3chEa4hBUvIyYprvilk</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avgfaBqTWELLbm9UB56syBDxVn4TWn8OolP2hQIDAQABo4HfMIHcMB0GA1UdDgQWBBS/4qGcT8CV</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GaPUG2W+UnBrxWjknjCBnwYDVR0jBIGXMIGUgBQvJ19lY6JJVQRlnkPfRxnf8QILn6F5pHcwdTEL</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MAkGA1UEBhMCU0UxFDASBgNVBAoTC0VyaWNzc29uIEFCMRcwFQYDVQQLEw5MaWNlbnNlIENlbnRl</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cjE3MDUGA1UEAxMuUm9vdCBmb3IgU2lnbmluZyBsaWNlbnNlIGZpbGVzIENBWCAxMDYgMDA4NC8z</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MIIBAjAMBgNVHRMBAf8EAjAAMAsGA1UdDwQEAwIHgDANBgkqhkiG9w0BAQUFAAOCAQEAeJCC5wKV</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qo+oJvzx+SbJPvscyKUQYiUIbWKoCc/IeUUcu9ErkopZWHoD9qHs8SyAC5xAc0nGT2+9q8d6i/dO</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Gs6IhDyrvE14CyQ3CgzMTXV3bu3JYuzgMayiRR/hVXqcg1CojJjO6zX9Omq3SLvUBJXk5teHzYR4</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XcW7U/DN+1gPJTNlHr3TBaSkHEYT412fy4nN5Sve90JNNBj676orrfqHRpy6s5j2exrbERI3g1KF</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s3skO8kFbJT/wUbZaxdVFBdYJVO5y8ZBBLoIJDPZO0j45m7gq6R7Zk11dlUwqbhy58QSbSOkWtj2</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8ig28+ZEZE5M135dOxd/7c6jWZLTnA==</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-----END CERTIFICATE-----&lt;/prodcert&gt;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&lt;cacert&gt;-----BEGIN CERTIFICATE-----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MIIEYTCCA0mgAwIBAgIBAjANBgkqhkiG9w0BAQUFADB1MQswCQYDVQQGEwJTRTEUMBIGA1UEChML</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RXJpY3Nzb24gQUIxFzAVBgNVBAsTDkxpY2Vuc2UgQ2VudGVyMTcwNQYDVQQDEy5Sb290IGZvciBT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aWduaW5nIGxpY2Vuc2UgZmlsZXMgQ0FYIDEwNiAwMDg0LzMwMCIYDzIwMDcwMjI2MDAwMDAwWhgP</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MjAxNzAyMjYwMDAwMDBaMHcxCzAJBgNVBAYTAlNFMRQwEgYDVQQKEwtFcmljc3NvbiBBQjEXMBUG</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A1UECxMOTGljZW5zZSBDZW50ZXIxOTA3BgNVBAMTMFRlc3RDQSBmb3IgU2lnbmluZyBsaWNlbnNl</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IGZpbGVzIENBWCAxMDYgMDA4NC8zMDCCASIwDQYJKoZIhvcNAQEBBQADggEPADCCAQoCggEBAK9U</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4sefWKtCOcAstvBHf7pRBsF1mKY3oGvvj5U/jV/Ve1XMPCY4PYEb71DxVS57blJQDU3DY6K6R47Y</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WAaN38tTuvaXQmFXA/p6rV9QuAw6R5zweL7OohUMeMeAuB3Hf3v7SeIdg7faxNi0eDJcAuamW/Zc</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lmE6fGz4ft26Nhs2xSmAXmBcJINGL5UE2r8+nrM3GspkNLuvNMjET3Qgh3z2fi9yaMg+JnzK39Ar</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uXYxJx0kc75ucWJP2N+jD41182Bpso3psWxRydvNMFrLoB+Qzk+2vXTsygPcJaZgVqY28qGSzzHz</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cyaBFKcM974j3UxvVLdeZelCYJdm+GVLkSsCAwEAAaOB9TCB8jAdBgNVHQ4EFgQULydfZWOiSVUE</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ZZ5D30cZ3/ECC58wga8GA1UdIwSBpzCBpIAUMlQWj9gJVHqZdyc0TFqgoFk0RLihgYikgYUwgYIx</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CzAJBgNVBAYTAlNFMQswCQYDVQQHEwJMSTEUMBIGA1UEChMLRXJpY3Nzb24gQUIxFzAVBgNVBAsT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DkxpY2Vuc2UgQ2VudGVyMTcwNQYDVQQDEy5Sb290IGZvciBTaWduaW5nIGxpY2Vuc2UgZmlsZXMg</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Q0FYIDEwNiAwMDg0LzMwggEBMBIGA1UdEwEB/wQIMAYBAf8CAQAwCwYDVR0PBAQDAgEGMA0GCSqG</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SIb3DQEBBQUAA4IBAQCxuQNY7GovniiqLNPS7P2fqF0HsiNMrniFLzFpAouTLjGpkNHReuV2RHhR</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uGv2ca7BomFc7yLIB5rm5QlnY/GzGgR17pYXmvw9kyGX4TK+tbtSv4ZWwZS7ZsfsHzGaSQj6Su1k</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iPUjAmYIYabvvhn9PRZbBptJpK1pnBg2OtvF6lSEGUgx7jHG+UAwtpgTyN3huoupr5o7J6uw7amF</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gvh7Sq8R+XGYKPvnhM/wrJ0q4UeDq992DuobX3AWdgrfR+LZfGlD2W+ZuEbokzQeJg3h8cld4Cco</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eoNjJ5iNnlprUy/6jQPcajiXO8kGN4R67TSancFXkQ6unJoLegNoktm5</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-----END CERTIFICATE-----&lt;/cacert&gt;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&lt;/certificatechain&gt;</w:t>
      </w:r>
      <w:r/>
    </w:p>
    <w:p>
      <w:pPr>
        <w:pStyle w:val="NoSpacing"/>
        <w:rPr>
          <w:sz w:val="16"/>
          <w:i/>
          <w:sz w:val="16"/>
          <w:i/>
          <w:szCs w:val="16"/>
          <w:rFonts w:ascii="Arial" w:hAnsi="Arial" w:cs="Arial"/>
          <w:color w:val="1F497D" w:themeColor="text2"/>
          <w:lang w:val="en-AU"/>
        </w:rPr>
      </w:pPr>
      <w:r>
        <w:rPr>
          <w:rFonts w:cs="Arial" w:ascii="Arial" w:hAnsi="Arial"/>
          <w:i/>
          <w:color w:val="1F497D" w:themeColor="text2"/>
          <w:sz w:val="16"/>
          <w:szCs w:val="16"/>
          <w:lang w:val="en-AU"/>
        </w:rPr>
        <w:t>&lt;/licFile&gt;</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GB"/>
        </w:rPr>
      </w:pPr>
      <w:r>
        <w:rPr>
          <w:rFonts w:cs="Arial"/>
        </w:rPr>
      </w:r>
      <w:r/>
    </w:p>
    <w:p>
      <w:pPr>
        <w:pStyle w:val="Normal"/>
        <w:rPr>
          <w:sz w:val="22"/>
          <w:sz w:val="22"/>
          <w:rFonts w:ascii="Arial" w:hAnsi="Arial"/>
          <w:lang w:val="en-AU"/>
        </w:rPr>
      </w:pPr>
      <w:r>
        <w:rPr>
          <w:lang w:val="en-AU"/>
        </w:rPr>
      </w:r>
      <w:r/>
    </w:p>
    <w:p>
      <w:pPr>
        <w:pStyle w:val="Heading2"/>
        <w:numPr>
          <w:ilvl w:val="1"/>
          <w:numId w:val="1"/>
        </w:numPr>
        <w:rPr>
          <w:sz w:val="28"/>
          <w:sz w:val="28"/>
          <w:szCs w:val="28"/>
        </w:rPr>
      </w:pPr>
      <w:bookmarkStart w:id="277" w:name="_Toc445199350"/>
      <w:bookmarkStart w:id="278" w:name="_Toc441061598"/>
      <w:bookmarkStart w:id="279" w:name="_Toc441061226"/>
      <w:bookmarkEnd w:id="277"/>
      <w:bookmarkEnd w:id="278"/>
      <w:bookmarkEnd w:id="279"/>
      <w:r>
        <w:rPr>
          <w:sz w:val="28"/>
          <w:szCs w:val="28"/>
        </w:rPr>
        <w:t>Autonomous Mode</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bookmarkStart w:id="280" w:name="_C6"/>
      <w:bookmarkEnd w:id="280"/>
      <w:r>
        <w:rPr>
          <w:rFonts w:cs="Arial" w:ascii="Arial" w:hAnsi="Arial"/>
          <w:color w:val="000000"/>
          <w:sz w:val="22"/>
          <w:szCs w:val="22"/>
          <w:lang w:val="en-AU"/>
        </w:rPr>
        <w:t>If the connection to the currently installed</w:t>
      </w:r>
      <w:r>
        <w:rPr>
          <w:rStyle w:val="Appleconvertedspace"/>
          <w:rFonts w:cs="Arial" w:ascii="Arial" w:hAnsi="Arial"/>
          <w:color w:val="000000"/>
          <w:sz w:val="22"/>
          <w:szCs w:val="22"/>
          <w:lang w:val="en-AU"/>
        </w:rPr>
        <w:t> </w:t>
      </w:r>
      <w:r>
        <w:rPr>
          <w:rFonts w:cs="Arial" w:ascii="Arial" w:hAnsi="Arial"/>
          <w:color w:val="000000"/>
          <w:sz w:val="22"/>
          <w:szCs w:val="22"/>
          <w:lang w:val="en-AU"/>
        </w:rPr>
        <w:t>LKF</w:t>
      </w:r>
      <w:r>
        <w:rPr>
          <w:rStyle w:val="Appleconvertedspace"/>
          <w:rFonts w:cs="Arial" w:ascii="Arial" w:hAnsi="Arial"/>
          <w:color w:val="000000"/>
          <w:sz w:val="22"/>
          <w:szCs w:val="22"/>
          <w:lang w:val="en-AU"/>
        </w:rPr>
        <w:t> </w:t>
      </w:r>
      <w:r>
        <w:rPr>
          <w:rFonts w:cs="Arial" w:ascii="Arial" w:hAnsi="Arial"/>
          <w:color w:val="000000"/>
          <w:sz w:val="22"/>
          <w:szCs w:val="22"/>
          <w:lang w:val="en-AU"/>
        </w:rPr>
        <w:t>is lost, the license manager enters a state that it considers faulty. It enters the autonomous mode and alarm</w:t>
      </w:r>
      <w:r>
        <w:rPr>
          <w:rStyle w:val="Appleconvertedspace"/>
          <w:rFonts w:cs="Arial" w:ascii="Arial" w:hAnsi="Arial"/>
          <w:color w:val="000000"/>
          <w:sz w:val="22"/>
          <w:szCs w:val="22"/>
          <w:lang w:val="en-AU"/>
        </w:rPr>
        <w:t> </w:t>
      </w:r>
      <w:hyperlink r:id="rId50">
        <w:r>
          <w:rPr>
            <w:webHidden/>
            <w:rStyle w:val="HTMLTypewriter"/>
            <w:rFonts w:cs="Arial" w:ascii="Arial" w:hAnsi="Arial"/>
            <w:color w:val="004499"/>
            <w:sz w:val="22"/>
            <w:szCs w:val="22"/>
            <w:lang w:val="en-AU"/>
          </w:rPr>
          <w:t>Autonomous Mode Activated</w:t>
        </w:r>
      </w:hyperlink>
      <w:r>
        <w:rPr>
          <w:rStyle w:val="Appleconvertedspace"/>
          <w:rFonts w:cs="Arial" w:ascii="Arial" w:hAnsi="Arial"/>
          <w:color w:val="000000"/>
          <w:sz w:val="22"/>
          <w:szCs w:val="22"/>
          <w:lang w:val="en-AU"/>
        </w:rPr>
        <w:t> </w:t>
      </w:r>
      <w:r>
        <w:rPr>
          <w:rFonts w:cs="Arial" w:ascii="Arial" w:hAnsi="Arial"/>
          <w:color w:val="000000"/>
          <w:sz w:val="22"/>
          <w:szCs w:val="22"/>
          <w:lang w:val="en-AU"/>
        </w:rPr>
        <w:t>is raised. When autonomous mode is active, no licenses are disabled. When autonomous mode ceases after 36 hours, or when the alarm</w:t>
      </w:r>
      <w:r>
        <w:rPr>
          <w:rStyle w:val="Appleconvertedspace"/>
          <w:rFonts w:cs="Arial" w:ascii="Arial" w:hAnsi="Arial"/>
          <w:color w:val="000000"/>
          <w:sz w:val="22"/>
          <w:szCs w:val="22"/>
          <w:lang w:val="en-AU"/>
        </w:rPr>
        <w:t> </w:t>
      </w:r>
      <w:r>
        <w:rPr>
          <w:rFonts w:cs="Arial" w:ascii="Arial" w:hAnsi="Arial"/>
          <w:color w:val="000000"/>
          <w:sz w:val="22"/>
          <w:szCs w:val="22"/>
          <w:lang w:val="en-AU"/>
        </w:rPr>
        <w:t>OPI</w:t>
      </w:r>
      <w:r>
        <w:rPr>
          <w:rStyle w:val="Appleconvertedspace"/>
          <w:rFonts w:cs="Arial" w:ascii="Arial" w:hAnsi="Arial"/>
          <w:color w:val="000000"/>
          <w:sz w:val="22"/>
          <w:szCs w:val="22"/>
          <w:lang w:val="en-AU"/>
        </w:rPr>
        <w:t> </w:t>
      </w:r>
      <w:r>
        <w:rPr>
          <w:rFonts w:cs="Arial" w:ascii="Arial" w:hAnsi="Arial"/>
          <w:color w:val="000000"/>
          <w:sz w:val="22"/>
          <w:szCs w:val="22"/>
          <w:lang w:val="en-AU"/>
        </w:rPr>
        <w:t>procedure is followed, the node falls back into NORMAL mode. If the problem has not been solved by then, the licensed features in the</w:t>
      </w:r>
      <w:r>
        <w:rPr>
          <w:rStyle w:val="Appleconvertedspace"/>
          <w:rFonts w:cs="Arial" w:ascii="Arial" w:hAnsi="Arial"/>
          <w:color w:val="000000"/>
          <w:sz w:val="22"/>
          <w:szCs w:val="22"/>
          <w:lang w:val="en-AU"/>
        </w:rPr>
        <w:t> </w:t>
      </w:r>
      <w:r>
        <w:rPr>
          <w:rFonts w:cs="Arial" w:ascii="Arial" w:hAnsi="Arial"/>
          <w:color w:val="000000"/>
          <w:sz w:val="22"/>
          <w:szCs w:val="22"/>
          <w:lang w:val="en-AU"/>
        </w:rPr>
        <w:t>LKF</w:t>
      </w:r>
      <w:r>
        <w:rPr>
          <w:rStyle w:val="Appleconvertedspace"/>
          <w:rFonts w:cs="Arial" w:ascii="Arial" w:hAnsi="Arial"/>
          <w:color w:val="000000"/>
          <w:sz w:val="22"/>
          <w:szCs w:val="22"/>
          <w:lang w:val="en-AU"/>
        </w:rPr>
        <w:t> </w:t>
      </w:r>
      <w:r>
        <w:rPr>
          <w:rFonts w:cs="Arial" w:ascii="Arial" w:hAnsi="Arial"/>
          <w:color w:val="000000"/>
          <w:sz w:val="22"/>
          <w:szCs w:val="22"/>
          <w:lang w:val="en-AU"/>
        </w:rPr>
        <w:t>cannot be used.</w:t>
      </w:r>
      <w:r/>
    </w:p>
    <w:p>
      <w:pPr>
        <w:pStyle w:val="NormalWeb"/>
        <w:shd w:val="clear" w:color="auto" w:themeColor="" w:themeTint="" w:themeShade="" w:fill="FFFFFF" w:themeFill="" w:themeFillTint="" w:themeFillShade=""/>
        <w:rPr>
          <w:sz w:val="22"/>
          <w:sz w:val="22"/>
          <w:szCs w:val="22"/>
          <w:rFonts w:ascii="Arial" w:hAnsi="Arial" w:cs="Arial"/>
          <w:color w:val="000000"/>
          <w:lang w:val="en-AU" w:eastAsia="sv-SE"/>
        </w:rPr>
      </w:pPr>
      <w:r>
        <w:rPr>
          <w:rFonts w:cs="Arial" w:ascii="Arial" w:hAnsi="Arial"/>
          <w:color w:val="000000"/>
          <w:sz w:val="22"/>
          <w:szCs w:val="22"/>
          <w:lang w:val="en-AU"/>
        </w:rPr>
      </w:r>
      <w:r/>
    </w:p>
    <w:p>
      <w:pPr>
        <w:pStyle w:val="Heading2"/>
        <w:numPr>
          <w:ilvl w:val="1"/>
          <w:numId w:val="1"/>
        </w:numPr>
        <w:rPr>
          <w:sz w:val="28"/>
          <w:sz w:val="28"/>
          <w:szCs w:val="28"/>
        </w:rPr>
      </w:pPr>
      <w:bookmarkStart w:id="281" w:name="_Toc445199351"/>
      <w:bookmarkStart w:id="282" w:name="_Toc441061599"/>
      <w:bookmarkStart w:id="283" w:name="_Toc441061227"/>
      <w:bookmarkEnd w:id="281"/>
      <w:bookmarkEnd w:id="282"/>
      <w:bookmarkEnd w:id="283"/>
      <w:r>
        <w:rPr>
          <w:sz w:val="28"/>
          <w:szCs w:val="28"/>
        </w:rPr>
        <w:t>Emergency Unlock</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bookmarkStart w:id="284" w:name="_C7"/>
      <w:bookmarkStart w:id="285" w:name="EmergencyUnlock"/>
      <w:bookmarkEnd w:id="284"/>
      <w:bookmarkEnd w:id="285"/>
      <w:r>
        <w:rPr>
          <w:rFonts w:cs="Arial" w:ascii="Arial" w:hAnsi="Arial"/>
          <w:color w:val="000000"/>
          <w:sz w:val="22"/>
          <w:szCs w:val="22"/>
          <w:lang w:val="en-AU"/>
        </w:rPr>
        <w:t>The Emergency Unlock state is available on the node to handle system needs during emergency situations. The purpose of the Emergency Unlock is to free the software in the node of all license restrictions in an emergency situation, so that the node capacity is maximized.</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Emergency Unlock is available for 2 periods of 7 days each. After the 7-day period, the Emergency state ceases automatically, but the</w:t>
      </w:r>
      <w:r>
        <w:rPr>
          <w:rStyle w:val="Appleconvertedspace"/>
          <w:rFonts w:cs="Arial" w:ascii="Arial" w:hAnsi="Arial"/>
          <w:color w:val="000000"/>
          <w:sz w:val="22"/>
          <w:szCs w:val="22"/>
          <w:lang w:val="en-AU"/>
        </w:rPr>
        <w:t> </w:t>
      </w:r>
      <w:hyperlink r:id="rId51">
        <w:r>
          <w:rPr>
            <w:webHidden/>
            <w:rStyle w:val="InternetLink"/>
            <w:rFonts w:cs="Arial" w:ascii="Arial" w:hAnsi="Arial"/>
            <w:color w:val="004499"/>
            <w:sz w:val="22"/>
            <w:szCs w:val="22"/>
            <w:lang w:val="en-AU"/>
          </w:rPr>
          <w:t>Emergency Unlock Reset Key Required</w:t>
        </w:r>
      </w:hyperlink>
      <w:r>
        <w:rPr>
          <w:rStyle w:val="Appleconvertedspace"/>
          <w:rFonts w:cs="Arial" w:ascii="Arial" w:hAnsi="Arial"/>
          <w:color w:val="000000"/>
          <w:sz w:val="22"/>
          <w:szCs w:val="22"/>
          <w:lang w:val="en-AU"/>
        </w:rPr>
        <w:t> </w:t>
      </w:r>
      <w:r>
        <w:rPr>
          <w:rFonts w:cs="Arial" w:ascii="Arial" w:hAnsi="Arial"/>
          <w:color w:val="000000"/>
          <w:sz w:val="22"/>
          <w:szCs w:val="22"/>
          <w:lang w:val="en-AU"/>
        </w:rPr>
        <w:t>alarm remains to act as a reminder that the Emergency Unlock Reset Key should be installed.</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The Emergency state is activated by initiating action</w:t>
      </w:r>
      <w:r>
        <w:rPr>
          <w:rStyle w:val="Appleconvertedspace"/>
          <w:rFonts w:cs="Arial" w:ascii="Arial" w:hAnsi="Arial"/>
          <w:color w:val="000000"/>
          <w:sz w:val="22"/>
          <w:szCs w:val="22"/>
          <w:lang w:val="en-AU"/>
        </w:rPr>
        <w:t> </w:t>
      </w:r>
      <w:r>
        <w:fldChar w:fldCharType="begin"/>
      </w:r>
      <w:r>
        <w:instrText> HYPERLINK "http://cpistore.internal.ericsson.com/alexserv?ID=9203&amp;DB=48978-en_lzn7930001_r2a.alx&amp;fn=15554-LZA7016014_2-V1Uen.E.370.html" \l "activate"</w:instrText>
      </w:r>
      <w:r>
        <w:fldChar w:fldCharType="separate"/>
      </w:r>
      <w:r>
        <w:rPr>
          <w:rStyle w:val="HTMLTypewriter"/>
          <w:rFonts w:cs="Arial" w:ascii="Arial" w:hAnsi="Arial"/>
          <w:color w:val="004499"/>
          <w:sz w:val="22"/>
          <w:szCs w:val="22"/>
          <w:lang w:val="en-AU"/>
        </w:rPr>
        <w:t>activate</w:t>
      </w:r>
      <w:r>
        <w:fldChar w:fldCharType="end"/>
      </w:r>
      <w:r>
        <w:rPr>
          <w:rStyle w:val="Appleconvertedspace"/>
          <w:rFonts w:cs="Arial" w:ascii="Arial" w:hAnsi="Arial"/>
          <w:color w:val="000000"/>
          <w:sz w:val="22"/>
          <w:szCs w:val="22"/>
          <w:lang w:val="en-AU"/>
        </w:rPr>
        <w:t> </w:t>
      </w:r>
      <w:r>
        <w:rPr>
          <w:rFonts w:cs="Arial" w:ascii="Arial" w:hAnsi="Arial"/>
          <w:color w:val="000000"/>
          <w:sz w:val="22"/>
          <w:szCs w:val="22"/>
          <w:lang w:val="en-AU"/>
        </w:rPr>
        <w:t>of the</w:t>
      </w:r>
      <w:r>
        <w:rPr>
          <w:rStyle w:val="Appleconvertedspace"/>
          <w:rFonts w:cs="Arial" w:ascii="Arial" w:hAnsi="Arial"/>
          <w:color w:val="000000"/>
          <w:sz w:val="22"/>
          <w:szCs w:val="22"/>
          <w:lang w:val="en-AU"/>
        </w:rPr>
        <w:t> </w:t>
      </w:r>
      <w:hyperlink r:id="rId52">
        <w:r>
          <w:rPr>
            <w:webHidden/>
            <w:rStyle w:val="HTMLTypewriter"/>
            <w:rFonts w:cs="Arial" w:ascii="Arial" w:hAnsi="Arial"/>
            <w:color w:val="004499"/>
            <w:sz w:val="22"/>
            <w:szCs w:val="22"/>
            <w:lang w:val="en-AU"/>
          </w:rPr>
          <w:t>EmergencyUnlock</w:t>
        </w:r>
      </w:hyperlink>
      <w:r>
        <w:rPr>
          <w:rStyle w:val="Appleconvertedspace"/>
          <w:rFonts w:cs="Arial" w:ascii="Arial" w:hAnsi="Arial"/>
          <w:color w:val="000000"/>
          <w:sz w:val="22"/>
          <w:szCs w:val="22"/>
          <w:lang w:val="en-AU"/>
        </w:rPr>
        <w:t> </w:t>
      </w:r>
      <w:r>
        <w:rPr>
          <w:rFonts w:cs="Arial" w:ascii="Arial" w:hAnsi="Arial"/>
          <w:color w:val="000000"/>
          <w:sz w:val="22"/>
          <w:szCs w:val="22"/>
          <w:lang w:val="en-AU"/>
        </w:rPr>
        <w:t>MO.Emergency Unlock can only be activated twice and this is indicated by attribute</w:t>
      </w:r>
      <w:r>
        <w:rPr>
          <w:rStyle w:val="Appleconvertedspace"/>
          <w:rFonts w:cs="Arial" w:ascii="Arial" w:hAnsi="Arial"/>
          <w:color w:val="000000"/>
          <w:sz w:val="22"/>
          <w:szCs w:val="22"/>
          <w:lang w:val="en-AU"/>
        </w:rPr>
        <w:t> </w:t>
      </w:r>
      <w:r>
        <w:fldChar w:fldCharType="begin"/>
      </w:r>
      <w:r>
        <w:instrText> HYPERLINK "http://cpistore.internal.ericsson.com/alexserv?ID=9203&amp;DB=48978-en_lzn7930001_r2a.alx&amp;fn=15554-LZA7016014_2-V1Uen.E.370.html" \l "activationsLeft"</w:instrText>
      </w:r>
      <w:r>
        <w:fldChar w:fldCharType="separate"/>
      </w:r>
      <w:r>
        <w:rPr>
          <w:rStyle w:val="HTMLTypewriter"/>
          <w:rFonts w:cs="Arial" w:ascii="Arial" w:hAnsi="Arial"/>
          <w:color w:val="004499"/>
          <w:sz w:val="22"/>
          <w:szCs w:val="22"/>
          <w:lang w:val="en-AU"/>
        </w:rPr>
        <w:t>activationsLeft</w:t>
      </w:r>
      <w:r>
        <w:fldChar w:fldCharType="end"/>
      </w:r>
      <w:r>
        <w:rPr>
          <w:rStyle w:val="Appleconvertedspace"/>
          <w:rFonts w:cs="Arial" w:ascii="Arial" w:hAnsi="Arial"/>
          <w:color w:val="000000"/>
          <w:sz w:val="22"/>
          <w:szCs w:val="22"/>
          <w:lang w:val="en-AU"/>
        </w:rPr>
        <w:t> </w:t>
      </w:r>
      <w:r>
        <w:rPr>
          <w:rFonts w:cs="Arial" w:ascii="Arial" w:hAnsi="Arial"/>
          <w:color w:val="000000"/>
          <w:sz w:val="22"/>
          <w:szCs w:val="22"/>
          <w:lang w:val="en-AU"/>
        </w:rPr>
        <w:t>of</w:t>
      </w:r>
      <w:r>
        <w:rPr>
          <w:rStyle w:val="Appleconvertedspace"/>
          <w:rFonts w:cs="Arial" w:ascii="Arial" w:hAnsi="Arial"/>
          <w:color w:val="000000"/>
          <w:sz w:val="22"/>
          <w:szCs w:val="22"/>
          <w:lang w:val="en-AU"/>
        </w:rPr>
        <w:t> </w:t>
      </w:r>
      <w:r>
        <w:rPr>
          <w:rFonts w:cs="Arial" w:ascii="Arial" w:hAnsi="Arial"/>
          <w:color w:val="000000"/>
          <w:sz w:val="22"/>
          <w:szCs w:val="22"/>
          <w:lang w:val="en-AU"/>
        </w:rPr>
        <w:t>MO</w:t>
      </w:r>
      <w:r>
        <w:rPr>
          <w:rStyle w:val="Appleconvertedspace"/>
          <w:rFonts w:cs="Arial" w:ascii="Arial" w:hAnsi="Arial"/>
          <w:color w:val="000000"/>
          <w:sz w:val="22"/>
          <w:szCs w:val="22"/>
          <w:lang w:val="en-AU"/>
        </w:rPr>
        <w:t> </w:t>
      </w:r>
      <w:hyperlink r:id="rId53">
        <w:r>
          <w:rPr>
            <w:webHidden/>
            <w:rStyle w:val="HTMLTypewriter"/>
            <w:rFonts w:cs="Arial" w:ascii="Arial" w:hAnsi="Arial"/>
            <w:color w:val="004499"/>
            <w:sz w:val="22"/>
            <w:szCs w:val="22"/>
            <w:lang w:val="en-AU"/>
          </w:rPr>
          <w:t>EmergencyUnlock</w:t>
        </w:r>
      </w:hyperlink>
      <w:r>
        <w:rPr>
          <w:rFonts w:cs="Arial" w:ascii="Arial" w:hAnsi="Arial"/>
          <w:color w:val="000000"/>
          <w:sz w:val="22"/>
          <w:szCs w:val="22"/>
          <w:lang w:val="en-AU"/>
        </w:rPr>
        <w:t>. The</w:t>
      </w:r>
      <w:r>
        <w:rPr>
          <w:rStyle w:val="Appleconvertedspace"/>
          <w:rFonts w:cs="Arial" w:ascii="Arial" w:hAnsi="Arial"/>
          <w:color w:val="000000"/>
          <w:sz w:val="22"/>
          <w:szCs w:val="22"/>
          <w:lang w:val="en-AU"/>
        </w:rPr>
        <w:t> </w:t>
      </w:r>
      <w:r>
        <w:rPr>
          <w:rStyle w:val="HTMLTypewriter"/>
          <w:rFonts w:cs="Arial" w:ascii="Arial" w:hAnsi="Arial"/>
          <w:color w:val="000000"/>
          <w:sz w:val="22"/>
          <w:szCs w:val="22"/>
          <w:lang w:val="en-AU"/>
        </w:rPr>
        <w:t>activationsLeft</w:t>
      </w:r>
      <w:r>
        <w:rPr>
          <w:rStyle w:val="Appleconvertedspace"/>
          <w:rFonts w:cs="Arial" w:ascii="Arial" w:hAnsi="Arial"/>
          <w:color w:val="000000"/>
          <w:sz w:val="22"/>
          <w:szCs w:val="22"/>
          <w:lang w:val="en-AU"/>
        </w:rPr>
        <w:t> </w:t>
      </w:r>
      <w:r>
        <w:rPr>
          <w:rFonts w:cs="Arial" w:ascii="Arial" w:hAnsi="Arial"/>
          <w:color w:val="000000"/>
          <w:sz w:val="22"/>
          <w:szCs w:val="22"/>
          <w:lang w:val="en-AU"/>
        </w:rPr>
        <w:t>can be reset to 2 again by installing a new</w:t>
      </w:r>
      <w:r>
        <w:rPr>
          <w:rStyle w:val="Appleconvertedspace"/>
          <w:rFonts w:cs="Arial" w:ascii="Arial" w:hAnsi="Arial"/>
          <w:color w:val="000000"/>
          <w:sz w:val="22"/>
          <w:szCs w:val="22"/>
          <w:lang w:val="en-AU"/>
        </w:rPr>
        <w:t> </w:t>
      </w:r>
      <w:r>
        <w:rPr>
          <w:rFonts w:cs="Arial" w:ascii="Arial" w:hAnsi="Arial"/>
          <w:color w:val="000000"/>
          <w:sz w:val="22"/>
          <w:szCs w:val="22"/>
          <w:lang w:val="en-AU"/>
        </w:rPr>
        <w:t>LKF</w:t>
      </w:r>
      <w:r>
        <w:rPr>
          <w:rStyle w:val="Appleconvertedspace"/>
          <w:rFonts w:cs="Arial" w:ascii="Arial" w:hAnsi="Arial"/>
          <w:color w:val="000000"/>
          <w:sz w:val="22"/>
          <w:szCs w:val="22"/>
          <w:lang w:val="en-AU"/>
        </w:rPr>
        <w:t> </w:t>
      </w:r>
      <w:r>
        <w:rPr>
          <w:rFonts w:cs="Arial" w:ascii="Arial" w:hAnsi="Arial"/>
          <w:color w:val="000000"/>
          <w:sz w:val="22"/>
          <w:szCs w:val="22"/>
          <w:lang w:val="en-AU"/>
        </w:rPr>
        <w:t>that contains an Emergency Unlock Reset Key, and is received from Ericsson.</w:t>
      </w:r>
      <w:r/>
    </w:p>
    <w:p>
      <w:pPr>
        <w:pStyle w:val="Heading2"/>
        <w:numPr>
          <w:ilvl w:val="1"/>
          <w:numId w:val="1"/>
        </w:numPr>
        <w:rPr>
          <w:sz w:val="28"/>
          <w:sz w:val="28"/>
          <w:szCs w:val="28"/>
        </w:rPr>
      </w:pPr>
      <w:bookmarkStart w:id="286" w:name="_Toc445199352"/>
      <w:bookmarkStart w:id="287" w:name="_Toc441061600"/>
      <w:bookmarkStart w:id="288" w:name="_Toc441061228"/>
      <w:bookmarkEnd w:id="286"/>
      <w:bookmarkEnd w:id="287"/>
      <w:bookmarkEnd w:id="288"/>
      <w:r>
        <w:rPr>
          <w:sz w:val="28"/>
          <w:szCs w:val="28"/>
        </w:rPr>
        <w:t>Install License Key file</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US"/>
        </w:rPr>
        <w:t>N</w:t>
      </w:r>
      <w:r>
        <w:rPr>
          <w:rFonts w:cs="Arial" w:ascii="Arial" w:hAnsi="Arial"/>
          <w:color w:val="000000"/>
          <w:sz w:val="22"/>
          <w:szCs w:val="22"/>
          <w:lang w:val="en-AU"/>
        </w:rPr>
        <w:t>ode system clock is set correctly when licenses are installed. If the system clock is incorrectly set, signature validation is affected and the license key file installation can be rejected by the node.</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 xml:space="preserve">The node fingerprint is configured. The fingerprint cannot be changed after the LKF is successfully installed the first time on the node. Fingerprint setting is not done when LKF is installed to replace the existing LKF. </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To install a new License key file:</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Activate the failsafe backup function by initiating action activate() in MO class BrmFailsafeBackup.</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 xml:space="preserve">Start the installation by initiating action </w:t>
      </w:r>
      <w:r>
        <w:rPr>
          <w:rFonts w:cs="Arial" w:ascii="Arial" w:hAnsi="Arial"/>
          <w:b/>
          <w:color w:val="000000"/>
          <w:sz w:val="22"/>
          <w:szCs w:val="22"/>
          <w:lang w:val="en-AU"/>
        </w:rPr>
        <w:t>installKeyFile</w:t>
      </w:r>
      <w:r>
        <w:rPr>
          <w:rFonts w:cs="Arial" w:ascii="Arial" w:hAnsi="Arial"/>
          <w:color w:val="000000"/>
          <w:sz w:val="22"/>
          <w:szCs w:val="22"/>
          <w:lang w:val="en-AU"/>
        </w:rPr>
        <w:t xml:space="preserve"> (&lt;uri&gt;, &lt;password&gt;) of MO </w:t>
      </w:r>
      <w:r>
        <w:rPr>
          <w:rFonts w:cs="Arial" w:ascii="Arial" w:hAnsi="Arial"/>
          <w:b/>
          <w:color w:val="000000"/>
          <w:sz w:val="22"/>
          <w:szCs w:val="22"/>
          <w:lang w:val="en-AU"/>
        </w:rPr>
        <w:t>KeyFileManagement</w:t>
      </w:r>
      <w:r>
        <w:rPr>
          <w:rFonts w:cs="Arial" w:ascii="Arial" w:hAnsi="Arial"/>
          <w:color w:val="000000"/>
          <w:sz w:val="22"/>
          <w:szCs w:val="22"/>
          <w:lang w:val="en-AU"/>
        </w:rPr>
        <w:t>.</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 xml:space="preserve">As a result, the </w:t>
      </w:r>
      <w:r>
        <w:rPr>
          <w:rFonts w:cs="Arial" w:ascii="Arial" w:hAnsi="Arial"/>
          <w:b/>
          <w:color w:val="000000"/>
          <w:sz w:val="22"/>
          <w:szCs w:val="22"/>
          <w:lang w:val="en-AU"/>
        </w:rPr>
        <w:t>Lm</w:t>
      </w:r>
      <w:r>
        <w:rPr>
          <w:rFonts w:cs="Arial" w:ascii="Arial" w:hAnsi="Arial"/>
          <w:color w:val="000000"/>
          <w:sz w:val="22"/>
          <w:szCs w:val="22"/>
          <w:lang w:val="en-AU"/>
        </w:rPr>
        <w:t xml:space="preserve"> updates its MO structure to reflect the new license information. MO instances of </w:t>
      </w:r>
      <w:r>
        <w:rPr>
          <w:rFonts w:cs="Arial" w:ascii="Arial" w:hAnsi="Arial"/>
          <w:b/>
          <w:color w:val="000000"/>
          <w:sz w:val="22"/>
          <w:szCs w:val="22"/>
          <w:lang w:val="en-AU"/>
        </w:rPr>
        <w:t>FeatureKey</w:t>
      </w:r>
      <w:r>
        <w:rPr>
          <w:rFonts w:cs="Arial" w:ascii="Arial" w:hAnsi="Arial"/>
          <w:color w:val="000000"/>
          <w:sz w:val="22"/>
          <w:szCs w:val="22"/>
          <w:lang w:val="en-AU"/>
        </w:rPr>
        <w:t xml:space="preserve"> and </w:t>
      </w:r>
      <w:r>
        <w:rPr>
          <w:rFonts w:cs="Arial" w:ascii="Arial" w:hAnsi="Arial"/>
          <w:b/>
          <w:color w:val="000000"/>
          <w:sz w:val="22"/>
          <w:szCs w:val="22"/>
          <w:lang w:val="en-AU"/>
        </w:rPr>
        <w:t>CapacityKey</w:t>
      </w:r>
      <w:r>
        <w:rPr>
          <w:rFonts w:cs="Arial" w:ascii="Arial" w:hAnsi="Arial"/>
          <w:color w:val="000000"/>
          <w:sz w:val="22"/>
          <w:szCs w:val="22"/>
          <w:lang w:val="en-AU"/>
        </w:rPr>
        <w:t xml:space="preserve"> are created for each license entry in the LKF. These MO instances have attribute keyId , that receives for feature the value of the featureKey id and for capacity the value of the capacityKey id from the LKF. Attribute licenseState of MO FeatureState and MO CapacityState becomes ENABLED for each of the license in the installed LKF.</w:t>
      </w:r>
      <w:r/>
    </w:p>
    <w:p>
      <w:pPr>
        <w:pStyle w:val="NormalWeb"/>
        <w:shd w:val="clear" w:color="auto" w:themeColor="" w:themeTint="" w:themeShade="" w:fill="FFFFFF" w:themeFill="" w:themeFillTint="" w:themeFillShade=""/>
        <w:rPr>
          <w:sz w:val="22"/>
          <w:sz w:val="22"/>
          <w:szCs w:val="22"/>
          <w:rFonts w:ascii="Arial" w:hAnsi="Arial" w:cs="Arial"/>
          <w:color w:val="000000"/>
          <w:lang w:val="en-AU" w:eastAsia="sv-SE"/>
        </w:rPr>
      </w:pPr>
      <w:r>
        <w:rPr>
          <w:rFonts w:cs="Arial" w:ascii="Arial" w:hAnsi="Arial"/>
          <w:color w:val="000000"/>
          <w:sz w:val="22"/>
          <w:szCs w:val="22"/>
          <w:lang w:val="en-AU"/>
        </w:rPr>
      </w:r>
      <w:r/>
    </w:p>
    <w:p>
      <w:pPr>
        <w:pStyle w:val="Heading2"/>
        <w:numPr>
          <w:ilvl w:val="1"/>
          <w:numId w:val="1"/>
        </w:numPr>
        <w:rPr>
          <w:sz w:val="28"/>
          <w:sz w:val="28"/>
          <w:szCs w:val="28"/>
        </w:rPr>
      </w:pPr>
      <w:bookmarkStart w:id="289" w:name="_Toc445199353"/>
      <w:bookmarkStart w:id="290" w:name="_Toc441061601"/>
      <w:bookmarkStart w:id="291" w:name="_Toc441061229"/>
      <w:bookmarkEnd w:id="289"/>
      <w:bookmarkEnd w:id="290"/>
      <w:bookmarkEnd w:id="291"/>
      <w:r>
        <w:rPr>
          <w:sz w:val="28"/>
          <w:szCs w:val="28"/>
        </w:rPr>
        <w:t>Activate Feature</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To activate a software feature:</w:t>
      </w:r>
      <w:r/>
    </w:p>
    <w:p>
      <w:pPr>
        <w:pStyle w:val="NormalWeb"/>
        <w:numPr>
          <w:ilvl w:val="0"/>
          <w:numId w:val="57"/>
        </w:numPr>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 xml:space="preserve">Ensure that the corresponding license key is installed by checking that attribute </w:t>
      </w:r>
      <w:r>
        <w:rPr>
          <w:rFonts w:cs="Arial" w:ascii="Arial" w:hAnsi="Arial"/>
          <w:b/>
          <w:color w:val="000000"/>
          <w:sz w:val="22"/>
          <w:szCs w:val="22"/>
          <w:lang w:val="en-AU"/>
        </w:rPr>
        <w:t>licenseState</w:t>
      </w:r>
      <w:r>
        <w:rPr>
          <w:rFonts w:cs="Arial" w:ascii="Arial" w:hAnsi="Arial"/>
          <w:color w:val="000000"/>
          <w:sz w:val="22"/>
          <w:szCs w:val="22"/>
          <w:lang w:val="en-AU"/>
        </w:rPr>
        <w:t xml:space="preserve"> of </w:t>
      </w:r>
      <w:r>
        <w:rPr>
          <w:rFonts w:cs="Arial" w:ascii="Arial" w:hAnsi="Arial"/>
          <w:b/>
          <w:color w:val="000000"/>
          <w:sz w:val="22"/>
          <w:szCs w:val="22"/>
          <w:lang w:val="en-AU"/>
        </w:rPr>
        <w:t>FeatureState</w:t>
      </w:r>
      <w:r>
        <w:rPr>
          <w:rFonts w:cs="Arial" w:ascii="Arial" w:hAnsi="Arial"/>
          <w:color w:val="000000"/>
          <w:sz w:val="22"/>
          <w:szCs w:val="22"/>
          <w:lang w:val="en-AU"/>
        </w:rPr>
        <w:t xml:space="preserve"> MO for the respective feature is ENABLED.</w:t>
      </w:r>
      <w:r/>
    </w:p>
    <w:p>
      <w:pPr>
        <w:pStyle w:val="NormalWeb"/>
        <w:numPr>
          <w:ilvl w:val="0"/>
          <w:numId w:val="57"/>
        </w:numPr>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Activate the failsafe backup function by initiating action activate() in MO class BrmFailsafeBackup.</w:t>
      </w:r>
      <w:r/>
    </w:p>
    <w:p>
      <w:pPr>
        <w:pStyle w:val="NormalWeb"/>
        <w:numPr>
          <w:ilvl w:val="0"/>
          <w:numId w:val="57"/>
        </w:numPr>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 xml:space="preserve">Activate the feature by setting attribute </w:t>
      </w:r>
      <w:r>
        <w:rPr>
          <w:rFonts w:cs="Arial" w:ascii="Arial" w:hAnsi="Arial"/>
          <w:b/>
          <w:color w:val="000000"/>
          <w:sz w:val="22"/>
          <w:szCs w:val="22"/>
          <w:lang w:val="en-AU"/>
        </w:rPr>
        <w:t>featureState</w:t>
      </w:r>
      <w:r>
        <w:rPr>
          <w:rFonts w:cs="Arial" w:ascii="Arial" w:hAnsi="Arial"/>
          <w:color w:val="000000"/>
          <w:sz w:val="22"/>
          <w:szCs w:val="22"/>
          <w:lang w:val="en-AU"/>
        </w:rPr>
        <w:t xml:space="preserve"> of MO </w:t>
      </w:r>
      <w:r>
        <w:rPr>
          <w:rFonts w:cs="Arial" w:ascii="Arial" w:hAnsi="Arial"/>
          <w:b/>
          <w:color w:val="000000"/>
          <w:sz w:val="22"/>
          <w:szCs w:val="22"/>
          <w:lang w:val="en-AU"/>
        </w:rPr>
        <w:t>FeatureState</w:t>
      </w:r>
      <w:r>
        <w:rPr>
          <w:rFonts w:cs="Arial" w:ascii="Arial" w:hAnsi="Arial"/>
          <w:color w:val="000000"/>
          <w:sz w:val="22"/>
          <w:szCs w:val="22"/>
          <w:lang w:val="en-AU"/>
        </w:rPr>
        <w:t xml:space="preserve"> for the respective feature to </w:t>
      </w:r>
      <w:r>
        <w:rPr>
          <w:rFonts w:cs="Arial" w:ascii="Arial" w:hAnsi="Arial"/>
          <w:b/>
          <w:color w:val="000000"/>
          <w:sz w:val="22"/>
          <w:szCs w:val="22"/>
          <w:lang w:val="en-AU"/>
        </w:rPr>
        <w:t>ACTIVATED</w:t>
      </w:r>
      <w:r>
        <w:rPr>
          <w:rFonts w:cs="Arial" w:ascii="Arial" w:hAnsi="Arial"/>
          <w:color w:val="000000"/>
          <w:sz w:val="22"/>
          <w:szCs w:val="22"/>
          <w:lang w:val="en-AU"/>
        </w:rPr>
        <w:t>.</w:t>
      </w:r>
      <w:r/>
    </w:p>
    <w:p>
      <w:pPr>
        <w:pStyle w:val="NormalWeb"/>
        <w:numPr>
          <w:ilvl w:val="0"/>
          <w:numId w:val="57"/>
        </w:numPr>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Deactivate the failsafe backup function by initiating action deactivate() in MO class BrmFailsafeBackup.</w:t>
      </w:r>
      <w:r/>
    </w:p>
    <w:p>
      <w:pPr>
        <w:pStyle w:val="NormalWeb"/>
        <w:shd w:val="clear" w:color="auto" w:themeColor="" w:themeTint="" w:themeShade="" w:fill="FFFFFF" w:themeFill="" w:themeFillTint="" w:themeFillShade=""/>
        <w:rPr>
          <w:sz w:val="22"/>
          <w:sz w:val="22"/>
          <w:szCs w:val="22"/>
          <w:rFonts w:ascii="Arial" w:hAnsi="Arial" w:cs="Arial"/>
          <w:color w:val="000000"/>
          <w:lang w:val="en-AU" w:eastAsia="sv-SE"/>
        </w:rPr>
      </w:pPr>
      <w:r>
        <w:rPr>
          <w:rFonts w:cs="Arial" w:ascii="Arial" w:hAnsi="Arial"/>
          <w:color w:val="000000"/>
          <w:sz w:val="22"/>
          <w:szCs w:val="22"/>
          <w:lang w:val="en-AU"/>
        </w:rPr>
      </w:r>
      <w:r/>
    </w:p>
    <w:p>
      <w:pPr>
        <w:pStyle w:val="Heading2"/>
        <w:numPr>
          <w:ilvl w:val="1"/>
          <w:numId w:val="1"/>
        </w:numPr>
        <w:rPr>
          <w:sz w:val="28"/>
          <w:sz w:val="28"/>
          <w:szCs w:val="28"/>
        </w:rPr>
      </w:pPr>
      <w:bookmarkStart w:id="292" w:name="_Toc445199354"/>
      <w:bookmarkStart w:id="293" w:name="_Toc441061602"/>
      <w:bookmarkStart w:id="294" w:name="_Toc441061230"/>
      <w:bookmarkEnd w:id="292"/>
      <w:bookmarkEnd w:id="293"/>
      <w:bookmarkEnd w:id="294"/>
      <w:r>
        <w:rPr>
          <w:sz w:val="28"/>
          <w:szCs w:val="28"/>
        </w:rPr>
        <w:t>Deactivate Feature</w:t>
      </w:r>
      <w:r/>
    </w:p>
    <w:p>
      <w:pPr>
        <w:pStyle w:val="NormalWeb"/>
        <w:numPr>
          <w:ilvl w:val="0"/>
          <w:numId w:val="58"/>
        </w:numPr>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Activate the failsafe backup function by initiating action activate() in MO class BrmFailsafeBackup.</w:t>
      </w:r>
      <w:r/>
    </w:p>
    <w:p>
      <w:pPr>
        <w:pStyle w:val="NormalWeb"/>
        <w:numPr>
          <w:ilvl w:val="0"/>
          <w:numId w:val="58"/>
        </w:numPr>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 xml:space="preserve">Deactivate the feature by setting attribute </w:t>
      </w:r>
      <w:r>
        <w:rPr>
          <w:rFonts w:cs="Arial" w:ascii="Arial" w:hAnsi="Arial"/>
          <w:b/>
          <w:color w:val="000000"/>
          <w:sz w:val="22"/>
          <w:szCs w:val="22"/>
          <w:lang w:val="en-AU"/>
        </w:rPr>
        <w:t>featureState</w:t>
      </w:r>
      <w:r>
        <w:rPr>
          <w:rFonts w:cs="Arial" w:ascii="Arial" w:hAnsi="Arial"/>
          <w:color w:val="000000"/>
          <w:sz w:val="22"/>
          <w:szCs w:val="22"/>
          <w:lang w:val="en-AU"/>
        </w:rPr>
        <w:t xml:space="preserve"> of MO </w:t>
      </w:r>
      <w:r>
        <w:rPr>
          <w:rFonts w:cs="Arial" w:ascii="Arial" w:hAnsi="Arial"/>
          <w:b/>
          <w:color w:val="000000"/>
          <w:sz w:val="22"/>
          <w:szCs w:val="22"/>
          <w:lang w:val="en-AU"/>
        </w:rPr>
        <w:t>FeatureState</w:t>
      </w:r>
      <w:r>
        <w:rPr>
          <w:rFonts w:cs="Arial" w:ascii="Arial" w:hAnsi="Arial"/>
          <w:color w:val="000000"/>
          <w:sz w:val="22"/>
          <w:szCs w:val="22"/>
          <w:lang w:val="en-AU"/>
        </w:rPr>
        <w:t xml:space="preserve"> for the respective feature to </w:t>
      </w:r>
      <w:r>
        <w:rPr>
          <w:rFonts w:cs="Arial" w:ascii="Arial" w:hAnsi="Arial"/>
          <w:b/>
          <w:color w:val="000000"/>
          <w:sz w:val="22"/>
          <w:szCs w:val="22"/>
          <w:lang w:val="en-AU"/>
        </w:rPr>
        <w:t>DEACTIVATED</w:t>
      </w:r>
      <w:r>
        <w:rPr>
          <w:rFonts w:cs="Arial" w:ascii="Arial" w:hAnsi="Arial"/>
          <w:color w:val="000000"/>
          <w:sz w:val="22"/>
          <w:szCs w:val="22"/>
          <w:lang w:val="en-AU"/>
        </w:rPr>
        <w:t>.</w:t>
      </w:r>
      <w:r/>
    </w:p>
    <w:p>
      <w:pPr>
        <w:pStyle w:val="NormalWeb"/>
        <w:numPr>
          <w:ilvl w:val="0"/>
          <w:numId w:val="58"/>
        </w:numPr>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Deactivate the failsafe backup function by initiating action deactivate() in MO class BrmFailsafeBackup.</w:t>
      </w:r>
      <w:r/>
    </w:p>
    <w:p>
      <w:pPr>
        <w:pStyle w:val="NoSpacing"/>
        <w:rPr>
          <w:sz w:val="22"/>
          <w:sz w:val="22"/>
          <w:szCs w:val="22"/>
          <w:rFonts w:ascii="Calibri" w:hAnsi="Calibri" w:eastAsia="Calibri"/>
          <w:lang w:val="en-AU"/>
        </w:rPr>
      </w:pPr>
      <w:r>
        <w:rPr>
          <w:lang w:val="en-AU"/>
        </w:rPr>
      </w:r>
      <w:r/>
    </w:p>
    <w:p>
      <w:pPr>
        <w:pStyle w:val="Normal"/>
      </w:pPr>
      <w:r>
        <w:rPr/>
        <w:t>License file in ESI is under:</w:t>
      </w:r>
      <w:r/>
    </w:p>
    <w:p>
      <w:pPr>
        <w:pStyle w:val="Normal"/>
      </w:pPr>
      <w:r>
        <w:rPr/>
        <w:t>/rcs/lma/licensekey.xml</w:t>
      </w:r>
      <w:r/>
    </w:p>
    <w:p>
      <w:pPr>
        <w:pStyle w:val="Normal"/>
      </w:pPr>
      <w:r>
        <w:rPr/>
      </w:r>
      <w:r/>
    </w:p>
    <w:p>
      <w:pPr>
        <w:pStyle w:val="Normal"/>
      </w:pPr>
      <w:r>
        <w:rPr/>
        <w:t xml:space="preserve">See </w:t>
      </w:r>
      <w:hyperlink r:id="rId54">
        <w:r>
          <w:rPr>
            <w:webHidden/>
            <w:rStyle w:val="InternetLink"/>
          </w:rPr>
          <w:t>Manage Licenses UG</w:t>
        </w:r>
      </w:hyperlink>
      <w:r>
        <w:rPr/>
        <w:t xml:space="preserve"> for further reading</w:t>
      </w:r>
      <w:r/>
    </w:p>
    <w:p>
      <w:pPr>
        <w:pStyle w:val="Normal"/>
      </w:pPr>
      <w:r>
        <w:rPr/>
      </w:r>
      <w:r/>
    </w:p>
    <w:p>
      <w:pPr>
        <w:pStyle w:val="Normal"/>
      </w:pPr>
      <w:bookmarkStart w:id="295" w:name="_C8"/>
      <w:bookmarkStart w:id="296" w:name="_C8"/>
      <w:bookmarkEnd w:id="296"/>
      <w:r>
        <w:rPr/>
      </w:r>
      <w:r/>
    </w:p>
    <w:p>
      <w:pPr>
        <w:pStyle w:val="Normal"/>
      </w:pPr>
      <w:r>
        <w:rPr/>
      </w:r>
      <w:r/>
    </w:p>
    <w:p>
      <w:pPr>
        <w:pStyle w:val="Heading1"/>
        <w:numPr>
          <w:ilvl w:val="0"/>
          <w:numId w:val="28"/>
        </w:numPr>
        <w:rPr>
          <w:sz w:val="36"/>
          <w:sz w:val="36"/>
          <w:szCs w:val="36"/>
        </w:rPr>
      </w:pPr>
      <w:bookmarkStart w:id="297" w:name="_Toc445199355"/>
      <w:bookmarkStart w:id="298" w:name="_Toc441750013"/>
      <w:bookmarkStart w:id="299" w:name="_Toc441061603"/>
      <w:bookmarkStart w:id="300" w:name="_Toc441061231"/>
      <w:bookmarkEnd w:id="297"/>
      <w:bookmarkEnd w:id="298"/>
      <w:bookmarkEnd w:id="299"/>
      <w:bookmarkEnd w:id="300"/>
      <w:r>
        <w:rPr>
          <w:sz w:val="36"/>
          <w:szCs w:val="36"/>
        </w:rPr>
        <w:t>Security</w:t>
      </w:r>
      <w:r/>
    </w:p>
    <w:p>
      <w:pPr>
        <w:pStyle w:val="Normal"/>
      </w:pPr>
      <w:r>
        <w:rPr/>
      </w:r>
      <w:r/>
    </w:p>
    <w:p>
      <w:pPr>
        <w:pStyle w:val="TextBody"/>
        <w:ind w:left="0" w:hanging="0"/>
        <w:rPr>
          <w:lang w:val="en-AU"/>
        </w:rPr>
      </w:pPr>
      <w:r>
        <w:rPr/>
        <w:t>Operation and Maintenance (OAM) interfaces are secured by encryption over SSH or TLS</w:t>
      </w:r>
      <w:r>
        <w:rPr>
          <w:lang w:val="en-AU"/>
        </w:rPr>
        <w:t xml:space="preserve">. </w:t>
      </w:r>
      <w:r>
        <w:rPr/>
        <w:t>SSH is used to log on by using a username and password.</w:t>
      </w:r>
      <w:r/>
    </w:p>
    <w:p>
      <w:pPr>
        <w:pStyle w:val="TextBody"/>
        <w:ind w:left="0" w:hanging="0"/>
        <w:rPr>
          <w:sz w:val="22"/>
          <w:sz w:val="22"/>
          <w:rFonts w:ascii="Arial" w:hAnsi="Arial"/>
          <w:lang w:val="en-GB"/>
        </w:rPr>
      </w:pPr>
      <w:r>
        <w:rPr/>
        <w:t xml:space="preserve">The following preconditions must be met to use TLS: </w:t>
      </w:r>
      <w:r/>
    </w:p>
    <w:p>
      <w:pPr>
        <w:pStyle w:val="TextBody"/>
        <w:numPr>
          <w:ilvl w:val="0"/>
          <w:numId w:val="37"/>
        </w:numPr>
        <w:rPr>
          <w:sz w:val="22"/>
          <w:sz w:val="22"/>
          <w:rFonts w:ascii="Arial" w:hAnsi="Arial"/>
          <w:lang w:val="en-GB"/>
        </w:rPr>
      </w:pPr>
      <w:r>
        <w:rPr/>
        <w:t>LDAP connectivity</w:t>
      </w:r>
      <w:r/>
    </w:p>
    <w:p>
      <w:pPr>
        <w:pStyle w:val="TextBody"/>
        <w:numPr>
          <w:ilvl w:val="0"/>
          <w:numId w:val="37"/>
        </w:numPr>
        <w:rPr>
          <w:sz w:val="22"/>
          <w:sz w:val="22"/>
          <w:rFonts w:ascii="Arial" w:hAnsi="Arial"/>
          <w:lang w:val="en-GB"/>
        </w:rPr>
      </w:pPr>
      <w:r>
        <w:rPr/>
        <w:t>Operator user certificate for TLS</w:t>
      </w:r>
      <w:r/>
    </w:p>
    <w:p>
      <w:pPr>
        <w:pStyle w:val="TextBody"/>
        <w:numPr>
          <w:ilvl w:val="0"/>
          <w:numId w:val="37"/>
        </w:numPr>
        <w:rPr>
          <w:sz w:val="22"/>
          <w:sz w:val="22"/>
          <w:rFonts w:ascii="Arial" w:hAnsi="Arial"/>
          <w:lang w:val="en-GB"/>
        </w:rPr>
      </w:pPr>
      <w:r>
        <w:rPr/>
        <w:t>Roles in LDAP for that user exist for targeted node</w:t>
      </w:r>
      <w:r/>
    </w:p>
    <w:p>
      <w:pPr>
        <w:pStyle w:val="TextBody"/>
        <w:numPr>
          <w:ilvl w:val="0"/>
          <w:numId w:val="37"/>
        </w:numPr>
        <w:rPr>
          <w:sz w:val="22"/>
          <w:sz w:val="22"/>
          <w:rFonts w:ascii="Arial" w:hAnsi="Arial"/>
          <w:lang w:val="en-GB"/>
        </w:rPr>
      </w:pPr>
      <w:r>
        <w:rPr/>
        <w:t>For the initial start, the operator trusted certificate(s) must be added at integration</w:t>
      </w:r>
      <w:r/>
    </w:p>
    <w:p>
      <w:pPr>
        <w:pStyle w:val="TextBody"/>
        <w:ind w:left="0" w:hanging="0"/>
      </w:pPr>
      <w:r>
        <w:rPr/>
        <w:drawing>
          <wp:inline distT="0" distB="0" distL="0" distR="0">
            <wp:extent cx="5972810" cy="3102610"/>
            <wp:effectExtent l="0" t="0" r="0" b="0"/>
            <wp:docPr id="6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
                    <pic:cNvPicPr>
                      <a:picLocks noChangeAspect="1" noChangeArrowheads="1"/>
                    </pic:cNvPicPr>
                  </pic:nvPicPr>
                  <pic:blipFill>
                    <a:blip r:embed="rId55"/>
                    <a:stretch>
                      <a:fillRect/>
                    </a:stretch>
                  </pic:blipFill>
                  <pic:spPr bwMode="auto">
                    <a:xfrm>
                      <a:off x="0" y="0"/>
                      <a:ext cx="5972810" cy="3102610"/>
                    </a:xfrm>
                    <a:prstGeom prst="rect">
                      <a:avLst/>
                    </a:prstGeom>
                    <a:noFill/>
                    <a:ln w="9525">
                      <a:noFill/>
                      <a:miter lim="800000"/>
                      <a:headEnd/>
                      <a:tailEnd/>
                    </a:ln>
                  </pic:spPr>
                </pic:pic>
              </a:graphicData>
            </a:graphic>
          </wp:inline>
        </w:drawing>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t xml:space="preserve">The following preconditions are needed for using SSH: </w:t>
      </w:r>
      <w:r/>
    </w:p>
    <w:p>
      <w:pPr>
        <w:pStyle w:val="TextBody"/>
        <w:numPr>
          <w:ilvl w:val="0"/>
          <w:numId w:val="38"/>
        </w:numPr>
        <w:rPr>
          <w:sz w:val="22"/>
          <w:sz w:val="22"/>
          <w:rFonts w:ascii="Arial" w:hAnsi="Arial"/>
          <w:lang w:val="en-GB"/>
        </w:rPr>
      </w:pPr>
      <w:r>
        <w:rPr/>
        <w:t>LDAP connectivity</w:t>
      </w:r>
      <w:r/>
    </w:p>
    <w:p>
      <w:pPr>
        <w:pStyle w:val="TextBody"/>
        <w:numPr>
          <w:ilvl w:val="0"/>
          <w:numId w:val="38"/>
        </w:numPr>
        <w:rPr>
          <w:sz w:val="22"/>
          <w:sz w:val="22"/>
          <w:rFonts w:ascii="Arial" w:hAnsi="Arial"/>
          <w:lang w:val="en-GB"/>
        </w:rPr>
      </w:pPr>
      <w:r>
        <w:rPr/>
        <w:t>Username and password for SSH</w:t>
      </w:r>
      <w:r/>
    </w:p>
    <w:p>
      <w:pPr>
        <w:pStyle w:val="TextBody"/>
        <w:numPr>
          <w:ilvl w:val="0"/>
          <w:numId w:val="38"/>
        </w:numPr>
        <w:rPr>
          <w:sz w:val="22"/>
          <w:sz w:val="22"/>
          <w:rFonts w:ascii="Arial" w:hAnsi="Arial"/>
          <w:lang w:val="en-GB"/>
        </w:rPr>
      </w:pPr>
      <w:r>
        <w:rPr/>
        <w:t>Roles in LDAP for that user exist for targeted node</w:t>
      </w:r>
      <w:r/>
    </w:p>
    <w:p>
      <w:pPr>
        <w:pStyle w:val="TextBody"/>
        <w:ind w:left="0" w:hanging="0"/>
        <w:rPr>
          <w:sz w:val="22"/>
          <w:sz w:val="22"/>
          <w:rFonts w:ascii="Arial" w:hAnsi="Arial"/>
          <w:lang w:val="en-GB"/>
        </w:rPr>
      </w:pPr>
      <w:r>
        <w:rPr/>
        <w:t>If the operator does not want certain users to use SSH, no password is to be added in the LDAP server for those users. Then LDAP cannot validate those users, except with a certificate which is done locally in the node. Note that SFTP is still available even if SSH is closed</w:t>
      </w:r>
      <w:r/>
    </w:p>
    <w:p>
      <w:pPr>
        <w:pStyle w:val="TextBody"/>
        <w:ind w:left="0" w:hanging="0"/>
        <w:rPr>
          <w:sz w:val="22"/>
          <w:sz w:val="22"/>
          <w:rFonts w:ascii="Arial" w:hAnsi="Arial"/>
          <w:lang w:val="en-GB"/>
        </w:rPr>
      </w:pPr>
      <w:r>
        <w:rPr/>
      </w:r>
      <w:r/>
    </w:p>
    <w:p>
      <w:pPr>
        <w:pStyle w:val="TextBody"/>
        <w:ind w:left="0" w:hanging="0"/>
      </w:pPr>
      <w:r>
        <w:rPr/>
        <w:drawing>
          <wp:inline distT="0" distB="0" distL="0" distR="0">
            <wp:extent cx="5972810" cy="2998470"/>
            <wp:effectExtent l="0" t="0" r="0" b="0"/>
            <wp:docPr id="6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descr=""/>
                    <pic:cNvPicPr>
                      <a:picLocks noChangeAspect="1" noChangeArrowheads="1"/>
                    </pic:cNvPicPr>
                  </pic:nvPicPr>
                  <pic:blipFill>
                    <a:blip r:embed="rId56"/>
                    <a:stretch>
                      <a:fillRect/>
                    </a:stretch>
                  </pic:blipFill>
                  <pic:spPr bwMode="auto">
                    <a:xfrm>
                      <a:off x="0" y="0"/>
                      <a:ext cx="5972810" cy="2998470"/>
                    </a:xfrm>
                    <a:prstGeom prst="rect">
                      <a:avLst/>
                    </a:prstGeom>
                    <a:noFill/>
                    <a:ln w="9525">
                      <a:noFill/>
                      <a:miter lim="800000"/>
                      <a:headEnd/>
                      <a:tailEnd/>
                    </a:ln>
                  </pic:spPr>
                </pic:pic>
              </a:graphicData>
            </a:graphic>
          </wp:inline>
        </w:drawing>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r>
      <w:r/>
    </w:p>
    <w:p>
      <w:pPr>
        <w:pStyle w:val="TextBody"/>
        <w:ind w:left="0" w:hanging="0"/>
        <w:rPr>
          <w:sz w:val="22"/>
          <w:sz w:val="22"/>
          <w:rFonts w:ascii="Arial" w:hAnsi="Arial"/>
          <w:lang w:val="en-GB"/>
        </w:rPr>
      </w:pPr>
      <w:r>
        <w:rPr/>
        <w:t>Access to the OAM interfaces is possible by using the TN and LMT ports.</w:t>
      </w:r>
      <w:r/>
    </w:p>
    <w:p>
      <w:pPr>
        <w:pStyle w:val="TextBody"/>
        <w:ind w:left="0" w:hanging="0"/>
        <w:rPr>
          <w:sz w:val="22"/>
          <w:sz w:val="22"/>
          <w:rFonts w:ascii="Arial" w:hAnsi="Arial"/>
          <w:lang w:val="en-GB"/>
        </w:rPr>
      </w:pPr>
      <w:r>
        <w:rPr/>
      </w:r>
      <w:r/>
    </w:p>
    <w:p>
      <w:pPr>
        <w:pStyle w:val="TextBody"/>
        <w:numPr>
          <w:ilvl w:val="0"/>
          <w:numId w:val="75"/>
        </w:numPr>
        <w:rPr>
          <w:lang w:val="en-AU"/>
        </w:rPr>
      </w:pPr>
      <w:r>
        <w:rPr/>
        <w:t>Certificate-based authentication on all available interfaces.</w:t>
      </w:r>
      <w:r/>
    </w:p>
    <w:p>
      <w:pPr>
        <w:pStyle w:val="TextBody"/>
        <w:numPr>
          <w:ilvl w:val="1"/>
          <w:numId w:val="75"/>
        </w:numPr>
        <w:rPr>
          <w:lang w:val="sv-SE"/>
        </w:rPr>
      </w:pPr>
      <w:r>
        <w:rPr/>
        <w:t>No unsecure protocols or services</w:t>
      </w:r>
      <w:r/>
    </w:p>
    <w:p>
      <w:pPr>
        <w:pStyle w:val="TextBody"/>
        <w:numPr>
          <w:ilvl w:val="0"/>
          <w:numId w:val="75"/>
        </w:numPr>
        <w:rPr>
          <w:lang w:val="en-AU"/>
        </w:rPr>
      </w:pPr>
      <w:r>
        <w:rPr/>
        <w:t xml:space="preserve">Target Based Access Control (TBAC) and Role Based Access Control (RBAC) </w:t>
      </w:r>
      <w:r/>
    </w:p>
    <w:p>
      <w:pPr>
        <w:pStyle w:val="TextBody"/>
        <w:numPr>
          <w:ilvl w:val="0"/>
          <w:numId w:val="75"/>
        </w:numPr>
        <w:rPr>
          <w:lang w:val="en-AU"/>
        </w:rPr>
      </w:pPr>
      <w:r>
        <w:rPr/>
        <w:t>No Root Access to the Operating System (OS)</w:t>
      </w:r>
      <w:r/>
    </w:p>
    <w:p>
      <w:pPr>
        <w:pStyle w:val="TextBody"/>
        <w:numPr>
          <w:ilvl w:val="0"/>
          <w:numId w:val="75"/>
        </w:numPr>
        <w:rPr>
          <w:lang w:val="en-AU"/>
        </w:rPr>
      </w:pPr>
      <w:r>
        <w:rPr/>
        <w:t>No direct access to the File System</w:t>
      </w:r>
      <w:r/>
    </w:p>
    <w:p>
      <w:pPr>
        <w:pStyle w:val="TextBody"/>
        <w:numPr>
          <w:ilvl w:val="0"/>
          <w:numId w:val="75"/>
        </w:numPr>
        <w:rPr>
          <w:lang w:val="en-AU"/>
        </w:rPr>
      </w:pPr>
      <w:r>
        <w:rPr/>
        <w:t xml:space="preserve">No predefined Local User Accounts (Maintenance Users) </w:t>
      </w:r>
      <w:r/>
    </w:p>
    <w:p>
      <w:pPr>
        <w:pStyle w:val="TextBody"/>
        <w:numPr>
          <w:ilvl w:val="0"/>
          <w:numId w:val="75"/>
        </w:numPr>
        <w:rPr>
          <w:lang w:val="en-AU"/>
        </w:rPr>
      </w:pPr>
      <w:r>
        <w:rPr/>
        <w:t xml:space="preserve">Only specifically classified COLI commands are available on ESCI </w:t>
      </w:r>
      <w:r/>
    </w:p>
    <w:p>
      <w:pPr>
        <w:pStyle w:val="TextBody"/>
        <w:numPr>
          <w:ilvl w:val="0"/>
          <w:numId w:val="75"/>
        </w:numPr>
        <w:rPr>
          <w:lang w:val="sv-SE"/>
        </w:rPr>
      </w:pPr>
      <w:r>
        <w:rPr/>
        <w:t>LMT A (RS-232) is disabled</w:t>
      </w:r>
      <w:r/>
    </w:p>
    <w:p>
      <w:pPr>
        <w:pStyle w:val="TextBody"/>
        <w:ind w:left="0" w:hanging="0"/>
        <w:rPr>
          <w:sz w:val="22"/>
          <w:sz w:val="22"/>
          <w:rFonts w:ascii="Arial" w:hAnsi="Arial"/>
          <w:lang w:val="en-GB"/>
        </w:rPr>
      </w:pPr>
      <w:r>
        <w:rPr/>
      </w:r>
      <w:r/>
    </w:p>
    <w:p>
      <w:pPr>
        <w:pStyle w:val="Heading2"/>
        <w:numPr>
          <w:ilvl w:val="1"/>
          <w:numId w:val="1"/>
        </w:numPr>
        <w:rPr>
          <w:sz w:val="28"/>
          <w:sz w:val="28"/>
          <w:szCs w:val="28"/>
        </w:rPr>
      </w:pPr>
      <w:bookmarkStart w:id="301" w:name="_Toc445199356"/>
      <w:bookmarkStart w:id="302" w:name="_Toc444260269"/>
      <w:bookmarkStart w:id="303" w:name="_Toc441061604"/>
      <w:bookmarkStart w:id="304" w:name="_Toc441061232"/>
      <w:bookmarkEnd w:id="301"/>
      <w:bookmarkEnd w:id="302"/>
      <w:bookmarkEnd w:id="303"/>
      <w:bookmarkEnd w:id="304"/>
      <w:r>
        <w:rPr>
          <w:sz w:val="28"/>
          <w:szCs w:val="28"/>
        </w:rPr>
        <w:t>Certificates in the node</w:t>
      </w:r>
      <w:r/>
    </w:p>
    <w:p>
      <w:pPr>
        <w:pStyle w:val="TextBody"/>
        <w:ind w:left="0" w:hanging="0"/>
        <w:rPr>
          <w:sz w:val="22"/>
          <w:sz w:val="22"/>
          <w:rFonts w:ascii="Arial" w:hAnsi="Arial"/>
          <w:lang w:val="en-GB"/>
        </w:rPr>
      </w:pPr>
      <w:r>
        <w:rPr/>
        <mc:AlternateContent>
          <mc:Choice Requires="wps">
            <w:drawing>
              <wp:anchor behindDoc="0" distT="0" distB="0" distL="114300" distR="114300" simplePos="0" locked="0" layoutInCell="1" allowOverlap="1" relativeHeight="51">
                <wp:simplePos x="0" y="0"/>
                <wp:positionH relativeFrom="column">
                  <wp:posOffset>4930140</wp:posOffset>
                </wp:positionH>
                <wp:positionV relativeFrom="paragraph">
                  <wp:posOffset>2317750</wp:posOffset>
                </wp:positionV>
                <wp:extent cx="541020" cy="608330"/>
                <wp:effectExtent l="0" t="0" r="0" b="0"/>
                <wp:wrapNone/>
                <wp:docPr id="68" name="Freeform 3" descr="bpct-blend3"/>
                <a:graphic xmlns:a="http://schemas.openxmlformats.org/drawingml/2006/main">
                  <a:graphicData uri="http://schemas.microsoft.com/office/word/2010/wordprocessingShape">
                    <wps:wsp>
                      <wps:cNvSpPr/>
                      <wps:spPr>
                        <a:xfrm>
                          <a:off x="0" y="0"/>
                          <a:ext cx="540360" cy="607680"/>
                        </a:xfrm>
                        <a:custGeom>
                          <a:avLst/>
                          <a:gdLst/>
                          <a:ahLst/>
                          <a:rect l="0" t="0" r="r" b="b"/>
                          <a:pathLst>
                            <a:path w="328" h="371">
                              <a:moveTo>
                                <a:pt x="287" y="4"/>
                              </a:moveTo>
                              <a:cubicBezTo>
                                <a:pt x="284" y="0"/>
                                <a:pt x="279" y="0"/>
                                <a:pt x="276" y="4"/>
                              </a:cubicBezTo>
                              <a:cubicBezTo>
                                <a:pt x="273" y="7"/>
                                <a:pt x="273" y="12"/>
                                <a:pt x="276" y="15"/>
                              </a:cubicBezTo>
                              <a:cubicBezTo>
                                <a:pt x="300" y="38"/>
                                <a:pt x="311" y="69"/>
                                <a:pt x="311" y="100"/>
                              </a:cubicBezTo>
                              <a:cubicBezTo>
                                <a:pt x="311" y="131"/>
                                <a:pt x="300" y="162"/>
                                <a:pt x="276" y="185"/>
                              </a:cubicBezTo>
                              <a:cubicBezTo>
                                <a:pt x="273" y="188"/>
                                <a:pt x="273" y="194"/>
                                <a:pt x="276" y="197"/>
                              </a:cubicBezTo>
                              <a:cubicBezTo>
                                <a:pt x="278" y="198"/>
                                <a:pt x="280" y="199"/>
                                <a:pt x="282" y="199"/>
                              </a:cubicBezTo>
                              <a:cubicBezTo>
                                <a:pt x="284" y="199"/>
                                <a:pt x="286" y="198"/>
                                <a:pt x="287" y="197"/>
                              </a:cubicBezTo>
                              <a:cubicBezTo>
                                <a:pt x="314" y="170"/>
                                <a:pt x="327" y="135"/>
                                <a:pt x="327" y="100"/>
                              </a:cubicBezTo>
                              <a:cubicBezTo>
                                <a:pt x="327" y="65"/>
                                <a:pt x="314" y="30"/>
                                <a:pt x="287" y="4"/>
                              </a:cubicBezTo>
                              <a:lnTo>
                                <a:pt x="273" y="100"/>
                              </a:lnTo>
                              <a:cubicBezTo>
                                <a:pt x="273" y="121"/>
                                <a:pt x="265" y="142"/>
                                <a:pt x="249" y="158"/>
                              </a:cubicBezTo>
                              <a:cubicBezTo>
                                <a:pt x="246" y="161"/>
                                <a:pt x="246" y="166"/>
                                <a:pt x="249" y="169"/>
                              </a:cubicBezTo>
                              <a:cubicBezTo>
                                <a:pt x="250" y="171"/>
                                <a:pt x="253" y="172"/>
                                <a:pt x="255" y="172"/>
                              </a:cubicBezTo>
                              <a:cubicBezTo>
                                <a:pt x="257" y="172"/>
                                <a:pt x="259" y="171"/>
                                <a:pt x="260" y="169"/>
                              </a:cubicBezTo>
                              <a:cubicBezTo>
                                <a:pt x="279" y="150"/>
                                <a:pt x="289" y="125"/>
                                <a:pt x="289" y="100"/>
                              </a:cubicBezTo>
                              <a:cubicBezTo>
                                <a:pt x="289" y="75"/>
                                <a:pt x="279" y="50"/>
                                <a:pt x="260" y="31"/>
                              </a:cubicBezTo>
                              <a:cubicBezTo>
                                <a:pt x="257" y="28"/>
                                <a:pt x="252" y="28"/>
                                <a:pt x="249" y="31"/>
                              </a:cubicBezTo>
                              <a:cubicBezTo>
                                <a:pt x="246" y="34"/>
                                <a:pt x="246" y="39"/>
                                <a:pt x="249" y="42"/>
                              </a:cubicBezTo>
                              <a:cubicBezTo>
                                <a:pt x="265" y="58"/>
                                <a:pt x="273" y="79"/>
                                <a:pt x="273" y="100"/>
                              </a:cubicBezTo>
                              <a:lnTo>
                                <a:pt x="222" y="142"/>
                              </a:lnTo>
                              <a:cubicBezTo>
                                <a:pt x="223" y="144"/>
                                <a:pt x="225" y="145"/>
                                <a:pt x="227" y="145"/>
                              </a:cubicBezTo>
                              <a:cubicBezTo>
                                <a:pt x="229" y="145"/>
                                <a:pt x="231" y="144"/>
                                <a:pt x="233" y="142"/>
                              </a:cubicBezTo>
                              <a:cubicBezTo>
                                <a:pt x="245" y="131"/>
                                <a:pt x="250" y="115"/>
                                <a:pt x="250" y="100"/>
                              </a:cubicBezTo>
                              <a:cubicBezTo>
                                <a:pt x="250" y="85"/>
                                <a:pt x="245" y="70"/>
                                <a:pt x="233" y="58"/>
                              </a:cubicBezTo>
                              <a:cubicBezTo>
                                <a:pt x="230" y="55"/>
                                <a:pt x="225" y="55"/>
                                <a:pt x="222" y="58"/>
                              </a:cubicBezTo>
                              <a:cubicBezTo>
                                <a:pt x="219" y="61"/>
                                <a:pt x="219" y="66"/>
                                <a:pt x="222" y="69"/>
                              </a:cubicBezTo>
                              <a:cubicBezTo>
                                <a:pt x="230" y="78"/>
                                <a:pt x="234" y="89"/>
                                <a:pt x="234" y="100"/>
                              </a:cubicBezTo>
                              <a:cubicBezTo>
                                <a:pt x="234" y="111"/>
                                <a:pt x="230" y="122"/>
                                <a:pt x="222" y="131"/>
                              </a:cubicBezTo>
                              <a:cubicBezTo>
                                <a:pt x="219" y="134"/>
                                <a:pt x="219" y="139"/>
                                <a:pt x="222" y="142"/>
                              </a:cubicBezTo>
                              <a:lnTo>
                                <a:pt x="51" y="185"/>
                              </a:lnTo>
                              <a:cubicBezTo>
                                <a:pt x="28" y="162"/>
                                <a:pt x="16" y="131"/>
                                <a:pt x="16" y="100"/>
                              </a:cubicBezTo>
                              <a:cubicBezTo>
                                <a:pt x="16" y="69"/>
                                <a:pt x="28" y="38"/>
                                <a:pt x="51" y="15"/>
                              </a:cubicBezTo>
                              <a:cubicBezTo>
                                <a:pt x="54" y="12"/>
                                <a:pt x="54" y="7"/>
                                <a:pt x="51" y="4"/>
                              </a:cubicBezTo>
                              <a:cubicBezTo>
                                <a:pt x="48" y="0"/>
                                <a:pt x="43" y="0"/>
                                <a:pt x="40" y="4"/>
                              </a:cubicBezTo>
                              <a:cubicBezTo>
                                <a:pt x="40" y="4"/>
                                <a:pt x="40" y="4"/>
                                <a:pt x="40" y="4"/>
                              </a:cubicBezTo>
                              <a:cubicBezTo>
                                <a:pt x="13" y="30"/>
                                <a:pt x="0" y="65"/>
                                <a:pt x="0" y="100"/>
                              </a:cubicBezTo>
                              <a:cubicBezTo>
                                <a:pt x="0" y="135"/>
                                <a:pt x="13" y="170"/>
                                <a:pt x="40" y="197"/>
                              </a:cubicBezTo>
                              <a:cubicBezTo>
                                <a:pt x="41" y="198"/>
                                <a:pt x="44" y="199"/>
                                <a:pt x="46" y="199"/>
                              </a:cubicBezTo>
                              <a:cubicBezTo>
                                <a:pt x="48" y="199"/>
                                <a:pt x="50" y="198"/>
                                <a:pt x="51" y="197"/>
                              </a:cubicBezTo>
                              <a:cubicBezTo>
                                <a:pt x="54" y="194"/>
                                <a:pt x="54" y="188"/>
                                <a:pt x="51" y="185"/>
                              </a:cubicBezTo>
                              <a:lnTo>
                                <a:pt x="67" y="169"/>
                              </a:lnTo>
                              <a:cubicBezTo>
                                <a:pt x="69" y="171"/>
                                <a:pt x="71" y="172"/>
                                <a:pt x="73" y="172"/>
                              </a:cubicBezTo>
                              <a:cubicBezTo>
                                <a:pt x="75" y="172"/>
                                <a:pt x="77" y="171"/>
                                <a:pt x="78" y="169"/>
                              </a:cubicBezTo>
                              <a:cubicBezTo>
                                <a:pt x="82" y="166"/>
                                <a:pt x="82" y="161"/>
                                <a:pt x="78" y="158"/>
                              </a:cubicBezTo>
                              <a:cubicBezTo>
                                <a:pt x="62" y="142"/>
                                <a:pt x="54" y="121"/>
                                <a:pt x="54" y="100"/>
                              </a:cubicBezTo>
                              <a:cubicBezTo>
                                <a:pt x="54" y="79"/>
                                <a:pt x="62" y="58"/>
                                <a:pt x="78" y="42"/>
                              </a:cubicBezTo>
                              <a:cubicBezTo>
                                <a:pt x="82" y="39"/>
                                <a:pt x="82" y="34"/>
                                <a:pt x="78" y="31"/>
                              </a:cubicBezTo>
                              <a:cubicBezTo>
                                <a:pt x="75" y="28"/>
                                <a:pt x="70" y="28"/>
                                <a:pt x="67" y="31"/>
                              </a:cubicBezTo>
                              <a:cubicBezTo>
                                <a:pt x="48" y="50"/>
                                <a:pt x="38" y="75"/>
                                <a:pt x="38" y="100"/>
                              </a:cubicBezTo>
                              <a:cubicBezTo>
                                <a:pt x="38" y="125"/>
                                <a:pt x="48" y="150"/>
                                <a:pt x="67" y="169"/>
                              </a:cubicBezTo>
                              <a:lnTo>
                                <a:pt x="94" y="142"/>
                              </a:lnTo>
                              <a:cubicBezTo>
                                <a:pt x="96" y="144"/>
                                <a:pt x="98" y="145"/>
                                <a:pt x="100" y="145"/>
                              </a:cubicBezTo>
                              <a:cubicBezTo>
                                <a:pt x="102" y="145"/>
                                <a:pt x="104" y="144"/>
                                <a:pt x="106" y="142"/>
                              </a:cubicBezTo>
                              <a:cubicBezTo>
                                <a:pt x="109" y="139"/>
                                <a:pt x="109" y="134"/>
                                <a:pt x="106" y="131"/>
                              </a:cubicBezTo>
                              <a:cubicBezTo>
                                <a:pt x="97" y="122"/>
                                <a:pt x="93" y="111"/>
                                <a:pt x="93" y="100"/>
                              </a:cubicBezTo>
                              <a:cubicBezTo>
                                <a:pt x="93" y="89"/>
                                <a:pt x="97" y="78"/>
                                <a:pt x="106" y="69"/>
                              </a:cubicBezTo>
                              <a:cubicBezTo>
                                <a:pt x="109" y="66"/>
                                <a:pt x="109" y="61"/>
                                <a:pt x="106" y="58"/>
                              </a:cubicBezTo>
                              <a:cubicBezTo>
                                <a:pt x="103" y="55"/>
                                <a:pt x="97" y="55"/>
                                <a:pt x="94" y="58"/>
                              </a:cubicBezTo>
                              <a:cubicBezTo>
                                <a:pt x="83" y="70"/>
                                <a:pt x="77" y="85"/>
                                <a:pt x="77" y="100"/>
                              </a:cubicBezTo>
                              <a:cubicBezTo>
                                <a:pt x="77" y="115"/>
                                <a:pt x="83" y="131"/>
                                <a:pt x="94" y="142"/>
                              </a:cubicBezTo>
                              <a:lnTo>
                                <a:pt x="267" y="349"/>
                              </a:lnTo>
                              <a:cubicBezTo>
                                <a:pt x="257" y="336"/>
                                <a:pt x="238" y="309"/>
                                <a:pt x="219" y="270"/>
                              </a:cubicBezTo>
                              <a:cubicBezTo>
                                <a:pt x="218" y="270"/>
                                <a:pt x="218" y="269"/>
                                <a:pt x="218" y="268"/>
                              </a:cubicBezTo>
                              <a:cubicBezTo>
                                <a:pt x="213" y="259"/>
                                <a:pt x="209" y="249"/>
                                <a:pt x="204" y="239"/>
                              </a:cubicBezTo>
                              <a:cubicBezTo>
                                <a:pt x="190" y="205"/>
                                <a:pt x="182" y="171"/>
                                <a:pt x="177" y="146"/>
                              </a:cubicBezTo>
                              <a:cubicBezTo>
                                <a:pt x="197" y="140"/>
                                <a:pt x="211" y="122"/>
                                <a:pt x="211" y="100"/>
                              </a:cubicBezTo>
                              <a:cubicBezTo>
                                <a:pt x="211" y="93"/>
                                <a:pt x="210" y="87"/>
                                <a:pt x="208" y="81"/>
                              </a:cubicBezTo>
                              <a:cubicBezTo>
                                <a:pt x="206" y="77"/>
                                <a:pt x="201" y="75"/>
                                <a:pt x="197" y="77"/>
                              </a:cubicBezTo>
                              <a:cubicBezTo>
                                <a:pt x="193" y="79"/>
                                <a:pt x="191" y="84"/>
                                <a:pt x="193" y="88"/>
                              </a:cubicBezTo>
                              <a:cubicBezTo>
                                <a:pt x="194" y="91"/>
                                <a:pt x="195" y="96"/>
                                <a:pt x="195" y="100"/>
                              </a:cubicBezTo>
                              <a:cubicBezTo>
                                <a:pt x="195" y="117"/>
                                <a:pt x="181" y="132"/>
                                <a:pt x="164" y="132"/>
                              </a:cubicBezTo>
                              <a:cubicBezTo>
                                <a:pt x="146" y="132"/>
                                <a:pt x="132" y="117"/>
                                <a:pt x="132" y="100"/>
                              </a:cubicBezTo>
                              <a:cubicBezTo>
                                <a:pt x="132" y="82"/>
                                <a:pt x="146" y="68"/>
                                <a:pt x="164" y="68"/>
                              </a:cubicBezTo>
                              <a:cubicBezTo>
                                <a:pt x="169" y="68"/>
                                <a:pt x="173" y="69"/>
                                <a:pt x="177" y="71"/>
                              </a:cubicBezTo>
                              <a:cubicBezTo>
                                <a:pt x="181" y="73"/>
                                <a:pt x="186" y="71"/>
                                <a:pt x="188" y="67"/>
                              </a:cubicBezTo>
                              <a:cubicBezTo>
                                <a:pt x="190" y="63"/>
                                <a:pt x="188" y="59"/>
                                <a:pt x="184" y="57"/>
                              </a:cubicBezTo>
                              <a:cubicBezTo>
                                <a:pt x="184" y="57"/>
                                <a:pt x="184" y="57"/>
                                <a:pt x="184" y="57"/>
                              </a:cubicBezTo>
                              <a:cubicBezTo>
                                <a:pt x="178" y="54"/>
                                <a:pt x="171" y="52"/>
                                <a:pt x="164" y="52"/>
                              </a:cubicBezTo>
                              <a:cubicBezTo>
                                <a:pt x="137" y="52"/>
                                <a:pt x="116" y="74"/>
                                <a:pt x="116" y="100"/>
                              </a:cubicBezTo>
                              <a:cubicBezTo>
                                <a:pt x="116" y="121"/>
                                <a:pt x="130" y="140"/>
                                <a:pt x="150" y="146"/>
                              </a:cubicBezTo>
                              <a:cubicBezTo>
                                <a:pt x="145" y="170"/>
                                <a:pt x="136" y="205"/>
                                <a:pt x="123" y="239"/>
                              </a:cubicBezTo>
                              <a:cubicBezTo>
                                <a:pt x="118" y="249"/>
                                <a:pt x="114" y="259"/>
                                <a:pt x="109" y="268"/>
                              </a:cubicBezTo>
                              <a:cubicBezTo>
                                <a:pt x="109" y="269"/>
                                <a:pt x="108" y="270"/>
                                <a:pt x="108" y="271"/>
                              </a:cubicBezTo>
                              <a:cubicBezTo>
                                <a:pt x="97" y="293"/>
                                <a:pt x="85" y="312"/>
                                <a:pt x="76" y="326"/>
                              </a:cubicBezTo>
                              <a:cubicBezTo>
                                <a:pt x="69" y="336"/>
                                <a:pt x="63" y="344"/>
                                <a:pt x="59" y="349"/>
                              </a:cubicBezTo>
                              <a:cubicBezTo>
                                <a:pt x="57" y="351"/>
                                <a:pt x="55" y="353"/>
                                <a:pt x="54" y="355"/>
                              </a:cubicBezTo>
                              <a:cubicBezTo>
                                <a:pt x="53" y="356"/>
                                <a:pt x="52" y="357"/>
                                <a:pt x="52" y="357"/>
                              </a:cubicBezTo>
                              <a:cubicBezTo>
                                <a:pt x="50" y="359"/>
                                <a:pt x="50" y="362"/>
                                <a:pt x="51" y="365"/>
                              </a:cubicBezTo>
                              <a:cubicBezTo>
                                <a:pt x="52" y="368"/>
                                <a:pt x="55" y="370"/>
                                <a:pt x="58" y="370"/>
                              </a:cubicBezTo>
                              <a:cubicBezTo>
                                <a:pt x="97" y="370"/>
                                <a:pt x="97" y="370"/>
                                <a:pt x="97" y="370"/>
                              </a:cubicBezTo>
                              <a:cubicBezTo>
                                <a:pt x="100" y="370"/>
                                <a:pt x="102" y="368"/>
                                <a:pt x="104" y="366"/>
                              </a:cubicBezTo>
                              <a:cubicBezTo>
                                <a:pt x="115" y="345"/>
                                <a:pt x="138" y="331"/>
                                <a:pt x="163" y="331"/>
                              </a:cubicBezTo>
                              <a:cubicBezTo>
                                <a:pt x="189" y="331"/>
                                <a:pt x="211" y="345"/>
                                <a:pt x="223" y="366"/>
                              </a:cubicBezTo>
                              <a:cubicBezTo>
                                <a:pt x="224" y="368"/>
                                <a:pt x="227" y="370"/>
                                <a:pt x="230" y="370"/>
                              </a:cubicBezTo>
                              <a:cubicBezTo>
                                <a:pt x="268" y="370"/>
                                <a:pt x="268" y="370"/>
                                <a:pt x="268" y="370"/>
                              </a:cubicBezTo>
                              <a:cubicBezTo>
                                <a:pt x="268" y="370"/>
                                <a:pt x="268" y="370"/>
                                <a:pt x="268" y="370"/>
                              </a:cubicBezTo>
                              <a:cubicBezTo>
                                <a:pt x="271" y="370"/>
                                <a:pt x="274" y="368"/>
                                <a:pt x="275" y="365"/>
                              </a:cubicBezTo>
                              <a:cubicBezTo>
                                <a:pt x="276" y="362"/>
                                <a:pt x="276" y="359"/>
                                <a:pt x="274" y="357"/>
                              </a:cubicBezTo>
                              <a:cubicBezTo>
                                <a:pt x="274" y="357"/>
                                <a:pt x="271" y="354"/>
                                <a:pt x="267" y="349"/>
                              </a:cubicBezTo>
                              <a:lnTo>
                                <a:pt x="163" y="159"/>
                              </a:lnTo>
                              <a:cubicBezTo>
                                <a:pt x="168" y="179"/>
                                <a:pt x="174" y="203"/>
                                <a:pt x="183" y="228"/>
                              </a:cubicBezTo>
                              <a:cubicBezTo>
                                <a:pt x="177" y="227"/>
                                <a:pt x="170" y="227"/>
                                <a:pt x="163" y="227"/>
                              </a:cubicBezTo>
                              <a:cubicBezTo>
                                <a:pt x="157" y="227"/>
                                <a:pt x="150" y="227"/>
                                <a:pt x="144" y="228"/>
                              </a:cubicBezTo>
                              <a:cubicBezTo>
                                <a:pt x="153" y="203"/>
                                <a:pt x="159" y="179"/>
                                <a:pt x="163" y="159"/>
                              </a:cubicBezTo>
                              <a:lnTo>
                                <a:pt x="137" y="245"/>
                              </a:lnTo>
                              <a:cubicBezTo>
                                <a:pt x="146" y="244"/>
                                <a:pt x="154" y="243"/>
                                <a:pt x="163" y="243"/>
                              </a:cubicBezTo>
                              <a:cubicBezTo>
                                <a:pt x="172" y="243"/>
                                <a:pt x="181" y="244"/>
                                <a:pt x="190" y="245"/>
                              </a:cubicBezTo>
                              <a:cubicBezTo>
                                <a:pt x="192" y="250"/>
                                <a:pt x="194" y="255"/>
                                <a:pt x="196" y="260"/>
                              </a:cubicBezTo>
                              <a:cubicBezTo>
                                <a:pt x="186" y="257"/>
                                <a:pt x="174" y="256"/>
                                <a:pt x="163" y="256"/>
                              </a:cubicBezTo>
                              <a:cubicBezTo>
                                <a:pt x="152" y="256"/>
                                <a:pt x="141" y="257"/>
                                <a:pt x="131" y="260"/>
                              </a:cubicBezTo>
                              <a:cubicBezTo>
                                <a:pt x="133" y="255"/>
                                <a:pt x="135" y="250"/>
                                <a:pt x="137" y="245"/>
                              </a:cubicBezTo>
                              <a:lnTo>
                                <a:pt x="122" y="279"/>
                              </a:lnTo>
                              <a:cubicBezTo>
                                <a:pt x="135" y="275"/>
                                <a:pt x="149" y="272"/>
                                <a:pt x="163" y="272"/>
                              </a:cubicBezTo>
                              <a:cubicBezTo>
                                <a:pt x="178" y="272"/>
                                <a:pt x="192" y="275"/>
                                <a:pt x="205" y="279"/>
                              </a:cubicBezTo>
                              <a:cubicBezTo>
                                <a:pt x="208" y="286"/>
                                <a:pt x="212" y="292"/>
                                <a:pt x="215" y="298"/>
                              </a:cubicBezTo>
                              <a:cubicBezTo>
                                <a:pt x="199" y="290"/>
                                <a:pt x="182" y="285"/>
                                <a:pt x="163" y="285"/>
                              </a:cubicBezTo>
                              <a:cubicBezTo>
                                <a:pt x="145" y="285"/>
                                <a:pt x="127" y="290"/>
                                <a:pt x="112" y="298"/>
                              </a:cubicBezTo>
                              <a:cubicBezTo>
                                <a:pt x="115" y="292"/>
                                <a:pt x="118" y="286"/>
                                <a:pt x="122" y="279"/>
                              </a:cubicBezTo>
                              <a:lnTo>
                                <a:pt x="234" y="354"/>
                              </a:lnTo>
                              <a:cubicBezTo>
                                <a:pt x="219" y="330"/>
                                <a:pt x="193" y="315"/>
                                <a:pt x="163" y="315"/>
                              </a:cubicBezTo>
                              <a:cubicBezTo>
                                <a:pt x="133" y="315"/>
                                <a:pt x="107" y="330"/>
                                <a:pt x="92" y="354"/>
                              </a:cubicBezTo>
                              <a:cubicBezTo>
                                <a:pt x="75" y="354"/>
                                <a:pt x="75" y="354"/>
                                <a:pt x="75" y="354"/>
                              </a:cubicBezTo>
                              <a:cubicBezTo>
                                <a:pt x="78" y="350"/>
                                <a:pt x="81" y="346"/>
                                <a:pt x="85" y="341"/>
                              </a:cubicBezTo>
                              <a:cubicBezTo>
                                <a:pt x="85" y="341"/>
                                <a:pt x="85" y="341"/>
                                <a:pt x="85" y="341"/>
                              </a:cubicBezTo>
                              <a:cubicBezTo>
                                <a:pt x="103" y="317"/>
                                <a:pt x="131" y="301"/>
                                <a:pt x="163" y="301"/>
                              </a:cubicBezTo>
                              <a:cubicBezTo>
                                <a:pt x="195" y="301"/>
                                <a:pt x="223" y="317"/>
                                <a:pt x="241" y="341"/>
                              </a:cubicBezTo>
                              <a:cubicBezTo>
                                <a:pt x="241" y="341"/>
                                <a:pt x="242" y="341"/>
                                <a:pt x="242" y="341"/>
                              </a:cubicBezTo>
                              <a:cubicBezTo>
                                <a:pt x="245" y="346"/>
                                <a:pt x="248" y="350"/>
                                <a:pt x="251" y="354"/>
                              </a:cubicBezTo>
                              <a:lnTo>
                                <a:pt x="234" y="354"/>
                              </a:lnTo>
                            </a:path>
                          </a:pathLst>
                        </a:custGeom>
                        <a:blipFill>
                          <a:blip r:embed="rId57"/>
                          <a:stretch>
                            <a:fillRect/>
                          </a:stretch>
                        </a:blipFill>
                        <a:ln>
                          <a:noFill/>
                        </a:ln>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114300" distR="114300" simplePos="0" locked="0" layoutInCell="1" allowOverlap="1" relativeHeight="52">
                <wp:simplePos x="0" y="0"/>
                <wp:positionH relativeFrom="column">
                  <wp:posOffset>5811520</wp:posOffset>
                </wp:positionH>
                <wp:positionV relativeFrom="paragraph">
                  <wp:posOffset>125095</wp:posOffset>
                </wp:positionV>
                <wp:extent cx="553720" cy="753110"/>
                <wp:effectExtent l="0" t="0" r="0" b="0"/>
                <wp:wrapNone/>
                <wp:docPr id="69" name="Group 64"/>
                <a:graphic xmlns:a="http://schemas.openxmlformats.org/drawingml/2006/main">
                  <a:graphicData uri="http://schemas.microsoft.com/office/word/2010/wordprocessingGroup">
                    <wpg:wgp>
                      <wpg:cNvGrpSpPr/>
                      <wpg:grpSpPr>
                        <a:xfrm>
                          <a:off x="0" y="0"/>
                          <a:ext cx="552960" cy="752400"/>
                        </a:xfrm>
                      </wpg:grpSpPr>
                      <wpg:grpSp>
                        <wpg:cNvGrpSpPr/>
                        <wpg:grpSpPr>
                          <a:xfrm>
                            <a:off x="1800" y="0"/>
                            <a:ext cx="551160" cy="751680"/>
                          </a:xfrm>
                        </wpg:grpSpPr>
                        <wps:wsp>
                          <wps:cNvSpPr/>
                          <wps:spPr>
                            <a:xfrm>
                              <a:off x="10800" y="10080"/>
                              <a:ext cx="529560" cy="731520"/>
                            </a:xfrm>
                            <a:custGeom>
                              <a:avLst/>
                              <a:gdLst/>
                              <a:ahLst/>
                              <a:rect l="0" t="0" r="r" b="b"/>
                              <a:pathLst>
                                <a:path w="394" h="574">
                                  <a:moveTo>
                                    <a:pt x="393" y="83"/>
                                  </a:moveTo>
                                  <a:cubicBezTo>
                                    <a:pt x="393" y="541"/>
                                    <a:pt x="393" y="541"/>
                                    <a:pt x="393" y="541"/>
                                  </a:cubicBezTo>
                                  <a:cubicBezTo>
                                    <a:pt x="393" y="559"/>
                                    <a:pt x="379" y="573"/>
                                    <a:pt x="361" y="573"/>
                                  </a:cubicBezTo>
                                  <a:cubicBezTo>
                                    <a:pt x="32" y="573"/>
                                    <a:pt x="32" y="573"/>
                                    <a:pt x="32" y="573"/>
                                  </a:cubicBezTo>
                                  <a:cubicBezTo>
                                    <a:pt x="14" y="573"/>
                                    <a:pt x="0" y="559"/>
                                    <a:pt x="0" y="541"/>
                                  </a:cubicBezTo>
                                  <a:cubicBezTo>
                                    <a:pt x="0" y="32"/>
                                    <a:pt x="0" y="32"/>
                                    <a:pt x="0" y="32"/>
                                  </a:cubicBezTo>
                                  <a:cubicBezTo>
                                    <a:pt x="0" y="14"/>
                                    <a:pt x="14" y="0"/>
                                    <a:pt x="32" y="0"/>
                                  </a:cubicBezTo>
                                  <a:cubicBezTo>
                                    <a:pt x="361" y="0"/>
                                    <a:pt x="361" y="0"/>
                                    <a:pt x="361" y="0"/>
                                  </a:cubicBezTo>
                                  <a:cubicBezTo>
                                    <a:pt x="379" y="0"/>
                                    <a:pt x="393" y="14"/>
                                    <a:pt x="393" y="32"/>
                                  </a:cubicBezTo>
                                  <a:cubicBezTo>
                                    <a:pt x="393" y="51"/>
                                    <a:pt x="393" y="51"/>
                                    <a:pt x="393" y="51"/>
                                  </a:cubicBezTo>
                                </a:path>
                              </a:pathLst>
                            </a:custGeom>
                            <a:solidFill>
                              <a:srgbClr val="ffffff"/>
                            </a:solidFill>
                            <a:ln>
                              <a:noFill/>
                            </a:ln>
                          </wps:spPr>
                          <wps:style>
                            <a:lnRef idx="0"/>
                            <a:fillRef idx="0"/>
                            <a:effectRef idx="0"/>
                            <a:fontRef idx="minor"/>
                          </wps:style>
                          <wps:bodyPr/>
                        </wps:wsp>
                        <wps:wsp>
                          <wps:cNvSpPr/>
                          <wps:spPr>
                            <a:xfrm>
                              <a:off x="0" y="0"/>
                              <a:ext cx="551160" cy="751680"/>
                            </a:xfrm>
                            <a:custGeom>
                              <a:avLst/>
                              <a:gdLst/>
                              <a:ahLst/>
                              <a:rect l="0" t="0" r="r" b="b"/>
                              <a:pathLst>
                                <a:path w="410" h="590">
                                  <a:moveTo>
                                    <a:pt x="401" y="67"/>
                                  </a:moveTo>
                                  <a:cubicBezTo>
                                    <a:pt x="405" y="67"/>
                                    <a:pt x="409" y="64"/>
                                    <a:pt x="409" y="59"/>
                                  </a:cubicBezTo>
                                  <a:cubicBezTo>
                                    <a:pt x="409" y="40"/>
                                    <a:pt x="409" y="40"/>
                                    <a:pt x="409" y="40"/>
                                  </a:cubicBezTo>
                                  <a:cubicBezTo>
                                    <a:pt x="409" y="18"/>
                                    <a:pt x="391" y="0"/>
                                    <a:pt x="369" y="0"/>
                                  </a:cubicBezTo>
                                  <a:cubicBezTo>
                                    <a:pt x="40" y="0"/>
                                    <a:pt x="40" y="0"/>
                                    <a:pt x="40" y="0"/>
                                  </a:cubicBezTo>
                                  <a:cubicBezTo>
                                    <a:pt x="18" y="0"/>
                                    <a:pt x="0" y="18"/>
                                    <a:pt x="0" y="40"/>
                                  </a:cubicBezTo>
                                  <a:cubicBezTo>
                                    <a:pt x="0" y="549"/>
                                    <a:pt x="0" y="549"/>
                                    <a:pt x="0" y="549"/>
                                  </a:cubicBezTo>
                                  <a:cubicBezTo>
                                    <a:pt x="0" y="571"/>
                                    <a:pt x="18" y="589"/>
                                    <a:pt x="40" y="589"/>
                                  </a:cubicBezTo>
                                  <a:cubicBezTo>
                                    <a:pt x="369" y="589"/>
                                    <a:pt x="369" y="589"/>
                                    <a:pt x="369" y="589"/>
                                  </a:cubicBezTo>
                                  <a:cubicBezTo>
                                    <a:pt x="391" y="589"/>
                                    <a:pt x="409" y="571"/>
                                    <a:pt x="409" y="549"/>
                                  </a:cubicBezTo>
                                  <a:cubicBezTo>
                                    <a:pt x="409" y="91"/>
                                    <a:pt x="409" y="91"/>
                                    <a:pt x="409" y="91"/>
                                  </a:cubicBezTo>
                                  <a:cubicBezTo>
                                    <a:pt x="409" y="87"/>
                                    <a:pt x="405" y="83"/>
                                    <a:pt x="401" y="83"/>
                                  </a:cubicBezTo>
                                  <a:cubicBezTo>
                                    <a:pt x="397" y="83"/>
                                    <a:pt x="393" y="87"/>
                                    <a:pt x="393" y="91"/>
                                  </a:cubicBezTo>
                                  <a:cubicBezTo>
                                    <a:pt x="393" y="549"/>
                                    <a:pt x="393" y="549"/>
                                    <a:pt x="393" y="549"/>
                                  </a:cubicBezTo>
                                  <a:cubicBezTo>
                                    <a:pt x="393" y="562"/>
                                    <a:pt x="382" y="573"/>
                                    <a:pt x="369" y="573"/>
                                  </a:cubicBezTo>
                                  <a:cubicBezTo>
                                    <a:pt x="40" y="573"/>
                                    <a:pt x="40" y="573"/>
                                    <a:pt x="40" y="573"/>
                                  </a:cubicBezTo>
                                  <a:cubicBezTo>
                                    <a:pt x="26" y="573"/>
                                    <a:pt x="16" y="562"/>
                                    <a:pt x="16" y="549"/>
                                  </a:cubicBezTo>
                                  <a:cubicBezTo>
                                    <a:pt x="16" y="40"/>
                                    <a:pt x="16" y="40"/>
                                    <a:pt x="16" y="40"/>
                                  </a:cubicBezTo>
                                  <a:cubicBezTo>
                                    <a:pt x="16" y="27"/>
                                    <a:pt x="26" y="16"/>
                                    <a:pt x="40" y="16"/>
                                  </a:cubicBezTo>
                                  <a:cubicBezTo>
                                    <a:pt x="369" y="16"/>
                                    <a:pt x="369" y="16"/>
                                    <a:pt x="369" y="16"/>
                                  </a:cubicBezTo>
                                  <a:cubicBezTo>
                                    <a:pt x="382" y="16"/>
                                    <a:pt x="393" y="27"/>
                                    <a:pt x="393" y="40"/>
                                  </a:cubicBezTo>
                                  <a:cubicBezTo>
                                    <a:pt x="393" y="59"/>
                                    <a:pt x="393" y="59"/>
                                    <a:pt x="393" y="59"/>
                                  </a:cubicBezTo>
                                  <a:cubicBezTo>
                                    <a:pt x="393" y="64"/>
                                    <a:pt x="397" y="67"/>
                                    <a:pt x="401" y="67"/>
                                  </a:cubicBezTo>
                                  <a:lnTo>
                                    <a:pt x="147" y="206"/>
                                  </a:lnTo>
                                  <a:cubicBezTo>
                                    <a:pt x="261" y="206"/>
                                    <a:pt x="261" y="206"/>
                                    <a:pt x="261" y="206"/>
                                  </a:cubicBezTo>
                                  <a:cubicBezTo>
                                    <a:pt x="264" y="206"/>
                                    <a:pt x="266" y="204"/>
                                    <a:pt x="268" y="202"/>
                                  </a:cubicBezTo>
                                  <a:cubicBezTo>
                                    <a:pt x="269" y="200"/>
                                    <a:pt x="269" y="197"/>
                                    <a:pt x="268" y="194"/>
                                  </a:cubicBezTo>
                                  <a:cubicBezTo>
                                    <a:pt x="211" y="80"/>
                                    <a:pt x="211" y="80"/>
                                    <a:pt x="211" y="80"/>
                                  </a:cubicBezTo>
                                  <a:cubicBezTo>
                                    <a:pt x="210" y="78"/>
                                    <a:pt x="207" y="76"/>
                                    <a:pt x="204" y="76"/>
                                  </a:cubicBezTo>
                                  <a:cubicBezTo>
                                    <a:pt x="201" y="76"/>
                                    <a:pt x="198" y="78"/>
                                    <a:pt x="197" y="80"/>
                                  </a:cubicBezTo>
                                  <a:cubicBezTo>
                                    <a:pt x="140" y="194"/>
                                    <a:pt x="140" y="194"/>
                                    <a:pt x="140" y="194"/>
                                  </a:cubicBezTo>
                                  <a:cubicBezTo>
                                    <a:pt x="139" y="197"/>
                                    <a:pt x="139" y="200"/>
                                    <a:pt x="140" y="202"/>
                                  </a:cubicBezTo>
                                  <a:cubicBezTo>
                                    <a:pt x="142" y="204"/>
                                    <a:pt x="144" y="206"/>
                                    <a:pt x="147" y="206"/>
                                  </a:cubicBezTo>
                                  <a:lnTo>
                                    <a:pt x="204" y="102"/>
                                  </a:lnTo>
                                  <a:cubicBezTo>
                                    <a:pt x="248" y="190"/>
                                    <a:pt x="248" y="190"/>
                                    <a:pt x="248" y="190"/>
                                  </a:cubicBezTo>
                                  <a:cubicBezTo>
                                    <a:pt x="160" y="190"/>
                                    <a:pt x="160" y="190"/>
                                    <a:pt x="160" y="190"/>
                                  </a:cubicBezTo>
                                  <a:lnTo>
                                    <a:pt x="204" y="102"/>
                                  </a:lnTo>
                                  <a:lnTo>
                                    <a:pt x="90" y="243"/>
                                  </a:lnTo>
                                  <a:cubicBezTo>
                                    <a:pt x="86" y="244"/>
                                    <a:pt x="83" y="246"/>
                                    <a:pt x="80" y="248"/>
                                  </a:cubicBezTo>
                                  <a:cubicBezTo>
                                    <a:pt x="78" y="250"/>
                                    <a:pt x="75" y="254"/>
                                    <a:pt x="75" y="258"/>
                                  </a:cubicBezTo>
                                  <a:cubicBezTo>
                                    <a:pt x="75" y="307"/>
                                    <a:pt x="75" y="307"/>
                                    <a:pt x="75" y="307"/>
                                  </a:cubicBezTo>
                                  <a:cubicBezTo>
                                    <a:pt x="75" y="311"/>
                                    <a:pt x="78" y="315"/>
                                    <a:pt x="80" y="317"/>
                                  </a:cubicBezTo>
                                  <a:cubicBezTo>
                                    <a:pt x="85" y="321"/>
                                    <a:pt x="91" y="323"/>
                                    <a:pt x="98" y="325"/>
                                  </a:cubicBezTo>
                                  <a:cubicBezTo>
                                    <a:pt x="121" y="331"/>
                                    <a:pt x="160" y="335"/>
                                    <a:pt x="204" y="335"/>
                                  </a:cubicBezTo>
                                  <a:cubicBezTo>
                                    <a:pt x="238" y="335"/>
                                    <a:pt x="269" y="333"/>
                                    <a:pt x="292" y="329"/>
                                  </a:cubicBezTo>
                                  <a:cubicBezTo>
                                    <a:pt x="303" y="327"/>
                                    <a:pt x="312" y="325"/>
                                    <a:pt x="319" y="322"/>
                                  </a:cubicBezTo>
                                  <a:cubicBezTo>
                                    <a:pt x="323" y="321"/>
                                    <a:pt x="326" y="319"/>
                                    <a:pt x="328" y="317"/>
                                  </a:cubicBezTo>
                                  <a:cubicBezTo>
                                    <a:pt x="331" y="315"/>
                                    <a:pt x="334" y="311"/>
                                    <a:pt x="334" y="307"/>
                                  </a:cubicBezTo>
                                  <a:cubicBezTo>
                                    <a:pt x="334" y="258"/>
                                    <a:pt x="334" y="258"/>
                                    <a:pt x="334" y="258"/>
                                  </a:cubicBezTo>
                                  <a:cubicBezTo>
                                    <a:pt x="334" y="254"/>
                                    <a:pt x="331" y="250"/>
                                    <a:pt x="328" y="248"/>
                                  </a:cubicBezTo>
                                  <a:cubicBezTo>
                                    <a:pt x="324" y="244"/>
                                    <a:pt x="318" y="242"/>
                                    <a:pt x="310" y="240"/>
                                  </a:cubicBezTo>
                                  <a:cubicBezTo>
                                    <a:pt x="288" y="234"/>
                                    <a:pt x="249" y="230"/>
                                    <a:pt x="204" y="230"/>
                                  </a:cubicBezTo>
                                  <a:cubicBezTo>
                                    <a:pt x="171" y="230"/>
                                    <a:pt x="140" y="232"/>
                                    <a:pt x="117" y="236"/>
                                  </a:cubicBezTo>
                                  <a:cubicBezTo>
                                    <a:pt x="106" y="238"/>
                                    <a:pt x="97" y="240"/>
                                    <a:pt x="90" y="243"/>
                                  </a:cubicBezTo>
                                  <a:lnTo>
                                    <a:pt x="318" y="305"/>
                                  </a:lnTo>
                                  <a:cubicBezTo>
                                    <a:pt x="316" y="306"/>
                                    <a:pt x="312" y="308"/>
                                    <a:pt x="306" y="310"/>
                                  </a:cubicBezTo>
                                  <a:cubicBezTo>
                                    <a:pt x="286" y="315"/>
                                    <a:pt x="248" y="319"/>
                                    <a:pt x="204" y="319"/>
                                  </a:cubicBezTo>
                                  <a:cubicBezTo>
                                    <a:pt x="171" y="319"/>
                                    <a:pt x="141" y="317"/>
                                    <a:pt x="120" y="313"/>
                                  </a:cubicBezTo>
                                  <a:cubicBezTo>
                                    <a:pt x="109" y="312"/>
                                    <a:pt x="101" y="309"/>
                                    <a:pt x="96" y="307"/>
                                  </a:cubicBezTo>
                                  <a:cubicBezTo>
                                    <a:pt x="93" y="306"/>
                                    <a:pt x="92" y="306"/>
                                    <a:pt x="91" y="305"/>
                                  </a:cubicBezTo>
                                  <a:cubicBezTo>
                                    <a:pt x="91" y="274"/>
                                    <a:pt x="91" y="274"/>
                                    <a:pt x="91" y="274"/>
                                  </a:cubicBezTo>
                                  <a:cubicBezTo>
                                    <a:pt x="93" y="275"/>
                                    <a:pt x="96" y="276"/>
                                    <a:pt x="98" y="277"/>
                                  </a:cubicBezTo>
                                  <a:cubicBezTo>
                                    <a:pt x="121" y="283"/>
                                    <a:pt x="160" y="287"/>
                                    <a:pt x="204" y="287"/>
                                  </a:cubicBezTo>
                                  <a:cubicBezTo>
                                    <a:pt x="238" y="287"/>
                                    <a:pt x="269" y="285"/>
                                    <a:pt x="292" y="281"/>
                                  </a:cubicBezTo>
                                  <a:cubicBezTo>
                                    <a:pt x="302" y="279"/>
                                    <a:pt x="311" y="277"/>
                                    <a:pt x="318" y="274"/>
                                  </a:cubicBezTo>
                                  <a:lnTo>
                                    <a:pt x="318" y="305"/>
                                  </a:lnTo>
                                  <a:lnTo>
                                    <a:pt x="289" y="252"/>
                                  </a:lnTo>
                                  <a:cubicBezTo>
                                    <a:pt x="299" y="253"/>
                                    <a:pt x="308" y="256"/>
                                    <a:pt x="313" y="258"/>
                                  </a:cubicBezTo>
                                  <a:cubicBezTo>
                                    <a:pt x="314" y="258"/>
                                    <a:pt x="314" y="258"/>
                                    <a:pt x="315" y="258"/>
                                  </a:cubicBezTo>
                                  <a:cubicBezTo>
                                    <a:pt x="313" y="259"/>
                                    <a:pt x="310" y="260"/>
                                    <a:pt x="306" y="261"/>
                                  </a:cubicBezTo>
                                  <a:cubicBezTo>
                                    <a:pt x="286" y="267"/>
                                    <a:pt x="248" y="271"/>
                                    <a:pt x="204" y="271"/>
                                  </a:cubicBezTo>
                                  <a:cubicBezTo>
                                    <a:pt x="171" y="271"/>
                                    <a:pt x="141" y="269"/>
                                    <a:pt x="120" y="265"/>
                                  </a:cubicBezTo>
                                  <a:cubicBezTo>
                                    <a:pt x="109" y="263"/>
                                    <a:pt x="101" y="261"/>
                                    <a:pt x="96" y="259"/>
                                  </a:cubicBezTo>
                                  <a:cubicBezTo>
                                    <a:pt x="95" y="259"/>
                                    <a:pt x="95" y="259"/>
                                    <a:pt x="94" y="258"/>
                                  </a:cubicBezTo>
                                  <a:cubicBezTo>
                                    <a:pt x="96" y="257"/>
                                    <a:pt x="99" y="256"/>
                                    <a:pt x="103" y="255"/>
                                  </a:cubicBezTo>
                                  <a:cubicBezTo>
                                    <a:pt x="122" y="250"/>
                                    <a:pt x="161" y="246"/>
                                    <a:pt x="204" y="246"/>
                                  </a:cubicBezTo>
                                  <a:cubicBezTo>
                                    <a:pt x="238" y="246"/>
                                    <a:pt x="268" y="248"/>
                                    <a:pt x="289" y="252"/>
                                  </a:cubicBezTo>
                                </a:path>
                              </a:pathLst>
                            </a:custGeom>
                            <a:solidFill>
                              <a:srgbClr val="00285f"/>
                            </a:solidFill>
                            <a:ln>
                              <a:noFill/>
                            </a:ln>
                          </wps:spPr>
                          <wps:style>
                            <a:lnRef idx="0"/>
                            <a:fillRef idx="0"/>
                            <a:effectRef idx="0"/>
                            <a:fontRef idx="minor"/>
                          </wps:style>
                          <wps:bodyPr/>
                        </wps:wsp>
                        <wps:wsp>
                          <wps:cNvSpPr/>
                          <wps:spPr>
                            <a:xfrm>
                              <a:off x="43200" y="567720"/>
                              <a:ext cx="466200" cy="147240"/>
                            </a:xfrm>
                            <a:prstGeom prst="rect">
                              <a:avLst/>
                            </a:prstGeom>
                            <a:noFill/>
                            <a:ln>
                              <a:noFill/>
                            </a:ln>
                          </wps:spPr>
                          <wps:style>
                            <a:lnRef idx="0"/>
                            <a:fillRef idx="0"/>
                            <a:effectRef idx="0"/>
                            <a:fontRef idx="minor"/>
                          </wps:style>
                          <wps:txbx>
                            <w:txbxContent>
                              <w:p>
                                <w:pPr>
                                  <w:spacing w:before="120" w:after="0" w:lineRule="auto" w:line="192"/>
                                  <w:jc w:val="center"/>
                                </w:pPr>
                                <w:r>
                                  <w:rPr>
                                    <w:sz w:val="20"/>
                                    <w:b w:val="false"/>
                                    <w:u w:val="none"/>
                                    <w:dstrike w:val="false"/>
                                    <w:strike w:val="false"/>
                                    <w:i w:val="false"/>
                                    <w:vertAlign w:val="baseline"/>
                                    <w:position w:val="0"/>
                                    <w:sz w:val="20"/>
                                    <w:spacing w:val="0"/>
                                    <w:szCs w:val="20"/>
                                    <w:bCs w:val="false"/>
                                    <w:iCs w:val="false"/>
                                    <w:smallCaps w:val="false"/>
                                    <w:caps w:val="false"/>
                                    <w:rFonts w:ascii="Arial" w:hAnsi="Arial" w:eastAsia="MS PGothic"/>
                                    <w:color w:val="00285F"/>
                                  </w:rPr>
                                  <w:t>OSS</w:t>
                                </w:r>
                              </w:p>
                            </w:txbxContent>
                          </wps:txbx>
                          <wps:bodyPr lIns="0" rIns="0" tIns="0" bIns="0" anchor="ctr"/>
                        </wps:wsp>
                      </wpg:grpSp>
                      <wps:wsp>
                        <wps:cNvSpPr/>
                        <wps:spPr>
                          <a:xfrm>
                            <a:off x="0" y="0"/>
                            <a:ext cx="552960" cy="752400"/>
                          </a:xfrm>
                          <a:prstGeom prst="rect">
                            <a:avLst/>
                          </a:prstGeom>
                          <a:noFill/>
                          <a:ln>
                            <a:noFill/>
                          </a:ln>
                        </wps:spPr>
                        <wps:style>
                          <a:lnRef idx="0"/>
                          <a:fillRef idx="0"/>
                          <a:effectRef idx="0"/>
                          <a:fontRef idx="minor"/>
                        </wps:style>
                        <wps:bodyPr/>
                      </wps:wsp>
                    </wpg:wgp>
                  </a:graphicData>
                </a:graphic>
              </wp:anchor>
            </w:drawing>
          </mc:Choice>
          <mc:Fallback>
            <w:pict>
              <v:group id="shape_0" alt="Group 64" style="position:absolute;margin-left:457.6pt;margin-top:9.85pt;width:43.55pt;height:59.25pt" coordorigin="9152,197" coordsize="871,1185">
                <v:group id="shape_0" alt="Group 289" style="position:absolute;left:9155;top:197;width:868;height:1184"/>
              </v:group>
            </w:pict>
          </mc:Fallback>
        </mc:AlternateContent>
        <mc:AlternateContent>
          <mc:Choice Requires="wps">
            <w:drawing>
              <wp:anchor behindDoc="0" distT="0" distB="0" distL="114300" distR="114300" simplePos="0" locked="0" layoutInCell="1" allowOverlap="1" relativeHeight="55">
                <wp:simplePos x="0" y="0"/>
                <wp:positionH relativeFrom="column">
                  <wp:posOffset>5274945</wp:posOffset>
                </wp:positionH>
                <wp:positionV relativeFrom="paragraph">
                  <wp:posOffset>2737485</wp:posOffset>
                </wp:positionV>
                <wp:extent cx="182880" cy="260350"/>
                <wp:effectExtent l="0" t="0" r="0" b="0"/>
                <wp:wrapNone/>
                <wp:docPr id="70" name="Freeform 3"/>
                <a:graphic xmlns:a="http://schemas.openxmlformats.org/drawingml/2006/main">
                  <a:graphicData uri="http://schemas.microsoft.com/office/word/2010/wordprocessingShape">
                    <wps:wsp>
                      <wps:cNvSpPr/>
                      <wps:spPr>
                        <a:xfrm>
                          <a:off x="0" y="0"/>
                          <a:ext cx="182160" cy="259560"/>
                        </a:xfrm>
                        <a:custGeom>
                          <a:avLst/>
                          <a:gdLst/>
                          <a:ahLst/>
                          <a:rect l="0" t="0" r="r" b="b"/>
                          <a:pathLst>
                            <a:path w="335" h="462">
                              <a:moveTo>
                                <a:pt x="333" y="131"/>
                              </a:moveTo>
                              <a:cubicBezTo>
                                <a:pt x="334" y="129"/>
                                <a:pt x="334" y="126"/>
                                <a:pt x="333" y="124"/>
                              </a:cubicBezTo>
                              <a:cubicBezTo>
                                <a:pt x="333" y="124"/>
                                <a:pt x="328" y="114"/>
                                <a:pt x="320" y="101"/>
                              </a:cubicBezTo>
                              <a:cubicBezTo>
                                <a:pt x="318" y="98"/>
                                <a:pt x="313" y="97"/>
                                <a:pt x="309" y="99"/>
                              </a:cubicBezTo>
                              <a:cubicBezTo>
                                <a:pt x="306" y="102"/>
                                <a:pt x="305" y="107"/>
                                <a:pt x="308" y="111"/>
                              </a:cubicBezTo>
                              <a:cubicBezTo>
                                <a:pt x="308" y="111"/>
                                <a:pt x="308" y="111"/>
                                <a:pt x="308" y="111"/>
                              </a:cubicBezTo>
                              <a:cubicBezTo>
                                <a:pt x="310" y="115"/>
                                <a:pt x="313" y="119"/>
                                <a:pt x="314" y="122"/>
                              </a:cubicBezTo>
                              <a:cubicBezTo>
                                <a:pt x="284" y="130"/>
                                <a:pt x="284" y="130"/>
                                <a:pt x="284" y="130"/>
                              </a:cubicBezTo>
                              <a:cubicBezTo>
                                <a:pt x="273" y="132"/>
                                <a:pt x="273" y="132"/>
                                <a:pt x="273" y="132"/>
                              </a:cubicBezTo>
                              <a:cubicBezTo>
                                <a:pt x="269" y="119"/>
                                <a:pt x="262" y="106"/>
                                <a:pt x="253" y="95"/>
                              </a:cubicBezTo>
                              <a:cubicBezTo>
                                <a:pt x="274" y="75"/>
                                <a:pt x="274" y="75"/>
                                <a:pt x="274" y="75"/>
                              </a:cubicBezTo>
                              <a:cubicBezTo>
                                <a:pt x="279" y="77"/>
                                <a:pt x="284" y="81"/>
                                <a:pt x="289" y="85"/>
                              </a:cubicBezTo>
                              <a:cubicBezTo>
                                <a:pt x="289" y="86"/>
                                <a:pt x="289" y="86"/>
                                <a:pt x="289" y="86"/>
                              </a:cubicBezTo>
                              <a:cubicBezTo>
                                <a:pt x="292" y="89"/>
                                <a:pt x="297" y="90"/>
                                <a:pt x="300" y="87"/>
                              </a:cubicBezTo>
                              <a:cubicBezTo>
                                <a:pt x="304" y="84"/>
                                <a:pt x="304" y="79"/>
                                <a:pt x="302" y="76"/>
                              </a:cubicBezTo>
                              <a:cubicBezTo>
                                <a:pt x="297" y="71"/>
                                <a:pt x="292" y="67"/>
                                <a:pt x="286" y="63"/>
                              </a:cubicBezTo>
                              <a:cubicBezTo>
                                <a:pt x="290" y="59"/>
                                <a:pt x="290" y="59"/>
                                <a:pt x="290" y="59"/>
                              </a:cubicBezTo>
                              <a:cubicBezTo>
                                <a:pt x="292" y="58"/>
                                <a:pt x="293" y="55"/>
                                <a:pt x="293" y="53"/>
                              </a:cubicBezTo>
                              <a:cubicBezTo>
                                <a:pt x="293" y="51"/>
                                <a:pt x="291" y="48"/>
                                <a:pt x="290" y="47"/>
                              </a:cubicBezTo>
                              <a:cubicBezTo>
                                <a:pt x="289" y="47"/>
                                <a:pt x="279" y="40"/>
                                <a:pt x="265" y="32"/>
                              </a:cubicBezTo>
                              <a:cubicBezTo>
                                <a:pt x="252" y="25"/>
                                <a:pt x="235" y="18"/>
                                <a:pt x="219" y="18"/>
                              </a:cubicBezTo>
                              <a:cubicBezTo>
                                <a:pt x="220" y="12"/>
                                <a:pt x="220" y="12"/>
                                <a:pt x="220" y="12"/>
                              </a:cubicBezTo>
                              <a:cubicBezTo>
                                <a:pt x="221" y="10"/>
                                <a:pt x="220" y="7"/>
                                <a:pt x="219" y="5"/>
                              </a:cubicBezTo>
                              <a:cubicBezTo>
                                <a:pt x="218" y="3"/>
                                <a:pt x="215" y="2"/>
                                <a:pt x="213" y="2"/>
                              </a:cubicBezTo>
                              <a:cubicBezTo>
                                <a:pt x="213" y="2"/>
                                <a:pt x="205" y="1"/>
                                <a:pt x="194" y="1"/>
                              </a:cubicBezTo>
                              <a:cubicBezTo>
                                <a:pt x="184" y="1"/>
                                <a:pt x="172" y="2"/>
                                <a:pt x="159" y="4"/>
                              </a:cubicBezTo>
                              <a:cubicBezTo>
                                <a:pt x="151" y="6"/>
                                <a:pt x="144" y="8"/>
                                <a:pt x="137" y="12"/>
                              </a:cubicBezTo>
                              <a:cubicBezTo>
                                <a:pt x="136" y="6"/>
                                <a:pt x="136" y="6"/>
                                <a:pt x="136" y="6"/>
                              </a:cubicBezTo>
                              <a:cubicBezTo>
                                <a:pt x="135" y="4"/>
                                <a:pt x="133" y="2"/>
                                <a:pt x="131" y="1"/>
                              </a:cubicBezTo>
                              <a:cubicBezTo>
                                <a:pt x="129" y="0"/>
                                <a:pt x="127" y="0"/>
                                <a:pt x="124" y="1"/>
                              </a:cubicBezTo>
                              <a:cubicBezTo>
                                <a:pt x="124" y="1"/>
                                <a:pt x="110" y="8"/>
                                <a:pt x="95" y="18"/>
                              </a:cubicBezTo>
                              <a:cubicBezTo>
                                <a:pt x="83" y="26"/>
                                <a:pt x="71" y="36"/>
                                <a:pt x="63" y="48"/>
                              </a:cubicBezTo>
                              <a:cubicBezTo>
                                <a:pt x="59" y="44"/>
                                <a:pt x="59" y="44"/>
                                <a:pt x="59" y="44"/>
                              </a:cubicBezTo>
                              <a:cubicBezTo>
                                <a:pt x="58" y="42"/>
                                <a:pt x="55" y="41"/>
                                <a:pt x="53" y="41"/>
                              </a:cubicBezTo>
                              <a:cubicBezTo>
                                <a:pt x="51" y="42"/>
                                <a:pt x="49" y="43"/>
                                <a:pt x="47" y="45"/>
                              </a:cubicBezTo>
                              <a:cubicBezTo>
                                <a:pt x="47" y="45"/>
                                <a:pt x="40" y="55"/>
                                <a:pt x="33" y="69"/>
                              </a:cubicBezTo>
                              <a:cubicBezTo>
                                <a:pt x="25" y="83"/>
                                <a:pt x="18" y="100"/>
                                <a:pt x="18" y="116"/>
                              </a:cubicBezTo>
                              <a:cubicBezTo>
                                <a:pt x="12" y="114"/>
                                <a:pt x="12" y="114"/>
                                <a:pt x="12" y="114"/>
                              </a:cubicBezTo>
                              <a:cubicBezTo>
                                <a:pt x="10" y="114"/>
                                <a:pt x="7" y="114"/>
                                <a:pt x="6" y="115"/>
                              </a:cubicBezTo>
                              <a:cubicBezTo>
                                <a:pt x="4" y="117"/>
                                <a:pt x="2" y="119"/>
                                <a:pt x="2" y="121"/>
                              </a:cubicBezTo>
                              <a:cubicBezTo>
                                <a:pt x="2" y="121"/>
                                <a:pt x="1" y="129"/>
                                <a:pt x="1" y="140"/>
                              </a:cubicBezTo>
                              <a:cubicBezTo>
                                <a:pt x="1" y="150"/>
                                <a:pt x="2" y="163"/>
                                <a:pt x="4" y="175"/>
                              </a:cubicBezTo>
                              <a:cubicBezTo>
                                <a:pt x="6" y="183"/>
                                <a:pt x="8" y="191"/>
                                <a:pt x="12" y="197"/>
                              </a:cubicBezTo>
                              <a:cubicBezTo>
                                <a:pt x="7" y="199"/>
                                <a:pt x="7" y="199"/>
                                <a:pt x="7" y="199"/>
                              </a:cubicBezTo>
                              <a:cubicBezTo>
                                <a:pt x="4" y="199"/>
                                <a:pt x="2" y="201"/>
                                <a:pt x="1" y="203"/>
                              </a:cubicBezTo>
                              <a:cubicBezTo>
                                <a:pt x="0" y="205"/>
                                <a:pt x="0" y="208"/>
                                <a:pt x="1" y="210"/>
                              </a:cubicBezTo>
                              <a:cubicBezTo>
                                <a:pt x="1" y="210"/>
                                <a:pt x="8" y="224"/>
                                <a:pt x="18" y="240"/>
                              </a:cubicBezTo>
                              <a:cubicBezTo>
                                <a:pt x="26" y="251"/>
                                <a:pt x="36" y="264"/>
                                <a:pt x="48" y="271"/>
                              </a:cubicBezTo>
                              <a:cubicBezTo>
                                <a:pt x="44" y="275"/>
                                <a:pt x="44" y="275"/>
                                <a:pt x="44" y="275"/>
                              </a:cubicBezTo>
                              <a:cubicBezTo>
                                <a:pt x="42" y="277"/>
                                <a:pt x="41" y="279"/>
                                <a:pt x="42" y="281"/>
                              </a:cubicBezTo>
                              <a:cubicBezTo>
                                <a:pt x="42" y="284"/>
                                <a:pt x="43" y="286"/>
                                <a:pt x="45" y="287"/>
                              </a:cubicBezTo>
                              <a:cubicBezTo>
                                <a:pt x="45" y="287"/>
                                <a:pt x="55" y="295"/>
                                <a:pt x="69" y="302"/>
                              </a:cubicBezTo>
                              <a:cubicBezTo>
                                <a:pt x="78" y="306"/>
                                <a:pt x="89" y="311"/>
                                <a:pt x="99" y="314"/>
                              </a:cubicBezTo>
                              <a:cubicBezTo>
                                <a:pt x="94" y="328"/>
                                <a:pt x="89" y="342"/>
                                <a:pt x="83" y="353"/>
                              </a:cubicBezTo>
                              <a:cubicBezTo>
                                <a:pt x="74" y="373"/>
                                <a:pt x="63" y="389"/>
                                <a:pt x="54" y="401"/>
                              </a:cubicBezTo>
                              <a:cubicBezTo>
                                <a:pt x="45" y="412"/>
                                <a:pt x="36" y="420"/>
                                <a:pt x="32" y="421"/>
                              </a:cubicBezTo>
                              <a:cubicBezTo>
                                <a:pt x="28" y="423"/>
                                <a:pt x="27" y="427"/>
                                <a:pt x="28" y="431"/>
                              </a:cubicBezTo>
                              <a:cubicBezTo>
                                <a:pt x="29" y="435"/>
                                <a:pt x="32" y="437"/>
                                <a:pt x="36" y="437"/>
                              </a:cubicBezTo>
                              <a:cubicBezTo>
                                <a:pt x="62" y="434"/>
                                <a:pt x="86" y="421"/>
                                <a:pt x="99" y="413"/>
                              </a:cubicBezTo>
                              <a:cubicBezTo>
                                <a:pt x="100" y="418"/>
                                <a:pt x="101" y="424"/>
                                <a:pt x="101" y="431"/>
                              </a:cubicBezTo>
                              <a:cubicBezTo>
                                <a:pt x="101" y="437"/>
                                <a:pt x="100" y="444"/>
                                <a:pt x="98" y="450"/>
                              </a:cubicBezTo>
                              <a:cubicBezTo>
                                <a:pt x="96" y="453"/>
                                <a:pt x="97" y="456"/>
                                <a:pt x="98" y="458"/>
                              </a:cubicBezTo>
                              <a:cubicBezTo>
                                <a:pt x="100" y="460"/>
                                <a:pt x="102" y="461"/>
                                <a:pt x="105" y="461"/>
                              </a:cubicBezTo>
                              <a:cubicBezTo>
                                <a:pt x="105" y="461"/>
                                <a:pt x="105" y="461"/>
                                <a:pt x="106" y="461"/>
                              </a:cubicBezTo>
                              <a:cubicBezTo>
                                <a:pt x="119" y="459"/>
                                <a:pt x="129" y="449"/>
                                <a:pt x="141" y="433"/>
                              </a:cubicBezTo>
                              <a:cubicBezTo>
                                <a:pt x="150" y="421"/>
                                <a:pt x="159" y="404"/>
                                <a:pt x="167" y="385"/>
                              </a:cubicBezTo>
                              <a:cubicBezTo>
                                <a:pt x="176" y="404"/>
                                <a:pt x="185" y="421"/>
                                <a:pt x="194" y="433"/>
                              </a:cubicBezTo>
                              <a:cubicBezTo>
                                <a:pt x="205" y="449"/>
                                <a:pt x="215" y="459"/>
                                <a:pt x="229" y="461"/>
                              </a:cubicBezTo>
                              <a:cubicBezTo>
                                <a:pt x="229" y="461"/>
                                <a:pt x="229" y="461"/>
                                <a:pt x="230" y="461"/>
                              </a:cubicBezTo>
                              <a:cubicBezTo>
                                <a:pt x="232" y="461"/>
                                <a:pt x="234" y="460"/>
                                <a:pt x="236" y="458"/>
                              </a:cubicBezTo>
                              <a:cubicBezTo>
                                <a:pt x="238" y="456"/>
                                <a:pt x="238" y="453"/>
                                <a:pt x="237" y="450"/>
                              </a:cubicBezTo>
                              <a:cubicBezTo>
                                <a:pt x="234" y="444"/>
                                <a:pt x="233" y="437"/>
                                <a:pt x="233" y="431"/>
                              </a:cubicBezTo>
                              <a:cubicBezTo>
                                <a:pt x="233" y="424"/>
                                <a:pt x="234" y="418"/>
                                <a:pt x="235" y="413"/>
                              </a:cubicBezTo>
                              <a:cubicBezTo>
                                <a:pt x="248" y="421"/>
                                <a:pt x="273" y="434"/>
                                <a:pt x="298" y="437"/>
                              </a:cubicBezTo>
                              <a:cubicBezTo>
                                <a:pt x="302" y="437"/>
                                <a:pt x="306" y="435"/>
                                <a:pt x="307" y="431"/>
                              </a:cubicBezTo>
                              <a:cubicBezTo>
                                <a:pt x="308" y="427"/>
                                <a:pt x="306" y="423"/>
                                <a:pt x="302" y="421"/>
                              </a:cubicBezTo>
                              <a:cubicBezTo>
                                <a:pt x="295" y="419"/>
                                <a:pt x="277" y="401"/>
                                <a:pt x="261" y="372"/>
                              </a:cubicBezTo>
                              <a:cubicBezTo>
                                <a:pt x="253" y="357"/>
                                <a:pt x="244" y="339"/>
                                <a:pt x="237" y="318"/>
                              </a:cubicBezTo>
                              <a:cubicBezTo>
                                <a:pt x="238" y="318"/>
                                <a:pt x="239" y="317"/>
                                <a:pt x="240" y="316"/>
                              </a:cubicBezTo>
                              <a:cubicBezTo>
                                <a:pt x="251" y="308"/>
                                <a:pt x="264" y="299"/>
                                <a:pt x="271" y="286"/>
                              </a:cubicBezTo>
                              <a:cubicBezTo>
                                <a:pt x="275" y="290"/>
                                <a:pt x="275" y="290"/>
                                <a:pt x="275" y="290"/>
                              </a:cubicBezTo>
                              <a:cubicBezTo>
                                <a:pt x="276" y="292"/>
                                <a:pt x="279" y="293"/>
                                <a:pt x="281" y="293"/>
                              </a:cubicBezTo>
                              <a:cubicBezTo>
                                <a:pt x="281" y="293"/>
                                <a:pt x="281" y="293"/>
                                <a:pt x="281" y="293"/>
                              </a:cubicBezTo>
                              <a:cubicBezTo>
                                <a:pt x="284" y="293"/>
                                <a:pt x="286" y="291"/>
                                <a:pt x="287" y="289"/>
                              </a:cubicBezTo>
                              <a:cubicBezTo>
                                <a:pt x="287" y="289"/>
                                <a:pt x="295" y="279"/>
                                <a:pt x="302" y="265"/>
                              </a:cubicBezTo>
                              <a:cubicBezTo>
                                <a:pt x="309" y="252"/>
                                <a:pt x="316" y="235"/>
                                <a:pt x="317" y="218"/>
                              </a:cubicBezTo>
                              <a:cubicBezTo>
                                <a:pt x="322" y="220"/>
                                <a:pt x="322" y="220"/>
                                <a:pt x="322" y="220"/>
                              </a:cubicBezTo>
                              <a:cubicBezTo>
                                <a:pt x="323" y="220"/>
                                <a:pt x="324" y="220"/>
                                <a:pt x="324" y="220"/>
                              </a:cubicBezTo>
                              <a:cubicBezTo>
                                <a:pt x="326" y="220"/>
                                <a:pt x="328" y="220"/>
                                <a:pt x="329" y="219"/>
                              </a:cubicBezTo>
                              <a:cubicBezTo>
                                <a:pt x="331" y="218"/>
                                <a:pt x="332" y="215"/>
                                <a:pt x="332" y="213"/>
                              </a:cubicBezTo>
                              <a:cubicBezTo>
                                <a:pt x="332" y="213"/>
                                <a:pt x="333" y="205"/>
                                <a:pt x="333" y="194"/>
                              </a:cubicBezTo>
                              <a:cubicBezTo>
                                <a:pt x="333" y="184"/>
                                <a:pt x="332" y="171"/>
                                <a:pt x="330" y="159"/>
                              </a:cubicBezTo>
                              <a:cubicBezTo>
                                <a:pt x="328" y="151"/>
                                <a:pt x="326" y="144"/>
                                <a:pt x="322" y="137"/>
                              </a:cubicBezTo>
                              <a:cubicBezTo>
                                <a:pt x="328" y="135"/>
                                <a:pt x="328" y="135"/>
                                <a:pt x="328" y="135"/>
                              </a:cubicBezTo>
                              <a:cubicBezTo>
                                <a:pt x="330" y="135"/>
                                <a:pt x="332" y="133"/>
                                <a:pt x="333" y="131"/>
                              </a:cubicBezTo>
                              <a:lnTo>
                                <a:pt x="214" y="34"/>
                              </a:lnTo>
                              <a:cubicBezTo>
                                <a:pt x="215" y="34"/>
                                <a:pt x="216" y="33"/>
                                <a:pt x="217" y="33"/>
                              </a:cubicBezTo>
                              <a:cubicBezTo>
                                <a:pt x="229" y="33"/>
                                <a:pt x="245" y="40"/>
                                <a:pt x="258" y="47"/>
                              </a:cubicBezTo>
                              <a:cubicBezTo>
                                <a:pt x="263" y="50"/>
                                <a:pt x="268" y="52"/>
                                <a:pt x="272" y="55"/>
                              </a:cubicBezTo>
                              <a:cubicBezTo>
                                <a:pt x="267" y="60"/>
                                <a:pt x="267" y="60"/>
                                <a:pt x="267" y="60"/>
                              </a:cubicBezTo>
                              <a:cubicBezTo>
                                <a:pt x="267" y="60"/>
                                <a:pt x="267" y="60"/>
                                <a:pt x="267" y="60"/>
                              </a:cubicBezTo>
                              <a:cubicBezTo>
                                <a:pt x="242" y="84"/>
                                <a:pt x="242" y="84"/>
                                <a:pt x="242" y="84"/>
                              </a:cubicBezTo>
                              <a:cubicBezTo>
                                <a:pt x="231" y="75"/>
                                <a:pt x="219" y="67"/>
                                <a:pt x="206" y="62"/>
                              </a:cubicBezTo>
                              <a:lnTo>
                                <a:pt x="214" y="34"/>
                              </a:lnTo>
                              <a:lnTo>
                                <a:pt x="162" y="20"/>
                              </a:lnTo>
                              <a:cubicBezTo>
                                <a:pt x="173" y="18"/>
                                <a:pt x="185" y="17"/>
                                <a:pt x="194" y="17"/>
                              </a:cubicBezTo>
                              <a:cubicBezTo>
                                <a:pt x="197" y="17"/>
                                <a:pt x="200" y="17"/>
                                <a:pt x="202" y="17"/>
                              </a:cubicBezTo>
                              <a:cubicBezTo>
                                <a:pt x="200" y="25"/>
                                <a:pt x="200" y="25"/>
                                <a:pt x="200" y="25"/>
                              </a:cubicBezTo>
                              <a:cubicBezTo>
                                <a:pt x="200" y="25"/>
                                <a:pt x="200" y="25"/>
                                <a:pt x="200" y="25"/>
                              </a:cubicBezTo>
                              <a:cubicBezTo>
                                <a:pt x="190" y="58"/>
                                <a:pt x="190" y="58"/>
                                <a:pt x="190" y="58"/>
                              </a:cubicBezTo>
                              <a:cubicBezTo>
                                <a:pt x="183" y="56"/>
                                <a:pt x="175" y="55"/>
                                <a:pt x="167" y="55"/>
                              </a:cubicBezTo>
                              <a:cubicBezTo>
                                <a:pt x="161" y="55"/>
                                <a:pt x="154" y="56"/>
                                <a:pt x="148" y="57"/>
                              </a:cubicBezTo>
                              <a:cubicBezTo>
                                <a:pt x="142" y="31"/>
                                <a:pt x="142" y="31"/>
                                <a:pt x="142" y="31"/>
                              </a:cubicBezTo>
                              <a:cubicBezTo>
                                <a:pt x="141" y="28"/>
                                <a:pt x="141" y="28"/>
                                <a:pt x="141" y="28"/>
                              </a:cubicBezTo>
                              <a:cubicBezTo>
                                <a:pt x="146" y="25"/>
                                <a:pt x="154" y="22"/>
                                <a:pt x="162" y="20"/>
                              </a:cubicBezTo>
                              <a:lnTo>
                                <a:pt x="167" y="71"/>
                              </a:lnTo>
                              <a:cubicBezTo>
                                <a:pt x="220" y="71"/>
                                <a:pt x="263" y="114"/>
                                <a:pt x="263" y="167"/>
                              </a:cubicBezTo>
                              <a:cubicBezTo>
                                <a:pt x="263" y="220"/>
                                <a:pt x="220" y="263"/>
                                <a:pt x="167" y="263"/>
                              </a:cubicBezTo>
                              <a:cubicBezTo>
                                <a:pt x="114" y="263"/>
                                <a:pt x="72" y="220"/>
                                <a:pt x="71" y="167"/>
                              </a:cubicBezTo>
                              <a:cubicBezTo>
                                <a:pt x="72" y="114"/>
                                <a:pt x="114" y="71"/>
                                <a:pt x="167" y="71"/>
                              </a:cubicBezTo>
                              <a:lnTo>
                                <a:pt x="104" y="31"/>
                              </a:lnTo>
                              <a:cubicBezTo>
                                <a:pt x="111" y="27"/>
                                <a:pt x="117" y="23"/>
                                <a:pt x="122" y="20"/>
                              </a:cubicBezTo>
                              <a:cubicBezTo>
                                <a:pt x="129" y="46"/>
                                <a:pt x="129" y="46"/>
                                <a:pt x="129" y="46"/>
                              </a:cubicBezTo>
                              <a:cubicBezTo>
                                <a:pt x="133" y="61"/>
                                <a:pt x="133" y="61"/>
                                <a:pt x="133" y="61"/>
                              </a:cubicBezTo>
                              <a:cubicBezTo>
                                <a:pt x="119" y="65"/>
                                <a:pt x="106" y="72"/>
                                <a:pt x="96" y="81"/>
                              </a:cubicBezTo>
                              <a:cubicBezTo>
                                <a:pt x="84" y="70"/>
                                <a:pt x="84" y="70"/>
                                <a:pt x="84" y="70"/>
                              </a:cubicBezTo>
                              <a:cubicBezTo>
                                <a:pt x="75" y="60"/>
                                <a:pt x="75" y="60"/>
                                <a:pt x="75" y="60"/>
                              </a:cubicBezTo>
                              <a:cubicBezTo>
                                <a:pt x="79" y="51"/>
                                <a:pt x="91" y="39"/>
                                <a:pt x="104" y="31"/>
                              </a:cubicBezTo>
                              <a:lnTo>
                                <a:pt x="47" y="76"/>
                              </a:lnTo>
                              <a:cubicBezTo>
                                <a:pt x="50" y="71"/>
                                <a:pt x="52" y="66"/>
                                <a:pt x="55" y="62"/>
                              </a:cubicBezTo>
                              <a:cubicBezTo>
                                <a:pt x="84" y="92"/>
                                <a:pt x="84" y="92"/>
                                <a:pt x="84" y="92"/>
                              </a:cubicBezTo>
                              <a:cubicBezTo>
                                <a:pt x="75" y="103"/>
                                <a:pt x="67" y="115"/>
                                <a:pt x="62" y="129"/>
                              </a:cubicBezTo>
                              <a:cubicBezTo>
                                <a:pt x="34" y="120"/>
                                <a:pt x="34" y="120"/>
                                <a:pt x="34" y="120"/>
                              </a:cubicBezTo>
                              <a:cubicBezTo>
                                <a:pt x="34" y="119"/>
                                <a:pt x="34" y="118"/>
                                <a:pt x="34" y="117"/>
                              </a:cubicBezTo>
                              <a:cubicBezTo>
                                <a:pt x="33" y="106"/>
                                <a:pt x="40" y="89"/>
                                <a:pt x="47" y="76"/>
                              </a:cubicBezTo>
                              <a:lnTo>
                                <a:pt x="17" y="140"/>
                              </a:lnTo>
                              <a:cubicBezTo>
                                <a:pt x="17" y="137"/>
                                <a:pt x="17" y="135"/>
                                <a:pt x="17" y="132"/>
                              </a:cubicBezTo>
                              <a:cubicBezTo>
                                <a:pt x="25" y="134"/>
                                <a:pt x="25" y="134"/>
                                <a:pt x="25" y="134"/>
                              </a:cubicBezTo>
                              <a:cubicBezTo>
                                <a:pt x="25" y="134"/>
                                <a:pt x="25" y="134"/>
                                <a:pt x="25" y="134"/>
                              </a:cubicBezTo>
                              <a:cubicBezTo>
                                <a:pt x="48" y="141"/>
                                <a:pt x="48" y="141"/>
                                <a:pt x="48" y="141"/>
                              </a:cubicBezTo>
                              <a:cubicBezTo>
                                <a:pt x="58" y="144"/>
                                <a:pt x="58" y="144"/>
                                <a:pt x="58" y="144"/>
                              </a:cubicBezTo>
                              <a:cubicBezTo>
                                <a:pt x="56" y="151"/>
                                <a:pt x="55" y="159"/>
                                <a:pt x="55" y="167"/>
                              </a:cubicBezTo>
                              <a:cubicBezTo>
                                <a:pt x="55" y="174"/>
                                <a:pt x="56" y="180"/>
                                <a:pt x="57" y="186"/>
                              </a:cubicBezTo>
                              <a:cubicBezTo>
                                <a:pt x="28" y="193"/>
                                <a:pt x="28" y="193"/>
                                <a:pt x="28" y="193"/>
                              </a:cubicBezTo>
                              <a:cubicBezTo>
                                <a:pt x="25" y="188"/>
                                <a:pt x="22" y="181"/>
                                <a:pt x="20" y="172"/>
                              </a:cubicBezTo>
                              <a:cubicBezTo>
                                <a:pt x="18" y="161"/>
                                <a:pt x="17" y="149"/>
                                <a:pt x="17" y="140"/>
                              </a:cubicBezTo>
                              <a:lnTo>
                                <a:pt x="60" y="259"/>
                              </a:lnTo>
                              <a:cubicBezTo>
                                <a:pt x="51" y="255"/>
                                <a:pt x="39" y="243"/>
                                <a:pt x="31" y="231"/>
                              </a:cubicBezTo>
                              <a:cubicBezTo>
                                <a:pt x="27" y="224"/>
                                <a:pt x="23" y="217"/>
                                <a:pt x="20" y="212"/>
                              </a:cubicBezTo>
                              <a:cubicBezTo>
                                <a:pt x="61" y="202"/>
                                <a:pt x="61" y="202"/>
                                <a:pt x="61" y="202"/>
                              </a:cubicBezTo>
                              <a:cubicBezTo>
                                <a:pt x="65" y="215"/>
                                <a:pt x="72" y="228"/>
                                <a:pt x="81" y="239"/>
                              </a:cubicBezTo>
                              <a:cubicBezTo>
                                <a:pt x="61" y="259"/>
                                <a:pt x="61" y="259"/>
                                <a:pt x="61" y="259"/>
                              </a:cubicBezTo>
                              <a:lnTo>
                                <a:pt x="60" y="259"/>
                              </a:lnTo>
                              <a:lnTo>
                                <a:pt x="77" y="288"/>
                              </a:lnTo>
                              <a:cubicBezTo>
                                <a:pt x="71" y="285"/>
                                <a:pt x="66" y="282"/>
                                <a:pt x="62" y="279"/>
                              </a:cubicBezTo>
                              <a:cubicBezTo>
                                <a:pt x="68" y="274"/>
                                <a:pt x="68" y="274"/>
                                <a:pt x="68" y="274"/>
                              </a:cubicBezTo>
                              <a:cubicBezTo>
                                <a:pt x="68" y="274"/>
                                <a:pt x="68" y="274"/>
                                <a:pt x="68" y="274"/>
                              </a:cubicBezTo>
                              <a:cubicBezTo>
                                <a:pt x="93" y="250"/>
                                <a:pt x="93" y="250"/>
                                <a:pt x="93" y="250"/>
                              </a:cubicBezTo>
                              <a:cubicBezTo>
                                <a:pt x="103" y="260"/>
                                <a:pt x="115" y="267"/>
                                <a:pt x="129" y="272"/>
                              </a:cubicBezTo>
                              <a:cubicBezTo>
                                <a:pt x="120" y="301"/>
                                <a:pt x="120" y="301"/>
                                <a:pt x="120" y="301"/>
                              </a:cubicBezTo>
                              <a:cubicBezTo>
                                <a:pt x="120" y="301"/>
                                <a:pt x="118" y="301"/>
                                <a:pt x="117" y="301"/>
                              </a:cubicBezTo>
                              <a:cubicBezTo>
                                <a:pt x="106" y="301"/>
                                <a:pt x="89" y="294"/>
                                <a:pt x="77" y="288"/>
                              </a:cubicBezTo>
                              <a:lnTo>
                                <a:pt x="157" y="368"/>
                              </a:lnTo>
                              <a:cubicBezTo>
                                <a:pt x="148" y="391"/>
                                <a:pt x="137" y="410"/>
                                <a:pt x="128" y="424"/>
                              </a:cubicBezTo>
                              <a:cubicBezTo>
                                <a:pt x="124" y="429"/>
                                <a:pt x="120" y="434"/>
                                <a:pt x="117" y="437"/>
                              </a:cubicBezTo>
                              <a:cubicBezTo>
                                <a:pt x="117" y="435"/>
                                <a:pt x="117" y="433"/>
                                <a:pt x="117" y="431"/>
                              </a:cubicBezTo>
                              <a:cubicBezTo>
                                <a:pt x="117" y="413"/>
                                <a:pt x="112" y="399"/>
                                <a:pt x="112" y="398"/>
                              </a:cubicBezTo>
                              <a:cubicBezTo>
                                <a:pt x="111" y="396"/>
                                <a:pt x="110" y="394"/>
                                <a:pt x="107" y="393"/>
                              </a:cubicBezTo>
                              <a:cubicBezTo>
                                <a:pt x="106" y="393"/>
                                <a:pt x="105" y="393"/>
                                <a:pt x="105" y="393"/>
                              </a:cubicBezTo>
                              <a:cubicBezTo>
                                <a:pt x="103" y="393"/>
                                <a:pt x="101" y="393"/>
                                <a:pt x="100" y="394"/>
                              </a:cubicBezTo>
                              <a:cubicBezTo>
                                <a:pt x="100" y="394"/>
                                <a:pt x="98" y="395"/>
                                <a:pt x="94" y="398"/>
                              </a:cubicBezTo>
                              <a:cubicBezTo>
                                <a:pt x="88" y="401"/>
                                <a:pt x="78" y="407"/>
                                <a:pt x="65" y="412"/>
                              </a:cubicBezTo>
                              <a:cubicBezTo>
                                <a:pt x="66" y="412"/>
                                <a:pt x="66" y="411"/>
                                <a:pt x="66" y="411"/>
                              </a:cubicBezTo>
                              <a:cubicBezTo>
                                <a:pt x="83" y="390"/>
                                <a:pt x="102" y="358"/>
                                <a:pt x="115" y="317"/>
                              </a:cubicBezTo>
                              <a:cubicBezTo>
                                <a:pt x="115" y="317"/>
                                <a:pt x="113" y="317"/>
                                <a:pt x="116" y="317"/>
                              </a:cubicBezTo>
                              <a:cubicBezTo>
                                <a:pt x="114" y="322"/>
                                <a:pt x="114" y="322"/>
                                <a:pt x="114" y="322"/>
                              </a:cubicBezTo>
                              <a:cubicBezTo>
                                <a:pt x="114" y="324"/>
                                <a:pt x="114" y="327"/>
                                <a:pt x="115" y="329"/>
                              </a:cubicBezTo>
                              <a:cubicBezTo>
                                <a:pt x="117" y="331"/>
                                <a:pt x="119" y="332"/>
                                <a:pt x="121" y="332"/>
                              </a:cubicBezTo>
                              <a:cubicBezTo>
                                <a:pt x="121" y="332"/>
                                <a:pt x="129" y="333"/>
                                <a:pt x="140" y="333"/>
                              </a:cubicBezTo>
                              <a:cubicBezTo>
                                <a:pt x="149" y="333"/>
                                <a:pt x="160" y="333"/>
                                <a:pt x="171" y="331"/>
                              </a:cubicBezTo>
                              <a:cubicBezTo>
                                <a:pt x="167" y="344"/>
                                <a:pt x="162" y="356"/>
                                <a:pt x="157" y="368"/>
                              </a:cubicBezTo>
                              <a:lnTo>
                                <a:pt x="140" y="317"/>
                              </a:lnTo>
                              <a:cubicBezTo>
                                <a:pt x="137" y="317"/>
                                <a:pt x="135" y="317"/>
                                <a:pt x="132" y="317"/>
                              </a:cubicBezTo>
                              <a:cubicBezTo>
                                <a:pt x="135" y="310"/>
                                <a:pt x="135" y="310"/>
                                <a:pt x="135" y="310"/>
                              </a:cubicBezTo>
                              <a:cubicBezTo>
                                <a:pt x="135" y="310"/>
                                <a:pt x="135" y="310"/>
                                <a:pt x="135" y="310"/>
                              </a:cubicBezTo>
                              <a:cubicBezTo>
                                <a:pt x="144" y="277"/>
                                <a:pt x="144" y="277"/>
                                <a:pt x="144" y="277"/>
                              </a:cubicBezTo>
                              <a:cubicBezTo>
                                <a:pt x="152" y="278"/>
                                <a:pt x="159" y="279"/>
                                <a:pt x="167" y="279"/>
                              </a:cubicBezTo>
                              <a:cubicBezTo>
                                <a:pt x="174" y="279"/>
                                <a:pt x="180" y="278"/>
                                <a:pt x="186" y="277"/>
                              </a:cubicBezTo>
                              <a:cubicBezTo>
                                <a:pt x="191" y="298"/>
                                <a:pt x="191" y="298"/>
                                <a:pt x="191" y="298"/>
                              </a:cubicBezTo>
                              <a:cubicBezTo>
                                <a:pt x="194" y="306"/>
                                <a:pt x="194" y="306"/>
                                <a:pt x="194" y="306"/>
                              </a:cubicBezTo>
                              <a:cubicBezTo>
                                <a:pt x="189" y="310"/>
                                <a:pt x="181" y="313"/>
                                <a:pt x="172" y="314"/>
                              </a:cubicBezTo>
                              <a:cubicBezTo>
                                <a:pt x="161" y="316"/>
                                <a:pt x="149" y="317"/>
                                <a:pt x="140" y="317"/>
                              </a:cubicBezTo>
                              <a:lnTo>
                                <a:pt x="247" y="380"/>
                              </a:lnTo>
                              <a:cubicBezTo>
                                <a:pt x="255" y="393"/>
                                <a:pt x="262" y="404"/>
                                <a:pt x="269" y="412"/>
                              </a:cubicBezTo>
                              <a:cubicBezTo>
                                <a:pt x="264" y="410"/>
                                <a:pt x="259" y="408"/>
                                <a:pt x="255" y="406"/>
                              </a:cubicBezTo>
                              <a:cubicBezTo>
                                <a:pt x="249" y="403"/>
                                <a:pt x="244" y="400"/>
                                <a:pt x="240" y="398"/>
                              </a:cubicBezTo>
                              <a:cubicBezTo>
                                <a:pt x="236" y="395"/>
                                <a:pt x="234" y="394"/>
                                <a:pt x="234" y="394"/>
                              </a:cubicBezTo>
                              <a:cubicBezTo>
                                <a:pt x="232" y="393"/>
                                <a:pt x="230" y="392"/>
                                <a:pt x="227" y="393"/>
                              </a:cubicBezTo>
                              <a:cubicBezTo>
                                <a:pt x="225" y="394"/>
                                <a:pt x="223" y="396"/>
                                <a:pt x="222" y="398"/>
                              </a:cubicBezTo>
                              <a:cubicBezTo>
                                <a:pt x="222" y="399"/>
                                <a:pt x="217" y="413"/>
                                <a:pt x="217" y="431"/>
                              </a:cubicBezTo>
                              <a:cubicBezTo>
                                <a:pt x="217" y="433"/>
                                <a:pt x="218" y="435"/>
                                <a:pt x="218" y="437"/>
                              </a:cubicBezTo>
                              <a:cubicBezTo>
                                <a:pt x="214" y="434"/>
                                <a:pt x="211" y="429"/>
                                <a:pt x="207" y="424"/>
                              </a:cubicBezTo>
                              <a:cubicBezTo>
                                <a:pt x="196" y="410"/>
                                <a:pt x="186" y="389"/>
                                <a:pt x="176" y="365"/>
                              </a:cubicBezTo>
                              <a:cubicBezTo>
                                <a:pt x="181" y="353"/>
                                <a:pt x="185" y="340"/>
                                <a:pt x="189" y="326"/>
                              </a:cubicBezTo>
                              <a:cubicBezTo>
                                <a:pt x="192" y="325"/>
                                <a:pt x="195" y="324"/>
                                <a:pt x="198" y="322"/>
                              </a:cubicBezTo>
                              <a:cubicBezTo>
                                <a:pt x="199" y="328"/>
                                <a:pt x="199" y="328"/>
                                <a:pt x="199" y="328"/>
                              </a:cubicBezTo>
                              <a:cubicBezTo>
                                <a:pt x="199" y="330"/>
                                <a:pt x="201" y="332"/>
                                <a:pt x="203" y="333"/>
                              </a:cubicBezTo>
                              <a:cubicBezTo>
                                <a:pt x="204" y="334"/>
                                <a:pt x="205" y="334"/>
                                <a:pt x="207" y="334"/>
                              </a:cubicBezTo>
                              <a:cubicBezTo>
                                <a:pt x="208" y="334"/>
                                <a:pt x="209" y="334"/>
                                <a:pt x="210" y="333"/>
                              </a:cubicBezTo>
                              <a:cubicBezTo>
                                <a:pt x="210" y="333"/>
                                <a:pt x="215" y="331"/>
                                <a:pt x="223" y="327"/>
                              </a:cubicBezTo>
                              <a:cubicBezTo>
                                <a:pt x="230" y="347"/>
                                <a:pt x="239" y="365"/>
                                <a:pt x="247" y="380"/>
                              </a:cubicBezTo>
                              <a:lnTo>
                                <a:pt x="231" y="303"/>
                              </a:lnTo>
                              <a:cubicBezTo>
                                <a:pt x="224" y="308"/>
                                <a:pt x="217" y="311"/>
                                <a:pt x="212" y="314"/>
                              </a:cubicBezTo>
                              <a:cubicBezTo>
                                <a:pt x="202" y="273"/>
                                <a:pt x="202" y="273"/>
                                <a:pt x="202" y="273"/>
                              </a:cubicBezTo>
                              <a:cubicBezTo>
                                <a:pt x="216" y="269"/>
                                <a:pt x="228" y="262"/>
                                <a:pt x="239" y="253"/>
                              </a:cubicBezTo>
                              <a:cubicBezTo>
                                <a:pt x="260" y="274"/>
                                <a:pt x="260" y="274"/>
                                <a:pt x="260" y="274"/>
                              </a:cubicBezTo>
                              <a:cubicBezTo>
                                <a:pt x="255" y="284"/>
                                <a:pt x="243" y="295"/>
                                <a:pt x="231" y="303"/>
                              </a:cubicBezTo>
                              <a:lnTo>
                                <a:pt x="288" y="258"/>
                              </a:lnTo>
                              <a:cubicBezTo>
                                <a:pt x="285" y="263"/>
                                <a:pt x="282" y="268"/>
                                <a:pt x="280" y="272"/>
                              </a:cubicBezTo>
                              <a:cubicBezTo>
                                <a:pt x="274" y="267"/>
                                <a:pt x="274" y="267"/>
                                <a:pt x="274" y="267"/>
                              </a:cubicBezTo>
                              <a:cubicBezTo>
                                <a:pt x="274" y="267"/>
                                <a:pt x="274" y="267"/>
                                <a:pt x="274" y="267"/>
                              </a:cubicBezTo>
                              <a:cubicBezTo>
                                <a:pt x="250" y="242"/>
                                <a:pt x="250" y="242"/>
                                <a:pt x="250" y="242"/>
                              </a:cubicBezTo>
                              <a:cubicBezTo>
                                <a:pt x="260" y="231"/>
                                <a:pt x="267" y="219"/>
                                <a:pt x="272" y="206"/>
                              </a:cubicBezTo>
                              <a:cubicBezTo>
                                <a:pt x="293" y="212"/>
                                <a:pt x="293" y="212"/>
                                <a:pt x="293" y="212"/>
                              </a:cubicBezTo>
                              <a:cubicBezTo>
                                <a:pt x="301" y="214"/>
                                <a:pt x="301" y="214"/>
                                <a:pt x="301" y="214"/>
                              </a:cubicBezTo>
                              <a:cubicBezTo>
                                <a:pt x="301" y="215"/>
                                <a:pt x="301" y="216"/>
                                <a:pt x="301" y="217"/>
                              </a:cubicBezTo>
                              <a:cubicBezTo>
                                <a:pt x="301" y="228"/>
                                <a:pt x="295" y="245"/>
                                <a:pt x="288" y="258"/>
                              </a:cubicBezTo>
                              <a:lnTo>
                                <a:pt x="317" y="202"/>
                              </a:lnTo>
                              <a:cubicBezTo>
                                <a:pt x="298" y="196"/>
                                <a:pt x="298" y="196"/>
                                <a:pt x="298" y="196"/>
                              </a:cubicBezTo>
                              <a:cubicBezTo>
                                <a:pt x="277" y="190"/>
                                <a:pt x="277" y="190"/>
                                <a:pt x="277" y="190"/>
                              </a:cubicBezTo>
                              <a:cubicBezTo>
                                <a:pt x="278" y="183"/>
                                <a:pt x="279" y="175"/>
                                <a:pt x="279" y="167"/>
                              </a:cubicBezTo>
                              <a:cubicBezTo>
                                <a:pt x="279" y="161"/>
                                <a:pt x="278" y="154"/>
                                <a:pt x="277" y="148"/>
                              </a:cubicBezTo>
                              <a:cubicBezTo>
                                <a:pt x="287" y="145"/>
                                <a:pt x="287" y="145"/>
                                <a:pt x="287" y="145"/>
                              </a:cubicBezTo>
                              <a:cubicBezTo>
                                <a:pt x="306" y="141"/>
                                <a:pt x="306" y="141"/>
                                <a:pt x="306" y="141"/>
                              </a:cubicBezTo>
                              <a:cubicBezTo>
                                <a:pt x="310" y="146"/>
                                <a:pt x="313" y="154"/>
                                <a:pt x="314" y="162"/>
                              </a:cubicBezTo>
                              <a:cubicBezTo>
                                <a:pt x="316" y="173"/>
                                <a:pt x="317" y="185"/>
                                <a:pt x="317" y="194"/>
                              </a:cubicBezTo>
                              <a:cubicBezTo>
                                <a:pt x="317" y="197"/>
                                <a:pt x="317" y="200"/>
                                <a:pt x="317" y="202"/>
                              </a:cubicBezTo>
                            </a:path>
                          </a:pathLst>
                        </a:custGeom>
                        <a:gradFill>
                          <a:gsLst>
                            <a:gs pos="0">
                              <a:srgbClr val="0070c0"/>
                            </a:gs>
                            <a:gs pos="100000">
                              <a:srgbClr val="8bc5ff"/>
                            </a:gs>
                          </a:gsLst>
                          <a:lin ang="16200000"/>
                        </a:gradFill>
                        <a:ln>
                          <a:noFill/>
                        </a:ln>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114300" distR="114300" simplePos="0" locked="0" layoutInCell="1" allowOverlap="1" relativeHeight="56">
                <wp:simplePos x="0" y="0"/>
                <wp:positionH relativeFrom="column">
                  <wp:posOffset>5417185</wp:posOffset>
                </wp:positionH>
                <wp:positionV relativeFrom="paragraph">
                  <wp:posOffset>12700</wp:posOffset>
                </wp:positionV>
                <wp:extent cx="186055" cy="201295"/>
                <wp:effectExtent l="0" t="0" r="0" b="0"/>
                <wp:wrapNone/>
                <wp:docPr id="71" name="Group 15"/>
                <a:graphic xmlns:a="http://schemas.openxmlformats.org/drawingml/2006/main">
                  <a:graphicData uri="http://schemas.microsoft.com/office/word/2010/wordprocessingGroup">
                    <wpg:wgp>
                      <wpg:cNvGrpSpPr/>
                      <wpg:grpSpPr>
                        <a:xfrm>
                          <a:off x="0" y="0"/>
                          <a:ext cx="185400" cy="200520"/>
                        </a:xfrm>
                      </wpg:grpSpPr>
                      <wps:wsp>
                        <wps:cNvSpPr/>
                        <wps:spPr>
                          <a:xfrm>
                            <a:off x="3960" y="8280"/>
                            <a:ext cx="173880" cy="180360"/>
                          </a:xfrm>
                          <a:custGeom>
                            <a:avLst/>
                            <a:gdLst/>
                            <a:ahLst/>
                            <a:rect l="0" t="0" r="r" b="b"/>
                            <a:pathLst>
                              <a:path w="154984" h="201479">
                                <a:moveTo>
                                  <a:pt x="0" y="0"/>
                                </a:moveTo>
                                <a:lnTo>
                                  <a:pt x="98156" y="0"/>
                                </a:lnTo>
                                <a:lnTo>
                                  <a:pt x="154983" y="61993"/>
                                </a:lnTo>
                                <a:lnTo>
                                  <a:pt x="154983" y="201478"/>
                                </a:lnTo>
                                <a:lnTo>
                                  <a:pt x="10333" y="201478"/>
                                </a:lnTo>
                                <a:lnTo>
                                  <a:pt x="0" y="0"/>
                                </a:ln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0" y="0"/>
                            <a:ext cx="185400" cy="200520"/>
                          </a:xfrm>
                          <a:custGeom>
                            <a:avLst/>
                            <a:gdLst/>
                            <a:ahLst/>
                            <a:rect l="0" t="0" r="r" b="b"/>
                            <a:pathLst>
                              <a:path w="216" h="293">
                                <a:moveTo>
                                  <a:pt x="208" y="73"/>
                                </a:moveTo>
                                <a:cubicBezTo>
                                  <a:pt x="139" y="7"/>
                                  <a:pt x="139" y="7"/>
                                  <a:pt x="139" y="7"/>
                                </a:cubicBezTo>
                                <a:cubicBezTo>
                                  <a:pt x="136" y="4"/>
                                  <a:pt x="129" y="0"/>
                                  <a:pt x="124" y="0"/>
                                </a:cubicBezTo>
                                <a:cubicBezTo>
                                  <a:pt x="41" y="0"/>
                                  <a:pt x="41" y="0"/>
                                  <a:pt x="41" y="0"/>
                                </a:cubicBezTo>
                                <a:cubicBezTo>
                                  <a:pt x="18" y="0"/>
                                  <a:pt x="0" y="19"/>
                                  <a:pt x="0" y="42"/>
                                </a:cubicBezTo>
                                <a:cubicBezTo>
                                  <a:pt x="0" y="251"/>
                                  <a:pt x="0" y="251"/>
                                  <a:pt x="0" y="251"/>
                                </a:cubicBezTo>
                                <a:cubicBezTo>
                                  <a:pt x="0" y="273"/>
                                  <a:pt x="18" y="292"/>
                                  <a:pt x="41" y="292"/>
                                </a:cubicBezTo>
                                <a:cubicBezTo>
                                  <a:pt x="132" y="292"/>
                                  <a:pt x="132" y="292"/>
                                  <a:pt x="132" y="292"/>
                                </a:cubicBezTo>
                                <a:cubicBezTo>
                                  <a:pt x="136" y="292"/>
                                  <a:pt x="140" y="288"/>
                                  <a:pt x="140" y="284"/>
                                </a:cubicBezTo>
                                <a:cubicBezTo>
                                  <a:pt x="140" y="280"/>
                                  <a:pt x="136" y="276"/>
                                  <a:pt x="132" y="276"/>
                                </a:cubicBezTo>
                                <a:cubicBezTo>
                                  <a:pt x="132" y="276"/>
                                  <a:pt x="132" y="276"/>
                                  <a:pt x="132" y="276"/>
                                </a:cubicBezTo>
                                <a:cubicBezTo>
                                  <a:pt x="41" y="276"/>
                                  <a:pt x="41" y="276"/>
                                  <a:pt x="41" y="276"/>
                                </a:cubicBezTo>
                                <a:cubicBezTo>
                                  <a:pt x="27" y="276"/>
                                  <a:pt x="16" y="265"/>
                                  <a:pt x="16" y="251"/>
                                </a:cubicBezTo>
                                <a:cubicBezTo>
                                  <a:pt x="16" y="42"/>
                                  <a:pt x="16" y="42"/>
                                  <a:pt x="16" y="42"/>
                                </a:cubicBezTo>
                                <a:cubicBezTo>
                                  <a:pt x="16" y="28"/>
                                  <a:pt x="27" y="16"/>
                                  <a:pt x="41" y="16"/>
                                </a:cubicBezTo>
                                <a:cubicBezTo>
                                  <a:pt x="113" y="16"/>
                                  <a:pt x="113" y="16"/>
                                  <a:pt x="113" y="16"/>
                                </a:cubicBezTo>
                                <a:cubicBezTo>
                                  <a:pt x="113" y="90"/>
                                  <a:pt x="113" y="90"/>
                                  <a:pt x="113" y="90"/>
                                </a:cubicBezTo>
                                <a:cubicBezTo>
                                  <a:pt x="113" y="93"/>
                                  <a:pt x="114" y="96"/>
                                  <a:pt x="116" y="98"/>
                                </a:cubicBezTo>
                                <a:cubicBezTo>
                                  <a:pt x="119" y="100"/>
                                  <a:pt x="122" y="101"/>
                                  <a:pt x="125" y="101"/>
                                </a:cubicBezTo>
                                <a:cubicBezTo>
                                  <a:pt x="199" y="101"/>
                                  <a:pt x="199" y="101"/>
                                  <a:pt x="199" y="101"/>
                                </a:cubicBezTo>
                                <a:cubicBezTo>
                                  <a:pt x="199" y="251"/>
                                  <a:pt x="199" y="251"/>
                                  <a:pt x="199" y="251"/>
                                </a:cubicBezTo>
                                <a:cubicBezTo>
                                  <a:pt x="199" y="265"/>
                                  <a:pt x="188" y="276"/>
                                  <a:pt x="174" y="276"/>
                                </a:cubicBezTo>
                                <a:cubicBezTo>
                                  <a:pt x="155" y="276"/>
                                  <a:pt x="155" y="276"/>
                                  <a:pt x="155" y="276"/>
                                </a:cubicBezTo>
                                <a:cubicBezTo>
                                  <a:pt x="150" y="276"/>
                                  <a:pt x="147" y="280"/>
                                  <a:pt x="147" y="284"/>
                                </a:cubicBezTo>
                                <a:cubicBezTo>
                                  <a:pt x="147" y="288"/>
                                  <a:pt x="150" y="292"/>
                                  <a:pt x="155" y="292"/>
                                </a:cubicBezTo>
                                <a:cubicBezTo>
                                  <a:pt x="174" y="292"/>
                                  <a:pt x="174" y="292"/>
                                  <a:pt x="174" y="292"/>
                                </a:cubicBezTo>
                                <a:cubicBezTo>
                                  <a:pt x="197" y="292"/>
                                  <a:pt x="215" y="273"/>
                                  <a:pt x="215" y="251"/>
                                </a:cubicBezTo>
                                <a:cubicBezTo>
                                  <a:pt x="215" y="92"/>
                                  <a:pt x="215" y="92"/>
                                  <a:pt x="215" y="92"/>
                                </a:cubicBezTo>
                                <a:cubicBezTo>
                                  <a:pt x="215" y="86"/>
                                  <a:pt x="215" y="80"/>
                                  <a:pt x="208" y="73"/>
                                </a:cubicBezTo>
                                <a:lnTo>
                                  <a:pt x="44" y="161"/>
                                </a:lnTo>
                                <a:cubicBezTo>
                                  <a:pt x="170" y="161"/>
                                  <a:pt x="170" y="161"/>
                                  <a:pt x="170" y="161"/>
                                </a:cubicBezTo>
                                <a:cubicBezTo>
                                  <a:pt x="174" y="161"/>
                                  <a:pt x="178" y="157"/>
                                  <a:pt x="178" y="153"/>
                                </a:cubicBezTo>
                                <a:cubicBezTo>
                                  <a:pt x="178" y="148"/>
                                  <a:pt x="174" y="144"/>
                                  <a:pt x="170" y="144"/>
                                </a:cubicBezTo>
                                <a:cubicBezTo>
                                  <a:pt x="44" y="144"/>
                                  <a:pt x="44" y="144"/>
                                  <a:pt x="44" y="144"/>
                                </a:cubicBezTo>
                                <a:cubicBezTo>
                                  <a:pt x="40" y="144"/>
                                  <a:pt x="36" y="148"/>
                                  <a:pt x="36" y="153"/>
                                </a:cubicBezTo>
                                <a:cubicBezTo>
                                  <a:pt x="36" y="157"/>
                                  <a:pt x="40" y="161"/>
                                  <a:pt x="44" y="161"/>
                                </a:cubicBezTo>
                                <a:lnTo>
                                  <a:pt x="44" y="203"/>
                                </a:lnTo>
                                <a:cubicBezTo>
                                  <a:pt x="170" y="203"/>
                                  <a:pt x="170" y="203"/>
                                  <a:pt x="170" y="203"/>
                                </a:cubicBezTo>
                                <a:cubicBezTo>
                                  <a:pt x="174" y="203"/>
                                  <a:pt x="178" y="200"/>
                                  <a:pt x="178" y="195"/>
                                </a:cubicBezTo>
                                <a:cubicBezTo>
                                  <a:pt x="178" y="191"/>
                                  <a:pt x="174" y="187"/>
                                  <a:pt x="170" y="187"/>
                                </a:cubicBezTo>
                                <a:cubicBezTo>
                                  <a:pt x="44" y="187"/>
                                  <a:pt x="44" y="187"/>
                                  <a:pt x="44" y="187"/>
                                </a:cubicBezTo>
                                <a:cubicBezTo>
                                  <a:pt x="40" y="187"/>
                                  <a:pt x="36" y="191"/>
                                  <a:pt x="36" y="195"/>
                                </a:cubicBezTo>
                                <a:cubicBezTo>
                                  <a:pt x="36" y="200"/>
                                  <a:pt x="40" y="203"/>
                                  <a:pt x="44" y="203"/>
                                </a:cubicBezTo>
                                <a:lnTo>
                                  <a:pt x="44" y="246"/>
                                </a:lnTo>
                                <a:cubicBezTo>
                                  <a:pt x="170" y="246"/>
                                  <a:pt x="170" y="246"/>
                                  <a:pt x="170" y="246"/>
                                </a:cubicBezTo>
                                <a:cubicBezTo>
                                  <a:pt x="174" y="246"/>
                                  <a:pt x="178" y="243"/>
                                  <a:pt x="178" y="238"/>
                                </a:cubicBezTo>
                                <a:cubicBezTo>
                                  <a:pt x="178" y="234"/>
                                  <a:pt x="174" y="230"/>
                                  <a:pt x="170" y="230"/>
                                </a:cubicBezTo>
                                <a:cubicBezTo>
                                  <a:pt x="44" y="230"/>
                                  <a:pt x="44" y="230"/>
                                  <a:pt x="44" y="230"/>
                                </a:cubicBezTo>
                                <a:cubicBezTo>
                                  <a:pt x="40" y="230"/>
                                  <a:pt x="36" y="234"/>
                                  <a:pt x="36" y="238"/>
                                </a:cubicBezTo>
                                <a:cubicBezTo>
                                  <a:pt x="36" y="243"/>
                                  <a:pt x="40" y="246"/>
                                  <a:pt x="44" y="246"/>
                                </a:cubicBez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24120" y="19800"/>
                            <a:ext cx="57960" cy="64080"/>
                          </a:xfrm>
                          <a:custGeom>
                            <a:avLst/>
                            <a:gdLst/>
                            <a:ahLst/>
                            <a:rect l="0" t="0" r="r" b="b"/>
                            <a:pathLst>
                              <a:path w="290" h="399">
                                <a:moveTo>
                                  <a:pt x="279" y="119"/>
                                </a:moveTo>
                                <a:cubicBezTo>
                                  <a:pt x="283" y="118"/>
                                  <a:pt x="283" y="118"/>
                                  <a:pt x="283" y="118"/>
                                </a:cubicBezTo>
                                <a:cubicBezTo>
                                  <a:pt x="285" y="118"/>
                                  <a:pt x="287" y="116"/>
                                  <a:pt x="288" y="114"/>
                                </a:cubicBezTo>
                                <a:cubicBezTo>
                                  <a:pt x="289" y="112"/>
                                  <a:pt x="289" y="109"/>
                                  <a:pt x="288" y="107"/>
                                </a:cubicBezTo>
                                <a:cubicBezTo>
                                  <a:pt x="288" y="107"/>
                                  <a:pt x="282" y="95"/>
                                  <a:pt x="273" y="81"/>
                                </a:cubicBezTo>
                                <a:cubicBezTo>
                                  <a:pt x="267" y="72"/>
                                  <a:pt x="259" y="61"/>
                                  <a:pt x="249" y="55"/>
                                </a:cubicBezTo>
                                <a:cubicBezTo>
                                  <a:pt x="251" y="53"/>
                                  <a:pt x="251" y="53"/>
                                  <a:pt x="251" y="53"/>
                                </a:cubicBezTo>
                                <a:cubicBezTo>
                                  <a:pt x="253" y="51"/>
                                  <a:pt x="254" y="49"/>
                                  <a:pt x="253" y="46"/>
                                </a:cubicBezTo>
                                <a:cubicBezTo>
                                  <a:pt x="253" y="44"/>
                                  <a:pt x="252" y="42"/>
                                  <a:pt x="250" y="40"/>
                                </a:cubicBezTo>
                                <a:cubicBezTo>
                                  <a:pt x="250" y="40"/>
                                  <a:pt x="241" y="34"/>
                                  <a:pt x="229" y="28"/>
                                </a:cubicBezTo>
                                <a:cubicBezTo>
                                  <a:pt x="218" y="22"/>
                                  <a:pt x="204" y="16"/>
                                  <a:pt x="190" y="15"/>
                                </a:cubicBezTo>
                                <a:cubicBezTo>
                                  <a:pt x="191" y="12"/>
                                  <a:pt x="191" y="12"/>
                                  <a:pt x="191" y="12"/>
                                </a:cubicBezTo>
                                <a:cubicBezTo>
                                  <a:pt x="192" y="9"/>
                                  <a:pt x="191" y="7"/>
                                  <a:pt x="190" y="5"/>
                                </a:cubicBezTo>
                                <a:cubicBezTo>
                                  <a:pt x="188" y="3"/>
                                  <a:pt x="186" y="2"/>
                                  <a:pt x="184" y="1"/>
                                </a:cubicBezTo>
                                <a:cubicBezTo>
                                  <a:pt x="184" y="1"/>
                                  <a:pt x="177" y="1"/>
                                  <a:pt x="168" y="1"/>
                                </a:cubicBezTo>
                                <a:cubicBezTo>
                                  <a:pt x="159" y="1"/>
                                  <a:pt x="148" y="1"/>
                                  <a:pt x="137" y="3"/>
                                </a:cubicBezTo>
                                <a:cubicBezTo>
                                  <a:pt x="131" y="5"/>
                                  <a:pt x="125" y="6"/>
                                  <a:pt x="119" y="9"/>
                                </a:cubicBezTo>
                                <a:cubicBezTo>
                                  <a:pt x="118" y="6"/>
                                  <a:pt x="118" y="6"/>
                                  <a:pt x="118" y="6"/>
                                </a:cubicBezTo>
                                <a:cubicBezTo>
                                  <a:pt x="118" y="4"/>
                                  <a:pt x="116" y="2"/>
                                  <a:pt x="114" y="1"/>
                                </a:cubicBezTo>
                                <a:cubicBezTo>
                                  <a:pt x="112" y="0"/>
                                  <a:pt x="109" y="0"/>
                                  <a:pt x="107" y="1"/>
                                </a:cubicBezTo>
                                <a:cubicBezTo>
                                  <a:pt x="107" y="1"/>
                                  <a:pt x="95" y="6"/>
                                  <a:pt x="82" y="15"/>
                                </a:cubicBezTo>
                                <a:cubicBezTo>
                                  <a:pt x="72" y="22"/>
                                  <a:pt x="62" y="30"/>
                                  <a:pt x="55" y="40"/>
                                </a:cubicBezTo>
                                <a:cubicBezTo>
                                  <a:pt x="53" y="38"/>
                                  <a:pt x="53" y="38"/>
                                  <a:pt x="53" y="38"/>
                                </a:cubicBezTo>
                                <a:cubicBezTo>
                                  <a:pt x="51" y="36"/>
                                  <a:pt x="49" y="35"/>
                                  <a:pt x="46" y="35"/>
                                </a:cubicBezTo>
                                <a:cubicBezTo>
                                  <a:pt x="44" y="35"/>
                                  <a:pt x="42" y="37"/>
                                  <a:pt x="40" y="39"/>
                                </a:cubicBezTo>
                                <a:cubicBezTo>
                                  <a:pt x="40" y="39"/>
                                  <a:pt x="34" y="47"/>
                                  <a:pt x="28" y="60"/>
                                </a:cubicBezTo>
                                <a:cubicBezTo>
                                  <a:pt x="22" y="71"/>
                                  <a:pt x="16" y="85"/>
                                  <a:pt x="15" y="99"/>
                                </a:cubicBezTo>
                                <a:cubicBezTo>
                                  <a:pt x="12" y="98"/>
                                  <a:pt x="12" y="98"/>
                                  <a:pt x="12" y="98"/>
                                </a:cubicBezTo>
                                <a:cubicBezTo>
                                  <a:pt x="9" y="97"/>
                                  <a:pt x="7" y="97"/>
                                  <a:pt x="5" y="99"/>
                                </a:cubicBezTo>
                                <a:cubicBezTo>
                                  <a:pt x="3" y="100"/>
                                  <a:pt x="2" y="102"/>
                                  <a:pt x="2" y="105"/>
                                </a:cubicBezTo>
                                <a:cubicBezTo>
                                  <a:pt x="2" y="105"/>
                                  <a:pt x="1" y="111"/>
                                  <a:pt x="1" y="121"/>
                                </a:cubicBezTo>
                                <a:cubicBezTo>
                                  <a:pt x="1" y="129"/>
                                  <a:pt x="1" y="141"/>
                                  <a:pt x="4" y="151"/>
                                </a:cubicBezTo>
                                <a:cubicBezTo>
                                  <a:pt x="5" y="158"/>
                                  <a:pt x="7" y="164"/>
                                  <a:pt x="10" y="169"/>
                                </a:cubicBezTo>
                                <a:cubicBezTo>
                                  <a:pt x="6" y="170"/>
                                  <a:pt x="6" y="170"/>
                                  <a:pt x="6" y="170"/>
                                </a:cubicBezTo>
                                <a:cubicBezTo>
                                  <a:pt x="4" y="171"/>
                                  <a:pt x="2" y="172"/>
                                  <a:pt x="1" y="175"/>
                                </a:cubicBezTo>
                                <a:cubicBezTo>
                                  <a:pt x="0" y="177"/>
                                  <a:pt x="0" y="179"/>
                                  <a:pt x="1" y="181"/>
                                </a:cubicBezTo>
                                <a:cubicBezTo>
                                  <a:pt x="1" y="182"/>
                                  <a:pt x="7" y="194"/>
                                  <a:pt x="16" y="207"/>
                                </a:cubicBezTo>
                                <a:cubicBezTo>
                                  <a:pt x="22" y="216"/>
                                  <a:pt x="30" y="227"/>
                                  <a:pt x="40" y="234"/>
                                </a:cubicBezTo>
                                <a:cubicBezTo>
                                  <a:pt x="38" y="236"/>
                                  <a:pt x="38" y="236"/>
                                  <a:pt x="38" y="236"/>
                                </a:cubicBezTo>
                                <a:cubicBezTo>
                                  <a:pt x="36" y="237"/>
                                  <a:pt x="35" y="240"/>
                                  <a:pt x="35" y="242"/>
                                </a:cubicBezTo>
                                <a:cubicBezTo>
                                  <a:pt x="36" y="245"/>
                                  <a:pt x="37" y="247"/>
                                  <a:pt x="39" y="248"/>
                                </a:cubicBezTo>
                                <a:cubicBezTo>
                                  <a:pt x="39" y="248"/>
                                  <a:pt x="48" y="254"/>
                                  <a:pt x="60" y="261"/>
                                </a:cubicBezTo>
                                <a:cubicBezTo>
                                  <a:pt x="67" y="265"/>
                                  <a:pt x="76" y="269"/>
                                  <a:pt x="85" y="271"/>
                                </a:cubicBezTo>
                                <a:cubicBezTo>
                                  <a:pt x="81" y="283"/>
                                  <a:pt x="76" y="294"/>
                                  <a:pt x="71" y="304"/>
                                </a:cubicBezTo>
                                <a:cubicBezTo>
                                  <a:pt x="63" y="320"/>
                                  <a:pt x="54" y="334"/>
                                  <a:pt x="46" y="344"/>
                                </a:cubicBezTo>
                                <a:cubicBezTo>
                                  <a:pt x="39" y="354"/>
                                  <a:pt x="31" y="360"/>
                                  <a:pt x="28" y="361"/>
                                </a:cubicBezTo>
                                <a:cubicBezTo>
                                  <a:pt x="24" y="363"/>
                                  <a:pt x="23" y="367"/>
                                  <a:pt x="24" y="371"/>
                                </a:cubicBezTo>
                                <a:cubicBezTo>
                                  <a:pt x="25" y="375"/>
                                  <a:pt x="28" y="377"/>
                                  <a:pt x="32" y="377"/>
                                </a:cubicBezTo>
                                <a:cubicBezTo>
                                  <a:pt x="53" y="374"/>
                                  <a:pt x="74" y="364"/>
                                  <a:pt x="85" y="357"/>
                                </a:cubicBezTo>
                                <a:cubicBezTo>
                                  <a:pt x="86" y="361"/>
                                  <a:pt x="86" y="366"/>
                                  <a:pt x="86" y="370"/>
                                </a:cubicBezTo>
                                <a:cubicBezTo>
                                  <a:pt x="86" y="376"/>
                                  <a:pt x="86" y="382"/>
                                  <a:pt x="84" y="386"/>
                                </a:cubicBezTo>
                                <a:cubicBezTo>
                                  <a:pt x="82" y="389"/>
                                  <a:pt x="83" y="392"/>
                                  <a:pt x="85" y="394"/>
                                </a:cubicBezTo>
                                <a:cubicBezTo>
                                  <a:pt x="86" y="396"/>
                                  <a:pt x="88" y="398"/>
                                  <a:pt x="91" y="398"/>
                                </a:cubicBezTo>
                                <a:cubicBezTo>
                                  <a:pt x="91" y="398"/>
                                  <a:pt x="92" y="398"/>
                                  <a:pt x="92" y="398"/>
                                </a:cubicBezTo>
                                <a:cubicBezTo>
                                  <a:pt x="104" y="396"/>
                                  <a:pt x="113" y="386"/>
                                  <a:pt x="122" y="373"/>
                                </a:cubicBezTo>
                                <a:cubicBezTo>
                                  <a:pt x="130" y="363"/>
                                  <a:pt x="137" y="350"/>
                                  <a:pt x="144" y="334"/>
                                </a:cubicBezTo>
                                <a:cubicBezTo>
                                  <a:pt x="151" y="350"/>
                                  <a:pt x="159" y="363"/>
                                  <a:pt x="166" y="373"/>
                                </a:cubicBezTo>
                                <a:cubicBezTo>
                                  <a:pt x="176" y="386"/>
                                  <a:pt x="185" y="396"/>
                                  <a:pt x="197" y="398"/>
                                </a:cubicBezTo>
                                <a:cubicBezTo>
                                  <a:pt x="197" y="398"/>
                                  <a:pt x="198" y="398"/>
                                  <a:pt x="198" y="398"/>
                                </a:cubicBezTo>
                                <a:cubicBezTo>
                                  <a:pt x="200" y="398"/>
                                  <a:pt x="203" y="396"/>
                                  <a:pt x="204" y="394"/>
                                </a:cubicBezTo>
                                <a:cubicBezTo>
                                  <a:pt x="206" y="392"/>
                                  <a:pt x="206" y="389"/>
                                  <a:pt x="205" y="386"/>
                                </a:cubicBezTo>
                                <a:cubicBezTo>
                                  <a:pt x="203" y="382"/>
                                  <a:pt x="202" y="376"/>
                                  <a:pt x="202" y="370"/>
                                </a:cubicBezTo>
                                <a:cubicBezTo>
                                  <a:pt x="202" y="366"/>
                                  <a:pt x="203" y="361"/>
                                  <a:pt x="204" y="357"/>
                                </a:cubicBezTo>
                                <a:cubicBezTo>
                                  <a:pt x="215" y="364"/>
                                  <a:pt x="235" y="374"/>
                                  <a:pt x="257" y="377"/>
                                </a:cubicBezTo>
                                <a:cubicBezTo>
                                  <a:pt x="261" y="377"/>
                                  <a:pt x="264" y="375"/>
                                  <a:pt x="265" y="371"/>
                                </a:cubicBezTo>
                                <a:cubicBezTo>
                                  <a:pt x="266" y="367"/>
                                  <a:pt x="264" y="363"/>
                                  <a:pt x="261" y="361"/>
                                </a:cubicBezTo>
                                <a:cubicBezTo>
                                  <a:pt x="255" y="359"/>
                                  <a:pt x="240" y="344"/>
                                  <a:pt x="226" y="320"/>
                                </a:cubicBezTo>
                                <a:cubicBezTo>
                                  <a:pt x="219" y="307"/>
                                  <a:pt x="211" y="292"/>
                                  <a:pt x="205" y="274"/>
                                </a:cubicBezTo>
                                <a:cubicBezTo>
                                  <a:pt x="206" y="274"/>
                                  <a:pt x="207" y="274"/>
                                  <a:pt x="207" y="273"/>
                                </a:cubicBezTo>
                                <a:cubicBezTo>
                                  <a:pt x="217" y="266"/>
                                  <a:pt x="227" y="259"/>
                                  <a:pt x="234" y="248"/>
                                </a:cubicBezTo>
                                <a:cubicBezTo>
                                  <a:pt x="236" y="251"/>
                                  <a:pt x="236" y="251"/>
                                  <a:pt x="236" y="251"/>
                                </a:cubicBezTo>
                                <a:cubicBezTo>
                                  <a:pt x="238" y="252"/>
                                  <a:pt x="240" y="253"/>
                                  <a:pt x="242" y="253"/>
                                </a:cubicBezTo>
                                <a:cubicBezTo>
                                  <a:pt x="242" y="253"/>
                                  <a:pt x="242" y="253"/>
                                  <a:pt x="242" y="253"/>
                                </a:cubicBezTo>
                                <a:cubicBezTo>
                                  <a:pt x="245" y="253"/>
                                  <a:pt x="247" y="252"/>
                                  <a:pt x="248" y="250"/>
                                </a:cubicBezTo>
                                <a:cubicBezTo>
                                  <a:pt x="249" y="250"/>
                                  <a:pt x="255" y="241"/>
                                  <a:pt x="261" y="229"/>
                                </a:cubicBezTo>
                                <a:cubicBezTo>
                                  <a:pt x="267" y="217"/>
                                  <a:pt x="273" y="204"/>
                                  <a:pt x="274" y="190"/>
                                </a:cubicBezTo>
                                <a:cubicBezTo>
                                  <a:pt x="277" y="191"/>
                                  <a:pt x="277" y="191"/>
                                  <a:pt x="277" y="191"/>
                                </a:cubicBezTo>
                                <a:cubicBezTo>
                                  <a:pt x="278" y="191"/>
                                  <a:pt x="279" y="191"/>
                                  <a:pt x="279" y="191"/>
                                </a:cubicBezTo>
                                <a:cubicBezTo>
                                  <a:pt x="281" y="191"/>
                                  <a:pt x="282" y="190"/>
                                  <a:pt x="284" y="190"/>
                                </a:cubicBezTo>
                                <a:cubicBezTo>
                                  <a:pt x="286" y="188"/>
                                  <a:pt x="287" y="186"/>
                                  <a:pt x="287" y="184"/>
                                </a:cubicBezTo>
                                <a:cubicBezTo>
                                  <a:pt x="287" y="184"/>
                                  <a:pt x="288" y="177"/>
                                  <a:pt x="288" y="168"/>
                                </a:cubicBezTo>
                                <a:cubicBezTo>
                                  <a:pt x="288" y="159"/>
                                  <a:pt x="287" y="148"/>
                                  <a:pt x="285" y="137"/>
                                </a:cubicBezTo>
                                <a:cubicBezTo>
                                  <a:pt x="284" y="131"/>
                                  <a:pt x="282" y="125"/>
                                  <a:pt x="279" y="119"/>
                                </a:cubicBezTo>
                                <a:lnTo>
                                  <a:pt x="263" y="123"/>
                                </a:lnTo>
                                <a:cubicBezTo>
                                  <a:pt x="266" y="127"/>
                                  <a:pt x="268" y="133"/>
                                  <a:pt x="270" y="140"/>
                                </a:cubicBezTo>
                                <a:cubicBezTo>
                                  <a:pt x="271" y="149"/>
                                  <a:pt x="272" y="160"/>
                                  <a:pt x="272" y="168"/>
                                </a:cubicBezTo>
                                <a:cubicBezTo>
                                  <a:pt x="272" y="169"/>
                                  <a:pt x="272" y="171"/>
                                  <a:pt x="272" y="172"/>
                                </a:cubicBezTo>
                                <a:cubicBezTo>
                                  <a:pt x="247" y="165"/>
                                  <a:pt x="247" y="165"/>
                                  <a:pt x="247" y="165"/>
                                </a:cubicBezTo>
                                <a:cubicBezTo>
                                  <a:pt x="240" y="163"/>
                                  <a:pt x="240" y="163"/>
                                  <a:pt x="240" y="163"/>
                                </a:cubicBezTo>
                                <a:cubicBezTo>
                                  <a:pt x="241" y="157"/>
                                  <a:pt x="242" y="151"/>
                                  <a:pt x="242" y="144"/>
                                </a:cubicBezTo>
                                <a:cubicBezTo>
                                  <a:pt x="242" y="139"/>
                                  <a:pt x="241" y="134"/>
                                  <a:pt x="240" y="129"/>
                                </a:cubicBezTo>
                                <a:cubicBezTo>
                                  <a:pt x="258" y="124"/>
                                  <a:pt x="258" y="124"/>
                                  <a:pt x="258" y="124"/>
                                </a:cubicBezTo>
                                <a:lnTo>
                                  <a:pt x="263" y="123"/>
                                </a:lnTo>
                                <a:lnTo>
                                  <a:pt x="148" y="269"/>
                                </a:lnTo>
                                <a:cubicBezTo>
                                  <a:pt x="139" y="271"/>
                                  <a:pt x="129" y="272"/>
                                  <a:pt x="121" y="272"/>
                                </a:cubicBezTo>
                                <a:cubicBezTo>
                                  <a:pt x="119" y="272"/>
                                  <a:pt x="118" y="272"/>
                                  <a:pt x="116" y="272"/>
                                </a:cubicBezTo>
                                <a:cubicBezTo>
                                  <a:pt x="125" y="239"/>
                                  <a:pt x="125" y="239"/>
                                  <a:pt x="125" y="239"/>
                                </a:cubicBezTo>
                                <a:cubicBezTo>
                                  <a:pt x="132" y="241"/>
                                  <a:pt x="138" y="241"/>
                                  <a:pt x="144" y="241"/>
                                </a:cubicBezTo>
                                <a:cubicBezTo>
                                  <a:pt x="150" y="241"/>
                                  <a:pt x="155" y="241"/>
                                  <a:pt x="160" y="240"/>
                                </a:cubicBezTo>
                                <a:cubicBezTo>
                                  <a:pt x="165" y="262"/>
                                  <a:pt x="165" y="262"/>
                                  <a:pt x="165" y="262"/>
                                </a:cubicBezTo>
                                <a:cubicBezTo>
                                  <a:pt x="166" y="263"/>
                                  <a:pt x="166" y="263"/>
                                  <a:pt x="166" y="263"/>
                                </a:cubicBezTo>
                                <a:cubicBezTo>
                                  <a:pt x="162" y="266"/>
                                  <a:pt x="155" y="268"/>
                                  <a:pt x="148" y="269"/>
                                </a:cubicBezTo>
                                <a:lnTo>
                                  <a:pt x="122" y="222"/>
                                </a:lnTo>
                                <a:cubicBezTo>
                                  <a:pt x="86" y="200"/>
                                  <a:pt x="86" y="200"/>
                                  <a:pt x="86" y="200"/>
                                </a:cubicBezTo>
                                <a:cubicBezTo>
                                  <a:pt x="66" y="164"/>
                                  <a:pt x="66" y="164"/>
                                  <a:pt x="66" y="164"/>
                                </a:cubicBezTo>
                                <a:cubicBezTo>
                                  <a:pt x="67" y="122"/>
                                  <a:pt x="67" y="122"/>
                                  <a:pt x="67" y="122"/>
                                </a:cubicBezTo>
                                <a:cubicBezTo>
                                  <a:pt x="88" y="86"/>
                                  <a:pt x="88" y="86"/>
                                  <a:pt x="88" y="86"/>
                                </a:cubicBezTo>
                                <a:cubicBezTo>
                                  <a:pt x="125" y="66"/>
                                  <a:pt x="125" y="66"/>
                                  <a:pt x="125" y="66"/>
                                </a:cubicBezTo>
                                <a:cubicBezTo>
                                  <a:pt x="167" y="67"/>
                                  <a:pt x="167" y="67"/>
                                  <a:pt x="167" y="67"/>
                                </a:cubicBezTo>
                                <a:cubicBezTo>
                                  <a:pt x="203" y="88"/>
                                  <a:pt x="203" y="88"/>
                                  <a:pt x="203" y="88"/>
                                </a:cubicBezTo>
                                <a:cubicBezTo>
                                  <a:pt x="223" y="125"/>
                                  <a:pt x="223" y="125"/>
                                  <a:pt x="223" y="125"/>
                                </a:cubicBezTo>
                                <a:cubicBezTo>
                                  <a:pt x="222" y="167"/>
                                  <a:pt x="222" y="167"/>
                                  <a:pt x="222" y="167"/>
                                </a:cubicBezTo>
                                <a:cubicBezTo>
                                  <a:pt x="201" y="202"/>
                                  <a:pt x="201" y="202"/>
                                  <a:pt x="201" y="202"/>
                                </a:cubicBezTo>
                                <a:cubicBezTo>
                                  <a:pt x="164" y="223"/>
                                  <a:pt x="164" y="223"/>
                                  <a:pt x="164" y="223"/>
                                </a:cubicBezTo>
                                <a:lnTo>
                                  <a:pt x="122" y="222"/>
                                </a:lnTo>
                                <a:lnTo>
                                  <a:pt x="17" y="116"/>
                                </a:lnTo>
                                <a:cubicBezTo>
                                  <a:pt x="49" y="125"/>
                                  <a:pt x="49" y="125"/>
                                  <a:pt x="49" y="125"/>
                                </a:cubicBezTo>
                                <a:cubicBezTo>
                                  <a:pt x="48" y="131"/>
                                  <a:pt x="47" y="138"/>
                                  <a:pt x="47" y="144"/>
                                </a:cubicBezTo>
                                <a:cubicBezTo>
                                  <a:pt x="47" y="149"/>
                                  <a:pt x="48" y="155"/>
                                  <a:pt x="49" y="160"/>
                                </a:cubicBezTo>
                                <a:cubicBezTo>
                                  <a:pt x="26" y="165"/>
                                  <a:pt x="26" y="165"/>
                                  <a:pt x="26" y="165"/>
                                </a:cubicBezTo>
                                <a:cubicBezTo>
                                  <a:pt x="23" y="161"/>
                                  <a:pt x="21" y="155"/>
                                  <a:pt x="19" y="148"/>
                                </a:cubicBezTo>
                                <a:cubicBezTo>
                                  <a:pt x="17" y="139"/>
                                  <a:pt x="17" y="129"/>
                                  <a:pt x="17" y="121"/>
                                </a:cubicBezTo>
                                <a:cubicBezTo>
                                  <a:pt x="17" y="119"/>
                                  <a:pt x="17" y="117"/>
                                  <a:pt x="17" y="116"/>
                                </a:cubicBezTo>
                                <a:lnTo>
                                  <a:pt x="260" y="90"/>
                                </a:lnTo>
                                <a:cubicBezTo>
                                  <a:pt x="264" y="96"/>
                                  <a:pt x="267" y="101"/>
                                  <a:pt x="269" y="105"/>
                                </a:cubicBezTo>
                                <a:cubicBezTo>
                                  <a:pt x="264" y="106"/>
                                  <a:pt x="264" y="106"/>
                                  <a:pt x="264" y="106"/>
                                </a:cubicBezTo>
                                <a:cubicBezTo>
                                  <a:pt x="264" y="106"/>
                                  <a:pt x="264" y="106"/>
                                  <a:pt x="264" y="106"/>
                                </a:cubicBezTo>
                                <a:cubicBezTo>
                                  <a:pt x="236" y="113"/>
                                  <a:pt x="236" y="113"/>
                                  <a:pt x="236" y="113"/>
                                </a:cubicBezTo>
                                <a:cubicBezTo>
                                  <a:pt x="233" y="102"/>
                                  <a:pt x="227" y="92"/>
                                  <a:pt x="220" y="83"/>
                                </a:cubicBezTo>
                                <a:cubicBezTo>
                                  <a:pt x="237" y="66"/>
                                  <a:pt x="237" y="66"/>
                                  <a:pt x="237" y="66"/>
                                </a:cubicBezTo>
                                <a:cubicBezTo>
                                  <a:pt x="244" y="70"/>
                                  <a:pt x="253" y="80"/>
                                  <a:pt x="260" y="90"/>
                                </a:cubicBezTo>
                                <a:lnTo>
                                  <a:pt x="187" y="31"/>
                                </a:lnTo>
                                <a:cubicBezTo>
                                  <a:pt x="197" y="30"/>
                                  <a:pt x="211" y="36"/>
                                  <a:pt x="222" y="42"/>
                                </a:cubicBezTo>
                                <a:cubicBezTo>
                                  <a:pt x="226" y="44"/>
                                  <a:pt x="230" y="46"/>
                                  <a:pt x="233" y="48"/>
                                </a:cubicBezTo>
                                <a:cubicBezTo>
                                  <a:pt x="229" y="51"/>
                                  <a:pt x="229" y="51"/>
                                  <a:pt x="229" y="51"/>
                                </a:cubicBezTo>
                                <a:cubicBezTo>
                                  <a:pt x="229" y="51"/>
                                  <a:pt x="229" y="51"/>
                                  <a:pt x="229" y="51"/>
                                </a:cubicBezTo>
                                <a:cubicBezTo>
                                  <a:pt x="208" y="71"/>
                                  <a:pt x="208" y="71"/>
                                  <a:pt x="208" y="71"/>
                                </a:cubicBezTo>
                                <a:cubicBezTo>
                                  <a:pt x="200" y="64"/>
                                  <a:pt x="190" y="58"/>
                                  <a:pt x="179" y="53"/>
                                </a:cubicBezTo>
                                <a:cubicBezTo>
                                  <a:pt x="185" y="31"/>
                                  <a:pt x="185" y="31"/>
                                  <a:pt x="185" y="31"/>
                                </a:cubicBezTo>
                                <a:cubicBezTo>
                                  <a:pt x="186" y="31"/>
                                  <a:pt x="187" y="31"/>
                                  <a:pt x="187" y="31"/>
                                </a:cubicBezTo>
                                <a:lnTo>
                                  <a:pt x="140" y="19"/>
                                </a:lnTo>
                                <a:cubicBezTo>
                                  <a:pt x="150" y="17"/>
                                  <a:pt x="160" y="17"/>
                                  <a:pt x="168" y="17"/>
                                </a:cubicBezTo>
                                <a:cubicBezTo>
                                  <a:pt x="170" y="17"/>
                                  <a:pt x="171" y="17"/>
                                  <a:pt x="173" y="17"/>
                                </a:cubicBezTo>
                                <a:cubicBezTo>
                                  <a:pt x="165" y="44"/>
                                  <a:pt x="165" y="44"/>
                                  <a:pt x="165" y="44"/>
                                </a:cubicBezTo>
                                <a:cubicBezTo>
                                  <a:pt x="163" y="49"/>
                                  <a:pt x="163" y="49"/>
                                  <a:pt x="163" y="49"/>
                                </a:cubicBezTo>
                                <a:cubicBezTo>
                                  <a:pt x="157" y="48"/>
                                  <a:pt x="151" y="47"/>
                                  <a:pt x="144" y="47"/>
                                </a:cubicBezTo>
                                <a:cubicBezTo>
                                  <a:pt x="139" y="47"/>
                                  <a:pt x="134" y="48"/>
                                  <a:pt x="129" y="48"/>
                                </a:cubicBezTo>
                                <a:cubicBezTo>
                                  <a:pt x="123" y="25"/>
                                  <a:pt x="123" y="25"/>
                                  <a:pt x="123" y="25"/>
                                </a:cubicBezTo>
                                <a:cubicBezTo>
                                  <a:pt x="127" y="23"/>
                                  <a:pt x="133" y="20"/>
                                  <a:pt x="140" y="19"/>
                                </a:cubicBezTo>
                                <a:lnTo>
                                  <a:pt x="67" y="52"/>
                                </a:lnTo>
                                <a:cubicBezTo>
                                  <a:pt x="70" y="44"/>
                                  <a:pt x="80" y="35"/>
                                  <a:pt x="91" y="29"/>
                                </a:cubicBezTo>
                                <a:cubicBezTo>
                                  <a:pt x="96" y="25"/>
                                  <a:pt x="101" y="22"/>
                                  <a:pt x="105" y="20"/>
                                </a:cubicBezTo>
                                <a:cubicBezTo>
                                  <a:pt x="106" y="24"/>
                                  <a:pt x="106" y="24"/>
                                  <a:pt x="106" y="24"/>
                                </a:cubicBezTo>
                                <a:cubicBezTo>
                                  <a:pt x="106" y="24"/>
                                  <a:pt x="106" y="24"/>
                                  <a:pt x="106" y="24"/>
                                </a:cubicBezTo>
                                <a:cubicBezTo>
                                  <a:pt x="113" y="52"/>
                                  <a:pt x="113" y="52"/>
                                  <a:pt x="113" y="52"/>
                                </a:cubicBezTo>
                                <a:cubicBezTo>
                                  <a:pt x="102" y="56"/>
                                  <a:pt x="92" y="62"/>
                                  <a:pt x="83" y="69"/>
                                </a:cubicBezTo>
                                <a:cubicBezTo>
                                  <a:pt x="74" y="59"/>
                                  <a:pt x="74" y="59"/>
                                  <a:pt x="74" y="59"/>
                                </a:cubicBezTo>
                                <a:lnTo>
                                  <a:pt x="67" y="52"/>
                                </a:lnTo>
                                <a:lnTo>
                                  <a:pt x="42" y="67"/>
                                </a:lnTo>
                                <a:cubicBezTo>
                                  <a:pt x="44" y="63"/>
                                  <a:pt x="46" y="59"/>
                                  <a:pt x="48" y="56"/>
                                </a:cubicBezTo>
                                <a:cubicBezTo>
                                  <a:pt x="72" y="80"/>
                                  <a:pt x="72" y="80"/>
                                  <a:pt x="72" y="80"/>
                                </a:cubicBezTo>
                                <a:cubicBezTo>
                                  <a:pt x="64" y="89"/>
                                  <a:pt x="58" y="99"/>
                                  <a:pt x="54" y="110"/>
                                </a:cubicBezTo>
                                <a:cubicBezTo>
                                  <a:pt x="31" y="103"/>
                                  <a:pt x="31" y="103"/>
                                  <a:pt x="31" y="103"/>
                                </a:cubicBezTo>
                                <a:cubicBezTo>
                                  <a:pt x="31" y="103"/>
                                  <a:pt x="31" y="102"/>
                                  <a:pt x="31" y="101"/>
                                </a:cubicBezTo>
                                <a:cubicBezTo>
                                  <a:pt x="31" y="92"/>
                                  <a:pt x="36" y="78"/>
                                  <a:pt x="42" y="67"/>
                                </a:cubicBezTo>
                                <a:lnTo>
                                  <a:pt x="29" y="198"/>
                                </a:lnTo>
                                <a:cubicBezTo>
                                  <a:pt x="25" y="193"/>
                                  <a:pt x="22" y="188"/>
                                  <a:pt x="20" y="183"/>
                                </a:cubicBezTo>
                                <a:cubicBezTo>
                                  <a:pt x="25" y="182"/>
                                  <a:pt x="25" y="182"/>
                                  <a:pt x="25" y="182"/>
                                </a:cubicBezTo>
                                <a:cubicBezTo>
                                  <a:pt x="52" y="175"/>
                                  <a:pt x="52" y="175"/>
                                  <a:pt x="52" y="175"/>
                                </a:cubicBezTo>
                                <a:cubicBezTo>
                                  <a:pt x="56" y="186"/>
                                  <a:pt x="62" y="197"/>
                                  <a:pt x="69" y="206"/>
                                </a:cubicBezTo>
                                <a:cubicBezTo>
                                  <a:pt x="52" y="222"/>
                                  <a:pt x="52" y="222"/>
                                  <a:pt x="52" y="222"/>
                                </a:cubicBezTo>
                                <a:cubicBezTo>
                                  <a:pt x="45" y="218"/>
                                  <a:pt x="35" y="208"/>
                                  <a:pt x="29" y="198"/>
                                </a:cubicBezTo>
                                <a:lnTo>
                                  <a:pt x="56" y="240"/>
                                </a:lnTo>
                                <a:cubicBezTo>
                                  <a:pt x="65" y="232"/>
                                  <a:pt x="65" y="232"/>
                                  <a:pt x="65" y="232"/>
                                </a:cubicBezTo>
                                <a:cubicBezTo>
                                  <a:pt x="80" y="217"/>
                                  <a:pt x="80" y="217"/>
                                  <a:pt x="80" y="217"/>
                                </a:cubicBezTo>
                                <a:cubicBezTo>
                                  <a:pt x="89" y="225"/>
                                  <a:pt x="99" y="231"/>
                                  <a:pt x="110" y="235"/>
                                </a:cubicBezTo>
                                <a:cubicBezTo>
                                  <a:pt x="103" y="258"/>
                                  <a:pt x="103" y="258"/>
                                  <a:pt x="103" y="258"/>
                                </a:cubicBezTo>
                                <a:cubicBezTo>
                                  <a:pt x="103" y="258"/>
                                  <a:pt x="102" y="258"/>
                                  <a:pt x="102" y="258"/>
                                </a:cubicBezTo>
                                <a:cubicBezTo>
                                  <a:pt x="92" y="258"/>
                                  <a:pt x="78" y="252"/>
                                  <a:pt x="67" y="247"/>
                                </a:cubicBezTo>
                                <a:cubicBezTo>
                                  <a:pt x="63" y="244"/>
                                  <a:pt x="59" y="242"/>
                                  <a:pt x="56" y="240"/>
                                </a:cubicBezTo>
                                <a:lnTo>
                                  <a:pt x="110" y="364"/>
                                </a:lnTo>
                                <a:cubicBezTo>
                                  <a:pt x="107" y="368"/>
                                  <a:pt x="105" y="370"/>
                                  <a:pt x="102" y="373"/>
                                </a:cubicBezTo>
                                <a:cubicBezTo>
                                  <a:pt x="102" y="372"/>
                                  <a:pt x="102" y="371"/>
                                  <a:pt x="102" y="370"/>
                                </a:cubicBezTo>
                                <a:cubicBezTo>
                                  <a:pt x="102" y="355"/>
                                  <a:pt x="98" y="343"/>
                                  <a:pt x="98" y="342"/>
                                </a:cubicBezTo>
                                <a:cubicBezTo>
                                  <a:pt x="98" y="340"/>
                                  <a:pt x="96" y="338"/>
                                  <a:pt x="93" y="337"/>
                                </a:cubicBezTo>
                                <a:cubicBezTo>
                                  <a:pt x="92" y="337"/>
                                  <a:pt x="92" y="337"/>
                                  <a:pt x="91" y="337"/>
                                </a:cubicBezTo>
                                <a:cubicBezTo>
                                  <a:pt x="89" y="337"/>
                                  <a:pt x="87" y="337"/>
                                  <a:pt x="86" y="338"/>
                                </a:cubicBezTo>
                                <a:cubicBezTo>
                                  <a:pt x="86" y="338"/>
                                  <a:pt x="84" y="339"/>
                                  <a:pt x="81" y="341"/>
                                </a:cubicBezTo>
                                <a:cubicBezTo>
                                  <a:pt x="77" y="344"/>
                                  <a:pt x="69" y="348"/>
                                  <a:pt x="60" y="352"/>
                                </a:cubicBezTo>
                                <a:cubicBezTo>
                                  <a:pt x="73" y="335"/>
                                  <a:pt x="87" y="311"/>
                                  <a:pt x="98" y="281"/>
                                </a:cubicBezTo>
                                <a:cubicBezTo>
                                  <a:pt x="98" y="282"/>
                                  <a:pt x="99" y="283"/>
                                  <a:pt x="99" y="284"/>
                                </a:cubicBezTo>
                                <a:cubicBezTo>
                                  <a:pt x="100" y="286"/>
                                  <a:pt x="103" y="287"/>
                                  <a:pt x="105" y="287"/>
                                </a:cubicBezTo>
                                <a:cubicBezTo>
                                  <a:pt x="105" y="287"/>
                                  <a:pt x="112" y="288"/>
                                  <a:pt x="121" y="288"/>
                                </a:cubicBezTo>
                                <a:cubicBezTo>
                                  <a:pt x="128" y="288"/>
                                  <a:pt x="137" y="287"/>
                                  <a:pt x="146" y="286"/>
                                </a:cubicBezTo>
                                <a:cubicBezTo>
                                  <a:pt x="142" y="296"/>
                                  <a:pt x="139" y="307"/>
                                  <a:pt x="135" y="316"/>
                                </a:cubicBezTo>
                                <a:cubicBezTo>
                                  <a:pt x="127" y="336"/>
                                  <a:pt x="118" y="352"/>
                                  <a:pt x="110" y="364"/>
                                </a:cubicBezTo>
                                <a:lnTo>
                                  <a:pt x="212" y="328"/>
                                </a:lnTo>
                                <a:cubicBezTo>
                                  <a:pt x="218" y="337"/>
                                  <a:pt x="223" y="345"/>
                                  <a:pt x="228" y="352"/>
                                </a:cubicBezTo>
                                <a:cubicBezTo>
                                  <a:pt x="226" y="351"/>
                                  <a:pt x="223" y="349"/>
                                  <a:pt x="220" y="348"/>
                                </a:cubicBezTo>
                                <a:cubicBezTo>
                                  <a:pt x="215" y="346"/>
                                  <a:pt x="211" y="343"/>
                                  <a:pt x="208" y="341"/>
                                </a:cubicBezTo>
                                <a:cubicBezTo>
                                  <a:pt x="204" y="339"/>
                                  <a:pt x="203" y="338"/>
                                  <a:pt x="203" y="338"/>
                                </a:cubicBezTo>
                                <a:cubicBezTo>
                                  <a:pt x="201" y="337"/>
                                  <a:pt x="198" y="336"/>
                                  <a:pt x="196" y="337"/>
                                </a:cubicBezTo>
                                <a:cubicBezTo>
                                  <a:pt x="193" y="338"/>
                                  <a:pt x="191" y="340"/>
                                  <a:pt x="191" y="342"/>
                                </a:cubicBezTo>
                                <a:cubicBezTo>
                                  <a:pt x="190" y="343"/>
                                  <a:pt x="186" y="355"/>
                                  <a:pt x="186" y="370"/>
                                </a:cubicBezTo>
                                <a:cubicBezTo>
                                  <a:pt x="186" y="371"/>
                                  <a:pt x="186" y="372"/>
                                  <a:pt x="186" y="373"/>
                                </a:cubicBezTo>
                                <a:cubicBezTo>
                                  <a:pt x="184" y="370"/>
                                  <a:pt x="182" y="368"/>
                                  <a:pt x="179" y="364"/>
                                </a:cubicBezTo>
                                <a:cubicBezTo>
                                  <a:pt x="171" y="352"/>
                                  <a:pt x="161" y="334"/>
                                  <a:pt x="153" y="314"/>
                                </a:cubicBezTo>
                                <a:cubicBezTo>
                                  <a:pt x="157" y="304"/>
                                  <a:pt x="161" y="293"/>
                                  <a:pt x="164" y="282"/>
                                </a:cubicBezTo>
                                <a:cubicBezTo>
                                  <a:pt x="166" y="281"/>
                                  <a:pt x="168" y="280"/>
                                  <a:pt x="170" y="279"/>
                                </a:cubicBezTo>
                                <a:cubicBezTo>
                                  <a:pt x="171" y="282"/>
                                  <a:pt x="171" y="282"/>
                                  <a:pt x="171" y="282"/>
                                </a:cubicBezTo>
                                <a:cubicBezTo>
                                  <a:pt x="171" y="285"/>
                                  <a:pt x="173" y="287"/>
                                  <a:pt x="175" y="288"/>
                                </a:cubicBezTo>
                                <a:cubicBezTo>
                                  <a:pt x="176" y="288"/>
                                  <a:pt x="177" y="288"/>
                                  <a:pt x="178" y="288"/>
                                </a:cubicBezTo>
                                <a:cubicBezTo>
                                  <a:pt x="179" y="288"/>
                                  <a:pt x="181" y="288"/>
                                  <a:pt x="182" y="288"/>
                                </a:cubicBezTo>
                                <a:cubicBezTo>
                                  <a:pt x="182" y="288"/>
                                  <a:pt x="186" y="286"/>
                                  <a:pt x="191" y="283"/>
                                </a:cubicBezTo>
                                <a:cubicBezTo>
                                  <a:pt x="198" y="300"/>
                                  <a:pt x="205" y="315"/>
                                  <a:pt x="212" y="328"/>
                                </a:cubicBezTo>
                                <a:lnTo>
                                  <a:pt x="222" y="236"/>
                                </a:lnTo>
                                <a:cubicBezTo>
                                  <a:pt x="219" y="244"/>
                                  <a:pt x="208" y="253"/>
                                  <a:pt x="198" y="260"/>
                                </a:cubicBezTo>
                                <a:cubicBezTo>
                                  <a:pt x="193" y="263"/>
                                  <a:pt x="188" y="266"/>
                                  <a:pt x="184" y="269"/>
                                </a:cubicBezTo>
                                <a:cubicBezTo>
                                  <a:pt x="182" y="264"/>
                                  <a:pt x="182" y="264"/>
                                  <a:pt x="182" y="264"/>
                                </a:cubicBezTo>
                                <a:cubicBezTo>
                                  <a:pt x="182" y="264"/>
                                  <a:pt x="182" y="264"/>
                                  <a:pt x="182" y="264"/>
                                </a:cubicBezTo>
                                <a:cubicBezTo>
                                  <a:pt x="178" y="245"/>
                                  <a:pt x="178" y="245"/>
                                  <a:pt x="178" y="245"/>
                                </a:cubicBezTo>
                                <a:cubicBezTo>
                                  <a:pt x="176" y="236"/>
                                  <a:pt x="176" y="236"/>
                                  <a:pt x="176" y="236"/>
                                </a:cubicBezTo>
                                <a:cubicBezTo>
                                  <a:pt x="187" y="232"/>
                                  <a:pt x="197" y="227"/>
                                  <a:pt x="206" y="219"/>
                                </a:cubicBezTo>
                                <a:cubicBezTo>
                                  <a:pt x="215" y="228"/>
                                  <a:pt x="215" y="228"/>
                                  <a:pt x="215" y="228"/>
                                </a:cubicBezTo>
                                <a:lnTo>
                                  <a:pt x="222" y="236"/>
                                </a:lnTo>
                                <a:lnTo>
                                  <a:pt x="258" y="185"/>
                                </a:lnTo>
                                <a:cubicBezTo>
                                  <a:pt x="258" y="186"/>
                                  <a:pt x="258" y="186"/>
                                  <a:pt x="258" y="187"/>
                                </a:cubicBezTo>
                                <a:cubicBezTo>
                                  <a:pt x="258" y="196"/>
                                  <a:pt x="253" y="210"/>
                                  <a:pt x="247" y="221"/>
                                </a:cubicBezTo>
                                <a:cubicBezTo>
                                  <a:pt x="245" y="226"/>
                                  <a:pt x="242" y="229"/>
                                  <a:pt x="241" y="232"/>
                                </a:cubicBezTo>
                                <a:cubicBezTo>
                                  <a:pt x="217" y="208"/>
                                  <a:pt x="217" y="208"/>
                                  <a:pt x="217" y="208"/>
                                </a:cubicBezTo>
                                <a:cubicBezTo>
                                  <a:pt x="225" y="200"/>
                                  <a:pt x="231" y="190"/>
                                  <a:pt x="235" y="179"/>
                                </a:cubicBezTo>
                                <a:cubicBezTo>
                                  <a:pt x="254" y="184"/>
                                  <a:pt x="254" y="184"/>
                                  <a:pt x="254" y="184"/>
                                </a:cubicBezTo>
                                <a:lnTo>
                                  <a:pt x="258" y="185"/>
                                </a:lnTo>
                              </a:path>
                            </a:pathLst>
                          </a:custGeom>
                          <a:gradFill>
                            <a:gsLst>
                              <a:gs pos="0">
                                <a:srgbClr val="0070c0"/>
                              </a:gs>
                              <a:gs pos="100000">
                                <a:srgbClr val="8bc5ff"/>
                              </a:gs>
                            </a:gsLst>
                            <a:lin ang="16200000"/>
                          </a:gradFill>
                          <a:ln>
                            <a:noFill/>
                          </a:ln>
                        </wps:spPr>
                        <wps:style>
                          <a:lnRef idx="0"/>
                          <a:fillRef idx="0"/>
                          <a:effectRef idx="0"/>
                          <a:fontRef idx="minor"/>
                        </wps:style>
                        <wps:bodyPr/>
                      </wps:wsp>
                    </wpg:wgp>
                  </a:graphicData>
                </a:graphic>
              </wp:anchor>
            </w:drawing>
          </mc:Choice>
          <mc:Fallback>
            <w:pict>
              <v:group id="shape_0" alt="Group 15" style="position:absolute;margin-left:426.55pt;margin-top:1pt;width:14.6pt;height:15.8pt" coordorigin="8531,20" coordsize="292,316"/>
            </w:pict>
          </mc:Fallback>
        </mc:AlternateContent>
        <mc:AlternateContent>
          <mc:Choice Requires="wpg">
            <w:drawing>
              <wp:anchor behindDoc="0" distT="0" distB="0" distL="114300" distR="114300" simplePos="0" locked="0" layoutInCell="1" allowOverlap="1" relativeHeight="57">
                <wp:simplePos x="0" y="0"/>
                <wp:positionH relativeFrom="column">
                  <wp:posOffset>5635625</wp:posOffset>
                </wp:positionH>
                <wp:positionV relativeFrom="paragraph">
                  <wp:posOffset>1303020</wp:posOffset>
                </wp:positionV>
                <wp:extent cx="186055" cy="201295"/>
                <wp:effectExtent l="0" t="0" r="0" b="0"/>
                <wp:wrapNone/>
                <wp:docPr id="72" name="Group 20"/>
                <a:graphic xmlns:a="http://schemas.openxmlformats.org/drawingml/2006/main">
                  <a:graphicData uri="http://schemas.microsoft.com/office/word/2010/wordprocessingGroup">
                    <wpg:wgp>
                      <wpg:cNvGrpSpPr/>
                      <wpg:grpSpPr>
                        <a:xfrm>
                          <a:off x="0" y="0"/>
                          <a:ext cx="185400" cy="200520"/>
                        </a:xfrm>
                      </wpg:grpSpPr>
                      <wps:wsp>
                        <wps:cNvSpPr/>
                        <wps:spPr>
                          <a:xfrm>
                            <a:off x="3960" y="8280"/>
                            <a:ext cx="173880" cy="180360"/>
                          </a:xfrm>
                          <a:custGeom>
                            <a:avLst/>
                            <a:gdLst/>
                            <a:ahLst/>
                            <a:rect l="0" t="0" r="r" b="b"/>
                            <a:pathLst>
                              <a:path w="154984" h="201479">
                                <a:moveTo>
                                  <a:pt x="0" y="0"/>
                                </a:moveTo>
                                <a:lnTo>
                                  <a:pt x="98156" y="0"/>
                                </a:lnTo>
                                <a:lnTo>
                                  <a:pt x="154983" y="61993"/>
                                </a:lnTo>
                                <a:lnTo>
                                  <a:pt x="154983" y="201478"/>
                                </a:lnTo>
                                <a:lnTo>
                                  <a:pt x="10333" y="201478"/>
                                </a:lnTo>
                                <a:lnTo>
                                  <a:pt x="0" y="0"/>
                                </a:ln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0" y="0"/>
                            <a:ext cx="185400" cy="200520"/>
                          </a:xfrm>
                          <a:custGeom>
                            <a:avLst/>
                            <a:gdLst/>
                            <a:ahLst/>
                            <a:rect l="0" t="0" r="r" b="b"/>
                            <a:pathLst>
                              <a:path w="216" h="293">
                                <a:moveTo>
                                  <a:pt x="208" y="73"/>
                                </a:moveTo>
                                <a:cubicBezTo>
                                  <a:pt x="139" y="7"/>
                                  <a:pt x="139" y="7"/>
                                  <a:pt x="139" y="7"/>
                                </a:cubicBezTo>
                                <a:cubicBezTo>
                                  <a:pt x="136" y="4"/>
                                  <a:pt x="129" y="0"/>
                                  <a:pt x="124" y="0"/>
                                </a:cubicBezTo>
                                <a:cubicBezTo>
                                  <a:pt x="41" y="0"/>
                                  <a:pt x="41" y="0"/>
                                  <a:pt x="41" y="0"/>
                                </a:cubicBezTo>
                                <a:cubicBezTo>
                                  <a:pt x="18" y="0"/>
                                  <a:pt x="0" y="19"/>
                                  <a:pt x="0" y="42"/>
                                </a:cubicBezTo>
                                <a:cubicBezTo>
                                  <a:pt x="0" y="251"/>
                                  <a:pt x="0" y="251"/>
                                  <a:pt x="0" y="251"/>
                                </a:cubicBezTo>
                                <a:cubicBezTo>
                                  <a:pt x="0" y="273"/>
                                  <a:pt x="18" y="292"/>
                                  <a:pt x="41" y="292"/>
                                </a:cubicBezTo>
                                <a:cubicBezTo>
                                  <a:pt x="132" y="292"/>
                                  <a:pt x="132" y="292"/>
                                  <a:pt x="132" y="292"/>
                                </a:cubicBezTo>
                                <a:cubicBezTo>
                                  <a:pt x="136" y="292"/>
                                  <a:pt x="140" y="288"/>
                                  <a:pt x="140" y="284"/>
                                </a:cubicBezTo>
                                <a:cubicBezTo>
                                  <a:pt x="140" y="280"/>
                                  <a:pt x="136" y="276"/>
                                  <a:pt x="132" y="276"/>
                                </a:cubicBezTo>
                                <a:cubicBezTo>
                                  <a:pt x="132" y="276"/>
                                  <a:pt x="132" y="276"/>
                                  <a:pt x="132" y="276"/>
                                </a:cubicBezTo>
                                <a:cubicBezTo>
                                  <a:pt x="41" y="276"/>
                                  <a:pt x="41" y="276"/>
                                  <a:pt x="41" y="276"/>
                                </a:cubicBezTo>
                                <a:cubicBezTo>
                                  <a:pt x="27" y="276"/>
                                  <a:pt x="16" y="265"/>
                                  <a:pt x="16" y="251"/>
                                </a:cubicBezTo>
                                <a:cubicBezTo>
                                  <a:pt x="16" y="42"/>
                                  <a:pt x="16" y="42"/>
                                  <a:pt x="16" y="42"/>
                                </a:cubicBezTo>
                                <a:cubicBezTo>
                                  <a:pt x="16" y="28"/>
                                  <a:pt x="27" y="16"/>
                                  <a:pt x="41" y="16"/>
                                </a:cubicBezTo>
                                <a:cubicBezTo>
                                  <a:pt x="113" y="16"/>
                                  <a:pt x="113" y="16"/>
                                  <a:pt x="113" y="16"/>
                                </a:cubicBezTo>
                                <a:cubicBezTo>
                                  <a:pt x="113" y="90"/>
                                  <a:pt x="113" y="90"/>
                                  <a:pt x="113" y="90"/>
                                </a:cubicBezTo>
                                <a:cubicBezTo>
                                  <a:pt x="113" y="93"/>
                                  <a:pt x="114" y="96"/>
                                  <a:pt x="116" y="98"/>
                                </a:cubicBezTo>
                                <a:cubicBezTo>
                                  <a:pt x="119" y="100"/>
                                  <a:pt x="122" y="101"/>
                                  <a:pt x="125" y="101"/>
                                </a:cubicBezTo>
                                <a:cubicBezTo>
                                  <a:pt x="199" y="101"/>
                                  <a:pt x="199" y="101"/>
                                  <a:pt x="199" y="101"/>
                                </a:cubicBezTo>
                                <a:cubicBezTo>
                                  <a:pt x="199" y="251"/>
                                  <a:pt x="199" y="251"/>
                                  <a:pt x="199" y="251"/>
                                </a:cubicBezTo>
                                <a:cubicBezTo>
                                  <a:pt x="199" y="265"/>
                                  <a:pt x="188" y="276"/>
                                  <a:pt x="174" y="276"/>
                                </a:cubicBezTo>
                                <a:cubicBezTo>
                                  <a:pt x="155" y="276"/>
                                  <a:pt x="155" y="276"/>
                                  <a:pt x="155" y="276"/>
                                </a:cubicBezTo>
                                <a:cubicBezTo>
                                  <a:pt x="150" y="276"/>
                                  <a:pt x="147" y="280"/>
                                  <a:pt x="147" y="284"/>
                                </a:cubicBezTo>
                                <a:cubicBezTo>
                                  <a:pt x="147" y="288"/>
                                  <a:pt x="150" y="292"/>
                                  <a:pt x="155" y="292"/>
                                </a:cubicBezTo>
                                <a:cubicBezTo>
                                  <a:pt x="174" y="292"/>
                                  <a:pt x="174" y="292"/>
                                  <a:pt x="174" y="292"/>
                                </a:cubicBezTo>
                                <a:cubicBezTo>
                                  <a:pt x="197" y="292"/>
                                  <a:pt x="215" y="273"/>
                                  <a:pt x="215" y="251"/>
                                </a:cubicBezTo>
                                <a:cubicBezTo>
                                  <a:pt x="215" y="92"/>
                                  <a:pt x="215" y="92"/>
                                  <a:pt x="215" y="92"/>
                                </a:cubicBezTo>
                                <a:cubicBezTo>
                                  <a:pt x="215" y="86"/>
                                  <a:pt x="215" y="80"/>
                                  <a:pt x="208" y="73"/>
                                </a:cubicBezTo>
                                <a:lnTo>
                                  <a:pt x="44" y="161"/>
                                </a:lnTo>
                                <a:cubicBezTo>
                                  <a:pt x="170" y="161"/>
                                  <a:pt x="170" y="161"/>
                                  <a:pt x="170" y="161"/>
                                </a:cubicBezTo>
                                <a:cubicBezTo>
                                  <a:pt x="174" y="161"/>
                                  <a:pt x="178" y="157"/>
                                  <a:pt x="178" y="153"/>
                                </a:cubicBezTo>
                                <a:cubicBezTo>
                                  <a:pt x="178" y="148"/>
                                  <a:pt x="174" y="144"/>
                                  <a:pt x="170" y="144"/>
                                </a:cubicBezTo>
                                <a:cubicBezTo>
                                  <a:pt x="44" y="144"/>
                                  <a:pt x="44" y="144"/>
                                  <a:pt x="44" y="144"/>
                                </a:cubicBezTo>
                                <a:cubicBezTo>
                                  <a:pt x="40" y="144"/>
                                  <a:pt x="36" y="148"/>
                                  <a:pt x="36" y="153"/>
                                </a:cubicBezTo>
                                <a:cubicBezTo>
                                  <a:pt x="36" y="157"/>
                                  <a:pt x="40" y="161"/>
                                  <a:pt x="44" y="161"/>
                                </a:cubicBezTo>
                                <a:lnTo>
                                  <a:pt x="44" y="203"/>
                                </a:lnTo>
                                <a:cubicBezTo>
                                  <a:pt x="170" y="203"/>
                                  <a:pt x="170" y="203"/>
                                  <a:pt x="170" y="203"/>
                                </a:cubicBezTo>
                                <a:cubicBezTo>
                                  <a:pt x="174" y="203"/>
                                  <a:pt x="178" y="200"/>
                                  <a:pt x="178" y="195"/>
                                </a:cubicBezTo>
                                <a:cubicBezTo>
                                  <a:pt x="178" y="191"/>
                                  <a:pt x="174" y="187"/>
                                  <a:pt x="170" y="187"/>
                                </a:cubicBezTo>
                                <a:cubicBezTo>
                                  <a:pt x="44" y="187"/>
                                  <a:pt x="44" y="187"/>
                                  <a:pt x="44" y="187"/>
                                </a:cubicBezTo>
                                <a:cubicBezTo>
                                  <a:pt x="40" y="187"/>
                                  <a:pt x="36" y="191"/>
                                  <a:pt x="36" y="195"/>
                                </a:cubicBezTo>
                                <a:cubicBezTo>
                                  <a:pt x="36" y="200"/>
                                  <a:pt x="40" y="203"/>
                                  <a:pt x="44" y="203"/>
                                </a:cubicBezTo>
                                <a:lnTo>
                                  <a:pt x="44" y="246"/>
                                </a:lnTo>
                                <a:cubicBezTo>
                                  <a:pt x="170" y="246"/>
                                  <a:pt x="170" y="246"/>
                                  <a:pt x="170" y="246"/>
                                </a:cubicBezTo>
                                <a:cubicBezTo>
                                  <a:pt x="174" y="246"/>
                                  <a:pt x="178" y="243"/>
                                  <a:pt x="178" y="238"/>
                                </a:cubicBezTo>
                                <a:cubicBezTo>
                                  <a:pt x="178" y="234"/>
                                  <a:pt x="174" y="230"/>
                                  <a:pt x="170" y="230"/>
                                </a:cubicBezTo>
                                <a:cubicBezTo>
                                  <a:pt x="44" y="230"/>
                                  <a:pt x="44" y="230"/>
                                  <a:pt x="44" y="230"/>
                                </a:cubicBezTo>
                                <a:cubicBezTo>
                                  <a:pt x="40" y="230"/>
                                  <a:pt x="36" y="234"/>
                                  <a:pt x="36" y="238"/>
                                </a:cubicBezTo>
                                <a:cubicBezTo>
                                  <a:pt x="36" y="243"/>
                                  <a:pt x="40" y="246"/>
                                  <a:pt x="44" y="246"/>
                                </a:cubicBez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24120" y="19080"/>
                            <a:ext cx="57960" cy="64080"/>
                          </a:xfrm>
                          <a:custGeom>
                            <a:avLst/>
                            <a:gdLst/>
                            <a:ahLst/>
                            <a:rect l="0" t="0" r="r" b="b"/>
                            <a:pathLst>
                              <a:path w="290" h="399">
                                <a:moveTo>
                                  <a:pt x="279" y="119"/>
                                </a:moveTo>
                                <a:cubicBezTo>
                                  <a:pt x="283" y="118"/>
                                  <a:pt x="283" y="118"/>
                                  <a:pt x="283" y="118"/>
                                </a:cubicBezTo>
                                <a:cubicBezTo>
                                  <a:pt x="285" y="118"/>
                                  <a:pt x="287" y="116"/>
                                  <a:pt x="288" y="114"/>
                                </a:cubicBezTo>
                                <a:cubicBezTo>
                                  <a:pt x="289" y="112"/>
                                  <a:pt x="289" y="109"/>
                                  <a:pt x="288" y="107"/>
                                </a:cubicBezTo>
                                <a:cubicBezTo>
                                  <a:pt x="288" y="107"/>
                                  <a:pt x="282" y="95"/>
                                  <a:pt x="273" y="81"/>
                                </a:cubicBezTo>
                                <a:cubicBezTo>
                                  <a:pt x="267" y="72"/>
                                  <a:pt x="259" y="61"/>
                                  <a:pt x="249" y="55"/>
                                </a:cubicBezTo>
                                <a:cubicBezTo>
                                  <a:pt x="251" y="53"/>
                                  <a:pt x="251" y="53"/>
                                  <a:pt x="251" y="53"/>
                                </a:cubicBezTo>
                                <a:cubicBezTo>
                                  <a:pt x="253" y="51"/>
                                  <a:pt x="254" y="49"/>
                                  <a:pt x="253" y="46"/>
                                </a:cubicBezTo>
                                <a:cubicBezTo>
                                  <a:pt x="253" y="44"/>
                                  <a:pt x="252" y="42"/>
                                  <a:pt x="250" y="40"/>
                                </a:cubicBezTo>
                                <a:cubicBezTo>
                                  <a:pt x="250" y="40"/>
                                  <a:pt x="241" y="34"/>
                                  <a:pt x="229" y="28"/>
                                </a:cubicBezTo>
                                <a:cubicBezTo>
                                  <a:pt x="218" y="22"/>
                                  <a:pt x="204" y="16"/>
                                  <a:pt x="190" y="15"/>
                                </a:cubicBezTo>
                                <a:cubicBezTo>
                                  <a:pt x="191" y="12"/>
                                  <a:pt x="191" y="12"/>
                                  <a:pt x="191" y="12"/>
                                </a:cubicBezTo>
                                <a:cubicBezTo>
                                  <a:pt x="192" y="9"/>
                                  <a:pt x="191" y="7"/>
                                  <a:pt x="190" y="5"/>
                                </a:cubicBezTo>
                                <a:cubicBezTo>
                                  <a:pt x="188" y="3"/>
                                  <a:pt x="186" y="2"/>
                                  <a:pt x="184" y="1"/>
                                </a:cubicBezTo>
                                <a:cubicBezTo>
                                  <a:pt x="184" y="1"/>
                                  <a:pt x="177" y="1"/>
                                  <a:pt x="168" y="1"/>
                                </a:cubicBezTo>
                                <a:cubicBezTo>
                                  <a:pt x="159" y="1"/>
                                  <a:pt x="148" y="1"/>
                                  <a:pt x="137" y="3"/>
                                </a:cubicBezTo>
                                <a:cubicBezTo>
                                  <a:pt x="131" y="5"/>
                                  <a:pt x="125" y="6"/>
                                  <a:pt x="119" y="9"/>
                                </a:cubicBezTo>
                                <a:cubicBezTo>
                                  <a:pt x="118" y="6"/>
                                  <a:pt x="118" y="6"/>
                                  <a:pt x="118" y="6"/>
                                </a:cubicBezTo>
                                <a:cubicBezTo>
                                  <a:pt x="118" y="4"/>
                                  <a:pt x="116" y="2"/>
                                  <a:pt x="114" y="1"/>
                                </a:cubicBezTo>
                                <a:cubicBezTo>
                                  <a:pt x="112" y="0"/>
                                  <a:pt x="109" y="0"/>
                                  <a:pt x="107" y="1"/>
                                </a:cubicBezTo>
                                <a:cubicBezTo>
                                  <a:pt x="107" y="1"/>
                                  <a:pt x="95" y="6"/>
                                  <a:pt x="82" y="15"/>
                                </a:cubicBezTo>
                                <a:cubicBezTo>
                                  <a:pt x="72" y="22"/>
                                  <a:pt x="62" y="30"/>
                                  <a:pt x="55" y="40"/>
                                </a:cubicBezTo>
                                <a:cubicBezTo>
                                  <a:pt x="53" y="38"/>
                                  <a:pt x="53" y="38"/>
                                  <a:pt x="53" y="38"/>
                                </a:cubicBezTo>
                                <a:cubicBezTo>
                                  <a:pt x="51" y="36"/>
                                  <a:pt x="49" y="35"/>
                                  <a:pt x="46" y="35"/>
                                </a:cubicBezTo>
                                <a:cubicBezTo>
                                  <a:pt x="44" y="35"/>
                                  <a:pt x="42" y="37"/>
                                  <a:pt x="40" y="39"/>
                                </a:cubicBezTo>
                                <a:cubicBezTo>
                                  <a:pt x="40" y="39"/>
                                  <a:pt x="34" y="47"/>
                                  <a:pt x="28" y="60"/>
                                </a:cubicBezTo>
                                <a:cubicBezTo>
                                  <a:pt x="22" y="71"/>
                                  <a:pt x="16" y="85"/>
                                  <a:pt x="15" y="99"/>
                                </a:cubicBezTo>
                                <a:cubicBezTo>
                                  <a:pt x="12" y="98"/>
                                  <a:pt x="12" y="98"/>
                                  <a:pt x="12" y="98"/>
                                </a:cubicBezTo>
                                <a:cubicBezTo>
                                  <a:pt x="9" y="97"/>
                                  <a:pt x="7" y="97"/>
                                  <a:pt x="5" y="99"/>
                                </a:cubicBezTo>
                                <a:cubicBezTo>
                                  <a:pt x="3" y="100"/>
                                  <a:pt x="2" y="102"/>
                                  <a:pt x="2" y="105"/>
                                </a:cubicBezTo>
                                <a:cubicBezTo>
                                  <a:pt x="2" y="105"/>
                                  <a:pt x="1" y="111"/>
                                  <a:pt x="1" y="121"/>
                                </a:cubicBezTo>
                                <a:cubicBezTo>
                                  <a:pt x="1" y="129"/>
                                  <a:pt x="1" y="141"/>
                                  <a:pt x="4" y="151"/>
                                </a:cubicBezTo>
                                <a:cubicBezTo>
                                  <a:pt x="5" y="158"/>
                                  <a:pt x="7" y="164"/>
                                  <a:pt x="10" y="169"/>
                                </a:cubicBezTo>
                                <a:cubicBezTo>
                                  <a:pt x="6" y="170"/>
                                  <a:pt x="6" y="170"/>
                                  <a:pt x="6" y="170"/>
                                </a:cubicBezTo>
                                <a:cubicBezTo>
                                  <a:pt x="4" y="171"/>
                                  <a:pt x="2" y="172"/>
                                  <a:pt x="1" y="175"/>
                                </a:cubicBezTo>
                                <a:cubicBezTo>
                                  <a:pt x="0" y="177"/>
                                  <a:pt x="0" y="179"/>
                                  <a:pt x="1" y="181"/>
                                </a:cubicBezTo>
                                <a:cubicBezTo>
                                  <a:pt x="1" y="182"/>
                                  <a:pt x="7" y="194"/>
                                  <a:pt x="16" y="207"/>
                                </a:cubicBezTo>
                                <a:cubicBezTo>
                                  <a:pt x="22" y="216"/>
                                  <a:pt x="30" y="227"/>
                                  <a:pt x="40" y="234"/>
                                </a:cubicBezTo>
                                <a:cubicBezTo>
                                  <a:pt x="38" y="236"/>
                                  <a:pt x="38" y="236"/>
                                  <a:pt x="38" y="236"/>
                                </a:cubicBezTo>
                                <a:cubicBezTo>
                                  <a:pt x="36" y="237"/>
                                  <a:pt x="35" y="240"/>
                                  <a:pt x="35" y="242"/>
                                </a:cubicBezTo>
                                <a:cubicBezTo>
                                  <a:pt x="36" y="245"/>
                                  <a:pt x="37" y="247"/>
                                  <a:pt x="39" y="248"/>
                                </a:cubicBezTo>
                                <a:cubicBezTo>
                                  <a:pt x="39" y="248"/>
                                  <a:pt x="48" y="254"/>
                                  <a:pt x="60" y="261"/>
                                </a:cubicBezTo>
                                <a:cubicBezTo>
                                  <a:pt x="67" y="265"/>
                                  <a:pt x="76" y="269"/>
                                  <a:pt x="85" y="271"/>
                                </a:cubicBezTo>
                                <a:cubicBezTo>
                                  <a:pt x="81" y="283"/>
                                  <a:pt x="76" y="294"/>
                                  <a:pt x="71" y="304"/>
                                </a:cubicBezTo>
                                <a:cubicBezTo>
                                  <a:pt x="63" y="320"/>
                                  <a:pt x="54" y="334"/>
                                  <a:pt x="46" y="344"/>
                                </a:cubicBezTo>
                                <a:cubicBezTo>
                                  <a:pt x="39" y="354"/>
                                  <a:pt x="31" y="360"/>
                                  <a:pt x="28" y="361"/>
                                </a:cubicBezTo>
                                <a:cubicBezTo>
                                  <a:pt x="24" y="363"/>
                                  <a:pt x="23" y="367"/>
                                  <a:pt x="24" y="371"/>
                                </a:cubicBezTo>
                                <a:cubicBezTo>
                                  <a:pt x="25" y="375"/>
                                  <a:pt x="28" y="377"/>
                                  <a:pt x="32" y="377"/>
                                </a:cubicBezTo>
                                <a:cubicBezTo>
                                  <a:pt x="53" y="374"/>
                                  <a:pt x="74" y="364"/>
                                  <a:pt x="85" y="357"/>
                                </a:cubicBezTo>
                                <a:cubicBezTo>
                                  <a:pt x="86" y="361"/>
                                  <a:pt x="86" y="366"/>
                                  <a:pt x="86" y="370"/>
                                </a:cubicBezTo>
                                <a:cubicBezTo>
                                  <a:pt x="86" y="376"/>
                                  <a:pt x="86" y="382"/>
                                  <a:pt x="84" y="386"/>
                                </a:cubicBezTo>
                                <a:cubicBezTo>
                                  <a:pt x="82" y="389"/>
                                  <a:pt x="83" y="392"/>
                                  <a:pt x="85" y="394"/>
                                </a:cubicBezTo>
                                <a:cubicBezTo>
                                  <a:pt x="86" y="396"/>
                                  <a:pt x="88" y="398"/>
                                  <a:pt x="91" y="398"/>
                                </a:cubicBezTo>
                                <a:cubicBezTo>
                                  <a:pt x="91" y="398"/>
                                  <a:pt x="92" y="398"/>
                                  <a:pt x="92" y="398"/>
                                </a:cubicBezTo>
                                <a:cubicBezTo>
                                  <a:pt x="104" y="396"/>
                                  <a:pt x="113" y="386"/>
                                  <a:pt x="122" y="373"/>
                                </a:cubicBezTo>
                                <a:cubicBezTo>
                                  <a:pt x="130" y="363"/>
                                  <a:pt x="137" y="350"/>
                                  <a:pt x="144" y="334"/>
                                </a:cubicBezTo>
                                <a:cubicBezTo>
                                  <a:pt x="151" y="350"/>
                                  <a:pt x="159" y="363"/>
                                  <a:pt x="166" y="373"/>
                                </a:cubicBezTo>
                                <a:cubicBezTo>
                                  <a:pt x="176" y="386"/>
                                  <a:pt x="185" y="396"/>
                                  <a:pt x="197" y="398"/>
                                </a:cubicBezTo>
                                <a:cubicBezTo>
                                  <a:pt x="197" y="398"/>
                                  <a:pt x="198" y="398"/>
                                  <a:pt x="198" y="398"/>
                                </a:cubicBezTo>
                                <a:cubicBezTo>
                                  <a:pt x="200" y="398"/>
                                  <a:pt x="203" y="396"/>
                                  <a:pt x="204" y="394"/>
                                </a:cubicBezTo>
                                <a:cubicBezTo>
                                  <a:pt x="206" y="392"/>
                                  <a:pt x="206" y="389"/>
                                  <a:pt x="205" y="386"/>
                                </a:cubicBezTo>
                                <a:cubicBezTo>
                                  <a:pt x="203" y="382"/>
                                  <a:pt x="202" y="376"/>
                                  <a:pt x="202" y="370"/>
                                </a:cubicBezTo>
                                <a:cubicBezTo>
                                  <a:pt x="202" y="366"/>
                                  <a:pt x="203" y="361"/>
                                  <a:pt x="204" y="357"/>
                                </a:cubicBezTo>
                                <a:cubicBezTo>
                                  <a:pt x="215" y="364"/>
                                  <a:pt x="235" y="374"/>
                                  <a:pt x="257" y="377"/>
                                </a:cubicBezTo>
                                <a:cubicBezTo>
                                  <a:pt x="261" y="377"/>
                                  <a:pt x="264" y="375"/>
                                  <a:pt x="265" y="371"/>
                                </a:cubicBezTo>
                                <a:cubicBezTo>
                                  <a:pt x="266" y="367"/>
                                  <a:pt x="264" y="363"/>
                                  <a:pt x="261" y="361"/>
                                </a:cubicBezTo>
                                <a:cubicBezTo>
                                  <a:pt x="255" y="359"/>
                                  <a:pt x="240" y="344"/>
                                  <a:pt x="226" y="320"/>
                                </a:cubicBezTo>
                                <a:cubicBezTo>
                                  <a:pt x="219" y="307"/>
                                  <a:pt x="211" y="292"/>
                                  <a:pt x="205" y="274"/>
                                </a:cubicBezTo>
                                <a:cubicBezTo>
                                  <a:pt x="206" y="274"/>
                                  <a:pt x="207" y="274"/>
                                  <a:pt x="207" y="273"/>
                                </a:cubicBezTo>
                                <a:cubicBezTo>
                                  <a:pt x="217" y="266"/>
                                  <a:pt x="227" y="259"/>
                                  <a:pt x="234" y="248"/>
                                </a:cubicBezTo>
                                <a:cubicBezTo>
                                  <a:pt x="236" y="251"/>
                                  <a:pt x="236" y="251"/>
                                  <a:pt x="236" y="251"/>
                                </a:cubicBezTo>
                                <a:cubicBezTo>
                                  <a:pt x="238" y="252"/>
                                  <a:pt x="240" y="253"/>
                                  <a:pt x="242" y="253"/>
                                </a:cubicBezTo>
                                <a:cubicBezTo>
                                  <a:pt x="242" y="253"/>
                                  <a:pt x="242" y="253"/>
                                  <a:pt x="242" y="253"/>
                                </a:cubicBezTo>
                                <a:cubicBezTo>
                                  <a:pt x="245" y="253"/>
                                  <a:pt x="247" y="252"/>
                                  <a:pt x="248" y="250"/>
                                </a:cubicBezTo>
                                <a:cubicBezTo>
                                  <a:pt x="249" y="250"/>
                                  <a:pt x="255" y="241"/>
                                  <a:pt x="261" y="229"/>
                                </a:cubicBezTo>
                                <a:cubicBezTo>
                                  <a:pt x="267" y="217"/>
                                  <a:pt x="273" y="204"/>
                                  <a:pt x="274" y="190"/>
                                </a:cubicBezTo>
                                <a:cubicBezTo>
                                  <a:pt x="277" y="191"/>
                                  <a:pt x="277" y="191"/>
                                  <a:pt x="277" y="191"/>
                                </a:cubicBezTo>
                                <a:cubicBezTo>
                                  <a:pt x="278" y="191"/>
                                  <a:pt x="279" y="191"/>
                                  <a:pt x="279" y="191"/>
                                </a:cubicBezTo>
                                <a:cubicBezTo>
                                  <a:pt x="281" y="191"/>
                                  <a:pt x="282" y="190"/>
                                  <a:pt x="284" y="190"/>
                                </a:cubicBezTo>
                                <a:cubicBezTo>
                                  <a:pt x="286" y="188"/>
                                  <a:pt x="287" y="186"/>
                                  <a:pt x="287" y="184"/>
                                </a:cubicBezTo>
                                <a:cubicBezTo>
                                  <a:pt x="287" y="184"/>
                                  <a:pt x="288" y="177"/>
                                  <a:pt x="288" y="168"/>
                                </a:cubicBezTo>
                                <a:cubicBezTo>
                                  <a:pt x="288" y="159"/>
                                  <a:pt x="287" y="148"/>
                                  <a:pt x="285" y="137"/>
                                </a:cubicBezTo>
                                <a:cubicBezTo>
                                  <a:pt x="284" y="131"/>
                                  <a:pt x="282" y="125"/>
                                  <a:pt x="279" y="119"/>
                                </a:cubicBezTo>
                                <a:lnTo>
                                  <a:pt x="263" y="123"/>
                                </a:lnTo>
                                <a:cubicBezTo>
                                  <a:pt x="266" y="127"/>
                                  <a:pt x="268" y="133"/>
                                  <a:pt x="270" y="140"/>
                                </a:cubicBezTo>
                                <a:cubicBezTo>
                                  <a:pt x="271" y="149"/>
                                  <a:pt x="272" y="160"/>
                                  <a:pt x="272" y="168"/>
                                </a:cubicBezTo>
                                <a:cubicBezTo>
                                  <a:pt x="272" y="169"/>
                                  <a:pt x="272" y="171"/>
                                  <a:pt x="272" y="172"/>
                                </a:cubicBezTo>
                                <a:cubicBezTo>
                                  <a:pt x="247" y="165"/>
                                  <a:pt x="247" y="165"/>
                                  <a:pt x="247" y="165"/>
                                </a:cubicBezTo>
                                <a:cubicBezTo>
                                  <a:pt x="240" y="163"/>
                                  <a:pt x="240" y="163"/>
                                  <a:pt x="240" y="163"/>
                                </a:cubicBezTo>
                                <a:cubicBezTo>
                                  <a:pt x="241" y="157"/>
                                  <a:pt x="242" y="151"/>
                                  <a:pt x="242" y="144"/>
                                </a:cubicBezTo>
                                <a:cubicBezTo>
                                  <a:pt x="242" y="139"/>
                                  <a:pt x="241" y="134"/>
                                  <a:pt x="240" y="129"/>
                                </a:cubicBezTo>
                                <a:cubicBezTo>
                                  <a:pt x="258" y="124"/>
                                  <a:pt x="258" y="124"/>
                                  <a:pt x="258" y="124"/>
                                </a:cubicBezTo>
                                <a:lnTo>
                                  <a:pt x="263" y="123"/>
                                </a:lnTo>
                                <a:lnTo>
                                  <a:pt x="148" y="269"/>
                                </a:lnTo>
                                <a:cubicBezTo>
                                  <a:pt x="139" y="271"/>
                                  <a:pt x="129" y="272"/>
                                  <a:pt x="121" y="272"/>
                                </a:cubicBezTo>
                                <a:cubicBezTo>
                                  <a:pt x="119" y="272"/>
                                  <a:pt x="118" y="272"/>
                                  <a:pt x="116" y="272"/>
                                </a:cubicBezTo>
                                <a:cubicBezTo>
                                  <a:pt x="125" y="239"/>
                                  <a:pt x="125" y="239"/>
                                  <a:pt x="125" y="239"/>
                                </a:cubicBezTo>
                                <a:cubicBezTo>
                                  <a:pt x="132" y="241"/>
                                  <a:pt x="138" y="241"/>
                                  <a:pt x="144" y="241"/>
                                </a:cubicBezTo>
                                <a:cubicBezTo>
                                  <a:pt x="150" y="241"/>
                                  <a:pt x="155" y="241"/>
                                  <a:pt x="160" y="240"/>
                                </a:cubicBezTo>
                                <a:cubicBezTo>
                                  <a:pt x="165" y="262"/>
                                  <a:pt x="165" y="262"/>
                                  <a:pt x="165" y="262"/>
                                </a:cubicBezTo>
                                <a:cubicBezTo>
                                  <a:pt x="166" y="263"/>
                                  <a:pt x="166" y="263"/>
                                  <a:pt x="166" y="263"/>
                                </a:cubicBezTo>
                                <a:cubicBezTo>
                                  <a:pt x="162" y="266"/>
                                  <a:pt x="155" y="268"/>
                                  <a:pt x="148" y="269"/>
                                </a:cubicBezTo>
                                <a:lnTo>
                                  <a:pt x="122" y="222"/>
                                </a:lnTo>
                                <a:cubicBezTo>
                                  <a:pt x="86" y="200"/>
                                  <a:pt x="86" y="200"/>
                                  <a:pt x="86" y="200"/>
                                </a:cubicBezTo>
                                <a:cubicBezTo>
                                  <a:pt x="66" y="164"/>
                                  <a:pt x="66" y="164"/>
                                  <a:pt x="66" y="164"/>
                                </a:cubicBezTo>
                                <a:cubicBezTo>
                                  <a:pt x="67" y="122"/>
                                  <a:pt x="67" y="122"/>
                                  <a:pt x="67" y="122"/>
                                </a:cubicBezTo>
                                <a:cubicBezTo>
                                  <a:pt x="88" y="86"/>
                                  <a:pt x="88" y="86"/>
                                  <a:pt x="88" y="86"/>
                                </a:cubicBezTo>
                                <a:cubicBezTo>
                                  <a:pt x="125" y="66"/>
                                  <a:pt x="125" y="66"/>
                                  <a:pt x="125" y="66"/>
                                </a:cubicBezTo>
                                <a:cubicBezTo>
                                  <a:pt x="167" y="67"/>
                                  <a:pt x="167" y="67"/>
                                  <a:pt x="167" y="67"/>
                                </a:cubicBezTo>
                                <a:cubicBezTo>
                                  <a:pt x="203" y="88"/>
                                  <a:pt x="203" y="88"/>
                                  <a:pt x="203" y="88"/>
                                </a:cubicBezTo>
                                <a:cubicBezTo>
                                  <a:pt x="223" y="125"/>
                                  <a:pt x="223" y="125"/>
                                  <a:pt x="223" y="125"/>
                                </a:cubicBezTo>
                                <a:cubicBezTo>
                                  <a:pt x="222" y="167"/>
                                  <a:pt x="222" y="167"/>
                                  <a:pt x="222" y="167"/>
                                </a:cubicBezTo>
                                <a:cubicBezTo>
                                  <a:pt x="201" y="202"/>
                                  <a:pt x="201" y="202"/>
                                  <a:pt x="201" y="202"/>
                                </a:cubicBezTo>
                                <a:cubicBezTo>
                                  <a:pt x="164" y="223"/>
                                  <a:pt x="164" y="223"/>
                                  <a:pt x="164" y="223"/>
                                </a:cubicBezTo>
                                <a:lnTo>
                                  <a:pt x="122" y="222"/>
                                </a:lnTo>
                                <a:lnTo>
                                  <a:pt x="17" y="116"/>
                                </a:lnTo>
                                <a:cubicBezTo>
                                  <a:pt x="49" y="125"/>
                                  <a:pt x="49" y="125"/>
                                  <a:pt x="49" y="125"/>
                                </a:cubicBezTo>
                                <a:cubicBezTo>
                                  <a:pt x="48" y="131"/>
                                  <a:pt x="47" y="138"/>
                                  <a:pt x="47" y="144"/>
                                </a:cubicBezTo>
                                <a:cubicBezTo>
                                  <a:pt x="47" y="149"/>
                                  <a:pt x="48" y="155"/>
                                  <a:pt x="49" y="160"/>
                                </a:cubicBezTo>
                                <a:cubicBezTo>
                                  <a:pt x="26" y="165"/>
                                  <a:pt x="26" y="165"/>
                                  <a:pt x="26" y="165"/>
                                </a:cubicBezTo>
                                <a:cubicBezTo>
                                  <a:pt x="23" y="161"/>
                                  <a:pt x="21" y="155"/>
                                  <a:pt x="19" y="148"/>
                                </a:cubicBezTo>
                                <a:cubicBezTo>
                                  <a:pt x="17" y="139"/>
                                  <a:pt x="17" y="129"/>
                                  <a:pt x="17" y="121"/>
                                </a:cubicBezTo>
                                <a:cubicBezTo>
                                  <a:pt x="17" y="119"/>
                                  <a:pt x="17" y="117"/>
                                  <a:pt x="17" y="116"/>
                                </a:cubicBezTo>
                                <a:lnTo>
                                  <a:pt x="260" y="90"/>
                                </a:lnTo>
                                <a:cubicBezTo>
                                  <a:pt x="264" y="96"/>
                                  <a:pt x="267" y="101"/>
                                  <a:pt x="269" y="105"/>
                                </a:cubicBezTo>
                                <a:cubicBezTo>
                                  <a:pt x="264" y="106"/>
                                  <a:pt x="264" y="106"/>
                                  <a:pt x="264" y="106"/>
                                </a:cubicBezTo>
                                <a:cubicBezTo>
                                  <a:pt x="264" y="106"/>
                                  <a:pt x="264" y="106"/>
                                  <a:pt x="264" y="106"/>
                                </a:cubicBezTo>
                                <a:cubicBezTo>
                                  <a:pt x="236" y="113"/>
                                  <a:pt x="236" y="113"/>
                                  <a:pt x="236" y="113"/>
                                </a:cubicBezTo>
                                <a:cubicBezTo>
                                  <a:pt x="233" y="102"/>
                                  <a:pt x="227" y="92"/>
                                  <a:pt x="220" y="83"/>
                                </a:cubicBezTo>
                                <a:cubicBezTo>
                                  <a:pt x="237" y="66"/>
                                  <a:pt x="237" y="66"/>
                                  <a:pt x="237" y="66"/>
                                </a:cubicBezTo>
                                <a:cubicBezTo>
                                  <a:pt x="244" y="70"/>
                                  <a:pt x="253" y="80"/>
                                  <a:pt x="260" y="90"/>
                                </a:cubicBezTo>
                                <a:lnTo>
                                  <a:pt x="187" y="31"/>
                                </a:lnTo>
                                <a:cubicBezTo>
                                  <a:pt x="197" y="30"/>
                                  <a:pt x="211" y="36"/>
                                  <a:pt x="222" y="42"/>
                                </a:cubicBezTo>
                                <a:cubicBezTo>
                                  <a:pt x="226" y="44"/>
                                  <a:pt x="230" y="46"/>
                                  <a:pt x="233" y="48"/>
                                </a:cubicBezTo>
                                <a:cubicBezTo>
                                  <a:pt x="229" y="51"/>
                                  <a:pt x="229" y="51"/>
                                  <a:pt x="229" y="51"/>
                                </a:cubicBezTo>
                                <a:cubicBezTo>
                                  <a:pt x="229" y="51"/>
                                  <a:pt x="229" y="51"/>
                                  <a:pt x="229" y="51"/>
                                </a:cubicBezTo>
                                <a:cubicBezTo>
                                  <a:pt x="208" y="71"/>
                                  <a:pt x="208" y="71"/>
                                  <a:pt x="208" y="71"/>
                                </a:cubicBezTo>
                                <a:cubicBezTo>
                                  <a:pt x="200" y="64"/>
                                  <a:pt x="190" y="58"/>
                                  <a:pt x="179" y="53"/>
                                </a:cubicBezTo>
                                <a:cubicBezTo>
                                  <a:pt x="185" y="31"/>
                                  <a:pt x="185" y="31"/>
                                  <a:pt x="185" y="31"/>
                                </a:cubicBezTo>
                                <a:cubicBezTo>
                                  <a:pt x="186" y="31"/>
                                  <a:pt x="187" y="31"/>
                                  <a:pt x="187" y="31"/>
                                </a:cubicBezTo>
                                <a:lnTo>
                                  <a:pt x="140" y="19"/>
                                </a:lnTo>
                                <a:cubicBezTo>
                                  <a:pt x="150" y="17"/>
                                  <a:pt x="160" y="17"/>
                                  <a:pt x="168" y="17"/>
                                </a:cubicBezTo>
                                <a:cubicBezTo>
                                  <a:pt x="170" y="17"/>
                                  <a:pt x="171" y="17"/>
                                  <a:pt x="173" y="17"/>
                                </a:cubicBezTo>
                                <a:cubicBezTo>
                                  <a:pt x="165" y="44"/>
                                  <a:pt x="165" y="44"/>
                                  <a:pt x="165" y="44"/>
                                </a:cubicBezTo>
                                <a:cubicBezTo>
                                  <a:pt x="163" y="49"/>
                                  <a:pt x="163" y="49"/>
                                  <a:pt x="163" y="49"/>
                                </a:cubicBezTo>
                                <a:cubicBezTo>
                                  <a:pt x="157" y="48"/>
                                  <a:pt x="151" y="47"/>
                                  <a:pt x="144" y="47"/>
                                </a:cubicBezTo>
                                <a:cubicBezTo>
                                  <a:pt x="139" y="47"/>
                                  <a:pt x="134" y="48"/>
                                  <a:pt x="129" y="48"/>
                                </a:cubicBezTo>
                                <a:cubicBezTo>
                                  <a:pt x="123" y="25"/>
                                  <a:pt x="123" y="25"/>
                                  <a:pt x="123" y="25"/>
                                </a:cubicBezTo>
                                <a:cubicBezTo>
                                  <a:pt x="127" y="23"/>
                                  <a:pt x="133" y="20"/>
                                  <a:pt x="140" y="19"/>
                                </a:cubicBezTo>
                                <a:lnTo>
                                  <a:pt x="67" y="52"/>
                                </a:lnTo>
                                <a:cubicBezTo>
                                  <a:pt x="70" y="44"/>
                                  <a:pt x="80" y="35"/>
                                  <a:pt x="91" y="29"/>
                                </a:cubicBezTo>
                                <a:cubicBezTo>
                                  <a:pt x="96" y="25"/>
                                  <a:pt x="101" y="22"/>
                                  <a:pt x="105" y="20"/>
                                </a:cubicBezTo>
                                <a:cubicBezTo>
                                  <a:pt x="106" y="24"/>
                                  <a:pt x="106" y="24"/>
                                  <a:pt x="106" y="24"/>
                                </a:cubicBezTo>
                                <a:cubicBezTo>
                                  <a:pt x="106" y="24"/>
                                  <a:pt x="106" y="24"/>
                                  <a:pt x="106" y="24"/>
                                </a:cubicBezTo>
                                <a:cubicBezTo>
                                  <a:pt x="113" y="52"/>
                                  <a:pt x="113" y="52"/>
                                  <a:pt x="113" y="52"/>
                                </a:cubicBezTo>
                                <a:cubicBezTo>
                                  <a:pt x="102" y="56"/>
                                  <a:pt x="92" y="62"/>
                                  <a:pt x="83" y="69"/>
                                </a:cubicBezTo>
                                <a:cubicBezTo>
                                  <a:pt x="74" y="59"/>
                                  <a:pt x="74" y="59"/>
                                  <a:pt x="74" y="59"/>
                                </a:cubicBezTo>
                                <a:lnTo>
                                  <a:pt x="67" y="52"/>
                                </a:lnTo>
                                <a:lnTo>
                                  <a:pt x="42" y="67"/>
                                </a:lnTo>
                                <a:cubicBezTo>
                                  <a:pt x="44" y="63"/>
                                  <a:pt x="46" y="59"/>
                                  <a:pt x="48" y="56"/>
                                </a:cubicBezTo>
                                <a:cubicBezTo>
                                  <a:pt x="72" y="80"/>
                                  <a:pt x="72" y="80"/>
                                  <a:pt x="72" y="80"/>
                                </a:cubicBezTo>
                                <a:cubicBezTo>
                                  <a:pt x="64" y="89"/>
                                  <a:pt x="58" y="99"/>
                                  <a:pt x="54" y="110"/>
                                </a:cubicBezTo>
                                <a:cubicBezTo>
                                  <a:pt x="31" y="103"/>
                                  <a:pt x="31" y="103"/>
                                  <a:pt x="31" y="103"/>
                                </a:cubicBezTo>
                                <a:cubicBezTo>
                                  <a:pt x="31" y="103"/>
                                  <a:pt x="31" y="102"/>
                                  <a:pt x="31" y="101"/>
                                </a:cubicBezTo>
                                <a:cubicBezTo>
                                  <a:pt x="31" y="92"/>
                                  <a:pt x="36" y="78"/>
                                  <a:pt x="42" y="67"/>
                                </a:cubicBezTo>
                                <a:lnTo>
                                  <a:pt x="29" y="198"/>
                                </a:lnTo>
                                <a:cubicBezTo>
                                  <a:pt x="25" y="193"/>
                                  <a:pt x="22" y="188"/>
                                  <a:pt x="20" y="183"/>
                                </a:cubicBezTo>
                                <a:cubicBezTo>
                                  <a:pt x="25" y="182"/>
                                  <a:pt x="25" y="182"/>
                                  <a:pt x="25" y="182"/>
                                </a:cubicBezTo>
                                <a:cubicBezTo>
                                  <a:pt x="52" y="175"/>
                                  <a:pt x="52" y="175"/>
                                  <a:pt x="52" y="175"/>
                                </a:cubicBezTo>
                                <a:cubicBezTo>
                                  <a:pt x="56" y="186"/>
                                  <a:pt x="62" y="197"/>
                                  <a:pt x="69" y="206"/>
                                </a:cubicBezTo>
                                <a:cubicBezTo>
                                  <a:pt x="52" y="222"/>
                                  <a:pt x="52" y="222"/>
                                  <a:pt x="52" y="222"/>
                                </a:cubicBezTo>
                                <a:cubicBezTo>
                                  <a:pt x="45" y="218"/>
                                  <a:pt x="35" y="208"/>
                                  <a:pt x="29" y="198"/>
                                </a:cubicBezTo>
                                <a:lnTo>
                                  <a:pt x="56" y="240"/>
                                </a:lnTo>
                                <a:cubicBezTo>
                                  <a:pt x="65" y="232"/>
                                  <a:pt x="65" y="232"/>
                                  <a:pt x="65" y="232"/>
                                </a:cubicBezTo>
                                <a:cubicBezTo>
                                  <a:pt x="80" y="217"/>
                                  <a:pt x="80" y="217"/>
                                  <a:pt x="80" y="217"/>
                                </a:cubicBezTo>
                                <a:cubicBezTo>
                                  <a:pt x="89" y="225"/>
                                  <a:pt x="99" y="231"/>
                                  <a:pt x="110" y="235"/>
                                </a:cubicBezTo>
                                <a:cubicBezTo>
                                  <a:pt x="103" y="258"/>
                                  <a:pt x="103" y="258"/>
                                  <a:pt x="103" y="258"/>
                                </a:cubicBezTo>
                                <a:cubicBezTo>
                                  <a:pt x="103" y="258"/>
                                  <a:pt x="102" y="258"/>
                                  <a:pt x="102" y="258"/>
                                </a:cubicBezTo>
                                <a:cubicBezTo>
                                  <a:pt x="92" y="258"/>
                                  <a:pt x="78" y="252"/>
                                  <a:pt x="67" y="247"/>
                                </a:cubicBezTo>
                                <a:cubicBezTo>
                                  <a:pt x="63" y="244"/>
                                  <a:pt x="59" y="242"/>
                                  <a:pt x="56" y="240"/>
                                </a:cubicBezTo>
                                <a:lnTo>
                                  <a:pt x="110" y="364"/>
                                </a:lnTo>
                                <a:cubicBezTo>
                                  <a:pt x="107" y="368"/>
                                  <a:pt x="105" y="370"/>
                                  <a:pt x="102" y="373"/>
                                </a:cubicBezTo>
                                <a:cubicBezTo>
                                  <a:pt x="102" y="372"/>
                                  <a:pt x="102" y="371"/>
                                  <a:pt x="102" y="370"/>
                                </a:cubicBezTo>
                                <a:cubicBezTo>
                                  <a:pt x="102" y="355"/>
                                  <a:pt x="98" y="343"/>
                                  <a:pt x="98" y="342"/>
                                </a:cubicBezTo>
                                <a:cubicBezTo>
                                  <a:pt x="98" y="340"/>
                                  <a:pt x="96" y="338"/>
                                  <a:pt x="93" y="337"/>
                                </a:cubicBezTo>
                                <a:cubicBezTo>
                                  <a:pt x="92" y="337"/>
                                  <a:pt x="92" y="337"/>
                                  <a:pt x="91" y="337"/>
                                </a:cubicBezTo>
                                <a:cubicBezTo>
                                  <a:pt x="89" y="337"/>
                                  <a:pt x="87" y="337"/>
                                  <a:pt x="86" y="338"/>
                                </a:cubicBezTo>
                                <a:cubicBezTo>
                                  <a:pt x="86" y="338"/>
                                  <a:pt x="84" y="339"/>
                                  <a:pt x="81" y="341"/>
                                </a:cubicBezTo>
                                <a:cubicBezTo>
                                  <a:pt x="77" y="344"/>
                                  <a:pt x="69" y="348"/>
                                  <a:pt x="60" y="352"/>
                                </a:cubicBezTo>
                                <a:cubicBezTo>
                                  <a:pt x="73" y="335"/>
                                  <a:pt x="87" y="311"/>
                                  <a:pt x="98" y="281"/>
                                </a:cubicBezTo>
                                <a:cubicBezTo>
                                  <a:pt x="98" y="282"/>
                                  <a:pt x="99" y="283"/>
                                  <a:pt x="99" y="284"/>
                                </a:cubicBezTo>
                                <a:cubicBezTo>
                                  <a:pt x="100" y="286"/>
                                  <a:pt x="103" y="287"/>
                                  <a:pt x="105" y="287"/>
                                </a:cubicBezTo>
                                <a:cubicBezTo>
                                  <a:pt x="105" y="287"/>
                                  <a:pt x="112" y="288"/>
                                  <a:pt x="121" y="288"/>
                                </a:cubicBezTo>
                                <a:cubicBezTo>
                                  <a:pt x="128" y="288"/>
                                  <a:pt x="137" y="287"/>
                                  <a:pt x="146" y="286"/>
                                </a:cubicBezTo>
                                <a:cubicBezTo>
                                  <a:pt x="142" y="296"/>
                                  <a:pt x="139" y="307"/>
                                  <a:pt x="135" y="316"/>
                                </a:cubicBezTo>
                                <a:cubicBezTo>
                                  <a:pt x="127" y="336"/>
                                  <a:pt x="118" y="352"/>
                                  <a:pt x="110" y="364"/>
                                </a:cubicBezTo>
                                <a:lnTo>
                                  <a:pt x="212" y="328"/>
                                </a:lnTo>
                                <a:cubicBezTo>
                                  <a:pt x="218" y="337"/>
                                  <a:pt x="223" y="345"/>
                                  <a:pt x="228" y="352"/>
                                </a:cubicBezTo>
                                <a:cubicBezTo>
                                  <a:pt x="226" y="351"/>
                                  <a:pt x="223" y="349"/>
                                  <a:pt x="220" y="348"/>
                                </a:cubicBezTo>
                                <a:cubicBezTo>
                                  <a:pt x="215" y="346"/>
                                  <a:pt x="211" y="343"/>
                                  <a:pt x="208" y="341"/>
                                </a:cubicBezTo>
                                <a:cubicBezTo>
                                  <a:pt x="204" y="339"/>
                                  <a:pt x="203" y="338"/>
                                  <a:pt x="203" y="338"/>
                                </a:cubicBezTo>
                                <a:cubicBezTo>
                                  <a:pt x="201" y="337"/>
                                  <a:pt x="198" y="336"/>
                                  <a:pt x="196" y="337"/>
                                </a:cubicBezTo>
                                <a:cubicBezTo>
                                  <a:pt x="193" y="338"/>
                                  <a:pt x="191" y="340"/>
                                  <a:pt x="191" y="342"/>
                                </a:cubicBezTo>
                                <a:cubicBezTo>
                                  <a:pt x="190" y="343"/>
                                  <a:pt x="186" y="355"/>
                                  <a:pt x="186" y="370"/>
                                </a:cubicBezTo>
                                <a:cubicBezTo>
                                  <a:pt x="186" y="371"/>
                                  <a:pt x="186" y="372"/>
                                  <a:pt x="186" y="373"/>
                                </a:cubicBezTo>
                                <a:cubicBezTo>
                                  <a:pt x="184" y="370"/>
                                  <a:pt x="182" y="368"/>
                                  <a:pt x="179" y="364"/>
                                </a:cubicBezTo>
                                <a:cubicBezTo>
                                  <a:pt x="171" y="352"/>
                                  <a:pt x="161" y="334"/>
                                  <a:pt x="153" y="314"/>
                                </a:cubicBezTo>
                                <a:cubicBezTo>
                                  <a:pt x="157" y="304"/>
                                  <a:pt x="161" y="293"/>
                                  <a:pt x="164" y="282"/>
                                </a:cubicBezTo>
                                <a:cubicBezTo>
                                  <a:pt x="166" y="281"/>
                                  <a:pt x="168" y="280"/>
                                  <a:pt x="170" y="279"/>
                                </a:cubicBezTo>
                                <a:cubicBezTo>
                                  <a:pt x="171" y="282"/>
                                  <a:pt x="171" y="282"/>
                                  <a:pt x="171" y="282"/>
                                </a:cubicBezTo>
                                <a:cubicBezTo>
                                  <a:pt x="171" y="285"/>
                                  <a:pt x="173" y="287"/>
                                  <a:pt x="175" y="288"/>
                                </a:cubicBezTo>
                                <a:cubicBezTo>
                                  <a:pt x="176" y="288"/>
                                  <a:pt x="177" y="288"/>
                                  <a:pt x="178" y="288"/>
                                </a:cubicBezTo>
                                <a:cubicBezTo>
                                  <a:pt x="179" y="288"/>
                                  <a:pt x="181" y="288"/>
                                  <a:pt x="182" y="288"/>
                                </a:cubicBezTo>
                                <a:cubicBezTo>
                                  <a:pt x="182" y="288"/>
                                  <a:pt x="186" y="286"/>
                                  <a:pt x="191" y="283"/>
                                </a:cubicBezTo>
                                <a:cubicBezTo>
                                  <a:pt x="198" y="300"/>
                                  <a:pt x="205" y="315"/>
                                  <a:pt x="212" y="328"/>
                                </a:cubicBezTo>
                                <a:lnTo>
                                  <a:pt x="222" y="236"/>
                                </a:lnTo>
                                <a:cubicBezTo>
                                  <a:pt x="219" y="244"/>
                                  <a:pt x="208" y="253"/>
                                  <a:pt x="198" y="260"/>
                                </a:cubicBezTo>
                                <a:cubicBezTo>
                                  <a:pt x="193" y="263"/>
                                  <a:pt x="188" y="266"/>
                                  <a:pt x="184" y="269"/>
                                </a:cubicBezTo>
                                <a:cubicBezTo>
                                  <a:pt x="182" y="264"/>
                                  <a:pt x="182" y="264"/>
                                  <a:pt x="182" y="264"/>
                                </a:cubicBezTo>
                                <a:cubicBezTo>
                                  <a:pt x="182" y="264"/>
                                  <a:pt x="182" y="264"/>
                                  <a:pt x="182" y="264"/>
                                </a:cubicBezTo>
                                <a:cubicBezTo>
                                  <a:pt x="178" y="245"/>
                                  <a:pt x="178" y="245"/>
                                  <a:pt x="178" y="245"/>
                                </a:cubicBezTo>
                                <a:cubicBezTo>
                                  <a:pt x="176" y="236"/>
                                  <a:pt x="176" y="236"/>
                                  <a:pt x="176" y="236"/>
                                </a:cubicBezTo>
                                <a:cubicBezTo>
                                  <a:pt x="187" y="232"/>
                                  <a:pt x="197" y="227"/>
                                  <a:pt x="206" y="219"/>
                                </a:cubicBezTo>
                                <a:cubicBezTo>
                                  <a:pt x="215" y="228"/>
                                  <a:pt x="215" y="228"/>
                                  <a:pt x="215" y="228"/>
                                </a:cubicBezTo>
                                <a:lnTo>
                                  <a:pt x="222" y="236"/>
                                </a:lnTo>
                                <a:lnTo>
                                  <a:pt x="258" y="185"/>
                                </a:lnTo>
                                <a:cubicBezTo>
                                  <a:pt x="258" y="186"/>
                                  <a:pt x="258" y="186"/>
                                  <a:pt x="258" y="187"/>
                                </a:cubicBezTo>
                                <a:cubicBezTo>
                                  <a:pt x="258" y="196"/>
                                  <a:pt x="253" y="210"/>
                                  <a:pt x="247" y="221"/>
                                </a:cubicBezTo>
                                <a:cubicBezTo>
                                  <a:pt x="245" y="226"/>
                                  <a:pt x="242" y="229"/>
                                  <a:pt x="241" y="232"/>
                                </a:cubicBezTo>
                                <a:cubicBezTo>
                                  <a:pt x="217" y="208"/>
                                  <a:pt x="217" y="208"/>
                                  <a:pt x="217" y="208"/>
                                </a:cubicBezTo>
                                <a:cubicBezTo>
                                  <a:pt x="225" y="200"/>
                                  <a:pt x="231" y="190"/>
                                  <a:pt x="235" y="179"/>
                                </a:cubicBezTo>
                                <a:cubicBezTo>
                                  <a:pt x="254" y="184"/>
                                  <a:pt x="254" y="184"/>
                                  <a:pt x="254" y="184"/>
                                </a:cubicBezTo>
                                <a:lnTo>
                                  <a:pt x="258" y="185"/>
                                </a:lnTo>
                              </a:path>
                            </a:pathLst>
                          </a:custGeom>
                          <a:gradFill>
                            <a:gsLst>
                              <a:gs pos="0">
                                <a:srgbClr val="0070c0"/>
                              </a:gs>
                              <a:gs pos="100000">
                                <a:srgbClr val="8bc5ff"/>
                              </a:gs>
                            </a:gsLst>
                            <a:lin ang="16200000"/>
                          </a:gradFill>
                          <a:ln>
                            <a:noFill/>
                          </a:ln>
                        </wps:spPr>
                        <wps:style>
                          <a:lnRef idx="0"/>
                          <a:fillRef idx="0"/>
                          <a:effectRef idx="0"/>
                          <a:fontRef idx="minor"/>
                        </wps:style>
                        <wps:bodyPr/>
                      </wps:wsp>
                    </wpg:wgp>
                  </a:graphicData>
                </a:graphic>
              </wp:anchor>
            </w:drawing>
          </mc:Choice>
          <mc:Fallback>
            <w:pict>
              <v:group id="shape_0" alt="Group 20" style="position:absolute;margin-left:443.75pt;margin-top:102.6pt;width:14.6pt;height:15.8pt" coordorigin="8875,2052" coordsize="292,316"/>
            </w:pict>
          </mc:Fallback>
        </mc:AlternateContent>
        <mc:AlternateContent>
          <mc:Choice Requires="wps">
            <w:drawing>
              <wp:anchor behindDoc="0" distT="0" distB="0" distL="114300" distR="114300" simplePos="0" locked="0" layoutInCell="1" allowOverlap="1" relativeHeight="58">
                <wp:simplePos x="0" y="0"/>
                <wp:positionH relativeFrom="column">
                  <wp:posOffset>5274945</wp:posOffset>
                </wp:positionH>
                <wp:positionV relativeFrom="paragraph">
                  <wp:posOffset>798195</wp:posOffset>
                </wp:positionV>
                <wp:extent cx="235585" cy="1546225"/>
                <wp:effectExtent l="0" t="0" r="0" b="0"/>
                <wp:wrapNone/>
                <wp:docPr id="73" name="Curved Right Arrow 24"/>
                <a:graphic xmlns:a="http://schemas.openxmlformats.org/drawingml/2006/main">
                  <a:graphicData uri="http://schemas.microsoft.com/office/word/2010/wordprocessingShape">
                    <wps:wsp>
                      <wps:cNvSpPr/>
                      <wps:spPr>
                        <a:xfrm rot="1020600">
                          <a:off x="0" y="0"/>
                          <a:ext cx="235080" cy="1545480"/>
                        </a:xfrm>
                        <a:prstGeom prst="curvedRightArrow">
                          <a:avLst>
                            <a:gd name="adj1" fmla="val 25000"/>
                            <a:gd name="adj2" fmla="val 50000"/>
                            <a:gd name="adj3" fmla="val 25000"/>
                          </a:avLst>
                        </a:prstGeom>
                        <a:ln>
                          <a:solidFill>
                            <a:srgbClr val="4a7ebb"/>
                          </a:solidFill>
                          <a:round/>
                        </a:ln>
                        <a:effectLst>
                          <a:outerShdw blurRad="40000" dir="5400000" dist="20000" rotWithShape="0">
                            <a:srgbClr val="000000">
                              <a:alpha val="38000"/>
                            </a:srgbClr>
                          </a:outerShdw>
                        </a:effectLst>
                      </wps:spPr>
                      <wps:style>
                        <a:lnRef idx="1">
                          <a:schemeClr val="accent1"/>
                        </a:lnRef>
                        <a:fillRef idx="2">
                          <a:schemeClr val="accent1"/>
                        </a:fillRef>
                        <a:effectRef idx="1">
                          <a:schemeClr val="accent1"/>
                        </a:effectRef>
                        <a:fontRef idx="minor"/>
                      </wps:style>
                      <wps:bodyPr/>
                    </wps:wsp>
                  </a:graphicData>
                </a:graphic>
              </wp:anchor>
            </w:drawing>
          </mc:Choice>
          <mc:Fallback>
            <w:pict>
              <v:rect id="shape_0" ID="Curved Right Arrow 24" fillcolor="#bfd4fe" stroked="t" style="position:absolute;margin-left:415.3pt;margin-top:62.8pt;width:18.45pt;height:121.65pt;rotation:17">
                <w10:wrap type="none"/>
                <v:fill color2="#e5efff" o:detectmouseclick="t"/>
                <v:stroke color="#4a7ebb" weight="9360" joinstyle="round" endcap="flat"/>
                <v:shadow on="t" obscured="f" color="black"/>
              </v:rect>
            </w:pict>
          </mc:Fallback>
        </mc:AlternateContent>
        <mc:AlternateContent>
          <mc:Choice Requires="wpg">
            <w:drawing>
              <wp:anchor behindDoc="0" distT="0" distB="0" distL="114300" distR="114300" simplePos="0" locked="0" layoutInCell="1" allowOverlap="1" relativeHeight="60">
                <wp:simplePos x="0" y="0"/>
                <wp:positionH relativeFrom="column">
                  <wp:posOffset>5690235</wp:posOffset>
                </wp:positionH>
                <wp:positionV relativeFrom="paragraph">
                  <wp:posOffset>1231265</wp:posOffset>
                </wp:positionV>
                <wp:extent cx="219710" cy="238125"/>
                <wp:effectExtent l="0" t="0" r="0" b="0"/>
                <wp:wrapNone/>
                <wp:docPr id="74" name="Group 26"/>
                <a:graphic xmlns:a="http://schemas.openxmlformats.org/drawingml/2006/main">
                  <a:graphicData uri="http://schemas.microsoft.com/office/word/2010/wordprocessingGroup">
                    <wpg:wgp>
                      <wpg:cNvGrpSpPr/>
                      <wpg:grpSpPr>
                        <a:xfrm>
                          <a:off x="0" y="0"/>
                          <a:ext cx="219240" cy="237600"/>
                        </a:xfrm>
                      </wpg:grpSpPr>
                      <wps:wsp>
                        <wps:cNvSpPr/>
                        <wps:spPr>
                          <a:xfrm>
                            <a:off x="4320" y="10080"/>
                            <a:ext cx="205920" cy="213480"/>
                          </a:xfrm>
                          <a:custGeom>
                            <a:avLst/>
                            <a:gdLst/>
                            <a:ahLst/>
                            <a:rect l="0" t="0" r="r" b="b"/>
                            <a:pathLst>
                              <a:path w="154984" h="201479">
                                <a:moveTo>
                                  <a:pt x="0" y="0"/>
                                </a:moveTo>
                                <a:lnTo>
                                  <a:pt x="98156" y="0"/>
                                </a:lnTo>
                                <a:lnTo>
                                  <a:pt x="154983" y="61993"/>
                                </a:lnTo>
                                <a:lnTo>
                                  <a:pt x="154983" y="201478"/>
                                </a:lnTo>
                                <a:lnTo>
                                  <a:pt x="10333" y="201478"/>
                                </a:lnTo>
                                <a:lnTo>
                                  <a:pt x="0" y="0"/>
                                </a:lnTo>
                              </a:path>
                            </a:pathLst>
                          </a:custGeom>
                          <a:solidFill>
                            <a:srgbClr val="ffffff"/>
                          </a:solidFill>
                          <a:ln w="12600">
                            <a:noFill/>
                          </a:ln>
                        </wps:spPr>
                        <wps:style>
                          <a:lnRef idx="0"/>
                          <a:fillRef idx="0"/>
                          <a:effectRef idx="0"/>
                          <a:fontRef idx="minor"/>
                        </wps:style>
                        <wps:bodyPr/>
                      </wps:wsp>
                      <wps:wsp>
                        <wps:cNvSpPr/>
                        <wps:spPr>
                          <a:xfrm>
                            <a:off x="0" y="0"/>
                            <a:ext cx="219240" cy="237600"/>
                          </a:xfrm>
                          <a:custGeom>
                            <a:avLst/>
                            <a:gdLst/>
                            <a:ahLst/>
                            <a:rect l="0" t="0" r="r" b="b"/>
                            <a:pathLst>
                              <a:path w="216" h="293">
                                <a:moveTo>
                                  <a:pt x="208" y="73"/>
                                </a:moveTo>
                                <a:cubicBezTo>
                                  <a:pt x="139" y="7"/>
                                  <a:pt x="139" y="7"/>
                                  <a:pt x="139" y="7"/>
                                </a:cubicBezTo>
                                <a:cubicBezTo>
                                  <a:pt x="136" y="4"/>
                                  <a:pt x="129" y="0"/>
                                  <a:pt x="124" y="0"/>
                                </a:cubicBezTo>
                                <a:cubicBezTo>
                                  <a:pt x="41" y="0"/>
                                  <a:pt x="41" y="0"/>
                                  <a:pt x="41" y="0"/>
                                </a:cubicBezTo>
                                <a:cubicBezTo>
                                  <a:pt x="18" y="0"/>
                                  <a:pt x="0" y="19"/>
                                  <a:pt x="0" y="42"/>
                                </a:cubicBezTo>
                                <a:cubicBezTo>
                                  <a:pt x="0" y="251"/>
                                  <a:pt x="0" y="251"/>
                                  <a:pt x="0" y="251"/>
                                </a:cubicBezTo>
                                <a:cubicBezTo>
                                  <a:pt x="0" y="273"/>
                                  <a:pt x="18" y="292"/>
                                  <a:pt x="41" y="292"/>
                                </a:cubicBezTo>
                                <a:cubicBezTo>
                                  <a:pt x="132" y="292"/>
                                  <a:pt x="132" y="292"/>
                                  <a:pt x="132" y="292"/>
                                </a:cubicBezTo>
                                <a:cubicBezTo>
                                  <a:pt x="136" y="292"/>
                                  <a:pt x="140" y="288"/>
                                  <a:pt x="140" y="284"/>
                                </a:cubicBezTo>
                                <a:cubicBezTo>
                                  <a:pt x="140" y="280"/>
                                  <a:pt x="136" y="276"/>
                                  <a:pt x="132" y="276"/>
                                </a:cubicBezTo>
                                <a:cubicBezTo>
                                  <a:pt x="132" y="276"/>
                                  <a:pt x="132" y="276"/>
                                  <a:pt x="132" y="276"/>
                                </a:cubicBezTo>
                                <a:cubicBezTo>
                                  <a:pt x="41" y="276"/>
                                  <a:pt x="41" y="276"/>
                                  <a:pt x="41" y="276"/>
                                </a:cubicBezTo>
                                <a:cubicBezTo>
                                  <a:pt x="27" y="276"/>
                                  <a:pt x="16" y="265"/>
                                  <a:pt x="16" y="251"/>
                                </a:cubicBezTo>
                                <a:cubicBezTo>
                                  <a:pt x="16" y="42"/>
                                  <a:pt x="16" y="42"/>
                                  <a:pt x="16" y="42"/>
                                </a:cubicBezTo>
                                <a:cubicBezTo>
                                  <a:pt x="16" y="28"/>
                                  <a:pt x="27" y="16"/>
                                  <a:pt x="41" y="16"/>
                                </a:cubicBezTo>
                                <a:cubicBezTo>
                                  <a:pt x="113" y="16"/>
                                  <a:pt x="113" y="16"/>
                                  <a:pt x="113" y="16"/>
                                </a:cubicBezTo>
                                <a:cubicBezTo>
                                  <a:pt x="113" y="90"/>
                                  <a:pt x="113" y="90"/>
                                  <a:pt x="113" y="90"/>
                                </a:cubicBezTo>
                                <a:cubicBezTo>
                                  <a:pt x="113" y="93"/>
                                  <a:pt x="114" y="96"/>
                                  <a:pt x="116" y="98"/>
                                </a:cubicBezTo>
                                <a:cubicBezTo>
                                  <a:pt x="119" y="100"/>
                                  <a:pt x="122" y="101"/>
                                  <a:pt x="125" y="101"/>
                                </a:cubicBezTo>
                                <a:cubicBezTo>
                                  <a:pt x="199" y="101"/>
                                  <a:pt x="199" y="101"/>
                                  <a:pt x="199" y="101"/>
                                </a:cubicBezTo>
                                <a:cubicBezTo>
                                  <a:pt x="199" y="251"/>
                                  <a:pt x="199" y="251"/>
                                  <a:pt x="199" y="251"/>
                                </a:cubicBezTo>
                                <a:cubicBezTo>
                                  <a:pt x="199" y="265"/>
                                  <a:pt x="188" y="276"/>
                                  <a:pt x="174" y="276"/>
                                </a:cubicBezTo>
                                <a:cubicBezTo>
                                  <a:pt x="155" y="276"/>
                                  <a:pt x="155" y="276"/>
                                  <a:pt x="155" y="276"/>
                                </a:cubicBezTo>
                                <a:cubicBezTo>
                                  <a:pt x="150" y="276"/>
                                  <a:pt x="147" y="280"/>
                                  <a:pt x="147" y="284"/>
                                </a:cubicBezTo>
                                <a:cubicBezTo>
                                  <a:pt x="147" y="288"/>
                                  <a:pt x="150" y="292"/>
                                  <a:pt x="155" y="292"/>
                                </a:cubicBezTo>
                                <a:cubicBezTo>
                                  <a:pt x="174" y="292"/>
                                  <a:pt x="174" y="292"/>
                                  <a:pt x="174" y="292"/>
                                </a:cubicBezTo>
                                <a:cubicBezTo>
                                  <a:pt x="197" y="292"/>
                                  <a:pt x="215" y="273"/>
                                  <a:pt x="215" y="251"/>
                                </a:cubicBezTo>
                                <a:cubicBezTo>
                                  <a:pt x="215" y="92"/>
                                  <a:pt x="215" y="92"/>
                                  <a:pt x="215" y="92"/>
                                </a:cubicBezTo>
                                <a:cubicBezTo>
                                  <a:pt x="215" y="86"/>
                                  <a:pt x="215" y="80"/>
                                  <a:pt x="208" y="73"/>
                                </a:cubicBezTo>
                                <a:lnTo>
                                  <a:pt x="44" y="161"/>
                                </a:lnTo>
                                <a:cubicBezTo>
                                  <a:pt x="170" y="161"/>
                                  <a:pt x="170" y="161"/>
                                  <a:pt x="170" y="161"/>
                                </a:cubicBezTo>
                                <a:cubicBezTo>
                                  <a:pt x="174" y="161"/>
                                  <a:pt x="178" y="157"/>
                                  <a:pt x="178" y="153"/>
                                </a:cubicBezTo>
                                <a:cubicBezTo>
                                  <a:pt x="178" y="148"/>
                                  <a:pt x="174" y="144"/>
                                  <a:pt x="170" y="144"/>
                                </a:cubicBezTo>
                                <a:cubicBezTo>
                                  <a:pt x="44" y="144"/>
                                  <a:pt x="44" y="144"/>
                                  <a:pt x="44" y="144"/>
                                </a:cubicBezTo>
                                <a:cubicBezTo>
                                  <a:pt x="40" y="144"/>
                                  <a:pt x="36" y="148"/>
                                  <a:pt x="36" y="153"/>
                                </a:cubicBezTo>
                                <a:cubicBezTo>
                                  <a:pt x="36" y="157"/>
                                  <a:pt x="40" y="161"/>
                                  <a:pt x="44" y="161"/>
                                </a:cubicBezTo>
                                <a:lnTo>
                                  <a:pt x="44" y="203"/>
                                </a:lnTo>
                                <a:cubicBezTo>
                                  <a:pt x="170" y="203"/>
                                  <a:pt x="170" y="203"/>
                                  <a:pt x="170" y="203"/>
                                </a:cubicBezTo>
                                <a:cubicBezTo>
                                  <a:pt x="174" y="203"/>
                                  <a:pt x="178" y="200"/>
                                  <a:pt x="178" y="195"/>
                                </a:cubicBezTo>
                                <a:cubicBezTo>
                                  <a:pt x="178" y="191"/>
                                  <a:pt x="174" y="187"/>
                                  <a:pt x="170" y="187"/>
                                </a:cubicBezTo>
                                <a:cubicBezTo>
                                  <a:pt x="44" y="187"/>
                                  <a:pt x="44" y="187"/>
                                  <a:pt x="44" y="187"/>
                                </a:cubicBezTo>
                                <a:cubicBezTo>
                                  <a:pt x="40" y="187"/>
                                  <a:pt x="36" y="191"/>
                                  <a:pt x="36" y="195"/>
                                </a:cubicBezTo>
                                <a:cubicBezTo>
                                  <a:pt x="36" y="200"/>
                                  <a:pt x="40" y="203"/>
                                  <a:pt x="44" y="203"/>
                                </a:cubicBezTo>
                                <a:lnTo>
                                  <a:pt x="44" y="246"/>
                                </a:lnTo>
                                <a:cubicBezTo>
                                  <a:pt x="170" y="246"/>
                                  <a:pt x="170" y="246"/>
                                  <a:pt x="170" y="246"/>
                                </a:cubicBezTo>
                                <a:cubicBezTo>
                                  <a:pt x="174" y="246"/>
                                  <a:pt x="178" y="243"/>
                                  <a:pt x="178" y="238"/>
                                </a:cubicBezTo>
                                <a:cubicBezTo>
                                  <a:pt x="178" y="234"/>
                                  <a:pt x="174" y="230"/>
                                  <a:pt x="170" y="230"/>
                                </a:cubicBezTo>
                                <a:cubicBezTo>
                                  <a:pt x="44" y="230"/>
                                  <a:pt x="44" y="230"/>
                                  <a:pt x="44" y="230"/>
                                </a:cubicBezTo>
                                <a:cubicBezTo>
                                  <a:pt x="40" y="230"/>
                                  <a:pt x="36" y="234"/>
                                  <a:pt x="36" y="238"/>
                                </a:cubicBezTo>
                                <a:cubicBezTo>
                                  <a:pt x="36" y="243"/>
                                  <a:pt x="40" y="246"/>
                                  <a:pt x="44" y="246"/>
                                </a:cubicBezTo>
                              </a:path>
                            </a:pathLst>
                          </a:custGeom>
                          <a:solidFill>
                            <a:srgbClr val="89ba17"/>
                          </a:solidFill>
                          <a:ln>
                            <a:noFill/>
                          </a:ln>
                        </wps:spPr>
                        <wps:style>
                          <a:lnRef idx="0"/>
                          <a:fillRef idx="0"/>
                          <a:effectRef idx="0"/>
                          <a:fontRef idx="minor"/>
                        </wps:style>
                        <wps:bodyPr/>
                      </wps:wsp>
                      <wps:wsp>
                        <wps:cNvSpPr/>
                        <wps:spPr>
                          <a:xfrm>
                            <a:off x="28440" y="23400"/>
                            <a:ext cx="68760" cy="75600"/>
                          </a:xfrm>
                          <a:custGeom>
                            <a:avLst/>
                            <a:gdLst/>
                            <a:ahLst/>
                            <a:rect l="0" t="0" r="r" b="b"/>
                            <a:pathLst>
                              <a:path w="290" h="399">
                                <a:moveTo>
                                  <a:pt x="279" y="119"/>
                                </a:moveTo>
                                <a:cubicBezTo>
                                  <a:pt x="283" y="118"/>
                                  <a:pt x="283" y="118"/>
                                  <a:pt x="283" y="118"/>
                                </a:cubicBezTo>
                                <a:cubicBezTo>
                                  <a:pt x="285" y="118"/>
                                  <a:pt x="287" y="116"/>
                                  <a:pt x="288" y="114"/>
                                </a:cubicBezTo>
                                <a:cubicBezTo>
                                  <a:pt x="289" y="112"/>
                                  <a:pt x="289" y="109"/>
                                  <a:pt x="288" y="107"/>
                                </a:cubicBezTo>
                                <a:cubicBezTo>
                                  <a:pt x="288" y="107"/>
                                  <a:pt x="282" y="95"/>
                                  <a:pt x="273" y="81"/>
                                </a:cubicBezTo>
                                <a:cubicBezTo>
                                  <a:pt x="267" y="72"/>
                                  <a:pt x="259" y="61"/>
                                  <a:pt x="249" y="55"/>
                                </a:cubicBezTo>
                                <a:cubicBezTo>
                                  <a:pt x="251" y="53"/>
                                  <a:pt x="251" y="53"/>
                                  <a:pt x="251" y="53"/>
                                </a:cubicBezTo>
                                <a:cubicBezTo>
                                  <a:pt x="253" y="51"/>
                                  <a:pt x="254" y="49"/>
                                  <a:pt x="253" y="46"/>
                                </a:cubicBezTo>
                                <a:cubicBezTo>
                                  <a:pt x="253" y="44"/>
                                  <a:pt x="252" y="42"/>
                                  <a:pt x="250" y="40"/>
                                </a:cubicBezTo>
                                <a:cubicBezTo>
                                  <a:pt x="250" y="40"/>
                                  <a:pt x="241" y="34"/>
                                  <a:pt x="229" y="28"/>
                                </a:cubicBezTo>
                                <a:cubicBezTo>
                                  <a:pt x="218" y="22"/>
                                  <a:pt x="204" y="16"/>
                                  <a:pt x="190" y="15"/>
                                </a:cubicBezTo>
                                <a:cubicBezTo>
                                  <a:pt x="191" y="12"/>
                                  <a:pt x="191" y="12"/>
                                  <a:pt x="191" y="12"/>
                                </a:cubicBezTo>
                                <a:cubicBezTo>
                                  <a:pt x="192" y="9"/>
                                  <a:pt x="191" y="7"/>
                                  <a:pt x="190" y="5"/>
                                </a:cubicBezTo>
                                <a:cubicBezTo>
                                  <a:pt x="188" y="3"/>
                                  <a:pt x="186" y="2"/>
                                  <a:pt x="184" y="1"/>
                                </a:cubicBezTo>
                                <a:cubicBezTo>
                                  <a:pt x="184" y="1"/>
                                  <a:pt x="177" y="1"/>
                                  <a:pt x="168" y="1"/>
                                </a:cubicBezTo>
                                <a:cubicBezTo>
                                  <a:pt x="159" y="1"/>
                                  <a:pt x="148" y="1"/>
                                  <a:pt x="137" y="3"/>
                                </a:cubicBezTo>
                                <a:cubicBezTo>
                                  <a:pt x="131" y="5"/>
                                  <a:pt x="125" y="6"/>
                                  <a:pt x="119" y="9"/>
                                </a:cubicBezTo>
                                <a:cubicBezTo>
                                  <a:pt x="118" y="6"/>
                                  <a:pt x="118" y="6"/>
                                  <a:pt x="118" y="6"/>
                                </a:cubicBezTo>
                                <a:cubicBezTo>
                                  <a:pt x="118" y="4"/>
                                  <a:pt x="116" y="2"/>
                                  <a:pt x="114" y="1"/>
                                </a:cubicBezTo>
                                <a:cubicBezTo>
                                  <a:pt x="112" y="0"/>
                                  <a:pt x="109" y="0"/>
                                  <a:pt x="107" y="1"/>
                                </a:cubicBezTo>
                                <a:cubicBezTo>
                                  <a:pt x="107" y="1"/>
                                  <a:pt x="95" y="6"/>
                                  <a:pt x="82" y="15"/>
                                </a:cubicBezTo>
                                <a:cubicBezTo>
                                  <a:pt x="72" y="22"/>
                                  <a:pt x="62" y="30"/>
                                  <a:pt x="55" y="40"/>
                                </a:cubicBezTo>
                                <a:cubicBezTo>
                                  <a:pt x="53" y="38"/>
                                  <a:pt x="53" y="38"/>
                                  <a:pt x="53" y="38"/>
                                </a:cubicBezTo>
                                <a:cubicBezTo>
                                  <a:pt x="51" y="36"/>
                                  <a:pt x="49" y="35"/>
                                  <a:pt x="46" y="35"/>
                                </a:cubicBezTo>
                                <a:cubicBezTo>
                                  <a:pt x="44" y="35"/>
                                  <a:pt x="42" y="37"/>
                                  <a:pt x="40" y="39"/>
                                </a:cubicBezTo>
                                <a:cubicBezTo>
                                  <a:pt x="40" y="39"/>
                                  <a:pt x="34" y="47"/>
                                  <a:pt x="28" y="60"/>
                                </a:cubicBezTo>
                                <a:cubicBezTo>
                                  <a:pt x="22" y="71"/>
                                  <a:pt x="16" y="85"/>
                                  <a:pt x="15" y="99"/>
                                </a:cubicBezTo>
                                <a:cubicBezTo>
                                  <a:pt x="12" y="98"/>
                                  <a:pt x="12" y="98"/>
                                  <a:pt x="12" y="98"/>
                                </a:cubicBezTo>
                                <a:cubicBezTo>
                                  <a:pt x="9" y="97"/>
                                  <a:pt x="7" y="97"/>
                                  <a:pt x="5" y="99"/>
                                </a:cubicBezTo>
                                <a:cubicBezTo>
                                  <a:pt x="3" y="100"/>
                                  <a:pt x="2" y="102"/>
                                  <a:pt x="2" y="105"/>
                                </a:cubicBezTo>
                                <a:cubicBezTo>
                                  <a:pt x="2" y="105"/>
                                  <a:pt x="1" y="111"/>
                                  <a:pt x="1" y="121"/>
                                </a:cubicBezTo>
                                <a:cubicBezTo>
                                  <a:pt x="1" y="129"/>
                                  <a:pt x="1" y="141"/>
                                  <a:pt x="4" y="151"/>
                                </a:cubicBezTo>
                                <a:cubicBezTo>
                                  <a:pt x="5" y="158"/>
                                  <a:pt x="7" y="164"/>
                                  <a:pt x="10" y="169"/>
                                </a:cubicBezTo>
                                <a:cubicBezTo>
                                  <a:pt x="6" y="170"/>
                                  <a:pt x="6" y="170"/>
                                  <a:pt x="6" y="170"/>
                                </a:cubicBezTo>
                                <a:cubicBezTo>
                                  <a:pt x="4" y="171"/>
                                  <a:pt x="2" y="172"/>
                                  <a:pt x="1" y="175"/>
                                </a:cubicBezTo>
                                <a:cubicBezTo>
                                  <a:pt x="0" y="177"/>
                                  <a:pt x="0" y="179"/>
                                  <a:pt x="1" y="181"/>
                                </a:cubicBezTo>
                                <a:cubicBezTo>
                                  <a:pt x="1" y="182"/>
                                  <a:pt x="7" y="194"/>
                                  <a:pt x="16" y="207"/>
                                </a:cubicBezTo>
                                <a:cubicBezTo>
                                  <a:pt x="22" y="216"/>
                                  <a:pt x="30" y="227"/>
                                  <a:pt x="40" y="234"/>
                                </a:cubicBezTo>
                                <a:cubicBezTo>
                                  <a:pt x="38" y="236"/>
                                  <a:pt x="38" y="236"/>
                                  <a:pt x="38" y="236"/>
                                </a:cubicBezTo>
                                <a:cubicBezTo>
                                  <a:pt x="36" y="237"/>
                                  <a:pt x="35" y="240"/>
                                  <a:pt x="35" y="242"/>
                                </a:cubicBezTo>
                                <a:cubicBezTo>
                                  <a:pt x="36" y="245"/>
                                  <a:pt x="37" y="247"/>
                                  <a:pt x="39" y="248"/>
                                </a:cubicBezTo>
                                <a:cubicBezTo>
                                  <a:pt x="39" y="248"/>
                                  <a:pt x="48" y="254"/>
                                  <a:pt x="60" y="261"/>
                                </a:cubicBezTo>
                                <a:cubicBezTo>
                                  <a:pt x="67" y="265"/>
                                  <a:pt x="76" y="269"/>
                                  <a:pt x="85" y="271"/>
                                </a:cubicBezTo>
                                <a:cubicBezTo>
                                  <a:pt x="81" y="283"/>
                                  <a:pt x="76" y="294"/>
                                  <a:pt x="71" y="304"/>
                                </a:cubicBezTo>
                                <a:cubicBezTo>
                                  <a:pt x="63" y="320"/>
                                  <a:pt x="54" y="334"/>
                                  <a:pt x="46" y="344"/>
                                </a:cubicBezTo>
                                <a:cubicBezTo>
                                  <a:pt x="39" y="354"/>
                                  <a:pt x="31" y="360"/>
                                  <a:pt x="28" y="361"/>
                                </a:cubicBezTo>
                                <a:cubicBezTo>
                                  <a:pt x="24" y="363"/>
                                  <a:pt x="23" y="367"/>
                                  <a:pt x="24" y="371"/>
                                </a:cubicBezTo>
                                <a:cubicBezTo>
                                  <a:pt x="25" y="375"/>
                                  <a:pt x="28" y="377"/>
                                  <a:pt x="32" y="377"/>
                                </a:cubicBezTo>
                                <a:cubicBezTo>
                                  <a:pt x="53" y="374"/>
                                  <a:pt x="74" y="364"/>
                                  <a:pt x="85" y="357"/>
                                </a:cubicBezTo>
                                <a:cubicBezTo>
                                  <a:pt x="86" y="361"/>
                                  <a:pt x="86" y="366"/>
                                  <a:pt x="86" y="370"/>
                                </a:cubicBezTo>
                                <a:cubicBezTo>
                                  <a:pt x="86" y="376"/>
                                  <a:pt x="86" y="382"/>
                                  <a:pt x="84" y="386"/>
                                </a:cubicBezTo>
                                <a:cubicBezTo>
                                  <a:pt x="82" y="389"/>
                                  <a:pt x="83" y="392"/>
                                  <a:pt x="85" y="394"/>
                                </a:cubicBezTo>
                                <a:cubicBezTo>
                                  <a:pt x="86" y="396"/>
                                  <a:pt x="88" y="398"/>
                                  <a:pt x="91" y="398"/>
                                </a:cubicBezTo>
                                <a:cubicBezTo>
                                  <a:pt x="91" y="398"/>
                                  <a:pt x="92" y="398"/>
                                  <a:pt x="92" y="398"/>
                                </a:cubicBezTo>
                                <a:cubicBezTo>
                                  <a:pt x="104" y="396"/>
                                  <a:pt x="113" y="386"/>
                                  <a:pt x="122" y="373"/>
                                </a:cubicBezTo>
                                <a:cubicBezTo>
                                  <a:pt x="130" y="363"/>
                                  <a:pt x="137" y="350"/>
                                  <a:pt x="144" y="334"/>
                                </a:cubicBezTo>
                                <a:cubicBezTo>
                                  <a:pt x="151" y="350"/>
                                  <a:pt x="159" y="363"/>
                                  <a:pt x="166" y="373"/>
                                </a:cubicBezTo>
                                <a:cubicBezTo>
                                  <a:pt x="176" y="386"/>
                                  <a:pt x="185" y="396"/>
                                  <a:pt x="197" y="398"/>
                                </a:cubicBezTo>
                                <a:cubicBezTo>
                                  <a:pt x="197" y="398"/>
                                  <a:pt x="198" y="398"/>
                                  <a:pt x="198" y="398"/>
                                </a:cubicBezTo>
                                <a:cubicBezTo>
                                  <a:pt x="200" y="398"/>
                                  <a:pt x="203" y="396"/>
                                  <a:pt x="204" y="394"/>
                                </a:cubicBezTo>
                                <a:cubicBezTo>
                                  <a:pt x="206" y="392"/>
                                  <a:pt x="206" y="389"/>
                                  <a:pt x="205" y="386"/>
                                </a:cubicBezTo>
                                <a:cubicBezTo>
                                  <a:pt x="203" y="382"/>
                                  <a:pt x="202" y="376"/>
                                  <a:pt x="202" y="370"/>
                                </a:cubicBezTo>
                                <a:cubicBezTo>
                                  <a:pt x="202" y="366"/>
                                  <a:pt x="203" y="361"/>
                                  <a:pt x="204" y="357"/>
                                </a:cubicBezTo>
                                <a:cubicBezTo>
                                  <a:pt x="215" y="364"/>
                                  <a:pt x="235" y="374"/>
                                  <a:pt x="257" y="377"/>
                                </a:cubicBezTo>
                                <a:cubicBezTo>
                                  <a:pt x="261" y="377"/>
                                  <a:pt x="264" y="375"/>
                                  <a:pt x="265" y="371"/>
                                </a:cubicBezTo>
                                <a:cubicBezTo>
                                  <a:pt x="266" y="367"/>
                                  <a:pt x="264" y="363"/>
                                  <a:pt x="261" y="361"/>
                                </a:cubicBezTo>
                                <a:cubicBezTo>
                                  <a:pt x="255" y="359"/>
                                  <a:pt x="240" y="344"/>
                                  <a:pt x="226" y="320"/>
                                </a:cubicBezTo>
                                <a:cubicBezTo>
                                  <a:pt x="219" y="307"/>
                                  <a:pt x="211" y="292"/>
                                  <a:pt x="205" y="274"/>
                                </a:cubicBezTo>
                                <a:cubicBezTo>
                                  <a:pt x="206" y="274"/>
                                  <a:pt x="207" y="274"/>
                                  <a:pt x="207" y="273"/>
                                </a:cubicBezTo>
                                <a:cubicBezTo>
                                  <a:pt x="217" y="266"/>
                                  <a:pt x="227" y="259"/>
                                  <a:pt x="234" y="248"/>
                                </a:cubicBezTo>
                                <a:cubicBezTo>
                                  <a:pt x="236" y="251"/>
                                  <a:pt x="236" y="251"/>
                                  <a:pt x="236" y="251"/>
                                </a:cubicBezTo>
                                <a:cubicBezTo>
                                  <a:pt x="238" y="252"/>
                                  <a:pt x="240" y="253"/>
                                  <a:pt x="242" y="253"/>
                                </a:cubicBezTo>
                                <a:cubicBezTo>
                                  <a:pt x="242" y="253"/>
                                  <a:pt x="242" y="253"/>
                                  <a:pt x="242" y="253"/>
                                </a:cubicBezTo>
                                <a:cubicBezTo>
                                  <a:pt x="245" y="253"/>
                                  <a:pt x="247" y="252"/>
                                  <a:pt x="248" y="250"/>
                                </a:cubicBezTo>
                                <a:cubicBezTo>
                                  <a:pt x="249" y="250"/>
                                  <a:pt x="255" y="241"/>
                                  <a:pt x="261" y="229"/>
                                </a:cubicBezTo>
                                <a:cubicBezTo>
                                  <a:pt x="267" y="217"/>
                                  <a:pt x="273" y="204"/>
                                  <a:pt x="274" y="190"/>
                                </a:cubicBezTo>
                                <a:cubicBezTo>
                                  <a:pt x="277" y="191"/>
                                  <a:pt x="277" y="191"/>
                                  <a:pt x="277" y="191"/>
                                </a:cubicBezTo>
                                <a:cubicBezTo>
                                  <a:pt x="278" y="191"/>
                                  <a:pt x="279" y="191"/>
                                  <a:pt x="279" y="191"/>
                                </a:cubicBezTo>
                                <a:cubicBezTo>
                                  <a:pt x="281" y="191"/>
                                  <a:pt x="282" y="190"/>
                                  <a:pt x="284" y="190"/>
                                </a:cubicBezTo>
                                <a:cubicBezTo>
                                  <a:pt x="286" y="188"/>
                                  <a:pt x="287" y="186"/>
                                  <a:pt x="287" y="184"/>
                                </a:cubicBezTo>
                                <a:cubicBezTo>
                                  <a:pt x="287" y="184"/>
                                  <a:pt x="288" y="177"/>
                                  <a:pt x="288" y="168"/>
                                </a:cubicBezTo>
                                <a:cubicBezTo>
                                  <a:pt x="288" y="159"/>
                                  <a:pt x="287" y="148"/>
                                  <a:pt x="285" y="137"/>
                                </a:cubicBezTo>
                                <a:cubicBezTo>
                                  <a:pt x="284" y="131"/>
                                  <a:pt x="282" y="125"/>
                                  <a:pt x="279" y="119"/>
                                </a:cubicBezTo>
                                <a:lnTo>
                                  <a:pt x="263" y="123"/>
                                </a:lnTo>
                                <a:cubicBezTo>
                                  <a:pt x="266" y="127"/>
                                  <a:pt x="268" y="133"/>
                                  <a:pt x="270" y="140"/>
                                </a:cubicBezTo>
                                <a:cubicBezTo>
                                  <a:pt x="271" y="149"/>
                                  <a:pt x="272" y="160"/>
                                  <a:pt x="272" y="168"/>
                                </a:cubicBezTo>
                                <a:cubicBezTo>
                                  <a:pt x="272" y="169"/>
                                  <a:pt x="272" y="171"/>
                                  <a:pt x="272" y="172"/>
                                </a:cubicBezTo>
                                <a:cubicBezTo>
                                  <a:pt x="247" y="165"/>
                                  <a:pt x="247" y="165"/>
                                  <a:pt x="247" y="165"/>
                                </a:cubicBezTo>
                                <a:cubicBezTo>
                                  <a:pt x="240" y="163"/>
                                  <a:pt x="240" y="163"/>
                                  <a:pt x="240" y="163"/>
                                </a:cubicBezTo>
                                <a:cubicBezTo>
                                  <a:pt x="241" y="157"/>
                                  <a:pt x="242" y="151"/>
                                  <a:pt x="242" y="144"/>
                                </a:cubicBezTo>
                                <a:cubicBezTo>
                                  <a:pt x="242" y="139"/>
                                  <a:pt x="241" y="134"/>
                                  <a:pt x="240" y="129"/>
                                </a:cubicBezTo>
                                <a:cubicBezTo>
                                  <a:pt x="258" y="124"/>
                                  <a:pt x="258" y="124"/>
                                  <a:pt x="258" y="124"/>
                                </a:cubicBezTo>
                                <a:lnTo>
                                  <a:pt x="263" y="123"/>
                                </a:lnTo>
                                <a:lnTo>
                                  <a:pt x="148" y="269"/>
                                </a:lnTo>
                                <a:cubicBezTo>
                                  <a:pt x="139" y="271"/>
                                  <a:pt x="129" y="272"/>
                                  <a:pt x="121" y="272"/>
                                </a:cubicBezTo>
                                <a:cubicBezTo>
                                  <a:pt x="119" y="272"/>
                                  <a:pt x="118" y="272"/>
                                  <a:pt x="116" y="272"/>
                                </a:cubicBezTo>
                                <a:cubicBezTo>
                                  <a:pt x="125" y="239"/>
                                  <a:pt x="125" y="239"/>
                                  <a:pt x="125" y="239"/>
                                </a:cubicBezTo>
                                <a:cubicBezTo>
                                  <a:pt x="132" y="241"/>
                                  <a:pt x="138" y="241"/>
                                  <a:pt x="144" y="241"/>
                                </a:cubicBezTo>
                                <a:cubicBezTo>
                                  <a:pt x="150" y="241"/>
                                  <a:pt x="155" y="241"/>
                                  <a:pt x="160" y="240"/>
                                </a:cubicBezTo>
                                <a:cubicBezTo>
                                  <a:pt x="165" y="262"/>
                                  <a:pt x="165" y="262"/>
                                  <a:pt x="165" y="262"/>
                                </a:cubicBezTo>
                                <a:cubicBezTo>
                                  <a:pt x="166" y="263"/>
                                  <a:pt x="166" y="263"/>
                                  <a:pt x="166" y="263"/>
                                </a:cubicBezTo>
                                <a:cubicBezTo>
                                  <a:pt x="162" y="266"/>
                                  <a:pt x="155" y="268"/>
                                  <a:pt x="148" y="269"/>
                                </a:cubicBezTo>
                                <a:lnTo>
                                  <a:pt x="122" y="222"/>
                                </a:lnTo>
                                <a:cubicBezTo>
                                  <a:pt x="86" y="200"/>
                                  <a:pt x="86" y="200"/>
                                  <a:pt x="86" y="200"/>
                                </a:cubicBezTo>
                                <a:cubicBezTo>
                                  <a:pt x="66" y="164"/>
                                  <a:pt x="66" y="164"/>
                                  <a:pt x="66" y="164"/>
                                </a:cubicBezTo>
                                <a:cubicBezTo>
                                  <a:pt x="67" y="122"/>
                                  <a:pt x="67" y="122"/>
                                  <a:pt x="67" y="122"/>
                                </a:cubicBezTo>
                                <a:cubicBezTo>
                                  <a:pt x="88" y="86"/>
                                  <a:pt x="88" y="86"/>
                                  <a:pt x="88" y="86"/>
                                </a:cubicBezTo>
                                <a:cubicBezTo>
                                  <a:pt x="125" y="66"/>
                                  <a:pt x="125" y="66"/>
                                  <a:pt x="125" y="66"/>
                                </a:cubicBezTo>
                                <a:cubicBezTo>
                                  <a:pt x="167" y="67"/>
                                  <a:pt x="167" y="67"/>
                                  <a:pt x="167" y="67"/>
                                </a:cubicBezTo>
                                <a:cubicBezTo>
                                  <a:pt x="203" y="88"/>
                                  <a:pt x="203" y="88"/>
                                  <a:pt x="203" y="88"/>
                                </a:cubicBezTo>
                                <a:cubicBezTo>
                                  <a:pt x="223" y="125"/>
                                  <a:pt x="223" y="125"/>
                                  <a:pt x="223" y="125"/>
                                </a:cubicBezTo>
                                <a:cubicBezTo>
                                  <a:pt x="222" y="167"/>
                                  <a:pt x="222" y="167"/>
                                  <a:pt x="222" y="167"/>
                                </a:cubicBezTo>
                                <a:cubicBezTo>
                                  <a:pt x="201" y="202"/>
                                  <a:pt x="201" y="202"/>
                                  <a:pt x="201" y="202"/>
                                </a:cubicBezTo>
                                <a:cubicBezTo>
                                  <a:pt x="164" y="223"/>
                                  <a:pt x="164" y="223"/>
                                  <a:pt x="164" y="223"/>
                                </a:cubicBezTo>
                                <a:lnTo>
                                  <a:pt x="122" y="222"/>
                                </a:lnTo>
                                <a:lnTo>
                                  <a:pt x="17" y="116"/>
                                </a:lnTo>
                                <a:cubicBezTo>
                                  <a:pt x="49" y="125"/>
                                  <a:pt x="49" y="125"/>
                                  <a:pt x="49" y="125"/>
                                </a:cubicBezTo>
                                <a:cubicBezTo>
                                  <a:pt x="48" y="131"/>
                                  <a:pt x="47" y="138"/>
                                  <a:pt x="47" y="144"/>
                                </a:cubicBezTo>
                                <a:cubicBezTo>
                                  <a:pt x="47" y="149"/>
                                  <a:pt x="48" y="155"/>
                                  <a:pt x="49" y="160"/>
                                </a:cubicBezTo>
                                <a:cubicBezTo>
                                  <a:pt x="26" y="165"/>
                                  <a:pt x="26" y="165"/>
                                  <a:pt x="26" y="165"/>
                                </a:cubicBezTo>
                                <a:cubicBezTo>
                                  <a:pt x="23" y="161"/>
                                  <a:pt x="21" y="155"/>
                                  <a:pt x="19" y="148"/>
                                </a:cubicBezTo>
                                <a:cubicBezTo>
                                  <a:pt x="17" y="139"/>
                                  <a:pt x="17" y="129"/>
                                  <a:pt x="17" y="121"/>
                                </a:cubicBezTo>
                                <a:cubicBezTo>
                                  <a:pt x="17" y="119"/>
                                  <a:pt x="17" y="117"/>
                                  <a:pt x="17" y="116"/>
                                </a:cubicBezTo>
                                <a:lnTo>
                                  <a:pt x="260" y="90"/>
                                </a:lnTo>
                                <a:cubicBezTo>
                                  <a:pt x="264" y="96"/>
                                  <a:pt x="267" y="101"/>
                                  <a:pt x="269" y="105"/>
                                </a:cubicBezTo>
                                <a:cubicBezTo>
                                  <a:pt x="264" y="106"/>
                                  <a:pt x="264" y="106"/>
                                  <a:pt x="264" y="106"/>
                                </a:cubicBezTo>
                                <a:cubicBezTo>
                                  <a:pt x="264" y="106"/>
                                  <a:pt x="264" y="106"/>
                                  <a:pt x="264" y="106"/>
                                </a:cubicBezTo>
                                <a:cubicBezTo>
                                  <a:pt x="236" y="113"/>
                                  <a:pt x="236" y="113"/>
                                  <a:pt x="236" y="113"/>
                                </a:cubicBezTo>
                                <a:cubicBezTo>
                                  <a:pt x="233" y="102"/>
                                  <a:pt x="227" y="92"/>
                                  <a:pt x="220" y="83"/>
                                </a:cubicBezTo>
                                <a:cubicBezTo>
                                  <a:pt x="237" y="66"/>
                                  <a:pt x="237" y="66"/>
                                  <a:pt x="237" y="66"/>
                                </a:cubicBezTo>
                                <a:cubicBezTo>
                                  <a:pt x="244" y="70"/>
                                  <a:pt x="253" y="80"/>
                                  <a:pt x="260" y="90"/>
                                </a:cubicBezTo>
                                <a:lnTo>
                                  <a:pt x="187" y="31"/>
                                </a:lnTo>
                                <a:cubicBezTo>
                                  <a:pt x="197" y="30"/>
                                  <a:pt x="211" y="36"/>
                                  <a:pt x="222" y="42"/>
                                </a:cubicBezTo>
                                <a:cubicBezTo>
                                  <a:pt x="226" y="44"/>
                                  <a:pt x="230" y="46"/>
                                  <a:pt x="233" y="48"/>
                                </a:cubicBezTo>
                                <a:cubicBezTo>
                                  <a:pt x="229" y="51"/>
                                  <a:pt x="229" y="51"/>
                                  <a:pt x="229" y="51"/>
                                </a:cubicBezTo>
                                <a:cubicBezTo>
                                  <a:pt x="229" y="51"/>
                                  <a:pt x="229" y="51"/>
                                  <a:pt x="229" y="51"/>
                                </a:cubicBezTo>
                                <a:cubicBezTo>
                                  <a:pt x="208" y="71"/>
                                  <a:pt x="208" y="71"/>
                                  <a:pt x="208" y="71"/>
                                </a:cubicBezTo>
                                <a:cubicBezTo>
                                  <a:pt x="200" y="64"/>
                                  <a:pt x="190" y="58"/>
                                  <a:pt x="179" y="53"/>
                                </a:cubicBezTo>
                                <a:cubicBezTo>
                                  <a:pt x="185" y="31"/>
                                  <a:pt x="185" y="31"/>
                                  <a:pt x="185" y="31"/>
                                </a:cubicBezTo>
                                <a:cubicBezTo>
                                  <a:pt x="186" y="31"/>
                                  <a:pt x="187" y="31"/>
                                  <a:pt x="187" y="31"/>
                                </a:cubicBezTo>
                                <a:lnTo>
                                  <a:pt x="140" y="19"/>
                                </a:lnTo>
                                <a:cubicBezTo>
                                  <a:pt x="150" y="17"/>
                                  <a:pt x="160" y="17"/>
                                  <a:pt x="168" y="17"/>
                                </a:cubicBezTo>
                                <a:cubicBezTo>
                                  <a:pt x="170" y="17"/>
                                  <a:pt x="171" y="17"/>
                                  <a:pt x="173" y="17"/>
                                </a:cubicBezTo>
                                <a:cubicBezTo>
                                  <a:pt x="165" y="44"/>
                                  <a:pt x="165" y="44"/>
                                  <a:pt x="165" y="44"/>
                                </a:cubicBezTo>
                                <a:cubicBezTo>
                                  <a:pt x="163" y="49"/>
                                  <a:pt x="163" y="49"/>
                                  <a:pt x="163" y="49"/>
                                </a:cubicBezTo>
                                <a:cubicBezTo>
                                  <a:pt x="157" y="48"/>
                                  <a:pt x="151" y="47"/>
                                  <a:pt x="144" y="47"/>
                                </a:cubicBezTo>
                                <a:cubicBezTo>
                                  <a:pt x="139" y="47"/>
                                  <a:pt x="134" y="48"/>
                                  <a:pt x="129" y="48"/>
                                </a:cubicBezTo>
                                <a:cubicBezTo>
                                  <a:pt x="123" y="25"/>
                                  <a:pt x="123" y="25"/>
                                  <a:pt x="123" y="25"/>
                                </a:cubicBezTo>
                                <a:cubicBezTo>
                                  <a:pt x="127" y="23"/>
                                  <a:pt x="133" y="20"/>
                                  <a:pt x="140" y="19"/>
                                </a:cubicBezTo>
                                <a:lnTo>
                                  <a:pt x="67" y="52"/>
                                </a:lnTo>
                                <a:cubicBezTo>
                                  <a:pt x="70" y="44"/>
                                  <a:pt x="80" y="35"/>
                                  <a:pt x="91" y="29"/>
                                </a:cubicBezTo>
                                <a:cubicBezTo>
                                  <a:pt x="96" y="25"/>
                                  <a:pt x="101" y="22"/>
                                  <a:pt x="105" y="20"/>
                                </a:cubicBezTo>
                                <a:cubicBezTo>
                                  <a:pt x="106" y="24"/>
                                  <a:pt x="106" y="24"/>
                                  <a:pt x="106" y="24"/>
                                </a:cubicBezTo>
                                <a:cubicBezTo>
                                  <a:pt x="106" y="24"/>
                                  <a:pt x="106" y="24"/>
                                  <a:pt x="106" y="24"/>
                                </a:cubicBezTo>
                                <a:cubicBezTo>
                                  <a:pt x="113" y="52"/>
                                  <a:pt x="113" y="52"/>
                                  <a:pt x="113" y="52"/>
                                </a:cubicBezTo>
                                <a:cubicBezTo>
                                  <a:pt x="102" y="56"/>
                                  <a:pt x="92" y="62"/>
                                  <a:pt x="83" y="69"/>
                                </a:cubicBezTo>
                                <a:cubicBezTo>
                                  <a:pt x="74" y="59"/>
                                  <a:pt x="74" y="59"/>
                                  <a:pt x="74" y="59"/>
                                </a:cubicBezTo>
                                <a:lnTo>
                                  <a:pt x="67" y="52"/>
                                </a:lnTo>
                                <a:lnTo>
                                  <a:pt x="42" y="67"/>
                                </a:lnTo>
                                <a:cubicBezTo>
                                  <a:pt x="44" y="63"/>
                                  <a:pt x="46" y="59"/>
                                  <a:pt x="48" y="56"/>
                                </a:cubicBezTo>
                                <a:cubicBezTo>
                                  <a:pt x="72" y="80"/>
                                  <a:pt x="72" y="80"/>
                                  <a:pt x="72" y="80"/>
                                </a:cubicBezTo>
                                <a:cubicBezTo>
                                  <a:pt x="64" y="89"/>
                                  <a:pt x="58" y="99"/>
                                  <a:pt x="54" y="110"/>
                                </a:cubicBezTo>
                                <a:cubicBezTo>
                                  <a:pt x="31" y="103"/>
                                  <a:pt x="31" y="103"/>
                                  <a:pt x="31" y="103"/>
                                </a:cubicBezTo>
                                <a:cubicBezTo>
                                  <a:pt x="31" y="103"/>
                                  <a:pt x="31" y="102"/>
                                  <a:pt x="31" y="101"/>
                                </a:cubicBezTo>
                                <a:cubicBezTo>
                                  <a:pt x="31" y="92"/>
                                  <a:pt x="36" y="78"/>
                                  <a:pt x="42" y="67"/>
                                </a:cubicBezTo>
                                <a:lnTo>
                                  <a:pt x="29" y="198"/>
                                </a:lnTo>
                                <a:cubicBezTo>
                                  <a:pt x="25" y="193"/>
                                  <a:pt x="22" y="188"/>
                                  <a:pt x="20" y="183"/>
                                </a:cubicBezTo>
                                <a:cubicBezTo>
                                  <a:pt x="25" y="182"/>
                                  <a:pt x="25" y="182"/>
                                  <a:pt x="25" y="182"/>
                                </a:cubicBezTo>
                                <a:cubicBezTo>
                                  <a:pt x="52" y="175"/>
                                  <a:pt x="52" y="175"/>
                                  <a:pt x="52" y="175"/>
                                </a:cubicBezTo>
                                <a:cubicBezTo>
                                  <a:pt x="56" y="186"/>
                                  <a:pt x="62" y="197"/>
                                  <a:pt x="69" y="206"/>
                                </a:cubicBezTo>
                                <a:cubicBezTo>
                                  <a:pt x="52" y="222"/>
                                  <a:pt x="52" y="222"/>
                                  <a:pt x="52" y="222"/>
                                </a:cubicBezTo>
                                <a:cubicBezTo>
                                  <a:pt x="45" y="218"/>
                                  <a:pt x="35" y="208"/>
                                  <a:pt x="29" y="198"/>
                                </a:cubicBezTo>
                                <a:lnTo>
                                  <a:pt x="56" y="240"/>
                                </a:lnTo>
                                <a:cubicBezTo>
                                  <a:pt x="65" y="232"/>
                                  <a:pt x="65" y="232"/>
                                  <a:pt x="65" y="232"/>
                                </a:cubicBezTo>
                                <a:cubicBezTo>
                                  <a:pt x="80" y="217"/>
                                  <a:pt x="80" y="217"/>
                                  <a:pt x="80" y="217"/>
                                </a:cubicBezTo>
                                <a:cubicBezTo>
                                  <a:pt x="89" y="225"/>
                                  <a:pt x="99" y="231"/>
                                  <a:pt x="110" y="235"/>
                                </a:cubicBezTo>
                                <a:cubicBezTo>
                                  <a:pt x="103" y="258"/>
                                  <a:pt x="103" y="258"/>
                                  <a:pt x="103" y="258"/>
                                </a:cubicBezTo>
                                <a:cubicBezTo>
                                  <a:pt x="103" y="258"/>
                                  <a:pt x="102" y="258"/>
                                  <a:pt x="102" y="258"/>
                                </a:cubicBezTo>
                                <a:cubicBezTo>
                                  <a:pt x="92" y="258"/>
                                  <a:pt x="78" y="252"/>
                                  <a:pt x="67" y="247"/>
                                </a:cubicBezTo>
                                <a:cubicBezTo>
                                  <a:pt x="63" y="244"/>
                                  <a:pt x="59" y="242"/>
                                  <a:pt x="56" y="240"/>
                                </a:cubicBezTo>
                                <a:lnTo>
                                  <a:pt x="110" y="364"/>
                                </a:lnTo>
                                <a:cubicBezTo>
                                  <a:pt x="107" y="368"/>
                                  <a:pt x="105" y="370"/>
                                  <a:pt x="102" y="373"/>
                                </a:cubicBezTo>
                                <a:cubicBezTo>
                                  <a:pt x="102" y="372"/>
                                  <a:pt x="102" y="371"/>
                                  <a:pt x="102" y="370"/>
                                </a:cubicBezTo>
                                <a:cubicBezTo>
                                  <a:pt x="102" y="355"/>
                                  <a:pt x="98" y="343"/>
                                  <a:pt x="98" y="342"/>
                                </a:cubicBezTo>
                                <a:cubicBezTo>
                                  <a:pt x="98" y="340"/>
                                  <a:pt x="96" y="338"/>
                                  <a:pt x="93" y="337"/>
                                </a:cubicBezTo>
                                <a:cubicBezTo>
                                  <a:pt x="92" y="337"/>
                                  <a:pt x="92" y="337"/>
                                  <a:pt x="91" y="337"/>
                                </a:cubicBezTo>
                                <a:cubicBezTo>
                                  <a:pt x="89" y="337"/>
                                  <a:pt x="87" y="337"/>
                                  <a:pt x="86" y="338"/>
                                </a:cubicBezTo>
                                <a:cubicBezTo>
                                  <a:pt x="86" y="338"/>
                                  <a:pt x="84" y="339"/>
                                  <a:pt x="81" y="341"/>
                                </a:cubicBezTo>
                                <a:cubicBezTo>
                                  <a:pt x="77" y="344"/>
                                  <a:pt x="69" y="348"/>
                                  <a:pt x="60" y="352"/>
                                </a:cubicBezTo>
                                <a:cubicBezTo>
                                  <a:pt x="73" y="335"/>
                                  <a:pt x="87" y="311"/>
                                  <a:pt x="98" y="281"/>
                                </a:cubicBezTo>
                                <a:cubicBezTo>
                                  <a:pt x="98" y="282"/>
                                  <a:pt x="99" y="283"/>
                                  <a:pt x="99" y="284"/>
                                </a:cubicBezTo>
                                <a:cubicBezTo>
                                  <a:pt x="100" y="286"/>
                                  <a:pt x="103" y="287"/>
                                  <a:pt x="105" y="287"/>
                                </a:cubicBezTo>
                                <a:cubicBezTo>
                                  <a:pt x="105" y="287"/>
                                  <a:pt x="112" y="288"/>
                                  <a:pt x="121" y="288"/>
                                </a:cubicBezTo>
                                <a:cubicBezTo>
                                  <a:pt x="128" y="288"/>
                                  <a:pt x="137" y="287"/>
                                  <a:pt x="146" y="286"/>
                                </a:cubicBezTo>
                                <a:cubicBezTo>
                                  <a:pt x="142" y="296"/>
                                  <a:pt x="139" y="307"/>
                                  <a:pt x="135" y="316"/>
                                </a:cubicBezTo>
                                <a:cubicBezTo>
                                  <a:pt x="127" y="336"/>
                                  <a:pt x="118" y="352"/>
                                  <a:pt x="110" y="364"/>
                                </a:cubicBezTo>
                                <a:lnTo>
                                  <a:pt x="212" y="328"/>
                                </a:lnTo>
                                <a:cubicBezTo>
                                  <a:pt x="218" y="337"/>
                                  <a:pt x="223" y="345"/>
                                  <a:pt x="228" y="352"/>
                                </a:cubicBezTo>
                                <a:cubicBezTo>
                                  <a:pt x="226" y="351"/>
                                  <a:pt x="223" y="349"/>
                                  <a:pt x="220" y="348"/>
                                </a:cubicBezTo>
                                <a:cubicBezTo>
                                  <a:pt x="215" y="346"/>
                                  <a:pt x="211" y="343"/>
                                  <a:pt x="208" y="341"/>
                                </a:cubicBezTo>
                                <a:cubicBezTo>
                                  <a:pt x="204" y="339"/>
                                  <a:pt x="203" y="338"/>
                                  <a:pt x="203" y="338"/>
                                </a:cubicBezTo>
                                <a:cubicBezTo>
                                  <a:pt x="201" y="337"/>
                                  <a:pt x="198" y="336"/>
                                  <a:pt x="196" y="337"/>
                                </a:cubicBezTo>
                                <a:cubicBezTo>
                                  <a:pt x="193" y="338"/>
                                  <a:pt x="191" y="340"/>
                                  <a:pt x="191" y="342"/>
                                </a:cubicBezTo>
                                <a:cubicBezTo>
                                  <a:pt x="190" y="343"/>
                                  <a:pt x="186" y="355"/>
                                  <a:pt x="186" y="370"/>
                                </a:cubicBezTo>
                                <a:cubicBezTo>
                                  <a:pt x="186" y="371"/>
                                  <a:pt x="186" y="372"/>
                                  <a:pt x="186" y="373"/>
                                </a:cubicBezTo>
                                <a:cubicBezTo>
                                  <a:pt x="184" y="370"/>
                                  <a:pt x="182" y="368"/>
                                  <a:pt x="179" y="364"/>
                                </a:cubicBezTo>
                                <a:cubicBezTo>
                                  <a:pt x="171" y="352"/>
                                  <a:pt x="161" y="334"/>
                                  <a:pt x="153" y="314"/>
                                </a:cubicBezTo>
                                <a:cubicBezTo>
                                  <a:pt x="157" y="304"/>
                                  <a:pt x="161" y="293"/>
                                  <a:pt x="164" y="282"/>
                                </a:cubicBezTo>
                                <a:cubicBezTo>
                                  <a:pt x="166" y="281"/>
                                  <a:pt x="168" y="280"/>
                                  <a:pt x="170" y="279"/>
                                </a:cubicBezTo>
                                <a:cubicBezTo>
                                  <a:pt x="171" y="282"/>
                                  <a:pt x="171" y="282"/>
                                  <a:pt x="171" y="282"/>
                                </a:cubicBezTo>
                                <a:cubicBezTo>
                                  <a:pt x="171" y="285"/>
                                  <a:pt x="173" y="287"/>
                                  <a:pt x="175" y="288"/>
                                </a:cubicBezTo>
                                <a:cubicBezTo>
                                  <a:pt x="176" y="288"/>
                                  <a:pt x="177" y="288"/>
                                  <a:pt x="178" y="288"/>
                                </a:cubicBezTo>
                                <a:cubicBezTo>
                                  <a:pt x="179" y="288"/>
                                  <a:pt x="181" y="288"/>
                                  <a:pt x="182" y="288"/>
                                </a:cubicBezTo>
                                <a:cubicBezTo>
                                  <a:pt x="182" y="288"/>
                                  <a:pt x="186" y="286"/>
                                  <a:pt x="191" y="283"/>
                                </a:cubicBezTo>
                                <a:cubicBezTo>
                                  <a:pt x="198" y="300"/>
                                  <a:pt x="205" y="315"/>
                                  <a:pt x="212" y="328"/>
                                </a:cubicBezTo>
                                <a:lnTo>
                                  <a:pt x="222" y="236"/>
                                </a:lnTo>
                                <a:cubicBezTo>
                                  <a:pt x="219" y="244"/>
                                  <a:pt x="208" y="253"/>
                                  <a:pt x="198" y="260"/>
                                </a:cubicBezTo>
                                <a:cubicBezTo>
                                  <a:pt x="193" y="263"/>
                                  <a:pt x="188" y="266"/>
                                  <a:pt x="184" y="269"/>
                                </a:cubicBezTo>
                                <a:cubicBezTo>
                                  <a:pt x="182" y="264"/>
                                  <a:pt x="182" y="264"/>
                                  <a:pt x="182" y="264"/>
                                </a:cubicBezTo>
                                <a:cubicBezTo>
                                  <a:pt x="182" y="264"/>
                                  <a:pt x="182" y="264"/>
                                  <a:pt x="182" y="264"/>
                                </a:cubicBezTo>
                                <a:cubicBezTo>
                                  <a:pt x="178" y="245"/>
                                  <a:pt x="178" y="245"/>
                                  <a:pt x="178" y="245"/>
                                </a:cubicBezTo>
                                <a:cubicBezTo>
                                  <a:pt x="176" y="236"/>
                                  <a:pt x="176" y="236"/>
                                  <a:pt x="176" y="236"/>
                                </a:cubicBezTo>
                                <a:cubicBezTo>
                                  <a:pt x="187" y="232"/>
                                  <a:pt x="197" y="227"/>
                                  <a:pt x="206" y="219"/>
                                </a:cubicBezTo>
                                <a:cubicBezTo>
                                  <a:pt x="215" y="228"/>
                                  <a:pt x="215" y="228"/>
                                  <a:pt x="215" y="228"/>
                                </a:cubicBezTo>
                                <a:lnTo>
                                  <a:pt x="222" y="236"/>
                                </a:lnTo>
                                <a:lnTo>
                                  <a:pt x="258" y="185"/>
                                </a:lnTo>
                                <a:cubicBezTo>
                                  <a:pt x="258" y="186"/>
                                  <a:pt x="258" y="186"/>
                                  <a:pt x="258" y="187"/>
                                </a:cubicBezTo>
                                <a:cubicBezTo>
                                  <a:pt x="258" y="196"/>
                                  <a:pt x="253" y="210"/>
                                  <a:pt x="247" y="221"/>
                                </a:cubicBezTo>
                                <a:cubicBezTo>
                                  <a:pt x="245" y="226"/>
                                  <a:pt x="242" y="229"/>
                                  <a:pt x="241" y="232"/>
                                </a:cubicBezTo>
                                <a:cubicBezTo>
                                  <a:pt x="217" y="208"/>
                                  <a:pt x="217" y="208"/>
                                  <a:pt x="217" y="208"/>
                                </a:cubicBezTo>
                                <a:cubicBezTo>
                                  <a:pt x="225" y="200"/>
                                  <a:pt x="231" y="190"/>
                                  <a:pt x="235" y="179"/>
                                </a:cubicBezTo>
                                <a:cubicBezTo>
                                  <a:pt x="254" y="184"/>
                                  <a:pt x="254" y="184"/>
                                  <a:pt x="254" y="184"/>
                                </a:cubicBezTo>
                                <a:lnTo>
                                  <a:pt x="258" y="185"/>
                                </a:lnTo>
                              </a:path>
                            </a:pathLst>
                          </a:custGeom>
                          <a:solidFill>
                            <a:srgbClr val="89ba17"/>
                          </a:solidFill>
                          <a:ln>
                            <a:noFill/>
                          </a:ln>
                        </wps:spPr>
                        <wps:style>
                          <a:lnRef idx="0"/>
                          <a:fillRef idx="0"/>
                          <a:effectRef idx="0"/>
                          <a:fontRef idx="minor"/>
                        </wps:style>
                        <wps:bodyPr/>
                      </wps:wsp>
                    </wpg:wgp>
                  </a:graphicData>
                </a:graphic>
              </wp:anchor>
            </w:drawing>
          </mc:Choice>
          <mc:Fallback>
            <w:pict>
              <v:group id="shape_0" alt="Group 26" style="position:absolute;margin-left:448.05pt;margin-top:96.95pt;width:17.25pt;height:18.7pt" coordorigin="8961,1939" coordsize="345,374"/>
            </w:pict>
          </mc:Fallback>
        </mc:AlternateContent>
        <mc:AlternateContent>
          <mc:Choice Requires="wps">
            <w:drawing>
              <wp:anchor behindDoc="0" distT="0" distB="0" distL="114300" distR="114300" simplePos="0" locked="0" layoutInCell="1" allowOverlap="1" relativeHeight="61">
                <wp:simplePos x="0" y="0"/>
                <wp:positionH relativeFrom="column">
                  <wp:posOffset>5800725</wp:posOffset>
                </wp:positionH>
                <wp:positionV relativeFrom="paragraph">
                  <wp:posOffset>1162685</wp:posOffset>
                </wp:positionV>
                <wp:extent cx="182880" cy="260350"/>
                <wp:effectExtent l="0" t="0" r="0" b="0"/>
                <wp:wrapNone/>
                <wp:docPr id="75" name="Freeform 3"/>
                <a:graphic xmlns:a="http://schemas.openxmlformats.org/drawingml/2006/main">
                  <a:graphicData uri="http://schemas.microsoft.com/office/word/2010/wordprocessingShape">
                    <wps:wsp>
                      <wps:cNvSpPr/>
                      <wps:spPr>
                        <a:xfrm>
                          <a:off x="0" y="0"/>
                          <a:ext cx="182160" cy="259560"/>
                        </a:xfrm>
                        <a:custGeom>
                          <a:avLst/>
                          <a:gdLst/>
                          <a:ahLst/>
                          <a:rect l="0" t="0" r="r" b="b"/>
                          <a:pathLst>
                            <a:path w="335" h="462">
                              <a:moveTo>
                                <a:pt x="333" y="131"/>
                              </a:moveTo>
                              <a:cubicBezTo>
                                <a:pt x="334" y="129"/>
                                <a:pt x="334" y="126"/>
                                <a:pt x="333" y="124"/>
                              </a:cubicBezTo>
                              <a:cubicBezTo>
                                <a:pt x="333" y="124"/>
                                <a:pt x="328" y="114"/>
                                <a:pt x="320" y="101"/>
                              </a:cubicBezTo>
                              <a:cubicBezTo>
                                <a:pt x="318" y="98"/>
                                <a:pt x="313" y="97"/>
                                <a:pt x="309" y="99"/>
                              </a:cubicBezTo>
                              <a:cubicBezTo>
                                <a:pt x="306" y="102"/>
                                <a:pt x="305" y="107"/>
                                <a:pt x="308" y="111"/>
                              </a:cubicBezTo>
                              <a:cubicBezTo>
                                <a:pt x="308" y="111"/>
                                <a:pt x="308" y="111"/>
                                <a:pt x="308" y="111"/>
                              </a:cubicBezTo>
                              <a:cubicBezTo>
                                <a:pt x="310" y="115"/>
                                <a:pt x="313" y="119"/>
                                <a:pt x="314" y="122"/>
                              </a:cubicBezTo>
                              <a:cubicBezTo>
                                <a:pt x="284" y="130"/>
                                <a:pt x="284" y="130"/>
                                <a:pt x="284" y="130"/>
                              </a:cubicBezTo>
                              <a:cubicBezTo>
                                <a:pt x="273" y="132"/>
                                <a:pt x="273" y="132"/>
                                <a:pt x="273" y="132"/>
                              </a:cubicBezTo>
                              <a:cubicBezTo>
                                <a:pt x="269" y="119"/>
                                <a:pt x="262" y="106"/>
                                <a:pt x="253" y="95"/>
                              </a:cubicBezTo>
                              <a:cubicBezTo>
                                <a:pt x="274" y="75"/>
                                <a:pt x="274" y="75"/>
                                <a:pt x="274" y="75"/>
                              </a:cubicBezTo>
                              <a:cubicBezTo>
                                <a:pt x="279" y="77"/>
                                <a:pt x="284" y="81"/>
                                <a:pt x="289" y="85"/>
                              </a:cubicBezTo>
                              <a:cubicBezTo>
                                <a:pt x="289" y="86"/>
                                <a:pt x="289" y="86"/>
                                <a:pt x="289" y="86"/>
                              </a:cubicBezTo>
                              <a:cubicBezTo>
                                <a:pt x="292" y="89"/>
                                <a:pt x="297" y="90"/>
                                <a:pt x="300" y="87"/>
                              </a:cubicBezTo>
                              <a:cubicBezTo>
                                <a:pt x="304" y="84"/>
                                <a:pt x="304" y="79"/>
                                <a:pt x="302" y="76"/>
                              </a:cubicBezTo>
                              <a:cubicBezTo>
                                <a:pt x="297" y="71"/>
                                <a:pt x="292" y="67"/>
                                <a:pt x="286" y="63"/>
                              </a:cubicBezTo>
                              <a:cubicBezTo>
                                <a:pt x="290" y="59"/>
                                <a:pt x="290" y="59"/>
                                <a:pt x="290" y="59"/>
                              </a:cubicBezTo>
                              <a:cubicBezTo>
                                <a:pt x="292" y="58"/>
                                <a:pt x="293" y="55"/>
                                <a:pt x="293" y="53"/>
                              </a:cubicBezTo>
                              <a:cubicBezTo>
                                <a:pt x="293" y="51"/>
                                <a:pt x="291" y="48"/>
                                <a:pt x="290" y="47"/>
                              </a:cubicBezTo>
                              <a:cubicBezTo>
                                <a:pt x="289" y="47"/>
                                <a:pt x="279" y="40"/>
                                <a:pt x="265" y="32"/>
                              </a:cubicBezTo>
                              <a:cubicBezTo>
                                <a:pt x="252" y="25"/>
                                <a:pt x="235" y="18"/>
                                <a:pt x="219" y="18"/>
                              </a:cubicBezTo>
                              <a:cubicBezTo>
                                <a:pt x="220" y="12"/>
                                <a:pt x="220" y="12"/>
                                <a:pt x="220" y="12"/>
                              </a:cubicBezTo>
                              <a:cubicBezTo>
                                <a:pt x="221" y="10"/>
                                <a:pt x="220" y="7"/>
                                <a:pt x="219" y="5"/>
                              </a:cubicBezTo>
                              <a:cubicBezTo>
                                <a:pt x="218" y="3"/>
                                <a:pt x="215" y="2"/>
                                <a:pt x="213" y="2"/>
                              </a:cubicBezTo>
                              <a:cubicBezTo>
                                <a:pt x="213" y="2"/>
                                <a:pt x="205" y="1"/>
                                <a:pt x="194" y="1"/>
                              </a:cubicBezTo>
                              <a:cubicBezTo>
                                <a:pt x="184" y="1"/>
                                <a:pt x="172" y="2"/>
                                <a:pt x="159" y="4"/>
                              </a:cubicBezTo>
                              <a:cubicBezTo>
                                <a:pt x="151" y="6"/>
                                <a:pt x="144" y="8"/>
                                <a:pt x="137" y="12"/>
                              </a:cubicBezTo>
                              <a:cubicBezTo>
                                <a:pt x="136" y="6"/>
                                <a:pt x="136" y="6"/>
                                <a:pt x="136" y="6"/>
                              </a:cubicBezTo>
                              <a:cubicBezTo>
                                <a:pt x="135" y="4"/>
                                <a:pt x="133" y="2"/>
                                <a:pt x="131" y="1"/>
                              </a:cubicBezTo>
                              <a:cubicBezTo>
                                <a:pt x="129" y="0"/>
                                <a:pt x="127" y="0"/>
                                <a:pt x="124" y="1"/>
                              </a:cubicBezTo>
                              <a:cubicBezTo>
                                <a:pt x="124" y="1"/>
                                <a:pt x="110" y="8"/>
                                <a:pt x="95" y="18"/>
                              </a:cubicBezTo>
                              <a:cubicBezTo>
                                <a:pt x="83" y="26"/>
                                <a:pt x="71" y="36"/>
                                <a:pt x="63" y="48"/>
                              </a:cubicBezTo>
                              <a:cubicBezTo>
                                <a:pt x="59" y="44"/>
                                <a:pt x="59" y="44"/>
                                <a:pt x="59" y="44"/>
                              </a:cubicBezTo>
                              <a:cubicBezTo>
                                <a:pt x="58" y="42"/>
                                <a:pt x="55" y="41"/>
                                <a:pt x="53" y="41"/>
                              </a:cubicBezTo>
                              <a:cubicBezTo>
                                <a:pt x="51" y="42"/>
                                <a:pt x="49" y="43"/>
                                <a:pt x="47" y="45"/>
                              </a:cubicBezTo>
                              <a:cubicBezTo>
                                <a:pt x="47" y="45"/>
                                <a:pt x="40" y="55"/>
                                <a:pt x="33" y="69"/>
                              </a:cubicBezTo>
                              <a:cubicBezTo>
                                <a:pt x="25" y="83"/>
                                <a:pt x="18" y="100"/>
                                <a:pt x="18" y="116"/>
                              </a:cubicBezTo>
                              <a:cubicBezTo>
                                <a:pt x="12" y="114"/>
                                <a:pt x="12" y="114"/>
                                <a:pt x="12" y="114"/>
                              </a:cubicBezTo>
                              <a:cubicBezTo>
                                <a:pt x="10" y="114"/>
                                <a:pt x="7" y="114"/>
                                <a:pt x="6" y="115"/>
                              </a:cubicBezTo>
                              <a:cubicBezTo>
                                <a:pt x="4" y="117"/>
                                <a:pt x="2" y="119"/>
                                <a:pt x="2" y="121"/>
                              </a:cubicBezTo>
                              <a:cubicBezTo>
                                <a:pt x="2" y="121"/>
                                <a:pt x="1" y="129"/>
                                <a:pt x="1" y="140"/>
                              </a:cubicBezTo>
                              <a:cubicBezTo>
                                <a:pt x="1" y="150"/>
                                <a:pt x="2" y="163"/>
                                <a:pt x="4" y="175"/>
                              </a:cubicBezTo>
                              <a:cubicBezTo>
                                <a:pt x="6" y="183"/>
                                <a:pt x="8" y="191"/>
                                <a:pt x="12" y="197"/>
                              </a:cubicBezTo>
                              <a:cubicBezTo>
                                <a:pt x="7" y="199"/>
                                <a:pt x="7" y="199"/>
                                <a:pt x="7" y="199"/>
                              </a:cubicBezTo>
                              <a:cubicBezTo>
                                <a:pt x="4" y="199"/>
                                <a:pt x="2" y="201"/>
                                <a:pt x="1" y="203"/>
                              </a:cubicBezTo>
                              <a:cubicBezTo>
                                <a:pt x="0" y="205"/>
                                <a:pt x="0" y="208"/>
                                <a:pt x="1" y="210"/>
                              </a:cubicBezTo>
                              <a:cubicBezTo>
                                <a:pt x="1" y="210"/>
                                <a:pt x="8" y="224"/>
                                <a:pt x="18" y="240"/>
                              </a:cubicBezTo>
                              <a:cubicBezTo>
                                <a:pt x="26" y="251"/>
                                <a:pt x="36" y="264"/>
                                <a:pt x="48" y="271"/>
                              </a:cubicBezTo>
                              <a:cubicBezTo>
                                <a:pt x="44" y="275"/>
                                <a:pt x="44" y="275"/>
                                <a:pt x="44" y="275"/>
                              </a:cubicBezTo>
                              <a:cubicBezTo>
                                <a:pt x="42" y="277"/>
                                <a:pt x="41" y="279"/>
                                <a:pt x="42" y="281"/>
                              </a:cubicBezTo>
                              <a:cubicBezTo>
                                <a:pt x="42" y="284"/>
                                <a:pt x="43" y="286"/>
                                <a:pt x="45" y="287"/>
                              </a:cubicBezTo>
                              <a:cubicBezTo>
                                <a:pt x="45" y="287"/>
                                <a:pt x="55" y="295"/>
                                <a:pt x="69" y="302"/>
                              </a:cubicBezTo>
                              <a:cubicBezTo>
                                <a:pt x="78" y="306"/>
                                <a:pt x="89" y="311"/>
                                <a:pt x="99" y="314"/>
                              </a:cubicBezTo>
                              <a:cubicBezTo>
                                <a:pt x="94" y="328"/>
                                <a:pt x="89" y="342"/>
                                <a:pt x="83" y="353"/>
                              </a:cubicBezTo>
                              <a:cubicBezTo>
                                <a:pt x="74" y="373"/>
                                <a:pt x="63" y="389"/>
                                <a:pt x="54" y="401"/>
                              </a:cubicBezTo>
                              <a:cubicBezTo>
                                <a:pt x="45" y="412"/>
                                <a:pt x="36" y="420"/>
                                <a:pt x="32" y="421"/>
                              </a:cubicBezTo>
                              <a:cubicBezTo>
                                <a:pt x="28" y="423"/>
                                <a:pt x="27" y="427"/>
                                <a:pt x="28" y="431"/>
                              </a:cubicBezTo>
                              <a:cubicBezTo>
                                <a:pt x="29" y="435"/>
                                <a:pt x="32" y="437"/>
                                <a:pt x="36" y="437"/>
                              </a:cubicBezTo>
                              <a:cubicBezTo>
                                <a:pt x="62" y="434"/>
                                <a:pt x="86" y="421"/>
                                <a:pt x="99" y="413"/>
                              </a:cubicBezTo>
                              <a:cubicBezTo>
                                <a:pt x="100" y="418"/>
                                <a:pt x="101" y="424"/>
                                <a:pt x="101" y="431"/>
                              </a:cubicBezTo>
                              <a:cubicBezTo>
                                <a:pt x="101" y="437"/>
                                <a:pt x="100" y="444"/>
                                <a:pt x="98" y="450"/>
                              </a:cubicBezTo>
                              <a:cubicBezTo>
                                <a:pt x="96" y="453"/>
                                <a:pt x="97" y="456"/>
                                <a:pt x="98" y="458"/>
                              </a:cubicBezTo>
                              <a:cubicBezTo>
                                <a:pt x="100" y="460"/>
                                <a:pt x="102" y="461"/>
                                <a:pt x="105" y="461"/>
                              </a:cubicBezTo>
                              <a:cubicBezTo>
                                <a:pt x="105" y="461"/>
                                <a:pt x="105" y="461"/>
                                <a:pt x="106" y="461"/>
                              </a:cubicBezTo>
                              <a:cubicBezTo>
                                <a:pt x="119" y="459"/>
                                <a:pt x="129" y="449"/>
                                <a:pt x="141" y="433"/>
                              </a:cubicBezTo>
                              <a:cubicBezTo>
                                <a:pt x="150" y="421"/>
                                <a:pt x="159" y="404"/>
                                <a:pt x="167" y="385"/>
                              </a:cubicBezTo>
                              <a:cubicBezTo>
                                <a:pt x="176" y="404"/>
                                <a:pt x="185" y="421"/>
                                <a:pt x="194" y="433"/>
                              </a:cubicBezTo>
                              <a:cubicBezTo>
                                <a:pt x="205" y="449"/>
                                <a:pt x="215" y="459"/>
                                <a:pt x="229" y="461"/>
                              </a:cubicBezTo>
                              <a:cubicBezTo>
                                <a:pt x="229" y="461"/>
                                <a:pt x="229" y="461"/>
                                <a:pt x="230" y="461"/>
                              </a:cubicBezTo>
                              <a:cubicBezTo>
                                <a:pt x="232" y="461"/>
                                <a:pt x="234" y="460"/>
                                <a:pt x="236" y="458"/>
                              </a:cubicBezTo>
                              <a:cubicBezTo>
                                <a:pt x="238" y="456"/>
                                <a:pt x="238" y="453"/>
                                <a:pt x="237" y="450"/>
                              </a:cubicBezTo>
                              <a:cubicBezTo>
                                <a:pt x="234" y="444"/>
                                <a:pt x="233" y="437"/>
                                <a:pt x="233" y="431"/>
                              </a:cubicBezTo>
                              <a:cubicBezTo>
                                <a:pt x="233" y="424"/>
                                <a:pt x="234" y="418"/>
                                <a:pt x="235" y="413"/>
                              </a:cubicBezTo>
                              <a:cubicBezTo>
                                <a:pt x="248" y="421"/>
                                <a:pt x="273" y="434"/>
                                <a:pt x="298" y="437"/>
                              </a:cubicBezTo>
                              <a:cubicBezTo>
                                <a:pt x="302" y="437"/>
                                <a:pt x="306" y="435"/>
                                <a:pt x="307" y="431"/>
                              </a:cubicBezTo>
                              <a:cubicBezTo>
                                <a:pt x="308" y="427"/>
                                <a:pt x="306" y="423"/>
                                <a:pt x="302" y="421"/>
                              </a:cubicBezTo>
                              <a:cubicBezTo>
                                <a:pt x="295" y="419"/>
                                <a:pt x="277" y="401"/>
                                <a:pt x="261" y="372"/>
                              </a:cubicBezTo>
                              <a:cubicBezTo>
                                <a:pt x="253" y="357"/>
                                <a:pt x="244" y="339"/>
                                <a:pt x="237" y="318"/>
                              </a:cubicBezTo>
                              <a:cubicBezTo>
                                <a:pt x="238" y="318"/>
                                <a:pt x="239" y="317"/>
                                <a:pt x="240" y="316"/>
                              </a:cubicBezTo>
                              <a:cubicBezTo>
                                <a:pt x="251" y="308"/>
                                <a:pt x="264" y="299"/>
                                <a:pt x="271" y="286"/>
                              </a:cubicBezTo>
                              <a:cubicBezTo>
                                <a:pt x="275" y="290"/>
                                <a:pt x="275" y="290"/>
                                <a:pt x="275" y="290"/>
                              </a:cubicBezTo>
                              <a:cubicBezTo>
                                <a:pt x="276" y="292"/>
                                <a:pt x="279" y="293"/>
                                <a:pt x="281" y="293"/>
                              </a:cubicBezTo>
                              <a:cubicBezTo>
                                <a:pt x="281" y="293"/>
                                <a:pt x="281" y="293"/>
                                <a:pt x="281" y="293"/>
                              </a:cubicBezTo>
                              <a:cubicBezTo>
                                <a:pt x="284" y="293"/>
                                <a:pt x="286" y="291"/>
                                <a:pt x="287" y="289"/>
                              </a:cubicBezTo>
                              <a:cubicBezTo>
                                <a:pt x="287" y="289"/>
                                <a:pt x="295" y="279"/>
                                <a:pt x="302" y="265"/>
                              </a:cubicBezTo>
                              <a:cubicBezTo>
                                <a:pt x="309" y="252"/>
                                <a:pt x="316" y="235"/>
                                <a:pt x="317" y="218"/>
                              </a:cubicBezTo>
                              <a:cubicBezTo>
                                <a:pt x="322" y="220"/>
                                <a:pt x="322" y="220"/>
                                <a:pt x="322" y="220"/>
                              </a:cubicBezTo>
                              <a:cubicBezTo>
                                <a:pt x="323" y="220"/>
                                <a:pt x="324" y="220"/>
                                <a:pt x="324" y="220"/>
                              </a:cubicBezTo>
                              <a:cubicBezTo>
                                <a:pt x="326" y="220"/>
                                <a:pt x="328" y="220"/>
                                <a:pt x="329" y="219"/>
                              </a:cubicBezTo>
                              <a:cubicBezTo>
                                <a:pt x="331" y="218"/>
                                <a:pt x="332" y="215"/>
                                <a:pt x="332" y="213"/>
                              </a:cubicBezTo>
                              <a:cubicBezTo>
                                <a:pt x="332" y="213"/>
                                <a:pt x="333" y="205"/>
                                <a:pt x="333" y="194"/>
                              </a:cubicBezTo>
                              <a:cubicBezTo>
                                <a:pt x="333" y="184"/>
                                <a:pt x="332" y="171"/>
                                <a:pt x="330" y="159"/>
                              </a:cubicBezTo>
                              <a:cubicBezTo>
                                <a:pt x="328" y="151"/>
                                <a:pt x="326" y="144"/>
                                <a:pt x="322" y="137"/>
                              </a:cubicBezTo>
                              <a:cubicBezTo>
                                <a:pt x="328" y="135"/>
                                <a:pt x="328" y="135"/>
                                <a:pt x="328" y="135"/>
                              </a:cubicBezTo>
                              <a:cubicBezTo>
                                <a:pt x="330" y="135"/>
                                <a:pt x="332" y="133"/>
                                <a:pt x="333" y="131"/>
                              </a:cubicBezTo>
                              <a:lnTo>
                                <a:pt x="214" y="34"/>
                              </a:lnTo>
                              <a:cubicBezTo>
                                <a:pt x="215" y="34"/>
                                <a:pt x="216" y="33"/>
                                <a:pt x="217" y="33"/>
                              </a:cubicBezTo>
                              <a:cubicBezTo>
                                <a:pt x="229" y="33"/>
                                <a:pt x="245" y="40"/>
                                <a:pt x="258" y="47"/>
                              </a:cubicBezTo>
                              <a:cubicBezTo>
                                <a:pt x="263" y="50"/>
                                <a:pt x="268" y="52"/>
                                <a:pt x="272" y="55"/>
                              </a:cubicBezTo>
                              <a:cubicBezTo>
                                <a:pt x="267" y="60"/>
                                <a:pt x="267" y="60"/>
                                <a:pt x="267" y="60"/>
                              </a:cubicBezTo>
                              <a:cubicBezTo>
                                <a:pt x="267" y="60"/>
                                <a:pt x="267" y="60"/>
                                <a:pt x="267" y="60"/>
                              </a:cubicBezTo>
                              <a:cubicBezTo>
                                <a:pt x="242" y="84"/>
                                <a:pt x="242" y="84"/>
                                <a:pt x="242" y="84"/>
                              </a:cubicBezTo>
                              <a:cubicBezTo>
                                <a:pt x="231" y="75"/>
                                <a:pt x="219" y="67"/>
                                <a:pt x="206" y="62"/>
                              </a:cubicBezTo>
                              <a:lnTo>
                                <a:pt x="214" y="34"/>
                              </a:lnTo>
                              <a:lnTo>
                                <a:pt x="162" y="20"/>
                              </a:lnTo>
                              <a:cubicBezTo>
                                <a:pt x="173" y="18"/>
                                <a:pt x="185" y="17"/>
                                <a:pt x="194" y="17"/>
                              </a:cubicBezTo>
                              <a:cubicBezTo>
                                <a:pt x="197" y="17"/>
                                <a:pt x="200" y="17"/>
                                <a:pt x="202" y="17"/>
                              </a:cubicBezTo>
                              <a:cubicBezTo>
                                <a:pt x="200" y="25"/>
                                <a:pt x="200" y="25"/>
                                <a:pt x="200" y="25"/>
                              </a:cubicBezTo>
                              <a:cubicBezTo>
                                <a:pt x="200" y="25"/>
                                <a:pt x="200" y="25"/>
                                <a:pt x="200" y="25"/>
                              </a:cubicBezTo>
                              <a:cubicBezTo>
                                <a:pt x="190" y="58"/>
                                <a:pt x="190" y="58"/>
                                <a:pt x="190" y="58"/>
                              </a:cubicBezTo>
                              <a:cubicBezTo>
                                <a:pt x="183" y="56"/>
                                <a:pt x="175" y="55"/>
                                <a:pt x="167" y="55"/>
                              </a:cubicBezTo>
                              <a:cubicBezTo>
                                <a:pt x="161" y="55"/>
                                <a:pt x="154" y="56"/>
                                <a:pt x="148" y="57"/>
                              </a:cubicBezTo>
                              <a:cubicBezTo>
                                <a:pt x="142" y="31"/>
                                <a:pt x="142" y="31"/>
                                <a:pt x="142" y="31"/>
                              </a:cubicBezTo>
                              <a:cubicBezTo>
                                <a:pt x="141" y="28"/>
                                <a:pt x="141" y="28"/>
                                <a:pt x="141" y="28"/>
                              </a:cubicBezTo>
                              <a:cubicBezTo>
                                <a:pt x="146" y="25"/>
                                <a:pt x="154" y="22"/>
                                <a:pt x="162" y="20"/>
                              </a:cubicBezTo>
                              <a:lnTo>
                                <a:pt x="167" y="71"/>
                              </a:lnTo>
                              <a:cubicBezTo>
                                <a:pt x="220" y="71"/>
                                <a:pt x="263" y="114"/>
                                <a:pt x="263" y="167"/>
                              </a:cubicBezTo>
                              <a:cubicBezTo>
                                <a:pt x="263" y="220"/>
                                <a:pt x="220" y="263"/>
                                <a:pt x="167" y="263"/>
                              </a:cubicBezTo>
                              <a:cubicBezTo>
                                <a:pt x="114" y="263"/>
                                <a:pt x="72" y="220"/>
                                <a:pt x="71" y="167"/>
                              </a:cubicBezTo>
                              <a:cubicBezTo>
                                <a:pt x="72" y="114"/>
                                <a:pt x="114" y="71"/>
                                <a:pt x="167" y="71"/>
                              </a:cubicBezTo>
                              <a:lnTo>
                                <a:pt x="104" y="31"/>
                              </a:lnTo>
                              <a:cubicBezTo>
                                <a:pt x="111" y="27"/>
                                <a:pt x="117" y="23"/>
                                <a:pt x="122" y="20"/>
                              </a:cubicBezTo>
                              <a:cubicBezTo>
                                <a:pt x="129" y="46"/>
                                <a:pt x="129" y="46"/>
                                <a:pt x="129" y="46"/>
                              </a:cubicBezTo>
                              <a:cubicBezTo>
                                <a:pt x="133" y="61"/>
                                <a:pt x="133" y="61"/>
                                <a:pt x="133" y="61"/>
                              </a:cubicBezTo>
                              <a:cubicBezTo>
                                <a:pt x="119" y="65"/>
                                <a:pt x="106" y="72"/>
                                <a:pt x="96" y="81"/>
                              </a:cubicBezTo>
                              <a:cubicBezTo>
                                <a:pt x="84" y="70"/>
                                <a:pt x="84" y="70"/>
                                <a:pt x="84" y="70"/>
                              </a:cubicBezTo>
                              <a:cubicBezTo>
                                <a:pt x="75" y="60"/>
                                <a:pt x="75" y="60"/>
                                <a:pt x="75" y="60"/>
                              </a:cubicBezTo>
                              <a:cubicBezTo>
                                <a:pt x="79" y="51"/>
                                <a:pt x="91" y="39"/>
                                <a:pt x="104" y="31"/>
                              </a:cubicBezTo>
                              <a:lnTo>
                                <a:pt x="47" y="76"/>
                              </a:lnTo>
                              <a:cubicBezTo>
                                <a:pt x="50" y="71"/>
                                <a:pt x="52" y="66"/>
                                <a:pt x="55" y="62"/>
                              </a:cubicBezTo>
                              <a:cubicBezTo>
                                <a:pt x="84" y="92"/>
                                <a:pt x="84" y="92"/>
                                <a:pt x="84" y="92"/>
                              </a:cubicBezTo>
                              <a:cubicBezTo>
                                <a:pt x="75" y="103"/>
                                <a:pt x="67" y="115"/>
                                <a:pt x="62" y="129"/>
                              </a:cubicBezTo>
                              <a:cubicBezTo>
                                <a:pt x="34" y="120"/>
                                <a:pt x="34" y="120"/>
                                <a:pt x="34" y="120"/>
                              </a:cubicBezTo>
                              <a:cubicBezTo>
                                <a:pt x="34" y="119"/>
                                <a:pt x="34" y="118"/>
                                <a:pt x="34" y="117"/>
                              </a:cubicBezTo>
                              <a:cubicBezTo>
                                <a:pt x="33" y="106"/>
                                <a:pt x="40" y="89"/>
                                <a:pt x="47" y="76"/>
                              </a:cubicBezTo>
                              <a:lnTo>
                                <a:pt x="17" y="140"/>
                              </a:lnTo>
                              <a:cubicBezTo>
                                <a:pt x="17" y="137"/>
                                <a:pt x="17" y="135"/>
                                <a:pt x="17" y="132"/>
                              </a:cubicBezTo>
                              <a:cubicBezTo>
                                <a:pt x="25" y="134"/>
                                <a:pt x="25" y="134"/>
                                <a:pt x="25" y="134"/>
                              </a:cubicBezTo>
                              <a:cubicBezTo>
                                <a:pt x="25" y="134"/>
                                <a:pt x="25" y="134"/>
                                <a:pt x="25" y="134"/>
                              </a:cubicBezTo>
                              <a:cubicBezTo>
                                <a:pt x="48" y="141"/>
                                <a:pt x="48" y="141"/>
                                <a:pt x="48" y="141"/>
                              </a:cubicBezTo>
                              <a:cubicBezTo>
                                <a:pt x="58" y="144"/>
                                <a:pt x="58" y="144"/>
                                <a:pt x="58" y="144"/>
                              </a:cubicBezTo>
                              <a:cubicBezTo>
                                <a:pt x="56" y="151"/>
                                <a:pt x="55" y="159"/>
                                <a:pt x="55" y="167"/>
                              </a:cubicBezTo>
                              <a:cubicBezTo>
                                <a:pt x="55" y="174"/>
                                <a:pt x="56" y="180"/>
                                <a:pt x="57" y="186"/>
                              </a:cubicBezTo>
                              <a:cubicBezTo>
                                <a:pt x="28" y="193"/>
                                <a:pt x="28" y="193"/>
                                <a:pt x="28" y="193"/>
                              </a:cubicBezTo>
                              <a:cubicBezTo>
                                <a:pt x="25" y="188"/>
                                <a:pt x="22" y="181"/>
                                <a:pt x="20" y="172"/>
                              </a:cubicBezTo>
                              <a:cubicBezTo>
                                <a:pt x="18" y="161"/>
                                <a:pt x="17" y="149"/>
                                <a:pt x="17" y="140"/>
                              </a:cubicBezTo>
                              <a:lnTo>
                                <a:pt x="60" y="259"/>
                              </a:lnTo>
                              <a:cubicBezTo>
                                <a:pt x="51" y="255"/>
                                <a:pt x="39" y="243"/>
                                <a:pt x="31" y="231"/>
                              </a:cubicBezTo>
                              <a:cubicBezTo>
                                <a:pt x="27" y="224"/>
                                <a:pt x="23" y="217"/>
                                <a:pt x="20" y="212"/>
                              </a:cubicBezTo>
                              <a:cubicBezTo>
                                <a:pt x="61" y="202"/>
                                <a:pt x="61" y="202"/>
                                <a:pt x="61" y="202"/>
                              </a:cubicBezTo>
                              <a:cubicBezTo>
                                <a:pt x="65" y="215"/>
                                <a:pt x="72" y="228"/>
                                <a:pt x="81" y="239"/>
                              </a:cubicBezTo>
                              <a:cubicBezTo>
                                <a:pt x="61" y="259"/>
                                <a:pt x="61" y="259"/>
                                <a:pt x="61" y="259"/>
                              </a:cubicBezTo>
                              <a:lnTo>
                                <a:pt x="60" y="259"/>
                              </a:lnTo>
                              <a:lnTo>
                                <a:pt x="77" y="288"/>
                              </a:lnTo>
                              <a:cubicBezTo>
                                <a:pt x="71" y="285"/>
                                <a:pt x="66" y="282"/>
                                <a:pt x="62" y="279"/>
                              </a:cubicBezTo>
                              <a:cubicBezTo>
                                <a:pt x="68" y="274"/>
                                <a:pt x="68" y="274"/>
                                <a:pt x="68" y="274"/>
                              </a:cubicBezTo>
                              <a:cubicBezTo>
                                <a:pt x="68" y="274"/>
                                <a:pt x="68" y="274"/>
                                <a:pt x="68" y="274"/>
                              </a:cubicBezTo>
                              <a:cubicBezTo>
                                <a:pt x="93" y="250"/>
                                <a:pt x="93" y="250"/>
                                <a:pt x="93" y="250"/>
                              </a:cubicBezTo>
                              <a:cubicBezTo>
                                <a:pt x="103" y="260"/>
                                <a:pt x="115" y="267"/>
                                <a:pt x="129" y="272"/>
                              </a:cubicBezTo>
                              <a:cubicBezTo>
                                <a:pt x="120" y="301"/>
                                <a:pt x="120" y="301"/>
                                <a:pt x="120" y="301"/>
                              </a:cubicBezTo>
                              <a:cubicBezTo>
                                <a:pt x="120" y="301"/>
                                <a:pt x="118" y="301"/>
                                <a:pt x="117" y="301"/>
                              </a:cubicBezTo>
                              <a:cubicBezTo>
                                <a:pt x="106" y="301"/>
                                <a:pt x="89" y="294"/>
                                <a:pt x="77" y="288"/>
                              </a:cubicBezTo>
                              <a:lnTo>
                                <a:pt x="157" y="368"/>
                              </a:lnTo>
                              <a:cubicBezTo>
                                <a:pt x="148" y="391"/>
                                <a:pt x="137" y="410"/>
                                <a:pt x="128" y="424"/>
                              </a:cubicBezTo>
                              <a:cubicBezTo>
                                <a:pt x="124" y="429"/>
                                <a:pt x="120" y="434"/>
                                <a:pt x="117" y="437"/>
                              </a:cubicBezTo>
                              <a:cubicBezTo>
                                <a:pt x="117" y="435"/>
                                <a:pt x="117" y="433"/>
                                <a:pt x="117" y="431"/>
                              </a:cubicBezTo>
                              <a:cubicBezTo>
                                <a:pt x="117" y="413"/>
                                <a:pt x="112" y="399"/>
                                <a:pt x="112" y="398"/>
                              </a:cubicBezTo>
                              <a:cubicBezTo>
                                <a:pt x="111" y="396"/>
                                <a:pt x="110" y="394"/>
                                <a:pt x="107" y="393"/>
                              </a:cubicBezTo>
                              <a:cubicBezTo>
                                <a:pt x="106" y="393"/>
                                <a:pt x="105" y="393"/>
                                <a:pt x="105" y="393"/>
                              </a:cubicBezTo>
                              <a:cubicBezTo>
                                <a:pt x="103" y="393"/>
                                <a:pt x="101" y="393"/>
                                <a:pt x="100" y="394"/>
                              </a:cubicBezTo>
                              <a:cubicBezTo>
                                <a:pt x="100" y="394"/>
                                <a:pt x="98" y="395"/>
                                <a:pt x="94" y="398"/>
                              </a:cubicBezTo>
                              <a:cubicBezTo>
                                <a:pt x="88" y="401"/>
                                <a:pt x="78" y="407"/>
                                <a:pt x="65" y="412"/>
                              </a:cubicBezTo>
                              <a:cubicBezTo>
                                <a:pt x="66" y="412"/>
                                <a:pt x="66" y="411"/>
                                <a:pt x="66" y="411"/>
                              </a:cubicBezTo>
                              <a:cubicBezTo>
                                <a:pt x="83" y="390"/>
                                <a:pt x="102" y="358"/>
                                <a:pt x="115" y="317"/>
                              </a:cubicBezTo>
                              <a:cubicBezTo>
                                <a:pt x="115" y="317"/>
                                <a:pt x="113" y="317"/>
                                <a:pt x="116" y="317"/>
                              </a:cubicBezTo>
                              <a:cubicBezTo>
                                <a:pt x="114" y="322"/>
                                <a:pt x="114" y="322"/>
                                <a:pt x="114" y="322"/>
                              </a:cubicBezTo>
                              <a:cubicBezTo>
                                <a:pt x="114" y="324"/>
                                <a:pt x="114" y="327"/>
                                <a:pt x="115" y="329"/>
                              </a:cubicBezTo>
                              <a:cubicBezTo>
                                <a:pt x="117" y="331"/>
                                <a:pt x="119" y="332"/>
                                <a:pt x="121" y="332"/>
                              </a:cubicBezTo>
                              <a:cubicBezTo>
                                <a:pt x="121" y="332"/>
                                <a:pt x="129" y="333"/>
                                <a:pt x="140" y="333"/>
                              </a:cubicBezTo>
                              <a:cubicBezTo>
                                <a:pt x="149" y="333"/>
                                <a:pt x="160" y="333"/>
                                <a:pt x="171" y="331"/>
                              </a:cubicBezTo>
                              <a:cubicBezTo>
                                <a:pt x="167" y="344"/>
                                <a:pt x="162" y="356"/>
                                <a:pt x="157" y="368"/>
                              </a:cubicBezTo>
                              <a:lnTo>
                                <a:pt x="140" y="317"/>
                              </a:lnTo>
                              <a:cubicBezTo>
                                <a:pt x="137" y="317"/>
                                <a:pt x="135" y="317"/>
                                <a:pt x="132" y="317"/>
                              </a:cubicBezTo>
                              <a:cubicBezTo>
                                <a:pt x="135" y="310"/>
                                <a:pt x="135" y="310"/>
                                <a:pt x="135" y="310"/>
                              </a:cubicBezTo>
                              <a:cubicBezTo>
                                <a:pt x="135" y="310"/>
                                <a:pt x="135" y="310"/>
                                <a:pt x="135" y="310"/>
                              </a:cubicBezTo>
                              <a:cubicBezTo>
                                <a:pt x="144" y="277"/>
                                <a:pt x="144" y="277"/>
                                <a:pt x="144" y="277"/>
                              </a:cubicBezTo>
                              <a:cubicBezTo>
                                <a:pt x="152" y="278"/>
                                <a:pt x="159" y="279"/>
                                <a:pt x="167" y="279"/>
                              </a:cubicBezTo>
                              <a:cubicBezTo>
                                <a:pt x="174" y="279"/>
                                <a:pt x="180" y="278"/>
                                <a:pt x="186" y="277"/>
                              </a:cubicBezTo>
                              <a:cubicBezTo>
                                <a:pt x="191" y="298"/>
                                <a:pt x="191" y="298"/>
                                <a:pt x="191" y="298"/>
                              </a:cubicBezTo>
                              <a:cubicBezTo>
                                <a:pt x="194" y="306"/>
                                <a:pt x="194" y="306"/>
                                <a:pt x="194" y="306"/>
                              </a:cubicBezTo>
                              <a:cubicBezTo>
                                <a:pt x="189" y="310"/>
                                <a:pt x="181" y="313"/>
                                <a:pt x="172" y="314"/>
                              </a:cubicBezTo>
                              <a:cubicBezTo>
                                <a:pt x="161" y="316"/>
                                <a:pt x="149" y="317"/>
                                <a:pt x="140" y="317"/>
                              </a:cubicBezTo>
                              <a:lnTo>
                                <a:pt x="247" y="380"/>
                              </a:lnTo>
                              <a:cubicBezTo>
                                <a:pt x="255" y="393"/>
                                <a:pt x="262" y="404"/>
                                <a:pt x="269" y="412"/>
                              </a:cubicBezTo>
                              <a:cubicBezTo>
                                <a:pt x="264" y="410"/>
                                <a:pt x="259" y="408"/>
                                <a:pt x="255" y="406"/>
                              </a:cubicBezTo>
                              <a:cubicBezTo>
                                <a:pt x="249" y="403"/>
                                <a:pt x="244" y="400"/>
                                <a:pt x="240" y="398"/>
                              </a:cubicBezTo>
                              <a:cubicBezTo>
                                <a:pt x="236" y="395"/>
                                <a:pt x="234" y="394"/>
                                <a:pt x="234" y="394"/>
                              </a:cubicBezTo>
                              <a:cubicBezTo>
                                <a:pt x="232" y="393"/>
                                <a:pt x="230" y="392"/>
                                <a:pt x="227" y="393"/>
                              </a:cubicBezTo>
                              <a:cubicBezTo>
                                <a:pt x="225" y="394"/>
                                <a:pt x="223" y="396"/>
                                <a:pt x="222" y="398"/>
                              </a:cubicBezTo>
                              <a:cubicBezTo>
                                <a:pt x="222" y="399"/>
                                <a:pt x="217" y="413"/>
                                <a:pt x="217" y="431"/>
                              </a:cubicBezTo>
                              <a:cubicBezTo>
                                <a:pt x="217" y="433"/>
                                <a:pt x="218" y="435"/>
                                <a:pt x="218" y="437"/>
                              </a:cubicBezTo>
                              <a:cubicBezTo>
                                <a:pt x="214" y="434"/>
                                <a:pt x="211" y="429"/>
                                <a:pt x="207" y="424"/>
                              </a:cubicBezTo>
                              <a:cubicBezTo>
                                <a:pt x="196" y="410"/>
                                <a:pt x="186" y="389"/>
                                <a:pt x="176" y="365"/>
                              </a:cubicBezTo>
                              <a:cubicBezTo>
                                <a:pt x="181" y="353"/>
                                <a:pt x="185" y="340"/>
                                <a:pt x="189" y="326"/>
                              </a:cubicBezTo>
                              <a:cubicBezTo>
                                <a:pt x="192" y="325"/>
                                <a:pt x="195" y="324"/>
                                <a:pt x="198" y="322"/>
                              </a:cubicBezTo>
                              <a:cubicBezTo>
                                <a:pt x="199" y="328"/>
                                <a:pt x="199" y="328"/>
                                <a:pt x="199" y="328"/>
                              </a:cubicBezTo>
                              <a:cubicBezTo>
                                <a:pt x="199" y="330"/>
                                <a:pt x="201" y="332"/>
                                <a:pt x="203" y="333"/>
                              </a:cubicBezTo>
                              <a:cubicBezTo>
                                <a:pt x="204" y="334"/>
                                <a:pt x="205" y="334"/>
                                <a:pt x="207" y="334"/>
                              </a:cubicBezTo>
                              <a:cubicBezTo>
                                <a:pt x="208" y="334"/>
                                <a:pt x="209" y="334"/>
                                <a:pt x="210" y="333"/>
                              </a:cubicBezTo>
                              <a:cubicBezTo>
                                <a:pt x="210" y="333"/>
                                <a:pt x="215" y="331"/>
                                <a:pt x="223" y="327"/>
                              </a:cubicBezTo>
                              <a:cubicBezTo>
                                <a:pt x="230" y="347"/>
                                <a:pt x="239" y="365"/>
                                <a:pt x="247" y="380"/>
                              </a:cubicBezTo>
                              <a:lnTo>
                                <a:pt x="231" y="303"/>
                              </a:lnTo>
                              <a:cubicBezTo>
                                <a:pt x="224" y="308"/>
                                <a:pt x="217" y="311"/>
                                <a:pt x="212" y="314"/>
                              </a:cubicBezTo>
                              <a:cubicBezTo>
                                <a:pt x="202" y="273"/>
                                <a:pt x="202" y="273"/>
                                <a:pt x="202" y="273"/>
                              </a:cubicBezTo>
                              <a:cubicBezTo>
                                <a:pt x="216" y="269"/>
                                <a:pt x="228" y="262"/>
                                <a:pt x="239" y="253"/>
                              </a:cubicBezTo>
                              <a:cubicBezTo>
                                <a:pt x="260" y="274"/>
                                <a:pt x="260" y="274"/>
                                <a:pt x="260" y="274"/>
                              </a:cubicBezTo>
                              <a:cubicBezTo>
                                <a:pt x="255" y="284"/>
                                <a:pt x="243" y="295"/>
                                <a:pt x="231" y="303"/>
                              </a:cubicBezTo>
                              <a:lnTo>
                                <a:pt x="288" y="258"/>
                              </a:lnTo>
                              <a:cubicBezTo>
                                <a:pt x="285" y="263"/>
                                <a:pt x="282" y="268"/>
                                <a:pt x="280" y="272"/>
                              </a:cubicBezTo>
                              <a:cubicBezTo>
                                <a:pt x="274" y="267"/>
                                <a:pt x="274" y="267"/>
                                <a:pt x="274" y="267"/>
                              </a:cubicBezTo>
                              <a:cubicBezTo>
                                <a:pt x="274" y="267"/>
                                <a:pt x="274" y="267"/>
                                <a:pt x="274" y="267"/>
                              </a:cubicBezTo>
                              <a:cubicBezTo>
                                <a:pt x="250" y="242"/>
                                <a:pt x="250" y="242"/>
                                <a:pt x="250" y="242"/>
                              </a:cubicBezTo>
                              <a:cubicBezTo>
                                <a:pt x="260" y="231"/>
                                <a:pt x="267" y="219"/>
                                <a:pt x="272" y="206"/>
                              </a:cubicBezTo>
                              <a:cubicBezTo>
                                <a:pt x="293" y="212"/>
                                <a:pt x="293" y="212"/>
                                <a:pt x="293" y="212"/>
                              </a:cubicBezTo>
                              <a:cubicBezTo>
                                <a:pt x="301" y="214"/>
                                <a:pt x="301" y="214"/>
                                <a:pt x="301" y="214"/>
                              </a:cubicBezTo>
                              <a:cubicBezTo>
                                <a:pt x="301" y="215"/>
                                <a:pt x="301" y="216"/>
                                <a:pt x="301" y="217"/>
                              </a:cubicBezTo>
                              <a:cubicBezTo>
                                <a:pt x="301" y="228"/>
                                <a:pt x="295" y="245"/>
                                <a:pt x="288" y="258"/>
                              </a:cubicBezTo>
                              <a:lnTo>
                                <a:pt x="317" y="202"/>
                              </a:lnTo>
                              <a:cubicBezTo>
                                <a:pt x="298" y="196"/>
                                <a:pt x="298" y="196"/>
                                <a:pt x="298" y="196"/>
                              </a:cubicBezTo>
                              <a:cubicBezTo>
                                <a:pt x="277" y="190"/>
                                <a:pt x="277" y="190"/>
                                <a:pt x="277" y="190"/>
                              </a:cubicBezTo>
                              <a:cubicBezTo>
                                <a:pt x="278" y="183"/>
                                <a:pt x="279" y="175"/>
                                <a:pt x="279" y="167"/>
                              </a:cubicBezTo>
                              <a:cubicBezTo>
                                <a:pt x="279" y="161"/>
                                <a:pt x="278" y="154"/>
                                <a:pt x="277" y="148"/>
                              </a:cubicBezTo>
                              <a:cubicBezTo>
                                <a:pt x="287" y="145"/>
                                <a:pt x="287" y="145"/>
                                <a:pt x="287" y="145"/>
                              </a:cubicBezTo>
                              <a:cubicBezTo>
                                <a:pt x="306" y="141"/>
                                <a:pt x="306" y="141"/>
                                <a:pt x="306" y="141"/>
                              </a:cubicBezTo>
                              <a:cubicBezTo>
                                <a:pt x="310" y="146"/>
                                <a:pt x="313" y="154"/>
                                <a:pt x="314" y="162"/>
                              </a:cubicBezTo>
                              <a:cubicBezTo>
                                <a:pt x="316" y="173"/>
                                <a:pt x="317" y="185"/>
                                <a:pt x="317" y="194"/>
                              </a:cubicBezTo>
                              <a:cubicBezTo>
                                <a:pt x="317" y="197"/>
                                <a:pt x="317" y="200"/>
                                <a:pt x="317" y="202"/>
                              </a:cubicBezTo>
                            </a:path>
                          </a:pathLst>
                        </a:custGeom>
                        <a:gradFill>
                          <a:gsLst>
                            <a:gs pos="0">
                              <a:srgbClr val="0070c0"/>
                            </a:gs>
                            <a:gs pos="100000">
                              <a:srgbClr val="8bc5ff"/>
                            </a:gs>
                          </a:gsLst>
                          <a:lin ang="16200000"/>
                        </a:gradFill>
                        <a:ln>
                          <a:noFill/>
                        </a:ln>
                      </wps:spPr>
                      <wps:style>
                        <a:lnRef idx="0"/>
                        <a:fillRef idx="0"/>
                        <a:effectRef idx="0"/>
                        <a:fontRef idx="minor"/>
                      </wps:style>
                      <wps:bodyPr/>
                    </wps:wsp>
                  </a:graphicData>
                </a:graphic>
              </wp:anchor>
            </w:drawing>
          </mc:Choice>
          <mc:Fallback>
            <w:pict/>
          </mc:Fallback>
        </mc:AlternateContent>
      </w:r>
      <w:r>
        <mc:AlternateContent>
          <mc:Choice Requires="wps">
            <w:drawing>
              <wp:anchor behindDoc="0" distT="0" distB="0" distL="114300" distR="114300" simplePos="0" locked="0" layoutInCell="1" allowOverlap="1" relativeHeight="53" wp14:anchorId="32FE34C2">
                <wp:simplePos x="0" y="0"/>
                <wp:positionH relativeFrom="column">
                  <wp:posOffset>5104130</wp:posOffset>
                </wp:positionH>
                <wp:positionV relativeFrom="paragraph">
                  <wp:posOffset>207010</wp:posOffset>
                </wp:positionV>
                <wp:extent cx="770255" cy="622300"/>
                <wp:effectExtent l="0" t="0" r="0" b="0"/>
                <wp:wrapNone/>
                <wp:docPr id="76" name="TextBox 10"/>
                <a:graphic xmlns:a="http://schemas.openxmlformats.org/drawingml/2006/main">
                  <a:graphicData uri="http://schemas.microsoft.com/office/word/2010/wordprocessingShape">
                    <wps:wsp>
                      <wps:cNvSpPr txBox="1"/>
                      <wps:spPr>
                        <a:xfrm>
                          <a:off x="0" y="0"/>
                          <a:ext cx="770255" cy="622300"/>
                        </a:xfrm>
                        <a:prstGeom prst="rect"/>
                      </wps:spPr>
                      <wps:txbx>
                        <w:txbxContent>
                          <w:p>
                            <w:pPr>
                              <w:pStyle w:val="NormalWeb"/>
                              <w:spacing w:beforeAutospacing="0" w:before="120" w:afterAutospacing="0" w:after="0"/>
                              <w:jc w:val="center"/>
                              <w:textAlignment w:val="baseline"/>
                            </w:pPr>
                            <w:r>
                              <w:rPr>
                                <w:rFonts w:cs="" w:ascii="Arial" w:hAnsi="Arial" w:cstheme="minorBidi"/>
                                <w:color w:val="000000" w:themeColor="text1"/>
                                <w:sz w:val="20"/>
                                <w:szCs w:val="20"/>
                                <w:lang w:val="en-US"/>
                              </w:rPr>
                              <w:t xml:space="preserve">Ericsson </w:t>
                              <w:br/>
                              <w:t>root  trust certificate</w:t>
                            </w:r>
                          </w:p>
                        </w:txbxContent>
                      </wps:txbx>
                      <wps:bodyPr anchor="t" lIns="53975" tIns="53975" rIns="53975" bIns="53975">
                        <a:spAutoFit/>
                      </wps:bodyPr>
                    </wps:wsp>
                  </a:graphicData>
                </a:graphic>
              </wp:anchor>
            </w:drawing>
          </mc:Choice>
          <mc:Fallback>
            <w:pict>
              <v:rect stroked="f" strokeweight="0pt" style="position:absolute;width:60.65pt;height:49pt;mso-wrap-distance-left:9pt;mso-wrap-distance-right:9pt;mso-wrap-distance-top:0pt;mso-wrap-distance-bottom:0pt;margin-top:16.3pt;mso-position-vertical-relative:text;margin-left:401.9pt;mso-position-horizontal-relative:text" w14:anchorId="32FE34C2">
                <v:textbox inset="0.0590277777777778in,0.0590277777777778in,0.0590277777777778in,0.0590277777777778in">
                  <w:txbxContent>
                    <w:p>
                      <w:pPr>
                        <w:pStyle w:val="NormalWeb"/>
                        <w:spacing w:beforeAutospacing="0" w:before="120" w:afterAutospacing="0" w:after="0"/>
                        <w:jc w:val="center"/>
                        <w:textAlignment w:val="baseline"/>
                      </w:pPr>
                      <w:r>
                        <w:rPr>
                          <w:rFonts w:cs="" w:ascii="Arial" w:hAnsi="Arial" w:cstheme="minorBidi"/>
                          <w:color w:val="000000" w:themeColor="text1"/>
                          <w:sz w:val="20"/>
                          <w:szCs w:val="20"/>
                          <w:lang w:val="en-US"/>
                        </w:rPr>
                        <w:t xml:space="preserve">Ericsson </w:t>
                        <w:br/>
                        <w:t>root  trust certificate</w:t>
                      </w:r>
                    </w:p>
                  </w:txbxContent>
                </v:textbox>
              </v:rect>
            </w:pict>
          </mc:Fallback>
        </mc:AlternateContent>
      </w:r>
      <w:r>
        <mc:AlternateContent>
          <mc:Choice Requires="wps">
            <w:drawing>
              <wp:anchor behindDoc="0" distT="0" distB="0" distL="114300" distR="114300" simplePos="0" locked="0" layoutInCell="1" allowOverlap="1" relativeHeight="54" wp14:anchorId="318DA52C">
                <wp:simplePos x="0" y="0"/>
                <wp:positionH relativeFrom="column">
                  <wp:posOffset>4993005</wp:posOffset>
                </wp:positionH>
                <wp:positionV relativeFrom="paragraph">
                  <wp:posOffset>2987675</wp:posOffset>
                </wp:positionV>
                <wp:extent cx="784860" cy="476250"/>
                <wp:effectExtent l="0" t="0" r="0" b="0"/>
                <wp:wrapNone/>
                <wp:docPr id="77" name="TextBox 12"/>
                <a:graphic xmlns:a="http://schemas.openxmlformats.org/drawingml/2006/main">
                  <a:graphicData uri="http://schemas.microsoft.com/office/word/2010/wordprocessingShape">
                    <wps:wsp>
                      <wps:cNvSpPr txBox="1"/>
                      <wps:spPr>
                        <a:xfrm>
                          <a:off x="0" y="0"/>
                          <a:ext cx="784860" cy="476250"/>
                        </a:xfrm>
                        <a:prstGeom prst="rect"/>
                      </wps:spPr>
                      <wps:txbx>
                        <w:txbxContent>
                          <w:p>
                            <w:pPr>
                              <w:pStyle w:val="NormalWeb"/>
                              <w:spacing w:beforeAutospacing="0" w:before="120" w:afterAutospacing="0" w:after="0"/>
                              <w:jc w:val="center"/>
                              <w:textAlignment w:val="baseline"/>
                            </w:pPr>
                            <w:r>
                              <w:rPr>
                                <w:rFonts w:cs="" w:ascii="Arial" w:hAnsi="Arial" w:cstheme="minorBidi"/>
                                <w:color w:val="000000" w:themeColor="text1"/>
                                <w:sz w:val="20"/>
                                <w:szCs w:val="20"/>
                                <w:lang w:val="en-US"/>
                              </w:rPr>
                              <w:t>Vendor credential</w:t>
                            </w:r>
                          </w:p>
                        </w:txbxContent>
                      </wps:txbx>
                      <wps:bodyPr anchor="t" lIns="53975" tIns="53975" rIns="53975" bIns="53975">
                        <a:spAutoFit/>
                      </wps:bodyPr>
                    </wps:wsp>
                  </a:graphicData>
                </a:graphic>
              </wp:anchor>
            </w:drawing>
          </mc:Choice>
          <mc:Fallback>
            <w:pict>
              <v:rect stroked="f" strokeweight="0pt" style="position:absolute;width:61.8pt;height:37.5pt;mso-wrap-distance-left:9pt;mso-wrap-distance-right:9pt;mso-wrap-distance-top:0pt;mso-wrap-distance-bottom:0pt;margin-top:235.25pt;mso-position-vertical-relative:text;margin-left:393.15pt;mso-position-horizontal-relative:text" w14:anchorId="318DA52C">
                <v:textbox inset="0.0590277777777778in,0.0590277777777778in,0.0590277777777778in,0.0590277777777778in">
                  <w:txbxContent>
                    <w:p>
                      <w:pPr>
                        <w:pStyle w:val="NormalWeb"/>
                        <w:spacing w:beforeAutospacing="0" w:before="120" w:afterAutospacing="0" w:after="0"/>
                        <w:jc w:val="center"/>
                        <w:textAlignment w:val="baseline"/>
                      </w:pPr>
                      <w:r>
                        <w:rPr>
                          <w:rFonts w:cs="" w:ascii="Arial" w:hAnsi="Arial" w:cstheme="minorBidi"/>
                          <w:color w:val="000000" w:themeColor="text1"/>
                          <w:sz w:val="20"/>
                          <w:szCs w:val="20"/>
                          <w:lang w:val="en-US"/>
                        </w:rPr>
                        <w:t>Vendor credential</w:t>
                      </w:r>
                    </w:p>
                  </w:txbxContent>
                </v:textbox>
              </v:rect>
            </w:pict>
          </mc:Fallback>
        </mc:AlternateContent>
      </w:r>
      <w:r>
        <mc:AlternateContent>
          <mc:Choice Requires="wps">
            <w:drawing>
              <wp:anchor behindDoc="0" distT="0" distB="0" distL="114300" distR="114300" simplePos="0" locked="0" layoutInCell="1" allowOverlap="1" relativeHeight="59" wp14:anchorId="51191B60">
                <wp:simplePos x="0" y="0"/>
                <wp:positionH relativeFrom="column">
                  <wp:posOffset>5356860</wp:posOffset>
                </wp:positionH>
                <wp:positionV relativeFrom="paragraph">
                  <wp:posOffset>1459865</wp:posOffset>
                </wp:positionV>
                <wp:extent cx="819150" cy="622300"/>
                <wp:effectExtent l="0" t="0" r="0" b="0"/>
                <wp:wrapNone/>
                <wp:docPr id="78" name="TextBox 25"/>
                <a:graphic xmlns:a="http://schemas.openxmlformats.org/drawingml/2006/main">
                  <a:graphicData uri="http://schemas.microsoft.com/office/word/2010/wordprocessingShape">
                    <wps:wsp>
                      <wps:cNvSpPr txBox="1"/>
                      <wps:spPr>
                        <a:xfrm>
                          <a:off x="0" y="0"/>
                          <a:ext cx="819150" cy="622300"/>
                        </a:xfrm>
                        <a:prstGeom prst="rect"/>
                      </wps:spPr>
                      <wps:txbx>
                        <w:txbxContent>
                          <w:p>
                            <w:pPr>
                              <w:pStyle w:val="NormalWeb"/>
                              <w:spacing w:beforeAutospacing="0" w:before="120" w:afterAutospacing="0" w:after="0"/>
                              <w:jc w:val="center"/>
                              <w:textAlignment w:val="baseline"/>
                            </w:pPr>
                            <w:r>
                              <w:rPr>
                                <w:rFonts w:cs="" w:ascii="Arial" w:hAnsi="Arial" w:cstheme="minorBidi"/>
                                <w:color w:val="000000" w:themeColor="text1"/>
                                <w:sz w:val="20"/>
                                <w:szCs w:val="20"/>
                                <w:lang w:val="en-US"/>
                              </w:rPr>
                              <w:t>Node creds + trust certificates</w:t>
                            </w:r>
                          </w:p>
                        </w:txbxContent>
                      </wps:txbx>
                      <wps:bodyPr anchor="t" lIns="53975" tIns="53975" rIns="53975" bIns="53975">
                        <a:spAutoFit/>
                      </wps:bodyPr>
                    </wps:wsp>
                  </a:graphicData>
                </a:graphic>
              </wp:anchor>
            </w:drawing>
          </mc:Choice>
          <mc:Fallback>
            <w:pict>
              <v:rect stroked="f" strokeweight="0pt" style="position:absolute;width:64.5pt;height:49pt;mso-wrap-distance-left:9pt;mso-wrap-distance-right:9pt;mso-wrap-distance-top:0pt;mso-wrap-distance-bottom:0pt;margin-top:114.95pt;mso-position-vertical-relative:text;margin-left:421.8pt;mso-position-horizontal-relative:text" w14:anchorId="51191B60">
                <v:textbox inset="0.0590277777777778in,0.0590277777777778in,0.0590277777777778in,0.0590277777777778in">
                  <w:txbxContent>
                    <w:p>
                      <w:pPr>
                        <w:pStyle w:val="NormalWeb"/>
                        <w:spacing w:beforeAutospacing="0" w:before="120" w:afterAutospacing="0" w:after="0"/>
                        <w:jc w:val="center"/>
                        <w:textAlignment w:val="baseline"/>
                      </w:pPr>
                      <w:r>
                        <w:rPr>
                          <w:rFonts w:cs="" w:ascii="Arial" w:hAnsi="Arial" w:cstheme="minorBidi"/>
                          <w:color w:val="000000" w:themeColor="text1"/>
                          <w:sz w:val="20"/>
                          <w:szCs w:val="20"/>
                          <w:lang w:val="en-US"/>
                        </w:rPr>
                        <w:t>Node creds + trust certificates</w:t>
                      </w:r>
                    </w:p>
                  </w:txbxContent>
                </v:textbox>
              </v:rect>
            </w:pict>
          </mc:Fallback>
        </mc:AlternateContent>
      </w:r>
      <w:r/>
    </w:p>
    <w:p>
      <w:pPr>
        <w:pStyle w:val="Normal"/>
        <w:rPr>
          <w:lang w:val="en-AU"/>
        </w:rPr>
      </w:pPr>
      <w:r>
        <w:rPr>
          <w:lang w:val="en-US"/>
        </w:rPr>
        <w:t xml:space="preserve">Vendor credentials </w:t>
      </w:r>
      <w:r>
        <w:rPr>
          <w:lang w:val="en-AU"/>
        </w:rPr>
        <w:t>(Installed on the board at factory )</w:t>
      </w:r>
      <w:r>
        <w:rPr>
          <w:lang w:val="en-US"/>
        </w:rPr>
        <w:t xml:space="preserve">are used to </w:t>
      </w:r>
      <w:r/>
    </w:p>
    <w:p>
      <w:pPr>
        <w:pStyle w:val="Normal"/>
      </w:pPr>
      <w:r>
        <w:rPr>
          <w:lang w:val="en-US"/>
        </w:rPr>
        <w:t xml:space="preserve">identify </w:t>
      </w:r>
      <w:r>
        <w:rPr/>
        <w:t>an Ericsson unique node</w:t>
      </w:r>
      <w:r/>
    </w:p>
    <w:p>
      <w:pPr>
        <w:pStyle w:val="Normal"/>
      </w:pPr>
      <w:r>
        <w:rPr/>
      </w:r>
      <w:r/>
    </w:p>
    <w:p>
      <w:pPr>
        <w:pStyle w:val="Normal"/>
        <w:rPr>
          <w:lang w:val="en-US"/>
        </w:rPr>
      </w:pPr>
      <w:r>
        <w:rPr>
          <w:lang w:val="en-US"/>
        </w:rPr>
        <w:t xml:space="preserve">When new nodes are to be installed, Ericsson trust certificate is installed </w:t>
      </w:r>
      <w:r/>
    </w:p>
    <w:p>
      <w:pPr>
        <w:pStyle w:val="Normal"/>
        <w:rPr>
          <w:lang w:val="en-US"/>
        </w:rPr>
      </w:pPr>
      <w:r>
        <w:rPr>
          <w:lang w:val="en-US"/>
        </w:rPr>
        <w:t>in OSS once.</w:t>
      </w:r>
      <w:r/>
    </w:p>
    <w:p>
      <w:pPr>
        <w:pStyle w:val="Normal"/>
        <w:rPr>
          <w:sz w:val="22"/>
          <w:sz w:val="22"/>
          <w:rFonts w:ascii="Arial" w:hAnsi="Arial"/>
          <w:lang w:val="en-US"/>
        </w:rPr>
      </w:pPr>
      <w:r>
        <w:rPr>
          <w:lang w:val="en-US"/>
        </w:rPr>
      </w:r>
      <w:r/>
    </w:p>
    <w:p>
      <w:pPr>
        <w:pStyle w:val="Normal"/>
      </w:pPr>
      <w:r>
        <w:rPr/>
        <w:t>At initial integration CMPv2 is used to install Node certificates and needed</w:t>
      </w:r>
      <w:r/>
    </w:p>
    <w:p>
      <w:pPr>
        <w:pStyle w:val="Normal"/>
      </w:pPr>
      <w:r>
        <w:rPr/>
        <w:t>trust certificates</w:t>
      </w:r>
      <w:r>
        <w:rPr>
          <w:lang w:val="en-AU"/>
        </w:rPr>
        <w:t xml:space="preserve">. </w:t>
      </w:r>
      <w:r>
        <w:rPr/>
        <w:t xml:space="preserve">Received trusted certificates are installed in secure </w:t>
      </w:r>
      <w:r/>
    </w:p>
    <w:p>
      <w:pPr>
        <w:pStyle w:val="Normal"/>
      </w:pPr>
      <w:r>
        <w:rPr/>
        <w:t>environment</w:t>
      </w:r>
      <w:r>
        <w:rPr>
          <w:lang w:val="en-AU"/>
        </w:rPr>
        <w:t xml:space="preserve">. </w:t>
      </w:r>
      <w:r>
        <w:rPr/>
        <w:t>CMPv2 is also used to fetch certificates to be</w:t>
      </w:r>
      <w:r/>
    </w:p>
    <w:p>
      <w:pPr>
        <w:pStyle w:val="Normal"/>
        <w:rPr>
          <w:lang w:val="en-AU"/>
        </w:rPr>
      </w:pPr>
      <w:r>
        <w:rPr/>
        <w:t>renewedCan be configured to be performed manually or automatically</w:t>
      </w:r>
      <w:r>
        <w:rPr>
          <w:lang w:val="en-AU"/>
        </w:rPr>
        <w:t>.</w:t>
      </w:r>
      <w:r/>
    </w:p>
    <w:p>
      <w:pPr>
        <w:pStyle w:val="Normal"/>
      </w:pPr>
      <w:r>
        <w:rPr/>
        <w:t xml:space="preserve">The security administrator invalidates the certificate  by adding the </w:t>
      </w:r>
      <w:r/>
    </w:p>
    <w:p>
      <w:pPr>
        <w:pStyle w:val="Normal"/>
        <w:rPr>
          <w:lang w:val="en-AU"/>
        </w:rPr>
      </w:pPr>
      <w:r>
        <w:rPr/>
        <w:t>serial number of the rejected certificate to the certificate revocation list</w:t>
      </w:r>
      <w:r/>
    </w:p>
    <w:p>
      <w:pPr>
        <w:pStyle w:val="Normal"/>
      </w:pPr>
      <w:r>
        <w:rPr/>
        <w:t>For each validation of peer certificate, the CRL is downloaded using</w:t>
      </w:r>
      <w:r/>
    </w:p>
    <w:p>
      <w:pPr>
        <w:pStyle w:val="Normal"/>
        <w:rPr>
          <w:lang w:val="en-AU"/>
        </w:rPr>
      </w:pPr>
      <w:r>
        <w:rPr/>
        <w:t>either http, https or sftp</w:t>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mc:AlternateContent>
          <mc:Choice Requires="wpg">
            <w:drawing>
              <wp:anchor behindDoc="0" distT="0" distB="0" distL="114300" distR="114300" simplePos="0" locked="0" layoutInCell="1" allowOverlap="1" relativeHeight="93">
                <wp:simplePos x="0" y="0"/>
                <wp:positionH relativeFrom="column">
                  <wp:posOffset>6550660</wp:posOffset>
                </wp:positionH>
                <wp:positionV relativeFrom="paragraph">
                  <wp:posOffset>1580515</wp:posOffset>
                </wp:positionV>
                <wp:extent cx="186055" cy="201295"/>
                <wp:effectExtent l="0" t="0" r="0" b="0"/>
                <wp:wrapNone/>
                <wp:docPr id="79" name="Group 105"/>
                <a:graphic xmlns:a="http://schemas.openxmlformats.org/drawingml/2006/main">
                  <a:graphicData uri="http://schemas.microsoft.com/office/word/2010/wordprocessingGroup">
                    <wpg:wgp>
                      <wpg:cNvGrpSpPr/>
                      <wpg:grpSpPr>
                        <a:xfrm>
                          <a:off x="0" y="0"/>
                          <a:ext cx="185400" cy="200520"/>
                        </a:xfrm>
                      </wpg:grpSpPr>
                      <wps:wsp>
                        <wps:cNvSpPr/>
                        <wps:spPr>
                          <a:xfrm>
                            <a:off x="3960" y="8280"/>
                            <a:ext cx="173880" cy="180360"/>
                          </a:xfrm>
                          <a:custGeom>
                            <a:avLst/>
                            <a:gdLst/>
                            <a:ahLst/>
                            <a:rect l="0" t="0" r="r" b="b"/>
                            <a:pathLst>
                              <a:path w="154984" h="201479">
                                <a:moveTo>
                                  <a:pt x="0" y="0"/>
                                </a:moveTo>
                                <a:lnTo>
                                  <a:pt x="98156" y="0"/>
                                </a:lnTo>
                                <a:lnTo>
                                  <a:pt x="154983" y="61993"/>
                                </a:lnTo>
                                <a:lnTo>
                                  <a:pt x="154983" y="201478"/>
                                </a:lnTo>
                                <a:lnTo>
                                  <a:pt x="10333" y="201478"/>
                                </a:lnTo>
                                <a:lnTo>
                                  <a:pt x="0" y="0"/>
                                </a:ln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0" y="0"/>
                            <a:ext cx="185400" cy="200520"/>
                          </a:xfrm>
                          <a:custGeom>
                            <a:avLst/>
                            <a:gdLst/>
                            <a:ahLst/>
                            <a:rect l="0" t="0" r="r" b="b"/>
                            <a:pathLst>
                              <a:path w="216" h="293">
                                <a:moveTo>
                                  <a:pt x="208" y="73"/>
                                </a:moveTo>
                                <a:cubicBezTo>
                                  <a:pt x="139" y="7"/>
                                  <a:pt x="139" y="7"/>
                                  <a:pt x="139" y="7"/>
                                </a:cubicBezTo>
                                <a:cubicBezTo>
                                  <a:pt x="136" y="4"/>
                                  <a:pt x="129" y="0"/>
                                  <a:pt x="124" y="0"/>
                                </a:cubicBezTo>
                                <a:cubicBezTo>
                                  <a:pt x="41" y="0"/>
                                  <a:pt x="41" y="0"/>
                                  <a:pt x="41" y="0"/>
                                </a:cubicBezTo>
                                <a:cubicBezTo>
                                  <a:pt x="18" y="0"/>
                                  <a:pt x="0" y="19"/>
                                  <a:pt x="0" y="42"/>
                                </a:cubicBezTo>
                                <a:cubicBezTo>
                                  <a:pt x="0" y="251"/>
                                  <a:pt x="0" y="251"/>
                                  <a:pt x="0" y="251"/>
                                </a:cubicBezTo>
                                <a:cubicBezTo>
                                  <a:pt x="0" y="273"/>
                                  <a:pt x="18" y="292"/>
                                  <a:pt x="41" y="292"/>
                                </a:cubicBezTo>
                                <a:cubicBezTo>
                                  <a:pt x="132" y="292"/>
                                  <a:pt x="132" y="292"/>
                                  <a:pt x="132" y="292"/>
                                </a:cubicBezTo>
                                <a:cubicBezTo>
                                  <a:pt x="136" y="292"/>
                                  <a:pt x="140" y="288"/>
                                  <a:pt x="140" y="284"/>
                                </a:cubicBezTo>
                                <a:cubicBezTo>
                                  <a:pt x="140" y="280"/>
                                  <a:pt x="136" y="276"/>
                                  <a:pt x="132" y="276"/>
                                </a:cubicBezTo>
                                <a:cubicBezTo>
                                  <a:pt x="132" y="276"/>
                                  <a:pt x="132" y="276"/>
                                  <a:pt x="132" y="276"/>
                                </a:cubicBezTo>
                                <a:cubicBezTo>
                                  <a:pt x="41" y="276"/>
                                  <a:pt x="41" y="276"/>
                                  <a:pt x="41" y="276"/>
                                </a:cubicBezTo>
                                <a:cubicBezTo>
                                  <a:pt x="27" y="276"/>
                                  <a:pt x="16" y="265"/>
                                  <a:pt x="16" y="251"/>
                                </a:cubicBezTo>
                                <a:cubicBezTo>
                                  <a:pt x="16" y="42"/>
                                  <a:pt x="16" y="42"/>
                                  <a:pt x="16" y="42"/>
                                </a:cubicBezTo>
                                <a:cubicBezTo>
                                  <a:pt x="16" y="28"/>
                                  <a:pt x="27" y="16"/>
                                  <a:pt x="41" y="16"/>
                                </a:cubicBezTo>
                                <a:cubicBezTo>
                                  <a:pt x="113" y="16"/>
                                  <a:pt x="113" y="16"/>
                                  <a:pt x="113" y="16"/>
                                </a:cubicBezTo>
                                <a:cubicBezTo>
                                  <a:pt x="113" y="90"/>
                                  <a:pt x="113" y="90"/>
                                  <a:pt x="113" y="90"/>
                                </a:cubicBezTo>
                                <a:cubicBezTo>
                                  <a:pt x="113" y="93"/>
                                  <a:pt x="114" y="96"/>
                                  <a:pt x="116" y="98"/>
                                </a:cubicBezTo>
                                <a:cubicBezTo>
                                  <a:pt x="119" y="100"/>
                                  <a:pt x="122" y="101"/>
                                  <a:pt x="125" y="101"/>
                                </a:cubicBezTo>
                                <a:cubicBezTo>
                                  <a:pt x="199" y="101"/>
                                  <a:pt x="199" y="101"/>
                                  <a:pt x="199" y="101"/>
                                </a:cubicBezTo>
                                <a:cubicBezTo>
                                  <a:pt x="199" y="251"/>
                                  <a:pt x="199" y="251"/>
                                  <a:pt x="199" y="251"/>
                                </a:cubicBezTo>
                                <a:cubicBezTo>
                                  <a:pt x="199" y="265"/>
                                  <a:pt x="188" y="276"/>
                                  <a:pt x="174" y="276"/>
                                </a:cubicBezTo>
                                <a:cubicBezTo>
                                  <a:pt x="155" y="276"/>
                                  <a:pt x="155" y="276"/>
                                  <a:pt x="155" y="276"/>
                                </a:cubicBezTo>
                                <a:cubicBezTo>
                                  <a:pt x="150" y="276"/>
                                  <a:pt x="147" y="280"/>
                                  <a:pt x="147" y="284"/>
                                </a:cubicBezTo>
                                <a:cubicBezTo>
                                  <a:pt x="147" y="288"/>
                                  <a:pt x="150" y="292"/>
                                  <a:pt x="155" y="292"/>
                                </a:cubicBezTo>
                                <a:cubicBezTo>
                                  <a:pt x="174" y="292"/>
                                  <a:pt x="174" y="292"/>
                                  <a:pt x="174" y="292"/>
                                </a:cubicBezTo>
                                <a:cubicBezTo>
                                  <a:pt x="197" y="292"/>
                                  <a:pt x="215" y="273"/>
                                  <a:pt x="215" y="251"/>
                                </a:cubicBezTo>
                                <a:cubicBezTo>
                                  <a:pt x="215" y="92"/>
                                  <a:pt x="215" y="92"/>
                                  <a:pt x="215" y="92"/>
                                </a:cubicBezTo>
                                <a:cubicBezTo>
                                  <a:pt x="215" y="86"/>
                                  <a:pt x="215" y="80"/>
                                  <a:pt x="208" y="73"/>
                                </a:cubicBezTo>
                                <a:lnTo>
                                  <a:pt x="44" y="161"/>
                                </a:lnTo>
                                <a:cubicBezTo>
                                  <a:pt x="170" y="161"/>
                                  <a:pt x="170" y="161"/>
                                  <a:pt x="170" y="161"/>
                                </a:cubicBezTo>
                                <a:cubicBezTo>
                                  <a:pt x="174" y="161"/>
                                  <a:pt x="178" y="157"/>
                                  <a:pt x="178" y="153"/>
                                </a:cubicBezTo>
                                <a:cubicBezTo>
                                  <a:pt x="178" y="148"/>
                                  <a:pt x="174" y="144"/>
                                  <a:pt x="170" y="144"/>
                                </a:cubicBezTo>
                                <a:cubicBezTo>
                                  <a:pt x="44" y="144"/>
                                  <a:pt x="44" y="144"/>
                                  <a:pt x="44" y="144"/>
                                </a:cubicBezTo>
                                <a:cubicBezTo>
                                  <a:pt x="40" y="144"/>
                                  <a:pt x="36" y="148"/>
                                  <a:pt x="36" y="153"/>
                                </a:cubicBezTo>
                                <a:cubicBezTo>
                                  <a:pt x="36" y="157"/>
                                  <a:pt x="40" y="161"/>
                                  <a:pt x="44" y="161"/>
                                </a:cubicBezTo>
                                <a:lnTo>
                                  <a:pt x="44" y="203"/>
                                </a:lnTo>
                                <a:cubicBezTo>
                                  <a:pt x="170" y="203"/>
                                  <a:pt x="170" y="203"/>
                                  <a:pt x="170" y="203"/>
                                </a:cubicBezTo>
                                <a:cubicBezTo>
                                  <a:pt x="174" y="203"/>
                                  <a:pt x="178" y="200"/>
                                  <a:pt x="178" y="195"/>
                                </a:cubicBezTo>
                                <a:cubicBezTo>
                                  <a:pt x="178" y="191"/>
                                  <a:pt x="174" y="187"/>
                                  <a:pt x="170" y="187"/>
                                </a:cubicBezTo>
                                <a:cubicBezTo>
                                  <a:pt x="44" y="187"/>
                                  <a:pt x="44" y="187"/>
                                  <a:pt x="44" y="187"/>
                                </a:cubicBezTo>
                                <a:cubicBezTo>
                                  <a:pt x="40" y="187"/>
                                  <a:pt x="36" y="191"/>
                                  <a:pt x="36" y="195"/>
                                </a:cubicBezTo>
                                <a:cubicBezTo>
                                  <a:pt x="36" y="200"/>
                                  <a:pt x="40" y="203"/>
                                  <a:pt x="44" y="203"/>
                                </a:cubicBezTo>
                                <a:lnTo>
                                  <a:pt x="44" y="246"/>
                                </a:lnTo>
                                <a:cubicBezTo>
                                  <a:pt x="170" y="246"/>
                                  <a:pt x="170" y="246"/>
                                  <a:pt x="170" y="246"/>
                                </a:cubicBezTo>
                                <a:cubicBezTo>
                                  <a:pt x="174" y="246"/>
                                  <a:pt x="178" y="243"/>
                                  <a:pt x="178" y="238"/>
                                </a:cubicBezTo>
                                <a:cubicBezTo>
                                  <a:pt x="178" y="234"/>
                                  <a:pt x="174" y="230"/>
                                  <a:pt x="170" y="230"/>
                                </a:cubicBezTo>
                                <a:cubicBezTo>
                                  <a:pt x="44" y="230"/>
                                  <a:pt x="44" y="230"/>
                                  <a:pt x="44" y="230"/>
                                </a:cubicBezTo>
                                <a:cubicBezTo>
                                  <a:pt x="40" y="230"/>
                                  <a:pt x="36" y="234"/>
                                  <a:pt x="36" y="238"/>
                                </a:cubicBezTo>
                                <a:cubicBezTo>
                                  <a:pt x="36" y="243"/>
                                  <a:pt x="40" y="246"/>
                                  <a:pt x="44" y="246"/>
                                </a:cubicBez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24120" y="19800"/>
                            <a:ext cx="57960" cy="64080"/>
                          </a:xfrm>
                          <a:custGeom>
                            <a:avLst/>
                            <a:gdLst/>
                            <a:ahLst/>
                            <a:rect l="0" t="0" r="r" b="b"/>
                            <a:pathLst>
                              <a:path w="290" h="399">
                                <a:moveTo>
                                  <a:pt x="279" y="119"/>
                                </a:moveTo>
                                <a:cubicBezTo>
                                  <a:pt x="283" y="118"/>
                                  <a:pt x="283" y="118"/>
                                  <a:pt x="283" y="118"/>
                                </a:cubicBezTo>
                                <a:cubicBezTo>
                                  <a:pt x="285" y="118"/>
                                  <a:pt x="287" y="116"/>
                                  <a:pt x="288" y="114"/>
                                </a:cubicBezTo>
                                <a:cubicBezTo>
                                  <a:pt x="289" y="112"/>
                                  <a:pt x="289" y="109"/>
                                  <a:pt x="288" y="107"/>
                                </a:cubicBezTo>
                                <a:cubicBezTo>
                                  <a:pt x="288" y="107"/>
                                  <a:pt x="282" y="95"/>
                                  <a:pt x="273" y="81"/>
                                </a:cubicBezTo>
                                <a:cubicBezTo>
                                  <a:pt x="267" y="72"/>
                                  <a:pt x="259" y="61"/>
                                  <a:pt x="249" y="55"/>
                                </a:cubicBezTo>
                                <a:cubicBezTo>
                                  <a:pt x="251" y="53"/>
                                  <a:pt x="251" y="53"/>
                                  <a:pt x="251" y="53"/>
                                </a:cubicBezTo>
                                <a:cubicBezTo>
                                  <a:pt x="253" y="51"/>
                                  <a:pt x="254" y="49"/>
                                  <a:pt x="253" y="46"/>
                                </a:cubicBezTo>
                                <a:cubicBezTo>
                                  <a:pt x="253" y="44"/>
                                  <a:pt x="252" y="42"/>
                                  <a:pt x="250" y="40"/>
                                </a:cubicBezTo>
                                <a:cubicBezTo>
                                  <a:pt x="250" y="40"/>
                                  <a:pt x="241" y="34"/>
                                  <a:pt x="229" y="28"/>
                                </a:cubicBezTo>
                                <a:cubicBezTo>
                                  <a:pt x="218" y="22"/>
                                  <a:pt x="204" y="16"/>
                                  <a:pt x="190" y="15"/>
                                </a:cubicBezTo>
                                <a:cubicBezTo>
                                  <a:pt x="191" y="12"/>
                                  <a:pt x="191" y="12"/>
                                  <a:pt x="191" y="12"/>
                                </a:cubicBezTo>
                                <a:cubicBezTo>
                                  <a:pt x="192" y="9"/>
                                  <a:pt x="191" y="7"/>
                                  <a:pt x="190" y="5"/>
                                </a:cubicBezTo>
                                <a:cubicBezTo>
                                  <a:pt x="188" y="3"/>
                                  <a:pt x="186" y="2"/>
                                  <a:pt x="184" y="1"/>
                                </a:cubicBezTo>
                                <a:cubicBezTo>
                                  <a:pt x="184" y="1"/>
                                  <a:pt x="177" y="1"/>
                                  <a:pt x="168" y="1"/>
                                </a:cubicBezTo>
                                <a:cubicBezTo>
                                  <a:pt x="159" y="1"/>
                                  <a:pt x="148" y="1"/>
                                  <a:pt x="137" y="3"/>
                                </a:cubicBezTo>
                                <a:cubicBezTo>
                                  <a:pt x="131" y="5"/>
                                  <a:pt x="125" y="6"/>
                                  <a:pt x="119" y="9"/>
                                </a:cubicBezTo>
                                <a:cubicBezTo>
                                  <a:pt x="118" y="6"/>
                                  <a:pt x="118" y="6"/>
                                  <a:pt x="118" y="6"/>
                                </a:cubicBezTo>
                                <a:cubicBezTo>
                                  <a:pt x="118" y="4"/>
                                  <a:pt x="116" y="2"/>
                                  <a:pt x="114" y="1"/>
                                </a:cubicBezTo>
                                <a:cubicBezTo>
                                  <a:pt x="112" y="0"/>
                                  <a:pt x="109" y="0"/>
                                  <a:pt x="107" y="1"/>
                                </a:cubicBezTo>
                                <a:cubicBezTo>
                                  <a:pt x="107" y="1"/>
                                  <a:pt x="95" y="6"/>
                                  <a:pt x="82" y="15"/>
                                </a:cubicBezTo>
                                <a:cubicBezTo>
                                  <a:pt x="72" y="22"/>
                                  <a:pt x="62" y="30"/>
                                  <a:pt x="55" y="40"/>
                                </a:cubicBezTo>
                                <a:cubicBezTo>
                                  <a:pt x="53" y="38"/>
                                  <a:pt x="53" y="38"/>
                                  <a:pt x="53" y="38"/>
                                </a:cubicBezTo>
                                <a:cubicBezTo>
                                  <a:pt x="51" y="36"/>
                                  <a:pt x="49" y="35"/>
                                  <a:pt x="46" y="35"/>
                                </a:cubicBezTo>
                                <a:cubicBezTo>
                                  <a:pt x="44" y="35"/>
                                  <a:pt x="42" y="37"/>
                                  <a:pt x="40" y="39"/>
                                </a:cubicBezTo>
                                <a:cubicBezTo>
                                  <a:pt x="40" y="39"/>
                                  <a:pt x="34" y="47"/>
                                  <a:pt x="28" y="60"/>
                                </a:cubicBezTo>
                                <a:cubicBezTo>
                                  <a:pt x="22" y="71"/>
                                  <a:pt x="16" y="85"/>
                                  <a:pt x="15" y="99"/>
                                </a:cubicBezTo>
                                <a:cubicBezTo>
                                  <a:pt x="12" y="98"/>
                                  <a:pt x="12" y="98"/>
                                  <a:pt x="12" y="98"/>
                                </a:cubicBezTo>
                                <a:cubicBezTo>
                                  <a:pt x="9" y="97"/>
                                  <a:pt x="7" y="97"/>
                                  <a:pt x="5" y="99"/>
                                </a:cubicBezTo>
                                <a:cubicBezTo>
                                  <a:pt x="3" y="100"/>
                                  <a:pt x="2" y="102"/>
                                  <a:pt x="2" y="105"/>
                                </a:cubicBezTo>
                                <a:cubicBezTo>
                                  <a:pt x="2" y="105"/>
                                  <a:pt x="1" y="111"/>
                                  <a:pt x="1" y="121"/>
                                </a:cubicBezTo>
                                <a:cubicBezTo>
                                  <a:pt x="1" y="129"/>
                                  <a:pt x="1" y="141"/>
                                  <a:pt x="4" y="151"/>
                                </a:cubicBezTo>
                                <a:cubicBezTo>
                                  <a:pt x="5" y="158"/>
                                  <a:pt x="7" y="164"/>
                                  <a:pt x="10" y="169"/>
                                </a:cubicBezTo>
                                <a:cubicBezTo>
                                  <a:pt x="6" y="170"/>
                                  <a:pt x="6" y="170"/>
                                  <a:pt x="6" y="170"/>
                                </a:cubicBezTo>
                                <a:cubicBezTo>
                                  <a:pt x="4" y="171"/>
                                  <a:pt x="2" y="172"/>
                                  <a:pt x="1" y="175"/>
                                </a:cubicBezTo>
                                <a:cubicBezTo>
                                  <a:pt x="0" y="177"/>
                                  <a:pt x="0" y="179"/>
                                  <a:pt x="1" y="181"/>
                                </a:cubicBezTo>
                                <a:cubicBezTo>
                                  <a:pt x="1" y="182"/>
                                  <a:pt x="7" y="194"/>
                                  <a:pt x="16" y="207"/>
                                </a:cubicBezTo>
                                <a:cubicBezTo>
                                  <a:pt x="22" y="216"/>
                                  <a:pt x="30" y="227"/>
                                  <a:pt x="40" y="234"/>
                                </a:cubicBezTo>
                                <a:cubicBezTo>
                                  <a:pt x="38" y="236"/>
                                  <a:pt x="38" y="236"/>
                                  <a:pt x="38" y="236"/>
                                </a:cubicBezTo>
                                <a:cubicBezTo>
                                  <a:pt x="36" y="237"/>
                                  <a:pt x="35" y="240"/>
                                  <a:pt x="35" y="242"/>
                                </a:cubicBezTo>
                                <a:cubicBezTo>
                                  <a:pt x="36" y="245"/>
                                  <a:pt x="37" y="247"/>
                                  <a:pt x="39" y="248"/>
                                </a:cubicBezTo>
                                <a:cubicBezTo>
                                  <a:pt x="39" y="248"/>
                                  <a:pt x="48" y="254"/>
                                  <a:pt x="60" y="261"/>
                                </a:cubicBezTo>
                                <a:cubicBezTo>
                                  <a:pt x="67" y="265"/>
                                  <a:pt x="76" y="269"/>
                                  <a:pt x="85" y="271"/>
                                </a:cubicBezTo>
                                <a:cubicBezTo>
                                  <a:pt x="81" y="283"/>
                                  <a:pt x="76" y="294"/>
                                  <a:pt x="71" y="304"/>
                                </a:cubicBezTo>
                                <a:cubicBezTo>
                                  <a:pt x="63" y="320"/>
                                  <a:pt x="54" y="334"/>
                                  <a:pt x="46" y="344"/>
                                </a:cubicBezTo>
                                <a:cubicBezTo>
                                  <a:pt x="39" y="354"/>
                                  <a:pt x="31" y="360"/>
                                  <a:pt x="28" y="361"/>
                                </a:cubicBezTo>
                                <a:cubicBezTo>
                                  <a:pt x="24" y="363"/>
                                  <a:pt x="23" y="367"/>
                                  <a:pt x="24" y="371"/>
                                </a:cubicBezTo>
                                <a:cubicBezTo>
                                  <a:pt x="25" y="375"/>
                                  <a:pt x="28" y="377"/>
                                  <a:pt x="32" y="377"/>
                                </a:cubicBezTo>
                                <a:cubicBezTo>
                                  <a:pt x="53" y="374"/>
                                  <a:pt x="74" y="364"/>
                                  <a:pt x="85" y="357"/>
                                </a:cubicBezTo>
                                <a:cubicBezTo>
                                  <a:pt x="86" y="361"/>
                                  <a:pt x="86" y="366"/>
                                  <a:pt x="86" y="370"/>
                                </a:cubicBezTo>
                                <a:cubicBezTo>
                                  <a:pt x="86" y="376"/>
                                  <a:pt x="86" y="382"/>
                                  <a:pt x="84" y="386"/>
                                </a:cubicBezTo>
                                <a:cubicBezTo>
                                  <a:pt x="82" y="389"/>
                                  <a:pt x="83" y="392"/>
                                  <a:pt x="85" y="394"/>
                                </a:cubicBezTo>
                                <a:cubicBezTo>
                                  <a:pt x="86" y="396"/>
                                  <a:pt x="88" y="398"/>
                                  <a:pt x="91" y="398"/>
                                </a:cubicBezTo>
                                <a:cubicBezTo>
                                  <a:pt x="91" y="398"/>
                                  <a:pt x="92" y="398"/>
                                  <a:pt x="92" y="398"/>
                                </a:cubicBezTo>
                                <a:cubicBezTo>
                                  <a:pt x="104" y="396"/>
                                  <a:pt x="113" y="386"/>
                                  <a:pt x="122" y="373"/>
                                </a:cubicBezTo>
                                <a:cubicBezTo>
                                  <a:pt x="130" y="363"/>
                                  <a:pt x="137" y="350"/>
                                  <a:pt x="144" y="334"/>
                                </a:cubicBezTo>
                                <a:cubicBezTo>
                                  <a:pt x="151" y="350"/>
                                  <a:pt x="159" y="363"/>
                                  <a:pt x="166" y="373"/>
                                </a:cubicBezTo>
                                <a:cubicBezTo>
                                  <a:pt x="176" y="386"/>
                                  <a:pt x="185" y="396"/>
                                  <a:pt x="197" y="398"/>
                                </a:cubicBezTo>
                                <a:cubicBezTo>
                                  <a:pt x="197" y="398"/>
                                  <a:pt x="198" y="398"/>
                                  <a:pt x="198" y="398"/>
                                </a:cubicBezTo>
                                <a:cubicBezTo>
                                  <a:pt x="200" y="398"/>
                                  <a:pt x="203" y="396"/>
                                  <a:pt x="204" y="394"/>
                                </a:cubicBezTo>
                                <a:cubicBezTo>
                                  <a:pt x="206" y="392"/>
                                  <a:pt x="206" y="389"/>
                                  <a:pt x="205" y="386"/>
                                </a:cubicBezTo>
                                <a:cubicBezTo>
                                  <a:pt x="203" y="382"/>
                                  <a:pt x="202" y="376"/>
                                  <a:pt x="202" y="370"/>
                                </a:cubicBezTo>
                                <a:cubicBezTo>
                                  <a:pt x="202" y="366"/>
                                  <a:pt x="203" y="361"/>
                                  <a:pt x="204" y="357"/>
                                </a:cubicBezTo>
                                <a:cubicBezTo>
                                  <a:pt x="215" y="364"/>
                                  <a:pt x="235" y="374"/>
                                  <a:pt x="257" y="377"/>
                                </a:cubicBezTo>
                                <a:cubicBezTo>
                                  <a:pt x="261" y="377"/>
                                  <a:pt x="264" y="375"/>
                                  <a:pt x="265" y="371"/>
                                </a:cubicBezTo>
                                <a:cubicBezTo>
                                  <a:pt x="266" y="367"/>
                                  <a:pt x="264" y="363"/>
                                  <a:pt x="261" y="361"/>
                                </a:cubicBezTo>
                                <a:cubicBezTo>
                                  <a:pt x="255" y="359"/>
                                  <a:pt x="240" y="344"/>
                                  <a:pt x="226" y="320"/>
                                </a:cubicBezTo>
                                <a:cubicBezTo>
                                  <a:pt x="219" y="307"/>
                                  <a:pt x="211" y="292"/>
                                  <a:pt x="205" y="274"/>
                                </a:cubicBezTo>
                                <a:cubicBezTo>
                                  <a:pt x="206" y="274"/>
                                  <a:pt x="207" y="274"/>
                                  <a:pt x="207" y="273"/>
                                </a:cubicBezTo>
                                <a:cubicBezTo>
                                  <a:pt x="217" y="266"/>
                                  <a:pt x="227" y="259"/>
                                  <a:pt x="234" y="248"/>
                                </a:cubicBezTo>
                                <a:cubicBezTo>
                                  <a:pt x="236" y="251"/>
                                  <a:pt x="236" y="251"/>
                                  <a:pt x="236" y="251"/>
                                </a:cubicBezTo>
                                <a:cubicBezTo>
                                  <a:pt x="238" y="252"/>
                                  <a:pt x="240" y="253"/>
                                  <a:pt x="242" y="253"/>
                                </a:cubicBezTo>
                                <a:cubicBezTo>
                                  <a:pt x="242" y="253"/>
                                  <a:pt x="242" y="253"/>
                                  <a:pt x="242" y="253"/>
                                </a:cubicBezTo>
                                <a:cubicBezTo>
                                  <a:pt x="245" y="253"/>
                                  <a:pt x="247" y="252"/>
                                  <a:pt x="248" y="250"/>
                                </a:cubicBezTo>
                                <a:cubicBezTo>
                                  <a:pt x="249" y="250"/>
                                  <a:pt x="255" y="241"/>
                                  <a:pt x="261" y="229"/>
                                </a:cubicBezTo>
                                <a:cubicBezTo>
                                  <a:pt x="267" y="217"/>
                                  <a:pt x="273" y="204"/>
                                  <a:pt x="274" y="190"/>
                                </a:cubicBezTo>
                                <a:cubicBezTo>
                                  <a:pt x="277" y="191"/>
                                  <a:pt x="277" y="191"/>
                                  <a:pt x="277" y="191"/>
                                </a:cubicBezTo>
                                <a:cubicBezTo>
                                  <a:pt x="278" y="191"/>
                                  <a:pt x="279" y="191"/>
                                  <a:pt x="279" y="191"/>
                                </a:cubicBezTo>
                                <a:cubicBezTo>
                                  <a:pt x="281" y="191"/>
                                  <a:pt x="282" y="190"/>
                                  <a:pt x="284" y="190"/>
                                </a:cubicBezTo>
                                <a:cubicBezTo>
                                  <a:pt x="286" y="188"/>
                                  <a:pt x="287" y="186"/>
                                  <a:pt x="287" y="184"/>
                                </a:cubicBezTo>
                                <a:cubicBezTo>
                                  <a:pt x="287" y="184"/>
                                  <a:pt x="288" y="177"/>
                                  <a:pt x="288" y="168"/>
                                </a:cubicBezTo>
                                <a:cubicBezTo>
                                  <a:pt x="288" y="159"/>
                                  <a:pt x="287" y="148"/>
                                  <a:pt x="285" y="137"/>
                                </a:cubicBezTo>
                                <a:cubicBezTo>
                                  <a:pt x="284" y="131"/>
                                  <a:pt x="282" y="125"/>
                                  <a:pt x="279" y="119"/>
                                </a:cubicBezTo>
                                <a:lnTo>
                                  <a:pt x="263" y="123"/>
                                </a:lnTo>
                                <a:cubicBezTo>
                                  <a:pt x="266" y="127"/>
                                  <a:pt x="268" y="133"/>
                                  <a:pt x="270" y="140"/>
                                </a:cubicBezTo>
                                <a:cubicBezTo>
                                  <a:pt x="271" y="149"/>
                                  <a:pt x="272" y="160"/>
                                  <a:pt x="272" y="168"/>
                                </a:cubicBezTo>
                                <a:cubicBezTo>
                                  <a:pt x="272" y="169"/>
                                  <a:pt x="272" y="171"/>
                                  <a:pt x="272" y="172"/>
                                </a:cubicBezTo>
                                <a:cubicBezTo>
                                  <a:pt x="247" y="165"/>
                                  <a:pt x="247" y="165"/>
                                  <a:pt x="247" y="165"/>
                                </a:cubicBezTo>
                                <a:cubicBezTo>
                                  <a:pt x="240" y="163"/>
                                  <a:pt x="240" y="163"/>
                                  <a:pt x="240" y="163"/>
                                </a:cubicBezTo>
                                <a:cubicBezTo>
                                  <a:pt x="241" y="157"/>
                                  <a:pt x="242" y="151"/>
                                  <a:pt x="242" y="144"/>
                                </a:cubicBezTo>
                                <a:cubicBezTo>
                                  <a:pt x="242" y="139"/>
                                  <a:pt x="241" y="134"/>
                                  <a:pt x="240" y="129"/>
                                </a:cubicBezTo>
                                <a:cubicBezTo>
                                  <a:pt x="258" y="124"/>
                                  <a:pt x="258" y="124"/>
                                  <a:pt x="258" y="124"/>
                                </a:cubicBezTo>
                                <a:lnTo>
                                  <a:pt x="263" y="123"/>
                                </a:lnTo>
                                <a:lnTo>
                                  <a:pt x="148" y="269"/>
                                </a:lnTo>
                                <a:cubicBezTo>
                                  <a:pt x="139" y="271"/>
                                  <a:pt x="129" y="272"/>
                                  <a:pt x="121" y="272"/>
                                </a:cubicBezTo>
                                <a:cubicBezTo>
                                  <a:pt x="119" y="272"/>
                                  <a:pt x="118" y="272"/>
                                  <a:pt x="116" y="272"/>
                                </a:cubicBezTo>
                                <a:cubicBezTo>
                                  <a:pt x="125" y="239"/>
                                  <a:pt x="125" y="239"/>
                                  <a:pt x="125" y="239"/>
                                </a:cubicBezTo>
                                <a:cubicBezTo>
                                  <a:pt x="132" y="241"/>
                                  <a:pt x="138" y="241"/>
                                  <a:pt x="144" y="241"/>
                                </a:cubicBezTo>
                                <a:cubicBezTo>
                                  <a:pt x="150" y="241"/>
                                  <a:pt x="155" y="241"/>
                                  <a:pt x="160" y="240"/>
                                </a:cubicBezTo>
                                <a:cubicBezTo>
                                  <a:pt x="165" y="262"/>
                                  <a:pt x="165" y="262"/>
                                  <a:pt x="165" y="262"/>
                                </a:cubicBezTo>
                                <a:cubicBezTo>
                                  <a:pt x="166" y="263"/>
                                  <a:pt x="166" y="263"/>
                                  <a:pt x="166" y="263"/>
                                </a:cubicBezTo>
                                <a:cubicBezTo>
                                  <a:pt x="162" y="266"/>
                                  <a:pt x="155" y="268"/>
                                  <a:pt x="148" y="269"/>
                                </a:cubicBezTo>
                                <a:lnTo>
                                  <a:pt x="122" y="222"/>
                                </a:lnTo>
                                <a:cubicBezTo>
                                  <a:pt x="86" y="200"/>
                                  <a:pt x="86" y="200"/>
                                  <a:pt x="86" y="200"/>
                                </a:cubicBezTo>
                                <a:cubicBezTo>
                                  <a:pt x="66" y="164"/>
                                  <a:pt x="66" y="164"/>
                                  <a:pt x="66" y="164"/>
                                </a:cubicBezTo>
                                <a:cubicBezTo>
                                  <a:pt x="67" y="122"/>
                                  <a:pt x="67" y="122"/>
                                  <a:pt x="67" y="122"/>
                                </a:cubicBezTo>
                                <a:cubicBezTo>
                                  <a:pt x="88" y="86"/>
                                  <a:pt x="88" y="86"/>
                                  <a:pt x="88" y="86"/>
                                </a:cubicBezTo>
                                <a:cubicBezTo>
                                  <a:pt x="125" y="66"/>
                                  <a:pt x="125" y="66"/>
                                  <a:pt x="125" y="66"/>
                                </a:cubicBezTo>
                                <a:cubicBezTo>
                                  <a:pt x="167" y="67"/>
                                  <a:pt x="167" y="67"/>
                                  <a:pt x="167" y="67"/>
                                </a:cubicBezTo>
                                <a:cubicBezTo>
                                  <a:pt x="203" y="88"/>
                                  <a:pt x="203" y="88"/>
                                  <a:pt x="203" y="88"/>
                                </a:cubicBezTo>
                                <a:cubicBezTo>
                                  <a:pt x="223" y="125"/>
                                  <a:pt x="223" y="125"/>
                                  <a:pt x="223" y="125"/>
                                </a:cubicBezTo>
                                <a:cubicBezTo>
                                  <a:pt x="222" y="167"/>
                                  <a:pt x="222" y="167"/>
                                  <a:pt x="222" y="167"/>
                                </a:cubicBezTo>
                                <a:cubicBezTo>
                                  <a:pt x="201" y="202"/>
                                  <a:pt x="201" y="202"/>
                                  <a:pt x="201" y="202"/>
                                </a:cubicBezTo>
                                <a:cubicBezTo>
                                  <a:pt x="164" y="223"/>
                                  <a:pt x="164" y="223"/>
                                  <a:pt x="164" y="223"/>
                                </a:cubicBezTo>
                                <a:lnTo>
                                  <a:pt x="122" y="222"/>
                                </a:lnTo>
                                <a:lnTo>
                                  <a:pt x="17" y="116"/>
                                </a:lnTo>
                                <a:cubicBezTo>
                                  <a:pt x="49" y="125"/>
                                  <a:pt x="49" y="125"/>
                                  <a:pt x="49" y="125"/>
                                </a:cubicBezTo>
                                <a:cubicBezTo>
                                  <a:pt x="48" y="131"/>
                                  <a:pt x="47" y="138"/>
                                  <a:pt x="47" y="144"/>
                                </a:cubicBezTo>
                                <a:cubicBezTo>
                                  <a:pt x="47" y="149"/>
                                  <a:pt x="48" y="155"/>
                                  <a:pt x="49" y="160"/>
                                </a:cubicBezTo>
                                <a:cubicBezTo>
                                  <a:pt x="26" y="165"/>
                                  <a:pt x="26" y="165"/>
                                  <a:pt x="26" y="165"/>
                                </a:cubicBezTo>
                                <a:cubicBezTo>
                                  <a:pt x="23" y="161"/>
                                  <a:pt x="21" y="155"/>
                                  <a:pt x="19" y="148"/>
                                </a:cubicBezTo>
                                <a:cubicBezTo>
                                  <a:pt x="17" y="139"/>
                                  <a:pt x="17" y="129"/>
                                  <a:pt x="17" y="121"/>
                                </a:cubicBezTo>
                                <a:cubicBezTo>
                                  <a:pt x="17" y="119"/>
                                  <a:pt x="17" y="117"/>
                                  <a:pt x="17" y="116"/>
                                </a:cubicBezTo>
                                <a:lnTo>
                                  <a:pt x="260" y="90"/>
                                </a:lnTo>
                                <a:cubicBezTo>
                                  <a:pt x="264" y="96"/>
                                  <a:pt x="267" y="101"/>
                                  <a:pt x="269" y="105"/>
                                </a:cubicBezTo>
                                <a:cubicBezTo>
                                  <a:pt x="264" y="106"/>
                                  <a:pt x="264" y="106"/>
                                  <a:pt x="264" y="106"/>
                                </a:cubicBezTo>
                                <a:cubicBezTo>
                                  <a:pt x="264" y="106"/>
                                  <a:pt x="264" y="106"/>
                                  <a:pt x="264" y="106"/>
                                </a:cubicBezTo>
                                <a:cubicBezTo>
                                  <a:pt x="236" y="113"/>
                                  <a:pt x="236" y="113"/>
                                  <a:pt x="236" y="113"/>
                                </a:cubicBezTo>
                                <a:cubicBezTo>
                                  <a:pt x="233" y="102"/>
                                  <a:pt x="227" y="92"/>
                                  <a:pt x="220" y="83"/>
                                </a:cubicBezTo>
                                <a:cubicBezTo>
                                  <a:pt x="237" y="66"/>
                                  <a:pt x="237" y="66"/>
                                  <a:pt x="237" y="66"/>
                                </a:cubicBezTo>
                                <a:cubicBezTo>
                                  <a:pt x="244" y="70"/>
                                  <a:pt x="253" y="80"/>
                                  <a:pt x="260" y="90"/>
                                </a:cubicBezTo>
                                <a:lnTo>
                                  <a:pt x="187" y="31"/>
                                </a:lnTo>
                                <a:cubicBezTo>
                                  <a:pt x="197" y="30"/>
                                  <a:pt x="211" y="36"/>
                                  <a:pt x="222" y="42"/>
                                </a:cubicBezTo>
                                <a:cubicBezTo>
                                  <a:pt x="226" y="44"/>
                                  <a:pt x="230" y="46"/>
                                  <a:pt x="233" y="48"/>
                                </a:cubicBezTo>
                                <a:cubicBezTo>
                                  <a:pt x="229" y="51"/>
                                  <a:pt x="229" y="51"/>
                                  <a:pt x="229" y="51"/>
                                </a:cubicBezTo>
                                <a:cubicBezTo>
                                  <a:pt x="229" y="51"/>
                                  <a:pt x="229" y="51"/>
                                  <a:pt x="229" y="51"/>
                                </a:cubicBezTo>
                                <a:cubicBezTo>
                                  <a:pt x="208" y="71"/>
                                  <a:pt x="208" y="71"/>
                                  <a:pt x="208" y="71"/>
                                </a:cubicBezTo>
                                <a:cubicBezTo>
                                  <a:pt x="200" y="64"/>
                                  <a:pt x="190" y="58"/>
                                  <a:pt x="179" y="53"/>
                                </a:cubicBezTo>
                                <a:cubicBezTo>
                                  <a:pt x="185" y="31"/>
                                  <a:pt x="185" y="31"/>
                                  <a:pt x="185" y="31"/>
                                </a:cubicBezTo>
                                <a:cubicBezTo>
                                  <a:pt x="186" y="31"/>
                                  <a:pt x="187" y="31"/>
                                  <a:pt x="187" y="31"/>
                                </a:cubicBezTo>
                                <a:lnTo>
                                  <a:pt x="140" y="19"/>
                                </a:lnTo>
                                <a:cubicBezTo>
                                  <a:pt x="150" y="17"/>
                                  <a:pt x="160" y="17"/>
                                  <a:pt x="168" y="17"/>
                                </a:cubicBezTo>
                                <a:cubicBezTo>
                                  <a:pt x="170" y="17"/>
                                  <a:pt x="171" y="17"/>
                                  <a:pt x="173" y="17"/>
                                </a:cubicBezTo>
                                <a:cubicBezTo>
                                  <a:pt x="165" y="44"/>
                                  <a:pt x="165" y="44"/>
                                  <a:pt x="165" y="44"/>
                                </a:cubicBezTo>
                                <a:cubicBezTo>
                                  <a:pt x="163" y="49"/>
                                  <a:pt x="163" y="49"/>
                                  <a:pt x="163" y="49"/>
                                </a:cubicBezTo>
                                <a:cubicBezTo>
                                  <a:pt x="157" y="48"/>
                                  <a:pt x="151" y="47"/>
                                  <a:pt x="144" y="47"/>
                                </a:cubicBezTo>
                                <a:cubicBezTo>
                                  <a:pt x="139" y="47"/>
                                  <a:pt x="134" y="48"/>
                                  <a:pt x="129" y="48"/>
                                </a:cubicBezTo>
                                <a:cubicBezTo>
                                  <a:pt x="123" y="25"/>
                                  <a:pt x="123" y="25"/>
                                  <a:pt x="123" y="25"/>
                                </a:cubicBezTo>
                                <a:cubicBezTo>
                                  <a:pt x="127" y="23"/>
                                  <a:pt x="133" y="20"/>
                                  <a:pt x="140" y="19"/>
                                </a:cubicBezTo>
                                <a:lnTo>
                                  <a:pt x="67" y="52"/>
                                </a:lnTo>
                                <a:cubicBezTo>
                                  <a:pt x="70" y="44"/>
                                  <a:pt x="80" y="35"/>
                                  <a:pt x="91" y="29"/>
                                </a:cubicBezTo>
                                <a:cubicBezTo>
                                  <a:pt x="96" y="25"/>
                                  <a:pt x="101" y="22"/>
                                  <a:pt x="105" y="20"/>
                                </a:cubicBezTo>
                                <a:cubicBezTo>
                                  <a:pt x="106" y="24"/>
                                  <a:pt x="106" y="24"/>
                                  <a:pt x="106" y="24"/>
                                </a:cubicBezTo>
                                <a:cubicBezTo>
                                  <a:pt x="106" y="24"/>
                                  <a:pt x="106" y="24"/>
                                  <a:pt x="106" y="24"/>
                                </a:cubicBezTo>
                                <a:cubicBezTo>
                                  <a:pt x="113" y="52"/>
                                  <a:pt x="113" y="52"/>
                                  <a:pt x="113" y="52"/>
                                </a:cubicBezTo>
                                <a:cubicBezTo>
                                  <a:pt x="102" y="56"/>
                                  <a:pt x="92" y="62"/>
                                  <a:pt x="83" y="69"/>
                                </a:cubicBezTo>
                                <a:cubicBezTo>
                                  <a:pt x="74" y="59"/>
                                  <a:pt x="74" y="59"/>
                                  <a:pt x="74" y="59"/>
                                </a:cubicBezTo>
                                <a:lnTo>
                                  <a:pt x="67" y="52"/>
                                </a:lnTo>
                                <a:lnTo>
                                  <a:pt x="42" y="67"/>
                                </a:lnTo>
                                <a:cubicBezTo>
                                  <a:pt x="44" y="63"/>
                                  <a:pt x="46" y="59"/>
                                  <a:pt x="48" y="56"/>
                                </a:cubicBezTo>
                                <a:cubicBezTo>
                                  <a:pt x="72" y="80"/>
                                  <a:pt x="72" y="80"/>
                                  <a:pt x="72" y="80"/>
                                </a:cubicBezTo>
                                <a:cubicBezTo>
                                  <a:pt x="64" y="89"/>
                                  <a:pt x="58" y="99"/>
                                  <a:pt x="54" y="110"/>
                                </a:cubicBezTo>
                                <a:cubicBezTo>
                                  <a:pt x="31" y="103"/>
                                  <a:pt x="31" y="103"/>
                                  <a:pt x="31" y="103"/>
                                </a:cubicBezTo>
                                <a:cubicBezTo>
                                  <a:pt x="31" y="103"/>
                                  <a:pt x="31" y="102"/>
                                  <a:pt x="31" y="101"/>
                                </a:cubicBezTo>
                                <a:cubicBezTo>
                                  <a:pt x="31" y="92"/>
                                  <a:pt x="36" y="78"/>
                                  <a:pt x="42" y="67"/>
                                </a:cubicBezTo>
                                <a:lnTo>
                                  <a:pt x="29" y="198"/>
                                </a:lnTo>
                                <a:cubicBezTo>
                                  <a:pt x="25" y="193"/>
                                  <a:pt x="22" y="188"/>
                                  <a:pt x="20" y="183"/>
                                </a:cubicBezTo>
                                <a:cubicBezTo>
                                  <a:pt x="25" y="182"/>
                                  <a:pt x="25" y="182"/>
                                  <a:pt x="25" y="182"/>
                                </a:cubicBezTo>
                                <a:cubicBezTo>
                                  <a:pt x="52" y="175"/>
                                  <a:pt x="52" y="175"/>
                                  <a:pt x="52" y="175"/>
                                </a:cubicBezTo>
                                <a:cubicBezTo>
                                  <a:pt x="56" y="186"/>
                                  <a:pt x="62" y="197"/>
                                  <a:pt x="69" y="206"/>
                                </a:cubicBezTo>
                                <a:cubicBezTo>
                                  <a:pt x="52" y="222"/>
                                  <a:pt x="52" y="222"/>
                                  <a:pt x="52" y="222"/>
                                </a:cubicBezTo>
                                <a:cubicBezTo>
                                  <a:pt x="45" y="218"/>
                                  <a:pt x="35" y="208"/>
                                  <a:pt x="29" y="198"/>
                                </a:cubicBezTo>
                                <a:lnTo>
                                  <a:pt x="56" y="240"/>
                                </a:lnTo>
                                <a:cubicBezTo>
                                  <a:pt x="65" y="232"/>
                                  <a:pt x="65" y="232"/>
                                  <a:pt x="65" y="232"/>
                                </a:cubicBezTo>
                                <a:cubicBezTo>
                                  <a:pt x="80" y="217"/>
                                  <a:pt x="80" y="217"/>
                                  <a:pt x="80" y="217"/>
                                </a:cubicBezTo>
                                <a:cubicBezTo>
                                  <a:pt x="89" y="225"/>
                                  <a:pt x="99" y="231"/>
                                  <a:pt x="110" y="235"/>
                                </a:cubicBezTo>
                                <a:cubicBezTo>
                                  <a:pt x="103" y="258"/>
                                  <a:pt x="103" y="258"/>
                                  <a:pt x="103" y="258"/>
                                </a:cubicBezTo>
                                <a:cubicBezTo>
                                  <a:pt x="103" y="258"/>
                                  <a:pt x="102" y="258"/>
                                  <a:pt x="102" y="258"/>
                                </a:cubicBezTo>
                                <a:cubicBezTo>
                                  <a:pt x="92" y="258"/>
                                  <a:pt x="78" y="252"/>
                                  <a:pt x="67" y="247"/>
                                </a:cubicBezTo>
                                <a:cubicBezTo>
                                  <a:pt x="63" y="244"/>
                                  <a:pt x="59" y="242"/>
                                  <a:pt x="56" y="240"/>
                                </a:cubicBezTo>
                                <a:lnTo>
                                  <a:pt x="110" y="364"/>
                                </a:lnTo>
                                <a:cubicBezTo>
                                  <a:pt x="107" y="368"/>
                                  <a:pt x="105" y="370"/>
                                  <a:pt x="102" y="373"/>
                                </a:cubicBezTo>
                                <a:cubicBezTo>
                                  <a:pt x="102" y="372"/>
                                  <a:pt x="102" y="371"/>
                                  <a:pt x="102" y="370"/>
                                </a:cubicBezTo>
                                <a:cubicBezTo>
                                  <a:pt x="102" y="355"/>
                                  <a:pt x="98" y="343"/>
                                  <a:pt x="98" y="342"/>
                                </a:cubicBezTo>
                                <a:cubicBezTo>
                                  <a:pt x="98" y="340"/>
                                  <a:pt x="96" y="338"/>
                                  <a:pt x="93" y="337"/>
                                </a:cubicBezTo>
                                <a:cubicBezTo>
                                  <a:pt x="92" y="337"/>
                                  <a:pt x="92" y="337"/>
                                  <a:pt x="91" y="337"/>
                                </a:cubicBezTo>
                                <a:cubicBezTo>
                                  <a:pt x="89" y="337"/>
                                  <a:pt x="87" y="337"/>
                                  <a:pt x="86" y="338"/>
                                </a:cubicBezTo>
                                <a:cubicBezTo>
                                  <a:pt x="86" y="338"/>
                                  <a:pt x="84" y="339"/>
                                  <a:pt x="81" y="341"/>
                                </a:cubicBezTo>
                                <a:cubicBezTo>
                                  <a:pt x="77" y="344"/>
                                  <a:pt x="69" y="348"/>
                                  <a:pt x="60" y="352"/>
                                </a:cubicBezTo>
                                <a:cubicBezTo>
                                  <a:pt x="73" y="335"/>
                                  <a:pt x="87" y="311"/>
                                  <a:pt x="98" y="281"/>
                                </a:cubicBezTo>
                                <a:cubicBezTo>
                                  <a:pt x="98" y="282"/>
                                  <a:pt x="99" y="283"/>
                                  <a:pt x="99" y="284"/>
                                </a:cubicBezTo>
                                <a:cubicBezTo>
                                  <a:pt x="100" y="286"/>
                                  <a:pt x="103" y="287"/>
                                  <a:pt x="105" y="287"/>
                                </a:cubicBezTo>
                                <a:cubicBezTo>
                                  <a:pt x="105" y="287"/>
                                  <a:pt x="112" y="288"/>
                                  <a:pt x="121" y="288"/>
                                </a:cubicBezTo>
                                <a:cubicBezTo>
                                  <a:pt x="128" y="288"/>
                                  <a:pt x="137" y="287"/>
                                  <a:pt x="146" y="286"/>
                                </a:cubicBezTo>
                                <a:cubicBezTo>
                                  <a:pt x="142" y="296"/>
                                  <a:pt x="139" y="307"/>
                                  <a:pt x="135" y="316"/>
                                </a:cubicBezTo>
                                <a:cubicBezTo>
                                  <a:pt x="127" y="336"/>
                                  <a:pt x="118" y="352"/>
                                  <a:pt x="110" y="364"/>
                                </a:cubicBezTo>
                                <a:lnTo>
                                  <a:pt x="212" y="328"/>
                                </a:lnTo>
                                <a:cubicBezTo>
                                  <a:pt x="218" y="337"/>
                                  <a:pt x="223" y="345"/>
                                  <a:pt x="228" y="352"/>
                                </a:cubicBezTo>
                                <a:cubicBezTo>
                                  <a:pt x="226" y="351"/>
                                  <a:pt x="223" y="349"/>
                                  <a:pt x="220" y="348"/>
                                </a:cubicBezTo>
                                <a:cubicBezTo>
                                  <a:pt x="215" y="346"/>
                                  <a:pt x="211" y="343"/>
                                  <a:pt x="208" y="341"/>
                                </a:cubicBezTo>
                                <a:cubicBezTo>
                                  <a:pt x="204" y="339"/>
                                  <a:pt x="203" y="338"/>
                                  <a:pt x="203" y="338"/>
                                </a:cubicBezTo>
                                <a:cubicBezTo>
                                  <a:pt x="201" y="337"/>
                                  <a:pt x="198" y="336"/>
                                  <a:pt x="196" y="337"/>
                                </a:cubicBezTo>
                                <a:cubicBezTo>
                                  <a:pt x="193" y="338"/>
                                  <a:pt x="191" y="340"/>
                                  <a:pt x="191" y="342"/>
                                </a:cubicBezTo>
                                <a:cubicBezTo>
                                  <a:pt x="190" y="343"/>
                                  <a:pt x="186" y="355"/>
                                  <a:pt x="186" y="370"/>
                                </a:cubicBezTo>
                                <a:cubicBezTo>
                                  <a:pt x="186" y="371"/>
                                  <a:pt x="186" y="372"/>
                                  <a:pt x="186" y="373"/>
                                </a:cubicBezTo>
                                <a:cubicBezTo>
                                  <a:pt x="184" y="370"/>
                                  <a:pt x="182" y="368"/>
                                  <a:pt x="179" y="364"/>
                                </a:cubicBezTo>
                                <a:cubicBezTo>
                                  <a:pt x="171" y="352"/>
                                  <a:pt x="161" y="334"/>
                                  <a:pt x="153" y="314"/>
                                </a:cubicBezTo>
                                <a:cubicBezTo>
                                  <a:pt x="157" y="304"/>
                                  <a:pt x="161" y="293"/>
                                  <a:pt x="164" y="282"/>
                                </a:cubicBezTo>
                                <a:cubicBezTo>
                                  <a:pt x="166" y="281"/>
                                  <a:pt x="168" y="280"/>
                                  <a:pt x="170" y="279"/>
                                </a:cubicBezTo>
                                <a:cubicBezTo>
                                  <a:pt x="171" y="282"/>
                                  <a:pt x="171" y="282"/>
                                  <a:pt x="171" y="282"/>
                                </a:cubicBezTo>
                                <a:cubicBezTo>
                                  <a:pt x="171" y="285"/>
                                  <a:pt x="173" y="287"/>
                                  <a:pt x="175" y="288"/>
                                </a:cubicBezTo>
                                <a:cubicBezTo>
                                  <a:pt x="176" y="288"/>
                                  <a:pt x="177" y="288"/>
                                  <a:pt x="178" y="288"/>
                                </a:cubicBezTo>
                                <a:cubicBezTo>
                                  <a:pt x="179" y="288"/>
                                  <a:pt x="181" y="288"/>
                                  <a:pt x="182" y="288"/>
                                </a:cubicBezTo>
                                <a:cubicBezTo>
                                  <a:pt x="182" y="288"/>
                                  <a:pt x="186" y="286"/>
                                  <a:pt x="191" y="283"/>
                                </a:cubicBezTo>
                                <a:cubicBezTo>
                                  <a:pt x="198" y="300"/>
                                  <a:pt x="205" y="315"/>
                                  <a:pt x="212" y="328"/>
                                </a:cubicBezTo>
                                <a:lnTo>
                                  <a:pt x="222" y="236"/>
                                </a:lnTo>
                                <a:cubicBezTo>
                                  <a:pt x="219" y="244"/>
                                  <a:pt x="208" y="253"/>
                                  <a:pt x="198" y="260"/>
                                </a:cubicBezTo>
                                <a:cubicBezTo>
                                  <a:pt x="193" y="263"/>
                                  <a:pt x="188" y="266"/>
                                  <a:pt x="184" y="269"/>
                                </a:cubicBezTo>
                                <a:cubicBezTo>
                                  <a:pt x="182" y="264"/>
                                  <a:pt x="182" y="264"/>
                                  <a:pt x="182" y="264"/>
                                </a:cubicBezTo>
                                <a:cubicBezTo>
                                  <a:pt x="182" y="264"/>
                                  <a:pt x="182" y="264"/>
                                  <a:pt x="182" y="264"/>
                                </a:cubicBezTo>
                                <a:cubicBezTo>
                                  <a:pt x="178" y="245"/>
                                  <a:pt x="178" y="245"/>
                                  <a:pt x="178" y="245"/>
                                </a:cubicBezTo>
                                <a:cubicBezTo>
                                  <a:pt x="176" y="236"/>
                                  <a:pt x="176" y="236"/>
                                  <a:pt x="176" y="236"/>
                                </a:cubicBezTo>
                                <a:cubicBezTo>
                                  <a:pt x="187" y="232"/>
                                  <a:pt x="197" y="227"/>
                                  <a:pt x="206" y="219"/>
                                </a:cubicBezTo>
                                <a:cubicBezTo>
                                  <a:pt x="215" y="228"/>
                                  <a:pt x="215" y="228"/>
                                  <a:pt x="215" y="228"/>
                                </a:cubicBezTo>
                                <a:lnTo>
                                  <a:pt x="222" y="236"/>
                                </a:lnTo>
                                <a:lnTo>
                                  <a:pt x="258" y="185"/>
                                </a:lnTo>
                                <a:cubicBezTo>
                                  <a:pt x="258" y="186"/>
                                  <a:pt x="258" y="186"/>
                                  <a:pt x="258" y="187"/>
                                </a:cubicBezTo>
                                <a:cubicBezTo>
                                  <a:pt x="258" y="196"/>
                                  <a:pt x="253" y="210"/>
                                  <a:pt x="247" y="221"/>
                                </a:cubicBezTo>
                                <a:cubicBezTo>
                                  <a:pt x="245" y="226"/>
                                  <a:pt x="242" y="229"/>
                                  <a:pt x="241" y="232"/>
                                </a:cubicBezTo>
                                <a:cubicBezTo>
                                  <a:pt x="217" y="208"/>
                                  <a:pt x="217" y="208"/>
                                  <a:pt x="217" y="208"/>
                                </a:cubicBezTo>
                                <a:cubicBezTo>
                                  <a:pt x="225" y="200"/>
                                  <a:pt x="231" y="190"/>
                                  <a:pt x="235" y="179"/>
                                </a:cubicBezTo>
                                <a:cubicBezTo>
                                  <a:pt x="254" y="184"/>
                                  <a:pt x="254" y="184"/>
                                  <a:pt x="254" y="184"/>
                                </a:cubicBezTo>
                                <a:lnTo>
                                  <a:pt x="258" y="185"/>
                                </a:lnTo>
                              </a:path>
                            </a:pathLst>
                          </a:custGeom>
                          <a:gradFill>
                            <a:gsLst>
                              <a:gs pos="0">
                                <a:srgbClr val="0070c0"/>
                              </a:gs>
                              <a:gs pos="100000">
                                <a:srgbClr val="8bc5ff"/>
                              </a:gs>
                            </a:gsLst>
                            <a:lin ang="16200000"/>
                          </a:gradFill>
                          <a:ln>
                            <a:noFill/>
                          </a:ln>
                        </wps:spPr>
                        <wps:style>
                          <a:lnRef idx="0"/>
                          <a:fillRef idx="0"/>
                          <a:effectRef idx="0"/>
                          <a:fontRef idx="minor"/>
                        </wps:style>
                        <wps:bodyPr/>
                      </wps:wsp>
                    </wpg:wgp>
                  </a:graphicData>
                </a:graphic>
              </wp:anchor>
            </w:drawing>
          </mc:Choice>
          <mc:Fallback>
            <w:pict>
              <v:group id="shape_0" alt="Group 105" style="position:absolute;margin-left:515.8pt;margin-top:124.45pt;width:14.6pt;height:15.8pt" coordorigin="10316,2489" coordsize="292,316"/>
            </w:pict>
          </mc:Fallback>
        </mc:AlternateContent>
        <mc:AlternateContent>
          <mc:Choice Requires="wpg">
            <w:drawing>
              <wp:anchor behindDoc="0" distT="0" distB="0" distL="114300" distR="114300" simplePos="0" locked="0" layoutInCell="1" allowOverlap="1" relativeHeight="92">
                <wp:simplePos x="0" y="0"/>
                <wp:positionH relativeFrom="column">
                  <wp:posOffset>5698490</wp:posOffset>
                </wp:positionH>
                <wp:positionV relativeFrom="paragraph">
                  <wp:posOffset>878840</wp:posOffset>
                </wp:positionV>
                <wp:extent cx="186055" cy="201295"/>
                <wp:effectExtent l="0" t="0" r="0" b="0"/>
                <wp:wrapNone/>
                <wp:docPr id="80" name="Group 97"/>
                <a:graphic xmlns:a="http://schemas.openxmlformats.org/drawingml/2006/main">
                  <a:graphicData uri="http://schemas.microsoft.com/office/word/2010/wordprocessingGroup">
                    <wpg:wgp>
                      <wpg:cNvGrpSpPr/>
                      <wpg:grpSpPr>
                        <a:xfrm>
                          <a:off x="0" y="0"/>
                          <a:ext cx="185400" cy="200520"/>
                        </a:xfrm>
                      </wpg:grpSpPr>
                      <wps:wsp>
                        <wps:cNvSpPr/>
                        <wps:spPr>
                          <a:xfrm>
                            <a:off x="3960" y="8280"/>
                            <a:ext cx="173880" cy="180360"/>
                          </a:xfrm>
                          <a:custGeom>
                            <a:avLst/>
                            <a:gdLst/>
                            <a:ahLst/>
                            <a:rect l="0" t="0" r="r" b="b"/>
                            <a:pathLst>
                              <a:path w="154984" h="201479">
                                <a:moveTo>
                                  <a:pt x="0" y="0"/>
                                </a:moveTo>
                                <a:lnTo>
                                  <a:pt x="98156" y="0"/>
                                </a:lnTo>
                                <a:lnTo>
                                  <a:pt x="154983" y="61993"/>
                                </a:lnTo>
                                <a:lnTo>
                                  <a:pt x="154983" y="201478"/>
                                </a:lnTo>
                                <a:lnTo>
                                  <a:pt x="10333" y="201478"/>
                                </a:lnTo>
                                <a:lnTo>
                                  <a:pt x="0" y="0"/>
                                </a:ln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0" y="0"/>
                            <a:ext cx="185400" cy="200520"/>
                          </a:xfrm>
                          <a:custGeom>
                            <a:avLst/>
                            <a:gdLst/>
                            <a:ahLst/>
                            <a:rect l="0" t="0" r="r" b="b"/>
                            <a:pathLst>
                              <a:path w="216" h="293">
                                <a:moveTo>
                                  <a:pt x="208" y="73"/>
                                </a:moveTo>
                                <a:cubicBezTo>
                                  <a:pt x="139" y="7"/>
                                  <a:pt x="139" y="7"/>
                                  <a:pt x="139" y="7"/>
                                </a:cubicBezTo>
                                <a:cubicBezTo>
                                  <a:pt x="136" y="4"/>
                                  <a:pt x="129" y="0"/>
                                  <a:pt x="124" y="0"/>
                                </a:cubicBezTo>
                                <a:cubicBezTo>
                                  <a:pt x="41" y="0"/>
                                  <a:pt x="41" y="0"/>
                                  <a:pt x="41" y="0"/>
                                </a:cubicBezTo>
                                <a:cubicBezTo>
                                  <a:pt x="18" y="0"/>
                                  <a:pt x="0" y="19"/>
                                  <a:pt x="0" y="42"/>
                                </a:cubicBezTo>
                                <a:cubicBezTo>
                                  <a:pt x="0" y="251"/>
                                  <a:pt x="0" y="251"/>
                                  <a:pt x="0" y="251"/>
                                </a:cubicBezTo>
                                <a:cubicBezTo>
                                  <a:pt x="0" y="273"/>
                                  <a:pt x="18" y="292"/>
                                  <a:pt x="41" y="292"/>
                                </a:cubicBezTo>
                                <a:cubicBezTo>
                                  <a:pt x="132" y="292"/>
                                  <a:pt x="132" y="292"/>
                                  <a:pt x="132" y="292"/>
                                </a:cubicBezTo>
                                <a:cubicBezTo>
                                  <a:pt x="136" y="292"/>
                                  <a:pt x="140" y="288"/>
                                  <a:pt x="140" y="284"/>
                                </a:cubicBezTo>
                                <a:cubicBezTo>
                                  <a:pt x="140" y="280"/>
                                  <a:pt x="136" y="276"/>
                                  <a:pt x="132" y="276"/>
                                </a:cubicBezTo>
                                <a:cubicBezTo>
                                  <a:pt x="132" y="276"/>
                                  <a:pt x="132" y="276"/>
                                  <a:pt x="132" y="276"/>
                                </a:cubicBezTo>
                                <a:cubicBezTo>
                                  <a:pt x="41" y="276"/>
                                  <a:pt x="41" y="276"/>
                                  <a:pt x="41" y="276"/>
                                </a:cubicBezTo>
                                <a:cubicBezTo>
                                  <a:pt x="27" y="276"/>
                                  <a:pt x="16" y="265"/>
                                  <a:pt x="16" y="251"/>
                                </a:cubicBezTo>
                                <a:cubicBezTo>
                                  <a:pt x="16" y="42"/>
                                  <a:pt x="16" y="42"/>
                                  <a:pt x="16" y="42"/>
                                </a:cubicBezTo>
                                <a:cubicBezTo>
                                  <a:pt x="16" y="28"/>
                                  <a:pt x="27" y="16"/>
                                  <a:pt x="41" y="16"/>
                                </a:cubicBezTo>
                                <a:cubicBezTo>
                                  <a:pt x="113" y="16"/>
                                  <a:pt x="113" y="16"/>
                                  <a:pt x="113" y="16"/>
                                </a:cubicBezTo>
                                <a:cubicBezTo>
                                  <a:pt x="113" y="90"/>
                                  <a:pt x="113" y="90"/>
                                  <a:pt x="113" y="90"/>
                                </a:cubicBezTo>
                                <a:cubicBezTo>
                                  <a:pt x="113" y="93"/>
                                  <a:pt x="114" y="96"/>
                                  <a:pt x="116" y="98"/>
                                </a:cubicBezTo>
                                <a:cubicBezTo>
                                  <a:pt x="119" y="100"/>
                                  <a:pt x="122" y="101"/>
                                  <a:pt x="125" y="101"/>
                                </a:cubicBezTo>
                                <a:cubicBezTo>
                                  <a:pt x="199" y="101"/>
                                  <a:pt x="199" y="101"/>
                                  <a:pt x="199" y="101"/>
                                </a:cubicBezTo>
                                <a:cubicBezTo>
                                  <a:pt x="199" y="251"/>
                                  <a:pt x="199" y="251"/>
                                  <a:pt x="199" y="251"/>
                                </a:cubicBezTo>
                                <a:cubicBezTo>
                                  <a:pt x="199" y="265"/>
                                  <a:pt x="188" y="276"/>
                                  <a:pt x="174" y="276"/>
                                </a:cubicBezTo>
                                <a:cubicBezTo>
                                  <a:pt x="155" y="276"/>
                                  <a:pt x="155" y="276"/>
                                  <a:pt x="155" y="276"/>
                                </a:cubicBezTo>
                                <a:cubicBezTo>
                                  <a:pt x="150" y="276"/>
                                  <a:pt x="147" y="280"/>
                                  <a:pt x="147" y="284"/>
                                </a:cubicBezTo>
                                <a:cubicBezTo>
                                  <a:pt x="147" y="288"/>
                                  <a:pt x="150" y="292"/>
                                  <a:pt x="155" y="292"/>
                                </a:cubicBezTo>
                                <a:cubicBezTo>
                                  <a:pt x="174" y="292"/>
                                  <a:pt x="174" y="292"/>
                                  <a:pt x="174" y="292"/>
                                </a:cubicBezTo>
                                <a:cubicBezTo>
                                  <a:pt x="197" y="292"/>
                                  <a:pt x="215" y="273"/>
                                  <a:pt x="215" y="251"/>
                                </a:cubicBezTo>
                                <a:cubicBezTo>
                                  <a:pt x="215" y="92"/>
                                  <a:pt x="215" y="92"/>
                                  <a:pt x="215" y="92"/>
                                </a:cubicBezTo>
                                <a:cubicBezTo>
                                  <a:pt x="215" y="86"/>
                                  <a:pt x="215" y="80"/>
                                  <a:pt x="208" y="73"/>
                                </a:cubicBezTo>
                                <a:lnTo>
                                  <a:pt x="44" y="161"/>
                                </a:lnTo>
                                <a:cubicBezTo>
                                  <a:pt x="170" y="161"/>
                                  <a:pt x="170" y="161"/>
                                  <a:pt x="170" y="161"/>
                                </a:cubicBezTo>
                                <a:cubicBezTo>
                                  <a:pt x="174" y="161"/>
                                  <a:pt x="178" y="157"/>
                                  <a:pt x="178" y="153"/>
                                </a:cubicBezTo>
                                <a:cubicBezTo>
                                  <a:pt x="178" y="148"/>
                                  <a:pt x="174" y="144"/>
                                  <a:pt x="170" y="144"/>
                                </a:cubicBezTo>
                                <a:cubicBezTo>
                                  <a:pt x="44" y="144"/>
                                  <a:pt x="44" y="144"/>
                                  <a:pt x="44" y="144"/>
                                </a:cubicBezTo>
                                <a:cubicBezTo>
                                  <a:pt x="40" y="144"/>
                                  <a:pt x="36" y="148"/>
                                  <a:pt x="36" y="153"/>
                                </a:cubicBezTo>
                                <a:cubicBezTo>
                                  <a:pt x="36" y="157"/>
                                  <a:pt x="40" y="161"/>
                                  <a:pt x="44" y="161"/>
                                </a:cubicBezTo>
                                <a:lnTo>
                                  <a:pt x="44" y="203"/>
                                </a:lnTo>
                                <a:cubicBezTo>
                                  <a:pt x="170" y="203"/>
                                  <a:pt x="170" y="203"/>
                                  <a:pt x="170" y="203"/>
                                </a:cubicBezTo>
                                <a:cubicBezTo>
                                  <a:pt x="174" y="203"/>
                                  <a:pt x="178" y="200"/>
                                  <a:pt x="178" y="195"/>
                                </a:cubicBezTo>
                                <a:cubicBezTo>
                                  <a:pt x="178" y="191"/>
                                  <a:pt x="174" y="187"/>
                                  <a:pt x="170" y="187"/>
                                </a:cubicBezTo>
                                <a:cubicBezTo>
                                  <a:pt x="44" y="187"/>
                                  <a:pt x="44" y="187"/>
                                  <a:pt x="44" y="187"/>
                                </a:cubicBezTo>
                                <a:cubicBezTo>
                                  <a:pt x="40" y="187"/>
                                  <a:pt x="36" y="191"/>
                                  <a:pt x="36" y="195"/>
                                </a:cubicBezTo>
                                <a:cubicBezTo>
                                  <a:pt x="36" y="200"/>
                                  <a:pt x="40" y="203"/>
                                  <a:pt x="44" y="203"/>
                                </a:cubicBezTo>
                                <a:lnTo>
                                  <a:pt x="44" y="246"/>
                                </a:lnTo>
                                <a:cubicBezTo>
                                  <a:pt x="170" y="246"/>
                                  <a:pt x="170" y="246"/>
                                  <a:pt x="170" y="246"/>
                                </a:cubicBezTo>
                                <a:cubicBezTo>
                                  <a:pt x="174" y="246"/>
                                  <a:pt x="178" y="243"/>
                                  <a:pt x="178" y="238"/>
                                </a:cubicBezTo>
                                <a:cubicBezTo>
                                  <a:pt x="178" y="234"/>
                                  <a:pt x="174" y="230"/>
                                  <a:pt x="170" y="230"/>
                                </a:cubicBezTo>
                                <a:cubicBezTo>
                                  <a:pt x="44" y="230"/>
                                  <a:pt x="44" y="230"/>
                                  <a:pt x="44" y="230"/>
                                </a:cubicBezTo>
                                <a:cubicBezTo>
                                  <a:pt x="40" y="230"/>
                                  <a:pt x="36" y="234"/>
                                  <a:pt x="36" y="238"/>
                                </a:cubicBezTo>
                                <a:cubicBezTo>
                                  <a:pt x="36" y="243"/>
                                  <a:pt x="40" y="246"/>
                                  <a:pt x="44" y="246"/>
                                </a:cubicBez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24840" y="19800"/>
                            <a:ext cx="57960" cy="64080"/>
                          </a:xfrm>
                          <a:custGeom>
                            <a:avLst/>
                            <a:gdLst/>
                            <a:ahLst/>
                            <a:rect l="0" t="0" r="r" b="b"/>
                            <a:pathLst>
                              <a:path w="290" h="399">
                                <a:moveTo>
                                  <a:pt x="279" y="119"/>
                                </a:moveTo>
                                <a:cubicBezTo>
                                  <a:pt x="283" y="118"/>
                                  <a:pt x="283" y="118"/>
                                  <a:pt x="283" y="118"/>
                                </a:cubicBezTo>
                                <a:cubicBezTo>
                                  <a:pt x="285" y="118"/>
                                  <a:pt x="287" y="116"/>
                                  <a:pt x="288" y="114"/>
                                </a:cubicBezTo>
                                <a:cubicBezTo>
                                  <a:pt x="289" y="112"/>
                                  <a:pt x="289" y="109"/>
                                  <a:pt x="288" y="107"/>
                                </a:cubicBezTo>
                                <a:cubicBezTo>
                                  <a:pt x="288" y="107"/>
                                  <a:pt x="282" y="95"/>
                                  <a:pt x="273" y="81"/>
                                </a:cubicBezTo>
                                <a:cubicBezTo>
                                  <a:pt x="267" y="72"/>
                                  <a:pt x="259" y="61"/>
                                  <a:pt x="249" y="55"/>
                                </a:cubicBezTo>
                                <a:cubicBezTo>
                                  <a:pt x="251" y="53"/>
                                  <a:pt x="251" y="53"/>
                                  <a:pt x="251" y="53"/>
                                </a:cubicBezTo>
                                <a:cubicBezTo>
                                  <a:pt x="253" y="51"/>
                                  <a:pt x="254" y="49"/>
                                  <a:pt x="253" y="46"/>
                                </a:cubicBezTo>
                                <a:cubicBezTo>
                                  <a:pt x="253" y="44"/>
                                  <a:pt x="252" y="42"/>
                                  <a:pt x="250" y="40"/>
                                </a:cubicBezTo>
                                <a:cubicBezTo>
                                  <a:pt x="250" y="40"/>
                                  <a:pt x="241" y="34"/>
                                  <a:pt x="229" y="28"/>
                                </a:cubicBezTo>
                                <a:cubicBezTo>
                                  <a:pt x="218" y="22"/>
                                  <a:pt x="204" y="16"/>
                                  <a:pt x="190" y="15"/>
                                </a:cubicBezTo>
                                <a:cubicBezTo>
                                  <a:pt x="191" y="12"/>
                                  <a:pt x="191" y="12"/>
                                  <a:pt x="191" y="12"/>
                                </a:cubicBezTo>
                                <a:cubicBezTo>
                                  <a:pt x="192" y="9"/>
                                  <a:pt x="191" y="7"/>
                                  <a:pt x="190" y="5"/>
                                </a:cubicBezTo>
                                <a:cubicBezTo>
                                  <a:pt x="188" y="3"/>
                                  <a:pt x="186" y="2"/>
                                  <a:pt x="184" y="1"/>
                                </a:cubicBezTo>
                                <a:cubicBezTo>
                                  <a:pt x="184" y="1"/>
                                  <a:pt x="177" y="1"/>
                                  <a:pt x="168" y="1"/>
                                </a:cubicBezTo>
                                <a:cubicBezTo>
                                  <a:pt x="159" y="1"/>
                                  <a:pt x="148" y="1"/>
                                  <a:pt x="137" y="3"/>
                                </a:cubicBezTo>
                                <a:cubicBezTo>
                                  <a:pt x="131" y="5"/>
                                  <a:pt x="125" y="6"/>
                                  <a:pt x="119" y="9"/>
                                </a:cubicBezTo>
                                <a:cubicBezTo>
                                  <a:pt x="118" y="6"/>
                                  <a:pt x="118" y="6"/>
                                  <a:pt x="118" y="6"/>
                                </a:cubicBezTo>
                                <a:cubicBezTo>
                                  <a:pt x="118" y="4"/>
                                  <a:pt x="116" y="2"/>
                                  <a:pt x="114" y="1"/>
                                </a:cubicBezTo>
                                <a:cubicBezTo>
                                  <a:pt x="112" y="0"/>
                                  <a:pt x="109" y="0"/>
                                  <a:pt x="107" y="1"/>
                                </a:cubicBezTo>
                                <a:cubicBezTo>
                                  <a:pt x="107" y="1"/>
                                  <a:pt x="95" y="6"/>
                                  <a:pt x="82" y="15"/>
                                </a:cubicBezTo>
                                <a:cubicBezTo>
                                  <a:pt x="72" y="22"/>
                                  <a:pt x="62" y="30"/>
                                  <a:pt x="55" y="40"/>
                                </a:cubicBezTo>
                                <a:cubicBezTo>
                                  <a:pt x="53" y="38"/>
                                  <a:pt x="53" y="38"/>
                                  <a:pt x="53" y="38"/>
                                </a:cubicBezTo>
                                <a:cubicBezTo>
                                  <a:pt x="51" y="36"/>
                                  <a:pt x="49" y="35"/>
                                  <a:pt x="46" y="35"/>
                                </a:cubicBezTo>
                                <a:cubicBezTo>
                                  <a:pt x="44" y="35"/>
                                  <a:pt x="42" y="37"/>
                                  <a:pt x="40" y="39"/>
                                </a:cubicBezTo>
                                <a:cubicBezTo>
                                  <a:pt x="40" y="39"/>
                                  <a:pt x="34" y="47"/>
                                  <a:pt x="28" y="60"/>
                                </a:cubicBezTo>
                                <a:cubicBezTo>
                                  <a:pt x="22" y="71"/>
                                  <a:pt x="16" y="85"/>
                                  <a:pt x="15" y="99"/>
                                </a:cubicBezTo>
                                <a:cubicBezTo>
                                  <a:pt x="12" y="98"/>
                                  <a:pt x="12" y="98"/>
                                  <a:pt x="12" y="98"/>
                                </a:cubicBezTo>
                                <a:cubicBezTo>
                                  <a:pt x="9" y="97"/>
                                  <a:pt x="7" y="97"/>
                                  <a:pt x="5" y="99"/>
                                </a:cubicBezTo>
                                <a:cubicBezTo>
                                  <a:pt x="3" y="100"/>
                                  <a:pt x="2" y="102"/>
                                  <a:pt x="2" y="105"/>
                                </a:cubicBezTo>
                                <a:cubicBezTo>
                                  <a:pt x="2" y="105"/>
                                  <a:pt x="1" y="111"/>
                                  <a:pt x="1" y="121"/>
                                </a:cubicBezTo>
                                <a:cubicBezTo>
                                  <a:pt x="1" y="129"/>
                                  <a:pt x="1" y="141"/>
                                  <a:pt x="4" y="151"/>
                                </a:cubicBezTo>
                                <a:cubicBezTo>
                                  <a:pt x="5" y="158"/>
                                  <a:pt x="7" y="164"/>
                                  <a:pt x="10" y="169"/>
                                </a:cubicBezTo>
                                <a:cubicBezTo>
                                  <a:pt x="6" y="170"/>
                                  <a:pt x="6" y="170"/>
                                  <a:pt x="6" y="170"/>
                                </a:cubicBezTo>
                                <a:cubicBezTo>
                                  <a:pt x="4" y="171"/>
                                  <a:pt x="2" y="172"/>
                                  <a:pt x="1" y="175"/>
                                </a:cubicBezTo>
                                <a:cubicBezTo>
                                  <a:pt x="0" y="177"/>
                                  <a:pt x="0" y="179"/>
                                  <a:pt x="1" y="181"/>
                                </a:cubicBezTo>
                                <a:cubicBezTo>
                                  <a:pt x="1" y="182"/>
                                  <a:pt x="7" y="194"/>
                                  <a:pt x="16" y="207"/>
                                </a:cubicBezTo>
                                <a:cubicBezTo>
                                  <a:pt x="22" y="216"/>
                                  <a:pt x="30" y="227"/>
                                  <a:pt x="40" y="234"/>
                                </a:cubicBezTo>
                                <a:cubicBezTo>
                                  <a:pt x="38" y="236"/>
                                  <a:pt x="38" y="236"/>
                                  <a:pt x="38" y="236"/>
                                </a:cubicBezTo>
                                <a:cubicBezTo>
                                  <a:pt x="36" y="237"/>
                                  <a:pt x="35" y="240"/>
                                  <a:pt x="35" y="242"/>
                                </a:cubicBezTo>
                                <a:cubicBezTo>
                                  <a:pt x="36" y="245"/>
                                  <a:pt x="37" y="247"/>
                                  <a:pt x="39" y="248"/>
                                </a:cubicBezTo>
                                <a:cubicBezTo>
                                  <a:pt x="39" y="248"/>
                                  <a:pt x="48" y="254"/>
                                  <a:pt x="60" y="261"/>
                                </a:cubicBezTo>
                                <a:cubicBezTo>
                                  <a:pt x="67" y="265"/>
                                  <a:pt x="76" y="269"/>
                                  <a:pt x="85" y="271"/>
                                </a:cubicBezTo>
                                <a:cubicBezTo>
                                  <a:pt x="81" y="283"/>
                                  <a:pt x="76" y="294"/>
                                  <a:pt x="71" y="304"/>
                                </a:cubicBezTo>
                                <a:cubicBezTo>
                                  <a:pt x="63" y="320"/>
                                  <a:pt x="54" y="334"/>
                                  <a:pt x="46" y="344"/>
                                </a:cubicBezTo>
                                <a:cubicBezTo>
                                  <a:pt x="39" y="354"/>
                                  <a:pt x="31" y="360"/>
                                  <a:pt x="28" y="361"/>
                                </a:cubicBezTo>
                                <a:cubicBezTo>
                                  <a:pt x="24" y="363"/>
                                  <a:pt x="23" y="367"/>
                                  <a:pt x="24" y="371"/>
                                </a:cubicBezTo>
                                <a:cubicBezTo>
                                  <a:pt x="25" y="375"/>
                                  <a:pt x="28" y="377"/>
                                  <a:pt x="32" y="377"/>
                                </a:cubicBezTo>
                                <a:cubicBezTo>
                                  <a:pt x="53" y="374"/>
                                  <a:pt x="74" y="364"/>
                                  <a:pt x="85" y="357"/>
                                </a:cubicBezTo>
                                <a:cubicBezTo>
                                  <a:pt x="86" y="361"/>
                                  <a:pt x="86" y="366"/>
                                  <a:pt x="86" y="370"/>
                                </a:cubicBezTo>
                                <a:cubicBezTo>
                                  <a:pt x="86" y="376"/>
                                  <a:pt x="86" y="382"/>
                                  <a:pt x="84" y="386"/>
                                </a:cubicBezTo>
                                <a:cubicBezTo>
                                  <a:pt x="82" y="389"/>
                                  <a:pt x="83" y="392"/>
                                  <a:pt x="85" y="394"/>
                                </a:cubicBezTo>
                                <a:cubicBezTo>
                                  <a:pt x="86" y="396"/>
                                  <a:pt x="88" y="398"/>
                                  <a:pt x="91" y="398"/>
                                </a:cubicBezTo>
                                <a:cubicBezTo>
                                  <a:pt x="91" y="398"/>
                                  <a:pt x="92" y="398"/>
                                  <a:pt x="92" y="398"/>
                                </a:cubicBezTo>
                                <a:cubicBezTo>
                                  <a:pt x="104" y="396"/>
                                  <a:pt x="113" y="386"/>
                                  <a:pt x="122" y="373"/>
                                </a:cubicBezTo>
                                <a:cubicBezTo>
                                  <a:pt x="130" y="363"/>
                                  <a:pt x="137" y="350"/>
                                  <a:pt x="144" y="334"/>
                                </a:cubicBezTo>
                                <a:cubicBezTo>
                                  <a:pt x="151" y="350"/>
                                  <a:pt x="159" y="363"/>
                                  <a:pt x="166" y="373"/>
                                </a:cubicBezTo>
                                <a:cubicBezTo>
                                  <a:pt x="176" y="386"/>
                                  <a:pt x="185" y="396"/>
                                  <a:pt x="197" y="398"/>
                                </a:cubicBezTo>
                                <a:cubicBezTo>
                                  <a:pt x="197" y="398"/>
                                  <a:pt x="198" y="398"/>
                                  <a:pt x="198" y="398"/>
                                </a:cubicBezTo>
                                <a:cubicBezTo>
                                  <a:pt x="200" y="398"/>
                                  <a:pt x="203" y="396"/>
                                  <a:pt x="204" y="394"/>
                                </a:cubicBezTo>
                                <a:cubicBezTo>
                                  <a:pt x="206" y="392"/>
                                  <a:pt x="206" y="389"/>
                                  <a:pt x="205" y="386"/>
                                </a:cubicBezTo>
                                <a:cubicBezTo>
                                  <a:pt x="203" y="382"/>
                                  <a:pt x="202" y="376"/>
                                  <a:pt x="202" y="370"/>
                                </a:cubicBezTo>
                                <a:cubicBezTo>
                                  <a:pt x="202" y="366"/>
                                  <a:pt x="203" y="361"/>
                                  <a:pt x="204" y="357"/>
                                </a:cubicBezTo>
                                <a:cubicBezTo>
                                  <a:pt x="215" y="364"/>
                                  <a:pt x="235" y="374"/>
                                  <a:pt x="257" y="377"/>
                                </a:cubicBezTo>
                                <a:cubicBezTo>
                                  <a:pt x="261" y="377"/>
                                  <a:pt x="264" y="375"/>
                                  <a:pt x="265" y="371"/>
                                </a:cubicBezTo>
                                <a:cubicBezTo>
                                  <a:pt x="266" y="367"/>
                                  <a:pt x="264" y="363"/>
                                  <a:pt x="261" y="361"/>
                                </a:cubicBezTo>
                                <a:cubicBezTo>
                                  <a:pt x="255" y="359"/>
                                  <a:pt x="240" y="344"/>
                                  <a:pt x="226" y="320"/>
                                </a:cubicBezTo>
                                <a:cubicBezTo>
                                  <a:pt x="219" y="307"/>
                                  <a:pt x="211" y="292"/>
                                  <a:pt x="205" y="274"/>
                                </a:cubicBezTo>
                                <a:cubicBezTo>
                                  <a:pt x="206" y="274"/>
                                  <a:pt x="207" y="274"/>
                                  <a:pt x="207" y="273"/>
                                </a:cubicBezTo>
                                <a:cubicBezTo>
                                  <a:pt x="217" y="266"/>
                                  <a:pt x="227" y="259"/>
                                  <a:pt x="234" y="248"/>
                                </a:cubicBezTo>
                                <a:cubicBezTo>
                                  <a:pt x="236" y="251"/>
                                  <a:pt x="236" y="251"/>
                                  <a:pt x="236" y="251"/>
                                </a:cubicBezTo>
                                <a:cubicBezTo>
                                  <a:pt x="238" y="252"/>
                                  <a:pt x="240" y="253"/>
                                  <a:pt x="242" y="253"/>
                                </a:cubicBezTo>
                                <a:cubicBezTo>
                                  <a:pt x="242" y="253"/>
                                  <a:pt x="242" y="253"/>
                                  <a:pt x="242" y="253"/>
                                </a:cubicBezTo>
                                <a:cubicBezTo>
                                  <a:pt x="245" y="253"/>
                                  <a:pt x="247" y="252"/>
                                  <a:pt x="248" y="250"/>
                                </a:cubicBezTo>
                                <a:cubicBezTo>
                                  <a:pt x="249" y="250"/>
                                  <a:pt x="255" y="241"/>
                                  <a:pt x="261" y="229"/>
                                </a:cubicBezTo>
                                <a:cubicBezTo>
                                  <a:pt x="267" y="217"/>
                                  <a:pt x="273" y="204"/>
                                  <a:pt x="274" y="190"/>
                                </a:cubicBezTo>
                                <a:cubicBezTo>
                                  <a:pt x="277" y="191"/>
                                  <a:pt x="277" y="191"/>
                                  <a:pt x="277" y="191"/>
                                </a:cubicBezTo>
                                <a:cubicBezTo>
                                  <a:pt x="278" y="191"/>
                                  <a:pt x="279" y="191"/>
                                  <a:pt x="279" y="191"/>
                                </a:cubicBezTo>
                                <a:cubicBezTo>
                                  <a:pt x="281" y="191"/>
                                  <a:pt x="282" y="190"/>
                                  <a:pt x="284" y="190"/>
                                </a:cubicBezTo>
                                <a:cubicBezTo>
                                  <a:pt x="286" y="188"/>
                                  <a:pt x="287" y="186"/>
                                  <a:pt x="287" y="184"/>
                                </a:cubicBezTo>
                                <a:cubicBezTo>
                                  <a:pt x="287" y="184"/>
                                  <a:pt x="288" y="177"/>
                                  <a:pt x="288" y="168"/>
                                </a:cubicBezTo>
                                <a:cubicBezTo>
                                  <a:pt x="288" y="159"/>
                                  <a:pt x="287" y="148"/>
                                  <a:pt x="285" y="137"/>
                                </a:cubicBezTo>
                                <a:cubicBezTo>
                                  <a:pt x="284" y="131"/>
                                  <a:pt x="282" y="125"/>
                                  <a:pt x="279" y="119"/>
                                </a:cubicBezTo>
                                <a:lnTo>
                                  <a:pt x="263" y="123"/>
                                </a:lnTo>
                                <a:cubicBezTo>
                                  <a:pt x="266" y="127"/>
                                  <a:pt x="268" y="133"/>
                                  <a:pt x="270" y="140"/>
                                </a:cubicBezTo>
                                <a:cubicBezTo>
                                  <a:pt x="271" y="149"/>
                                  <a:pt x="272" y="160"/>
                                  <a:pt x="272" y="168"/>
                                </a:cubicBezTo>
                                <a:cubicBezTo>
                                  <a:pt x="272" y="169"/>
                                  <a:pt x="272" y="171"/>
                                  <a:pt x="272" y="172"/>
                                </a:cubicBezTo>
                                <a:cubicBezTo>
                                  <a:pt x="247" y="165"/>
                                  <a:pt x="247" y="165"/>
                                  <a:pt x="247" y="165"/>
                                </a:cubicBezTo>
                                <a:cubicBezTo>
                                  <a:pt x="240" y="163"/>
                                  <a:pt x="240" y="163"/>
                                  <a:pt x="240" y="163"/>
                                </a:cubicBezTo>
                                <a:cubicBezTo>
                                  <a:pt x="241" y="157"/>
                                  <a:pt x="242" y="151"/>
                                  <a:pt x="242" y="144"/>
                                </a:cubicBezTo>
                                <a:cubicBezTo>
                                  <a:pt x="242" y="139"/>
                                  <a:pt x="241" y="134"/>
                                  <a:pt x="240" y="129"/>
                                </a:cubicBezTo>
                                <a:cubicBezTo>
                                  <a:pt x="258" y="124"/>
                                  <a:pt x="258" y="124"/>
                                  <a:pt x="258" y="124"/>
                                </a:cubicBezTo>
                                <a:lnTo>
                                  <a:pt x="263" y="123"/>
                                </a:lnTo>
                                <a:lnTo>
                                  <a:pt x="148" y="269"/>
                                </a:lnTo>
                                <a:cubicBezTo>
                                  <a:pt x="139" y="271"/>
                                  <a:pt x="129" y="272"/>
                                  <a:pt x="121" y="272"/>
                                </a:cubicBezTo>
                                <a:cubicBezTo>
                                  <a:pt x="119" y="272"/>
                                  <a:pt x="118" y="272"/>
                                  <a:pt x="116" y="272"/>
                                </a:cubicBezTo>
                                <a:cubicBezTo>
                                  <a:pt x="125" y="239"/>
                                  <a:pt x="125" y="239"/>
                                  <a:pt x="125" y="239"/>
                                </a:cubicBezTo>
                                <a:cubicBezTo>
                                  <a:pt x="132" y="241"/>
                                  <a:pt x="138" y="241"/>
                                  <a:pt x="144" y="241"/>
                                </a:cubicBezTo>
                                <a:cubicBezTo>
                                  <a:pt x="150" y="241"/>
                                  <a:pt x="155" y="241"/>
                                  <a:pt x="160" y="240"/>
                                </a:cubicBezTo>
                                <a:cubicBezTo>
                                  <a:pt x="165" y="262"/>
                                  <a:pt x="165" y="262"/>
                                  <a:pt x="165" y="262"/>
                                </a:cubicBezTo>
                                <a:cubicBezTo>
                                  <a:pt x="166" y="263"/>
                                  <a:pt x="166" y="263"/>
                                  <a:pt x="166" y="263"/>
                                </a:cubicBezTo>
                                <a:cubicBezTo>
                                  <a:pt x="162" y="266"/>
                                  <a:pt x="155" y="268"/>
                                  <a:pt x="148" y="269"/>
                                </a:cubicBezTo>
                                <a:lnTo>
                                  <a:pt x="122" y="222"/>
                                </a:lnTo>
                                <a:cubicBezTo>
                                  <a:pt x="86" y="200"/>
                                  <a:pt x="86" y="200"/>
                                  <a:pt x="86" y="200"/>
                                </a:cubicBezTo>
                                <a:cubicBezTo>
                                  <a:pt x="66" y="164"/>
                                  <a:pt x="66" y="164"/>
                                  <a:pt x="66" y="164"/>
                                </a:cubicBezTo>
                                <a:cubicBezTo>
                                  <a:pt x="67" y="122"/>
                                  <a:pt x="67" y="122"/>
                                  <a:pt x="67" y="122"/>
                                </a:cubicBezTo>
                                <a:cubicBezTo>
                                  <a:pt x="88" y="86"/>
                                  <a:pt x="88" y="86"/>
                                  <a:pt x="88" y="86"/>
                                </a:cubicBezTo>
                                <a:cubicBezTo>
                                  <a:pt x="125" y="66"/>
                                  <a:pt x="125" y="66"/>
                                  <a:pt x="125" y="66"/>
                                </a:cubicBezTo>
                                <a:cubicBezTo>
                                  <a:pt x="167" y="67"/>
                                  <a:pt x="167" y="67"/>
                                  <a:pt x="167" y="67"/>
                                </a:cubicBezTo>
                                <a:cubicBezTo>
                                  <a:pt x="203" y="88"/>
                                  <a:pt x="203" y="88"/>
                                  <a:pt x="203" y="88"/>
                                </a:cubicBezTo>
                                <a:cubicBezTo>
                                  <a:pt x="223" y="125"/>
                                  <a:pt x="223" y="125"/>
                                  <a:pt x="223" y="125"/>
                                </a:cubicBezTo>
                                <a:cubicBezTo>
                                  <a:pt x="222" y="167"/>
                                  <a:pt x="222" y="167"/>
                                  <a:pt x="222" y="167"/>
                                </a:cubicBezTo>
                                <a:cubicBezTo>
                                  <a:pt x="201" y="202"/>
                                  <a:pt x="201" y="202"/>
                                  <a:pt x="201" y="202"/>
                                </a:cubicBezTo>
                                <a:cubicBezTo>
                                  <a:pt x="164" y="223"/>
                                  <a:pt x="164" y="223"/>
                                  <a:pt x="164" y="223"/>
                                </a:cubicBezTo>
                                <a:lnTo>
                                  <a:pt x="122" y="222"/>
                                </a:lnTo>
                                <a:lnTo>
                                  <a:pt x="17" y="116"/>
                                </a:lnTo>
                                <a:cubicBezTo>
                                  <a:pt x="49" y="125"/>
                                  <a:pt x="49" y="125"/>
                                  <a:pt x="49" y="125"/>
                                </a:cubicBezTo>
                                <a:cubicBezTo>
                                  <a:pt x="48" y="131"/>
                                  <a:pt x="47" y="138"/>
                                  <a:pt x="47" y="144"/>
                                </a:cubicBezTo>
                                <a:cubicBezTo>
                                  <a:pt x="47" y="149"/>
                                  <a:pt x="48" y="155"/>
                                  <a:pt x="49" y="160"/>
                                </a:cubicBezTo>
                                <a:cubicBezTo>
                                  <a:pt x="26" y="165"/>
                                  <a:pt x="26" y="165"/>
                                  <a:pt x="26" y="165"/>
                                </a:cubicBezTo>
                                <a:cubicBezTo>
                                  <a:pt x="23" y="161"/>
                                  <a:pt x="21" y="155"/>
                                  <a:pt x="19" y="148"/>
                                </a:cubicBezTo>
                                <a:cubicBezTo>
                                  <a:pt x="17" y="139"/>
                                  <a:pt x="17" y="129"/>
                                  <a:pt x="17" y="121"/>
                                </a:cubicBezTo>
                                <a:cubicBezTo>
                                  <a:pt x="17" y="119"/>
                                  <a:pt x="17" y="117"/>
                                  <a:pt x="17" y="116"/>
                                </a:cubicBezTo>
                                <a:lnTo>
                                  <a:pt x="260" y="90"/>
                                </a:lnTo>
                                <a:cubicBezTo>
                                  <a:pt x="264" y="96"/>
                                  <a:pt x="267" y="101"/>
                                  <a:pt x="269" y="105"/>
                                </a:cubicBezTo>
                                <a:cubicBezTo>
                                  <a:pt x="264" y="106"/>
                                  <a:pt x="264" y="106"/>
                                  <a:pt x="264" y="106"/>
                                </a:cubicBezTo>
                                <a:cubicBezTo>
                                  <a:pt x="264" y="106"/>
                                  <a:pt x="264" y="106"/>
                                  <a:pt x="264" y="106"/>
                                </a:cubicBezTo>
                                <a:cubicBezTo>
                                  <a:pt x="236" y="113"/>
                                  <a:pt x="236" y="113"/>
                                  <a:pt x="236" y="113"/>
                                </a:cubicBezTo>
                                <a:cubicBezTo>
                                  <a:pt x="233" y="102"/>
                                  <a:pt x="227" y="92"/>
                                  <a:pt x="220" y="83"/>
                                </a:cubicBezTo>
                                <a:cubicBezTo>
                                  <a:pt x="237" y="66"/>
                                  <a:pt x="237" y="66"/>
                                  <a:pt x="237" y="66"/>
                                </a:cubicBezTo>
                                <a:cubicBezTo>
                                  <a:pt x="244" y="70"/>
                                  <a:pt x="253" y="80"/>
                                  <a:pt x="260" y="90"/>
                                </a:cubicBezTo>
                                <a:lnTo>
                                  <a:pt x="187" y="31"/>
                                </a:lnTo>
                                <a:cubicBezTo>
                                  <a:pt x="197" y="30"/>
                                  <a:pt x="211" y="36"/>
                                  <a:pt x="222" y="42"/>
                                </a:cubicBezTo>
                                <a:cubicBezTo>
                                  <a:pt x="226" y="44"/>
                                  <a:pt x="230" y="46"/>
                                  <a:pt x="233" y="48"/>
                                </a:cubicBezTo>
                                <a:cubicBezTo>
                                  <a:pt x="229" y="51"/>
                                  <a:pt x="229" y="51"/>
                                  <a:pt x="229" y="51"/>
                                </a:cubicBezTo>
                                <a:cubicBezTo>
                                  <a:pt x="229" y="51"/>
                                  <a:pt x="229" y="51"/>
                                  <a:pt x="229" y="51"/>
                                </a:cubicBezTo>
                                <a:cubicBezTo>
                                  <a:pt x="208" y="71"/>
                                  <a:pt x="208" y="71"/>
                                  <a:pt x="208" y="71"/>
                                </a:cubicBezTo>
                                <a:cubicBezTo>
                                  <a:pt x="200" y="64"/>
                                  <a:pt x="190" y="58"/>
                                  <a:pt x="179" y="53"/>
                                </a:cubicBezTo>
                                <a:cubicBezTo>
                                  <a:pt x="185" y="31"/>
                                  <a:pt x="185" y="31"/>
                                  <a:pt x="185" y="31"/>
                                </a:cubicBezTo>
                                <a:cubicBezTo>
                                  <a:pt x="186" y="31"/>
                                  <a:pt x="187" y="31"/>
                                  <a:pt x="187" y="31"/>
                                </a:cubicBezTo>
                                <a:lnTo>
                                  <a:pt x="140" y="19"/>
                                </a:lnTo>
                                <a:cubicBezTo>
                                  <a:pt x="150" y="17"/>
                                  <a:pt x="160" y="17"/>
                                  <a:pt x="168" y="17"/>
                                </a:cubicBezTo>
                                <a:cubicBezTo>
                                  <a:pt x="170" y="17"/>
                                  <a:pt x="171" y="17"/>
                                  <a:pt x="173" y="17"/>
                                </a:cubicBezTo>
                                <a:cubicBezTo>
                                  <a:pt x="165" y="44"/>
                                  <a:pt x="165" y="44"/>
                                  <a:pt x="165" y="44"/>
                                </a:cubicBezTo>
                                <a:cubicBezTo>
                                  <a:pt x="163" y="49"/>
                                  <a:pt x="163" y="49"/>
                                  <a:pt x="163" y="49"/>
                                </a:cubicBezTo>
                                <a:cubicBezTo>
                                  <a:pt x="157" y="48"/>
                                  <a:pt x="151" y="47"/>
                                  <a:pt x="144" y="47"/>
                                </a:cubicBezTo>
                                <a:cubicBezTo>
                                  <a:pt x="139" y="47"/>
                                  <a:pt x="134" y="48"/>
                                  <a:pt x="129" y="48"/>
                                </a:cubicBezTo>
                                <a:cubicBezTo>
                                  <a:pt x="123" y="25"/>
                                  <a:pt x="123" y="25"/>
                                  <a:pt x="123" y="25"/>
                                </a:cubicBezTo>
                                <a:cubicBezTo>
                                  <a:pt x="127" y="23"/>
                                  <a:pt x="133" y="20"/>
                                  <a:pt x="140" y="19"/>
                                </a:cubicBezTo>
                                <a:lnTo>
                                  <a:pt x="67" y="52"/>
                                </a:lnTo>
                                <a:cubicBezTo>
                                  <a:pt x="70" y="44"/>
                                  <a:pt x="80" y="35"/>
                                  <a:pt x="91" y="29"/>
                                </a:cubicBezTo>
                                <a:cubicBezTo>
                                  <a:pt x="96" y="25"/>
                                  <a:pt x="101" y="22"/>
                                  <a:pt x="105" y="20"/>
                                </a:cubicBezTo>
                                <a:cubicBezTo>
                                  <a:pt x="106" y="24"/>
                                  <a:pt x="106" y="24"/>
                                  <a:pt x="106" y="24"/>
                                </a:cubicBezTo>
                                <a:cubicBezTo>
                                  <a:pt x="106" y="24"/>
                                  <a:pt x="106" y="24"/>
                                  <a:pt x="106" y="24"/>
                                </a:cubicBezTo>
                                <a:cubicBezTo>
                                  <a:pt x="113" y="52"/>
                                  <a:pt x="113" y="52"/>
                                  <a:pt x="113" y="52"/>
                                </a:cubicBezTo>
                                <a:cubicBezTo>
                                  <a:pt x="102" y="56"/>
                                  <a:pt x="92" y="62"/>
                                  <a:pt x="83" y="69"/>
                                </a:cubicBezTo>
                                <a:cubicBezTo>
                                  <a:pt x="74" y="59"/>
                                  <a:pt x="74" y="59"/>
                                  <a:pt x="74" y="59"/>
                                </a:cubicBezTo>
                                <a:lnTo>
                                  <a:pt x="67" y="52"/>
                                </a:lnTo>
                                <a:lnTo>
                                  <a:pt x="42" y="67"/>
                                </a:lnTo>
                                <a:cubicBezTo>
                                  <a:pt x="44" y="63"/>
                                  <a:pt x="46" y="59"/>
                                  <a:pt x="48" y="56"/>
                                </a:cubicBezTo>
                                <a:cubicBezTo>
                                  <a:pt x="72" y="80"/>
                                  <a:pt x="72" y="80"/>
                                  <a:pt x="72" y="80"/>
                                </a:cubicBezTo>
                                <a:cubicBezTo>
                                  <a:pt x="64" y="89"/>
                                  <a:pt x="58" y="99"/>
                                  <a:pt x="54" y="110"/>
                                </a:cubicBezTo>
                                <a:cubicBezTo>
                                  <a:pt x="31" y="103"/>
                                  <a:pt x="31" y="103"/>
                                  <a:pt x="31" y="103"/>
                                </a:cubicBezTo>
                                <a:cubicBezTo>
                                  <a:pt x="31" y="103"/>
                                  <a:pt x="31" y="102"/>
                                  <a:pt x="31" y="101"/>
                                </a:cubicBezTo>
                                <a:cubicBezTo>
                                  <a:pt x="31" y="92"/>
                                  <a:pt x="36" y="78"/>
                                  <a:pt x="42" y="67"/>
                                </a:cubicBezTo>
                                <a:lnTo>
                                  <a:pt x="29" y="198"/>
                                </a:lnTo>
                                <a:cubicBezTo>
                                  <a:pt x="25" y="193"/>
                                  <a:pt x="22" y="188"/>
                                  <a:pt x="20" y="183"/>
                                </a:cubicBezTo>
                                <a:cubicBezTo>
                                  <a:pt x="25" y="182"/>
                                  <a:pt x="25" y="182"/>
                                  <a:pt x="25" y="182"/>
                                </a:cubicBezTo>
                                <a:cubicBezTo>
                                  <a:pt x="52" y="175"/>
                                  <a:pt x="52" y="175"/>
                                  <a:pt x="52" y="175"/>
                                </a:cubicBezTo>
                                <a:cubicBezTo>
                                  <a:pt x="56" y="186"/>
                                  <a:pt x="62" y="197"/>
                                  <a:pt x="69" y="206"/>
                                </a:cubicBezTo>
                                <a:cubicBezTo>
                                  <a:pt x="52" y="222"/>
                                  <a:pt x="52" y="222"/>
                                  <a:pt x="52" y="222"/>
                                </a:cubicBezTo>
                                <a:cubicBezTo>
                                  <a:pt x="45" y="218"/>
                                  <a:pt x="35" y="208"/>
                                  <a:pt x="29" y="198"/>
                                </a:cubicBezTo>
                                <a:lnTo>
                                  <a:pt x="56" y="240"/>
                                </a:lnTo>
                                <a:cubicBezTo>
                                  <a:pt x="65" y="232"/>
                                  <a:pt x="65" y="232"/>
                                  <a:pt x="65" y="232"/>
                                </a:cubicBezTo>
                                <a:cubicBezTo>
                                  <a:pt x="80" y="217"/>
                                  <a:pt x="80" y="217"/>
                                  <a:pt x="80" y="217"/>
                                </a:cubicBezTo>
                                <a:cubicBezTo>
                                  <a:pt x="89" y="225"/>
                                  <a:pt x="99" y="231"/>
                                  <a:pt x="110" y="235"/>
                                </a:cubicBezTo>
                                <a:cubicBezTo>
                                  <a:pt x="103" y="258"/>
                                  <a:pt x="103" y="258"/>
                                  <a:pt x="103" y="258"/>
                                </a:cubicBezTo>
                                <a:cubicBezTo>
                                  <a:pt x="103" y="258"/>
                                  <a:pt x="102" y="258"/>
                                  <a:pt x="102" y="258"/>
                                </a:cubicBezTo>
                                <a:cubicBezTo>
                                  <a:pt x="92" y="258"/>
                                  <a:pt x="78" y="252"/>
                                  <a:pt x="67" y="247"/>
                                </a:cubicBezTo>
                                <a:cubicBezTo>
                                  <a:pt x="63" y="244"/>
                                  <a:pt x="59" y="242"/>
                                  <a:pt x="56" y="240"/>
                                </a:cubicBezTo>
                                <a:lnTo>
                                  <a:pt x="110" y="364"/>
                                </a:lnTo>
                                <a:cubicBezTo>
                                  <a:pt x="107" y="368"/>
                                  <a:pt x="105" y="370"/>
                                  <a:pt x="102" y="373"/>
                                </a:cubicBezTo>
                                <a:cubicBezTo>
                                  <a:pt x="102" y="372"/>
                                  <a:pt x="102" y="371"/>
                                  <a:pt x="102" y="370"/>
                                </a:cubicBezTo>
                                <a:cubicBezTo>
                                  <a:pt x="102" y="355"/>
                                  <a:pt x="98" y="343"/>
                                  <a:pt x="98" y="342"/>
                                </a:cubicBezTo>
                                <a:cubicBezTo>
                                  <a:pt x="98" y="340"/>
                                  <a:pt x="96" y="338"/>
                                  <a:pt x="93" y="337"/>
                                </a:cubicBezTo>
                                <a:cubicBezTo>
                                  <a:pt x="92" y="337"/>
                                  <a:pt x="92" y="337"/>
                                  <a:pt x="91" y="337"/>
                                </a:cubicBezTo>
                                <a:cubicBezTo>
                                  <a:pt x="89" y="337"/>
                                  <a:pt x="87" y="337"/>
                                  <a:pt x="86" y="338"/>
                                </a:cubicBezTo>
                                <a:cubicBezTo>
                                  <a:pt x="86" y="338"/>
                                  <a:pt x="84" y="339"/>
                                  <a:pt x="81" y="341"/>
                                </a:cubicBezTo>
                                <a:cubicBezTo>
                                  <a:pt x="77" y="344"/>
                                  <a:pt x="69" y="348"/>
                                  <a:pt x="60" y="352"/>
                                </a:cubicBezTo>
                                <a:cubicBezTo>
                                  <a:pt x="73" y="335"/>
                                  <a:pt x="87" y="311"/>
                                  <a:pt x="98" y="281"/>
                                </a:cubicBezTo>
                                <a:cubicBezTo>
                                  <a:pt x="98" y="282"/>
                                  <a:pt x="99" y="283"/>
                                  <a:pt x="99" y="284"/>
                                </a:cubicBezTo>
                                <a:cubicBezTo>
                                  <a:pt x="100" y="286"/>
                                  <a:pt x="103" y="287"/>
                                  <a:pt x="105" y="287"/>
                                </a:cubicBezTo>
                                <a:cubicBezTo>
                                  <a:pt x="105" y="287"/>
                                  <a:pt x="112" y="288"/>
                                  <a:pt x="121" y="288"/>
                                </a:cubicBezTo>
                                <a:cubicBezTo>
                                  <a:pt x="128" y="288"/>
                                  <a:pt x="137" y="287"/>
                                  <a:pt x="146" y="286"/>
                                </a:cubicBezTo>
                                <a:cubicBezTo>
                                  <a:pt x="142" y="296"/>
                                  <a:pt x="139" y="307"/>
                                  <a:pt x="135" y="316"/>
                                </a:cubicBezTo>
                                <a:cubicBezTo>
                                  <a:pt x="127" y="336"/>
                                  <a:pt x="118" y="352"/>
                                  <a:pt x="110" y="364"/>
                                </a:cubicBezTo>
                                <a:lnTo>
                                  <a:pt x="212" y="328"/>
                                </a:lnTo>
                                <a:cubicBezTo>
                                  <a:pt x="218" y="337"/>
                                  <a:pt x="223" y="345"/>
                                  <a:pt x="228" y="352"/>
                                </a:cubicBezTo>
                                <a:cubicBezTo>
                                  <a:pt x="226" y="351"/>
                                  <a:pt x="223" y="349"/>
                                  <a:pt x="220" y="348"/>
                                </a:cubicBezTo>
                                <a:cubicBezTo>
                                  <a:pt x="215" y="346"/>
                                  <a:pt x="211" y="343"/>
                                  <a:pt x="208" y="341"/>
                                </a:cubicBezTo>
                                <a:cubicBezTo>
                                  <a:pt x="204" y="339"/>
                                  <a:pt x="203" y="338"/>
                                  <a:pt x="203" y="338"/>
                                </a:cubicBezTo>
                                <a:cubicBezTo>
                                  <a:pt x="201" y="337"/>
                                  <a:pt x="198" y="336"/>
                                  <a:pt x="196" y="337"/>
                                </a:cubicBezTo>
                                <a:cubicBezTo>
                                  <a:pt x="193" y="338"/>
                                  <a:pt x="191" y="340"/>
                                  <a:pt x="191" y="342"/>
                                </a:cubicBezTo>
                                <a:cubicBezTo>
                                  <a:pt x="190" y="343"/>
                                  <a:pt x="186" y="355"/>
                                  <a:pt x="186" y="370"/>
                                </a:cubicBezTo>
                                <a:cubicBezTo>
                                  <a:pt x="186" y="371"/>
                                  <a:pt x="186" y="372"/>
                                  <a:pt x="186" y="373"/>
                                </a:cubicBezTo>
                                <a:cubicBezTo>
                                  <a:pt x="184" y="370"/>
                                  <a:pt x="182" y="368"/>
                                  <a:pt x="179" y="364"/>
                                </a:cubicBezTo>
                                <a:cubicBezTo>
                                  <a:pt x="171" y="352"/>
                                  <a:pt x="161" y="334"/>
                                  <a:pt x="153" y="314"/>
                                </a:cubicBezTo>
                                <a:cubicBezTo>
                                  <a:pt x="157" y="304"/>
                                  <a:pt x="161" y="293"/>
                                  <a:pt x="164" y="282"/>
                                </a:cubicBezTo>
                                <a:cubicBezTo>
                                  <a:pt x="166" y="281"/>
                                  <a:pt x="168" y="280"/>
                                  <a:pt x="170" y="279"/>
                                </a:cubicBezTo>
                                <a:cubicBezTo>
                                  <a:pt x="171" y="282"/>
                                  <a:pt x="171" y="282"/>
                                  <a:pt x="171" y="282"/>
                                </a:cubicBezTo>
                                <a:cubicBezTo>
                                  <a:pt x="171" y="285"/>
                                  <a:pt x="173" y="287"/>
                                  <a:pt x="175" y="288"/>
                                </a:cubicBezTo>
                                <a:cubicBezTo>
                                  <a:pt x="176" y="288"/>
                                  <a:pt x="177" y="288"/>
                                  <a:pt x="178" y="288"/>
                                </a:cubicBezTo>
                                <a:cubicBezTo>
                                  <a:pt x="179" y="288"/>
                                  <a:pt x="181" y="288"/>
                                  <a:pt x="182" y="288"/>
                                </a:cubicBezTo>
                                <a:cubicBezTo>
                                  <a:pt x="182" y="288"/>
                                  <a:pt x="186" y="286"/>
                                  <a:pt x="191" y="283"/>
                                </a:cubicBezTo>
                                <a:cubicBezTo>
                                  <a:pt x="198" y="300"/>
                                  <a:pt x="205" y="315"/>
                                  <a:pt x="212" y="328"/>
                                </a:cubicBezTo>
                                <a:lnTo>
                                  <a:pt x="222" y="236"/>
                                </a:lnTo>
                                <a:cubicBezTo>
                                  <a:pt x="219" y="244"/>
                                  <a:pt x="208" y="253"/>
                                  <a:pt x="198" y="260"/>
                                </a:cubicBezTo>
                                <a:cubicBezTo>
                                  <a:pt x="193" y="263"/>
                                  <a:pt x="188" y="266"/>
                                  <a:pt x="184" y="269"/>
                                </a:cubicBezTo>
                                <a:cubicBezTo>
                                  <a:pt x="182" y="264"/>
                                  <a:pt x="182" y="264"/>
                                  <a:pt x="182" y="264"/>
                                </a:cubicBezTo>
                                <a:cubicBezTo>
                                  <a:pt x="182" y="264"/>
                                  <a:pt x="182" y="264"/>
                                  <a:pt x="182" y="264"/>
                                </a:cubicBezTo>
                                <a:cubicBezTo>
                                  <a:pt x="178" y="245"/>
                                  <a:pt x="178" y="245"/>
                                  <a:pt x="178" y="245"/>
                                </a:cubicBezTo>
                                <a:cubicBezTo>
                                  <a:pt x="176" y="236"/>
                                  <a:pt x="176" y="236"/>
                                  <a:pt x="176" y="236"/>
                                </a:cubicBezTo>
                                <a:cubicBezTo>
                                  <a:pt x="187" y="232"/>
                                  <a:pt x="197" y="227"/>
                                  <a:pt x="206" y="219"/>
                                </a:cubicBezTo>
                                <a:cubicBezTo>
                                  <a:pt x="215" y="228"/>
                                  <a:pt x="215" y="228"/>
                                  <a:pt x="215" y="228"/>
                                </a:cubicBezTo>
                                <a:lnTo>
                                  <a:pt x="222" y="236"/>
                                </a:lnTo>
                                <a:lnTo>
                                  <a:pt x="258" y="185"/>
                                </a:lnTo>
                                <a:cubicBezTo>
                                  <a:pt x="258" y="186"/>
                                  <a:pt x="258" y="186"/>
                                  <a:pt x="258" y="187"/>
                                </a:cubicBezTo>
                                <a:cubicBezTo>
                                  <a:pt x="258" y="196"/>
                                  <a:pt x="253" y="210"/>
                                  <a:pt x="247" y="221"/>
                                </a:cubicBezTo>
                                <a:cubicBezTo>
                                  <a:pt x="245" y="226"/>
                                  <a:pt x="242" y="229"/>
                                  <a:pt x="241" y="232"/>
                                </a:cubicBezTo>
                                <a:cubicBezTo>
                                  <a:pt x="217" y="208"/>
                                  <a:pt x="217" y="208"/>
                                  <a:pt x="217" y="208"/>
                                </a:cubicBezTo>
                                <a:cubicBezTo>
                                  <a:pt x="225" y="200"/>
                                  <a:pt x="231" y="190"/>
                                  <a:pt x="235" y="179"/>
                                </a:cubicBezTo>
                                <a:cubicBezTo>
                                  <a:pt x="254" y="184"/>
                                  <a:pt x="254" y="184"/>
                                  <a:pt x="254" y="184"/>
                                </a:cubicBezTo>
                                <a:lnTo>
                                  <a:pt x="258" y="185"/>
                                </a:lnTo>
                              </a:path>
                            </a:pathLst>
                          </a:custGeom>
                          <a:gradFill>
                            <a:gsLst>
                              <a:gs pos="0">
                                <a:srgbClr val="0070c0"/>
                              </a:gs>
                              <a:gs pos="100000">
                                <a:srgbClr val="8bc5ff"/>
                              </a:gs>
                            </a:gsLst>
                            <a:lin ang="16200000"/>
                          </a:gradFill>
                          <a:ln>
                            <a:noFill/>
                          </a:ln>
                        </wps:spPr>
                        <wps:style>
                          <a:lnRef idx="0"/>
                          <a:fillRef idx="0"/>
                          <a:effectRef idx="0"/>
                          <a:fontRef idx="minor"/>
                        </wps:style>
                        <wps:bodyPr/>
                      </wps:wsp>
                    </wpg:wgp>
                  </a:graphicData>
                </a:graphic>
              </wp:anchor>
            </w:drawing>
          </mc:Choice>
          <mc:Fallback>
            <w:pict>
              <v:group id="shape_0" alt="Group 97" style="position:absolute;margin-left:448.7pt;margin-top:69.2pt;width:14.6pt;height:15.8pt" coordorigin="8974,1384" coordsize="292,316"/>
            </w:pict>
          </mc:Fallback>
        </mc:AlternateContent>
        <mc:AlternateContent>
          <mc:Choice Requires="wps">
            <w:drawing>
              <wp:anchor behindDoc="0" distT="0" distB="0" distL="114300" distR="114300" simplePos="0" locked="0" layoutInCell="1" allowOverlap="1" relativeHeight="91">
                <wp:simplePos x="0" y="0"/>
                <wp:positionH relativeFrom="column">
                  <wp:posOffset>4772660</wp:posOffset>
                </wp:positionH>
                <wp:positionV relativeFrom="paragraph">
                  <wp:posOffset>2802255</wp:posOffset>
                </wp:positionV>
                <wp:extent cx="981710" cy="184150"/>
                <wp:effectExtent l="0" t="0" r="0" b="0"/>
                <wp:wrapNone/>
                <wp:docPr id="81" name="Right Arrow 94"/>
                <a:graphic xmlns:a="http://schemas.openxmlformats.org/drawingml/2006/main">
                  <a:graphicData uri="http://schemas.microsoft.com/office/word/2010/wordprocessingShape">
                    <wps:wsp>
                      <wps:cNvSpPr/>
                      <wps:spPr>
                        <a:xfrm rot="10247400">
                          <a:off x="0" y="0"/>
                          <a:ext cx="981000" cy="183600"/>
                        </a:xfrm>
                        <a:prstGeom prst="rightArrow">
                          <a:avLst>
                            <a:gd name="adj1" fmla="val 50000"/>
                            <a:gd name="adj2" fmla="val 50000"/>
                          </a:avLst>
                        </a:prstGeom>
                        <a:gradFill>
                          <a:gsLst>
                            <a:gs pos="0">
                              <a:srgbClr val="d2ff9c"/>
                            </a:gs>
                            <a:gs pos="35000">
                              <a:srgbClr val="dcffb9"/>
                            </a:gs>
                            <a:gs pos="100000">
                              <a:srgbClr val="f0ffe4"/>
                            </a:gs>
                          </a:gsLst>
                          <a:lin ang="1752000"/>
                        </a:gradFill>
                        <a:ln w="9360">
                          <a:solidFill>
                            <a:srgbClr val="87b912"/>
                          </a:solidFill>
                          <a:round/>
                        </a:ln>
                        <a:effectLst>
                          <a:outerShdw blurRad="40000" dir="5400000" dist="20000" rotWithShape="0">
                            <a:srgbClr val="000000">
                              <a:alpha val="38000"/>
                            </a:srgbClr>
                          </a:outerShdw>
                        </a:effectLst>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Right Arrow 94" fillcolor="#dcffb9" stroked="t" style="position:absolute;margin-left:375.8pt;margin-top:220.65pt;width:77.2pt;height:14.4pt;rotation:171" type="shapetype_13">
                <w10:wrap type="none"/>
                <v:fill color2="#f0ffe4" o:detectmouseclick="t"/>
                <v:stroke color="#87b912" weight="9360" joinstyle="round" endcap="flat"/>
                <v:shadow on="t" obscured="f" color="black"/>
              </v:shape>
            </w:pict>
          </mc:Fallback>
        </mc:AlternateContent>
        <mc:AlternateContent>
          <mc:Choice Requires="wps">
            <w:drawing>
              <wp:anchor behindDoc="0" distT="0" distB="0" distL="114300" distR="114300" simplePos="0" locked="0" layoutInCell="1" allowOverlap="1" relativeHeight="90">
                <wp:simplePos x="0" y="0"/>
                <wp:positionH relativeFrom="column">
                  <wp:posOffset>4732020</wp:posOffset>
                </wp:positionH>
                <wp:positionV relativeFrom="paragraph">
                  <wp:posOffset>3290570</wp:posOffset>
                </wp:positionV>
                <wp:extent cx="981710" cy="184150"/>
                <wp:effectExtent l="0" t="0" r="0" b="0"/>
                <wp:wrapNone/>
                <wp:docPr id="82" name="Right Arrow 87"/>
                <a:graphic xmlns:a="http://schemas.openxmlformats.org/drawingml/2006/main">
                  <a:graphicData uri="http://schemas.microsoft.com/office/word/2010/wordprocessingShape">
                    <wps:wsp>
                      <wps:cNvSpPr/>
                      <wps:spPr>
                        <a:xfrm rot="11142600">
                          <a:off x="0" y="0"/>
                          <a:ext cx="981000" cy="183600"/>
                        </a:xfrm>
                        <a:prstGeom prst="rightArrow">
                          <a:avLst>
                            <a:gd name="adj1" fmla="val 50000"/>
                            <a:gd name="adj2" fmla="val 50000"/>
                          </a:avLst>
                        </a:prstGeom>
                        <a:gradFill>
                          <a:gsLst>
                            <a:gs pos="0">
                              <a:srgbClr val="d2ff9c"/>
                            </a:gs>
                            <a:gs pos="35000">
                              <a:srgbClr val="dcffb9"/>
                            </a:gs>
                            <a:gs pos="100000">
                              <a:srgbClr val="f0ffe4"/>
                            </a:gs>
                          </a:gsLst>
                          <a:lin ang="852000"/>
                        </a:gradFill>
                        <a:ln w="9360">
                          <a:solidFill>
                            <a:srgbClr val="87b912"/>
                          </a:solidFill>
                          <a:round/>
                        </a:ln>
                        <a:effectLst>
                          <a:outerShdw blurRad="40000" dir="5400000" dist="20000" rotWithShape="0">
                            <a:srgbClr val="000000">
                              <a:alpha val="38000"/>
                            </a:srgbClr>
                          </a:outerShdw>
                        </a:effectLst>
                      </wps:spPr>
                      <wps:style>
                        <a:lnRef idx="0"/>
                        <a:fillRef idx="0"/>
                        <a:effectRef idx="0"/>
                        <a:fontRef idx="minor"/>
                      </wps:style>
                      <wps:bodyPr/>
                    </wps:wsp>
                  </a:graphicData>
                </a:graphic>
              </wp:anchor>
            </w:drawing>
          </mc:Choice>
          <mc:Fallback>
            <w:pict>
              <v:shape id="shape_0" ID="Right Arrow 87" fillcolor="#dcffb9" stroked="t" style="position:absolute;margin-left:372.6pt;margin-top:259.1pt;width:77.2pt;height:14.4pt;rotation:186" type="shapetype_13">
                <w10:wrap type="none"/>
                <v:fill color2="#f0ffe4" o:detectmouseclick="t"/>
                <v:stroke color="#87b912" weight="9360" joinstyle="round" endcap="flat"/>
                <v:shadow on="t" obscured="f" color="black"/>
              </v:shape>
            </w:pict>
          </mc:Fallback>
        </mc:AlternateContent>
        <mc:AlternateContent>
          <mc:Choice Requires="wps">
            <w:drawing>
              <wp:anchor behindDoc="0" distT="0" distB="0" distL="114300" distR="114300" simplePos="0" locked="0" layoutInCell="1" allowOverlap="1" relativeHeight="89">
                <wp:simplePos x="0" y="0"/>
                <wp:positionH relativeFrom="column">
                  <wp:posOffset>4497705</wp:posOffset>
                </wp:positionH>
                <wp:positionV relativeFrom="paragraph">
                  <wp:posOffset>2141855</wp:posOffset>
                </wp:positionV>
                <wp:extent cx="1438910" cy="193675"/>
                <wp:effectExtent l="0" t="0" r="0" b="0"/>
                <wp:wrapNone/>
                <wp:docPr id="83" name="Right Arrow 85"/>
                <a:graphic xmlns:a="http://schemas.openxmlformats.org/drawingml/2006/main">
                  <a:graphicData uri="http://schemas.microsoft.com/office/word/2010/wordprocessingShape">
                    <wps:wsp>
                      <wps:cNvSpPr/>
                      <wps:spPr>
                        <a:xfrm rot="18906000">
                          <a:off x="0" y="0"/>
                          <a:ext cx="1438200" cy="192960"/>
                        </a:xfrm>
                        <a:prstGeom prst="rightArrow">
                          <a:avLst>
                            <a:gd name="adj1" fmla="val 50000"/>
                            <a:gd name="adj2" fmla="val 50000"/>
                          </a:avLst>
                        </a:prstGeom>
                        <a:gradFill>
                          <a:gsLst>
                            <a:gs pos="0">
                              <a:srgbClr val="d2ff9c"/>
                            </a:gs>
                            <a:gs pos="35000">
                              <a:srgbClr val="dcffb9"/>
                            </a:gs>
                            <a:gs pos="100000">
                              <a:srgbClr val="f0ffe4"/>
                            </a:gs>
                          </a:gsLst>
                          <a:lin ang="14694000"/>
                        </a:gradFill>
                        <a:ln w="9360">
                          <a:solidFill>
                            <a:srgbClr val="87b912"/>
                          </a:solidFill>
                          <a:round/>
                        </a:ln>
                        <a:effectLst>
                          <a:outerShdw blurRad="40000" dir="5400000" dist="20000" rotWithShape="0">
                            <a:srgbClr val="000000">
                              <a:alpha val="38000"/>
                            </a:srgbClr>
                          </a:outerShdw>
                        </a:effectLst>
                      </wps:spPr>
                      <wps:style>
                        <a:lnRef idx="0"/>
                        <a:fillRef idx="0"/>
                        <a:effectRef idx="0"/>
                        <a:fontRef idx="minor"/>
                      </wps:style>
                      <wps:bodyPr/>
                    </wps:wsp>
                  </a:graphicData>
                </a:graphic>
              </wp:anchor>
            </w:drawing>
          </mc:Choice>
          <mc:Fallback>
            <w:pict>
              <v:shape id="shape_0" ID="Right Arrow 85" fillcolor="#dcffb9" stroked="t" style="position:absolute;margin-left:354.15pt;margin-top:168.65pt;width:113.2pt;height:15.15pt;rotation:315" type="shapetype_13">
                <w10:wrap type="none"/>
                <v:fill color2="#f0ffe4" o:detectmouseclick="t"/>
                <v:stroke color="#87b912" weight="9360" joinstyle="round" endcap="flat"/>
                <v:shadow on="t" obscured="f" color="black"/>
              </v:shape>
            </w:pict>
          </mc:Fallback>
        </mc:AlternateContent>
        <mc:AlternateContent>
          <mc:Choice Requires="wpg">
            <w:drawing>
              <wp:anchor behindDoc="0" distT="0" distB="0" distL="114300" distR="114300" simplePos="0" locked="0" layoutInCell="1" allowOverlap="1" relativeHeight="88">
                <wp:simplePos x="0" y="0"/>
                <wp:positionH relativeFrom="column">
                  <wp:posOffset>6089650</wp:posOffset>
                </wp:positionH>
                <wp:positionV relativeFrom="paragraph">
                  <wp:posOffset>963295</wp:posOffset>
                </wp:positionV>
                <wp:extent cx="553720" cy="753110"/>
                <wp:effectExtent l="0" t="0" r="0" b="0"/>
                <wp:wrapNone/>
                <wp:docPr id="84" name="Group 64"/>
                <a:graphic xmlns:a="http://schemas.openxmlformats.org/drawingml/2006/main">
                  <a:graphicData uri="http://schemas.microsoft.com/office/word/2010/wordprocessingGroup">
                    <wpg:wgp>
                      <wpg:cNvGrpSpPr/>
                      <wpg:grpSpPr>
                        <a:xfrm>
                          <a:off x="0" y="0"/>
                          <a:ext cx="552960" cy="752400"/>
                        </a:xfrm>
                      </wpg:grpSpPr>
                      <wpg:grpSp>
                        <wpg:cNvGrpSpPr/>
                        <wpg:grpSpPr>
                          <a:xfrm>
                            <a:off x="1440" y="0"/>
                            <a:ext cx="551160" cy="751680"/>
                          </a:xfrm>
                        </wpg:grpSpPr>
                        <wps:wsp>
                          <wps:cNvSpPr/>
                          <wps:spPr>
                            <a:xfrm>
                              <a:off x="10800" y="10080"/>
                              <a:ext cx="529560" cy="731520"/>
                            </a:xfrm>
                            <a:custGeom>
                              <a:avLst/>
                              <a:gdLst/>
                              <a:ahLst/>
                              <a:rect l="0" t="0" r="r" b="b"/>
                              <a:pathLst>
                                <a:path w="394" h="574">
                                  <a:moveTo>
                                    <a:pt x="393" y="83"/>
                                  </a:moveTo>
                                  <a:cubicBezTo>
                                    <a:pt x="393" y="541"/>
                                    <a:pt x="393" y="541"/>
                                    <a:pt x="393" y="541"/>
                                  </a:cubicBezTo>
                                  <a:cubicBezTo>
                                    <a:pt x="393" y="559"/>
                                    <a:pt x="379" y="573"/>
                                    <a:pt x="361" y="573"/>
                                  </a:cubicBezTo>
                                  <a:cubicBezTo>
                                    <a:pt x="32" y="573"/>
                                    <a:pt x="32" y="573"/>
                                    <a:pt x="32" y="573"/>
                                  </a:cubicBezTo>
                                  <a:cubicBezTo>
                                    <a:pt x="14" y="573"/>
                                    <a:pt x="0" y="559"/>
                                    <a:pt x="0" y="541"/>
                                  </a:cubicBezTo>
                                  <a:cubicBezTo>
                                    <a:pt x="0" y="32"/>
                                    <a:pt x="0" y="32"/>
                                    <a:pt x="0" y="32"/>
                                  </a:cubicBezTo>
                                  <a:cubicBezTo>
                                    <a:pt x="0" y="14"/>
                                    <a:pt x="14" y="0"/>
                                    <a:pt x="32" y="0"/>
                                  </a:cubicBezTo>
                                  <a:cubicBezTo>
                                    <a:pt x="361" y="0"/>
                                    <a:pt x="361" y="0"/>
                                    <a:pt x="361" y="0"/>
                                  </a:cubicBezTo>
                                  <a:cubicBezTo>
                                    <a:pt x="379" y="0"/>
                                    <a:pt x="393" y="14"/>
                                    <a:pt x="393" y="32"/>
                                  </a:cubicBezTo>
                                  <a:cubicBezTo>
                                    <a:pt x="393" y="51"/>
                                    <a:pt x="393" y="51"/>
                                    <a:pt x="393" y="51"/>
                                  </a:cubicBezTo>
                                </a:path>
                              </a:pathLst>
                            </a:custGeom>
                            <a:solidFill>
                              <a:srgbClr val="ffffff"/>
                            </a:solidFill>
                            <a:ln>
                              <a:noFill/>
                            </a:ln>
                          </wps:spPr>
                          <wps:style>
                            <a:lnRef idx="0"/>
                            <a:fillRef idx="0"/>
                            <a:effectRef idx="0"/>
                            <a:fontRef idx="minor"/>
                          </wps:style>
                          <wps:bodyPr/>
                        </wps:wsp>
                        <wps:wsp>
                          <wps:cNvSpPr/>
                          <wps:spPr>
                            <a:xfrm>
                              <a:off x="0" y="0"/>
                              <a:ext cx="551160" cy="751680"/>
                            </a:xfrm>
                            <a:custGeom>
                              <a:avLst/>
                              <a:gdLst/>
                              <a:ahLst/>
                              <a:rect l="0" t="0" r="r" b="b"/>
                              <a:pathLst>
                                <a:path w="410" h="590">
                                  <a:moveTo>
                                    <a:pt x="401" y="67"/>
                                  </a:moveTo>
                                  <a:cubicBezTo>
                                    <a:pt x="405" y="67"/>
                                    <a:pt x="409" y="64"/>
                                    <a:pt x="409" y="59"/>
                                  </a:cubicBezTo>
                                  <a:cubicBezTo>
                                    <a:pt x="409" y="40"/>
                                    <a:pt x="409" y="40"/>
                                    <a:pt x="409" y="40"/>
                                  </a:cubicBezTo>
                                  <a:cubicBezTo>
                                    <a:pt x="409" y="18"/>
                                    <a:pt x="391" y="0"/>
                                    <a:pt x="369" y="0"/>
                                  </a:cubicBezTo>
                                  <a:cubicBezTo>
                                    <a:pt x="40" y="0"/>
                                    <a:pt x="40" y="0"/>
                                    <a:pt x="40" y="0"/>
                                  </a:cubicBezTo>
                                  <a:cubicBezTo>
                                    <a:pt x="18" y="0"/>
                                    <a:pt x="0" y="18"/>
                                    <a:pt x="0" y="40"/>
                                  </a:cubicBezTo>
                                  <a:cubicBezTo>
                                    <a:pt x="0" y="549"/>
                                    <a:pt x="0" y="549"/>
                                    <a:pt x="0" y="549"/>
                                  </a:cubicBezTo>
                                  <a:cubicBezTo>
                                    <a:pt x="0" y="571"/>
                                    <a:pt x="18" y="589"/>
                                    <a:pt x="40" y="589"/>
                                  </a:cubicBezTo>
                                  <a:cubicBezTo>
                                    <a:pt x="369" y="589"/>
                                    <a:pt x="369" y="589"/>
                                    <a:pt x="369" y="589"/>
                                  </a:cubicBezTo>
                                  <a:cubicBezTo>
                                    <a:pt x="391" y="589"/>
                                    <a:pt x="409" y="571"/>
                                    <a:pt x="409" y="549"/>
                                  </a:cubicBezTo>
                                  <a:cubicBezTo>
                                    <a:pt x="409" y="91"/>
                                    <a:pt x="409" y="91"/>
                                    <a:pt x="409" y="91"/>
                                  </a:cubicBezTo>
                                  <a:cubicBezTo>
                                    <a:pt x="409" y="87"/>
                                    <a:pt x="405" y="83"/>
                                    <a:pt x="401" y="83"/>
                                  </a:cubicBezTo>
                                  <a:cubicBezTo>
                                    <a:pt x="397" y="83"/>
                                    <a:pt x="393" y="87"/>
                                    <a:pt x="393" y="91"/>
                                  </a:cubicBezTo>
                                  <a:cubicBezTo>
                                    <a:pt x="393" y="549"/>
                                    <a:pt x="393" y="549"/>
                                    <a:pt x="393" y="549"/>
                                  </a:cubicBezTo>
                                  <a:cubicBezTo>
                                    <a:pt x="393" y="562"/>
                                    <a:pt x="382" y="573"/>
                                    <a:pt x="369" y="573"/>
                                  </a:cubicBezTo>
                                  <a:cubicBezTo>
                                    <a:pt x="40" y="573"/>
                                    <a:pt x="40" y="573"/>
                                    <a:pt x="40" y="573"/>
                                  </a:cubicBezTo>
                                  <a:cubicBezTo>
                                    <a:pt x="26" y="573"/>
                                    <a:pt x="16" y="562"/>
                                    <a:pt x="16" y="549"/>
                                  </a:cubicBezTo>
                                  <a:cubicBezTo>
                                    <a:pt x="16" y="40"/>
                                    <a:pt x="16" y="40"/>
                                    <a:pt x="16" y="40"/>
                                  </a:cubicBezTo>
                                  <a:cubicBezTo>
                                    <a:pt x="16" y="27"/>
                                    <a:pt x="26" y="16"/>
                                    <a:pt x="40" y="16"/>
                                  </a:cubicBezTo>
                                  <a:cubicBezTo>
                                    <a:pt x="369" y="16"/>
                                    <a:pt x="369" y="16"/>
                                    <a:pt x="369" y="16"/>
                                  </a:cubicBezTo>
                                  <a:cubicBezTo>
                                    <a:pt x="382" y="16"/>
                                    <a:pt x="393" y="27"/>
                                    <a:pt x="393" y="40"/>
                                  </a:cubicBezTo>
                                  <a:cubicBezTo>
                                    <a:pt x="393" y="59"/>
                                    <a:pt x="393" y="59"/>
                                    <a:pt x="393" y="59"/>
                                  </a:cubicBezTo>
                                  <a:cubicBezTo>
                                    <a:pt x="393" y="64"/>
                                    <a:pt x="397" y="67"/>
                                    <a:pt x="401" y="67"/>
                                  </a:cubicBezTo>
                                  <a:lnTo>
                                    <a:pt x="147" y="206"/>
                                  </a:lnTo>
                                  <a:cubicBezTo>
                                    <a:pt x="261" y="206"/>
                                    <a:pt x="261" y="206"/>
                                    <a:pt x="261" y="206"/>
                                  </a:cubicBezTo>
                                  <a:cubicBezTo>
                                    <a:pt x="264" y="206"/>
                                    <a:pt x="266" y="204"/>
                                    <a:pt x="268" y="202"/>
                                  </a:cubicBezTo>
                                  <a:cubicBezTo>
                                    <a:pt x="269" y="200"/>
                                    <a:pt x="269" y="197"/>
                                    <a:pt x="268" y="194"/>
                                  </a:cubicBezTo>
                                  <a:cubicBezTo>
                                    <a:pt x="211" y="80"/>
                                    <a:pt x="211" y="80"/>
                                    <a:pt x="211" y="80"/>
                                  </a:cubicBezTo>
                                  <a:cubicBezTo>
                                    <a:pt x="210" y="78"/>
                                    <a:pt x="207" y="76"/>
                                    <a:pt x="204" y="76"/>
                                  </a:cubicBezTo>
                                  <a:cubicBezTo>
                                    <a:pt x="201" y="76"/>
                                    <a:pt x="198" y="78"/>
                                    <a:pt x="197" y="80"/>
                                  </a:cubicBezTo>
                                  <a:cubicBezTo>
                                    <a:pt x="140" y="194"/>
                                    <a:pt x="140" y="194"/>
                                    <a:pt x="140" y="194"/>
                                  </a:cubicBezTo>
                                  <a:cubicBezTo>
                                    <a:pt x="139" y="197"/>
                                    <a:pt x="139" y="200"/>
                                    <a:pt x="140" y="202"/>
                                  </a:cubicBezTo>
                                  <a:cubicBezTo>
                                    <a:pt x="142" y="204"/>
                                    <a:pt x="144" y="206"/>
                                    <a:pt x="147" y="206"/>
                                  </a:cubicBezTo>
                                  <a:lnTo>
                                    <a:pt x="204" y="102"/>
                                  </a:lnTo>
                                  <a:cubicBezTo>
                                    <a:pt x="248" y="190"/>
                                    <a:pt x="248" y="190"/>
                                    <a:pt x="248" y="190"/>
                                  </a:cubicBezTo>
                                  <a:cubicBezTo>
                                    <a:pt x="160" y="190"/>
                                    <a:pt x="160" y="190"/>
                                    <a:pt x="160" y="190"/>
                                  </a:cubicBezTo>
                                  <a:lnTo>
                                    <a:pt x="204" y="102"/>
                                  </a:lnTo>
                                  <a:lnTo>
                                    <a:pt x="90" y="243"/>
                                  </a:lnTo>
                                  <a:cubicBezTo>
                                    <a:pt x="86" y="244"/>
                                    <a:pt x="83" y="246"/>
                                    <a:pt x="80" y="248"/>
                                  </a:cubicBezTo>
                                  <a:cubicBezTo>
                                    <a:pt x="78" y="250"/>
                                    <a:pt x="75" y="254"/>
                                    <a:pt x="75" y="258"/>
                                  </a:cubicBezTo>
                                  <a:cubicBezTo>
                                    <a:pt x="75" y="307"/>
                                    <a:pt x="75" y="307"/>
                                    <a:pt x="75" y="307"/>
                                  </a:cubicBezTo>
                                  <a:cubicBezTo>
                                    <a:pt x="75" y="311"/>
                                    <a:pt x="78" y="315"/>
                                    <a:pt x="80" y="317"/>
                                  </a:cubicBezTo>
                                  <a:cubicBezTo>
                                    <a:pt x="85" y="321"/>
                                    <a:pt x="91" y="323"/>
                                    <a:pt x="98" y="325"/>
                                  </a:cubicBezTo>
                                  <a:cubicBezTo>
                                    <a:pt x="121" y="331"/>
                                    <a:pt x="160" y="335"/>
                                    <a:pt x="204" y="335"/>
                                  </a:cubicBezTo>
                                  <a:cubicBezTo>
                                    <a:pt x="238" y="335"/>
                                    <a:pt x="269" y="333"/>
                                    <a:pt x="292" y="329"/>
                                  </a:cubicBezTo>
                                  <a:cubicBezTo>
                                    <a:pt x="303" y="327"/>
                                    <a:pt x="312" y="325"/>
                                    <a:pt x="319" y="322"/>
                                  </a:cubicBezTo>
                                  <a:cubicBezTo>
                                    <a:pt x="323" y="321"/>
                                    <a:pt x="326" y="319"/>
                                    <a:pt x="328" y="317"/>
                                  </a:cubicBezTo>
                                  <a:cubicBezTo>
                                    <a:pt x="331" y="315"/>
                                    <a:pt x="334" y="311"/>
                                    <a:pt x="334" y="307"/>
                                  </a:cubicBezTo>
                                  <a:cubicBezTo>
                                    <a:pt x="334" y="258"/>
                                    <a:pt x="334" y="258"/>
                                    <a:pt x="334" y="258"/>
                                  </a:cubicBezTo>
                                  <a:cubicBezTo>
                                    <a:pt x="334" y="254"/>
                                    <a:pt x="331" y="250"/>
                                    <a:pt x="328" y="248"/>
                                  </a:cubicBezTo>
                                  <a:cubicBezTo>
                                    <a:pt x="324" y="244"/>
                                    <a:pt x="318" y="242"/>
                                    <a:pt x="310" y="240"/>
                                  </a:cubicBezTo>
                                  <a:cubicBezTo>
                                    <a:pt x="288" y="234"/>
                                    <a:pt x="249" y="230"/>
                                    <a:pt x="204" y="230"/>
                                  </a:cubicBezTo>
                                  <a:cubicBezTo>
                                    <a:pt x="171" y="230"/>
                                    <a:pt x="140" y="232"/>
                                    <a:pt x="117" y="236"/>
                                  </a:cubicBezTo>
                                  <a:cubicBezTo>
                                    <a:pt x="106" y="238"/>
                                    <a:pt x="97" y="240"/>
                                    <a:pt x="90" y="243"/>
                                  </a:cubicBezTo>
                                  <a:lnTo>
                                    <a:pt x="318" y="305"/>
                                  </a:lnTo>
                                  <a:cubicBezTo>
                                    <a:pt x="316" y="306"/>
                                    <a:pt x="312" y="308"/>
                                    <a:pt x="306" y="310"/>
                                  </a:cubicBezTo>
                                  <a:cubicBezTo>
                                    <a:pt x="286" y="315"/>
                                    <a:pt x="248" y="319"/>
                                    <a:pt x="204" y="319"/>
                                  </a:cubicBezTo>
                                  <a:cubicBezTo>
                                    <a:pt x="171" y="319"/>
                                    <a:pt x="141" y="317"/>
                                    <a:pt x="120" y="313"/>
                                  </a:cubicBezTo>
                                  <a:cubicBezTo>
                                    <a:pt x="109" y="312"/>
                                    <a:pt x="101" y="309"/>
                                    <a:pt x="96" y="307"/>
                                  </a:cubicBezTo>
                                  <a:cubicBezTo>
                                    <a:pt x="93" y="306"/>
                                    <a:pt x="92" y="306"/>
                                    <a:pt x="91" y="305"/>
                                  </a:cubicBezTo>
                                  <a:cubicBezTo>
                                    <a:pt x="91" y="274"/>
                                    <a:pt x="91" y="274"/>
                                    <a:pt x="91" y="274"/>
                                  </a:cubicBezTo>
                                  <a:cubicBezTo>
                                    <a:pt x="93" y="275"/>
                                    <a:pt x="96" y="276"/>
                                    <a:pt x="98" y="277"/>
                                  </a:cubicBezTo>
                                  <a:cubicBezTo>
                                    <a:pt x="121" y="283"/>
                                    <a:pt x="160" y="287"/>
                                    <a:pt x="204" y="287"/>
                                  </a:cubicBezTo>
                                  <a:cubicBezTo>
                                    <a:pt x="238" y="287"/>
                                    <a:pt x="269" y="285"/>
                                    <a:pt x="292" y="281"/>
                                  </a:cubicBezTo>
                                  <a:cubicBezTo>
                                    <a:pt x="302" y="279"/>
                                    <a:pt x="311" y="277"/>
                                    <a:pt x="318" y="274"/>
                                  </a:cubicBezTo>
                                  <a:lnTo>
                                    <a:pt x="318" y="305"/>
                                  </a:lnTo>
                                  <a:lnTo>
                                    <a:pt x="289" y="252"/>
                                  </a:lnTo>
                                  <a:cubicBezTo>
                                    <a:pt x="299" y="253"/>
                                    <a:pt x="308" y="256"/>
                                    <a:pt x="313" y="258"/>
                                  </a:cubicBezTo>
                                  <a:cubicBezTo>
                                    <a:pt x="314" y="258"/>
                                    <a:pt x="314" y="258"/>
                                    <a:pt x="315" y="258"/>
                                  </a:cubicBezTo>
                                  <a:cubicBezTo>
                                    <a:pt x="313" y="259"/>
                                    <a:pt x="310" y="260"/>
                                    <a:pt x="306" y="261"/>
                                  </a:cubicBezTo>
                                  <a:cubicBezTo>
                                    <a:pt x="286" y="267"/>
                                    <a:pt x="248" y="271"/>
                                    <a:pt x="204" y="271"/>
                                  </a:cubicBezTo>
                                  <a:cubicBezTo>
                                    <a:pt x="171" y="271"/>
                                    <a:pt x="141" y="269"/>
                                    <a:pt x="120" y="265"/>
                                  </a:cubicBezTo>
                                  <a:cubicBezTo>
                                    <a:pt x="109" y="263"/>
                                    <a:pt x="101" y="261"/>
                                    <a:pt x="96" y="259"/>
                                  </a:cubicBezTo>
                                  <a:cubicBezTo>
                                    <a:pt x="95" y="259"/>
                                    <a:pt x="95" y="259"/>
                                    <a:pt x="94" y="258"/>
                                  </a:cubicBezTo>
                                  <a:cubicBezTo>
                                    <a:pt x="96" y="257"/>
                                    <a:pt x="99" y="256"/>
                                    <a:pt x="103" y="255"/>
                                  </a:cubicBezTo>
                                  <a:cubicBezTo>
                                    <a:pt x="122" y="250"/>
                                    <a:pt x="161" y="246"/>
                                    <a:pt x="204" y="246"/>
                                  </a:cubicBezTo>
                                  <a:cubicBezTo>
                                    <a:pt x="238" y="246"/>
                                    <a:pt x="268" y="248"/>
                                    <a:pt x="289" y="252"/>
                                  </a:cubicBezTo>
                                </a:path>
                              </a:pathLst>
                            </a:custGeom>
                            <a:solidFill>
                              <a:srgbClr val="00285f"/>
                            </a:solidFill>
                            <a:ln>
                              <a:noFill/>
                            </a:ln>
                          </wps:spPr>
                          <wps:style>
                            <a:lnRef idx="0"/>
                            <a:fillRef idx="0"/>
                            <a:effectRef idx="0"/>
                            <a:fontRef idx="minor"/>
                          </wps:style>
                          <wps:bodyPr/>
                        </wps:wsp>
                        <wps:wsp>
                          <wps:cNvSpPr/>
                          <wps:spPr>
                            <a:xfrm>
                              <a:off x="42840" y="567720"/>
                              <a:ext cx="466200" cy="147240"/>
                            </a:xfrm>
                            <a:prstGeom prst="rect">
                              <a:avLst/>
                            </a:prstGeom>
                            <a:noFill/>
                            <a:ln>
                              <a:noFill/>
                            </a:ln>
                          </wps:spPr>
                          <wps:style>
                            <a:lnRef idx="0"/>
                            <a:fillRef idx="0"/>
                            <a:effectRef idx="0"/>
                            <a:fontRef idx="minor"/>
                          </wps:style>
                          <wps:txbx>
                            <w:txbxContent>
                              <w:p>
                                <w:pPr>
                                  <w:spacing w:before="120" w:after="0" w:lineRule="auto" w:line="192"/>
                                  <w:jc w:val="center"/>
                                </w:pPr>
                                <w:r>
                                  <w:rPr>
                                    <w:sz w:val="20"/>
                                    <w:b w:val="false"/>
                                    <w:u w:val="none"/>
                                    <w:dstrike w:val="false"/>
                                    <w:strike w:val="false"/>
                                    <w:i w:val="false"/>
                                    <w:vertAlign w:val="baseline"/>
                                    <w:position w:val="0"/>
                                    <w:sz w:val="20"/>
                                    <w:spacing w:val="0"/>
                                    <w:szCs w:val="20"/>
                                    <w:bCs w:val="false"/>
                                    <w:iCs w:val="false"/>
                                    <w:smallCaps w:val="false"/>
                                    <w:caps w:val="false"/>
                                    <w:rFonts w:ascii="Arial" w:hAnsi="Arial" w:eastAsia="MS PGothic"/>
                                    <w:color w:val="00285F"/>
                                  </w:rPr>
                                  <w:t>SFTP</w:t>
                                </w:r>
                              </w:p>
                            </w:txbxContent>
                          </wps:txbx>
                          <wps:bodyPr lIns="0" rIns="0" tIns="0" bIns="0" anchor="ctr"/>
                        </wps:wsp>
                      </wpg:grpSp>
                      <wps:wsp>
                        <wps:cNvSpPr/>
                        <wps:spPr>
                          <a:xfrm>
                            <a:off x="0" y="0"/>
                            <a:ext cx="552960" cy="752400"/>
                          </a:xfrm>
                          <a:prstGeom prst="rect">
                            <a:avLst/>
                          </a:prstGeom>
                          <a:noFill/>
                          <a:ln>
                            <a:noFill/>
                          </a:ln>
                        </wps:spPr>
                        <wps:style>
                          <a:lnRef idx="0"/>
                          <a:fillRef idx="0"/>
                          <a:effectRef idx="0"/>
                          <a:fontRef idx="minor"/>
                        </wps:style>
                        <wps:bodyPr/>
                      </wps:wsp>
                    </wpg:wgp>
                  </a:graphicData>
                </a:graphic>
              </wp:anchor>
            </w:drawing>
          </mc:Choice>
          <mc:Fallback>
            <w:pict>
              <v:group id="shape_0" alt="Group 64" style="position:absolute;margin-left:479.5pt;margin-top:75.85pt;width:43.55pt;height:59.25pt" coordorigin="9590,1517" coordsize="871,1185">
                <v:group id="shape_0" alt="Group 402" style="position:absolute;left:9592;top:1517;width:868;height:1184"/>
              </v:group>
            </w:pict>
          </mc:Fallback>
        </mc:AlternateContent>
        <mc:AlternateContent>
          <mc:Choice Requires="wps">
            <w:drawing>
              <wp:anchor behindDoc="0" distT="0" distB="0" distL="114300" distR="114300" simplePos="0" locked="0" layoutInCell="1" allowOverlap="1" relativeHeight="87">
                <wp:simplePos x="0" y="0"/>
                <wp:positionH relativeFrom="column">
                  <wp:posOffset>3745865</wp:posOffset>
                </wp:positionH>
                <wp:positionV relativeFrom="paragraph">
                  <wp:posOffset>1793240</wp:posOffset>
                </wp:positionV>
                <wp:extent cx="1325245" cy="184150"/>
                <wp:effectExtent l="0" t="0" r="0" b="0"/>
                <wp:wrapNone/>
                <wp:docPr id="85" name="Right Arrow 69"/>
                <a:graphic xmlns:a="http://schemas.openxmlformats.org/drawingml/2006/main">
                  <a:graphicData uri="http://schemas.microsoft.com/office/word/2010/wordprocessingShape">
                    <wps:wsp>
                      <wps:cNvSpPr/>
                      <wps:spPr>
                        <a:xfrm rot="6369600">
                          <a:off x="0" y="0"/>
                          <a:ext cx="1324440" cy="183600"/>
                        </a:xfrm>
                        <a:prstGeom prst="rightArrow">
                          <a:avLst>
                            <a:gd name="adj1" fmla="val 50000"/>
                            <a:gd name="adj2" fmla="val 50000"/>
                          </a:avLst>
                        </a:prstGeom>
                        <a:gradFill>
                          <a:gsLst>
                            <a:gs pos="0">
                              <a:srgbClr val="d2ff9c"/>
                            </a:gs>
                            <a:gs pos="35000">
                              <a:srgbClr val="dcffb9"/>
                            </a:gs>
                            <a:gs pos="100000">
                              <a:srgbClr val="f0ffe4"/>
                            </a:gs>
                          </a:gsLst>
                          <a:lin ang="5628000"/>
                        </a:gradFill>
                        <a:ln w="9360">
                          <a:solidFill>
                            <a:srgbClr val="87b912"/>
                          </a:solidFill>
                          <a:round/>
                        </a:ln>
                        <a:effectLst>
                          <a:outerShdw blurRad="40000" dir="5400000" dist="20000" rotWithShape="0">
                            <a:srgbClr val="000000">
                              <a:alpha val="38000"/>
                            </a:srgbClr>
                          </a:outerShdw>
                        </a:effectLst>
                      </wps:spPr>
                      <wps:style>
                        <a:lnRef idx="0"/>
                        <a:fillRef idx="0"/>
                        <a:effectRef idx="0"/>
                        <a:fontRef idx="minor"/>
                      </wps:style>
                      <wps:bodyPr/>
                    </wps:wsp>
                  </a:graphicData>
                </a:graphic>
              </wp:anchor>
            </w:drawing>
          </mc:Choice>
          <mc:Fallback>
            <w:pict>
              <v:shape id="shape_0" ID="Right Arrow 69" fillcolor="#dcffb9" stroked="t" style="position:absolute;margin-left:295pt;margin-top:141.2pt;width:104.25pt;height:14.4pt;rotation:106" type="shapetype_13">
                <w10:wrap type="none"/>
                <v:fill color2="#f0ffe4" o:detectmouseclick="t"/>
                <v:stroke color="#87b912" weight="9360" joinstyle="round" endcap="flat"/>
                <v:shadow on="t" obscured="f" color="black"/>
              </v:shape>
            </w:pict>
          </mc:Fallback>
        </mc:AlternateContent>
        <mc:AlternateContent>
          <mc:Choice Requires="wps">
            <w:drawing>
              <wp:anchor behindDoc="0" distT="0" distB="0" distL="114300" distR="114300" simplePos="0" locked="0" layoutInCell="1" allowOverlap="1" relativeHeight="86">
                <wp:simplePos x="0" y="0"/>
                <wp:positionH relativeFrom="column">
                  <wp:posOffset>4133850</wp:posOffset>
                </wp:positionH>
                <wp:positionV relativeFrom="paragraph">
                  <wp:posOffset>1824990</wp:posOffset>
                </wp:positionV>
                <wp:extent cx="1583690" cy="207645"/>
                <wp:effectExtent l="0" t="0" r="0" b="0"/>
                <wp:wrapNone/>
                <wp:docPr id="86" name="Right Arrow 6"/>
                <a:graphic xmlns:a="http://schemas.openxmlformats.org/drawingml/2006/main">
                  <a:graphicData uri="http://schemas.microsoft.com/office/word/2010/wordprocessingShape">
                    <wps:wsp>
                      <wps:cNvSpPr/>
                      <wps:spPr>
                        <a:xfrm rot="18154200">
                          <a:off x="0" y="0"/>
                          <a:ext cx="1582920" cy="207000"/>
                        </a:xfrm>
                        <a:prstGeom prst="rightArrow">
                          <a:avLst>
                            <a:gd name="adj1" fmla="val 50000"/>
                            <a:gd name="adj2" fmla="val 50000"/>
                          </a:avLst>
                        </a:prstGeom>
                        <a:gradFill>
                          <a:gsLst>
                            <a:gs pos="0">
                              <a:srgbClr val="d2ff9c"/>
                            </a:gs>
                            <a:gs pos="35000">
                              <a:srgbClr val="dcffb9"/>
                            </a:gs>
                            <a:gs pos="100000">
                              <a:srgbClr val="f0ffe4"/>
                            </a:gs>
                          </a:gsLst>
                          <a:lin ang="15450000"/>
                        </a:gradFill>
                        <a:ln w="9360">
                          <a:solidFill>
                            <a:srgbClr val="87b912"/>
                          </a:solidFill>
                          <a:round/>
                        </a:ln>
                        <a:effectLst>
                          <a:outerShdw blurRad="40000" dir="5400000" dist="20000" rotWithShape="0">
                            <a:srgbClr val="000000">
                              <a:alpha val="38000"/>
                            </a:srgbClr>
                          </a:outerShdw>
                        </a:effectLst>
                      </wps:spPr>
                      <wps:style>
                        <a:lnRef idx="0"/>
                        <a:fillRef idx="0"/>
                        <a:effectRef idx="0"/>
                        <a:fontRef idx="minor"/>
                      </wps:style>
                      <wps:bodyPr/>
                    </wps:wsp>
                  </a:graphicData>
                </a:graphic>
              </wp:anchor>
            </w:drawing>
          </mc:Choice>
          <mc:Fallback>
            <w:pict>
              <v:shape id="shape_0" ID="Right Arrow 6" fillcolor="#dcffb9" stroked="t" style="position:absolute;margin-left:325.5pt;margin-top:143.7pt;width:124.6pt;height:16.25pt;rotation:302" type="shapetype_13">
                <w10:wrap type="none"/>
                <v:fill color2="#f0ffe4" o:detectmouseclick="t"/>
                <v:stroke color="#87b912" weight="9360" joinstyle="round" endcap="flat"/>
                <v:shadow on="t" obscured="f" color="black"/>
              </v:shape>
            </w:pict>
          </mc:Fallback>
        </mc:AlternateContent>
        <mc:AlternateContent>
          <mc:Choice Requires="wps">
            <w:drawing>
              <wp:anchor behindDoc="0" distT="0" distB="0" distL="114300" distR="114300" simplePos="0" locked="0" layoutInCell="1" allowOverlap="1" relativeHeight="85">
                <wp:simplePos x="0" y="0"/>
                <wp:positionH relativeFrom="column">
                  <wp:posOffset>3126740</wp:posOffset>
                </wp:positionH>
                <wp:positionV relativeFrom="paragraph">
                  <wp:posOffset>1551305</wp:posOffset>
                </wp:positionV>
                <wp:extent cx="349250" cy="1546225"/>
                <wp:effectExtent l="0" t="0" r="0" b="0"/>
                <wp:wrapNone/>
                <wp:docPr id="87" name="Curved Right Arrow 67"/>
                <a:graphic xmlns:a="http://schemas.openxmlformats.org/drawingml/2006/main">
                  <a:graphicData uri="http://schemas.microsoft.com/office/word/2010/wordprocessingShape">
                    <wps:wsp>
                      <wps:cNvSpPr/>
                      <wps:spPr>
                        <a:xfrm rot="20111400">
                          <a:off x="0" y="0"/>
                          <a:ext cx="348480" cy="1545480"/>
                        </a:xfrm>
                        <a:prstGeom prst="curvedRightArrow">
                          <a:avLst>
                            <a:gd name="adj1" fmla="val 25000"/>
                            <a:gd name="adj2" fmla="val 50000"/>
                            <a:gd name="adj3" fmla="val 25000"/>
                          </a:avLst>
                        </a:prstGeom>
                        <a:gradFill>
                          <a:gsLst>
                            <a:gs pos="0">
                              <a:srgbClr val="d2ff9c"/>
                            </a:gs>
                            <a:gs pos="35000">
                              <a:srgbClr val="dcffb9"/>
                            </a:gs>
                            <a:gs pos="100000">
                              <a:srgbClr val="f0ffe4"/>
                            </a:gs>
                          </a:gsLst>
                          <a:lin ang="17694000"/>
                        </a:gradFill>
                        <a:ln w="9360">
                          <a:solidFill>
                            <a:srgbClr val="87b912"/>
                          </a:solidFill>
                          <a:round/>
                        </a:ln>
                        <a:effectLst>
                          <a:outerShdw blurRad="40000" dir="5400000" dist="20000" rotWithShape="0">
                            <a:srgbClr val="000000">
                              <a:alpha val="38000"/>
                            </a:srgbClr>
                          </a:outerShdw>
                        </a:effectLst>
                      </wps:spPr>
                      <wps:style>
                        <a:lnRef idx="0"/>
                        <a:fillRef idx="0"/>
                        <a:effectRef idx="0"/>
                        <a:fontRef idx="minor"/>
                      </wps:style>
                      <wps:bodyPr/>
                    </wps:wsp>
                  </a:graphicData>
                </a:graphic>
              </wp:anchor>
            </w:drawing>
          </mc:Choice>
          <mc:Fallback>
            <w:pict>
              <v:rect id="shape_0" ID="Curved Right Arrow 67" fillcolor="#dcffb9" stroked="t" style="position:absolute;margin-left:246.2pt;margin-top:122.1pt;width:27.4pt;height:121.65pt;rotation:335">
                <w10:wrap type="none"/>
                <v:fill color2="#f0ffe4" o:detectmouseclick="t"/>
                <v:stroke color="#87b912" weight="9360" joinstyle="round" endcap="flat"/>
                <v:shadow on="t" obscured="f" color="black"/>
              </v:rect>
            </w:pict>
          </mc:Fallback>
        </mc:AlternateContent>
        <mc:AlternateContent>
          <mc:Choice Requires="wpg">
            <w:drawing>
              <wp:anchor behindDoc="0" distT="0" distB="0" distL="114300" distR="114300" simplePos="0" locked="0" layoutInCell="1" allowOverlap="1" relativeHeight="83">
                <wp:simplePos x="0" y="0"/>
                <wp:positionH relativeFrom="column">
                  <wp:posOffset>2881630</wp:posOffset>
                </wp:positionH>
                <wp:positionV relativeFrom="paragraph">
                  <wp:posOffset>4391660</wp:posOffset>
                </wp:positionV>
                <wp:extent cx="186055" cy="201295"/>
                <wp:effectExtent l="0" t="0" r="0" b="0"/>
                <wp:wrapNone/>
                <wp:docPr id="88" name="Group 91"/>
                <a:graphic xmlns:a="http://schemas.openxmlformats.org/drawingml/2006/main">
                  <a:graphicData uri="http://schemas.microsoft.com/office/word/2010/wordprocessingGroup">
                    <wpg:wgp>
                      <wpg:cNvGrpSpPr/>
                      <wpg:grpSpPr>
                        <a:xfrm>
                          <a:off x="0" y="0"/>
                          <a:ext cx="185400" cy="200520"/>
                        </a:xfrm>
                      </wpg:grpSpPr>
                      <wps:wsp>
                        <wps:cNvSpPr/>
                        <wps:spPr>
                          <a:xfrm>
                            <a:off x="3960" y="8280"/>
                            <a:ext cx="173880" cy="180360"/>
                          </a:xfrm>
                          <a:custGeom>
                            <a:avLst/>
                            <a:gdLst/>
                            <a:ahLst/>
                            <a:rect l="0" t="0" r="r" b="b"/>
                            <a:pathLst>
                              <a:path w="154984" h="201479">
                                <a:moveTo>
                                  <a:pt x="0" y="0"/>
                                </a:moveTo>
                                <a:lnTo>
                                  <a:pt x="98156" y="0"/>
                                </a:lnTo>
                                <a:lnTo>
                                  <a:pt x="154983" y="61993"/>
                                </a:lnTo>
                                <a:lnTo>
                                  <a:pt x="154983" y="201478"/>
                                </a:lnTo>
                                <a:lnTo>
                                  <a:pt x="10333" y="201478"/>
                                </a:lnTo>
                                <a:lnTo>
                                  <a:pt x="0" y="0"/>
                                </a:lnTo>
                              </a:path>
                            </a:pathLst>
                          </a:custGeom>
                          <a:solidFill>
                            <a:srgbClr val="ffffff"/>
                          </a:solidFill>
                          <a:ln w="12600">
                            <a:noFill/>
                          </a:ln>
                        </wps:spPr>
                        <wps:style>
                          <a:lnRef idx="0"/>
                          <a:fillRef idx="0"/>
                          <a:effectRef idx="0"/>
                          <a:fontRef idx="minor"/>
                        </wps:style>
                        <wps:bodyPr/>
                      </wps:wsp>
                      <wps:wsp>
                        <wps:cNvSpPr/>
                        <wps:spPr>
                          <a:xfrm>
                            <a:off x="0" y="0"/>
                            <a:ext cx="185400" cy="200520"/>
                          </a:xfrm>
                          <a:custGeom>
                            <a:avLst/>
                            <a:gdLst/>
                            <a:ahLst/>
                            <a:rect l="0" t="0" r="r" b="b"/>
                            <a:pathLst>
                              <a:path w="216" h="293">
                                <a:moveTo>
                                  <a:pt x="208" y="73"/>
                                </a:moveTo>
                                <a:cubicBezTo>
                                  <a:pt x="139" y="7"/>
                                  <a:pt x="139" y="7"/>
                                  <a:pt x="139" y="7"/>
                                </a:cubicBezTo>
                                <a:cubicBezTo>
                                  <a:pt x="136" y="4"/>
                                  <a:pt x="129" y="0"/>
                                  <a:pt x="124" y="0"/>
                                </a:cubicBezTo>
                                <a:cubicBezTo>
                                  <a:pt x="41" y="0"/>
                                  <a:pt x="41" y="0"/>
                                  <a:pt x="41" y="0"/>
                                </a:cubicBezTo>
                                <a:cubicBezTo>
                                  <a:pt x="18" y="0"/>
                                  <a:pt x="0" y="19"/>
                                  <a:pt x="0" y="42"/>
                                </a:cubicBezTo>
                                <a:cubicBezTo>
                                  <a:pt x="0" y="251"/>
                                  <a:pt x="0" y="251"/>
                                  <a:pt x="0" y="251"/>
                                </a:cubicBezTo>
                                <a:cubicBezTo>
                                  <a:pt x="0" y="273"/>
                                  <a:pt x="18" y="292"/>
                                  <a:pt x="41" y="292"/>
                                </a:cubicBezTo>
                                <a:cubicBezTo>
                                  <a:pt x="132" y="292"/>
                                  <a:pt x="132" y="292"/>
                                  <a:pt x="132" y="292"/>
                                </a:cubicBezTo>
                                <a:cubicBezTo>
                                  <a:pt x="136" y="292"/>
                                  <a:pt x="140" y="288"/>
                                  <a:pt x="140" y="284"/>
                                </a:cubicBezTo>
                                <a:cubicBezTo>
                                  <a:pt x="140" y="280"/>
                                  <a:pt x="136" y="276"/>
                                  <a:pt x="132" y="276"/>
                                </a:cubicBezTo>
                                <a:cubicBezTo>
                                  <a:pt x="132" y="276"/>
                                  <a:pt x="132" y="276"/>
                                  <a:pt x="132" y="276"/>
                                </a:cubicBezTo>
                                <a:cubicBezTo>
                                  <a:pt x="41" y="276"/>
                                  <a:pt x="41" y="276"/>
                                  <a:pt x="41" y="276"/>
                                </a:cubicBezTo>
                                <a:cubicBezTo>
                                  <a:pt x="27" y="276"/>
                                  <a:pt x="16" y="265"/>
                                  <a:pt x="16" y="251"/>
                                </a:cubicBezTo>
                                <a:cubicBezTo>
                                  <a:pt x="16" y="42"/>
                                  <a:pt x="16" y="42"/>
                                  <a:pt x="16" y="42"/>
                                </a:cubicBezTo>
                                <a:cubicBezTo>
                                  <a:pt x="16" y="28"/>
                                  <a:pt x="27" y="16"/>
                                  <a:pt x="41" y="16"/>
                                </a:cubicBezTo>
                                <a:cubicBezTo>
                                  <a:pt x="113" y="16"/>
                                  <a:pt x="113" y="16"/>
                                  <a:pt x="113" y="16"/>
                                </a:cubicBezTo>
                                <a:cubicBezTo>
                                  <a:pt x="113" y="90"/>
                                  <a:pt x="113" y="90"/>
                                  <a:pt x="113" y="90"/>
                                </a:cubicBezTo>
                                <a:cubicBezTo>
                                  <a:pt x="113" y="93"/>
                                  <a:pt x="114" y="96"/>
                                  <a:pt x="116" y="98"/>
                                </a:cubicBezTo>
                                <a:cubicBezTo>
                                  <a:pt x="119" y="100"/>
                                  <a:pt x="122" y="101"/>
                                  <a:pt x="125" y="101"/>
                                </a:cubicBezTo>
                                <a:cubicBezTo>
                                  <a:pt x="199" y="101"/>
                                  <a:pt x="199" y="101"/>
                                  <a:pt x="199" y="101"/>
                                </a:cubicBezTo>
                                <a:cubicBezTo>
                                  <a:pt x="199" y="251"/>
                                  <a:pt x="199" y="251"/>
                                  <a:pt x="199" y="251"/>
                                </a:cubicBezTo>
                                <a:cubicBezTo>
                                  <a:pt x="199" y="265"/>
                                  <a:pt x="188" y="276"/>
                                  <a:pt x="174" y="276"/>
                                </a:cubicBezTo>
                                <a:cubicBezTo>
                                  <a:pt x="155" y="276"/>
                                  <a:pt x="155" y="276"/>
                                  <a:pt x="155" y="276"/>
                                </a:cubicBezTo>
                                <a:cubicBezTo>
                                  <a:pt x="150" y="276"/>
                                  <a:pt x="147" y="280"/>
                                  <a:pt x="147" y="284"/>
                                </a:cubicBezTo>
                                <a:cubicBezTo>
                                  <a:pt x="147" y="288"/>
                                  <a:pt x="150" y="292"/>
                                  <a:pt x="155" y="292"/>
                                </a:cubicBezTo>
                                <a:cubicBezTo>
                                  <a:pt x="174" y="292"/>
                                  <a:pt x="174" y="292"/>
                                  <a:pt x="174" y="292"/>
                                </a:cubicBezTo>
                                <a:cubicBezTo>
                                  <a:pt x="197" y="292"/>
                                  <a:pt x="215" y="273"/>
                                  <a:pt x="215" y="251"/>
                                </a:cubicBezTo>
                                <a:cubicBezTo>
                                  <a:pt x="215" y="92"/>
                                  <a:pt x="215" y="92"/>
                                  <a:pt x="215" y="92"/>
                                </a:cubicBezTo>
                                <a:cubicBezTo>
                                  <a:pt x="215" y="86"/>
                                  <a:pt x="215" y="80"/>
                                  <a:pt x="208" y="73"/>
                                </a:cubicBezTo>
                                <a:lnTo>
                                  <a:pt x="44" y="161"/>
                                </a:lnTo>
                                <a:cubicBezTo>
                                  <a:pt x="170" y="161"/>
                                  <a:pt x="170" y="161"/>
                                  <a:pt x="170" y="161"/>
                                </a:cubicBezTo>
                                <a:cubicBezTo>
                                  <a:pt x="174" y="161"/>
                                  <a:pt x="178" y="157"/>
                                  <a:pt x="178" y="153"/>
                                </a:cubicBezTo>
                                <a:cubicBezTo>
                                  <a:pt x="178" y="148"/>
                                  <a:pt x="174" y="144"/>
                                  <a:pt x="170" y="144"/>
                                </a:cubicBezTo>
                                <a:cubicBezTo>
                                  <a:pt x="44" y="144"/>
                                  <a:pt x="44" y="144"/>
                                  <a:pt x="44" y="144"/>
                                </a:cubicBezTo>
                                <a:cubicBezTo>
                                  <a:pt x="40" y="144"/>
                                  <a:pt x="36" y="148"/>
                                  <a:pt x="36" y="153"/>
                                </a:cubicBezTo>
                                <a:cubicBezTo>
                                  <a:pt x="36" y="157"/>
                                  <a:pt x="40" y="161"/>
                                  <a:pt x="44" y="161"/>
                                </a:cubicBezTo>
                                <a:lnTo>
                                  <a:pt x="44" y="203"/>
                                </a:lnTo>
                                <a:cubicBezTo>
                                  <a:pt x="170" y="203"/>
                                  <a:pt x="170" y="203"/>
                                  <a:pt x="170" y="203"/>
                                </a:cubicBezTo>
                                <a:cubicBezTo>
                                  <a:pt x="174" y="203"/>
                                  <a:pt x="178" y="200"/>
                                  <a:pt x="178" y="195"/>
                                </a:cubicBezTo>
                                <a:cubicBezTo>
                                  <a:pt x="178" y="191"/>
                                  <a:pt x="174" y="187"/>
                                  <a:pt x="170" y="187"/>
                                </a:cubicBezTo>
                                <a:cubicBezTo>
                                  <a:pt x="44" y="187"/>
                                  <a:pt x="44" y="187"/>
                                  <a:pt x="44" y="187"/>
                                </a:cubicBezTo>
                                <a:cubicBezTo>
                                  <a:pt x="40" y="187"/>
                                  <a:pt x="36" y="191"/>
                                  <a:pt x="36" y="195"/>
                                </a:cubicBezTo>
                                <a:cubicBezTo>
                                  <a:pt x="36" y="200"/>
                                  <a:pt x="40" y="203"/>
                                  <a:pt x="44" y="203"/>
                                </a:cubicBezTo>
                                <a:lnTo>
                                  <a:pt x="44" y="246"/>
                                </a:lnTo>
                                <a:cubicBezTo>
                                  <a:pt x="170" y="246"/>
                                  <a:pt x="170" y="246"/>
                                  <a:pt x="170" y="246"/>
                                </a:cubicBezTo>
                                <a:cubicBezTo>
                                  <a:pt x="174" y="246"/>
                                  <a:pt x="178" y="243"/>
                                  <a:pt x="178" y="238"/>
                                </a:cubicBezTo>
                                <a:cubicBezTo>
                                  <a:pt x="178" y="234"/>
                                  <a:pt x="174" y="230"/>
                                  <a:pt x="170" y="230"/>
                                </a:cubicBezTo>
                                <a:cubicBezTo>
                                  <a:pt x="44" y="230"/>
                                  <a:pt x="44" y="230"/>
                                  <a:pt x="44" y="230"/>
                                </a:cubicBezTo>
                                <a:cubicBezTo>
                                  <a:pt x="40" y="230"/>
                                  <a:pt x="36" y="234"/>
                                  <a:pt x="36" y="238"/>
                                </a:cubicBezTo>
                                <a:cubicBezTo>
                                  <a:pt x="36" y="243"/>
                                  <a:pt x="40" y="246"/>
                                  <a:pt x="44" y="246"/>
                                </a:cubicBezTo>
                              </a:path>
                            </a:pathLst>
                          </a:custGeom>
                          <a:solidFill>
                            <a:srgbClr val="89ba17"/>
                          </a:solidFill>
                          <a:ln>
                            <a:noFill/>
                          </a:ln>
                        </wps:spPr>
                        <wps:style>
                          <a:lnRef idx="0"/>
                          <a:fillRef idx="0"/>
                          <a:effectRef idx="0"/>
                          <a:fontRef idx="minor"/>
                        </wps:style>
                        <wps:bodyPr/>
                      </wps:wsp>
                      <wps:wsp>
                        <wps:cNvSpPr/>
                        <wps:spPr>
                          <a:xfrm>
                            <a:off x="24120" y="19800"/>
                            <a:ext cx="57960" cy="64080"/>
                          </a:xfrm>
                          <a:custGeom>
                            <a:avLst/>
                            <a:gdLst/>
                            <a:ahLst/>
                            <a:rect l="0" t="0" r="r" b="b"/>
                            <a:pathLst>
                              <a:path w="290" h="399">
                                <a:moveTo>
                                  <a:pt x="279" y="119"/>
                                </a:moveTo>
                                <a:cubicBezTo>
                                  <a:pt x="283" y="118"/>
                                  <a:pt x="283" y="118"/>
                                  <a:pt x="283" y="118"/>
                                </a:cubicBezTo>
                                <a:cubicBezTo>
                                  <a:pt x="285" y="118"/>
                                  <a:pt x="287" y="116"/>
                                  <a:pt x="288" y="114"/>
                                </a:cubicBezTo>
                                <a:cubicBezTo>
                                  <a:pt x="289" y="112"/>
                                  <a:pt x="289" y="109"/>
                                  <a:pt x="288" y="107"/>
                                </a:cubicBezTo>
                                <a:cubicBezTo>
                                  <a:pt x="288" y="107"/>
                                  <a:pt x="282" y="95"/>
                                  <a:pt x="273" y="81"/>
                                </a:cubicBezTo>
                                <a:cubicBezTo>
                                  <a:pt x="267" y="72"/>
                                  <a:pt x="259" y="61"/>
                                  <a:pt x="249" y="55"/>
                                </a:cubicBezTo>
                                <a:cubicBezTo>
                                  <a:pt x="251" y="53"/>
                                  <a:pt x="251" y="53"/>
                                  <a:pt x="251" y="53"/>
                                </a:cubicBezTo>
                                <a:cubicBezTo>
                                  <a:pt x="253" y="51"/>
                                  <a:pt x="254" y="49"/>
                                  <a:pt x="253" y="46"/>
                                </a:cubicBezTo>
                                <a:cubicBezTo>
                                  <a:pt x="253" y="44"/>
                                  <a:pt x="252" y="42"/>
                                  <a:pt x="250" y="40"/>
                                </a:cubicBezTo>
                                <a:cubicBezTo>
                                  <a:pt x="250" y="40"/>
                                  <a:pt x="241" y="34"/>
                                  <a:pt x="229" y="28"/>
                                </a:cubicBezTo>
                                <a:cubicBezTo>
                                  <a:pt x="218" y="22"/>
                                  <a:pt x="204" y="16"/>
                                  <a:pt x="190" y="15"/>
                                </a:cubicBezTo>
                                <a:cubicBezTo>
                                  <a:pt x="191" y="12"/>
                                  <a:pt x="191" y="12"/>
                                  <a:pt x="191" y="12"/>
                                </a:cubicBezTo>
                                <a:cubicBezTo>
                                  <a:pt x="192" y="9"/>
                                  <a:pt x="191" y="7"/>
                                  <a:pt x="190" y="5"/>
                                </a:cubicBezTo>
                                <a:cubicBezTo>
                                  <a:pt x="188" y="3"/>
                                  <a:pt x="186" y="2"/>
                                  <a:pt x="184" y="1"/>
                                </a:cubicBezTo>
                                <a:cubicBezTo>
                                  <a:pt x="184" y="1"/>
                                  <a:pt x="177" y="1"/>
                                  <a:pt x="168" y="1"/>
                                </a:cubicBezTo>
                                <a:cubicBezTo>
                                  <a:pt x="159" y="1"/>
                                  <a:pt x="148" y="1"/>
                                  <a:pt x="137" y="3"/>
                                </a:cubicBezTo>
                                <a:cubicBezTo>
                                  <a:pt x="131" y="5"/>
                                  <a:pt x="125" y="6"/>
                                  <a:pt x="119" y="9"/>
                                </a:cubicBezTo>
                                <a:cubicBezTo>
                                  <a:pt x="118" y="6"/>
                                  <a:pt x="118" y="6"/>
                                  <a:pt x="118" y="6"/>
                                </a:cubicBezTo>
                                <a:cubicBezTo>
                                  <a:pt x="118" y="4"/>
                                  <a:pt x="116" y="2"/>
                                  <a:pt x="114" y="1"/>
                                </a:cubicBezTo>
                                <a:cubicBezTo>
                                  <a:pt x="112" y="0"/>
                                  <a:pt x="109" y="0"/>
                                  <a:pt x="107" y="1"/>
                                </a:cubicBezTo>
                                <a:cubicBezTo>
                                  <a:pt x="107" y="1"/>
                                  <a:pt x="95" y="6"/>
                                  <a:pt x="82" y="15"/>
                                </a:cubicBezTo>
                                <a:cubicBezTo>
                                  <a:pt x="72" y="22"/>
                                  <a:pt x="62" y="30"/>
                                  <a:pt x="55" y="40"/>
                                </a:cubicBezTo>
                                <a:cubicBezTo>
                                  <a:pt x="53" y="38"/>
                                  <a:pt x="53" y="38"/>
                                  <a:pt x="53" y="38"/>
                                </a:cubicBezTo>
                                <a:cubicBezTo>
                                  <a:pt x="51" y="36"/>
                                  <a:pt x="49" y="35"/>
                                  <a:pt x="46" y="35"/>
                                </a:cubicBezTo>
                                <a:cubicBezTo>
                                  <a:pt x="44" y="35"/>
                                  <a:pt x="42" y="37"/>
                                  <a:pt x="40" y="39"/>
                                </a:cubicBezTo>
                                <a:cubicBezTo>
                                  <a:pt x="40" y="39"/>
                                  <a:pt x="34" y="47"/>
                                  <a:pt x="28" y="60"/>
                                </a:cubicBezTo>
                                <a:cubicBezTo>
                                  <a:pt x="22" y="71"/>
                                  <a:pt x="16" y="85"/>
                                  <a:pt x="15" y="99"/>
                                </a:cubicBezTo>
                                <a:cubicBezTo>
                                  <a:pt x="12" y="98"/>
                                  <a:pt x="12" y="98"/>
                                  <a:pt x="12" y="98"/>
                                </a:cubicBezTo>
                                <a:cubicBezTo>
                                  <a:pt x="9" y="97"/>
                                  <a:pt x="7" y="97"/>
                                  <a:pt x="5" y="99"/>
                                </a:cubicBezTo>
                                <a:cubicBezTo>
                                  <a:pt x="3" y="100"/>
                                  <a:pt x="2" y="102"/>
                                  <a:pt x="2" y="105"/>
                                </a:cubicBezTo>
                                <a:cubicBezTo>
                                  <a:pt x="2" y="105"/>
                                  <a:pt x="1" y="111"/>
                                  <a:pt x="1" y="121"/>
                                </a:cubicBezTo>
                                <a:cubicBezTo>
                                  <a:pt x="1" y="129"/>
                                  <a:pt x="1" y="141"/>
                                  <a:pt x="4" y="151"/>
                                </a:cubicBezTo>
                                <a:cubicBezTo>
                                  <a:pt x="5" y="158"/>
                                  <a:pt x="7" y="164"/>
                                  <a:pt x="10" y="169"/>
                                </a:cubicBezTo>
                                <a:cubicBezTo>
                                  <a:pt x="6" y="170"/>
                                  <a:pt x="6" y="170"/>
                                  <a:pt x="6" y="170"/>
                                </a:cubicBezTo>
                                <a:cubicBezTo>
                                  <a:pt x="4" y="171"/>
                                  <a:pt x="2" y="172"/>
                                  <a:pt x="1" y="175"/>
                                </a:cubicBezTo>
                                <a:cubicBezTo>
                                  <a:pt x="0" y="177"/>
                                  <a:pt x="0" y="179"/>
                                  <a:pt x="1" y="181"/>
                                </a:cubicBezTo>
                                <a:cubicBezTo>
                                  <a:pt x="1" y="182"/>
                                  <a:pt x="7" y="194"/>
                                  <a:pt x="16" y="207"/>
                                </a:cubicBezTo>
                                <a:cubicBezTo>
                                  <a:pt x="22" y="216"/>
                                  <a:pt x="30" y="227"/>
                                  <a:pt x="40" y="234"/>
                                </a:cubicBezTo>
                                <a:cubicBezTo>
                                  <a:pt x="38" y="236"/>
                                  <a:pt x="38" y="236"/>
                                  <a:pt x="38" y="236"/>
                                </a:cubicBezTo>
                                <a:cubicBezTo>
                                  <a:pt x="36" y="237"/>
                                  <a:pt x="35" y="240"/>
                                  <a:pt x="35" y="242"/>
                                </a:cubicBezTo>
                                <a:cubicBezTo>
                                  <a:pt x="36" y="245"/>
                                  <a:pt x="37" y="247"/>
                                  <a:pt x="39" y="248"/>
                                </a:cubicBezTo>
                                <a:cubicBezTo>
                                  <a:pt x="39" y="248"/>
                                  <a:pt x="48" y="254"/>
                                  <a:pt x="60" y="261"/>
                                </a:cubicBezTo>
                                <a:cubicBezTo>
                                  <a:pt x="67" y="265"/>
                                  <a:pt x="76" y="269"/>
                                  <a:pt x="85" y="271"/>
                                </a:cubicBezTo>
                                <a:cubicBezTo>
                                  <a:pt x="81" y="283"/>
                                  <a:pt x="76" y="294"/>
                                  <a:pt x="71" y="304"/>
                                </a:cubicBezTo>
                                <a:cubicBezTo>
                                  <a:pt x="63" y="320"/>
                                  <a:pt x="54" y="334"/>
                                  <a:pt x="46" y="344"/>
                                </a:cubicBezTo>
                                <a:cubicBezTo>
                                  <a:pt x="39" y="354"/>
                                  <a:pt x="31" y="360"/>
                                  <a:pt x="28" y="361"/>
                                </a:cubicBezTo>
                                <a:cubicBezTo>
                                  <a:pt x="24" y="363"/>
                                  <a:pt x="23" y="367"/>
                                  <a:pt x="24" y="371"/>
                                </a:cubicBezTo>
                                <a:cubicBezTo>
                                  <a:pt x="25" y="375"/>
                                  <a:pt x="28" y="377"/>
                                  <a:pt x="32" y="377"/>
                                </a:cubicBezTo>
                                <a:cubicBezTo>
                                  <a:pt x="53" y="374"/>
                                  <a:pt x="74" y="364"/>
                                  <a:pt x="85" y="357"/>
                                </a:cubicBezTo>
                                <a:cubicBezTo>
                                  <a:pt x="86" y="361"/>
                                  <a:pt x="86" y="366"/>
                                  <a:pt x="86" y="370"/>
                                </a:cubicBezTo>
                                <a:cubicBezTo>
                                  <a:pt x="86" y="376"/>
                                  <a:pt x="86" y="382"/>
                                  <a:pt x="84" y="386"/>
                                </a:cubicBezTo>
                                <a:cubicBezTo>
                                  <a:pt x="82" y="389"/>
                                  <a:pt x="83" y="392"/>
                                  <a:pt x="85" y="394"/>
                                </a:cubicBezTo>
                                <a:cubicBezTo>
                                  <a:pt x="86" y="396"/>
                                  <a:pt x="88" y="398"/>
                                  <a:pt x="91" y="398"/>
                                </a:cubicBezTo>
                                <a:cubicBezTo>
                                  <a:pt x="91" y="398"/>
                                  <a:pt x="92" y="398"/>
                                  <a:pt x="92" y="398"/>
                                </a:cubicBezTo>
                                <a:cubicBezTo>
                                  <a:pt x="104" y="396"/>
                                  <a:pt x="113" y="386"/>
                                  <a:pt x="122" y="373"/>
                                </a:cubicBezTo>
                                <a:cubicBezTo>
                                  <a:pt x="130" y="363"/>
                                  <a:pt x="137" y="350"/>
                                  <a:pt x="144" y="334"/>
                                </a:cubicBezTo>
                                <a:cubicBezTo>
                                  <a:pt x="151" y="350"/>
                                  <a:pt x="159" y="363"/>
                                  <a:pt x="166" y="373"/>
                                </a:cubicBezTo>
                                <a:cubicBezTo>
                                  <a:pt x="176" y="386"/>
                                  <a:pt x="185" y="396"/>
                                  <a:pt x="197" y="398"/>
                                </a:cubicBezTo>
                                <a:cubicBezTo>
                                  <a:pt x="197" y="398"/>
                                  <a:pt x="198" y="398"/>
                                  <a:pt x="198" y="398"/>
                                </a:cubicBezTo>
                                <a:cubicBezTo>
                                  <a:pt x="200" y="398"/>
                                  <a:pt x="203" y="396"/>
                                  <a:pt x="204" y="394"/>
                                </a:cubicBezTo>
                                <a:cubicBezTo>
                                  <a:pt x="206" y="392"/>
                                  <a:pt x="206" y="389"/>
                                  <a:pt x="205" y="386"/>
                                </a:cubicBezTo>
                                <a:cubicBezTo>
                                  <a:pt x="203" y="382"/>
                                  <a:pt x="202" y="376"/>
                                  <a:pt x="202" y="370"/>
                                </a:cubicBezTo>
                                <a:cubicBezTo>
                                  <a:pt x="202" y="366"/>
                                  <a:pt x="203" y="361"/>
                                  <a:pt x="204" y="357"/>
                                </a:cubicBezTo>
                                <a:cubicBezTo>
                                  <a:pt x="215" y="364"/>
                                  <a:pt x="235" y="374"/>
                                  <a:pt x="257" y="377"/>
                                </a:cubicBezTo>
                                <a:cubicBezTo>
                                  <a:pt x="261" y="377"/>
                                  <a:pt x="264" y="375"/>
                                  <a:pt x="265" y="371"/>
                                </a:cubicBezTo>
                                <a:cubicBezTo>
                                  <a:pt x="266" y="367"/>
                                  <a:pt x="264" y="363"/>
                                  <a:pt x="261" y="361"/>
                                </a:cubicBezTo>
                                <a:cubicBezTo>
                                  <a:pt x="255" y="359"/>
                                  <a:pt x="240" y="344"/>
                                  <a:pt x="226" y="320"/>
                                </a:cubicBezTo>
                                <a:cubicBezTo>
                                  <a:pt x="219" y="307"/>
                                  <a:pt x="211" y="292"/>
                                  <a:pt x="205" y="274"/>
                                </a:cubicBezTo>
                                <a:cubicBezTo>
                                  <a:pt x="206" y="274"/>
                                  <a:pt x="207" y="274"/>
                                  <a:pt x="207" y="273"/>
                                </a:cubicBezTo>
                                <a:cubicBezTo>
                                  <a:pt x="217" y="266"/>
                                  <a:pt x="227" y="259"/>
                                  <a:pt x="234" y="248"/>
                                </a:cubicBezTo>
                                <a:cubicBezTo>
                                  <a:pt x="236" y="251"/>
                                  <a:pt x="236" y="251"/>
                                  <a:pt x="236" y="251"/>
                                </a:cubicBezTo>
                                <a:cubicBezTo>
                                  <a:pt x="238" y="252"/>
                                  <a:pt x="240" y="253"/>
                                  <a:pt x="242" y="253"/>
                                </a:cubicBezTo>
                                <a:cubicBezTo>
                                  <a:pt x="242" y="253"/>
                                  <a:pt x="242" y="253"/>
                                  <a:pt x="242" y="253"/>
                                </a:cubicBezTo>
                                <a:cubicBezTo>
                                  <a:pt x="245" y="253"/>
                                  <a:pt x="247" y="252"/>
                                  <a:pt x="248" y="250"/>
                                </a:cubicBezTo>
                                <a:cubicBezTo>
                                  <a:pt x="249" y="250"/>
                                  <a:pt x="255" y="241"/>
                                  <a:pt x="261" y="229"/>
                                </a:cubicBezTo>
                                <a:cubicBezTo>
                                  <a:pt x="267" y="217"/>
                                  <a:pt x="273" y="204"/>
                                  <a:pt x="274" y="190"/>
                                </a:cubicBezTo>
                                <a:cubicBezTo>
                                  <a:pt x="277" y="191"/>
                                  <a:pt x="277" y="191"/>
                                  <a:pt x="277" y="191"/>
                                </a:cubicBezTo>
                                <a:cubicBezTo>
                                  <a:pt x="278" y="191"/>
                                  <a:pt x="279" y="191"/>
                                  <a:pt x="279" y="191"/>
                                </a:cubicBezTo>
                                <a:cubicBezTo>
                                  <a:pt x="281" y="191"/>
                                  <a:pt x="282" y="190"/>
                                  <a:pt x="284" y="190"/>
                                </a:cubicBezTo>
                                <a:cubicBezTo>
                                  <a:pt x="286" y="188"/>
                                  <a:pt x="287" y="186"/>
                                  <a:pt x="287" y="184"/>
                                </a:cubicBezTo>
                                <a:cubicBezTo>
                                  <a:pt x="287" y="184"/>
                                  <a:pt x="288" y="177"/>
                                  <a:pt x="288" y="168"/>
                                </a:cubicBezTo>
                                <a:cubicBezTo>
                                  <a:pt x="288" y="159"/>
                                  <a:pt x="287" y="148"/>
                                  <a:pt x="285" y="137"/>
                                </a:cubicBezTo>
                                <a:cubicBezTo>
                                  <a:pt x="284" y="131"/>
                                  <a:pt x="282" y="125"/>
                                  <a:pt x="279" y="119"/>
                                </a:cubicBezTo>
                                <a:lnTo>
                                  <a:pt x="263" y="123"/>
                                </a:lnTo>
                                <a:cubicBezTo>
                                  <a:pt x="266" y="127"/>
                                  <a:pt x="268" y="133"/>
                                  <a:pt x="270" y="140"/>
                                </a:cubicBezTo>
                                <a:cubicBezTo>
                                  <a:pt x="271" y="149"/>
                                  <a:pt x="272" y="160"/>
                                  <a:pt x="272" y="168"/>
                                </a:cubicBezTo>
                                <a:cubicBezTo>
                                  <a:pt x="272" y="169"/>
                                  <a:pt x="272" y="171"/>
                                  <a:pt x="272" y="172"/>
                                </a:cubicBezTo>
                                <a:cubicBezTo>
                                  <a:pt x="247" y="165"/>
                                  <a:pt x="247" y="165"/>
                                  <a:pt x="247" y="165"/>
                                </a:cubicBezTo>
                                <a:cubicBezTo>
                                  <a:pt x="240" y="163"/>
                                  <a:pt x="240" y="163"/>
                                  <a:pt x="240" y="163"/>
                                </a:cubicBezTo>
                                <a:cubicBezTo>
                                  <a:pt x="241" y="157"/>
                                  <a:pt x="242" y="151"/>
                                  <a:pt x="242" y="144"/>
                                </a:cubicBezTo>
                                <a:cubicBezTo>
                                  <a:pt x="242" y="139"/>
                                  <a:pt x="241" y="134"/>
                                  <a:pt x="240" y="129"/>
                                </a:cubicBezTo>
                                <a:cubicBezTo>
                                  <a:pt x="258" y="124"/>
                                  <a:pt x="258" y="124"/>
                                  <a:pt x="258" y="124"/>
                                </a:cubicBezTo>
                                <a:lnTo>
                                  <a:pt x="263" y="123"/>
                                </a:lnTo>
                                <a:lnTo>
                                  <a:pt x="148" y="269"/>
                                </a:lnTo>
                                <a:cubicBezTo>
                                  <a:pt x="139" y="271"/>
                                  <a:pt x="129" y="272"/>
                                  <a:pt x="121" y="272"/>
                                </a:cubicBezTo>
                                <a:cubicBezTo>
                                  <a:pt x="119" y="272"/>
                                  <a:pt x="118" y="272"/>
                                  <a:pt x="116" y="272"/>
                                </a:cubicBezTo>
                                <a:cubicBezTo>
                                  <a:pt x="125" y="239"/>
                                  <a:pt x="125" y="239"/>
                                  <a:pt x="125" y="239"/>
                                </a:cubicBezTo>
                                <a:cubicBezTo>
                                  <a:pt x="132" y="241"/>
                                  <a:pt x="138" y="241"/>
                                  <a:pt x="144" y="241"/>
                                </a:cubicBezTo>
                                <a:cubicBezTo>
                                  <a:pt x="150" y="241"/>
                                  <a:pt x="155" y="241"/>
                                  <a:pt x="160" y="240"/>
                                </a:cubicBezTo>
                                <a:cubicBezTo>
                                  <a:pt x="165" y="262"/>
                                  <a:pt x="165" y="262"/>
                                  <a:pt x="165" y="262"/>
                                </a:cubicBezTo>
                                <a:cubicBezTo>
                                  <a:pt x="166" y="263"/>
                                  <a:pt x="166" y="263"/>
                                  <a:pt x="166" y="263"/>
                                </a:cubicBezTo>
                                <a:cubicBezTo>
                                  <a:pt x="162" y="266"/>
                                  <a:pt x="155" y="268"/>
                                  <a:pt x="148" y="269"/>
                                </a:cubicBezTo>
                                <a:lnTo>
                                  <a:pt x="122" y="222"/>
                                </a:lnTo>
                                <a:cubicBezTo>
                                  <a:pt x="86" y="200"/>
                                  <a:pt x="86" y="200"/>
                                  <a:pt x="86" y="200"/>
                                </a:cubicBezTo>
                                <a:cubicBezTo>
                                  <a:pt x="66" y="164"/>
                                  <a:pt x="66" y="164"/>
                                  <a:pt x="66" y="164"/>
                                </a:cubicBezTo>
                                <a:cubicBezTo>
                                  <a:pt x="67" y="122"/>
                                  <a:pt x="67" y="122"/>
                                  <a:pt x="67" y="122"/>
                                </a:cubicBezTo>
                                <a:cubicBezTo>
                                  <a:pt x="88" y="86"/>
                                  <a:pt x="88" y="86"/>
                                  <a:pt x="88" y="86"/>
                                </a:cubicBezTo>
                                <a:cubicBezTo>
                                  <a:pt x="125" y="66"/>
                                  <a:pt x="125" y="66"/>
                                  <a:pt x="125" y="66"/>
                                </a:cubicBezTo>
                                <a:cubicBezTo>
                                  <a:pt x="167" y="67"/>
                                  <a:pt x="167" y="67"/>
                                  <a:pt x="167" y="67"/>
                                </a:cubicBezTo>
                                <a:cubicBezTo>
                                  <a:pt x="203" y="88"/>
                                  <a:pt x="203" y="88"/>
                                  <a:pt x="203" y="88"/>
                                </a:cubicBezTo>
                                <a:cubicBezTo>
                                  <a:pt x="223" y="125"/>
                                  <a:pt x="223" y="125"/>
                                  <a:pt x="223" y="125"/>
                                </a:cubicBezTo>
                                <a:cubicBezTo>
                                  <a:pt x="222" y="167"/>
                                  <a:pt x="222" y="167"/>
                                  <a:pt x="222" y="167"/>
                                </a:cubicBezTo>
                                <a:cubicBezTo>
                                  <a:pt x="201" y="202"/>
                                  <a:pt x="201" y="202"/>
                                  <a:pt x="201" y="202"/>
                                </a:cubicBezTo>
                                <a:cubicBezTo>
                                  <a:pt x="164" y="223"/>
                                  <a:pt x="164" y="223"/>
                                  <a:pt x="164" y="223"/>
                                </a:cubicBezTo>
                                <a:lnTo>
                                  <a:pt x="122" y="222"/>
                                </a:lnTo>
                                <a:lnTo>
                                  <a:pt x="17" y="116"/>
                                </a:lnTo>
                                <a:cubicBezTo>
                                  <a:pt x="49" y="125"/>
                                  <a:pt x="49" y="125"/>
                                  <a:pt x="49" y="125"/>
                                </a:cubicBezTo>
                                <a:cubicBezTo>
                                  <a:pt x="48" y="131"/>
                                  <a:pt x="47" y="138"/>
                                  <a:pt x="47" y="144"/>
                                </a:cubicBezTo>
                                <a:cubicBezTo>
                                  <a:pt x="47" y="149"/>
                                  <a:pt x="48" y="155"/>
                                  <a:pt x="49" y="160"/>
                                </a:cubicBezTo>
                                <a:cubicBezTo>
                                  <a:pt x="26" y="165"/>
                                  <a:pt x="26" y="165"/>
                                  <a:pt x="26" y="165"/>
                                </a:cubicBezTo>
                                <a:cubicBezTo>
                                  <a:pt x="23" y="161"/>
                                  <a:pt x="21" y="155"/>
                                  <a:pt x="19" y="148"/>
                                </a:cubicBezTo>
                                <a:cubicBezTo>
                                  <a:pt x="17" y="139"/>
                                  <a:pt x="17" y="129"/>
                                  <a:pt x="17" y="121"/>
                                </a:cubicBezTo>
                                <a:cubicBezTo>
                                  <a:pt x="17" y="119"/>
                                  <a:pt x="17" y="117"/>
                                  <a:pt x="17" y="116"/>
                                </a:cubicBezTo>
                                <a:lnTo>
                                  <a:pt x="260" y="90"/>
                                </a:lnTo>
                                <a:cubicBezTo>
                                  <a:pt x="264" y="96"/>
                                  <a:pt x="267" y="101"/>
                                  <a:pt x="269" y="105"/>
                                </a:cubicBezTo>
                                <a:cubicBezTo>
                                  <a:pt x="264" y="106"/>
                                  <a:pt x="264" y="106"/>
                                  <a:pt x="264" y="106"/>
                                </a:cubicBezTo>
                                <a:cubicBezTo>
                                  <a:pt x="264" y="106"/>
                                  <a:pt x="264" y="106"/>
                                  <a:pt x="264" y="106"/>
                                </a:cubicBezTo>
                                <a:cubicBezTo>
                                  <a:pt x="236" y="113"/>
                                  <a:pt x="236" y="113"/>
                                  <a:pt x="236" y="113"/>
                                </a:cubicBezTo>
                                <a:cubicBezTo>
                                  <a:pt x="233" y="102"/>
                                  <a:pt x="227" y="92"/>
                                  <a:pt x="220" y="83"/>
                                </a:cubicBezTo>
                                <a:cubicBezTo>
                                  <a:pt x="237" y="66"/>
                                  <a:pt x="237" y="66"/>
                                  <a:pt x="237" y="66"/>
                                </a:cubicBezTo>
                                <a:cubicBezTo>
                                  <a:pt x="244" y="70"/>
                                  <a:pt x="253" y="80"/>
                                  <a:pt x="260" y="90"/>
                                </a:cubicBezTo>
                                <a:lnTo>
                                  <a:pt x="187" y="31"/>
                                </a:lnTo>
                                <a:cubicBezTo>
                                  <a:pt x="197" y="30"/>
                                  <a:pt x="211" y="36"/>
                                  <a:pt x="222" y="42"/>
                                </a:cubicBezTo>
                                <a:cubicBezTo>
                                  <a:pt x="226" y="44"/>
                                  <a:pt x="230" y="46"/>
                                  <a:pt x="233" y="48"/>
                                </a:cubicBezTo>
                                <a:cubicBezTo>
                                  <a:pt x="229" y="51"/>
                                  <a:pt x="229" y="51"/>
                                  <a:pt x="229" y="51"/>
                                </a:cubicBezTo>
                                <a:cubicBezTo>
                                  <a:pt x="229" y="51"/>
                                  <a:pt x="229" y="51"/>
                                  <a:pt x="229" y="51"/>
                                </a:cubicBezTo>
                                <a:cubicBezTo>
                                  <a:pt x="208" y="71"/>
                                  <a:pt x="208" y="71"/>
                                  <a:pt x="208" y="71"/>
                                </a:cubicBezTo>
                                <a:cubicBezTo>
                                  <a:pt x="200" y="64"/>
                                  <a:pt x="190" y="58"/>
                                  <a:pt x="179" y="53"/>
                                </a:cubicBezTo>
                                <a:cubicBezTo>
                                  <a:pt x="185" y="31"/>
                                  <a:pt x="185" y="31"/>
                                  <a:pt x="185" y="31"/>
                                </a:cubicBezTo>
                                <a:cubicBezTo>
                                  <a:pt x="186" y="31"/>
                                  <a:pt x="187" y="31"/>
                                  <a:pt x="187" y="31"/>
                                </a:cubicBezTo>
                                <a:lnTo>
                                  <a:pt x="140" y="19"/>
                                </a:lnTo>
                                <a:cubicBezTo>
                                  <a:pt x="150" y="17"/>
                                  <a:pt x="160" y="17"/>
                                  <a:pt x="168" y="17"/>
                                </a:cubicBezTo>
                                <a:cubicBezTo>
                                  <a:pt x="170" y="17"/>
                                  <a:pt x="171" y="17"/>
                                  <a:pt x="173" y="17"/>
                                </a:cubicBezTo>
                                <a:cubicBezTo>
                                  <a:pt x="165" y="44"/>
                                  <a:pt x="165" y="44"/>
                                  <a:pt x="165" y="44"/>
                                </a:cubicBezTo>
                                <a:cubicBezTo>
                                  <a:pt x="163" y="49"/>
                                  <a:pt x="163" y="49"/>
                                  <a:pt x="163" y="49"/>
                                </a:cubicBezTo>
                                <a:cubicBezTo>
                                  <a:pt x="157" y="48"/>
                                  <a:pt x="151" y="47"/>
                                  <a:pt x="144" y="47"/>
                                </a:cubicBezTo>
                                <a:cubicBezTo>
                                  <a:pt x="139" y="47"/>
                                  <a:pt x="134" y="48"/>
                                  <a:pt x="129" y="48"/>
                                </a:cubicBezTo>
                                <a:cubicBezTo>
                                  <a:pt x="123" y="25"/>
                                  <a:pt x="123" y="25"/>
                                  <a:pt x="123" y="25"/>
                                </a:cubicBezTo>
                                <a:cubicBezTo>
                                  <a:pt x="127" y="23"/>
                                  <a:pt x="133" y="20"/>
                                  <a:pt x="140" y="19"/>
                                </a:cubicBezTo>
                                <a:lnTo>
                                  <a:pt x="67" y="52"/>
                                </a:lnTo>
                                <a:cubicBezTo>
                                  <a:pt x="70" y="44"/>
                                  <a:pt x="80" y="35"/>
                                  <a:pt x="91" y="29"/>
                                </a:cubicBezTo>
                                <a:cubicBezTo>
                                  <a:pt x="96" y="25"/>
                                  <a:pt x="101" y="22"/>
                                  <a:pt x="105" y="20"/>
                                </a:cubicBezTo>
                                <a:cubicBezTo>
                                  <a:pt x="106" y="24"/>
                                  <a:pt x="106" y="24"/>
                                  <a:pt x="106" y="24"/>
                                </a:cubicBezTo>
                                <a:cubicBezTo>
                                  <a:pt x="106" y="24"/>
                                  <a:pt x="106" y="24"/>
                                  <a:pt x="106" y="24"/>
                                </a:cubicBezTo>
                                <a:cubicBezTo>
                                  <a:pt x="113" y="52"/>
                                  <a:pt x="113" y="52"/>
                                  <a:pt x="113" y="52"/>
                                </a:cubicBezTo>
                                <a:cubicBezTo>
                                  <a:pt x="102" y="56"/>
                                  <a:pt x="92" y="62"/>
                                  <a:pt x="83" y="69"/>
                                </a:cubicBezTo>
                                <a:cubicBezTo>
                                  <a:pt x="74" y="59"/>
                                  <a:pt x="74" y="59"/>
                                  <a:pt x="74" y="59"/>
                                </a:cubicBezTo>
                                <a:lnTo>
                                  <a:pt x="67" y="52"/>
                                </a:lnTo>
                                <a:lnTo>
                                  <a:pt x="42" y="67"/>
                                </a:lnTo>
                                <a:cubicBezTo>
                                  <a:pt x="44" y="63"/>
                                  <a:pt x="46" y="59"/>
                                  <a:pt x="48" y="56"/>
                                </a:cubicBezTo>
                                <a:cubicBezTo>
                                  <a:pt x="72" y="80"/>
                                  <a:pt x="72" y="80"/>
                                  <a:pt x="72" y="80"/>
                                </a:cubicBezTo>
                                <a:cubicBezTo>
                                  <a:pt x="64" y="89"/>
                                  <a:pt x="58" y="99"/>
                                  <a:pt x="54" y="110"/>
                                </a:cubicBezTo>
                                <a:cubicBezTo>
                                  <a:pt x="31" y="103"/>
                                  <a:pt x="31" y="103"/>
                                  <a:pt x="31" y="103"/>
                                </a:cubicBezTo>
                                <a:cubicBezTo>
                                  <a:pt x="31" y="103"/>
                                  <a:pt x="31" y="102"/>
                                  <a:pt x="31" y="101"/>
                                </a:cubicBezTo>
                                <a:cubicBezTo>
                                  <a:pt x="31" y="92"/>
                                  <a:pt x="36" y="78"/>
                                  <a:pt x="42" y="67"/>
                                </a:cubicBezTo>
                                <a:lnTo>
                                  <a:pt x="29" y="198"/>
                                </a:lnTo>
                                <a:cubicBezTo>
                                  <a:pt x="25" y="193"/>
                                  <a:pt x="22" y="188"/>
                                  <a:pt x="20" y="183"/>
                                </a:cubicBezTo>
                                <a:cubicBezTo>
                                  <a:pt x="25" y="182"/>
                                  <a:pt x="25" y="182"/>
                                  <a:pt x="25" y="182"/>
                                </a:cubicBezTo>
                                <a:cubicBezTo>
                                  <a:pt x="52" y="175"/>
                                  <a:pt x="52" y="175"/>
                                  <a:pt x="52" y="175"/>
                                </a:cubicBezTo>
                                <a:cubicBezTo>
                                  <a:pt x="56" y="186"/>
                                  <a:pt x="62" y="197"/>
                                  <a:pt x="69" y="206"/>
                                </a:cubicBezTo>
                                <a:cubicBezTo>
                                  <a:pt x="52" y="222"/>
                                  <a:pt x="52" y="222"/>
                                  <a:pt x="52" y="222"/>
                                </a:cubicBezTo>
                                <a:cubicBezTo>
                                  <a:pt x="45" y="218"/>
                                  <a:pt x="35" y="208"/>
                                  <a:pt x="29" y="198"/>
                                </a:cubicBezTo>
                                <a:lnTo>
                                  <a:pt x="56" y="240"/>
                                </a:lnTo>
                                <a:cubicBezTo>
                                  <a:pt x="65" y="232"/>
                                  <a:pt x="65" y="232"/>
                                  <a:pt x="65" y="232"/>
                                </a:cubicBezTo>
                                <a:cubicBezTo>
                                  <a:pt x="80" y="217"/>
                                  <a:pt x="80" y="217"/>
                                  <a:pt x="80" y="217"/>
                                </a:cubicBezTo>
                                <a:cubicBezTo>
                                  <a:pt x="89" y="225"/>
                                  <a:pt x="99" y="231"/>
                                  <a:pt x="110" y="235"/>
                                </a:cubicBezTo>
                                <a:cubicBezTo>
                                  <a:pt x="103" y="258"/>
                                  <a:pt x="103" y="258"/>
                                  <a:pt x="103" y="258"/>
                                </a:cubicBezTo>
                                <a:cubicBezTo>
                                  <a:pt x="103" y="258"/>
                                  <a:pt x="102" y="258"/>
                                  <a:pt x="102" y="258"/>
                                </a:cubicBezTo>
                                <a:cubicBezTo>
                                  <a:pt x="92" y="258"/>
                                  <a:pt x="78" y="252"/>
                                  <a:pt x="67" y="247"/>
                                </a:cubicBezTo>
                                <a:cubicBezTo>
                                  <a:pt x="63" y="244"/>
                                  <a:pt x="59" y="242"/>
                                  <a:pt x="56" y="240"/>
                                </a:cubicBezTo>
                                <a:lnTo>
                                  <a:pt x="110" y="364"/>
                                </a:lnTo>
                                <a:cubicBezTo>
                                  <a:pt x="107" y="368"/>
                                  <a:pt x="105" y="370"/>
                                  <a:pt x="102" y="373"/>
                                </a:cubicBezTo>
                                <a:cubicBezTo>
                                  <a:pt x="102" y="372"/>
                                  <a:pt x="102" y="371"/>
                                  <a:pt x="102" y="370"/>
                                </a:cubicBezTo>
                                <a:cubicBezTo>
                                  <a:pt x="102" y="355"/>
                                  <a:pt x="98" y="343"/>
                                  <a:pt x="98" y="342"/>
                                </a:cubicBezTo>
                                <a:cubicBezTo>
                                  <a:pt x="98" y="340"/>
                                  <a:pt x="96" y="338"/>
                                  <a:pt x="93" y="337"/>
                                </a:cubicBezTo>
                                <a:cubicBezTo>
                                  <a:pt x="92" y="337"/>
                                  <a:pt x="92" y="337"/>
                                  <a:pt x="91" y="337"/>
                                </a:cubicBezTo>
                                <a:cubicBezTo>
                                  <a:pt x="89" y="337"/>
                                  <a:pt x="87" y="337"/>
                                  <a:pt x="86" y="338"/>
                                </a:cubicBezTo>
                                <a:cubicBezTo>
                                  <a:pt x="86" y="338"/>
                                  <a:pt x="84" y="339"/>
                                  <a:pt x="81" y="341"/>
                                </a:cubicBezTo>
                                <a:cubicBezTo>
                                  <a:pt x="77" y="344"/>
                                  <a:pt x="69" y="348"/>
                                  <a:pt x="60" y="352"/>
                                </a:cubicBezTo>
                                <a:cubicBezTo>
                                  <a:pt x="73" y="335"/>
                                  <a:pt x="87" y="311"/>
                                  <a:pt x="98" y="281"/>
                                </a:cubicBezTo>
                                <a:cubicBezTo>
                                  <a:pt x="98" y="282"/>
                                  <a:pt x="99" y="283"/>
                                  <a:pt x="99" y="284"/>
                                </a:cubicBezTo>
                                <a:cubicBezTo>
                                  <a:pt x="100" y="286"/>
                                  <a:pt x="103" y="287"/>
                                  <a:pt x="105" y="287"/>
                                </a:cubicBezTo>
                                <a:cubicBezTo>
                                  <a:pt x="105" y="287"/>
                                  <a:pt x="112" y="288"/>
                                  <a:pt x="121" y="288"/>
                                </a:cubicBezTo>
                                <a:cubicBezTo>
                                  <a:pt x="128" y="288"/>
                                  <a:pt x="137" y="287"/>
                                  <a:pt x="146" y="286"/>
                                </a:cubicBezTo>
                                <a:cubicBezTo>
                                  <a:pt x="142" y="296"/>
                                  <a:pt x="139" y="307"/>
                                  <a:pt x="135" y="316"/>
                                </a:cubicBezTo>
                                <a:cubicBezTo>
                                  <a:pt x="127" y="336"/>
                                  <a:pt x="118" y="352"/>
                                  <a:pt x="110" y="364"/>
                                </a:cubicBezTo>
                                <a:lnTo>
                                  <a:pt x="212" y="328"/>
                                </a:lnTo>
                                <a:cubicBezTo>
                                  <a:pt x="218" y="337"/>
                                  <a:pt x="223" y="345"/>
                                  <a:pt x="228" y="352"/>
                                </a:cubicBezTo>
                                <a:cubicBezTo>
                                  <a:pt x="226" y="351"/>
                                  <a:pt x="223" y="349"/>
                                  <a:pt x="220" y="348"/>
                                </a:cubicBezTo>
                                <a:cubicBezTo>
                                  <a:pt x="215" y="346"/>
                                  <a:pt x="211" y="343"/>
                                  <a:pt x="208" y="341"/>
                                </a:cubicBezTo>
                                <a:cubicBezTo>
                                  <a:pt x="204" y="339"/>
                                  <a:pt x="203" y="338"/>
                                  <a:pt x="203" y="338"/>
                                </a:cubicBezTo>
                                <a:cubicBezTo>
                                  <a:pt x="201" y="337"/>
                                  <a:pt x="198" y="336"/>
                                  <a:pt x="196" y="337"/>
                                </a:cubicBezTo>
                                <a:cubicBezTo>
                                  <a:pt x="193" y="338"/>
                                  <a:pt x="191" y="340"/>
                                  <a:pt x="191" y="342"/>
                                </a:cubicBezTo>
                                <a:cubicBezTo>
                                  <a:pt x="190" y="343"/>
                                  <a:pt x="186" y="355"/>
                                  <a:pt x="186" y="370"/>
                                </a:cubicBezTo>
                                <a:cubicBezTo>
                                  <a:pt x="186" y="371"/>
                                  <a:pt x="186" y="372"/>
                                  <a:pt x="186" y="373"/>
                                </a:cubicBezTo>
                                <a:cubicBezTo>
                                  <a:pt x="184" y="370"/>
                                  <a:pt x="182" y="368"/>
                                  <a:pt x="179" y="364"/>
                                </a:cubicBezTo>
                                <a:cubicBezTo>
                                  <a:pt x="171" y="352"/>
                                  <a:pt x="161" y="334"/>
                                  <a:pt x="153" y="314"/>
                                </a:cubicBezTo>
                                <a:cubicBezTo>
                                  <a:pt x="157" y="304"/>
                                  <a:pt x="161" y="293"/>
                                  <a:pt x="164" y="282"/>
                                </a:cubicBezTo>
                                <a:cubicBezTo>
                                  <a:pt x="166" y="281"/>
                                  <a:pt x="168" y="280"/>
                                  <a:pt x="170" y="279"/>
                                </a:cubicBezTo>
                                <a:cubicBezTo>
                                  <a:pt x="171" y="282"/>
                                  <a:pt x="171" y="282"/>
                                  <a:pt x="171" y="282"/>
                                </a:cubicBezTo>
                                <a:cubicBezTo>
                                  <a:pt x="171" y="285"/>
                                  <a:pt x="173" y="287"/>
                                  <a:pt x="175" y="288"/>
                                </a:cubicBezTo>
                                <a:cubicBezTo>
                                  <a:pt x="176" y="288"/>
                                  <a:pt x="177" y="288"/>
                                  <a:pt x="178" y="288"/>
                                </a:cubicBezTo>
                                <a:cubicBezTo>
                                  <a:pt x="179" y="288"/>
                                  <a:pt x="181" y="288"/>
                                  <a:pt x="182" y="288"/>
                                </a:cubicBezTo>
                                <a:cubicBezTo>
                                  <a:pt x="182" y="288"/>
                                  <a:pt x="186" y="286"/>
                                  <a:pt x="191" y="283"/>
                                </a:cubicBezTo>
                                <a:cubicBezTo>
                                  <a:pt x="198" y="300"/>
                                  <a:pt x="205" y="315"/>
                                  <a:pt x="212" y="328"/>
                                </a:cubicBezTo>
                                <a:lnTo>
                                  <a:pt x="222" y="236"/>
                                </a:lnTo>
                                <a:cubicBezTo>
                                  <a:pt x="219" y="244"/>
                                  <a:pt x="208" y="253"/>
                                  <a:pt x="198" y="260"/>
                                </a:cubicBezTo>
                                <a:cubicBezTo>
                                  <a:pt x="193" y="263"/>
                                  <a:pt x="188" y="266"/>
                                  <a:pt x="184" y="269"/>
                                </a:cubicBezTo>
                                <a:cubicBezTo>
                                  <a:pt x="182" y="264"/>
                                  <a:pt x="182" y="264"/>
                                  <a:pt x="182" y="264"/>
                                </a:cubicBezTo>
                                <a:cubicBezTo>
                                  <a:pt x="182" y="264"/>
                                  <a:pt x="182" y="264"/>
                                  <a:pt x="182" y="264"/>
                                </a:cubicBezTo>
                                <a:cubicBezTo>
                                  <a:pt x="178" y="245"/>
                                  <a:pt x="178" y="245"/>
                                  <a:pt x="178" y="245"/>
                                </a:cubicBezTo>
                                <a:cubicBezTo>
                                  <a:pt x="176" y="236"/>
                                  <a:pt x="176" y="236"/>
                                  <a:pt x="176" y="236"/>
                                </a:cubicBezTo>
                                <a:cubicBezTo>
                                  <a:pt x="187" y="232"/>
                                  <a:pt x="197" y="227"/>
                                  <a:pt x="206" y="219"/>
                                </a:cubicBezTo>
                                <a:cubicBezTo>
                                  <a:pt x="215" y="228"/>
                                  <a:pt x="215" y="228"/>
                                  <a:pt x="215" y="228"/>
                                </a:cubicBezTo>
                                <a:lnTo>
                                  <a:pt x="222" y="236"/>
                                </a:lnTo>
                                <a:lnTo>
                                  <a:pt x="258" y="185"/>
                                </a:lnTo>
                                <a:cubicBezTo>
                                  <a:pt x="258" y="186"/>
                                  <a:pt x="258" y="186"/>
                                  <a:pt x="258" y="187"/>
                                </a:cubicBezTo>
                                <a:cubicBezTo>
                                  <a:pt x="258" y="196"/>
                                  <a:pt x="253" y="210"/>
                                  <a:pt x="247" y="221"/>
                                </a:cubicBezTo>
                                <a:cubicBezTo>
                                  <a:pt x="245" y="226"/>
                                  <a:pt x="242" y="229"/>
                                  <a:pt x="241" y="232"/>
                                </a:cubicBezTo>
                                <a:cubicBezTo>
                                  <a:pt x="217" y="208"/>
                                  <a:pt x="217" y="208"/>
                                  <a:pt x="217" y="208"/>
                                </a:cubicBezTo>
                                <a:cubicBezTo>
                                  <a:pt x="225" y="200"/>
                                  <a:pt x="231" y="190"/>
                                  <a:pt x="235" y="179"/>
                                </a:cubicBezTo>
                                <a:cubicBezTo>
                                  <a:pt x="254" y="184"/>
                                  <a:pt x="254" y="184"/>
                                  <a:pt x="254" y="184"/>
                                </a:cubicBezTo>
                                <a:lnTo>
                                  <a:pt x="258" y="185"/>
                                </a:lnTo>
                              </a:path>
                            </a:pathLst>
                          </a:custGeom>
                          <a:solidFill>
                            <a:srgbClr val="89ba17"/>
                          </a:solidFill>
                          <a:ln>
                            <a:noFill/>
                          </a:ln>
                        </wps:spPr>
                        <wps:style>
                          <a:lnRef idx="0"/>
                          <a:fillRef idx="0"/>
                          <a:effectRef idx="0"/>
                          <a:fontRef idx="minor"/>
                        </wps:style>
                        <wps:bodyPr/>
                      </wps:wsp>
                    </wpg:wgp>
                  </a:graphicData>
                </a:graphic>
              </wp:anchor>
            </w:drawing>
          </mc:Choice>
          <mc:Fallback>
            <w:pict>
              <v:group id="shape_0" alt="Group 91" style="position:absolute;margin-left:226.9pt;margin-top:345.8pt;width:14.6pt;height:15.8pt" coordorigin="4538,6916" coordsize="292,316"/>
            </w:pict>
          </mc:Fallback>
        </mc:AlternateContent>
        <mc:AlternateContent>
          <mc:Choice Requires="wpg">
            <w:drawing>
              <wp:anchor behindDoc="0" distT="0" distB="0" distL="114300" distR="114300" simplePos="0" locked="0" layoutInCell="1" allowOverlap="1" relativeHeight="82">
                <wp:simplePos x="0" y="0"/>
                <wp:positionH relativeFrom="column">
                  <wp:posOffset>2883535</wp:posOffset>
                </wp:positionH>
                <wp:positionV relativeFrom="paragraph">
                  <wp:posOffset>4081780</wp:posOffset>
                </wp:positionV>
                <wp:extent cx="186055" cy="201295"/>
                <wp:effectExtent l="0" t="0" r="0" b="0"/>
                <wp:wrapNone/>
                <wp:docPr id="89" name="Group 82"/>
                <a:graphic xmlns:a="http://schemas.openxmlformats.org/drawingml/2006/main">
                  <a:graphicData uri="http://schemas.microsoft.com/office/word/2010/wordprocessingGroup">
                    <wpg:wgp>
                      <wpg:cNvGrpSpPr/>
                      <wpg:grpSpPr>
                        <a:xfrm>
                          <a:off x="0" y="0"/>
                          <a:ext cx="185400" cy="200520"/>
                        </a:xfrm>
                      </wpg:grpSpPr>
                      <wps:wsp>
                        <wps:cNvSpPr/>
                        <wps:spPr>
                          <a:xfrm>
                            <a:off x="3960" y="8280"/>
                            <a:ext cx="173880" cy="180360"/>
                          </a:xfrm>
                          <a:custGeom>
                            <a:avLst/>
                            <a:gdLst/>
                            <a:ahLst/>
                            <a:rect l="0" t="0" r="r" b="b"/>
                            <a:pathLst>
                              <a:path w="154984" h="201479">
                                <a:moveTo>
                                  <a:pt x="0" y="0"/>
                                </a:moveTo>
                                <a:lnTo>
                                  <a:pt x="98156" y="0"/>
                                </a:lnTo>
                                <a:lnTo>
                                  <a:pt x="154983" y="61993"/>
                                </a:lnTo>
                                <a:lnTo>
                                  <a:pt x="154983" y="201478"/>
                                </a:lnTo>
                                <a:lnTo>
                                  <a:pt x="10333" y="201478"/>
                                </a:lnTo>
                                <a:lnTo>
                                  <a:pt x="0" y="0"/>
                                </a:ln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0" y="0"/>
                            <a:ext cx="185400" cy="200520"/>
                          </a:xfrm>
                          <a:custGeom>
                            <a:avLst/>
                            <a:gdLst/>
                            <a:ahLst/>
                            <a:rect l="0" t="0" r="r" b="b"/>
                            <a:pathLst>
                              <a:path w="216" h="293">
                                <a:moveTo>
                                  <a:pt x="208" y="73"/>
                                </a:moveTo>
                                <a:cubicBezTo>
                                  <a:pt x="139" y="7"/>
                                  <a:pt x="139" y="7"/>
                                  <a:pt x="139" y="7"/>
                                </a:cubicBezTo>
                                <a:cubicBezTo>
                                  <a:pt x="136" y="4"/>
                                  <a:pt x="129" y="0"/>
                                  <a:pt x="124" y="0"/>
                                </a:cubicBezTo>
                                <a:cubicBezTo>
                                  <a:pt x="41" y="0"/>
                                  <a:pt x="41" y="0"/>
                                  <a:pt x="41" y="0"/>
                                </a:cubicBezTo>
                                <a:cubicBezTo>
                                  <a:pt x="18" y="0"/>
                                  <a:pt x="0" y="19"/>
                                  <a:pt x="0" y="42"/>
                                </a:cubicBezTo>
                                <a:cubicBezTo>
                                  <a:pt x="0" y="251"/>
                                  <a:pt x="0" y="251"/>
                                  <a:pt x="0" y="251"/>
                                </a:cubicBezTo>
                                <a:cubicBezTo>
                                  <a:pt x="0" y="273"/>
                                  <a:pt x="18" y="292"/>
                                  <a:pt x="41" y="292"/>
                                </a:cubicBezTo>
                                <a:cubicBezTo>
                                  <a:pt x="132" y="292"/>
                                  <a:pt x="132" y="292"/>
                                  <a:pt x="132" y="292"/>
                                </a:cubicBezTo>
                                <a:cubicBezTo>
                                  <a:pt x="136" y="292"/>
                                  <a:pt x="140" y="288"/>
                                  <a:pt x="140" y="284"/>
                                </a:cubicBezTo>
                                <a:cubicBezTo>
                                  <a:pt x="140" y="280"/>
                                  <a:pt x="136" y="276"/>
                                  <a:pt x="132" y="276"/>
                                </a:cubicBezTo>
                                <a:cubicBezTo>
                                  <a:pt x="132" y="276"/>
                                  <a:pt x="132" y="276"/>
                                  <a:pt x="132" y="276"/>
                                </a:cubicBezTo>
                                <a:cubicBezTo>
                                  <a:pt x="41" y="276"/>
                                  <a:pt x="41" y="276"/>
                                  <a:pt x="41" y="276"/>
                                </a:cubicBezTo>
                                <a:cubicBezTo>
                                  <a:pt x="27" y="276"/>
                                  <a:pt x="16" y="265"/>
                                  <a:pt x="16" y="251"/>
                                </a:cubicBezTo>
                                <a:cubicBezTo>
                                  <a:pt x="16" y="42"/>
                                  <a:pt x="16" y="42"/>
                                  <a:pt x="16" y="42"/>
                                </a:cubicBezTo>
                                <a:cubicBezTo>
                                  <a:pt x="16" y="28"/>
                                  <a:pt x="27" y="16"/>
                                  <a:pt x="41" y="16"/>
                                </a:cubicBezTo>
                                <a:cubicBezTo>
                                  <a:pt x="113" y="16"/>
                                  <a:pt x="113" y="16"/>
                                  <a:pt x="113" y="16"/>
                                </a:cubicBezTo>
                                <a:cubicBezTo>
                                  <a:pt x="113" y="90"/>
                                  <a:pt x="113" y="90"/>
                                  <a:pt x="113" y="90"/>
                                </a:cubicBezTo>
                                <a:cubicBezTo>
                                  <a:pt x="113" y="93"/>
                                  <a:pt x="114" y="96"/>
                                  <a:pt x="116" y="98"/>
                                </a:cubicBezTo>
                                <a:cubicBezTo>
                                  <a:pt x="119" y="100"/>
                                  <a:pt x="122" y="101"/>
                                  <a:pt x="125" y="101"/>
                                </a:cubicBezTo>
                                <a:cubicBezTo>
                                  <a:pt x="199" y="101"/>
                                  <a:pt x="199" y="101"/>
                                  <a:pt x="199" y="101"/>
                                </a:cubicBezTo>
                                <a:cubicBezTo>
                                  <a:pt x="199" y="251"/>
                                  <a:pt x="199" y="251"/>
                                  <a:pt x="199" y="251"/>
                                </a:cubicBezTo>
                                <a:cubicBezTo>
                                  <a:pt x="199" y="265"/>
                                  <a:pt x="188" y="276"/>
                                  <a:pt x="174" y="276"/>
                                </a:cubicBezTo>
                                <a:cubicBezTo>
                                  <a:pt x="155" y="276"/>
                                  <a:pt x="155" y="276"/>
                                  <a:pt x="155" y="276"/>
                                </a:cubicBezTo>
                                <a:cubicBezTo>
                                  <a:pt x="150" y="276"/>
                                  <a:pt x="147" y="280"/>
                                  <a:pt x="147" y="284"/>
                                </a:cubicBezTo>
                                <a:cubicBezTo>
                                  <a:pt x="147" y="288"/>
                                  <a:pt x="150" y="292"/>
                                  <a:pt x="155" y="292"/>
                                </a:cubicBezTo>
                                <a:cubicBezTo>
                                  <a:pt x="174" y="292"/>
                                  <a:pt x="174" y="292"/>
                                  <a:pt x="174" y="292"/>
                                </a:cubicBezTo>
                                <a:cubicBezTo>
                                  <a:pt x="197" y="292"/>
                                  <a:pt x="215" y="273"/>
                                  <a:pt x="215" y="251"/>
                                </a:cubicBezTo>
                                <a:cubicBezTo>
                                  <a:pt x="215" y="92"/>
                                  <a:pt x="215" y="92"/>
                                  <a:pt x="215" y="92"/>
                                </a:cubicBezTo>
                                <a:cubicBezTo>
                                  <a:pt x="215" y="86"/>
                                  <a:pt x="215" y="80"/>
                                  <a:pt x="208" y="73"/>
                                </a:cubicBezTo>
                                <a:lnTo>
                                  <a:pt x="44" y="161"/>
                                </a:lnTo>
                                <a:cubicBezTo>
                                  <a:pt x="170" y="161"/>
                                  <a:pt x="170" y="161"/>
                                  <a:pt x="170" y="161"/>
                                </a:cubicBezTo>
                                <a:cubicBezTo>
                                  <a:pt x="174" y="161"/>
                                  <a:pt x="178" y="157"/>
                                  <a:pt x="178" y="153"/>
                                </a:cubicBezTo>
                                <a:cubicBezTo>
                                  <a:pt x="178" y="148"/>
                                  <a:pt x="174" y="144"/>
                                  <a:pt x="170" y="144"/>
                                </a:cubicBezTo>
                                <a:cubicBezTo>
                                  <a:pt x="44" y="144"/>
                                  <a:pt x="44" y="144"/>
                                  <a:pt x="44" y="144"/>
                                </a:cubicBezTo>
                                <a:cubicBezTo>
                                  <a:pt x="40" y="144"/>
                                  <a:pt x="36" y="148"/>
                                  <a:pt x="36" y="153"/>
                                </a:cubicBezTo>
                                <a:cubicBezTo>
                                  <a:pt x="36" y="157"/>
                                  <a:pt x="40" y="161"/>
                                  <a:pt x="44" y="161"/>
                                </a:cubicBezTo>
                                <a:lnTo>
                                  <a:pt x="44" y="203"/>
                                </a:lnTo>
                                <a:cubicBezTo>
                                  <a:pt x="170" y="203"/>
                                  <a:pt x="170" y="203"/>
                                  <a:pt x="170" y="203"/>
                                </a:cubicBezTo>
                                <a:cubicBezTo>
                                  <a:pt x="174" y="203"/>
                                  <a:pt x="178" y="200"/>
                                  <a:pt x="178" y="195"/>
                                </a:cubicBezTo>
                                <a:cubicBezTo>
                                  <a:pt x="178" y="191"/>
                                  <a:pt x="174" y="187"/>
                                  <a:pt x="170" y="187"/>
                                </a:cubicBezTo>
                                <a:cubicBezTo>
                                  <a:pt x="44" y="187"/>
                                  <a:pt x="44" y="187"/>
                                  <a:pt x="44" y="187"/>
                                </a:cubicBezTo>
                                <a:cubicBezTo>
                                  <a:pt x="40" y="187"/>
                                  <a:pt x="36" y="191"/>
                                  <a:pt x="36" y="195"/>
                                </a:cubicBezTo>
                                <a:cubicBezTo>
                                  <a:pt x="36" y="200"/>
                                  <a:pt x="40" y="203"/>
                                  <a:pt x="44" y="203"/>
                                </a:cubicBezTo>
                                <a:lnTo>
                                  <a:pt x="44" y="246"/>
                                </a:lnTo>
                                <a:cubicBezTo>
                                  <a:pt x="170" y="246"/>
                                  <a:pt x="170" y="246"/>
                                  <a:pt x="170" y="246"/>
                                </a:cubicBezTo>
                                <a:cubicBezTo>
                                  <a:pt x="174" y="246"/>
                                  <a:pt x="178" y="243"/>
                                  <a:pt x="178" y="238"/>
                                </a:cubicBezTo>
                                <a:cubicBezTo>
                                  <a:pt x="178" y="234"/>
                                  <a:pt x="174" y="230"/>
                                  <a:pt x="170" y="230"/>
                                </a:cubicBezTo>
                                <a:cubicBezTo>
                                  <a:pt x="44" y="230"/>
                                  <a:pt x="44" y="230"/>
                                  <a:pt x="44" y="230"/>
                                </a:cubicBezTo>
                                <a:cubicBezTo>
                                  <a:pt x="40" y="230"/>
                                  <a:pt x="36" y="234"/>
                                  <a:pt x="36" y="238"/>
                                </a:cubicBezTo>
                                <a:cubicBezTo>
                                  <a:pt x="36" y="243"/>
                                  <a:pt x="40" y="246"/>
                                  <a:pt x="44" y="246"/>
                                </a:cubicBez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24120" y="19800"/>
                            <a:ext cx="57960" cy="64080"/>
                          </a:xfrm>
                          <a:custGeom>
                            <a:avLst/>
                            <a:gdLst/>
                            <a:ahLst/>
                            <a:rect l="0" t="0" r="r" b="b"/>
                            <a:pathLst>
                              <a:path w="290" h="399">
                                <a:moveTo>
                                  <a:pt x="279" y="119"/>
                                </a:moveTo>
                                <a:cubicBezTo>
                                  <a:pt x="283" y="118"/>
                                  <a:pt x="283" y="118"/>
                                  <a:pt x="283" y="118"/>
                                </a:cubicBezTo>
                                <a:cubicBezTo>
                                  <a:pt x="285" y="118"/>
                                  <a:pt x="287" y="116"/>
                                  <a:pt x="288" y="114"/>
                                </a:cubicBezTo>
                                <a:cubicBezTo>
                                  <a:pt x="289" y="112"/>
                                  <a:pt x="289" y="109"/>
                                  <a:pt x="288" y="107"/>
                                </a:cubicBezTo>
                                <a:cubicBezTo>
                                  <a:pt x="288" y="107"/>
                                  <a:pt x="282" y="95"/>
                                  <a:pt x="273" y="81"/>
                                </a:cubicBezTo>
                                <a:cubicBezTo>
                                  <a:pt x="267" y="72"/>
                                  <a:pt x="259" y="61"/>
                                  <a:pt x="249" y="55"/>
                                </a:cubicBezTo>
                                <a:cubicBezTo>
                                  <a:pt x="251" y="53"/>
                                  <a:pt x="251" y="53"/>
                                  <a:pt x="251" y="53"/>
                                </a:cubicBezTo>
                                <a:cubicBezTo>
                                  <a:pt x="253" y="51"/>
                                  <a:pt x="254" y="49"/>
                                  <a:pt x="253" y="46"/>
                                </a:cubicBezTo>
                                <a:cubicBezTo>
                                  <a:pt x="253" y="44"/>
                                  <a:pt x="252" y="42"/>
                                  <a:pt x="250" y="40"/>
                                </a:cubicBezTo>
                                <a:cubicBezTo>
                                  <a:pt x="250" y="40"/>
                                  <a:pt x="241" y="34"/>
                                  <a:pt x="229" y="28"/>
                                </a:cubicBezTo>
                                <a:cubicBezTo>
                                  <a:pt x="218" y="22"/>
                                  <a:pt x="204" y="16"/>
                                  <a:pt x="190" y="15"/>
                                </a:cubicBezTo>
                                <a:cubicBezTo>
                                  <a:pt x="191" y="12"/>
                                  <a:pt x="191" y="12"/>
                                  <a:pt x="191" y="12"/>
                                </a:cubicBezTo>
                                <a:cubicBezTo>
                                  <a:pt x="192" y="9"/>
                                  <a:pt x="191" y="7"/>
                                  <a:pt x="190" y="5"/>
                                </a:cubicBezTo>
                                <a:cubicBezTo>
                                  <a:pt x="188" y="3"/>
                                  <a:pt x="186" y="2"/>
                                  <a:pt x="184" y="1"/>
                                </a:cubicBezTo>
                                <a:cubicBezTo>
                                  <a:pt x="184" y="1"/>
                                  <a:pt x="177" y="1"/>
                                  <a:pt x="168" y="1"/>
                                </a:cubicBezTo>
                                <a:cubicBezTo>
                                  <a:pt x="159" y="1"/>
                                  <a:pt x="148" y="1"/>
                                  <a:pt x="137" y="3"/>
                                </a:cubicBezTo>
                                <a:cubicBezTo>
                                  <a:pt x="131" y="5"/>
                                  <a:pt x="125" y="6"/>
                                  <a:pt x="119" y="9"/>
                                </a:cubicBezTo>
                                <a:cubicBezTo>
                                  <a:pt x="118" y="6"/>
                                  <a:pt x="118" y="6"/>
                                  <a:pt x="118" y="6"/>
                                </a:cubicBezTo>
                                <a:cubicBezTo>
                                  <a:pt x="118" y="4"/>
                                  <a:pt x="116" y="2"/>
                                  <a:pt x="114" y="1"/>
                                </a:cubicBezTo>
                                <a:cubicBezTo>
                                  <a:pt x="112" y="0"/>
                                  <a:pt x="109" y="0"/>
                                  <a:pt x="107" y="1"/>
                                </a:cubicBezTo>
                                <a:cubicBezTo>
                                  <a:pt x="107" y="1"/>
                                  <a:pt x="95" y="6"/>
                                  <a:pt x="82" y="15"/>
                                </a:cubicBezTo>
                                <a:cubicBezTo>
                                  <a:pt x="72" y="22"/>
                                  <a:pt x="62" y="30"/>
                                  <a:pt x="55" y="40"/>
                                </a:cubicBezTo>
                                <a:cubicBezTo>
                                  <a:pt x="53" y="38"/>
                                  <a:pt x="53" y="38"/>
                                  <a:pt x="53" y="38"/>
                                </a:cubicBezTo>
                                <a:cubicBezTo>
                                  <a:pt x="51" y="36"/>
                                  <a:pt x="49" y="35"/>
                                  <a:pt x="46" y="35"/>
                                </a:cubicBezTo>
                                <a:cubicBezTo>
                                  <a:pt x="44" y="35"/>
                                  <a:pt x="42" y="37"/>
                                  <a:pt x="40" y="39"/>
                                </a:cubicBezTo>
                                <a:cubicBezTo>
                                  <a:pt x="40" y="39"/>
                                  <a:pt x="34" y="47"/>
                                  <a:pt x="28" y="60"/>
                                </a:cubicBezTo>
                                <a:cubicBezTo>
                                  <a:pt x="22" y="71"/>
                                  <a:pt x="16" y="85"/>
                                  <a:pt x="15" y="99"/>
                                </a:cubicBezTo>
                                <a:cubicBezTo>
                                  <a:pt x="12" y="98"/>
                                  <a:pt x="12" y="98"/>
                                  <a:pt x="12" y="98"/>
                                </a:cubicBezTo>
                                <a:cubicBezTo>
                                  <a:pt x="9" y="97"/>
                                  <a:pt x="7" y="97"/>
                                  <a:pt x="5" y="99"/>
                                </a:cubicBezTo>
                                <a:cubicBezTo>
                                  <a:pt x="3" y="100"/>
                                  <a:pt x="2" y="102"/>
                                  <a:pt x="2" y="105"/>
                                </a:cubicBezTo>
                                <a:cubicBezTo>
                                  <a:pt x="2" y="105"/>
                                  <a:pt x="1" y="111"/>
                                  <a:pt x="1" y="121"/>
                                </a:cubicBezTo>
                                <a:cubicBezTo>
                                  <a:pt x="1" y="129"/>
                                  <a:pt x="1" y="141"/>
                                  <a:pt x="4" y="151"/>
                                </a:cubicBezTo>
                                <a:cubicBezTo>
                                  <a:pt x="5" y="158"/>
                                  <a:pt x="7" y="164"/>
                                  <a:pt x="10" y="169"/>
                                </a:cubicBezTo>
                                <a:cubicBezTo>
                                  <a:pt x="6" y="170"/>
                                  <a:pt x="6" y="170"/>
                                  <a:pt x="6" y="170"/>
                                </a:cubicBezTo>
                                <a:cubicBezTo>
                                  <a:pt x="4" y="171"/>
                                  <a:pt x="2" y="172"/>
                                  <a:pt x="1" y="175"/>
                                </a:cubicBezTo>
                                <a:cubicBezTo>
                                  <a:pt x="0" y="177"/>
                                  <a:pt x="0" y="179"/>
                                  <a:pt x="1" y="181"/>
                                </a:cubicBezTo>
                                <a:cubicBezTo>
                                  <a:pt x="1" y="182"/>
                                  <a:pt x="7" y="194"/>
                                  <a:pt x="16" y="207"/>
                                </a:cubicBezTo>
                                <a:cubicBezTo>
                                  <a:pt x="22" y="216"/>
                                  <a:pt x="30" y="227"/>
                                  <a:pt x="40" y="234"/>
                                </a:cubicBezTo>
                                <a:cubicBezTo>
                                  <a:pt x="38" y="236"/>
                                  <a:pt x="38" y="236"/>
                                  <a:pt x="38" y="236"/>
                                </a:cubicBezTo>
                                <a:cubicBezTo>
                                  <a:pt x="36" y="237"/>
                                  <a:pt x="35" y="240"/>
                                  <a:pt x="35" y="242"/>
                                </a:cubicBezTo>
                                <a:cubicBezTo>
                                  <a:pt x="36" y="245"/>
                                  <a:pt x="37" y="247"/>
                                  <a:pt x="39" y="248"/>
                                </a:cubicBezTo>
                                <a:cubicBezTo>
                                  <a:pt x="39" y="248"/>
                                  <a:pt x="48" y="254"/>
                                  <a:pt x="60" y="261"/>
                                </a:cubicBezTo>
                                <a:cubicBezTo>
                                  <a:pt x="67" y="265"/>
                                  <a:pt x="76" y="269"/>
                                  <a:pt x="85" y="271"/>
                                </a:cubicBezTo>
                                <a:cubicBezTo>
                                  <a:pt x="81" y="283"/>
                                  <a:pt x="76" y="294"/>
                                  <a:pt x="71" y="304"/>
                                </a:cubicBezTo>
                                <a:cubicBezTo>
                                  <a:pt x="63" y="320"/>
                                  <a:pt x="54" y="334"/>
                                  <a:pt x="46" y="344"/>
                                </a:cubicBezTo>
                                <a:cubicBezTo>
                                  <a:pt x="39" y="354"/>
                                  <a:pt x="31" y="360"/>
                                  <a:pt x="28" y="361"/>
                                </a:cubicBezTo>
                                <a:cubicBezTo>
                                  <a:pt x="24" y="363"/>
                                  <a:pt x="23" y="367"/>
                                  <a:pt x="24" y="371"/>
                                </a:cubicBezTo>
                                <a:cubicBezTo>
                                  <a:pt x="25" y="375"/>
                                  <a:pt x="28" y="377"/>
                                  <a:pt x="32" y="377"/>
                                </a:cubicBezTo>
                                <a:cubicBezTo>
                                  <a:pt x="53" y="374"/>
                                  <a:pt x="74" y="364"/>
                                  <a:pt x="85" y="357"/>
                                </a:cubicBezTo>
                                <a:cubicBezTo>
                                  <a:pt x="86" y="361"/>
                                  <a:pt x="86" y="366"/>
                                  <a:pt x="86" y="370"/>
                                </a:cubicBezTo>
                                <a:cubicBezTo>
                                  <a:pt x="86" y="376"/>
                                  <a:pt x="86" y="382"/>
                                  <a:pt x="84" y="386"/>
                                </a:cubicBezTo>
                                <a:cubicBezTo>
                                  <a:pt x="82" y="389"/>
                                  <a:pt x="83" y="392"/>
                                  <a:pt x="85" y="394"/>
                                </a:cubicBezTo>
                                <a:cubicBezTo>
                                  <a:pt x="86" y="396"/>
                                  <a:pt x="88" y="398"/>
                                  <a:pt x="91" y="398"/>
                                </a:cubicBezTo>
                                <a:cubicBezTo>
                                  <a:pt x="91" y="398"/>
                                  <a:pt x="92" y="398"/>
                                  <a:pt x="92" y="398"/>
                                </a:cubicBezTo>
                                <a:cubicBezTo>
                                  <a:pt x="104" y="396"/>
                                  <a:pt x="113" y="386"/>
                                  <a:pt x="122" y="373"/>
                                </a:cubicBezTo>
                                <a:cubicBezTo>
                                  <a:pt x="130" y="363"/>
                                  <a:pt x="137" y="350"/>
                                  <a:pt x="144" y="334"/>
                                </a:cubicBezTo>
                                <a:cubicBezTo>
                                  <a:pt x="151" y="350"/>
                                  <a:pt x="159" y="363"/>
                                  <a:pt x="166" y="373"/>
                                </a:cubicBezTo>
                                <a:cubicBezTo>
                                  <a:pt x="176" y="386"/>
                                  <a:pt x="185" y="396"/>
                                  <a:pt x="197" y="398"/>
                                </a:cubicBezTo>
                                <a:cubicBezTo>
                                  <a:pt x="197" y="398"/>
                                  <a:pt x="198" y="398"/>
                                  <a:pt x="198" y="398"/>
                                </a:cubicBezTo>
                                <a:cubicBezTo>
                                  <a:pt x="200" y="398"/>
                                  <a:pt x="203" y="396"/>
                                  <a:pt x="204" y="394"/>
                                </a:cubicBezTo>
                                <a:cubicBezTo>
                                  <a:pt x="206" y="392"/>
                                  <a:pt x="206" y="389"/>
                                  <a:pt x="205" y="386"/>
                                </a:cubicBezTo>
                                <a:cubicBezTo>
                                  <a:pt x="203" y="382"/>
                                  <a:pt x="202" y="376"/>
                                  <a:pt x="202" y="370"/>
                                </a:cubicBezTo>
                                <a:cubicBezTo>
                                  <a:pt x="202" y="366"/>
                                  <a:pt x="203" y="361"/>
                                  <a:pt x="204" y="357"/>
                                </a:cubicBezTo>
                                <a:cubicBezTo>
                                  <a:pt x="215" y="364"/>
                                  <a:pt x="235" y="374"/>
                                  <a:pt x="257" y="377"/>
                                </a:cubicBezTo>
                                <a:cubicBezTo>
                                  <a:pt x="261" y="377"/>
                                  <a:pt x="264" y="375"/>
                                  <a:pt x="265" y="371"/>
                                </a:cubicBezTo>
                                <a:cubicBezTo>
                                  <a:pt x="266" y="367"/>
                                  <a:pt x="264" y="363"/>
                                  <a:pt x="261" y="361"/>
                                </a:cubicBezTo>
                                <a:cubicBezTo>
                                  <a:pt x="255" y="359"/>
                                  <a:pt x="240" y="344"/>
                                  <a:pt x="226" y="320"/>
                                </a:cubicBezTo>
                                <a:cubicBezTo>
                                  <a:pt x="219" y="307"/>
                                  <a:pt x="211" y="292"/>
                                  <a:pt x="205" y="274"/>
                                </a:cubicBezTo>
                                <a:cubicBezTo>
                                  <a:pt x="206" y="274"/>
                                  <a:pt x="207" y="274"/>
                                  <a:pt x="207" y="273"/>
                                </a:cubicBezTo>
                                <a:cubicBezTo>
                                  <a:pt x="217" y="266"/>
                                  <a:pt x="227" y="259"/>
                                  <a:pt x="234" y="248"/>
                                </a:cubicBezTo>
                                <a:cubicBezTo>
                                  <a:pt x="236" y="251"/>
                                  <a:pt x="236" y="251"/>
                                  <a:pt x="236" y="251"/>
                                </a:cubicBezTo>
                                <a:cubicBezTo>
                                  <a:pt x="238" y="252"/>
                                  <a:pt x="240" y="253"/>
                                  <a:pt x="242" y="253"/>
                                </a:cubicBezTo>
                                <a:cubicBezTo>
                                  <a:pt x="242" y="253"/>
                                  <a:pt x="242" y="253"/>
                                  <a:pt x="242" y="253"/>
                                </a:cubicBezTo>
                                <a:cubicBezTo>
                                  <a:pt x="245" y="253"/>
                                  <a:pt x="247" y="252"/>
                                  <a:pt x="248" y="250"/>
                                </a:cubicBezTo>
                                <a:cubicBezTo>
                                  <a:pt x="249" y="250"/>
                                  <a:pt x="255" y="241"/>
                                  <a:pt x="261" y="229"/>
                                </a:cubicBezTo>
                                <a:cubicBezTo>
                                  <a:pt x="267" y="217"/>
                                  <a:pt x="273" y="204"/>
                                  <a:pt x="274" y="190"/>
                                </a:cubicBezTo>
                                <a:cubicBezTo>
                                  <a:pt x="277" y="191"/>
                                  <a:pt x="277" y="191"/>
                                  <a:pt x="277" y="191"/>
                                </a:cubicBezTo>
                                <a:cubicBezTo>
                                  <a:pt x="278" y="191"/>
                                  <a:pt x="279" y="191"/>
                                  <a:pt x="279" y="191"/>
                                </a:cubicBezTo>
                                <a:cubicBezTo>
                                  <a:pt x="281" y="191"/>
                                  <a:pt x="282" y="190"/>
                                  <a:pt x="284" y="190"/>
                                </a:cubicBezTo>
                                <a:cubicBezTo>
                                  <a:pt x="286" y="188"/>
                                  <a:pt x="287" y="186"/>
                                  <a:pt x="287" y="184"/>
                                </a:cubicBezTo>
                                <a:cubicBezTo>
                                  <a:pt x="287" y="184"/>
                                  <a:pt x="288" y="177"/>
                                  <a:pt x="288" y="168"/>
                                </a:cubicBezTo>
                                <a:cubicBezTo>
                                  <a:pt x="288" y="159"/>
                                  <a:pt x="287" y="148"/>
                                  <a:pt x="285" y="137"/>
                                </a:cubicBezTo>
                                <a:cubicBezTo>
                                  <a:pt x="284" y="131"/>
                                  <a:pt x="282" y="125"/>
                                  <a:pt x="279" y="119"/>
                                </a:cubicBezTo>
                                <a:lnTo>
                                  <a:pt x="263" y="123"/>
                                </a:lnTo>
                                <a:cubicBezTo>
                                  <a:pt x="266" y="127"/>
                                  <a:pt x="268" y="133"/>
                                  <a:pt x="270" y="140"/>
                                </a:cubicBezTo>
                                <a:cubicBezTo>
                                  <a:pt x="271" y="149"/>
                                  <a:pt x="272" y="160"/>
                                  <a:pt x="272" y="168"/>
                                </a:cubicBezTo>
                                <a:cubicBezTo>
                                  <a:pt x="272" y="169"/>
                                  <a:pt x="272" y="171"/>
                                  <a:pt x="272" y="172"/>
                                </a:cubicBezTo>
                                <a:cubicBezTo>
                                  <a:pt x="247" y="165"/>
                                  <a:pt x="247" y="165"/>
                                  <a:pt x="247" y="165"/>
                                </a:cubicBezTo>
                                <a:cubicBezTo>
                                  <a:pt x="240" y="163"/>
                                  <a:pt x="240" y="163"/>
                                  <a:pt x="240" y="163"/>
                                </a:cubicBezTo>
                                <a:cubicBezTo>
                                  <a:pt x="241" y="157"/>
                                  <a:pt x="242" y="151"/>
                                  <a:pt x="242" y="144"/>
                                </a:cubicBezTo>
                                <a:cubicBezTo>
                                  <a:pt x="242" y="139"/>
                                  <a:pt x="241" y="134"/>
                                  <a:pt x="240" y="129"/>
                                </a:cubicBezTo>
                                <a:cubicBezTo>
                                  <a:pt x="258" y="124"/>
                                  <a:pt x="258" y="124"/>
                                  <a:pt x="258" y="124"/>
                                </a:cubicBezTo>
                                <a:lnTo>
                                  <a:pt x="263" y="123"/>
                                </a:lnTo>
                                <a:lnTo>
                                  <a:pt x="148" y="269"/>
                                </a:lnTo>
                                <a:cubicBezTo>
                                  <a:pt x="139" y="271"/>
                                  <a:pt x="129" y="272"/>
                                  <a:pt x="121" y="272"/>
                                </a:cubicBezTo>
                                <a:cubicBezTo>
                                  <a:pt x="119" y="272"/>
                                  <a:pt x="118" y="272"/>
                                  <a:pt x="116" y="272"/>
                                </a:cubicBezTo>
                                <a:cubicBezTo>
                                  <a:pt x="125" y="239"/>
                                  <a:pt x="125" y="239"/>
                                  <a:pt x="125" y="239"/>
                                </a:cubicBezTo>
                                <a:cubicBezTo>
                                  <a:pt x="132" y="241"/>
                                  <a:pt x="138" y="241"/>
                                  <a:pt x="144" y="241"/>
                                </a:cubicBezTo>
                                <a:cubicBezTo>
                                  <a:pt x="150" y="241"/>
                                  <a:pt x="155" y="241"/>
                                  <a:pt x="160" y="240"/>
                                </a:cubicBezTo>
                                <a:cubicBezTo>
                                  <a:pt x="165" y="262"/>
                                  <a:pt x="165" y="262"/>
                                  <a:pt x="165" y="262"/>
                                </a:cubicBezTo>
                                <a:cubicBezTo>
                                  <a:pt x="166" y="263"/>
                                  <a:pt x="166" y="263"/>
                                  <a:pt x="166" y="263"/>
                                </a:cubicBezTo>
                                <a:cubicBezTo>
                                  <a:pt x="162" y="266"/>
                                  <a:pt x="155" y="268"/>
                                  <a:pt x="148" y="269"/>
                                </a:cubicBezTo>
                                <a:lnTo>
                                  <a:pt x="122" y="222"/>
                                </a:lnTo>
                                <a:cubicBezTo>
                                  <a:pt x="86" y="200"/>
                                  <a:pt x="86" y="200"/>
                                  <a:pt x="86" y="200"/>
                                </a:cubicBezTo>
                                <a:cubicBezTo>
                                  <a:pt x="66" y="164"/>
                                  <a:pt x="66" y="164"/>
                                  <a:pt x="66" y="164"/>
                                </a:cubicBezTo>
                                <a:cubicBezTo>
                                  <a:pt x="67" y="122"/>
                                  <a:pt x="67" y="122"/>
                                  <a:pt x="67" y="122"/>
                                </a:cubicBezTo>
                                <a:cubicBezTo>
                                  <a:pt x="88" y="86"/>
                                  <a:pt x="88" y="86"/>
                                  <a:pt x="88" y="86"/>
                                </a:cubicBezTo>
                                <a:cubicBezTo>
                                  <a:pt x="125" y="66"/>
                                  <a:pt x="125" y="66"/>
                                  <a:pt x="125" y="66"/>
                                </a:cubicBezTo>
                                <a:cubicBezTo>
                                  <a:pt x="167" y="67"/>
                                  <a:pt x="167" y="67"/>
                                  <a:pt x="167" y="67"/>
                                </a:cubicBezTo>
                                <a:cubicBezTo>
                                  <a:pt x="203" y="88"/>
                                  <a:pt x="203" y="88"/>
                                  <a:pt x="203" y="88"/>
                                </a:cubicBezTo>
                                <a:cubicBezTo>
                                  <a:pt x="223" y="125"/>
                                  <a:pt x="223" y="125"/>
                                  <a:pt x="223" y="125"/>
                                </a:cubicBezTo>
                                <a:cubicBezTo>
                                  <a:pt x="222" y="167"/>
                                  <a:pt x="222" y="167"/>
                                  <a:pt x="222" y="167"/>
                                </a:cubicBezTo>
                                <a:cubicBezTo>
                                  <a:pt x="201" y="202"/>
                                  <a:pt x="201" y="202"/>
                                  <a:pt x="201" y="202"/>
                                </a:cubicBezTo>
                                <a:cubicBezTo>
                                  <a:pt x="164" y="223"/>
                                  <a:pt x="164" y="223"/>
                                  <a:pt x="164" y="223"/>
                                </a:cubicBezTo>
                                <a:lnTo>
                                  <a:pt x="122" y="222"/>
                                </a:lnTo>
                                <a:lnTo>
                                  <a:pt x="17" y="116"/>
                                </a:lnTo>
                                <a:cubicBezTo>
                                  <a:pt x="49" y="125"/>
                                  <a:pt x="49" y="125"/>
                                  <a:pt x="49" y="125"/>
                                </a:cubicBezTo>
                                <a:cubicBezTo>
                                  <a:pt x="48" y="131"/>
                                  <a:pt x="47" y="138"/>
                                  <a:pt x="47" y="144"/>
                                </a:cubicBezTo>
                                <a:cubicBezTo>
                                  <a:pt x="47" y="149"/>
                                  <a:pt x="48" y="155"/>
                                  <a:pt x="49" y="160"/>
                                </a:cubicBezTo>
                                <a:cubicBezTo>
                                  <a:pt x="26" y="165"/>
                                  <a:pt x="26" y="165"/>
                                  <a:pt x="26" y="165"/>
                                </a:cubicBezTo>
                                <a:cubicBezTo>
                                  <a:pt x="23" y="161"/>
                                  <a:pt x="21" y="155"/>
                                  <a:pt x="19" y="148"/>
                                </a:cubicBezTo>
                                <a:cubicBezTo>
                                  <a:pt x="17" y="139"/>
                                  <a:pt x="17" y="129"/>
                                  <a:pt x="17" y="121"/>
                                </a:cubicBezTo>
                                <a:cubicBezTo>
                                  <a:pt x="17" y="119"/>
                                  <a:pt x="17" y="117"/>
                                  <a:pt x="17" y="116"/>
                                </a:cubicBezTo>
                                <a:lnTo>
                                  <a:pt x="260" y="90"/>
                                </a:lnTo>
                                <a:cubicBezTo>
                                  <a:pt x="264" y="96"/>
                                  <a:pt x="267" y="101"/>
                                  <a:pt x="269" y="105"/>
                                </a:cubicBezTo>
                                <a:cubicBezTo>
                                  <a:pt x="264" y="106"/>
                                  <a:pt x="264" y="106"/>
                                  <a:pt x="264" y="106"/>
                                </a:cubicBezTo>
                                <a:cubicBezTo>
                                  <a:pt x="264" y="106"/>
                                  <a:pt x="264" y="106"/>
                                  <a:pt x="264" y="106"/>
                                </a:cubicBezTo>
                                <a:cubicBezTo>
                                  <a:pt x="236" y="113"/>
                                  <a:pt x="236" y="113"/>
                                  <a:pt x="236" y="113"/>
                                </a:cubicBezTo>
                                <a:cubicBezTo>
                                  <a:pt x="233" y="102"/>
                                  <a:pt x="227" y="92"/>
                                  <a:pt x="220" y="83"/>
                                </a:cubicBezTo>
                                <a:cubicBezTo>
                                  <a:pt x="237" y="66"/>
                                  <a:pt x="237" y="66"/>
                                  <a:pt x="237" y="66"/>
                                </a:cubicBezTo>
                                <a:cubicBezTo>
                                  <a:pt x="244" y="70"/>
                                  <a:pt x="253" y="80"/>
                                  <a:pt x="260" y="90"/>
                                </a:cubicBezTo>
                                <a:lnTo>
                                  <a:pt x="187" y="31"/>
                                </a:lnTo>
                                <a:cubicBezTo>
                                  <a:pt x="197" y="30"/>
                                  <a:pt x="211" y="36"/>
                                  <a:pt x="222" y="42"/>
                                </a:cubicBezTo>
                                <a:cubicBezTo>
                                  <a:pt x="226" y="44"/>
                                  <a:pt x="230" y="46"/>
                                  <a:pt x="233" y="48"/>
                                </a:cubicBezTo>
                                <a:cubicBezTo>
                                  <a:pt x="229" y="51"/>
                                  <a:pt x="229" y="51"/>
                                  <a:pt x="229" y="51"/>
                                </a:cubicBezTo>
                                <a:cubicBezTo>
                                  <a:pt x="229" y="51"/>
                                  <a:pt x="229" y="51"/>
                                  <a:pt x="229" y="51"/>
                                </a:cubicBezTo>
                                <a:cubicBezTo>
                                  <a:pt x="208" y="71"/>
                                  <a:pt x="208" y="71"/>
                                  <a:pt x="208" y="71"/>
                                </a:cubicBezTo>
                                <a:cubicBezTo>
                                  <a:pt x="200" y="64"/>
                                  <a:pt x="190" y="58"/>
                                  <a:pt x="179" y="53"/>
                                </a:cubicBezTo>
                                <a:cubicBezTo>
                                  <a:pt x="185" y="31"/>
                                  <a:pt x="185" y="31"/>
                                  <a:pt x="185" y="31"/>
                                </a:cubicBezTo>
                                <a:cubicBezTo>
                                  <a:pt x="186" y="31"/>
                                  <a:pt x="187" y="31"/>
                                  <a:pt x="187" y="31"/>
                                </a:cubicBezTo>
                                <a:lnTo>
                                  <a:pt x="140" y="19"/>
                                </a:lnTo>
                                <a:cubicBezTo>
                                  <a:pt x="150" y="17"/>
                                  <a:pt x="160" y="17"/>
                                  <a:pt x="168" y="17"/>
                                </a:cubicBezTo>
                                <a:cubicBezTo>
                                  <a:pt x="170" y="17"/>
                                  <a:pt x="171" y="17"/>
                                  <a:pt x="173" y="17"/>
                                </a:cubicBezTo>
                                <a:cubicBezTo>
                                  <a:pt x="165" y="44"/>
                                  <a:pt x="165" y="44"/>
                                  <a:pt x="165" y="44"/>
                                </a:cubicBezTo>
                                <a:cubicBezTo>
                                  <a:pt x="163" y="49"/>
                                  <a:pt x="163" y="49"/>
                                  <a:pt x="163" y="49"/>
                                </a:cubicBezTo>
                                <a:cubicBezTo>
                                  <a:pt x="157" y="48"/>
                                  <a:pt x="151" y="47"/>
                                  <a:pt x="144" y="47"/>
                                </a:cubicBezTo>
                                <a:cubicBezTo>
                                  <a:pt x="139" y="47"/>
                                  <a:pt x="134" y="48"/>
                                  <a:pt x="129" y="48"/>
                                </a:cubicBezTo>
                                <a:cubicBezTo>
                                  <a:pt x="123" y="25"/>
                                  <a:pt x="123" y="25"/>
                                  <a:pt x="123" y="25"/>
                                </a:cubicBezTo>
                                <a:cubicBezTo>
                                  <a:pt x="127" y="23"/>
                                  <a:pt x="133" y="20"/>
                                  <a:pt x="140" y="19"/>
                                </a:cubicBezTo>
                                <a:lnTo>
                                  <a:pt x="67" y="52"/>
                                </a:lnTo>
                                <a:cubicBezTo>
                                  <a:pt x="70" y="44"/>
                                  <a:pt x="80" y="35"/>
                                  <a:pt x="91" y="29"/>
                                </a:cubicBezTo>
                                <a:cubicBezTo>
                                  <a:pt x="96" y="25"/>
                                  <a:pt x="101" y="22"/>
                                  <a:pt x="105" y="20"/>
                                </a:cubicBezTo>
                                <a:cubicBezTo>
                                  <a:pt x="106" y="24"/>
                                  <a:pt x="106" y="24"/>
                                  <a:pt x="106" y="24"/>
                                </a:cubicBezTo>
                                <a:cubicBezTo>
                                  <a:pt x="106" y="24"/>
                                  <a:pt x="106" y="24"/>
                                  <a:pt x="106" y="24"/>
                                </a:cubicBezTo>
                                <a:cubicBezTo>
                                  <a:pt x="113" y="52"/>
                                  <a:pt x="113" y="52"/>
                                  <a:pt x="113" y="52"/>
                                </a:cubicBezTo>
                                <a:cubicBezTo>
                                  <a:pt x="102" y="56"/>
                                  <a:pt x="92" y="62"/>
                                  <a:pt x="83" y="69"/>
                                </a:cubicBezTo>
                                <a:cubicBezTo>
                                  <a:pt x="74" y="59"/>
                                  <a:pt x="74" y="59"/>
                                  <a:pt x="74" y="59"/>
                                </a:cubicBezTo>
                                <a:lnTo>
                                  <a:pt x="67" y="52"/>
                                </a:lnTo>
                                <a:lnTo>
                                  <a:pt x="42" y="67"/>
                                </a:lnTo>
                                <a:cubicBezTo>
                                  <a:pt x="44" y="63"/>
                                  <a:pt x="46" y="59"/>
                                  <a:pt x="48" y="56"/>
                                </a:cubicBezTo>
                                <a:cubicBezTo>
                                  <a:pt x="72" y="80"/>
                                  <a:pt x="72" y="80"/>
                                  <a:pt x="72" y="80"/>
                                </a:cubicBezTo>
                                <a:cubicBezTo>
                                  <a:pt x="64" y="89"/>
                                  <a:pt x="58" y="99"/>
                                  <a:pt x="54" y="110"/>
                                </a:cubicBezTo>
                                <a:cubicBezTo>
                                  <a:pt x="31" y="103"/>
                                  <a:pt x="31" y="103"/>
                                  <a:pt x="31" y="103"/>
                                </a:cubicBezTo>
                                <a:cubicBezTo>
                                  <a:pt x="31" y="103"/>
                                  <a:pt x="31" y="102"/>
                                  <a:pt x="31" y="101"/>
                                </a:cubicBezTo>
                                <a:cubicBezTo>
                                  <a:pt x="31" y="92"/>
                                  <a:pt x="36" y="78"/>
                                  <a:pt x="42" y="67"/>
                                </a:cubicBezTo>
                                <a:lnTo>
                                  <a:pt x="29" y="198"/>
                                </a:lnTo>
                                <a:cubicBezTo>
                                  <a:pt x="25" y="193"/>
                                  <a:pt x="22" y="188"/>
                                  <a:pt x="20" y="183"/>
                                </a:cubicBezTo>
                                <a:cubicBezTo>
                                  <a:pt x="25" y="182"/>
                                  <a:pt x="25" y="182"/>
                                  <a:pt x="25" y="182"/>
                                </a:cubicBezTo>
                                <a:cubicBezTo>
                                  <a:pt x="52" y="175"/>
                                  <a:pt x="52" y="175"/>
                                  <a:pt x="52" y="175"/>
                                </a:cubicBezTo>
                                <a:cubicBezTo>
                                  <a:pt x="56" y="186"/>
                                  <a:pt x="62" y="197"/>
                                  <a:pt x="69" y="206"/>
                                </a:cubicBezTo>
                                <a:cubicBezTo>
                                  <a:pt x="52" y="222"/>
                                  <a:pt x="52" y="222"/>
                                  <a:pt x="52" y="222"/>
                                </a:cubicBezTo>
                                <a:cubicBezTo>
                                  <a:pt x="45" y="218"/>
                                  <a:pt x="35" y="208"/>
                                  <a:pt x="29" y="198"/>
                                </a:cubicBezTo>
                                <a:lnTo>
                                  <a:pt x="56" y="240"/>
                                </a:lnTo>
                                <a:cubicBezTo>
                                  <a:pt x="65" y="232"/>
                                  <a:pt x="65" y="232"/>
                                  <a:pt x="65" y="232"/>
                                </a:cubicBezTo>
                                <a:cubicBezTo>
                                  <a:pt x="80" y="217"/>
                                  <a:pt x="80" y="217"/>
                                  <a:pt x="80" y="217"/>
                                </a:cubicBezTo>
                                <a:cubicBezTo>
                                  <a:pt x="89" y="225"/>
                                  <a:pt x="99" y="231"/>
                                  <a:pt x="110" y="235"/>
                                </a:cubicBezTo>
                                <a:cubicBezTo>
                                  <a:pt x="103" y="258"/>
                                  <a:pt x="103" y="258"/>
                                  <a:pt x="103" y="258"/>
                                </a:cubicBezTo>
                                <a:cubicBezTo>
                                  <a:pt x="103" y="258"/>
                                  <a:pt x="102" y="258"/>
                                  <a:pt x="102" y="258"/>
                                </a:cubicBezTo>
                                <a:cubicBezTo>
                                  <a:pt x="92" y="258"/>
                                  <a:pt x="78" y="252"/>
                                  <a:pt x="67" y="247"/>
                                </a:cubicBezTo>
                                <a:cubicBezTo>
                                  <a:pt x="63" y="244"/>
                                  <a:pt x="59" y="242"/>
                                  <a:pt x="56" y="240"/>
                                </a:cubicBezTo>
                                <a:lnTo>
                                  <a:pt x="110" y="364"/>
                                </a:lnTo>
                                <a:cubicBezTo>
                                  <a:pt x="107" y="368"/>
                                  <a:pt x="105" y="370"/>
                                  <a:pt x="102" y="373"/>
                                </a:cubicBezTo>
                                <a:cubicBezTo>
                                  <a:pt x="102" y="372"/>
                                  <a:pt x="102" y="371"/>
                                  <a:pt x="102" y="370"/>
                                </a:cubicBezTo>
                                <a:cubicBezTo>
                                  <a:pt x="102" y="355"/>
                                  <a:pt x="98" y="343"/>
                                  <a:pt x="98" y="342"/>
                                </a:cubicBezTo>
                                <a:cubicBezTo>
                                  <a:pt x="98" y="340"/>
                                  <a:pt x="96" y="338"/>
                                  <a:pt x="93" y="337"/>
                                </a:cubicBezTo>
                                <a:cubicBezTo>
                                  <a:pt x="92" y="337"/>
                                  <a:pt x="92" y="337"/>
                                  <a:pt x="91" y="337"/>
                                </a:cubicBezTo>
                                <a:cubicBezTo>
                                  <a:pt x="89" y="337"/>
                                  <a:pt x="87" y="337"/>
                                  <a:pt x="86" y="338"/>
                                </a:cubicBezTo>
                                <a:cubicBezTo>
                                  <a:pt x="86" y="338"/>
                                  <a:pt x="84" y="339"/>
                                  <a:pt x="81" y="341"/>
                                </a:cubicBezTo>
                                <a:cubicBezTo>
                                  <a:pt x="77" y="344"/>
                                  <a:pt x="69" y="348"/>
                                  <a:pt x="60" y="352"/>
                                </a:cubicBezTo>
                                <a:cubicBezTo>
                                  <a:pt x="73" y="335"/>
                                  <a:pt x="87" y="311"/>
                                  <a:pt x="98" y="281"/>
                                </a:cubicBezTo>
                                <a:cubicBezTo>
                                  <a:pt x="98" y="282"/>
                                  <a:pt x="99" y="283"/>
                                  <a:pt x="99" y="284"/>
                                </a:cubicBezTo>
                                <a:cubicBezTo>
                                  <a:pt x="100" y="286"/>
                                  <a:pt x="103" y="287"/>
                                  <a:pt x="105" y="287"/>
                                </a:cubicBezTo>
                                <a:cubicBezTo>
                                  <a:pt x="105" y="287"/>
                                  <a:pt x="112" y="288"/>
                                  <a:pt x="121" y="288"/>
                                </a:cubicBezTo>
                                <a:cubicBezTo>
                                  <a:pt x="128" y="288"/>
                                  <a:pt x="137" y="287"/>
                                  <a:pt x="146" y="286"/>
                                </a:cubicBezTo>
                                <a:cubicBezTo>
                                  <a:pt x="142" y="296"/>
                                  <a:pt x="139" y="307"/>
                                  <a:pt x="135" y="316"/>
                                </a:cubicBezTo>
                                <a:cubicBezTo>
                                  <a:pt x="127" y="336"/>
                                  <a:pt x="118" y="352"/>
                                  <a:pt x="110" y="364"/>
                                </a:cubicBezTo>
                                <a:lnTo>
                                  <a:pt x="212" y="328"/>
                                </a:lnTo>
                                <a:cubicBezTo>
                                  <a:pt x="218" y="337"/>
                                  <a:pt x="223" y="345"/>
                                  <a:pt x="228" y="352"/>
                                </a:cubicBezTo>
                                <a:cubicBezTo>
                                  <a:pt x="226" y="351"/>
                                  <a:pt x="223" y="349"/>
                                  <a:pt x="220" y="348"/>
                                </a:cubicBezTo>
                                <a:cubicBezTo>
                                  <a:pt x="215" y="346"/>
                                  <a:pt x="211" y="343"/>
                                  <a:pt x="208" y="341"/>
                                </a:cubicBezTo>
                                <a:cubicBezTo>
                                  <a:pt x="204" y="339"/>
                                  <a:pt x="203" y="338"/>
                                  <a:pt x="203" y="338"/>
                                </a:cubicBezTo>
                                <a:cubicBezTo>
                                  <a:pt x="201" y="337"/>
                                  <a:pt x="198" y="336"/>
                                  <a:pt x="196" y="337"/>
                                </a:cubicBezTo>
                                <a:cubicBezTo>
                                  <a:pt x="193" y="338"/>
                                  <a:pt x="191" y="340"/>
                                  <a:pt x="191" y="342"/>
                                </a:cubicBezTo>
                                <a:cubicBezTo>
                                  <a:pt x="190" y="343"/>
                                  <a:pt x="186" y="355"/>
                                  <a:pt x="186" y="370"/>
                                </a:cubicBezTo>
                                <a:cubicBezTo>
                                  <a:pt x="186" y="371"/>
                                  <a:pt x="186" y="372"/>
                                  <a:pt x="186" y="373"/>
                                </a:cubicBezTo>
                                <a:cubicBezTo>
                                  <a:pt x="184" y="370"/>
                                  <a:pt x="182" y="368"/>
                                  <a:pt x="179" y="364"/>
                                </a:cubicBezTo>
                                <a:cubicBezTo>
                                  <a:pt x="171" y="352"/>
                                  <a:pt x="161" y="334"/>
                                  <a:pt x="153" y="314"/>
                                </a:cubicBezTo>
                                <a:cubicBezTo>
                                  <a:pt x="157" y="304"/>
                                  <a:pt x="161" y="293"/>
                                  <a:pt x="164" y="282"/>
                                </a:cubicBezTo>
                                <a:cubicBezTo>
                                  <a:pt x="166" y="281"/>
                                  <a:pt x="168" y="280"/>
                                  <a:pt x="170" y="279"/>
                                </a:cubicBezTo>
                                <a:cubicBezTo>
                                  <a:pt x="171" y="282"/>
                                  <a:pt x="171" y="282"/>
                                  <a:pt x="171" y="282"/>
                                </a:cubicBezTo>
                                <a:cubicBezTo>
                                  <a:pt x="171" y="285"/>
                                  <a:pt x="173" y="287"/>
                                  <a:pt x="175" y="288"/>
                                </a:cubicBezTo>
                                <a:cubicBezTo>
                                  <a:pt x="176" y="288"/>
                                  <a:pt x="177" y="288"/>
                                  <a:pt x="178" y="288"/>
                                </a:cubicBezTo>
                                <a:cubicBezTo>
                                  <a:pt x="179" y="288"/>
                                  <a:pt x="181" y="288"/>
                                  <a:pt x="182" y="288"/>
                                </a:cubicBezTo>
                                <a:cubicBezTo>
                                  <a:pt x="182" y="288"/>
                                  <a:pt x="186" y="286"/>
                                  <a:pt x="191" y="283"/>
                                </a:cubicBezTo>
                                <a:cubicBezTo>
                                  <a:pt x="198" y="300"/>
                                  <a:pt x="205" y="315"/>
                                  <a:pt x="212" y="328"/>
                                </a:cubicBezTo>
                                <a:lnTo>
                                  <a:pt x="222" y="236"/>
                                </a:lnTo>
                                <a:cubicBezTo>
                                  <a:pt x="219" y="244"/>
                                  <a:pt x="208" y="253"/>
                                  <a:pt x="198" y="260"/>
                                </a:cubicBezTo>
                                <a:cubicBezTo>
                                  <a:pt x="193" y="263"/>
                                  <a:pt x="188" y="266"/>
                                  <a:pt x="184" y="269"/>
                                </a:cubicBezTo>
                                <a:cubicBezTo>
                                  <a:pt x="182" y="264"/>
                                  <a:pt x="182" y="264"/>
                                  <a:pt x="182" y="264"/>
                                </a:cubicBezTo>
                                <a:cubicBezTo>
                                  <a:pt x="182" y="264"/>
                                  <a:pt x="182" y="264"/>
                                  <a:pt x="182" y="264"/>
                                </a:cubicBezTo>
                                <a:cubicBezTo>
                                  <a:pt x="178" y="245"/>
                                  <a:pt x="178" y="245"/>
                                  <a:pt x="178" y="245"/>
                                </a:cubicBezTo>
                                <a:cubicBezTo>
                                  <a:pt x="176" y="236"/>
                                  <a:pt x="176" y="236"/>
                                  <a:pt x="176" y="236"/>
                                </a:cubicBezTo>
                                <a:cubicBezTo>
                                  <a:pt x="187" y="232"/>
                                  <a:pt x="197" y="227"/>
                                  <a:pt x="206" y="219"/>
                                </a:cubicBezTo>
                                <a:cubicBezTo>
                                  <a:pt x="215" y="228"/>
                                  <a:pt x="215" y="228"/>
                                  <a:pt x="215" y="228"/>
                                </a:cubicBezTo>
                                <a:lnTo>
                                  <a:pt x="222" y="236"/>
                                </a:lnTo>
                                <a:lnTo>
                                  <a:pt x="258" y="185"/>
                                </a:lnTo>
                                <a:cubicBezTo>
                                  <a:pt x="258" y="186"/>
                                  <a:pt x="258" y="186"/>
                                  <a:pt x="258" y="187"/>
                                </a:cubicBezTo>
                                <a:cubicBezTo>
                                  <a:pt x="258" y="196"/>
                                  <a:pt x="253" y="210"/>
                                  <a:pt x="247" y="221"/>
                                </a:cubicBezTo>
                                <a:cubicBezTo>
                                  <a:pt x="245" y="226"/>
                                  <a:pt x="242" y="229"/>
                                  <a:pt x="241" y="232"/>
                                </a:cubicBezTo>
                                <a:cubicBezTo>
                                  <a:pt x="217" y="208"/>
                                  <a:pt x="217" y="208"/>
                                  <a:pt x="217" y="208"/>
                                </a:cubicBezTo>
                                <a:cubicBezTo>
                                  <a:pt x="225" y="200"/>
                                  <a:pt x="231" y="190"/>
                                  <a:pt x="235" y="179"/>
                                </a:cubicBezTo>
                                <a:cubicBezTo>
                                  <a:pt x="254" y="184"/>
                                  <a:pt x="254" y="184"/>
                                  <a:pt x="254" y="184"/>
                                </a:cubicBezTo>
                                <a:lnTo>
                                  <a:pt x="258" y="185"/>
                                </a:lnTo>
                              </a:path>
                            </a:pathLst>
                          </a:custGeom>
                          <a:gradFill>
                            <a:gsLst>
                              <a:gs pos="0">
                                <a:srgbClr val="0070c0"/>
                              </a:gs>
                              <a:gs pos="100000">
                                <a:srgbClr val="8bc5ff"/>
                              </a:gs>
                            </a:gsLst>
                            <a:lin ang="16200000"/>
                          </a:gradFill>
                          <a:ln>
                            <a:noFill/>
                          </a:ln>
                        </wps:spPr>
                        <wps:style>
                          <a:lnRef idx="0"/>
                          <a:fillRef idx="0"/>
                          <a:effectRef idx="0"/>
                          <a:fontRef idx="minor"/>
                        </wps:style>
                        <wps:bodyPr/>
                      </wps:wsp>
                    </wpg:wgp>
                  </a:graphicData>
                </a:graphic>
              </wp:anchor>
            </w:drawing>
          </mc:Choice>
          <mc:Fallback>
            <w:pict>
              <v:group id="shape_0" alt="Group 82" style="position:absolute;margin-left:227.05pt;margin-top:321.4pt;width:14.6pt;height:15.8pt" coordorigin="4541,6428" coordsize="292,316"/>
            </w:pict>
          </mc:Fallback>
        </mc:AlternateContent>
        <mc:AlternateContent>
          <mc:Choice Requires="wps">
            <w:drawing>
              <wp:anchor behindDoc="0" distT="0" distB="0" distL="114300" distR="114300" simplePos="0" locked="0" layoutInCell="1" allowOverlap="1" relativeHeight="81">
                <wp:simplePos x="0" y="0"/>
                <wp:positionH relativeFrom="column">
                  <wp:posOffset>6047105</wp:posOffset>
                </wp:positionH>
                <wp:positionV relativeFrom="paragraph">
                  <wp:posOffset>3454400</wp:posOffset>
                </wp:positionV>
                <wp:extent cx="182880" cy="260350"/>
                <wp:effectExtent l="0" t="0" r="0" b="0"/>
                <wp:wrapNone/>
                <wp:docPr id="90" name="Freeform 3"/>
                <a:graphic xmlns:a="http://schemas.openxmlformats.org/drawingml/2006/main">
                  <a:graphicData uri="http://schemas.microsoft.com/office/word/2010/wordprocessingShape">
                    <wps:wsp>
                      <wps:cNvSpPr/>
                      <wps:spPr>
                        <a:xfrm>
                          <a:off x="0" y="0"/>
                          <a:ext cx="182160" cy="259560"/>
                        </a:xfrm>
                        <a:custGeom>
                          <a:avLst/>
                          <a:gdLst/>
                          <a:ahLst/>
                          <a:rect l="0" t="0" r="r" b="b"/>
                          <a:pathLst>
                            <a:path w="335" h="462">
                              <a:moveTo>
                                <a:pt x="333" y="131"/>
                              </a:moveTo>
                              <a:cubicBezTo>
                                <a:pt x="334" y="129"/>
                                <a:pt x="334" y="126"/>
                                <a:pt x="333" y="124"/>
                              </a:cubicBezTo>
                              <a:cubicBezTo>
                                <a:pt x="333" y="124"/>
                                <a:pt x="328" y="114"/>
                                <a:pt x="320" y="101"/>
                              </a:cubicBezTo>
                              <a:cubicBezTo>
                                <a:pt x="318" y="98"/>
                                <a:pt x="313" y="97"/>
                                <a:pt x="309" y="99"/>
                              </a:cubicBezTo>
                              <a:cubicBezTo>
                                <a:pt x="306" y="102"/>
                                <a:pt x="305" y="107"/>
                                <a:pt x="308" y="111"/>
                              </a:cubicBezTo>
                              <a:cubicBezTo>
                                <a:pt x="308" y="111"/>
                                <a:pt x="308" y="111"/>
                                <a:pt x="308" y="111"/>
                              </a:cubicBezTo>
                              <a:cubicBezTo>
                                <a:pt x="310" y="115"/>
                                <a:pt x="313" y="119"/>
                                <a:pt x="314" y="122"/>
                              </a:cubicBezTo>
                              <a:cubicBezTo>
                                <a:pt x="284" y="130"/>
                                <a:pt x="284" y="130"/>
                                <a:pt x="284" y="130"/>
                              </a:cubicBezTo>
                              <a:cubicBezTo>
                                <a:pt x="273" y="132"/>
                                <a:pt x="273" y="132"/>
                                <a:pt x="273" y="132"/>
                              </a:cubicBezTo>
                              <a:cubicBezTo>
                                <a:pt x="269" y="119"/>
                                <a:pt x="262" y="106"/>
                                <a:pt x="253" y="95"/>
                              </a:cubicBezTo>
                              <a:cubicBezTo>
                                <a:pt x="274" y="75"/>
                                <a:pt x="274" y="75"/>
                                <a:pt x="274" y="75"/>
                              </a:cubicBezTo>
                              <a:cubicBezTo>
                                <a:pt x="279" y="77"/>
                                <a:pt x="284" y="81"/>
                                <a:pt x="289" y="85"/>
                              </a:cubicBezTo>
                              <a:cubicBezTo>
                                <a:pt x="289" y="86"/>
                                <a:pt x="289" y="86"/>
                                <a:pt x="289" y="86"/>
                              </a:cubicBezTo>
                              <a:cubicBezTo>
                                <a:pt x="292" y="89"/>
                                <a:pt x="297" y="90"/>
                                <a:pt x="300" y="87"/>
                              </a:cubicBezTo>
                              <a:cubicBezTo>
                                <a:pt x="304" y="84"/>
                                <a:pt x="304" y="79"/>
                                <a:pt x="302" y="76"/>
                              </a:cubicBezTo>
                              <a:cubicBezTo>
                                <a:pt x="297" y="71"/>
                                <a:pt x="292" y="67"/>
                                <a:pt x="286" y="63"/>
                              </a:cubicBezTo>
                              <a:cubicBezTo>
                                <a:pt x="290" y="59"/>
                                <a:pt x="290" y="59"/>
                                <a:pt x="290" y="59"/>
                              </a:cubicBezTo>
                              <a:cubicBezTo>
                                <a:pt x="292" y="58"/>
                                <a:pt x="293" y="55"/>
                                <a:pt x="293" y="53"/>
                              </a:cubicBezTo>
                              <a:cubicBezTo>
                                <a:pt x="293" y="51"/>
                                <a:pt x="291" y="48"/>
                                <a:pt x="290" y="47"/>
                              </a:cubicBezTo>
                              <a:cubicBezTo>
                                <a:pt x="289" y="47"/>
                                <a:pt x="279" y="40"/>
                                <a:pt x="265" y="32"/>
                              </a:cubicBezTo>
                              <a:cubicBezTo>
                                <a:pt x="252" y="25"/>
                                <a:pt x="235" y="18"/>
                                <a:pt x="219" y="18"/>
                              </a:cubicBezTo>
                              <a:cubicBezTo>
                                <a:pt x="220" y="12"/>
                                <a:pt x="220" y="12"/>
                                <a:pt x="220" y="12"/>
                              </a:cubicBezTo>
                              <a:cubicBezTo>
                                <a:pt x="221" y="10"/>
                                <a:pt x="220" y="7"/>
                                <a:pt x="219" y="5"/>
                              </a:cubicBezTo>
                              <a:cubicBezTo>
                                <a:pt x="218" y="3"/>
                                <a:pt x="215" y="2"/>
                                <a:pt x="213" y="2"/>
                              </a:cubicBezTo>
                              <a:cubicBezTo>
                                <a:pt x="213" y="2"/>
                                <a:pt x="205" y="1"/>
                                <a:pt x="194" y="1"/>
                              </a:cubicBezTo>
                              <a:cubicBezTo>
                                <a:pt x="184" y="1"/>
                                <a:pt x="172" y="2"/>
                                <a:pt x="159" y="4"/>
                              </a:cubicBezTo>
                              <a:cubicBezTo>
                                <a:pt x="151" y="6"/>
                                <a:pt x="144" y="8"/>
                                <a:pt x="137" y="12"/>
                              </a:cubicBezTo>
                              <a:cubicBezTo>
                                <a:pt x="136" y="6"/>
                                <a:pt x="136" y="6"/>
                                <a:pt x="136" y="6"/>
                              </a:cubicBezTo>
                              <a:cubicBezTo>
                                <a:pt x="135" y="4"/>
                                <a:pt x="133" y="2"/>
                                <a:pt x="131" y="1"/>
                              </a:cubicBezTo>
                              <a:cubicBezTo>
                                <a:pt x="129" y="0"/>
                                <a:pt x="127" y="0"/>
                                <a:pt x="124" y="1"/>
                              </a:cubicBezTo>
                              <a:cubicBezTo>
                                <a:pt x="124" y="1"/>
                                <a:pt x="110" y="8"/>
                                <a:pt x="95" y="18"/>
                              </a:cubicBezTo>
                              <a:cubicBezTo>
                                <a:pt x="83" y="26"/>
                                <a:pt x="71" y="36"/>
                                <a:pt x="63" y="48"/>
                              </a:cubicBezTo>
                              <a:cubicBezTo>
                                <a:pt x="59" y="44"/>
                                <a:pt x="59" y="44"/>
                                <a:pt x="59" y="44"/>
                              </a:cubicBezTo>
                              <a:cubicBezTo>
                                <a:pt x="58" y="42"/>
                                <a:pt x="55" y="41"/>
                                <a:pt x="53" y="41"/>
                              </a:cubicBezTo>
                              <a:cubicBezTo>
                                <a:pt x="51" y="42"/>
                                <a:pt x="49" y="43"/>
                                <a:pt x="47" y="45"/>
                              </a:cubicBezTo>
                              <a:cubicBezTo>
                                <a:pt x="47" y="45"/>
                                <a:pt x="40" y="55"/>
                                <a:pt x="33" y="69"/>
                              </a:cubicBezTo>
                              <a:cubicBezTo>
                                <a:pt x="25" y="83"/>
                                <a:pt x="18" y="100"/>
                                <a:pt x="18" y="116"/>
                              </a:cubicBezTo>
                              <a:cubicBezTo>
                                <a:pt x="12" y="114"/>
                                <a:pt x="12" y="114"/>
                                <a:pt x="12" y="114"/>
                              </a:cubicBezTo>
                              <a:cubicBezTo>
                                <a:pt x="10" y="114"/>
                                <a:pt x="7" y="114"/>
                                <a:pt x="6" y="115"/>
                              </a:cubicBezTo>
                              <a:cubicBezTo>
                                <a:pt x="4" y="117"/>
                                <a:pt x="2" y="119"/>
                                <a:pt x="2" y="121"/>
                              </a:cubicBezTo>
                              <a:cubicBezTo>
                                <a:pt x="2" y="121"/>
                                <a:pt x="1" y="129"/>
                                <a:pt x="1" y="140"/>
                              </a:cubicBezTo>
                              <a:cubicBezTo>
                                <a:pt x="1" y="150"/>
                                <a:pt x="2" y="163"/>
                                <a:pt x="4" y="175"/>
                              </a:cubicBezTo>
                              <a:cubicBezTo>
                                <a:pt x="6" y="183"/>
                                <a:pt x="8" y="191"/>
                                <a:pt x="12" y="197"/>
                              </a:cubicBezTo>
                              <a:cubicBezTo>
                                <a:pt x="7" y="199"/>
                                <a:pt x="7" y="199"/>
                                <a:pt x="7" y="199"/>
                              </a:cubicBezTo>
                              <a:cubicBezTo>
                                <a:pt x="4" y="199"/>
                                <a:pt x="2" y="201"/>
                                <a:pt x="1" y="203"/>
                              </a:cubicBezTo>
                              <a:cubicBezTo>
                                <a:pt x="0" y="205"/>
                                <a:pt x="0" y="208"/>
                                <a:pt x="1" y="210"/>
                              </a:cubicBezTo>
                              <a:cubicBezTo>
                                <a:pt x="1" y="210"/>
                                <a:pt x="8" y="224"/>
                                <a:pt x="18" y="240"/>
                              </a:cubicBezTo>
                              <a:cubicBezTo>
                                <a:pt x="26" y="251"/>
                                <a:pt x="36" y="264"/>
                                <a:pt x="48" y="271"/>
                              </a:cubicBezTo>
                              <a:cubicBezTo>
                                <a:pt x="44" y="275"/>
                                <a:pt x="44" y="275"/>
                                <a:pt x="44" y="275"/>
                              </a:cubicBezTo>
                              <a:cubicBezTo>
                                <a:pt x="42" y="277"/>
                                <a:pt x="41" y="279"/>
                                <a:pt x="42" y="281"/>
                              </a:cubicBezTo>
                              <a:cubicBezTo>
                                <a:pt x="42" y="284"/>
                                <a:pt x="43" y="286"/>
                                <a:pt x="45" y="287"/>
                              </a:cubicBezTo>
                              <a:cubicBezTo>
                                <a:pt x="45" y="287"/>
                                <a:pt x="55" y="295"/>
                                <a:pt x="69" y="302"/>
                              </a:cubicBezTo>
                              <a:cubicBezTo>
                                <a:pt x="78" y="306"/>
                                <a:pt x="89" y="311"/>
                                <a:pt x="99" y="314"/>
                              </a:cubicBezTo>
                              <a:cubicBezTo>
                                <a:pt x="94" y="328"/>
                                <a:pt x="89" y="342"/>
                                <a:pt x="83" y="353"/>
                              </a:cubicBezTo>
                              <a:cubicBezTo>
                                <a:pt x="74" y="373"/>
                                <a:pt x="63" y="389"/>
                                <a:pt x="54" y="401"/>
                              </a:cubicBezTo>
                              <a:cubicBezTo>
                                <a:pt x="45" y="412"/>
                                <a:pt x="36" y="420"/>
                                <a:pt x="32" y="421"/>
                              </a:cubicBezTo>
                              <a:cubicBezTo>
                                <a:pt x="28" y="423"/>
                                <a:pt x="27" y="427"/>
                                <a:pt x="28" y="431"/>
                              </a:cubicBezTo>
                              <a:cubicBezTo>
                                <a:pt x="29" y="435"/>
                                <a:pt x="32" y="437"/>
                                <a:pt x="36" y="437"/>
                              </a:cubicBezTo>
                              <a:cubicBezTo>
                                <a:pt x="62" y="434"/>
                                <a:pt x="86" y="421"/>
                                <a:pt x="99" y="413"/>
                              </a:cubicBezTo>
                              <a:cubicBezTo>
                                <a:pt x="100" y="418"/>
                                <a:pt x="101" y="424"/>
                                <a:pt x="101" y="431"/>
                              </a:cubicBezTo>
                              <a:cubicBezTo>
                                <a:pt x="101" y="437"/>
                                <a:pt x="100" y="444"/>
                                <a:pt x="98" y="450"/>
                              </a:cubicBezTo>
                              <a:cubicBezTo>
                                <a:pt x="96" y="453"/>
                                <a:pt x="97" y="456"/>
                                <a:pt x="98" y="458"/>
                              </a:cubicBezTo>
                              <a:cubicBezTo>
                                <a:pt x="100" y="460"/>
                                <a:pt x="102" y="461"/>
                                <a:pt x="105" y="461"/>
                              </a:cubicBezTo>
                              <a:cubicBezTo>
                                <a:pt x="105" y="461"/>
                                <a:pt x="105" y="461"/>
                                <a:pt x="106" y="461"/>
                              </a:cubicBezTo>
                              <a:cubicBezTo>
                                <a:pt x="119" y="459"/>
                                <a:pt x="129" y="449"/>
                                <a:pt x="141" y="433"/>
                              </a:cubicBezTo>
                              <a:cubicBezTo>
                                <a:pt x="150" y="421"/>
                                <a:pt x="159" y="404"/>
                                <a:pt x="167" y="385"/>
                              </a:cubicBezTo>
                              <a:cubicBezTo>
                                <a:pt x="176" y="404"/>
                                <a:pt x="185" y="421"/>
                                <a:pt x="194" y="433"/>
                              </a:cubicBezTo>
                              <a:cubicBezTo>
                                <a:pt x="205" y="449"/>
                                <a:pt x="215" y="459"/>
                                <a:pt x="229" y="461"/>
                              </a:cubicBezTo>
                              <a:cubicBezTo>
                                <a:pt x="229" y="461"/>
                                <a:pt x="229" y="461"/>
                                <a:pt x="230" y="461"/>
                              </a:cubicBezTo>
                              <a:cubicBezTo>
                                <a:pt x="232" y="461"/>
                                <a:pt x="234" y="460"/>
                                <a:pt x="236" y="458"/>
                              </a:cubicBezTo>
                              <a:cubicBezTo>
                                <a:pt x="238" y="456"/>
                                <a:pt x="238" y="453"/>
                                <a:pt x="237" y="450"/>
                              </a:cubicBezTo>
                              <a:cubicBezTo>
                                <a:pt x="234" y="444"/>
                                <a:pt x="233" y="437"/>
                                <a:pt x="233" y="431"/>
                              </a:cubicBezTo>
                              <a:cubicBezTo>
                                <a:pt x="233" y="424"/>
                                <a:pt x="234" y="418"/>
                                <a:pt x="235" y="413"/>
                              </a:cubicBezTo>
                              <a:cubicBezTo>
                                <a:pt x="248" y="421"/>
                                <a:pt x="273" y="434"/>
                                <a:pt x="298" y="437"/>
                              </a:cubicBezTo>
                              <a:cubicBezTo>
                                <a:pt x="302" y="437"/>
                                <a:pt x="306" y="435"/>
                                <a:pt x="307" y="431"/>
                              </a:cubicBezTo>
                              <a:cubicBezTo>
                                <a:pt x="308" y="427"/>
                                <a:pt x="306" y="423"/>
                                <a:pt x="302" y="421"/>
                              </a:cubicBezTo>
                              <a:cubicBezTo>
                                <a:pt x="295" y="419"/>
                                <a:pt x="277" y="401"/>
                                <a:pt x="261" y="372"/>
                              </a:cubicBezTo>
                              <a:cubicBezTo>
                                <a:pt x="253" y="357"/>
                                <a:pt x="244" y="339"/>
                                <a:pt x="237" y="318"/>
                              </a:cubicBezTo>
                              <a:cubicBezTo>
                                <a:pt x="238" y="318"/>
                                <a:pt x="239" y="317"/>
                                <a:pt x="240" y="316"/>
                              </a:cubicBezTo>
                              <a:cubicBezTo>
                                <a:pt x="251" y="308"/>
                                <a:pt x="264" y="299"/>
                                <a:pt x="271" y="286"/>
                              </a:cubicBezTo>
                              <a:cubicBezTo>
                                <a:pt x="275" y="290"/>
                                <a:pt x="275" y="290"/>
                                <a:pt x="275" y="290"/>
                              </a:cubicBezTo>
                              <a:cubicBezTo>
                                <a:pt x="276" y="292"/>
                                <a:pt x="279" y="293"/>
                                <a:pt x="281" y="293"/>
                              </a:cubicBezTo>
                              <a:cubicBezTo>
                                <a:pt x="281" y="293"/>
                                <a:pt x="281" y="293"/>
                                <a:pt x="281" y="293"/>
                              </a:cubicBezTo>
                              <a:cubicBezTo>
                                <a:pt x="284" y="293"/>
                                <a:pt x="286" y="291"/>
                                <a:pt x="287" y="289"/>
                              </a:cubicBezTo>
                              <a:cubicBezTo>
                                <a:pt x="287" y="289"/>
                                <a:pt x="295" y="279"/>
                                <a:pt x="302" y="265"/>
                              </a:cubicBezTo>
                              <a:cubicBezTo>
                                <a:pt x="309" y="252"/>
                                <a:pt x="316" y="235"/>
                                <a:pt x="317" y="218"/>
                              </a:cubicBezTo>
                              <a:cubicBezTo>
                                <a:pt x="322" y="220"/>
                                <a:pt x="322" y="220"/>
                                <a:pt x="322" y="220"/>
                              </a:cubicBezTo>
                              <a:cubicBezTo>
                                <a:pt x="323" y="220"/>
                                <a:pt x="324" y="220"/>
                                <a:pt x="324" y="220"/>
                              </a:cubicBezTo>
                              <a:cubicBezTo>
                                <a:pt x="326" y="220"/>
                                <a:pt x="328" y="220"/>
                                <a:pt x="329" y="219"/>
                              </a:cubicBezTo>
                              <a:cubicBezTo>
                                <a:pt x="331" y="218"/>
                                <a:pt x="332" y="215"/>
                                <a:pt x="332" y="213"/>
                              </a:cubicBezTo>
                              <a:cubicBezTo>
                                <a:pt x="332" y="213"/>
                                <a:pt x="333" y="205"/>
                                <a:pt x="333" y="194"/>
                              </a:cubicBezTo>
                              <a:cubicBezTo>
                                <a:pt x="333" y="184"/>
                                <a:pt x="332" y="171"/>
                                <a:pt x="330" y="159"/>
                              </a:cubicBezTo>
                              <a:cubicBezTo>
                                <a:pt x="328" y="151"/>
                                <a:pt x="326" y="144"/>
                                <a:pt x="322" y="137"/>
                              </a:cubicBezTo>
                              <a:cubicBezTo>
                                <a:pt x="328" y="135"/>
                                <a:pt x="328" y="135"/>
                                <a:pt x="328" y="135"/>
                              </a:cubicBezTo>
                              <a:cubicBezTo>
                                <a:pt x="330" y="135"/>
                                <a:pt x="332" y="133"/>
                                <a:pt x="333" y="131"/>
                              </a:cubicBezTo>
                              <a:lnTo>
                                <a:pt x="214" y="34"/>
                              </a:lnTo>
                              <a:cubicBezTo>
                                <a:pt x="215" y="34"/>
                                <a:pt x="216" y="33"/>
                                <a:pt x="217" y="33"/>
                              </a:cubicBezTo>
                              <a:cubicBezTo>
                                <a:pt x="229" y="33"/>
                                <a:pt x="245" y="40"/>
                                <a:pt x="258" y="47"/>
                              </a:cubicBezTo>
                              <a:cubicBezTo>
                                <a:pt x="263" y="50"/>
                                <a:pt x="268" y="52"/>
                                <a:pt x="272" y="55"/>
                              </a:cubicBezTo>
                              <a:cubicBezTo>
                                <a:pt x="267" y="60"/>
                                <a:pt x="267" y="60"/>
                                <a:pt x="267" y="60"/>
                              </a:cubicBezTo>
                              <a:cubicBezTo>
                                <a:pt x="267" y="60"/>
                                <a:pt x="267" y="60"/>
                                <a:pt x="267" y="60"/>
                              </a:cubicBezTo>
                              <a:cubicBezTo>
                                <a:pt x="242" y="84"/>
                                <a:pt x="242" y="84"/>
                                <a:pt x="242" y="84"/>
                              </a:cubicBezTo>
                              <a:cubicBezTo>
                                <a:pt x="231" y="75"/>
                                <a:pt x="219" y="67"/>
                                <a:pt x="206" y="62"/>
                              </a:cubicBezTo>
                              <a:lnTo>
                                <a:pt x="214" y="34"/>
                              </a:lnTo>
                              <a:lnTo>
                                <a:pt x="162" y="20"/>
                              </a:lnTo>
                              <a:cubicBezTo>
                                <a:pt x="173" y="18"/>
                                <a:pt x="185" y="17"/>
                                <a:pt x="194" y="17"/>
                              </a:cubicBezTo>
                              <a:cubicBezTo>
                                <a:pt x="197" y="17"/>
                                <a:pt x="200" y="17"/>
                                <a:pt x="202" y="17"/>
                              </a:cubicBezTo>
                              <a:cubicBezTo>
                                <a:pt x="200" y="25"/>
                                <a:pt x="200" y="25"/>
                                <a:pt x="200" y="25"/>
                              </a:cubicBezTo>
                              <a:cubicBezTo>
                                <a:pt x="200" y="25"/>
                                <a:pt x="200" y="25"/>
                                <a:pt x="200" y="25"/>
                              </a:cubicBezTo>
                              <a:cubicBezTo>
                                <a:pt x="190" y="58"/>
                                <a:pt x="190" y="58"/>
                                <a:pt x="190" y="58"/>
                              </a:cubicBezTo>
                              <a:cubicBezTo>
                                <a:pt x="183" y="56"/>
                                <a:pt x="175" y="55"/>
                                <a:pt x="167" y="55"/>
                              </a:cubicBezTo>
                              <a:cubicBezTo>
                                <a:pt x="161" y="55"/>
                                <a:pt x="154" y="56"/>
                                <a:pt x="148" y="57"/>
                              </a:cubicBezTo>
                              <a:cubicBezTo>
                                <a:pt x="142" y="31"/>
                                <a:pt x="142" y="31"/>
                                <a:pt x="142" y="31"/>
                              </a:cubicBezTo>
                              <a:cubicBezTo>
                                <a:pt x="141" y="28"/>
                                <a:pt x="141" y="28"/>
                                <a:pt x="141" y="28"/>
                              </a:cubicBezTo>
                              <a:cubicBezTo>
                                <a:pt x="146" y="25"/>
                                <a:pt x="154" y="22"/>
                                <a:pt x="162" y="20"/>
                              </a:cubicBezTo>
                              <a:lnTo>
                                <a:pt x="167" y="71"/>
                              </a:lnTo>
                              <a:cubicBezTo>
                                <a:pt x="220" y="71"/>
                                <a:pt x="263" y="114"/>
                                <a:pt x="263" y="167"/>
                              </a:cubicBezTo>
                              <a:cubicBezTo>
                                <a:pt x="263" y="220"/>
                                <a:pt x="220" y="263"/>
                                <a:pt x="167" y="263"/>
                              </a:cubicBezTo>
                              <a:cubicBezTo>
                                <a:pt x="114" y="263"/>
                                <a:pt x="72" y="220"/>
                                <a:pt x="71" y="167"/>
                              </a:cubicBezTo>
                              <a:cubicBezTo>
                                <a:pt x="72" y="114"/>
                                <a:pt x="114" y="71"/>
                                <a:pt x="167" y="71"/>
                              </a:cubicBezTo>
                              <a:lnTo>
                                <a:pt x="104" y="31"/>
                              </a:lnTo>
                              <a:cubicBezTo>
                                <a:pt x="111" y="27"/>
                                <a:pt x="117" y="23"/>
                                <a:pt x="122" y="20"/>
                              </a:cubicBezTo>
                              <a:cubicBezTo>
                                <a:pt x="129" y="46"/>
                                <a:pt x="129" y="46"/>
                                <a:pt x="129" y="46"/>
                              </a:cubicBezTo>
                              <a:cubicBezTo>
                                <a:pt x="133" y="61"/>
                                <a:pt x="133" y="61"/>
                                <a:pt x="133" y="61"/>
                              </a:cubicBezTo>
                              <a:cubicBezTo>
                                <a:pt x="119" y="65"/>
                                <a:pt x="106" y="72"/>
                                <a:pt x="96" y="81"/>
                              </a:cubicBezTo>
                              <a:cubicBezTo>
                                <a:pt x="84" y="70"/>
                                <a:pt x="84" y="70"/>
                                <a:pt x="84" y="70"/>
                              </a:cubicBezTo>
                              <a:cubicBezTo>
                                <a:pt x="75" y="60"/>
                                <a:pt x="75" y="60"/>
                                <a:pt x="75" y="60"/>
                              </a:cubicBezTo>
                              <a:cubicBezTo>
                                <a:pt x="79" y="51"/>
                                <a:pt x="91" y="39"/>
                                <a:pt x="104" y="31"/>
                              </a:cubicBezTo>
                              <a:lnTo>
                                <a:pt x="47" y="76"/>
                              </a:lnTo>
                              <a:cubicBezTo>
                                <a:pt x="50" y="71"/>
                                <a:pt x="52" y="66"/>
                                <a:pt x="55" y="62"/>
                              </a:cubicBezTo>
                              <a:cubicBezTo>
                                <a:pt x="84" y="92"/>
                                <a:pt x="84" y="92"/>
                                <a:pt x="84" y="92"/>
                              </a:cubicBezTo>
                              <a:cubicBezTo>
                                <a:pt x="75" y="103"/>
                                <a:pt x="67" y="115"/>
                                <a:pt x="62" y="129"/>
                              </a:cubicBezTo>
                              <a:cubicBezTo>
                                <a:pt x="34" y="120"/>
                                <a:pt x="34" y="120"/>
                                <a:pt x="34" y="120"/>
                              </a:cubicBezTo>
                              <a:cubicBezTo>
                                <a:pt x="34" y="119"/>
                                <a:pt x="34" y="118"/>
                                <a:pt x="34" y="117"/>
                              </a:cubicBezTo>
                              <a:cubicBezTo>
                                <a:pt x="33" y="106"/>
                                <a:pt x="40" y="89"/>
                                <a:pt x="47" y="76"/>
                              </a:cubicBezTo>
                              <a:lnTo>
                                <a:pt x="17" y="140"/>
                              </a:lnTo>
                              <a:cubicBezTo>
                                <a:pt x="17" y="137"/>
                                <a:pt x="17" y="135"/>
                                <a:pt x="17" y="132"/>
                              </a:cubicBezTo>
                              <a:cubicBezTo>
                                <a:pt x="25" y="134"/>
                                <a:pt x="25" y="134"/>
                                <a:pt x="25" y="134"/>
                              </a:cubicBezTo>
                              <a:cubicBezTo>
                                <a:pt x="25" y="134"/>
                                <a:pt x="25" y="134"/>
                                <a:pt x="25" y="134"/>
                              </a:cubicBezTo>
                              <a:cubicBezTo>
                                <a:pt x="48" y="141"/>
                                <a:pt x="48" y="141"/>
                                <a:pt x="48" y="141"/>
                              </a:cubicBezTo>
                              <a:cubicBezTo>
                                <a:pt x="58" y="144"/>
                                <a:pt x="58" y="144"/>
                                <a:pt x="58" y="144"/>
                              </a:cubicBezTo>
                              <a:cubicBezTo>
                                <a:pt x="56" y="151"/>
                                <a:pt x="55" y="159"/>
                                <a:pt x="55" y="167"/>
                              </a:cubicBezTo>
                              <a:cubicBezTo>
                                <a:pt x="55" y="174"/>
                                <a:pt x="56" y="180"/>
                                <a:pt x="57" y="186"/>
                              </a:cubicBezTo>
                              <a:cubicBezTo>
                                <a:pt x="28" y="193"/>
                                <a:pt x="28" y="193"/>
                                <a:pt x="28" y="193"/>
                              </a:cubicBezTo>
                              <a:cubicBezTo>
                                <a:pt x="25" y="188"/>
                                <a:pt x="22" y="181"/>
                                <a:pt x="20" y="172"/>
                              </a:cubicBezTo>
                              <a:cubicBezTo>
                                <a:pt x="18" y="161"/>
                                <a:pt x="17" y="149"/>
                                <a:pt x="17" y="140"/>
                              </a:cubicBezTo>
                              <a:lnTo>
                                <a:pt x="60" y="259"/>
                              </a:lnTo>
                              <a:cubicBezTo>
                                <a:pt x="51" y="255"/>
                                <a:pt x="39" y="243"/>
                                <a:pt x="31" y="231"/>
                              </a:cubicBezTo>
                              <a:cubicBezTo>
                                <a:pt x="27" y="224"/>
                                <a:pt x="23" y="217"/>
                                <a:pt x="20" y="212"/>
                              </a:cubicBezTo>
                              <a:cubicBezTo>
                                <a:pt x="61" y="202"/>
                                <a:pt x="61" y="202"/>
                                <a:pt x="61" y="202"/>
                              </a:cubicBezTo>
                              <a:cubicBezTo>
                                <a:pt x="65" y="215"/>
                                <a:pt x="72" y="228"/>
                                <a:pt x="81" y="239"/>
                              </a:cubicBezTo>
                              <a:cubicBezTo>
                                <a:pt x="61" y="259"/>
                                <a:pt x="61" y="259"/>
                                <a:pt x="61" y="259"/>
                              </a:cubicBezTo>
                              <a:lnTo>
                                <a:pt x="60" y="259"/>
                              </a:lnTo>
                              <a:lnTo>
                                <a:pt x="77" y="288"/>
                              </a:lnTo>
                              <a:cubicBezTo>
                                <a:pt x="71" y="285"/>
                                <a:pt x="66" y="282"/>
                                <a:pt x="62" y="279"/>
                              </a:cubicBezTo>
                              <a:cubicBezTo>
                                <a:pt x="68" y="274"/>
                                <a:pt x="68" y="274"/>
                                <a:pt x="68" y="274"/>
                              </a:cubicBezTo>
                              <a:cubicBezTo>
                                <a:pt x="68" y="274"/>
                                <a:pt x="68" y="274"/>
                                <a:pt x="68" y="274"/>
                              </a:cubicBezTo>
                              <a:cubicBezTo>
                                <a:pt x="93" y="250"/>
                                <a:pt x="93" y="250"/>
                                <a:pt x="93" y="250"/>
                              </a:cubicBezTo>
                              <a:cubicBezTo>
                                <a:pt x="103" y="260"/>
                                <a:pt x="115" y="267"/>
                                <a:pt x="129" y="272"/>
                              </a:cubicBezTo>
                              <a:cubicBezTo>
                                <a:pt x="120" y="301"/>
                                <a:pt x="120" y="301"/>
                                <a:pt x="120" y="301"/>
                              </a:cubicBezTo>
                              <a:cubicBezTo>
                                <a:pt x="120" y="301"/>
                                <a:pt x="118" y="301"/>
                                <a:pt x="117" y="301"/>
                              </a:cubicBezTo>
                              <a:cubicBezTo>
                                <a:pt x="106" y="301"/>
                                <a:pt x="89" y="294"/>
                                <a:pt x="77" y="288"/>
                              </a:cubicBezTo>
                              <a:lnTo>
                                <a:pt x="157" y="368"/>
                              </a:lnTo>
                              <a:cubicBezTo>
                                <a:pt x="148" y="391"/>
                                <a:pt x="137" y="410"/>
                                <a:pt x="128" y="424"/>
                              </a:cubicBezTo>
                              <a:cubicBezTo>
                                <a:pt x="124" y="429"/>
                                <a:pt x="120" y="434"/>
                                <a:pt x="117" y="437"/>
                              </a:cubicBezTo>
                              <a:cubicBezTo>
                                <a:pt x="117" y="435"/>
                                <a:pt x="117" y="433"/>
                                <a:pt x="117" y="431"/>
                              </a:cubicBezTo>
                              <a:cubicBezTo>
                                <a:pt x="117" y="413"/>
                                <a:pt x="112" y="399"/>
                                <a:pt x="112" y="398"/>
                              </a:cubicBezTo>
                              <a:cubicBezTo>
                                <a:pt x="111" y="396"/>
                                <a:pt x="110" y="394"/>
                                <a:pt x="107" y="393"/>
                              </a:cubicBezTo>
                              <a:cubicBezTo>
                                <a:pt x="106" y="393"/>
                                <a:pt x="105" y="393"/>
                                <a:pt x="105" y="393"/>
                              </a:cubicBezTo>
                              <a:cubicBezTo>
                                <a:pt x="103" y="393"/>
                                <a:pt x="101" y="393"/>
                                <a:pt x="100" y="394"/>
                              </a:cubicBezTo>
                              <a:cubicBezTo>
                                <a:pt x="100" y="394"/>
                                <a:pt x="98" y="395"/>
                                <a:pt x="94" y="398"/>
                              </a:cubicBezTo>
                              <a:cubicBezTo>
                                <a:pt x="88" y="401"/>
                                <a:pt x="78" y="407"/>
                                <a:pt x="65" y="412"/>
                              </a:cubicBezTo>
                              <a:cubicBezTo>
                                <a:pt x="66" y="412"/>
                                <a:pt x="66" y="411"/>
                                <a:pt x="66" y="411"/>
                              </a:cubicBezTo>
                              <a:cubicBezTo>
                                <a:pt x="83" y="390"/>
                                <a:pt x="102" y="358"/>
                                <a:pt x="115" y="317"/>
                              </a:cubicBezTo>
                              <a:cubicBezTo>
                                <a:pt x="115" y="317"/>
                                <a:pt x="113" y="317"/>
                                <a:pt x="116" y="317"/>
                              </a:cubicBezTo>
                              <a:cubicBezTo>
                                <a:pt x="114" y="322"/>
                                <a:pt x="114" y="322"/>
                                <a:pt x="114" y="322"/>
                              </a:cubicBezTo>
                              <a:cubicBezTo>
                                <a:pt x="114" y="324"/>
                                <a:pt x="114" y="327"/>
                                <a:pt x="115" y="329"/>
                              </a:cubicBezTo>
                              <a:cubicBezTo>
                                <a:pt x="117" y="331"/>
                                <a:pt x="119" y="332"/>
                                <a:pt x="121" y="332"/>
                              </a:cubicBezTo>
                              <a:cubicBezTo>
                                <a:pt x="121" y="332"/>
                                <a:pt x="129" y="333"/>
                                <a:pt x="140" y="333"/>
                              </a:cubicBezTo>
                              <a:cubicBezTo>
                                <a:pt x="149" y="333"/>
                                <a:pt x="160" y="333"/>
                                <a:pt x="171" y="331"/>
                              </a:cubicBezTo>
                              <a:cubicBezTo>
                                <a:pt x="167" y="344"/>
                                <a:pt x="162" y="356"/>
                                <a:pt x="157" y="368"/>
                              </a:cubicBezTo>
                              <a:lnTo>
                                <a:pt x="140" y="317"/>
                              </a:lnTo>
                              <a:cubicBezTo>
                                <a:pt x="137" y="317"/>
                                <a:pt x="135" y="317"/>
                                <a:pt x="132" y="317"/>
                              </a:cubicBezTo>
                              <a:cubicBezTo>
                                <a:pt x="135" y="310"/>
                                <a:pt x="135" y="310"/>
                                <a:pt x="135" y="310"/>
                              </a:cubicBezTo>
                              <a:cubicBezTo>
                                <a:pt x="135" y="310"/>
                                <a:pt x="135" y="310"/>
                                <a:pt x="135" y="310"/>
                              </a:cubicBezTo>
                              <a:cubicBezTo>
                                <a:pt x="144" y="277"/>
                                <a:pt x="144" y="277"/>
                                <a:pt x="144" y="277"/>
                              </a:cubicBezTo>
                              <a:cubicBezTo>
                                <a:pt x="152" y="278"/>
                                <a:pt x="159" y="279"/>
                                <a:pt x="167" y="279"/>
                              </a:cubicBezTo>
                              <a:cubicBezTo>
                                <a:pt x="174" y="279"/>
                                <a:pt x="180" y="278"/>
                                <a:pt x="186" y="277"/>
                              </a:cubicBezTo>
                              <a:cubicBezTo>
                                <a:pt x="191" y="298"/>
                                <a:pt x="191" y="298"/>
                                <a:pt x="191" y="298"/>
                              </a:cubicBezTo>
                              <a:cubicBezTo>
                                <a:pt x="194" y="306"/>
                                <a:pt x="194" y="306"/>
                                <a:pt x="194" y="306"/>
                              </a:cubicBezTo>
                              <a:cubicBezTo>
                                <a:pt x="189" y="310"/>
                                <a:pt x="181" y="313"/>
                                <a:pt x="172" y="314"/>
                              </a:cubicBezTo>
                              <a:cubicBezTo>
                                <a:pt x="161" y="316"/>
                                <a:pt x="149" y="317"/>
                                <a:pt x="140" y="317"/>
                              </a:cubicBezTo>
                              <a:lnTo>
                                <a:pt x="247" y="380"/>
                              </a:lnTo>
                              <a:cubicBezTo>
                                <a:pt x="255" y="393"/>
                                <a:pt x="262" y="404"/>
                                <a:pt x="269" y="412"/>
                              </a:cubicBezTo>
                              <a:cubicBezTo>
                                <a:pt x="264" y="410"/>
                                <a:pt x="259" y="408"/>
                                <a:pt x="255" y="406"/>
                              </a:cubicBezTo>
                              <a:cubicBezTo>
                                <a:pt x="249" y="403"/>
                                <a:pt x="244" y="400"/>
                                <a:pt x="240" y="398"/>
                              </a:cubicBezTo>
                              <a:cubicBezTo>
                                <a:pt x="236" y="395"/>
                                <a:pt x="234" y="394"/>
                                <a:pt x="234" y="394"/>
                              </a:cubicBezTo>
                              <a:cubicBezTo>
                                <a:pt x="232" y="393"/>
                                <a:pt x="230" y="392"/>
                                <a:pt x="227" y="393"/>
                              </a:cubicBezTo>
                              <a:cubicBezTo>
                                <a:pt x="225" y="394"/>
                                <a:pt x="223" y="396"/>
                                <a:pt x="222" y="398"/>
                              </a:cubicBezTo>
                              <a:cubicBezTo>
                                <a:pt x="222" y="399"/>
                                <a:pt x="217" y="413"/>
                                <a:pt x="217" y="431"/>
                              </a:cubicBezTo>
                              <a:cubicBezTo>
                                <a:pt x="217" y="433"/>
                                <a:pt x="218" y="435"/>
                                <a:pt x="218" y="437"/>
                              </a:cubicBezTo>
                              <a:cubicBezTo>
                                <a:pt x="214" y="434"/>
                                <a:pt x="211" y="429"/>
                                <a:pt x="207" y="424"/>
                              </a:cubicBezTo>
                              <a:cubicBezTo>
                                <a:pt x="196" y="410"/>
                                <a:pt x="186" y="389"/>
                                <a:pt x="176" y="365"/>
                              </a:cubicBezTo>
                              <a:cubicBezTo>
                                <a:pt x="181" y="353"/>
                                <a:pt x="185" y="340"/>
                                <a:pt x="189" y="326"/>
                              </a:cubicBezTo>
                              <a:cubicBezTo>
                                <a:pt x="192" y="325"/>
                                <a:pt x="195" y="324"/>
                                <a:pt x="198" y="322"/>
                              </a:cubicBezTo>
                              <a:cubicBezTo>
                                <a:pt x="199" y="328"/>
                                <a:pt x="199" y="328"/>
                                <a:pt x="199" y="328"/>
                              </a:cubicBezTo>
                              <a:cubicBezTo>
                                <a:pt x="199" y="330"/>
                                <a:pt x="201" y="332"/>
                                <a:pt x="203" y="333"/>
                              </a:cubicBezTo>
                              <a:cubicBezTo>
                                <a:pt x="204" y="334"/>
                                <a:pt x="205" y="334"/>
                                <a:pt x="207" y="334"/>
                              </a:cubicBezTo>
                              <a:cubicBezTo>
                                <a:pt x="208" y="334"/>
                                <a:pt x="209" y="334"/>
                                <a:pt x="210" y="333"/>
                              </a:cubicBezTo>
                              <a:cubicBezTo>
                                <a:pt x="210" y="333"/>
                                <a:pt x="215" y="331"/>
                                <a:pt x="223" y="327"/>
                              </a:cubicBezTo>
                              <a:cubicBezTo>
                                <a:pt x="230" y="347"/>
                                <a:pt x="239" y="365"/>
                                <a:pt x="247" y="380"/>
                              </a:cubicBezTo>
                              <a:lnTo>
                                <a:pt x="231" y="303"/>
                              </a:lnTo>
                              <a:cubicBezTo>
                                <a:pt x="224" y="308"/>
                                <a:pt x="217" y="311"/>
                                <a:pt x="212" y="314"/>
                              </a:cubicBezTo>
                              <a:cubicBezTo>
                                <a:pt x="202" y="273"/>
                                <a:pt x="202" y="273"/>
                                <a:pt x="202" y="273"/>
                              </a:cubicBezTo>
                              <a:cubicBezTo>
                                <a:pt x="216" y="269"/>
                                <a:pt x="228" y="262"/>
                                <a:pt x="239" y="253"/>
                              </a:cubicBezTo>
                              <a:cubicBezTo>
                                <a:pt x="260" y="274"/>
                                <a:pt x="260" y="274"/>
                                <a:pt x="260" y="274"/>
                              </a:cubicBezTo>
                              <a:cubicBezTo>
                                <a:pt x="255" y="284"/>
                                <a:pt x="243" y="295"/>
                                <a:pt x="231" y="303"/>
                              </a:cubicBezTo>
                              <a:lnTo>
                                <a:pt x="288" y="258"/>
                              </a:lnTo>
                              <a:cubicBezTo>
                                <a:pt x="285" y="263"/>
                                <a:pt x="282" y="268"/>
                                <a:pt x="280" y="272"/>
                              </a:cubicBezTo>
                              <a:cubicBezTo>
                                <a:pt x="274" y="267"/>
                                <a:pt x="274" y="267"/>
                                <a:pt x="274" y="267"/>
                              </a:cubicBezTo>
                              <a:cubicBezTo>
                                <a:pt x="274" y="267"/>
                                <a:pt x="274" y="267"/>
                                <a:pt x="274" y="267"/>
                              </a:cubicBezTo>
                              <a:cubicBezTo>
                                <a:pt x="250" y="242"/>
                                <a:pt x="250" y="242"/>
                                <a:pt x="250" y="242"/>
                              </a:cubicBezTo>
                              <a:cubicBezTo>
                                <a:pt x="260" y="231"/>
                                <a:pt x="267" y="219"/>
                                <a:pt x="272" y="206"/>
                              </a:cubicBezTo>
                              <a:cubicBezTo>
                                <a:pt x="293" y="212"/>
                                <a:pt x="293" y="212"/>
                                <a:pt x="293" y="212"/>
                              </a:cubicBezTo>
                              <a:cubicBezTo>
                                <a:pt x="301" y="214"/>
                                <a:pt x="301" y="214"/>
                                <a:pt x="301" y="214"/>
                              </a:cubicBezTo>
                              <a:cubicBezTo>
                                <a:pt x="301" y="215"/>
                                <a:pt x="301" y="216"/>
                                <a:pt x="301" y="217"/>
                              </a:cubicBezTo>
                              <a:cubicBezTo>
                                <a:pt x="301" y="228"/>
                                <a:pt x="295" y="245"/>
                                <a:pt x="288" y="258"/>
                              </a:cubicBezTo>
                              <a:lnTo>
                                <a:pt x="317" y="202"/>
                              </a:lnTo>
                              <a:cubicBezTo>
                                <a:pt x="298" y="196"/>
                                <a:pt x="298" y="196"/>
                                <a:pt x="298" y="196"/>
                              </a:cubicBezTo>
                              <a:cubicBezTo>
                                <a:pt x="277" y="190"/>
                                <a:pt x="277" y="190"/>
                                <a:pt x="277" y="190"/>
                              </a:cubicBezTo>
                              <a:cubicBezTo>
                                <a:pt x="278" y="183"/>
                                <a:pt x="279" y="175"/>
                                <a:pt x="279" y="167"/>
                              </a:cubicBezTo>
                              <a:cubicBezTo>
                                <a:pt x="279" y="161"/>
                                <a:pt x="278" y="154"/>
                                <a:pt x="277" y="148"/>
                              </a:cubicBezTo>
                              <a:cubicBezTo>
                                <a:pt x="287" y="145"/>
                                <a:pt x="287" y="145"/>
                                <a:pt x="287" y="145"/>
                              </a:cubicBezTo>
                              <a:cubicBezTo>
                                <a:pt x="306" y="141"/>
                                <a:pt x="306" y="141"/>
                                <a:pt x="306" y="141"/>
                              </a:cubicBezTo>
                              <a:cubicBezTo>
                                <a:pt x="310" y="146"/>
                                <a:pt x="313" y="154"/>
                                <a:pt x="314" y="162"/>
                              </a:cubicBezTo>
                              <a:cubicBezTo>
                                <a:pt x="316" y="173"/>
                                <a:pt x="317" y="185"/>
                                <a:pt x="317" y="194"/>
                              </a:cubicBezTo>
                              <a:cubicBezTo>
                                <a:pt x="317" y="197"/>
                                <a:pt x="317" y="200"/>
                                <a:pt x="317" y="202"/>
                              </a:cubicBezTo>
                            </a:path>
                          </a:pathLst>
                        </a:custGeom>
                        <a:gradFill>
                          <a:gsLst>
                            <a:gs pos="0">
                              <a:srgbClr val="0070c0"/>
                            </a:gs>
                            <a:gs pos="100000">
                              <a:srgbClr val="8bc5ff"/>
                            </a:gs>
                          </a:gsLst>
                          <a:lin ang="16200000"/>
                        </a:gra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79">
                <wp:simplePos x="0" y="0"/>
                <wp:positionH relativeFrom="column">
                  <wp:posOffset>6169025</wp:posOffset>
                </wp:positionH>
                <wp:positionV relativeFrom="paragraph">
                  <wp:posOffset>3135630</wp:posOffset>
                </wp:positionV>
                <wp:extent cx="375285" cy="521970"/>
                <wp:effectExtent l="0" t="0" r="0" b="0"/>
                <wp:wrapNone/>
                <wp:docPr id="91" name="Freeform 3"/>
                <a:graphic xmlns:a="http://schemas.openxmlformats.org/drawingml/2006/main">
                  <a:graphicData uri="http://schemas.microsoft.com/office/word/2010/wordprocessingShape">
                    <wps:wsp>
                      <wps:cNvSpPr/>
                      <wps:spPr>
                        <a:xfrm>
                          <a:off x="0" y="0"/>
                          <a:ext cx="374760" cy="521280"/>
                        </a:xfrm>
                        <a:custGeom>
                          <a:avLst/>
                          <a:gdLst/>
                          <a:ahLst/>
                          <a:rect l="0" t="0" r="r" b="b"/>
                          <a:pathLst>
                            <a:path w="209" h="326">
                              <a:moveTo>
                                <a:pt x="162" y="146"/>
                              </a:moveTo>
                              <a:cubicBezTo>
                                <a:pt x="179" y="131"/>
                                <a:pt x="189" y="109"/>
                                <a:pt x="189" y="85"/>
                              </a:cubicBezTo>
                              <a:cubicBezTo>
                                <a:pt x="189" y="68"/>
                                <a:pt x="184" y="52"/>
                                <a:pt x="175" y="39"/>
                              </a:cubicBezTo>
                              <a:cubicBezTo>
                                <a:pt x="173" y="35"/>
                                <a:pt x="168" y="34"/>
                                <a:pt x="164" y="36"/>
                              </a:cubicBezTo>
                              <a:cubicBezTo>
                                <a:pt x="160" y="39"/>
                                <a:pt x="159" y="44"/>
                                <a:pt x="162" y="47"/>
                              </a:cubicBezTo>
                              <a:cubicBezTo>
                                <a:pt x="169" y="58"/>
                                <a:pt x="173" y="71"/>
                                <a:pt x="173" y="85"/>
                              </a:cubicBezTo>
                              <a:cubicBezTo>
                                <a:pt x="173" y="123"/>
                                <a:pt x="142" y="154"/>
                                <a:pt x="104" y="154"/>
                              </a:cubicBezTo>
                              <a:cubicBezTo>
                                <a:pt x="66" y="154"/>
                                <a:pt x="35" y="123"/>
                                <a:pt x="35" y="85"/>
                              </a:cubicBezTo>
                              <a:cubicBezTo>
                                <a:pt x="35" y="47"/>
                                <a:pt x="66" y="16"/>
                                <a:pt x="104" y="16"/>
                              </a:cubicBezTo>
                              <a:cubicBezTo>
                                <a:pt x="118" y="16"/>
                                <a:pt x="131" y="20"/>
                                <a:pt x="142" y="27"/>
                              </a:cubicBezTo>
                              <a:cubicBezTo>
                                <a:pt x="145" y="30"/>
                                <a:pt x="150" y="29"/>
                                <a:pt x="153" y="25"/>
                              </a:cubicBezTo>
                              <a:cubicBezTo>
                                <a:pt x="155" y="21"/>
                                <a:pt x="154" y="16"/>
                                <a:pt x="150" y="14"/>
                              </a:cubicBezTo>
                              <a:cubicBezTo>
                                <a:pt x="137" y="5"/>
                                <a:pt x="121" y="0"/>
                                <a:pt x="104" y="0"/>
                              </a:cubicBezTo>
                              <a:cubicBezTo>
                                <a:pt x="57" y="0"/>
                                <a:pt x="19" y="38"/>
                                <a:pt x="19" y="85"/>
                              </a:cubicBezTo>
                              <a:cubicBezTo>
                                <a:pt x="19" y="109"/>
                                <a:pt x="30" y="131"/>
                                <a:pt x="46" y="146"/>
                              </a:cubicBezTo>
                              <a:cubicBezTo>
                                <a:pt x="25" y="159"/>
                                <a:pt x="0" y="181"/>
                                <a:pt x="0" y="220"/>
                              </a:cubicBezTo>
                              <a:cubicBezTo>
                                <a:pt x="0" y="304"/>
                                <a:pt x="0" y="304"/>
                                <a:pt x="0" y="304"/>
                              </a:cubicBezTo>
                              <a:cubicBezTo>
                                <a:pt x="0" y="313"/>
                                <a:pt x="6" y="325"/>
                                <a:pt x="21" y="325"/>
                              </a:cubicBezTo>
                              <a:cubicBezTo>
                                <a:pt x="187" y="325"/>
                                <a:pt x="187" y="325"/>
                                <a:pt x="187" y="325"/>
                              </a:cubicBezTo>
                              <a:cubicBezTo>
                                <a:pt x="196" y="325"/>
                                <a:pt x="208" y="320"/>
                                <a:pt x="208" y="304"/>
                              </a:cubicBezTo>
                              <a:cubicBezTo>
                                <a:pt x="208" y="220"/>
                                <a:pt x="208" y="220"/>
                                <a:pt x="208" y="220"/>
                              </a:cubicBezTo>
                              <a:cubicBezTo>
                                <a:pt x="208" y="181"/>
                                <a:pt x="183" y="159"/>
                                <a:pt x="162" y="146"/>
                              </a:cubicBezTo>
                              <a:lnTo>
                                <a:pt x="192" y="304"/>
                              </a:lnTo>
                              <a:cubicBezTo>
                                <a:pt x="192" y="306"/>
                                <a:pt x="192" y="309"/>
                                <a:pt x="187" y="309"/>
                              </a:cubicBezTo>
                              <a:cubicBezTo>
                                <a:pt x="174" y="309"/>
                                <a:pt x="174" y="309"/>
                                <a:pt x="174" y="309"/>
                              </a:cubicBezTo>
                              <a:cubicBezTo>
                                <a:pt x="174" y="212"/>
                                <a:pt x="174" y="212"/>
                                <a:pt x="174" y="212"/>
                              </a:cubicBezTo>
                              <a:cubicBezTo>
                                <a:pt x="174" y="208"/>
                                <a:pt x="170" y="204"/>
                                <a:pt x="166" y="204"/>
                              </a:cubicBezTo>
                              <a:cubicBezTo>
                                <a:pt x="161" y="204"/>
                                <a:pt x="158" y="208"/>
                                <a:pt x="158" y="212"/>
                              </a:cubicBezTo>
                              <a:cubicBezTo>
                                <a:pt x="158" y="309"/>
                                <a:pt x="158" y="309"/>
                                <a:pt x="158" y="309"/>
                              </a:cubicBezTo>
                              <a:cubicBezTo>
                                <a:pt x="51" y="309"/>
                                <a:pt x="51" y="309"/>
                                <a:pt x="51" y="309"/>
                              </a:cubicBezTo>
                              <a:cubicBezTo>
                                <a:pt x="51" y="212"/>
                                <a:pt x="51" y="212"/>
                                <a:pt x="51" y="212"/>
                              </a:cubicBezTo>
                              <a:cubicBezTo>
                                <a:pt x="51" y="208"/>
                                <a:pt x="47" y="204"/>
                                <a:pt x="43" y="204"/>
                              </a:cubicBezTo>
                              <a:cubicBezTo>
                                <a:pt x="38" y="204"/>
                                <a:pt x="35" y="208"/>
                                <a:pt x="35" y="212"/>
                              </a:cubicBezTo>
                              <a:cubicBezTo>
                                <a:pt x="35" y="309"/>
                                <a:pt x="35" y="309"/>
                                <a:pt x="35" y="309"/>
                              </a:cubicBezTo>
                              <a:cubicBezTo>
                                <a:pt x="21" y="309"/>
                                <a:pt x="21" y="309"/>
                                <a:pt x="21" y="309"/>
                              </a:cubicBezTo>
                              <a:cubicBezTo>
                                <a:pt x="20" y="309"/>
                                <a:pt x="16" y="309"/>
                                <a:pt x="16" y="304"/>
                              </a:cubicBezTo>
                              <a:cubicBezTo>
                                <a:pt x="16" y="220"/>
                                <a:pt x="16" y="220"/>
                                <a:pt x="16" y="220"/>
                              </a:cubicBezTo>
                              <a:cubicBezTo>
                                <a:pt x="16" y="186"/>
                                <a:pt x="42" y="166"/>
                                <a:pt x="60" y="157"/>
                              </a:cubicBezTo>
                              <a:cubicBezTo>
                                <a:pt x="73" y="165"/>
                                <a:pt x="88" y="170"/>
                                <a:pt x="104" y="170"/>
                              </a:cubicBezTo>
                              <a:cubicBezTo>
                                <a:pt x="120" y="170"/>
                                <a:pt x="136" y="165"/>
                                <a:pt x="148" y="157"/>
                              </a:cubicBezTo>
                              <a:cubicBezTo>
                                <a:pt x="166" y="166"/>
                                <a:pt x="192" y="186"/>
                                <a:pt x="192" y="220"/>
                              </a:cubicBezTo>
                              <a:lnTo>
                                <a:pt x="192" y="304"/>
                              </a:lnTo>
                            </a:path>
                          </a:pathLst>
                        </a:custGeom>
                        <a:gradFill>
                          <a:gsLst>
                            <a:gs pos="0">
                              <a:srgbClr val="003a88"/>
                            </a:gs>
                            <a:gs pos="100000">
                              <a:srgbClr val="f08a00"/>
                            </a:gs>
                          </a:gsLst>
                          <a:lin ang="16200000"/>
                        </a:gradFill>
                        <a:ln w="9360">
                          <a:solidFill>
                            <a:srgbClr val="565658"/>
                          </a:solidFill>
                          <a:round/>
                        </a:ln>
                        <a:effectLst>
                          <a:outerShdw blurRad="40000" dir="5400000" dist="20000" rotWithShape="0">
                            <a:srgbClr val="000000">
                              <a:alpha val="38000"/>
                            </a:srgbClr>
                          </a:outerShdw>
                        </a:effectLst>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78">
                <wp:simplePos x="0" y="0"/>
                <wp:positionH relativeFrom="column">
                  <wp:posOffset>4097020</wp:posOffset>
                </wp:positionH>
                <wp:positionV relativeFrom="paragraph">
                  <wp:posOffset>3186430</wp:posOffset>
                </wp:positionV>
                <wp:extent cx="182880" cy="260350"/>
                <wp:effectExtent l="0" t="0" r="0" b="0"/>
                <wp:wrapNone/>
                <wp:docPr id="92" name="Freeform 3"/>
                <a:graphic xmlns:a="http://schemas.openxmlformats.org/drawingml/2006/main">
                  <a:graphicData uri="http://schemas.microsoft.com/office/word/2010/wordprocessingShape">
                    <wps:wsp>
                      <wps:cNvSpPr/>
                      <wps:spPr>
                        <a:xfrm>
                          <a:off x="0" y="0"/>
                          <a:ext cx="182160" cy="259560"/>
                        </a:xfrm>
                        <a:custGeom>
                          <a:avLst/>
                          <a:gdLst/>
                          <a:ahLst/>
                          <a:rect l="0" t="0" r="r" b="b"/>
                          <a:pathLst>
                            <a:path w="335" h="462">
                              <a:moveTo>
                                <a:pt x="333" y="131"/>
                              </a:moveTo>
                              <a:cubicBezTo>
                                <a:pt x="334" y="129"/>
                                <a:pt x="334" y="126"/>
                                <a:pt x="333" y="124"/>
                              </a:cubicBezTo>
                              <a:cubicBezTo>
                                <a:pt x="333" y="124"/>
                                <a:pt x="328" y="114"/>
                                <a:pt x="320" y="101"/>
                              </a:cubicBezTo>
                              <a:cubicBezTo>
                                <a:pt x="318" y="98"/>
                                <a:pt x="313" y="97"/>
                                <a:pt x="309" y="99"/>
                              </a:cubicBezTo>
                              <a:cubicBezTo>
                                <a:pt x="306" y="102"/>
                                <a:pt x="305" y="107"/>
                                <a:pt x="308" y="111"/>
                              </a:cubicBezTo>
                              <a:cubicBezTo>
                                <a:pt x="308" y="111"/>
                                <a:pt x="308" y="111"/>
                                <a:pt x="308" y="111"/>
                              </a:cubicBezTo>
                              <a:cubicBezTo>
                                <a:pt x="310" y="115"/>
                                <a:pt x="313" y="119"/>
                                <a:pt x="314" y="122"/>
                              </a:cubicBezTo>
                              <a:cubicBezTo>
                                <a:pt x="284" y="130"/>
                                <a:pt x="284" y="130"/>
                                <a:pt x="284" y="130"/>
                              </a:cubicBezTo>
                              <a:cubicBezTo>
                                <a:pt x="273" y="132"/>
                                <a:pt x="273" y="132"/>
                                <a:pt x="273" y="132"/>
                              </a:cubicBezTo>
                              <a:cubicBezTo>
                                <a:pt x="269" y="119"/>
                                <a:pt x="262" y="106"/>
                                <a:pt x="253" y="95"/>
                              </a:cubicBezTo>
                              <a:cubicBezTo>
                                <a:pt x="274" y="75"/>
                                <a:pt x="274" y="75"/>
                                <a:pt x="274" y="75"/>
                              </a:cubicBezTo>
                              <a:cubicBezTo>
                                <a:pt x="279" y="77"/>
                                <a:pt x="284" y="81"/>
                                <a:pt x="289" y="85"/>
                              </a:cubicBezTo>
                              <a:cubicBezTo>
                                <a:pt x="289" y="86"/>
                                <a:pt x="289" y="86"/>
                                <a:pt x="289" y="86"/>
                              </a:cubicBezTo>
                              <a:cubicBezTo>
                                <a:pt x="292" y="89"/>
                                <a:pt x="297" y="90"/>
                                <a:pt x="300" y="87"/>
                              </a:cubicBezTo>
                              <a:cubicBezTo>
                                <a:pt x="304" y="84"/>
                                <a:pt x="304" y="79"/>
                                <a:pt x="302" y="76"/>
                              </a:cubicBezTo>
                              <a:cubicBezTo>
                                <a:pt x="297" y="71"/>
                                <a:pt x="292" y="67"/>
                                <a:pt x="286" y="63"/>
                              </a:cubicBezTo>
                              <a:cubicBezTo>
                                <a:pt x="290" y="59"/>
                                <a:pt x="290" y="59"/>
                                <a:pt x="290" y="59"/>
                              </a:cubicBezTo>
                              <a:cubicBezTo>
                                <a:pt x="292" y="58"/>
                                <a:pt x="293" y="55"/>
                                <a:pt x="293" y="53"/>
                              </a:cubicBezTo>
                              <a:cubicBezTo>
                                <a:pt x="293" y="51"/>
                                <a:pt x="291" y="48"/>
                                <a:pt x="290" y="47"/>
                              </a:cubicBezTo>
                              <a:cubicBezTo>
                                <a:pt x="289" y="47"/>
                                <a:pt x="279" y="40"/>
                                <a:pt x="265" y="32"/>
                              </a:cubicBezTo>
                              <a:cubicBezTo>
                                <a:pt x="252" y="25"/>
                                <a:pt x="235" y="18"/>
                                <a:pt x="219" y="18"/>
                              </a:cubicBezTo>
                              <a:cubicBezTo>
                                <a:pt x="220" y="12"/>
                                <a:pt x="220" y="12"/>
                                <a:pt x="220" y="12"/>
                              </a:cubicBezTo>
                              <a:cubicBezTo>
                                <a:pt x="221" y="10"/>
                                <a:pt x="220" y="7"/>
                                <a:pt x="219" y="5"/>
                              </a:cubicBezTo>
                              <a:cubicBezTo>
                                <a:pt x="218" y="3"/>
                                <a:pt x="215" y="2"/>
                                <a:pt x="213" y="2"/>
                              </a:cubicBezTo>
                              <a:cubicBezTo>
                                <a:pt x="213" y="2"/>
                                <a:pt x="205" y="1"/>
                                <a:pt x="194" y="1"/>
                              </a:cubicBezTo>
                              <a:cubicBezTo>
                                <a:pt x="184" y="1"/>
                                <a:pt x="172" y="2"/>
                                <a:pt x="159" y="4"/>
                              </a:cubicBezTo>
                              <a:cubicBezTo>
                                <a:pt x="151" y="6"/>
                                <a:pt x="144" y="8"/>
                                <a:pt x="137" y="12"/>
                              </a:cubicBezTo>
                              <a:cubicBezTo>
                                <a:pt x="136" y="6"/>
                                <a:pt x="136" y="6"/>
                                <a:pt x="136" y="6"/>
                              </a:cubicBezTo>
                              <a:cubicBezTo>
                                <a:pt x="135" y="4"/>
                                <a:pt x="133" y="2"/>
                                <a:pt x="131" y="1"/>
                              </a:cubicBezTo>
                              <a:cubicBezTo>
                                <a:pt x="129" y="0"/>
                                <a:pt x="127" y="0"/>
                                <a:pt x="124" y="1"/>
                              </a:cubicBezTo>
                              <a:cubicBezTo>
                                <a:pt x="124" y="1"/>
                                <a:pt x="110" y="8"/>
                                <a:pt x="95" y="18"/>
                              </a:cubicBezTo>
                              <a:cubicBezTo>
                                <a:pt x="83" y="26"/>
                                <a:pt x="71" y="36"/>
                                <a:pt x="63" y="48"/>
                              </a:cubicBezTo>
                              <a:cubicBezTo>
                                <a:pt x="59" y="44"/>
                                <a:pt x="59" y="44"/>
                                <a:pt x="59" y="44"/>
                              </a:cubicBezTo>
                              <a:cubicBezTo>
                                <a:pt x="58" y="42"/>
                                <a:pt x="55" y="41"/>
                                <a:pt x="53" y="41"/>
                              </a:cubicBezTo>
                              <a:cubicBezTo>
                                <a:pt x="51" y="42"/>
                                <a:pt x="49" y="43"/>
                                <a:pt x="47" y="45"/>
                              </a:cubicBezTo>
                              <a:cubicBezTo>
                                <a:pt x="47" y="45"/>
                                <a:pt x="40" y="55"/>
                                <a:pt x="33" y="69"/>
                              </a:cubicBezTo>
                              <a:cubicBezTo>
                                <a:pt x="25" y="83"/>
                                <a:pt x="18" y="100"/>
                                <a:pt x="18" y="116"/>
                              </a:cubicBezTo>
                              <a:cubicBezTo>
                                <a:pt x="12" y="114"/>
                                <a:pt x="12" y="114"/>
                                <a:pt x="12" y="114"/>
                              </a:cubicBezTo>
                              <a:cubicBezTo>
                                <a:pt x="10" y="114"/>
                                <a:pt x="7" y="114"/>
                                <a:pt x="6" y="115"/>
                              </a:cubicBezTo>
                              <a:cubicBezTo>
                                <a:pt x="4" y="117"/>
                                <a:pt x="2" y="119"/>
                                <a:pt x="2" y="121"/>
                              </a:cubicBezTo>
                              <a:cubicBezTo>
                                <a:pt x="2" y="121"/>
                                <a:pt x="1" y="129"/>
                                <a:pt x="1" y="140"/>
                              </a:cubicBezTo>
                              <a:cubicBezTo>
                                <a:pt x="1" y="150"/>
                                <a:pt x="2" y="163"/>
                                <a:pt x="4" y="175"/>
                              </a:cubicBezTo>
                              <a:cubicBezTo>
                                <a:pt x="6" y="183"/>
                                <a:pt x="8" y="191"/>
                                <a:pt x="12" y="197"/>
                              </a:cubicBezTo>
                              <a:cubicBezTo>
                                <a:pt x="7" y="199"/>
                                <a:pt x="7" y="199"/>
                                <a:pt x="7" y="199"/>
                              </a:cubicBezTo>
                              <a:cubicBezTo>
                                <a:pt x="4" y="199"/>
                                <a:pt x="2" y="201"/>
                                <a:pt x="1" y="203"/>
                              </a:cubicBezTo>
                              <a:cubicBezTo>
                                <a:pt x="0" y="205"/>
                                <a:pt x="0" y="208"/>
                                <a:pt x="1" y="210"/>
                              </a:cubicBezTo>
                              <a:cubicBezTo>
                                <a:pt x="1" y="210"/>
                                <a:pt x="8" y="224"/>
                                <a:pt x="18" y="240"/>
                              </a:cubicBezTo>
                              <a:cubicBezTo>
                                <a:pt x="26" y="251"/>
                                <a:pt x="36" y="264"/>
                                <a:pt x="48" y="271"/>
                              </a:cubicBezTo>
                              <a:cubicBezTo>
                                <a:pt x="44" y="275"/>
                                <a:pt x="44" y="275"/>
                                <a:pt x="44" y="275"/>
                              </a:cubicBezTo>
                              <a:cubicBezTo>
                                <a:pt x="42" y="277"/>
                                <a:pt x="41" y="279"/>
                                <a:pt x="42" y="281"/>
                              </a:cubicBezTo>
                              <a:cubicBezTo>
                                <a:pt x="42" y="284"/>
                                <a:pt x="43" y="286"/>
                                <a:pt x="45" y="287"/>
                              </a:cubicBezTo>
                              <a:cubicBezTo>
                                <a:pt x="45" y="287"/>
                                <a:pt x="55" y="295"/>
                                <a:pt x="69" y="302"/>
                              </a:cubicBezTo>
                              <a:cubicBezTo>
                                <a:pt x="78" y="306"/>
                                <a:pt x="89" y="311"/>
                                <a:pt x="99" y="314"/>
                              </a:cubicBezTo>
                              <a:cubicBezTo>
                                <a:pt x="94" y="328"/>
                                <a:pt x="89" y="342"/>
                                <a:pt x="83" y="353"/>
                              </a:cubicBezTo>
                              <a:cubicBezTo>
                                <a:pt x="74" y="373"/>
                                <a:pt x="63" y="389"/>
                                <a:pt x="54" y="401"/>
                              </a:cubicBezTo>
                              <a:cubicBezTo>
                                <a:pt x="45" y="412"/>
                                <a:pt x="36" y="420"/>
                                <a:pt x="32" y="421"/>
                              </a:cubicBezTo>
                              <a:cubicBezTo>
                                <a:pt x="28" y="423"/>
                                <a:pt x="27" y="427"/>
                                <a:pt x="28" y="431"/>
                              </a:cubicBezTo>
                              <a:cubicBezTo>
                                <a:pt x="29" y="435"/>
                                <a:pt x="32" y="437"/>
                                <a:pt x="36" y="437"/>
                              </a:cubicBezTo>
                              <a:cubicBezTo>
                                <a:pt x="62" y="434"/>
                                <a:pt x="86" y="421"/>
                                <a:pt x="99" y="413"/>
                              </a:cubicBezTo>
                              <a:cubicBezTo>
                                <a:pt x="100" y="418"/>
                                <a:pt x="101" y="424"/>
                                <a:pt x="101" y="431"/>
                              </a:cubicBezTo>
                              <a:cubicBezTo>
                                <a:pt x="101" y="437"/>
                                <a:pt x="100" y="444"/>
                                <a:pt x="98" y="450"/>
                              </a:cubicBezTo>
                              <a:cubicBezTo>
                                <a:pt x="96" y="453"/>
                                <a:pt x="97" y="456"/>
                                <a:pt x="98" y="458"/>
                              </a:cubicBezTo>
                              <a:cubicBezTo>
                                <a:pt x="100" y="460"/>
                                <a:pt x="102" y="461"/>
                                <a:pt x="105" y="461"/>
                              </a:cubicBezTo>
                              <a:cubicBezTo>
                                <a:pt x="105" y="461"/>
                                <a:pt x="105" y="461"/>
                                <a:pt x="106" y="461"/>
                              </a:cubicBezTo>
                              <a:cubicBezTo>
                                <a:pt x="119" y="459"/>
                                <a:pt x="129" y="449"/>
                                <a:pt x="141" y="433"/>
                              </a:cubicBezTo>
                              <a:cubicBezTo>
                                <a:pt x="150" y="421"/>
                                <a:pt x="159" y="404"/>
                                <a:pt x="167" y="385"/>
                              </a:cubicBezTo>
                              <a:cubicBezTo>
                                <a:pt x="176" y="404"/>
                                <a:pt x="185" y="421"/>
                                <a:pt x="194" y="433"/>
                              </a:cubicBezTo>
                              <a:cubicBezTo>
                                <a:pt x="205" y="449"/>
                                <a:pt x="215" y="459"/>
                                <a:pt x="229" y="461"/>
                              </a:cubicBezTo>
                              <a:cubicBezTo>
                                <a:pt x="229" y="461"/>
                                <a:pt x="229" y="461"/>
                                <a:pt x="230" y="461"/>
                              </a:cubicBezTo>
                              <a:cubicBezTo>
                                <a:pt x="232" y="461"/>
                                <a:pt x="234" y="460"/>
                                <a:pt x="236" y="458"/>
                              </a:cubicBezTo>
                              <a:cubicBezTo>
                                <a:pt x="238" y="456"/>
                                <a:pt x="238" y="453"/>
                                <a:pt x="237" y="450"/>
                              </a:cubicBezTo>
                              <a:cubicBezTo>
                                <a:pt x="234" y="444"/>
                                <a:pt x="233" y="437"/>
                                <a:pt x="233" y="431"/>
                              </a:cubicBezTo>
                              <a:cubicBezTo>
                                <a:pt x="233" y="424"/>
                                <a:pt x="234" y="418"/>
                                <a:pt x="235" y="413"/>
                              </a:cubicBezTo>
                              <a:cubicBezTo>
                                <a:pt x="248" y="421"/>
                                <a:pt x="273" y="434"/>
                                <a:pt x="298" y="437"/>
                              </a:cubicBezTo>
                              <a:cubicBezTo>
                                <a:pt x="302" y="437"/>
                                <a:pt x="306" y="435"/>
                                <a:pt x="307" y="431"/>
                              </a:cubicBezTo>
                              <a:cubicBezTo>
                                <a:pt x="308" y="427"/>
                                <a:pt x="306" y="423"/>
                                <a:pt x="302" y="421"/>
                              </a:cubicBezTo>
                              <a:cubicBezTo>
                                <a:pt x="295" y="419"/>
                                <a:pt x="277" y="401"/>
                                <a:pt x="261" y="372"/>
                              </a:cubicBezTo>
                              <a:cubicBezTo>
                                <a:pt x="253" y="357"/>
                                <a:pt x="244" y="339"/>
                                <a:pt x="237" y="318"/>
                              </a:cubicBezTo>
                              <a:cubicBezTo>
                                <a:pt x="238" y="318"/>
                                <a:pt x="239" y="317"/>
                                <a:pt x="240" y="316"/>
                              </a:cubicBezTo>
                              <a:cubicBezTo>
                                <a:pt x="251" y="308"/>
                                <a:pt x="264" y="299"/>
                                <a:pt x="271" y="286"/>
                              </a:cubicBezTo>
                              <a:cubicBezTo>
                                <a:pt x="275" y="290"/>
                                <a:pt x="275" y="290"/>
                                <a:pt x="275" y="290"/>
                              </a:cubicBezTo>
                              <a:cubicBezTo>
                                <a:pt x="276" y="292"/>
                                <a:pt x="279" y="293"/>
                                <a:pt x="281" y="293"/>
                              </a:cubicBezTo>
                              <a:cubicBezTo>
                                <a:pt x="281" y="293"/>
                                <a:pt x="281" y="293"/>
                                <a:pt x="281" y="293"/>
                              </a:cubicBezTo>
                              <a:cubicBezTo>
                                <a:pt x="284" y="293"/>
                                <a:pt x="286" y="291"/>
                                <a:pt x="287" y="289"/>
                              </a:cubicBezTo>
                              <a:cubicBezTo>
                                <a:pt x="287" y="289"/>
                                <a:pt x="295" y="279"/>
                                <a:pt x="302" y="265"/>
                              </a:cubicBezTo>
                              <a:cubicBezTo>
                                <a:pt x="309" y="252"/>
                                <a:pt x="316" y="235"/>
                                <a:pt x="317" y="218"/>
                              </a:cubicBezTo>
                              <a:cubicBezTo>
                                <a:pt x="322" y="220"/>
                                <a:pt x="322" y="220"/>
                                <a:pt x="322" y="220"/>
                              </a:cubicBezTo>
                              <a:cubicBezTo>
                                <a:pt x="323" y="220"/>
                                <a:pt x="324" y="220"/>
                                <a:pt x="324" y="220"/>
                              </a:cubicBezTo>
                              <a:cubicBezTo>
                                <a:pt x="326" y="220"/>
                                <a:pt x="328" y="220"/>
                                <a:pt x="329" y="219"/>
                              </a:cubicBezTo>
                              <a:cubicBezTo>
                                <a:pt x="331" y="218"/>
                                <a:pt x="332" y="215"/>
                                <a:pt x="332" y="213"/>
                              </a:cubicBezTo>
                              <a:cubicBezTo>
                                <a:pt x="332" y="213"/>
                                <a:pt x="333" y="205"/>
                                <a:pt x="333" y="194"/>
                              </a:cubicBezTo>
                              <a:cubicBezTo>
                                <a:pt x="333" y="184"/>
                                <a:pt x="332" y="171"/>
                                <a:pt x="330" y="159"/>
                              </a:cubicBezTo>
                              <a:cubicBezTo>
                                <a:pt x="328" y="151"/>
                                <a:pt x="326" y="144"/>
                                <a:pt x="322" y="137"/>
                              </a:cubicBezTo>
                              <a:cubicBezTo>
                                <a:pt x="328" y="135"/>
                                <a:pt x="328" y="135"/>
                                <a:pt x="328" y="135"/>
                              </a:cubicBezTo>
                              <a:cubicBezTo>
                                <a:pt x="330" y="135"/>
                                <a:pt x="332" y="133"/>
                                <a:pt x="333" y="131"/>
                              </a:cubicBezTo>
                              <a:lnTo>
                                <a:pt x="214" y="34"/>
                              </a:lnTo>
                              <a:cubicBezTo>
                                <a:pt x="215" y="34"/>
                                <a:pt x="216" y="33"/>
                                <a:pt x="217" y="33"/>
                              </a:cubicBezTo>
                              <a:cubicBezTo>
                                <a:pt x="229" y="33"/>
                                <a:pt x="245" y="40"/>
                                <a:pt x="258" y="47"/>
                              </a:cubicBezTo>
                              <a:cubicBezTo>
                                <a:pt x="263" y="50"/>
                                <a:pt x="268" y="52"/>
                                <a:pt x="272" y="55"/>
                              </a:cubicBezTo>
                              <a:cubicBezTo>
                                <a:pt x="267" y="60"/>
                                <a:pt x="267" y="60"/>
                                <a:pt x="267" y="60"/>
                              </a:cubicBezTo>
                              <a:cubicBezTo>
                                <a:pt x="267" y="60"/>
                                <a:pt x="267" y="60"/>
                                <a:pt x="267" y="60"/>
                              </a:cubicBezTo>
                              <a:cubicBezTo>
                                <a:pt x="242" y="84"/>
                                <a:pt x="242" y="84"/>
                                <a:pt x="242" y="84"/>
                              </a:cubicBezTo>
                              <a:cubicBezTo>
                                <a:pt x="231" y="75"/>
                                <a:pt x="219" y="67"/>
                                <a:pt x="206" y="62"/>
                              </a:cubicBezTo>
                              <a:lnTo>
                                <a:pt x="214" y="34"/>
                              </a:lnTo>
                              <a:lnTo>
                                <a:pt x="162" y="20"/>
                              </a:lnTo>
                              <a:cubicBezTo>
                                <a:pt x="173" y="18"/>
                                <a:pt x="185" y="17"/>
                                <a:pt x="194" y="17"/>
                              </a:cubicBezTo>
                              <a:cubicBezTo>
                                <a:pt x="197" y="17"/>
                                <a:pt x="200" y="17"/>
                                <a:pt x="202" y="17"/>
                              </a:cubicBezTo>
                              <a:cubicBezTo>
                                <a:pt x="200" y="25"/>
                                <a:pt x="200" y="25"/>
                                <a:pt x="200" y="25"/>
                              </a:cubicBezTo>
                              <a:cubicBezTo>
                                <a:pt x="200" y="25"/>
                                <a:pt x="200" y="25"/>
                                <a:pt x="200" y="25"/>
                              </a:cubicBezTo>
                              <a:cubicBezTo>
                                <a:pt x="190" y="58"/>
                                <a:pt x="190" y="58"/>
                                <a:pt x="190" y="58"/>
                              </a:cubicBezTo>
                              <a:cubicBezTo>
                                <a:pt x="183" y="56"/>
                                <a:pt x="175" y="55"/>
                                <a:pt x="167" y="55"/>
                              </a:cubicBezTo>
                              <a:cubicBezTo>
                                <a:pt x="161" y="55"/>
                                <a:pt x="154" y="56"/>
                                <a:pt x="148" y="57"/>
                              </a:cubicBezTo>
                              <a:cubicBezTo>
                                <a:pt x="142" y="31"/>
                                <a:pt x="142" y="31"/>
                                <a:pt x="142" y="31"/>
                              </a:cubicBezTo>
                              <a:cubicBezTo>
                                <a:pt x="141" y="28"/>
                                <a:pt x="141" y="28"/>
                                <a:pt x="141" y="28"/>
                              </a:cubicBezTo>
                              <a:cubicBezTo>
                                <a:pt x="146" y="25"/>
                                <a:pt x="154" y="22"/>
                                <a:pt x="162" y="20"/>
                              </a:cubicBezTo>
                              <a:lnTo>
                                <a:pt x="167" y="71"/>
                              </a:lnTo>
                              <a:cubicBezTo>
                                <a:pt x="220" y="71"/>
                                <a:pt x="263" y="114"/>
                                <a:pt x="263" y="167"/>
                              </a:cubicBezTo>
                              <a:cubicBezTo>
                                <a:pt x="263" y="220"/>
                                <a:pt x="220" y="263"/>
                                <a:pt x="167" y="263"/>
                              </a:cubicBezTo>
                              <a:cubicBezTo>
                                <a:pt x="114" y="263"/>
                                <a:pt x="72" y="220"/>
                                <a:pt x="71" y="167"/>
                              </a:cubicBezTo>
                              <a:cubicBezTo>
                                <a:pt x="72" y="114"/>
                                <a:pt x="114" y="71"/>
                                <a:pt x="167" y="71"/>
                              </a:cubicBezTo>
                              <a:lnTo>
                                <a:pt x="104" y="31"/>
                              </a:lnTo>
                              <a:cubicBezTo>
                                <a:pt x="111" y="27"/>
                                <a:pt x="117" y="23"/>
                                <a:pt x="122" y="20"/>
                              </a:cubicBezTo>
                              <a:cubicBezTo>
                                <a:pt x="129" y="46"/>
                                <a:pt x="129" y="46"/>
                                <a:pt x="129" y="46"/>
                              </a:cubicBezTo>
                              <a:cubicBezTo>
                                <a:pt x="133" y="61"/>
                                <a:pt x="133" y="61"/>
                                <a:pt x="133" y="61"/>
                              </a:cubicBezTo>
                              <a:cubicBezTo>
                                <a:pt x="119" y="65"/>
                                <a:pt x="106" y="72"/>
                                <a:pt x="96" y="81"/>
                              </a:cubicBezTo>
                              <a:cubicBezTo>
                                <a:pt x="84" y="70"/>
                                <a:pt x="84" y="70"/>
                                <a:pt x="84" y="70"/>
                              </a:cubicBezTo>
                              <a:cubicBezTo>
                                <a:pt x="75" y="60"/>
                                <a:pt x="75" y="60"/>
                                <a:pt x="75" y="60"/>
                              </a:cubicBezTo>
                              <a:cubicBezTo>
                                <a:pt x="79" y="51"/>
                                <a:pt x="91" y="39"/>
                                <a:pt x="104" y="31"/>
                              </a:cubicBezTo>
                              <a:lnTo>
                                <a:pt x="47" y="76"/>
                              </a:lnTo>
                              <a:cubicBezTo>
                                <a:pt x="50" y="71"/>
                                <a:pt x="52" y="66"/>
                                <a:pt x="55" y="62"/>
                              </a:cubicBezTo>
                              <a:cubicBezTo>
                                <a:pt x="84" y="92"/>
                                <a:pt x="84" y="92"/>
                                <a:pt x="84" y="92"/>
                              </a:cubicBezTo>
                              <a:cubicBezTo>
                                <a:pt x="75" y="103"/>
                                <a:pt x="67" y="115"/>
                                <a:pt x="62" y="129"/>
                              </a:cubicBezTo>
                              <a:cubicBezTo>
                                <a:pt x="34" y="120"/>
                                <a:pt x="34" y="120"/>
                                <a:pt x="34" y="120"/>
                              </a:cubicBezTo>
                              <a:cubicBezTo>
                                <a:pt x="34" y="119"/>
                                <a:pt x="34" y="118"/>
                                <a:pt x="34" y="117"/>
                              </a:cubicBezTo>
                              <a:cubicBezTo>
                                <a:pt x="33" y="106"/>
                                <a:pt x="40" y="89"/>
                                <a:pt x="47" y="76"/>
                              </a:cubicBezTo>
                              <a:lnTo>
                                <a:pt x="17" y="140"/>
                              </a:lnTo>
                              <a:cubicBezTo>
                                <a:pt x="17" y="137"/>
                                <a:pt x="17" y="135"/>
                                <a:pt x="17" y="132"/>
                              </a:cubicBezTo>
                              <a:cubicBezTo>
                                <a:pt x="25" y="134"/>
                                <a:pt x="25" y="134"/>
                                <a:pt x="25" y="134"/>
                              </a:cubicBezTo>
                              <a:cubicBezTo>
                                <a:pt x="25" y="134"/>
                                <a:pt x="25" y="134"/>
                                <a:pt x="25" y="134"/>
                              </a:cubicBezTo>
                              <a:cubicBezTo>
                                <a:pt x="48" y="141"/>
                                <a:pt x="48" y="141"/>
                                <a:pt x="48" y="141"/>
                              </a:cubicBezTo>
                              <a:cubicBezTo>
                                <a:pt x="58" y="144"/>
                                <a:pt x="58" y="144"/>
                                <a:pt x="58" y="144"/>
                              </a:cubicBezTo>
                              <a:cubicBezTo>
                                <a:pt x="56" y="151"/>
                                <a:pt x="55" y="159"/>
                                <a:pt x="55" y="167"/>
                              </a:cubicBezTo>
                              <a:cubicBezTo>
                                <a:pt x="55" y="174"/>
                                <a:pt x="56" y="180"/>
                                <a:pt x="57" y="186"/>
                              </a:cubicBezTo>
                              <a:cubicBezTo>
                                <a:pt x="28" y="193"/>
                                <a:pt x="28" y="193"/>
                                <a:pt x="28" y="193"/>
                              </a:cubicBezTo>
                              <a:cubicBezTo>
                                <a:pt x="25" y="188"/>
                                <a:pt x="22" y="181"/>
                                <a:pt x="20" y="172"/>
                              </a:cubicBezTo>
                              <a:cubicBezTo>
                                <a:pt x="18" y="161"/>
                                <a:pt x="17" y="149"/>
                                <a:pt x="17" y="140"/>
                              </a:cubicBezTo>
                              <a:lnTo>
                                <a:pt x="60" y="259"/>
                              </a:lnTo>
                              <a:cubicBezTo>
                                <a:pt x="51" y="255"/>
                                <a:pt x="39" y="243"/>
                                <a:pt x="31" y="231"/>
                              </a:cubicBezTo>
                              <a:cubicBezTo>
                                <a:pt x="27" y="224"/>
                                <a:pt x="23" y="217"/>
                                <a:pt x="20" y="212"/>
                              </a:cubicBezTo>
                              <a:cubicBezTo>
                                <a:pt x="61" y="202"/>
                                <a:pt x="61" y="202"/>
                                <a:pt x="61" y="202"/>
                              </a:cubicBezTo>
                              <a:cubicBezTo>
                                <a:pt x="65" y="215"/>
                                <a:pt x="72" y="228"/>
                                <a:pt x="81" y="239"/>
                              </a:cubicBezTo>
                              <a:cubicBezTo>
                                <a:pt x="61" y="259"/>
                                <a:pt x="61" y="259"/>
                                <a:pt x="61" y="259"/>
                              </a:cubicBezTo>
                              <a:lnTo>
                                <a:pt x="60" y="259"/>
                              </a:lnTo>
                              <a:lnTo>
                                <a:pt x="77" y="288"/>
                              </a:lnTo>
                              <a:cubicBezTo>
                                <a:pt x="71" y="285"/>
                                <a:pt x="66" y="282"/>
                                <a:pt x="62" y="279"/>
                              </a:cubicBezTo>
                              <a:cubicBezTo>
                                <a:pt x="68" y="274"/>
                                <a:pt x="68" y="274"/>
                                <a:pt x="68" y="274"/>
                              </a:cubicBezTo>
                              <a:cubicBezTo>
                                <a:pt x="68" y="274"/>
                                <a:pt x="68" y="274"/>
                                <a:pt x="68" y="274"/>
                              </a:cubicBezTo>
                              <a:cubicBezTo>
                                <a:pt x="93" y="250"/>
                                <a:pt x="93" y="250"/>
                                <a:pt x="93" y="250"/>
                              </a:cubicBezTo>
                              <a:cubicBezTo>
                                <a:pt x="103" y="260"/>
                                <a:pt x="115" y="267"/>
                                <a:pt x="129" y="272"/>
                              </a:cubicBezTo>
                              <a:cubicBezTo>
                                <a:pt x="120" y="301"/>
                                <a:pt x="120" y="301"/>
                                <a:pt x="120" y="301"/>
                              </a:cubicBezTo>
                              <a:cubicBezTo>
                                <a:pt x="120" y="301"/>
                                <a:pt x="118" y="301"/>
                                <a:pt x="117" y="301"/>
                              </a:cubicBezTo>
                              <a:cubicBezTo>
                                <a:pt x="106" y="301"/>
                                <a:pt x="89" y="294"/>
                                <a:pt x="77" y="288"/>
                              </a:cubicBezTo>
                              <a:lnTo>
                                <a:pt x="157" y="368"/>
                              </a:lnTo>
                              <a:cubicBezTo>
                                <a:pt x="148" y="391"/>
                                <a:pt x="137" y="410"/>
                                <a:pt x="128" y="424"/>
                              </a:cubicBezTo>
                              <a:cubicBezTo>
                                <a:pt x="124" y="429"/>
                                <a:pt x="120" y="434"/>
                                <a:pt x="117" y="437"/>
                              </a:cubicBezTo>
                              <a:cubicBezTo>
                                <a:pt x="117" y="435"/>
                                <a:pt x="117" y="433"/>
                                <a:pt x="117" y="431"/>
                              </a:cubicBezTo>
                              <a:cubicBezTo>
                                <a:pt x="117" y="413"/>
                                <a:pt x="112" y="399"/>
                                <a:pt x="112" y="398"/>
                              </a:cubicBezTo>
                              <a:cubicBezTo>
                                <a:pt x="111" y="396"/>
                                <a:pt x="110" y="394"/>
                                <a:pt x="107" y="393"/>
                              </a:cubicBezTo>
                              <a:cubicBezTo>
                                <a:pt x="106" y="393"/>
                                <a:pt x="105" y="393"/>
                                <a:pt x="105" y="393"/>
                              </a:cubicBezTo>
                              <a:cubicBezTo>
                                <a:pt x="103" y="393"/>
                                <a:pt x="101" y="393"/>
                                <a:pt x="100" y="394"/>
                              </a:cubicBezTo>
                              <a:cubicBezTo>
                                <a:pt x="100" y="394"/>
                                <a:pt x="98" y="395"/>
                                <a:pt x="94" y="398"/>
                              </a:cubicBezTo>
                              <a:cubicBezTo>
                                <a:pt x="88" y="401"/>
                                <a:pt x="78" y="407"/>
                                <a:pt x="65" y="412"/>
                              </a:cubicBezTo>
                              <a:cubicBezTo>
                                <a:pt x="66" y="412"/>
                                <a:pt x="66" y="411"/>
                                <a:pt x="66" y="411"/>
                              </a:cubicBezTo>
                              <a:cubicBezTo>
                                <a:pt x="83" y="390"/>
                                <a:pt x="102" y="358"/>
                                <a:pt x="115" y="317"/>
                              </a:cubicBezTo>
                              <a:cubicBezTo>
                                <a:pt x="115" y="317"/>
                                <a:pt x="113" y="317"/>
                                <a:pt x="116" y="317"/>
                              </a:cubicBezTo>
                              <a:cubicBezTo>
                                <a:pt x="114" y="322"/>
                                <a:pt x="114" y="322"/>
                                <a:pt x="114" y="322"/>
                              </a:cubicBezTo>
                              <a:cubicBezTo>
                                <a:pt x="114" y="324"/>
                                <a:pt x="114" y="327"/>
                                <a:pt x="115" y="329"/>
                              </a:cubicBezTo>
                              <a:cubicBezTo>
                                <a:pt x="117" y="331"/>
                                <a:pt x="119" y="332"/>
                                <a:pt x="121" y="332"/>
                              </a:cubicBezTo>
                              <a:cubicBezTo>
                                <a:pt x="121" y="332"/>
                                <a:pt x="129" y="333"/>
                                <a:pt x="140" y="333"/>
                              </a:cubicBezTo>
                              <a:cubicBezTo>
                                <a:pt x="149" y="333"/>
                                <a:pt x="160" y="333"/>
                                <a:pt x="171" y="331"/>
                              </a:cubicBezTo>
                              <a:cubicBezTo>
                                <a:pt x="167" y="344"/>
                                <a:pt x="162" y="356"/>
                                <a:pt x="157" y="368"/>
                              </a:cubicBezTo>
                              <a:lnTo>
                                <a:pt x="140" y="317"/>
                              </a:lnTo>
                              <a:cubicBezTo>
                                <a:pt x="137" y="317"/>
                                <a:pt x="135" y="317"/>
                                <a:pt x="132" y="317"/>
                              </a:cubicBezTo>
                              <a:cubicBezTo>
                                <a:pt x="135" y="310"/>
                                <a:pt x="135" y="310"/>
                                <a:pt x="135" y="310"/>
                              </a:cubicBezTo>
                              <a:cubicBezTo>
                                <a:pt x="135" y="310"/>
                                <a:pt x="135" y="310"/>
                                <a:pt x="135" y="310"/>
                              </a:cubicBezTo>
                              <a:cubicBezTo>
                                <a:pt x="144" y="277"/>
                                <a:pt x="144" y="277"/>
                                <a:pt x="144" y="277"/>
                              </a:cubicBezTo>
                              <a:cubicBezTo>
                                <a:pt x="152" y="278"/>
                                <a:pt x="159" y="279"/>
                                <a:pt x="167" y="279"/>
                              </a:cubicBezTo>
                              <a:cubicBezTo>
                                <a:pt x="174" y="279"/>
                                <a:pt x="180" y="278"/>
                                <a:pt x="186" y="277"/>
                              </a:cubicBezTo>
                              <a:cubicBezTo>
                                <a:pt x="191" y="298"/>
                                <a:pt x="191" y="298"/>
                                <a:pt x="191" y="298"/>
                              </a:cubicBezTo>
                              <a:cubicBezTo>
                                <a:pt x="194" y="306"/>
                                <a:pt x="194" y="306"/>
                                <a:pt x="194" y="306"/>
                              </a:cubicBezTo>
                              <a:cubicBezTo>
                                <a:pt x="189" y="310"/>
                                <a:pt x="181" y="313"/>
                                <a:pt x="172" y="314"/>
                              </a:cubicBezTo>
                              <a:cubicBezTo>
                                <a:pt x="161" y="316"/>
                                <a:pt x="149" y="317"/>
                                <a:pt x="140" y="317"/>
                              </a:cubicBezTo>
                              <a:lnTo>
                                <a:pt x="247" y="380"/>
                              </a:lnTo>
                              <a:cubicBezTo>
                                <a:pt x="255" y="393"/>
                                <a:pt x="262" y="404"/>
                                <a:pt x="269" y="412"/>
                              </a:cubicBezTo>
                              <a:cubicBezTo>
                                <a:pt x="264" y="410"/>
                                <a:pt x="259" y="408"/>
                                <a:pt x="255" y="406"/>
                              </a:cubicBezTo>
                              <a:cubicBezTo>
                                <a:pt x="249" y="403"/>
                                <a:pt x="244" y="400"/>
                                <a:pt x="240" y="398"/>
                              </a:cubicBezTo>
                              <a:cubicBezTo>
                                <a:pt x="236" y="395"/>
                                <a:pt x="234" y="394"/>
                                <a:pt x="234" y="394"/>
                              </a:cubicBezTo>
                              <a:cubicBezTo>
                                <a:pt x="232" y="393"/>
                                <a:pt x="230" y="392"/>
                                <a:pt x="227" y="393"/>
                              </a:cubicBezTo>
                              <a:cubicBezTo>
                                <a:pt x="225" y="394"/>
                                <a:pt x="223" y="396"/>
                                <a:pt x="222" y="398"/>
                              </a:cubicBezTo>
                              <a:cubicBezTo>
                                <a:pt x="222" y="399"/>
                                <a:pt x="217" y="413"/>
                                <a:pt x="217" y="431"/>
                              </a:cubicBezTo>
                              <a:cubicBezTo>
                                <a:pt x="217" y="433"/>
                                <a:pt x="218" y="435"/>
                                <a:pt x="218" y="437"/>
                              </a:cubicBezTo>
                              <a:cubicBezTo>
                                <a:pt x="214" y="434"/>
                                <a:pt x="211" y="429"/>
                                <a:pt x="207" y="424"/>
                              </a:cubicBezTo>
                              <a:cubicBezTo>
                                <a:pt x="196" y="410"/>
                                <a:pt x="186" y="389"/>
                                <a:pt x="176" y="365"/>
                              </a:cubicBezTo>
                              <a:cubicBezTo>
                                <a:pt x="181" y="353"/>
                                <a:pt x="185" y="340"/>
                                <a:pt x="189" y="326"/>
                              </a:cubicBezTo>
                              <a:cubicBezTo>
                                <a:pt x="192" y="325"/>
                                <a:pt x="195" y="324"/>
                                <a:pt x="198" y="322"/>
                              </a:cubicBezTo>
                              <a:cubicBezTo>
                                <a:pt x="199" y="328"/>
                                <a:pt x="199" y="328"/>
                                <a:pt x="199" y="328"/>
                              </a:cubicBezTo>
                              <a:cubicBezTo>
                                <a:pt x="199" y="330"/>
                                <a:pt x="201" y="332"/>
                                <a:pt x="203" y="333"/>
                              </a:cubicBezTo>
                              <a:cubicBezTo>
                                <a:pt x="204" y="334"/>
                                <a:pt x="205" y="334"/>
                                <a:pt x="207" y="334"/>
                              </a:cubicBezTo>
                              <a:cubicBezTo>
                                <a:pt x="208" y="334"/>
                                <a:pt x="209" y="334"/>
                                <a:pt x="210" y="333"/>
                              </a:cubicBezTo>
                              <a:cubicBezTo>
                                <a:pt x="210" y="333"/>
                                <a:pt x="215" y="331"/>
                                <a:pt x="223" y="327"/>
                              </a:cubicBezTo>
                              <a:cubicBezTo>
                                <a:pt x="230" y="347"/>
                                <a:pt x="239" y="365"/>
                                <a:pt x="247" y="380"/>
                              </a:cubicBezTo>
                              <a:lnTo>
                                <a:pt x="231" y="303"/>
                              </a:lnTo>
                              <a:cubicBezTo>
                                <a:pt x="224" y="308"/>
                                <a:pt x="217" y="311"/>
                                <a:pt x="212" y="314"/>
                              </a:cubicBezTo>
                              <a:cubicBezTo>
                                <a:pt x="202" y="273"/>
                                <a:pt x="202" y="273"/>
                                <a:pt x="202" y="273"/>
                              </a:cubicBezTo>
                              <a:cubicBezTo>
                                <a:pt x="216" y="269"/>
                                <a:pt x="228" y="262"/>
                                <a:pt x="239" y="253"/>
                              </a:cubicBezTo>
                              <a:cubicBezTo>
                                <a:pt x="260" y="274"/>
                                <a:pt x="260" y="274"/>
                                <a:pt x="260" y="274"/>
                              </a:cubicBezTo>
                              <a:cubicBezTo>
                                <a:pt x="255" y="284"/>
                                <a:pt x="243" y="295"/>
                                <a:pt x="231" y="303"/>
                              </a:cubicBezTo>
                              <a:lnTo>
                                <a:pt x="288" y="258"/>
                              </a:lnTo>
                              <a:cubicBezTo>
                                <a:pt x="285" y="263"/>
                                <a:pt x="282" y="268"/>
                                <a:pt x="280" y="272"/>
                              </a:cubicBezTo>
                              <a:cubicBezTo>
                                <a:pt x="274" y="267"/>
                                <a:pt x="274" y="267"/>
                                <a:pt x="274" y="267"/>
                              </a:cubicBezTo>
                              <a:cubicBezTo>
                                <a:pt x="274" y="267"/>
                                <a:pt x="274" y="267"/>
                                <a:pt x="274" y="267"/>
                              </a:cubicBezTo>
                              <a:cubicBezTo>
                                <a:pt x="250" y="242"/>
                                <a:pt x="250" y="242"/>
                                <a:pt x="250" y="242"/>
                              </a:cubicBezTo>
                              <a:cubicBezTo>
                                <a:pt x="260" y="231"/>
                                <a:pt x="267" y="219"/>
                                <a:pt x="272" y="206"/>
                              </a:cubicBezTo>
                              <a:cubicBezTo>
                                <a:pt x="293" y="212"/>
                                <a:pt x="293" y="212"/>
                                <a:pt x="293" y="212"/>
                              </a:cubicBezTo>
                              <a:cubicBezTo>
                                <a:pt x="301" y="214"/>
                                <a:pt x="301" y="214"/>
                                <a:pt x="301" y="214"/>
                              </a:cubicBezTo>
                              <a:cubicBezTo>
                                <a:pt x="301" y="215"/>
                                <a:pt x="301" y="216"/>
                                <a:pt x="301" y="217"/>
                              </a:cubicBezTo>
                              <a:cubicBezTo>
                                <a:pt x="301" y="228"/>
                                <a:pt x="295" y="245"/>
                                <a:pt x="288" y="258"/>
                              </a:cubicBezTo>
                              <a:lnTo>
                                <a:pt x="317" y="202"/>
                              </a:lnTo>
                              <a:cubicBezTo>
                                <a:pt x="298" y="196"/>
                                <a:pt x="298" y="196"/>
                                <a:pt x="298" y="196"/>
                              </a:cubicBezTo>
                              <a:cubicBezTo>
                                <a:pt x="277" y="190"/>
                                <a:pt x="277" y="190"/>
                                <a:pt x="277" y="190"/>
                              </a:cubicBezTo>
                              <a:cubicBezTo>
                                <a:pt x="278" y="183"/>
                                <a:pt x="279" y="175"/>
                                <a:pt x="279" y="167"/>
                              </a:cubicBezTo>
                              <a:cubicBezTo>
                                <a:pt x="279" y="161"/>
                                <a:pt x="278" y="154"/>
                                <a:pt x="277" y="148"/>
                              </a:cubicBezTo>
                              <a:cubicBezTo>
                                <a:pt x="287" y="145"/>
                                <a:pt x="287" y="145"/>
                                <a:pt x="287" y="145"/>
                              </a:cubicBezTo>
                              <a:cubicBezTo>
                                <a:pt x="306" y="141"/>
                                <a:pt x="306" y="141"/>
                                <a:pt x="306" y="141"/>
                              </a:cubicBezTo>
                              <a:cubicBezTo>
                                <a:pt x="310" y="146"/>
                                <a:pt x="313" y="154"/>
                                <a:pt x="314" y="162"/>
                              </a:cubicBezTo>
                              <a:cubicBezTo>
                                <a:pt x="316" y="173"/>
                                <a:pt x="317" y="185"/>
                                <a:pt x="317" y="194"/>
                              </a:cubicBezTo>
                              <a:cubicBezTo>
                                <a:pt x="317" y="197"/>
                                <a:pt x="317" y="200"/>
                                <a:pt x="317" y="202"/>
                              </a:cubicBezTo>
                            </a:path>
                          </a:pathLst>
                        </a:custGeom>
                        <a:gradFill>
                          <a:gsLst>
                            <a:gs pos="0">
                              <a:srgbClr val="0070c0"/>
                            </a:gs>
                            <a:gs pos="100000">
                              <a:srgbClr val="8bc5ff"/>
                            </a:gs>
                          </a:gsLst>
                          <a:lin ang="16200000"/>
                        </a:gra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76">
                <wp:simplePos x="0" y="0"/>
                <wp:positionH relativeFrom="column">
                  <wp:posOffset>3521710</wp:posOffset>
                </wp:positionH>
                <wp:positionV relativeFrom="paragraph">
                  <wp:posOffset>1461770</wp:posOffset>
                </wp:positionV>
                <wp:extent cx="182880" cy="260350"/>
                <wp:effectExtent l="0" t="0" r="0" b="0"/>
                <wp:wrapNone/>
                <wp:docPr id="93" name="Freeform 3"/>
                <a:graphic xmlns:a="http://schemas.openxmlformats.org/drawingml/2006/main">
                  <a:graphicData uri="http://schemas.microsoft.com/office/word/2010/wordprocessingShape">
                    <wps:wsp>
                      <wps:cNvSpPr/>
                      <wps:spPr>
                        <a:xfrm>
                          <a:off x="0" y="0"/>
                          <a:ext cx="182160" cy="259560"/>
                        </a:xfrm>
                        <a:custGeom>
                          <a:avLst/>
                          <a:gdLst/>
                          <a:ahLst/>
                          <a:rect l="0" t="0" r="r" b="b"/>
                          <a:pathLst>
                            <a:path w="335" h="462">
                              <a:moveTo>
                                <a:pt x="333" y="131"/>
                              </a:moveTo>
                              <a:cubicBezTo>
                                <a:pt x="334" y="129"/>
                                <a:pt x="334" y="126"/>
                                <a:pt x="333" y="124"/>
                              </a:cubicBezTo>
                              <a:cubicBezTo>
                                <a:pt x="333" y="124"/>
                                <a:pt x="328" y="114"/>
                                <a:pt x="320" y="101"/>
                              </a:cubicBezTo>
                              <a:cubicBezTo>
                                <a:pt x="318" y="98"/>
                                <a:pt x="313" y="97"/>
                                <a:pt x="309" y="99"/>
                              </a:cubicBezTo>
                              <a:cubicBezTo>
                                <a:pt x="306" y="102"/>
                                <a:pt x="305" y="107"/>
                                <a:pt x="308" y="111"/>
                              </a:cubicBezTo>
                              <a:cubicBezTo>
                                <a:pt x="308" y="111"/>
                                <a:pt x="308" y="111"/>
                                <a:pt x="308" y="111"/>
                              </a:cubicBezTo>
                              <a:cubicBezTo>
                                <a:pt x="310" y="115"/>
                                <a:pt x="313" y="119"/>
                                <a:pt x="314" y="122"/>
                              </a:cubicBezTo>
                              <a:cubicBezTo>
                                <a:pt x="284" y="130"/>
                                <a:pt x="284" y="130"/>
                                <a:pt x="284" y="130"/>
                              </a:cubicBezTo>
                              <a:cubicBezTo>
                                <a:pt x="273" y="132"/>
                                <a:pt x="273" y="132"/>
                                <a:pt x="273" y="132"/>
                              </a:cubicBezTo>
                              <a:cubicBezTo>
                                <a:pt x="269" y="119"/>
                                <a:pt x="262" y="106"/>
                                <a:pt x="253" y="95"/>
                              </a:cubicBezTo>
                              <a:cubicBezTo>
                                <a:pt x="274" y="75"/>
                                <a:pt x="274" y="75"/>
                                <a:pt x="274" y="75"/>
                              </a:cubicBezTo>
                              <a:cubicBezTo>
                                <a:pt x="279" y="77"/>
                                <a:pt x="284" y="81"/>
                                <a:pt x="289" y="85"/>
                              </a:cubicBezTo>
                              <a:cubicBezTo>
                                <a:pt x="289" y="86"/>
                                <a:pt x="289" y="86"/>
                                <a:pt x="289" y="86"/>
                              </a:cubicBezTo>
                              <a:cubicBezTo>
                                <a:pt x="292" y="89"/>
                                <a:pt x="297" y="90"/>
                                <a:pt x="300" y="87"/>
                              </a:cubicBezTo>
                              <a:cubicBezTo>
                                <a:pt x="304" y="84"/>
                                <a:pt x="304" y="79"/>
                                <a:pt x="302" y="76"/>
                              </a:cubicBezTo>
                              <a:cubicBezTo>
                                <a:pt x="297" y="71"/>
                                <a:pt x="292" y="67"/>
                                <a:pt x="286" y="63"/>
                              </a:cubicBezTo>
                              <a:cubicBezTo>
                                <a:pt x="290" y="59"/>
                                <a:pt x="290" y="59"/>
                                <a:pt x="290" y="59"/>
                              </a:cubicBezTo>
                              <a:cubicBezTo>
                                <a:pt x="292" y="58"/>
                                <a:pt x="293" y="55"/>
                                <a:pt x="293" y="53"/>
                              </a:cubicBezTo>
                              <a:cubicBezTo>
                                <a:pt x="293" y="51"/>
                                <a:pt x="291" y="48"/>
                                <a:pt x="290" y="47"/>
                              </a:cubicBezTo>
                              <a:cubicBezTo>
                                <a:pt x="289" y="47"/>
                                <a:pt x="279" y="40"/>
                                <a:pt x="265" y="32"/>
                              </a:cubicBezTo>
                              <a:cubicBezTo>
                                <a:pt x="252" y="25"/>
                                <a:pt x="235" y="18"/>
                                <a:pt x="219" y="18"/>
                              </a:cubicBezTo>
                              <a:cubicBezTo>
                                <a:pt x="220" y="12"/>
                                <a:pt x="220" y="12"/>
                                <a:pt x="220" y="12"/>
                              </a:cubicBezTo>
                              <a:cubicBezTo>
                                <a:pt x="221" y="10"/>
                                <a:pt x="220" y="7"/>
                                <a:pt x="219" y="5"/>
                              </a:cubicBezTo>
                              <a:cubicBezTo>
                                <a:pt x="218" y="3"/>
                                <a:pt x="215" y="2"/>
                                <a:pt x="213" y="2"/>
                              </a:cubicBezTo>
                              <a:cubicBezTo>
                                <a:pt x="213" y="2"/>
                                <a:pt x="205" y="1"/>
                                <a:pt x="194" y="1"/>
                              </a:cubicBezTo>
                              <a:cubicBezTo>
                                <a:pt x="184" y="1"/>
                                <a:pt x="172" y="2"/>
                                <a:pt x="159" y="4"/>
                              </a:cubicBezTo>
                              <a:cubicBezTo>
                                <a:pt x="151" y="6"/>
                                <a:pt x="144" y="8"/>
                                <a:pt x="137" y="12"/>
                              </a:cubicBezTo>
                              <a:cubicBezTo>
                                <a:pt x="136" y="6"/>
                                <a:pt x="136" y="6"/>
                                <a:pt x="136" y="6"/>
                              </a:cubicBezTo>
                              <a:cubicBezTo>
                                <a:pt x="135" y="4"/>
                                <a:pt x="133" y="2"/>
                                <a:pt x="131" y="1"/>
                              </a:cubicBezTo>
                              <a:cubicBezTo>
                                <a:pt x="129" y="0"/>
                                <a:pt x="127" y="0"/>
                                <a:pt x="124" y="1"/>
                              </a:cubicBezTo>
                              <a:cubicBezTo>
                                <a:pt x="124" y="1"/>
                                <a:pt x="110" y="8"/>
                                <a:pt x="95" y="18"/>
                              </a:cubicBezTo>
                              <a:cubicBezTo>
                                <a:pt x="83" y="26"/>
                                <a:pt x="71" y="36"/>
                                <a:pt x="63" y="48"/>
                              </a:cubicBezTo>
                              <a:cubicBezTo>
                                <a:pt x="59" y="44"/>
                                <a:pt x="59" y="44"/>
                                <a:pt x="59" y="44"/>
                              </a:cubicBezTo>
                              <a:cubicBezTo>
                                <a:pt x="58" y="42"/>
                                <a:pt x="55" y="41"/>
                                <a:pt x="53" y="41"/>
                              </a:cubicBezTo>
                              <a:cubicBezTo>
                                <a:pt x="51" y="42"/>
                                <a:pt x="49" y="43"/>
                                <a:pt x="47" y="45"/>
                              </a:cubicBezTo>
                              <a:cubicBezTo>
                                <a:pt x="47" y="45"/>
                                <a:pt x="40" y="55"/>
                                <a:pt x="33" y="69"/>
                              </a:cubicBezTo>
                              <a:cubicBezTo>
                                <a:pt x="25" y="83"/>
                                <a:pt x="18" y="100"/>
                                <a:pt x="18" y="116"/>
                              </a:cubicBezTo>
                              <a:cubicBezTo>
                                <a:pt x="12" y="114"/>
                                <a:pt x="12" y="114"/>
                                <a:pt x="12" y="114"/>
                              </a:cubicBezTo>
                              <a:cubicBezTo>
                                <a:pt x="10" y="114"/>
                                <a:pt x="7" y="114"/>
                                <a:pt x="6" y="115"/>
                              </a:cubicBezTo>
                              <a:cubicBezTo>
                                <a:pt x="4" y="117"/>
                                <a:pt x="2" y="119"/>
                                <a:pt x="2" y="121"/>
                              </a:cubicBezTo>
                              <a:cubicBezTo>
                                <a:pt x="2" y="121"/>
                                <a:pt x="1" y="129"/>
                                <a:pt x="1" y="140"/>
                              </a:cubicBezTo>
                              <a:cubicBezTo>
                                <a:pt x="1" y="150"/>
                                <a:pt x="2" y="163"/>
                                <a:pt x="4" y="175"/>
                              </a:cubicBezTo>
                              <a:cubicBezTo>
                                <a:pt x="6" y="183"/>
                                <a:pt x="8" y="191"/>
                                <a:pt x="12" y="197"/>
                              </a:cubicBezTo>
                              <a:cubicBezTo>
                                <a:pt x="7" y="199"/>
                                <a:pt x="7" y="199"/>
                                <a:pt x="7" y="199"/>
                              </a:cubicBezTo>
                              <a:cubicBezTo>
                                <a:pt x="4" y="199"/>
                                <a:pt x="2" y="201"/>
                                <a:pt x="1" y="203"/>
                              </a:cubicBezTo>
                              <a:cubicBezTo>
                                <a:pt x="0" y="205"/>
                                <a:pt x="0" y="208"/>
                                <a:pt x="1" y="210"/>
                              </a:cubicBezTo>
                              <a:cubicBezTo>
                                <a:pt x="1" y="210"/>
                                <a:pt x="8" y="224"/>
                                <a:pt x="18" y="240"/>
                              </a:cubicBezTo>
                              <a:cubicBezTo>
                                <a:pt x="26" y="251"/>
                                <a:pt x="36" y="264"/>
                                <a:pt x="48" y="271"/>
                              </a:cubicBezTo>
                              <a:cubicBezTo>
                                <a:pt x="44" y="275"/>
                                <a:pt x="44" y="275"/>
                                <a:pt x="44" y="275"/>
                              </a:cubicBezTo>
                              <a:cubicBezTo>
                                <a:pt x="42" y="277"/>
                                <a:pt x="41" y="279"/>
                                <a:pt x="42" y="281"/>
                              </a:cubicBezTo>
                              <a:cubicBezTo>
                                <a:pt x="42" y="284"/>
                                <a:pt x="43" y="286"/>
                                <a:pt x="45" y="287"/>
                              </a:cubicBezTo>
                              <a:cubicBezTo>
                                <a:pt x="45" y="287"/>
                                <a:pt x="55" y="295"/>
                                <a:pt x="69" y="302"/>
                              </a:cubicBezTo>
                              <a:cubicBezTo>
                                <a:pt x="78" y="306"/>
                                <a:pt x="89" y="311"/>
                                <a:pt x="99" y="314"/>
                              </a:cubicBezTo>
                              <a:cubicBezTo>
                                <a:pt x="94" y="328"/>
                                <a:pt x="89" y="342"/>
                                <a:pt x="83" y="353"/>
                              </a:cubicBezTo>
                              <a:cubicBezTo>
                                <a:pt x="74" y="373"/>
                                <a:pt x="63" y="389"/>
                                <a:pt x="54" y="401"/>
                              </a:cubicBezTo>
                              <a:cubicBezTo>
                                <a:pt x="45" y="412"/>
                                <a:pt x="36" y="420"/>
                                <a:pt x="32" y="421"/>
                              </a:cubicBezTo>
                              <a:cubicBezTo>
                                <a:pt x="28" y="423"/>
                                <a:pt x="27" y="427"/>
                                <a:pt x="28" y="431"/>
                              </a:cubicBezTo>
                              <a:cubicBezTo>
                                <a:pt x="29" y="435"/>
                                <a:pt x="32" y="437"/>
                                <a:pt x="36" y="437"/>
                              </a:cubicBezTo>
                              <a:cubicBezTo>
                                <a:pt x="62" y="434"/>
                                <a:pt x="86" y="421"/>
                                <a:pt x="99" y="413"/>
                              </a:cubicBezTo>
                              <a:cubicBezTo>
                                <a:pt x="100" y="418"/>
                                <a:pt x="101" y="424"/>
                                <a:pt x="101" y="431"/>
                              </a:cubicBezTo>
                              <a:cubicBezTo>
                                <a:pt x="101" y="437"/>
                                <a:pt x="100" y="444"/>
                                <a:pt x="98" y="450"/>
                              </a:cubicBezTo>
                              <a:cubicBezTo>
                                <a:pt x="96" y="453"/>
                                <a:pt x="97" y="456"/>
                                <a:pt x="98" y="458"/>
                              </a:cubicBezTo>
                              <a:cubicBezTo>
                                <a:pt x="100" y="460"/>
                                <a:pt x="102" y="461"/>
                                <a:pt x="105" y="461"/>
                              </a:cubicBezTo>
                              <a:cubicBezTo>
                                <a:pt x="105" y="461"/>
                                <a:pt x="105" y="461"/>
                                <a:pt x="106" y="461"/>
                              </a:cubicBezTo>
                              <a:cubicBezTo>
                                <a:pt x="119" y="459"/>
                                <a:pt x="129" y="449"/>
                                <a:pt x="141" y="433"/>
                              </a:cubicBezTo>
                              <a:cubicBezTo>
                                <a:pt x="150" y="421"/>
                                <a:pt x="159" y="404"/>
                                <a:pt x="167" y="385"/>
                              </a:cubicBezTo>
                              <a:cubicBezTo>
                                <a:pt x="176" y="404"/>
                                <a:pt x="185" y="421"/>
                                <a:pt x="194" y="433"/>
                              </a:cubicBezTo>
                              <a:cubicBezTo>
                                <a:pt x="205" y="449"/>
                                <a:pt x="215" y="459"/>
                                <a:pt x="229" y="461"/>
                              </a:cubicBezTo>
                              <a:cubicBezTo>
                                <a:pt x="229" y="461"/>
                                <a:pt x="229" y="461"/>
                                <a:pt x="230" y="461"/>
                              </a:cubicBezTo>
                              <a:cubicBezTo>
                                <a:pt x="232" y="461"/>
                                <a:pt x="234" y="460"/>
                                <a:pt x="236" y="458"/>
                              </a:cubicBezTo>
                              <a:cubicBezTo>
                                <a:pt x="238" y="456"/>
                                <a:pt x="238" y="453"/>
                                <a:pt x="237" y="450"/>
                              </a:cubicBezTo>
                              <a:cubicBezTo>
                                <a:pt x="234" y="444"/>
                                <a:pt x="233" y="437"/>
                                <a:pt x="233" y="431"/>
                              </a:cubicBezTo>
                              <a:cubicBezTo>
                                <a:pt x="233" y="424"/>
                                <a:pt x="234" y="418"/>
                                <a:pt x="235" y="413"/>
                              </a:cubicBezTo>
                              <a:cubicBezTo>
                                <a:pt x="248" y="421"/>
                                <a:pt x="273" y="434"/>
                                <a:pt x="298" y="437"/>
                              </a:cubicBezTo>
                              <a:cubicBezTo>
                                <a:pt x="302" y="437"/>
                                <a:pt x="306" y="435"/>
                                <a:pt x="307" y="431"/>
                              </a:cubicBezTo>
                              <a:cubicBezTo>
                                <a:pt x="308" y="427"/>
                                <a:pt x="306" y="423"/>
                                <a:pt x="302" y="421"/>
                              </a:cubicBezTo>
                              <a:cubicBezTo>
                                <a:pt x="295" y="419"/>
                                <a:pt x="277" y="401"/>
                                <a:pt x="261" y="372"/>
                              </a:cubicBezTo>
                              <a:cubicBezTo>
                                <a:pt x="253" y="357"/>
                                <a:pt x="244" y="339"/>
                                <a:pt x="237" y="318"/>
                              </a:cubicBezTo>
                              <a:cubicBezTo>
                                <a:pt x="238" y="318"/>
                                <a:pt x="239" y="317"/>
                                <a:pt x="240" y="316"/>
                              </a:cubicBezTo>
                              <a:cubicBezTo>
                                <a:pt x="251" y="308"/>
                                <a:pt x="264" y="299"/>
                                <a:pt x="271" y="286"/>
                              </a:cubicBezTo>
                              <a:cubicBezTo>
                                <a:pt x="275" y="290"/>
                                <a:pt x="275" y="290"/>
                                <a:pt x="275" y="290"/>
                              </a:cubicBezTo>
                              <a:cubicBezTo>
                                <a:pt x="276" y="292"/>
                                <a:pt x="279" y="293"/>
                                <a:pt x="281" y="293"/>
                              </a:cubicBezTo>
                              <a:cubicBezTo>
                                <a:pt x="281" y="293"/>
                                <a:pt x="281" y="293"/>
                                <a:pt x="281" y="293"/>
                              </a:cubicBezTo>
                              <a:cubicBezTo>
                                <a:pt x="284" y="293"/>
                                <a:pt x="286" y="291"/>
                                <a:pt x="287" y="289"/>
                              </a:cubicBezTo>
                              <a:cubicBezTo>
                                <a:pt x="287" y="289"/>
                                <a:pt x="295" y="279"/>
                                <a:pt x="302" y="265"/>
                              </a:cubicBezTo>
                              <a:cubicBezTo>
                                <a:pt x="309" y="252"/>
                                <a:pt x="316" y="235"/>
                                <a:pt x="317" y="218"/>
                              </a:cubicBezTo>
                              <a:cubicBezTo>
                                <a:pt x="322" y="220"/>
                                <a:pt x="322" y="220"/>
                                <a:pt x="322" y="220"/>
                              </a:cubicBezTo>
                              <a:cubicBezTo>
                                <a:pt x="323" y="220"/>
                                <a:pt x="324" y="220"/>
                                <a:pt x="324" y="220"/>
                              </a:cubicBezTo>
                              <a:cubicBezTo>
                                <a:pt x="326" y="220"/>
                                <a:pt x="328" y="220"/>
                                <a:pt x="329" y="219"/>
                              </a:cubicBezTo>
                              <a:cubicBezTo>
                                <a:pt x="331" y="218"/>
                                <a:pt x="332" y="215"/>
                                <a:pt x="332" y="213"/>
                              </a:cubicBezTo>
                              <a:cubicBezTo>
                                <a:pt x="332" y="213"/>
                                <a:pt x="333" y="205"/>
                                <a:pt x="333" y="194"/>
                              </a:cubicBezTo>
                              <a:cubicBezTo>
                                <a:pt x="333" y="184"/>
                                <a:pt x="332" y="171"/>
                                <a:pt x="330" y="159"/>
                              </a:cubicBezTo>
                              <a:cubicBezTo>
                                <a:pt x="328" y="151"/>
                                <a:pt x="326" y="144"/>
                                <a:pt x="322" y="137"/>
                              </a:cubicBezTo>
                              <a:cubicBezTo>
                                <a:pt x="328" y="135"/>
                                <a:pt x="328" y="135"/>
                                <a:pt x="328" y="135"/>
                              </a:cubicBezTo>
                              <a:cubicBezTo>
                                <a:pt x="330" y="135"/>
                                <a:pt x="332" y="133"/>
                                <a:pt x="333" y="131"/>
                              </a:cubicBezTo>
                              <a:lnTo>
                                <a:pt x="214" y="34"/>
                              </a:lnTo>
                              <a:cubicBezTo>
                                <a:pt x="215" y="34"/>
                                <a:pt x="216" y="33"/>
                                <a:pt x="217" y="33"/>
                              </a:cubicBezTo>
                              <a:cubicBezTo>
                                <a:pt x="229" y="33"/>
                                <a:pt x="245" y="40"/>
                                <a:pt x="258" y="47"/>
                              </a:cubicBezTo>
                              <a:cubicBezTo>
                                <a:pt x="263" y="50"/>
                                <a:pt x="268" y="52"/>
                                <a:pt x="272" y="55"/>
                              </a:cubicBezTo>
                              <a:cubicBezTo>
                                <a:pt x="267" y="60"/>
                                <a:pt x="267" y="60"/>
                                <a:pt x="267" y="60"/>
                              </a:cubicBezTo>
                              <a:cubicBezTo>
                                <a:pt x="267" y="60"/>
                                <a:pt x="267" y="60"/>
                                <a:pt x="267" y="60"/>
                              </a:cubicBezTo>
                              <a:cubicBezTo>
                                <a:pt x="242" y="84"/>
                                <a:pt x="242" y="84"/>
                                <a:pt x="242" y="84"/>
                              </a:cubicBezTo>
                              <a:cubicBezTo>
                                <a:pt x="231" y="75"/>
                                <a:pt x="219" y="67"/>
                                <a:pt x="206" y="62"/>
                              </a:cubicBezTo>
                              <a:lnTo>
                                <a:pt x="214" y="34"/>
                              </a:lnTo>
                              <a:lnTo>
                                <a:pt x="162" y="20"/>
                              </a:lnTo>
                              <a:cubicBezTo>
                                <a:pt x="173" y="18"/>
                                <a:pt x="185" y="17"/>
                                <a:pt x="194" y="17"/>
                              </a:cubicBezTo>
                              <a:cubicBezTo>
                                <a:pt x="197" y="17"/>
                                <a:pt x="200" y="17"/>
                                <a:pt x="202" y="17"/>
                              </a:cubicBezTo>
                              <a:cubicBezTo>
                                <a:pt x="200" y="25"/>
                                <a:pt x="200" y="25"/>
                                <a:pt x="200" y="25"/>
                              </a:cubicBezTo>
                              <a:cubicBezTo>
                                <a:pt x="200" y="25"/>
                                <a:pt x="200" y="25"/>
                                <a:pt x="200" y="25"/>
                              </a:cubicBezTo>
                              <a:cubicBezTo>
                                <a:pt x="190" y="58"/>
                                <a:pt x="190" y="58"/>
                                <a:pt x="190" y="58"/>
                              </a:cubicBezTo>
                              <a:cubicBezTo>
                                <a:pt x="183" y="56"/>
                                <a:pt x="175" y="55"/>
                                <a:pt x="167" y="55"/>
                              </a:cubicBezTo>
                              <a:cubicBezTo>
                                <a:pt x="161" y="55"/>
                                <a:pt x="154" y="56"/>
                                <a:pt x="148" y="57"/>
                              </a:cubicBezTo>
                              <a:cubicBezTo>
                                <a:pt x="142" y="31"/>
                                <a:pt x="142" y="31"/>
                                <a:pt x="142" y="31"/>
                              </a:cubicBezTo>
                              <a:cubicBezTo>
                                <a:pt x="141" y="28"/>
                                <a:pt x="141" y="28"/>
                                <a:pt x="141" y="28"/>
                              </a:cubicBezTo>
                              <a:cubicBezTo>
                                <a:pt x="146" y="25"/>
                                <a:pt x="154" y="22"/>
                                <a:pt x="162" y="20"/>
                              </a:cubicBezTo>
                              <a:lnTo>
                                <a:pt x="167" y="71"/>
                              </a:lnTo>
                              <a:cubicBezTo>
                                <a:pt x="220" y="71"/>
                                <a:pt x="263" y="114"/>
                                <a:pt x="263" y="167"/>
                              </a:cubicBezTo>
                              <a:cubicBezTo>
                                <a:pt x="263" y="220"/>
                                <a:pt x="220" y="263"/>
                                <a:pt x="167" y="263"/>
                              </a:cubicBezTo>
                              <a:cubicBezTo>
                                <a:pt x="114" y="263"/>
                                <a:pt x="72" y="220"/>
                                <a:pt x="71" y="167"/>
                              </a:cubicBezTo>
                              <a:cubicBezTo>
                                <a:pt x="72" y="114"/>
                                <a:pt x="114" y="71"/>
                                <a:pt x="167" y="71"/>
                              </a:cubicBezTo>
                              <a:lnTo>
                                <a:pt x="104" y="31"/>
                              </a:lnTo>
                              <a:cubicBezTo>
                                <a:pt x="111" y="27"/>
                                <a:pt x="117" y="23"/>
                                <a:pt x="122" y="20"/>
                              </a:cubicBezTo>
                              <a:cubicBezTo>
                                <a:pt x="129" y="46"/>
                                <a:pt x="129" y="46"/>
                                <a:pt x="129" y="46"/>
                              </a:cubicBezTo>
                              <a:cubicBezTo>
                                <a:pt x="133" y="61"/>
                                <a:pt x="133" y="61"/>
                                <a:pt x="133" y="61"/>
                              </a:cubicBezTo>
                              <a:cubicBezTo>
                                <a:pt x="119" y="65"/>
                                <a:pt x="106" y="72"/>
                                <a:pt x="96" y="81"/>
                              </a:cubicBezTo>
                              <a:cubicBezTo>
                                <a:pt x="84" y="70"/>
                                <a:pt x="84" y="70"/>
                                <a:pt x="84" y="70"/>
                              </a:cubicBezTo>
                              <a:cubicBezTo>
                                <a:pt x="75" y="60"/>
                                <a:pt x="75" y="60"/>
                                <a:pt x="75" y="60"/>
                              </a:cubicBezTo>
                              <a:cubicBezTo>
                                <a:pt x="79" y="51"/>
                                <a:pt x="91" y="39"/>
                                <a:pt x="104" y="31"/>
                              </a:cubicBezTo>
                              <a:lnTo>
                                <a:pt x="47" y="76"/>
                              </a:lnTo>
                              <a:cubicBezTo>
                                <a:pt x="50" y="71"/>
                                <a:pt x="52" y="66"/>
                                <a:pt x="55" y="62"/>
                              </a:cubicBezTo>
                              <a:cubicBezTo>
                                <a:pt x="84" y="92"/>
                                <a:pt x="84" y="92"/>
                                <a:pt x="84" y="92"/>
                              </a:cubicBezTo>
                              <a:cubicBezTo>
                                <a:pt x="75" y="103"/>
                                <a:pt x="67" y="115"/>
                                <a:pt x="62" y="129"/>
                              </a:cubicBezTo>
                              <a:cubicBezTo>
                                <a:pt x="34" y="120"/>
                                <a:pt x="34" y="120"/>
                                <a:pt x="34" y="120"/>
                              </a:cubicBezTo>
                              <a:cubicBezTo>
                                <a:pt x="34" y="119"/>
                                <a:pt x="34" y="118"/>
                                <a:pt x="34" y="117"/>
                              </a:cubicBezTo>
                              <a:cubicBezTo>
                                <a:pt x="33" y="106"/>
                                <a:pt x="40" y="89"/>
                                <a:pt x="47" y="76"/>
                              </a:cubicBezTo>
                              <a:lnTo>
                                <a:pt x="17" y="140"/>
                              </a:lnTo>
                              <a:cubicBezTo>
                                <a:pt x="17" y="137"/>
                                <a:pt x="17" y="135"/>
                                <a:pt x="17" y="132"/>
                              </a:cubicBezTo>
                              <a:cubicBezTo>
                                <a:pt x="25" y="134"/>
                                <a:pt x="25" y="134"/>
                                <a:pt x="25" y="134"/>
                              </a:cubicBezTo>
                              <a:cubicBezTo>
                                <a:pt x="25" y="134"/>
                                <a:pt x="25" y="134"/>
                                <a:pt x="25" y="134"/>
                              </a:cubicBezTo>
                              <a:cubicBezTo>
                                <a:pt x="48" y="141"/>
                                <a:pt x="48" y="141"/>
                                <a:pt x="48" y="141"/>
                              </a:cubicBezTo>
                              <a:cubicBezTo>
                                <a:pt x="58" y="144"/>
                                <a:pt x="58" y="144"/>
                                <a:pt x="58" y="144"/>
                              </a:cubicBezTo>
                              <a:cubicBezTo>
                                <a:pt x="56" y="151"/>
                                <a:pt x="55" y="159"/>
                                <a:pt x="55" y="167"/>
                              </a:cubicBezTo>
                              <a:cubicBezTo>
                                <a:pt x="55" y="174"/>
                                <a:pt x="56" y="180"/>
                                <a:pt x="57" y="186"/>
                              </a:cubicBezTo>
                              <a:cubicBezTo>
                                <a:pt x="28" y="193"/>
                                <a:pt x="28" y="193"/>
                                <a:pt x="28" y="193"/>
                              </a:cubicBezTo>
                              <a:cubicBezTo>
                                <a:pt x="25" y="188"/>
                                <a:pt x="22" y="181"/>
                                <a:pt x="20" y="172"/>
                              </a:cubicBezTo>
                              <a:cubicBezTo>
                                <a:pt x="18" y="161"/>
                                <a:pt x="17" y="149"/>
                                <a:pt x="17" y="140"/>
                              </a:cubicBezTo>
                              <a:lnTo>
                                <a:pt x="60" y="259"/>
                              </a:lnTo>
                              <a:cubicBezTo>
                                <a:pt x="51" y="255"/>
                                <a:pt x="39" y="243"/>
                                <a:pt x="31" y="231"/>
                              </a:cubicBezTo>
                              <a:cubicBezTo>
                                <a:pt x="27" y="224"/>
                                <a:pt x="23" y="217"/>
                                <a:pt x="20" y="212"/>
                              </a:cubicBezTo>
                              <a:cubicBezTo>
                                <a:pt x="61" y="202"/>
                                <a:pt x="61" y="202"/>
                                <a:pt x="61" y="202"/>
                              </a:cubicBezTo>
                              <a:cubicBezTo>
                                <a:pt x="65" y="215"/>
                                <a:pt x="72" y="228"/>
                                <a:pt x="81" y="239"/>
                              </a:cubicBezTo>
                              <a:cubicBezTo>
                                <a:pt x="61" y="259"/>
                                <a:pt x="61" y="259"/>
                                <a:pt x="61" y="259"/>
                              </a:cubicBezTo>
                              <a:lnTo>
                                <a:pt x="60" y="259"/>
                              </a:lnTo>
                              <a:lnTo>
                                <a:pt x="77" y="288"/>
                              </a:lnTo>
                              <a:cubicBezTo>
                                <a:pt x="71" y="285"/>
                                <a:pt x="66" y="282"/>
                                <a:pt x="62" y="279"/>
                              </a:cubicBezTo>
                              <a:cubicBezTo>
                                <a:pt x="68" y="274"/>
                                <a:pt x="68" y="274"/>
                                <a:pt x="68" y="274"/>
                              </a:cubicBezTo>
                              <a:cubicBezTo>
                                <a:pt x="68" y="274"/>
                                <a:pt x="68" y="274"/>
                                <a:pt x="68" y="274"/>
                              </a:cubicBezTo>
                              <a:cubicBezTo>
                                <a:pt x="93" y="250"/>
                                <a:pt x="93" y="250"/>
                                <a:pt x="93" y="250"/>
                              </a:cubicBezTo>
                              <a:cubicBezTo>
                                <a:pt x="103" y="260"/>
                                <a:pt x="115" y="267"/>
                                <a:pt x="129" y="272"/>
                              </a:cubicBezTo>
                              <a:cubicBezTo>
                                <a:pt x="120" y="301"/>
                                <a:pt x="120" y="301"/>
                                <a:pt x="120" y="301"/>
                              </a:cubicBezTo>
                              <a:cubicBezTo>
                                <a:pt x="120" y="301"/>
                                <a:pt x="118" y="301"/>
                                <a:pt x="117" y="301"/>
                              </a:cubicBezTo>
                              <a:cubicBezTo>
                                <a:pt x="106" y="301"/>
                                <a:pt x="89" y="294"/>
                                <a:pt x="77" y="288"/>
                              </a:cubicBezTo>
                              <a:lnTo>
                                <a:pt x="157" y="368"/>
                              </a:lnTo>
                              <a:cubicBezTo>
                                <a:pt x="148" y="391"/>
                                <a:pt x="137" y="410"/>
                                <a:pt x="128" y="424"/>
                              </a:cubicBezTo>
                              <a:cubicBezTo>
                                <a:pt x="124" y="429"/>
                                <a:pt x="120" y="434"/>
                                <a:pt x="117" y="437"/>
                              </a:cubicBezTo>
                              <a:cubicBezTo>
                                <a:pt x="117" y="435"/>
                                <a:pt x="117" y="433"/>
                                <a:pt x="117" y="431"/>
                              </a:cubicBezTo>
                              <a:cubicBezTo>
                                <a:pt x="117" y="413"/>
                                <a:pt x="112" y="399"/>
                                <a:pt x="112" y="398"/>
                              </a:cubicBezTo>
                              <a:cubicBezTo>
                                <a:pt x="111" y="396"/>
                                <a:pt x="110" y="394"/>
                                <a:pt x="107" y="393"/>
                              </a:cubicBezTo>
                              <a:cubicBezTo>
                                <a:pt x="106" y="393"/>
                                <a:pt x="105" y="393"/>
                                <a:pt x="105" y="393"/>
                              </a:cubicBezTo>
                              <a:cubicBezTo>
                                <a:pt x="103" y="393"/>
                                <a:pt x="101" y="393"/>
                                <a:pt x="100" y="394"/>
                              </a:cubicBezTo>
                              <a:cubicBezTo>
                                <a:pt x="100" y="394"/>
                                <a:pt x="98" y="395"/>
                                <a:pt x="94" y="398"/>
                              </a:cubicBezTo>
                              <a:cubicBezTo>
                                <a:pt x="88" y="401"/>
                                <a:pt x="78" y="407"/>
                                <a:pt x="65" y="412"/>
                              </a:cubicBezTo>
                              <a:cubicBezTo>
                                <a:pt x="66" y="412"/>
                                <a:pt x="66" y="411"/>
                                <a:pt x="66" y="411"/>
                              </a:cubicBezTo>
                              <a:cubicBezTo>
                                <a:pt x="83" y="390"/>
                                <a:pt x="102" y="358"/>
                                <a:pt x="115" y="317"/>
                              </a:cubicBezTo>
                              <a:cubicBezTo>
                                <a:pt x="115" y="317"/>
                                <a:pt x="113" y="317"/>
                                <a:pt x="116" y="317"/>
                              </a:cubicBezTo>
                              <a:cubicBezTo>
                                <a:pt x="114" y="322"/>
                                <a:pt x="114" y="322"/>
                                <a:pt x="114" y="322"/>
                              </a:cubicBezTo>
                              <a:cubicBezTo>
                                <a:pt x="114" y="324"/>
                                <a:pt x="114" y="327"/>
                                <a:pt x="115" y="329"/>
                              </a:cubicBezTo>
                              <a:cubicBezTo>
                                <a:pt x="117" y="331"/>
                                <a:pt x="119" y="332"/>
                                <a:pt x="121" y="332"/>
                              </a:cubicBezTo>
                              <a:cubicBezTo>
                                <a:pt x="121" y="332"/>
                                <a:pt x="129" y="333"/>
                                <a:pt x="140" y="333"/>
                              </a:cubicBezTo>
                              <a:cubicBezTo>
                                <a:pt x="149" y="333"/>
                                <a:pt x="160" y="333"/>
                                <a:pt x="171" y="331"/>
                              </a:cubicBezTo>
                              <a:cubicBezTo>
                                <a:pt x="167" y="344"/>
                                <a:pt x="162" y="356"/>
                                <a:pt x="157" y="368"/>
                              </a:cubicBezTo>
                              <a:lnTo>
                                <a:pt x="140" y="317"/>
                              </a:lnTo>
                              <a:cubicBezTo>
                                <a:pt x="137" y="317"/>
                                <a:pt x="135" y="317"/>
                                <a:pt x="132" y="317"/>
                              </a:cubicBezTo>
                              <a:cubicBezTo>
                                <a:pt x="135" y="310"/>
                                <a:pt x="135" y="310"/>
                                <a:pt x="135" y="310"/>
                              </a:cubicBezTo>
                              <a:cubicBezTo>
                                <a:pt x="135" y="310"/>
                                <a:pt x="135" y="310"/>
                                <a:pt x="135" y="310"/>
                              </a:cubicBezTo>
                              <a:cubicBezTo>
                                <a:pt x="144" y="277"/>
                                <a:pt x="144" y="277"/>
                                <a:pt x="144" y="277"/>
                              </a:cubicBezTo>
                              <a:cubicBezTo>
                                <a:pt x="152" y="278"/>
                                <a:pt x="159" y="279"/>
                                <a:pt x="167" y="279"/>
                              </a:cubicBezTo>
                              <a:cubicBezTo>
                                <a:pt x="174" y="279"/>
                                <a:pt x="180" y="278"/>
                                <a:pt x="186" y="277"/>
                              </a:cubicBezTo>
                              <a:cubicBezTo>
                                <a:pt x="191" y="298"/>
                                <a:pt x="191" y="298"/>
                                <a:pt x="191" y="298"/>
                              </a:cubicBezTo>
                              <a:cubicBezTo>
                                <a:pt x="194" y="306"/>
                                <a:pt x="194" y="306"/>
                                <a:pt x="194" y="306"/>
                              </a:cubicBezTo>
                              <a:cubicBezTo>
                                <a:pt x="189" y="310"/>
                                <a:pt x="181" y="313"/>
                                <a:pt x="172" y="314"/>
                              </a:cubicBezTo>
                              <a:cubicBezTo>
                                <a:pt x="161" y="316"/>
                                <a:pt x="149" y="317"/>
                                <a:pt x="140" y="317"/>
                              </a:cubicBezTo>
                              <a:lnTo>
                                <a:pt x="247" y="380"/>
                              </a:lnTo>
                              <a:cubicBezTo>
                                <a:pt x="255" y="393"/>
                                <a:pt x="262" y="404"/>
                                <a:pt x="269" y="412"/>
                              </a:cubicBezTo>
                              <a:cubicBezTo>
                                <a:pt x="264" y="410"/>
                                <a:pt x="259" y="408"/>
                                <a:pt x="255" y="406"/>
                              </a:cubicBezTo>
                              <a:cubicBezTo>
                                <a:pt x="249" y="403"/>
                                <a:pt x="244" y="400"/>
                                <a:pt x="240" y="398"/>
                              </a:cubicBezTo>
                              <a:cubicBezTo>
                                <a:pt x="236" y="395"/>
                                <a:pt x="234" y="394"/>
                                <a:pt x="234" y="394"/>
                              </a:cubicBezTo>
                              <a:cubicBezTo>
                                <a:pt x="232" y="393"/>
                                <a:pt x="230" y="392"/>
                                <a:pt x="227" y="393"/>
                              </a:cubicBezTo>
                              <a:cubicBezTo>
                                <a:pt x="225" y="394"/>
                                <a:pt x="223" y="396"/>
                                <a:pt x="222" y="398"/>
                              </a:cubicBezTo>
                              <a:cubicBezTo>
                                <a:pt x="222" y="399"/>
                                <a:pt x="217" y="413"/>
                                <a:pt x="217" y="431"/>
                              </a:cubicBezTo>
                              <a:cubicBezTo>
                                <a:pt x="217" y="433"/>
                                <a:pt x="218" y="435"/>
                                <a:pt x="218" y="437"/>
                              </a:cubicBezTo>
                              <a:cubicBezTo>
                                <a:pt x="214" y="434"/>
                                <a:pt x="211" y="429"/>
                                <a:pt x="207" y="424"/>
                              </a:cubicBezTo>
                              <a:cubicBezTo>
                                <a:pt x="196" y="410"/>
                                <a:pt x="186" y="389"/>
                                <a:pt x="176" y="365"/>
                              </a:cubicBezTo>
                              <a:cubicBezTo>
                                <a:pt x="181" y="353"/>
                                <a:pt x="185" y="340"/>
                                <a:pt x="189" y="326"/>
                              </a:cubicBezTo>
                              <a:cubicBezTo>
                                <a:pt x="192" y="325"/>
                                <a:pt x="195" y="324"/>
                                <a:pt x="198" y="322"/>
                              </a:cubicBezTo>
                              <a:cubicBezTo>
                                <a:pt x="199" y="328"/>
                                <a:pt x="199" y="328"/>
                                <a:pt x="199" y="328"/>
                              </a:cubicBezTo>
                              <a:cubicBezTo>
                                <a:pt x="199" y="330"/>
                                <a:pt x="201" y="332"/>
                                <a:pt x="203" y="333"/>
                              </a:cubicBezTo>
                              <a:cubicBezTo>
                                <a:pt x="204" y="334"/>
                                <a:pt x="205" y="334"/>
                                <a:pt x="207" y="334"/>
                              </a:cubicBezTo>
                              <a:cubicBezTo>
                                <a:pt x="208" y="334"/>
                                <a:pt x="209" y="334"/>
                                <a:pt x="210" y="333"/>
                              </a:cubicBezTo>
                              <a:cubicBezTo>
                                <a:pt x="210" y="333"/>
                                <a:pt x="215" y="331"/>
                                <a:pt x="223" y="327"/>
                              </a:cubicBezTo>
                              <a:cubicBezTo>
                                <a:pt x="230" y="347"/>
                                <a:pt x="239" y="365"/>
                                <a:pt x="247" y="380"/>
                              </a:cubicBezTo>
                              <a:lnTo>
                                <a:pt x="231" y="303"/>
                              </a:lnTo>
                              <a:cubicBezTo>
                                <a:pt x="224" y="308"/>
                                <a:pt x="217" y="311"/>
                                <a:pt x="212" y="314"/>
                              </a:cubicBezTo>
                              <a:cubicBezTo>
                                <a:pt x="202" y="273"/>
                                <a:pt x="202" y="273"/>
                                <a:pt x="202" y="273"/>
                              </a:cubicBezTo>
                              <a:cubicBezTo>
                                <a:pt x="216" y="269"/>
                                <a:pt x="228" y="262"/>
                                <a:pt x="239" y="253"/>
                              </a:cubicBezTo>
                              <a:cubicBezTo>
                                <a:pt x="260" y="274"/>
                                <a:pt x="260" y="274"/>
                                <a:pt x="260" y="274"/>
                              </a:cubicBezTo>
                              <a:cubicBezTo>
                                <a:pt x="255" y="284"/>
                                <a:pt x="243" y="295"/>
                                <a:pt x="231" y="303"/>
                              </a:cubicBezTo>
                              <a:lnTo>
                                <a:pt x="288" y="258"/>
                              </a:lnTo>
                              <a:cubicBezTo>
                                <a:pt x="285" y="263"/>
                                <a:pt x="282" y="268"/>
                                <a:pt x="280" y="272"/>
                              </a:cubicBezTo>
                              <a:cubicBezTo>
                                <a:pt x="274" y="267"/>
                                <a:pt x="274" y="267"/>
                                <a:pt x="274" y="267"/>
                              </a:cubicBezTo>
                              <a:cubicBezTo>
                                <a:pt x="274" y="267"/>
                                <a:pt x="274" y="267"/>
                                <a:pt x="274" y="267"/>
                              </a:cubicBezTo>
                              <a:cubicBezTo>
                                <a:pt x="250" y="242"/>
                                <a:pt x="250" y="242"/>
                                <a:pt x="250" y="242"/>
                              </a:cubicBezTo>
                              <a:cubicBezTo>
                                <a:pt x="260" y="231"/>
                                <a:pt x="267" y="219"/>
                                <a:pt x="272" y="206"/>
                              </a:cubicBezTo>
                              <a:cubicBezTo>
                                <a:pt x="293" y="212"/>
                                <a:pt x="293" y="212"/>
                                <a:pt x="293" y="212"/>
                              </a:cubicBezTo>
                              <a:cubicBezTo>
                                <a:pt x="301" y="214"/>
                                <a:pt x="301" y="214"/>
                                <a:pt x="301" y="214"/>
                              </a:cubicBezTo>
                              <a:cubicBezTo>
                                <a:pt x="301" y="215"/>
                                <a:pt x="301" y="216"/>
                                <a:pt x="301" y="217"/>
                              </a:cubicBezTo>
                              <a:cubicBezTo>
                                <a:pt x="301" y="228"/>
                                <a:pt x="295" y="245"/>
                                <a:pt x="288" y="258"/>
                              </a:cubicBezTo>
                              <a:lnTo>
                                <a:pt x="317" y="202"/>
                              </a:lnTo>
                              <a:cubicBezTo>
                                <a:pt x="298" y="196"/>
                                <a:pt x="298" y="196"/>
                                <a:pt x="298" y="196"/>
                              </a:cubicBezTo>
                              <a:cubicBezTo>
                                <a:pt x="277" y="190"/>
                                <a:pt x="277" y="190"/>
                                <a:pt x="277" y="190"/>
                              </a:cubicBezTo>
                              <a:cubicBezTo>
                                <a:pt x="278" y="183"/>
                                <a:pt x="279" y="175"/>
                                <a:pt x="279" y="167"/>
                              </a:cubicBezTo>
                              <a:cubicBezTo>
                                <a:pt x="279" y="161"/>
                                <a:pt x="278" y="154"/>
                                <a:pt x="277" y="148"/>
                              </a:cubicBezTo>
                              <a:cubicBezTo>
                                <a:pt x="287" y="145"/>
                                <a:pt x="287" y="145"/>
                                <a:pt x="287" y="145"/>
                              </a:cubicBezTo>
                              <a:cubicBezTo>
                                <a:pt x="306" y="141"/>
                                <a:pt x="306" y="141"/>
                                <a:pt x="306" y="141"/>
                              </a:cubicBezTo>
                              <a:cubicBezTo>
                                <a:pt x="310" y="146"/>
                                <a:pt x="313" y="154"/>
                                <a:pt x="314" y="162"/>
                              </a:cubicBezTo>
                              <a:cubicBezTo>
                                <a:pt x="316" y="173"/>
                                <a:pt x="317" y="185"/>
                                <a:pt x="317" y="194"/>
                              </a:cubicBezTo>
                              <a:cubicBezTo>
                                <a:pt x="317" y="197"/>
                                <a:pt x="317" y="200"/>
                                <a:pt x="317" y="202"/>
                              </a:cubicBezTo>
                            </a:path>
                          </a:pathLst>
                        </a:custGeom>
                        <a:gradFill>
                          <a:gsLst>
                            <a:gs pos="0">
                              <a:srgbClr val="0070c0"/>
                            </a:gs>
                            <a:gs pos="100000">
                              <a:srgbClr val="8bc5ff"/>
                            </a:gs>
                          </a:gsLst>
                          <a:lin ang="16200000"/>
                        </a:gradFill>
                        <a:ln>
                          <a:noFill/>
                        </a:ln>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114300" distR="114300" simplePos="0" locked="0" layoutInCell="1" allowOverlap="1" relativeHeight="75">
                <wp:simplePos x="0" y="0"/>
                <wp:positionH relativeFrom="column">
                  <wp:posOffset>3566160</wp:posOffset>
                </wp:positionH>
                <wp:positionV relativeFrom="paragraph">
                  <wp:posOffset>3256280</wp:posOffset>
                </wp:positionV>
                <wp:extent cx="186055" cy="201295"/>
                <wp:effectExtent l="0" t="0" r="0" b="0"/>
                <wp:wrapNone/>
                <wp:docPr id="94" name="Group 63"/>
                <a:graphic xmlns:a="http://schemas.openxmlformats.org/drawingml/2006/main">
                  <a:graphicData uri="http://schemas.microsoft.com/office/word/2010/wordprocessingGroup">
                    <wpg:wgp>
                      <wpg:cNvGrpSpPr/>
                      <wpg:grpSpPr>
                        <a:xfrm>
                          <a:off x="0" y="0"/>
                          <a:ext cx="185400" cy="200520"/>
                        </a:xfrm>
                      </wpg:grpSpPr>
                      <wps:wsp>
                        <wps:cNvSpPr/>
                        <wps:spPr>
                          <a:xfrm>
                            <a:off x="3960" y="8280"/>
                            <a:ext cx="173880" cy="180360"/>
                          </a:xfrm>
                          <a:custGeom>
                            <a:avLst/>
                            <a:gdLst/>
                            <a:ahLst/>
                            <a:rect l="0" t="0" r="r" b="b"/>
                            <a:pathLst>
                              <a:path w="154984" h="201479">
                                <a:moveTo>
                                  <a:pt x="0" y="0"/>
                                </a:moveTo>
                                <a:lnTo>
                                  <a:pt x="98156" y="0"/>
                                </a:lnTo>
                                <a:lnTo>
                                  <a:pt x="154983" y="61993"/>
                                </a:lnTo>
                                <a:lnTo>
                                  <a:pt x="154983" y="201478"/>
                                </a:lnTo>
                                <a:lnTo>
                                  <a:pt x="10333" y="201478"/>
                                </a:lnTo>
                                <a:lnTo>
                                  <a:pt x="0" y="0"/>
                                </a:ln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0" y="0"/>
                            <a:ext cx="185400" cy="200520"/>
                          </a:xfrm>
                          <a:custGeom>
                            <a:avLst/>
                            <a:gdLst/>
                            <a:ahLst/>
                            <a:rect l="0" t="0" r="r" b="b"/>
                            <a:pathLst>
                              <a:path w="216" h="293">
                                <a:moveTo>
                                  <a:pt x="208" y="73"/>
                                </a:moveTo>
                                <a:cubicBezTo>
                                  <a:pt x="139" y="7"/>
                                  <a:pt x="139" y="7"/>
                                  <a:pt x="139" y="7"/>
                                </a:cubicBezTo>
                                <a:cubicBezTo>
                                  <a:pt x="136" y="4"/>
                                  <a:pt x="129" y="0"/>
                                  <a:pt x="124" y="0"/>
                                </a:cubicBezTo>
                                <a:cubicBezTo>
                                  <a:pt x="41" y="0"/>
                                  <a:pt x="41" y="0"/>
                                  <a:pt x="41" y="0"/>
                                </a:cubicBezTo>
                                <a:cubicBezTo>
                                  <a:pt x="18" y="0"/>
                                  <a:pt x="0" y="19"/>
                                  <a:pt x="0" y="42"/>
                                </a:cubicBezTo>
                                <a:cubicBezTo>
                                  <a:pt x="0" y="251"/>
                                  <a:pt x="0" y="251"/>
                                  <a:pt x="0" y="251"/>
                                </a:cubicBezTo>
                                <a:cubicBezTo>
                                  <a:pt x="0" y="273"/>
                                  <a:pt x="18" y="292"/>
                                  <a:pt x="41" y="292"/>
                                </a:cubicBezTo>
                                <a:cubicBezTo>
                                  <a:pt x="132" y="292"/>
                                  <a:pt x="132" y="292"/>
                                  <a:pt x="132" y="292"/>
                                </a:cubicBezTo>
                                <a:cubicBezTo>
                                  <a:pt x="136" y="292"/>
                                  <a:pt x="140" y="288"/>
                                  <a:pt x="140" y="284"/>
                                </a:cubicBezTo>
                                <a:cubicBezTo>
                                  <a:pt x="140" y="280"/>
                                  <a:pt x="136" y="276"/>
                                  <a:pt x="132" y="276"/>
                                </a:cubicBezTo>
                                <a:cubicBezTo>
                                  <a:pt x="132" y="276"/>
                                  <a:pt x="132" y="276"/>
                                  <a:pt x="132" y="276"/>
                                </a:cubicBezTo>
                                <a:cubicBezTo>
                                  <a:pt x="41" y="276"/>
                                  <a:pt x="41" y="276"/>
                                  <a:pt x="41" y="276"/>
                                </a:cubicBezTo>
                                <a:cubicBezTo>
                                  <a:pt x="27" y="276"/>
                                  <a:pt x="16" y="265"/>
                                  <a:pt x="16" y="251"/>
                                </a:cubicBezTo>
                                <a:cubicBezTo>
                                  <a:pt x="16" y="42"/>
                                  <a:pt x="16" y="42"/>
                                  <a:pt x="16" y="42"/>
                                </a:cubicBezTo>
                                <a:cubicBezTo>
                                  <a:pt x="16" y="28"/>
                                  <a:pt x="27" y="16"/>
                                  <a:pt x="41" y="16"/>
                                </a:cubicBezTo>
                                <a:cubicBezTo>
                                  <a:pt x="113" y="16"/>
                                  <a:pt x="113" y="16"/>
                                  <a:pt x="113" y="16"/>
                                </a:cubicBezTo>
                                <a:cubicBezTo>
                                  <a:pt x="113" y="90"/>
                                  <a:pt x="113" y="90"/>
                                  <a:pt x="113" y="90"/>
                                </a:cubicBezTo>
                                <a:cubicBezTo>
                                  <a:pt x="113" y="93"/>
                                  <a:pt x="114" y="96"/>
                                  <a:pt x="116" y="98"/>
                                </a:cubicBezTo>
                                <a:cubicBezTo>
                                  <a:pt x="119" y="100"/>
                                  <a:pt x="122" y="101"/>
                                  <a:pt x="125" y="101"/>
                                </a:cubicBezTo>
                                <a:cubicBezTo>
                                  <a:pt x="199" y="101"/>
                                  <a:pt x="199" y="101"/>
                                  <a:pt x="199" y="101"/>
                                </a:cubicBezTo>
                                <a:cubicBezTo>
                                  <a:pt x="199" y="251"/>
                                  <a:pt x="199" y="251"/>
                                  <a:pt x="199" y="251"/>
                                </a:cubicBezTo>
                                <a:cubicBezTo>
                                  <a:pt x="199" y="265"/>
                                  <a:pt x="188" y="276"/>
                                  <a:pt x="174" y="276"/>
                                </a:cubicBezTo>
                                <a:cubicBezTo>
                                  <a:pt x="155" y="276"/>
                                  <a:pt x="155" y="276"/>
                                  <a:pt x="155" y="276"/>
                                </a:cubicBezTo>
                                <a:cubicBezTo>
                                  <a:pt x="150" y="276"/>
                                  <a:pt x="147" y="280"/>
                                  <a:pt x="147" y="284"/>
                                </a:cubicBezTo>
                                <a:cubicBezTo>
                                  <a:pt x="147" y="288"/>
                                  <a:pt x="150" y="292"/>
                                  <a:pt x="155" y="292"/>
                                </a:cubicBezTo>
                                <a:cubicBezTo>
                                  <a:pt x="174" y="292"/>
                                  <a:pt x="174" y="292"/>
                                  <a:pt x="174" y="292"/>
                                </a:cubicBezTo>
                                <a:cubicBezTo>
                                  <a:pt x="197" y="292"/>
                                  <a:pt x="215" y="273"/>
                                  <a:pt x="215" y="251"/>
                                </a:cubicBezTo>
                                <a:cubicBezTo>
                                  <a:pt x="215" y="92"/>
                                  <a:pt x="215" y="92"/>
                                  <a:pt x="215" y="92"/>
                                </a:cubicBezTo>
                                <a:cubicBezTo>
                                  <a:pt x="215" y="86"/>
                                  <a:pt x="215" y="80"/>
                                  <a:pt x="208" y="73"/>
                                </a:cubicBezTo>
                                <a:lnTo>
                                  <a:pt x="44" y="161"/>
                                </a:lnTo>
                                <a:cubicBezTo>
                                  <a:pt x="170" y="161"/>
                                  <a:pt x="170" y="161"/>
                                  <a:pt x="170" y="161"/>
                                </a:cubicBezTo>
                                <a:cubicBezTo>
                                  <a:pt x="174" y="161"/>
                                  <a:pt x="178" y="157"/>
                                  <a:pt x="178" y="153"/>
                                </a:cubicBezTo>
                                <a:cubicBezTo>
                                  <a:pt x="178" y="148"/>
                                  <a:pt x="174" y="144"/>
                                  <a:pt x="170" y="144"/>
                                </a:cubicBezTo>
                                <a:cubicBezTo>
                                  <a:pt x="44" y="144"/>
                                  <a:pt x="44" y="144"/>
                                  <a:pt x="44" y="144"/>
                                </a:cubicBezTo>
                                <a:cubicBezTo>
                                  <a:pt x="40" y="144"/>
                                  <a:pt x="36" y="148"/>
                                  <a:pt x="36" y="153"/>
                                </a:cubicBezTo>
                                <a:cubicBezTo>
                                  <a:pt x="36" y="157"/>
                                  <a:pt x="40" y="161"/>
                                  <a:pt x="44" y="161"/>
                                </a:cubicBezTo>
                                <a:lnTo>
                                  <a:pt x="44" y="203"/>
                                </a:lnTo>
                                <a:cubicBezTo>
                                  <a:pt x="170" y="203"/>
                                  <a:pt x="170" y="203"/>
                                  <a:pt x="170" y="203"/>
                                </a:cubicBezTo>
                                <a:cubicBezTo>
                                  <a:pt x="174" y="203"/>
                                  <a:pt x="178" y="200"/>
                                  <a:pt x="178" y="195"/>
                                </a:cubicBezTo>
                                <a:cubicBezTo>
                                  <a:pt x="178" y="191"/>
                                  <a:pt x="174" y="187"/>
                                  <a:pt x="170" y="187"/>
                                </a:cubicBezTo>
                                <a:cubicBezTo>
                                  <a:pt x="44" y="187"/>
                                  <a:pt x="44" y="187"/>
                                  <a:pt x="44" y="187"/>
                                </a:cubicBezTo>
                                <a:cubicBezTo>
                                  <a:pt x="40" y="187"/>
                                  <a:pt x="36" y="191"/>
                                  <a:pt x="36" y="195"/>
                                </a:cubicBezTo>
                                <a:cubicBezTo>
                                  <a:pt x="36" y="200"/>
                                  <a:pt x="40" y="203"/>
                                  <a:pt x="44" y="203"/>
                                </a:cubicBezTo>
                                <a:lnTo>
                                  <a:pt x="44" y="246"/>
                                </a:lnTo>
                                <a:cubicBezTo>
                                  <a:pt x="170" y="246"/>
                                  <a:pt x="170" y="246"/>
                                  <a:pt x="170" y="246"/>
                                </a:cubicBezTo>
                                <a:cubicBezTo>
                                  <a:pt x="174" y="246"/>
                                  <a:pt x="178" y="243"/>
                                  <a:pt x="178" y="238"/>
                                </a:cubicBezTo>
                                <a:cubicBezTo>
                                  <a:pt x="178" y="234"/>
                                  <a:pt x="174" y="230"/>
                                  <a:pt x="170" y="230"/>
                                </a:cubicBezTo>
                                <a:cubicBezTo>
                                  <a:pt x="44" y="230"/>
                                  <a:pt x="44" y="230"/>
                                  <a:pt x="44" y="230"/>
                                </a:cubicBezTo>
                                <a:cubicBezTo>
                                  <a:pt x="40" y="230"/>
                                  <a:pt x="36" y="234"/>
                                  <a:pt x="36" y="238"/>
                                </a:cubicBezTo>
                                <a:cubicBezTo>
                                  <a:pt x="36" y="243"/>
                                  <a:pt x="40" y="246"/>
                                  <a:pt x="44" y="246"/>
                                </a:cubicBez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24120" y="19800"/>
                            <a:ext cx="57960" cy="64080"/>
                          </a:xfrm>
                          <a:custGeom>
                            <a:avLst/>
                            <a:gdLst/>
                            <a:ahLst/>
                            <a:rect l="0" t="0" r="r" b="b"/>
                            <a:pathLst>
                              <a:path w="290" h="399">
                                <a:moveTo>
                                  <a:pt x="279" y="119"/>
                                </a:moveTo>
                                <a:cubicBezTo>
                                  <a:pt x="283" y="118"/>
                                  <a:pt x="283" y="118"/>
                                  <a:pt x="283" y="118"/>
                                </a:cubicBezTo>
                                <a:cubicBezTo>
                                  <a:pt x="285" y="118"/>
                                  <a:pt x="287" y="116"/>
                                  <a:pt x="288" y="114"/>
                                </a:cubicBezTo>
                                <a:cubicBezTo>
                                  <a:pt x="289" y="112"/>
                                  <a:pt x="289" y="109"/>
                                  <a:pt x="288" y="107"/>
                                </a:cubicBezTo>
                                <a:cubicBezTo>
                                  <a:pt x="288" y="107"/>
                                  <a:pt x="282" y="95"/>
                                  <a:pt x="273" y="81"/>
                                </a:cubicBezTo>
                                <a:cubicBezTo>
                                  <a:pt x="267" y="72"/>
                                  <a:pt x="259" y="61"/>
                                  <a:pt x="249" y="55"/>
                                </a:cubicBezTo>
                                <a:cubicBezTo>
                                  <a:pt x="251" y="53"/>
                                  <a:pt x="251" y="53"/>
                                  <a:pt x="251" y="53"/>
                                </a:cubicBezTo>
                                <a:cubicBezTo>
                                  <a:pt x="253" y="51"/>
                                  <a:pt x="254" y="49"/>
                                  <a:pt x="253" y="46"/>
                                </a:cubicBezTo>
                                <a:cubicBezTo>
                                  <a:pt x="253" y="44"/>
                                  <a:pt x="252" y="42"/>
                                  <a:pt x="250" y="40"/>
                                </a:cubicBezTo>
                                <a:cubicBezTo>
                                  <a:pt x="250" y="40"/>
                                  <a:pt x="241" y="34"/>
                                  <a:pt x="229" y="28"/>
                                </a:cubicBezTo>
                                <a:cubicBezTo>
                                  <a:pt x="218" y="22"/>
                                  <a:pt x="204" y="16"/>
                                  <a:pt x="190" y="15"/>
                                </a:cubicBezTo>
                                <a:cubicBezTo>
                                  <a:pt x="191" y="12"/>
                                  <a:pt x="191" y="12"/>
                                  <a:pt x="191" y="12"/>
                                </a:cubicBezTo>
                                <a:cubicBezTo>
                                  <a:pt x="192" y="9"/>
                                  <a:pt x="191" y="7"/>
                                  <a:pt x="190" y="5"/>
                                </a:cubicBezTo>
                                <a:cubicBezTo>
                                  <a:pt x="188" y="3"/>
                                  <a:pt x="186" y="2"/>
                                  <a:pt x="184" y="1"/>
                                </a:cubicBezTo>
                                <a:cubicBezTo>
                                  <a:pt x="184" y="1"/>
                                  <a:pt x="177" y="1"/>
                                  <a:pt x="168" y="1"/>
                                </a:cubicBezTo>
                                <a:cubicBezTo>
                                  <a:pt x="159" y="1"/>
                                  <a:pt x="148" y="1"/>
                                  <a:pt x="137" y="3"/>
                                </a:cubicBezTo>
                                <a:cubicBezTo>
                                  <a:pt x="131" y="5"/>
                                  <a:pt x="125" y="6"/>
                                  <a:pt x="119" y="9"/>
                                </a:cubicBezTo>
                                <a:cubicBezTo>
                                  <a:pt x="118" y="6"/>
                                  <a:pt x="118" y="6"/>
                                  <a:pt x="118" y="6"/>
                                </a:cubicBezTo>
                                <a:cubicBezTo>
                                  <a:pt x="118" y="4"/>
                                  <a:pt x="116" y="2"/>
                                  <a:pt x="114" y="1"/>
                                </a:cubicBezTo>
                                <a:cubicBezTo>
                                  <a:pt x="112" y="0"/>
                                  <a:pt x="109" y="0"/>
                                  <a:pt x="107" y="1"/>
                                </a:cubicBezTo>
                                <a:cubicBezTo>
                                  <a:pt x="107" y="1"/>
                                  <a:pt x="95" y="6"/>
                                  <a:pt x="82" y="15"/>
                                </a:cubicBezTo>
                                <a:cubicBezTo>
                                  <a:pt x="72" y="22"/>
                                  <a:pt x="62" y="30"/>
                                  <a:pt x="55" y="40"/>
                                </a:cubicBezTo>
                                <a:cubicBezTo>
                                  <a:pt x="53" y="38"/>
                                  <a:pt x="53" y="38"/>
                                  <a:pt x="53" y="38"/>
                                </a:cubicBezTo>
                                <a:cubicBezTo>
                                  <a:pt x="51" y="36"/>
                                  <a:pt x="49" y="35"/>
                                  <a:pt x="46" y="35"/>
                                </a:cubicBezTo>
                                <a:cubicBezTo>
                                  <a:pt x="44" y="35"/>
                                  <a:pt x="42" y="37"/>
                                  <a:pt x="40" y="39"/>
                                </a:cubicBezTo>
                                <a:cubicBezTo>
                                  <a:pt x="40" y="39"/>
                                  <a:pt x="34" y="47"/>
                                  <a:pt x="28" y="60"/>
                                </a:cubicBezTo>
                                <a:cubicBezTo>
                                  <a:pt x="22" y="71"/>
                                  <a:pt x="16" y="85"/>
                                  <a:pt x="15" y="99"/>
                                </a:cubicBezTo>
                                <a:cubicBezTo>
                                  <a:pt x="12" y="98"/>
                                  <a:pt x="12" y="98"/>
                                  <a:pt x="12" y="98"/>
                                </a:cubicBezTo>
                                <a:cubicBezTo>
                                  <a:pt x="9" y="97"/>
                                  <a:pt x="7" y="97"/>
                                  <a:pt x="5" y="99"/>
                                </a:cubicBezTo>
                                <a:cubicBezTo>
                                  <a:pt x="3" y="100"/>
                                  <a:pt x="2" y="102"/>
                                  <a:pt x="2" y="105"/>
                                </a:cubicBezTo>
                                <a:cubicBezTo>
                                  <a:pt x="2" y="105"/>
                                  <a:pt x="1" y="111"/>
                                  <a:pt x="1" y="121"/>
                                </a:cubicBezTo>
                                <a:cubicBezTo>
                                  <a:pt x="1" y="129"/>
                                  <a:pt x="1" y="141"/>
                                  <a:pt x="4" y="151"/>
                                </a:cubicBezTo>
                                <a:cubicBezTo>
                                  <a:pt x="5" y="158"/>
                                  <a:pt x="7" y="164"/>
                                  <a:pt x="10" y="169"/>
                                </a:cubicBezTo>
                                <a:cubicBezTo>
                                  <a:pt x="6" y="170"/>
                                  <a:pt x="6" y="170"/>
                                  <a:pt x="6" y="170"/>
                                </a:cubicBezTo>
                                <a:cubicBezTo>
                                  <a:pt x="4" y="171"/>
                                  <a:pt x="2" y="172"/>
                                  <a:pt x="1" y="175"/>
                                </a:cubicBezTo>
                                <a:cubicBezTo>
                                  <a:pt x="0" y="177"/>
                                  <a:pt x="0" y="179"/>
                                  <a:pt x="1" y="181"/>
                                </a:cubicBezTo>
                                <a:cubicBezTo>
                                  <a:pt x="1" y="182"/>
                                  <a:pt x="7" y="194"/>
                                  <a:pt x="16" y="207"/>
                                </a:cubicBezTo>
                                <a:cubicBezTo>
                                  <a:pt x="22" y="216"/>
                                  <a:pt x="30" y="227"/>
                                  <a:pt x="40" y="234"/>
                                </a:cubicBezTo>
                                <a:cubicBezTo>
                                  <a:pt x="38" y="236"/>
                                  <a:pt x="38" y="236"/>
                                  <a:pt x="38" y="236"/>
                                </a:cubicBezTo>
                                <a:cubicBezTo>
                                  <a:pt x="36" y="237"/>
                                  <a:pt x="35" y="240"/>
                                  <a:pt x="35" y="242"/>
                                </a:cubicBezTo>
                                <a:cubicBezTo>
                                  <a:pt x="36" y="245"/>
                                  <a:pt x="37" y="247"/>
                                  <a:pt x="39" y="248"/>
                                </a:cubicBezTo>
                                <a:cubicBezTo>
                                  <a:pt x="39" y="248"/>
                                  <a:pt x="48" y="254"/>
                                  <a:pt x="60" y="261"/>
                                </a:cubicBezTo>
                                <a:cubicBezTo>
                                  <a:pt x="67" y="265"/>
                                  <a:pt x="76" y="269"/>
                                  <a:pt x="85" y="271"/>
                                </a:cubicBezTo>
                                <a:cubicBezTo>
                                  <a:pt x="81" y="283"/>
                                  <a:pt x="76" y="294"/>
                                  <a:pt x="71" y="304"/>
                                </a:cubicBezTo>
                                <a:cubicBezTo>
                                  <a:pt x="63" y="320"/>
                                  <a:pt x="54" y="334"/>
                                  <a:pt x="46" y="344"/>
                                </a:cubicBezTo>
                                <a:cubicBezTo>
                                  <a:pt x="39" y="354"/>
                                  <a:pt x="31" y="360"/>
                                  <a:pt x="28" y="361"/>
                                </a:cubicBezTo>
                                <a:cubicBezTo>
                                  <a:pt x="24" y="363"/>
                                  <a:pt x="23" y="367"/>
                                  <a:pt x="24" y="371"/>
                                </a:cubicBezTo>
                                <a:cubicBezTo>
                                  <a:pt x="25" y="375"/>
                                  <a:pt x="28" y="377"/>
                                  <a:pt x="32" y="377"/>
                                </a:cubicBezTo>
                                <a:cubicBezTo>
                                  <a:pt x="53" y="374"/>
                                  <a:pt x="74" y="364"/>
                                  <a:pt x="85" y="357"/>
                                </a:cubicBezTo>
                                <a:cubicBezTo>
                                  <a:pt x="86" y="361"/>
                                  <a:pt x="86" y="366"/>
                                  <a:pt x="86" y="370"/>
                                </a:cubicBezTo>
                                <a:cubicBezTo>
                                  <a:pt x="86" y="376"/>
                                  <a:pt x="86" y="382"/>
                                  <a:pt x="84" y="386"/>
                                </a:cubicBezTo>
                                <a:cubicBezTo>
                                  <a:pt x="82" y="389"/>
                                  <a:pt x="83" y="392"/>
                                  <a:pt x="85" y="394"/>
                                </a:cubicBezTo>
                                <a:cubicBezTo>
                                  <a:pt x="86" y="396"/>
                                  <a:pt x="88" y="398"/>
                                  <a:pt x="91" y="398"/>
                                </a:cubicBezTo>
                                <a:cubicBezTo>
                                  <a:pt x="91" y="398"/>
                                  <a:pt x="92" y="398"/>
                                  <a:pt x="92" y="398"/>
                                </a:cubicBezTo>
                                <a:cubicBezTo>
                                  <a:pt x="104" y="396"/>
                                  <a:pt x="113" y="386"/>
                                  <a:pt x="122" y="373"/>
                                </a:cubicBezTo>
                                <a:cubicBezTo>
                                  <a:pt x="130" y="363"/>
                                  <a:pt x="137" y="350"/>
                                  <a:pt x="144" y="334"/>
                                </a:cubicBezTo>
                                <a:cubicBezTo>
                                  <a:pt x="151" y="350"/>
                                  <a:pt x="159" y="363"/>
                                  <a:pt x="166" y="373"/>
                                </a:cubicBezTo>
                                <a:cubicBezTo>
                                  <a:pt x="176" y="386"/>
                                  <a:pt x="185" y="396"/>
                                  <a:pt x="197" y="398"/>
                                </a:cubicBezTo>
                                <a:cubicBezTo>
                                  <a:pt x="197" y="398"/>
                                  <a:pt x="198" y="398"/>
                                  <a:pt x="198" y="398"/>
                                </a:cubicBezTo>
                                <a:cubicBezTo>
                                  <a:pt x="200" y="398"/>
                                  <a:pt x="203" y="396"/>
                                  <a:pt x="204" y="394"/>
                                </a:cubicBezTo>
                                <a:cubicBezTo>
                                  <a:pt x="206" y="392"/>
                                  <a:pt x="206" y="389"/>
                                  <a:pt x="205" y="386"/>
                                </a:cubicBezTo>
                                <a:cubicBezTo>
                                  <a:pt x="203" y="382"/>
                                  <a:pt x="202" y="376"/>
                                  <a:pt x="202" y="370"/>
                                </a:cubicBezTo>
                                <a:cubicBezTo>
                                  <a:pt x="202" y="366"/>
                                  <a:pt x="203" y="361"/>
                                  <a:pt x="204" y="357"/>
                                </a:cubicBezTo>
                                <a:cubicBezTo>
                                  <a:pt x="215" y="364"/>
                                  <a:pt x="235" y="374"/>
                                  <a:pt x="257" y="377"/>
                                </a:cubicBezTo>
                                <a:cubicBezTo>
                                  <a:pt x="261" y="377"/>
                                  <a:pt x="264" y="375"/>
                                  <a:pt x="265" y="371"/>
                                </a:cubicBezTo>
                                <a:cubicBezTo>
                                  <a:pt x="266" y="367"/>
                                  <a:pt x="264" y="363"/>
                                  <a:pt x="261" y="361"/>
                                </a:cubicBezTo>
                                <a:cubicBezTo>
                                  <a:pt x="255" y="359"/>
                                  <a:pt x="240" y="344"/>
                                  <a:pt x="226" y="320"/>
                                </a:cubicBezTo>
                                <a:cubicBezTo>
                                  <a:pt x="219" y="307"/>
                                  <a:pt x="211" y="292"/>
                                  <a:pt x="205" y="274"/>
                                </a:cubicBezTo>
                                <a:cubicBezTo>
                                  <a:pt x="206" y="274"/>
                                  <a:pt x="207" y="274"/>
                                  <a:pt x="207" y="273"/>
                                </a:cubicBezTo>
                                <a:cubicBezTo>
                                  <a:pt x="217" y="266"/>
                                  <a:pt x="227" y="259"/>
                                  <a:pt x="234" y="248"/>
                                </a:cubicBezTo>
                                <a:cubicBezTo>
                                  <a:pt x="236" y="251"/>
                                  <a:pt x="236" y="251"/>
                                  <a:pt x="236" y="251"/>
                                </a:cubicBezTo>
                                <a:cubicBezTo>
                                  <a:pt x="238" y="252"/>
                                  <a:pt x="240" y="253"/>
                                  <a:pt x="242" y="253"/>
                                </a:cubicBezTo>
                                <a:cubicBezTo>
                                  <a:pt x="242" y="253"/>
                                  <a:pt x="242" y="253"/>
                                  <a:pt x="242" y="253"/>
                                </a:cubicBezTo>
                                <a:cubicBezTo>
                                  <a:pt x="245" y="253"/>
                                  <a:pt x="247" y="252"/>
                                  <a:pt x="248" y="250"/>
                                </a:cubicBezTo>
                                <a:cubicBezTo>
                                  <a:pt x="249" y="250"/>
                                  <a:pt x="255" y="241"/>
                                  <a:pt x="261" y="229"/>
                                </a:cubicBezTo>
                                <a:cubicBezTo>
                                  <a:pt x="267" y="217"/>
                                  <a:pt x="273" y="204"/>
                                  <a:pt x="274" y="190"/>
                                </a:cubicBezTo>
                                <a:cubicBezTo>
                                  <a:pt x="277" y="191"/>
                                  <a:pt x="277" y="191"/>
                                  <a:pt x="277" y="191"/>
                                </a:cubicBezTo>
                                <a:cubicBezTo>
                                  <a:pt x="278" y="191"/>
                                  <a:pt x="279" y="191"/>
                                  <a:pt x="279" y="191"/>
                                </a:cubicBezTo>
                                <a:cubicBezTo>
                                  <a:pt x="281" y="191"/>
                                  <a:pt x="282" y="190"/>
                                  <a:pt x="284" y="190"/>
                                </a:cubicBezTo>
                                <a:cubicBezTo>
                                  <a:pt x="286" y="188"/>
                                  <a:pt x="287" y="186"/>
                                  <a:pt x="287" y="184"/>
                                </a:cubicBezTo>
                                <a:cubicBezTo>
                                  <a:pt x="287" y="184"/>
                                  <a:pt x="288" y="177"/>
                                  <a:pt x="288" y="168"/>
                                </a:cubicBezTo>
                                <a:cubicBezTo>
                                  <a:pt x="288" y="159"/>
                                  <a:pt x="287" y="148"/>
                                  <a:pt x="285" y="137"/>
                                </a:cubicBezTo>
                                <a:cubicBezTo>
                                  <a:pt x="284" y="131"/>
                                  <a:pt x="282" y="125"/>
                                  <a:pt x="279" y="119"/>
                                </a:cubicBezTo>
                                <a:lnTo>
                                  <a:pt x="263" y="123"/>
                                </a:lnTo>
                                <a:cubicBezTo>
                                  <a:pt x="266" y="127"/>
                                  <a:pt x="268" y="133"/>
                                  <a:pt x="270" y="140"/>
                                </a:cubicBezTo>
                                <a:cubicBezTo>
                                  <a:pt x="271" y="149"/>
                                  <a:pt x="272" y="160"/>
                                  <a:pt x="272" y="168"/>
                                </a:cubicBezTo>
                                <a:cubicBezTo>
                                  <a:pt x="272" y="169"/>
                                  <a:pt x="272" y="171"/>
                                  <a:pt x="272" y="172"/>
                                </a:cubicBezTo>
                                <a:cubicBezTo>
                                  <a:pt x="247" y="165"/>
                                  <a:pt x="247" y="165"/>
                                  <a:pt x="247" y="165"/>
                                </a:cubicBezTo>
                                <a:cubicBezTo>
                                  <a:pt x="240" y="163"/>
                                  <a:pt x="240" y="163"/>
                                  <a:pt x="240" y="163"/>
                                </a:cubicBezTo>
                                <a:cubicBezTo>
                                  <a:pt x="241" y="157"/>
                                  <a:pt x="242" y="151"/>
                                  <a:pt x="242" y="144"/>
                                </a:cubicBezTo>
                                <a:cubicBezTo>
                                  <a:pt x="242" y="139"/>
                                  <a:pt x="241" y="134"/>
                                  <a:pt x="240" y="129"/>
                                </a:cubicBezTo>
                                <a:cubicBezTo>
                                  <a:pt x="258" y="124"/>
                                  <a:pt x="258" y="124"/>
                                  <a:pt x="258" y="124"/>
                                </a:cubicBezTo>
                                <a:lnTo>
                                  <a:pt x="263" y="123"/>
                                </a:lnTo>
                                <a:lnTo>
                                  <a:pt x="148" y="269"/>
                                </a:lnTo>
                                <a:cubicBezTo>
                                  <a:pt x="139" y="271"/>
                                  <a:pt x="129" y="272"/>
                                  <a:pt x="121" y="272"/>
                                </a:cubicBezTo>
                                <a:cubicBezTo>
                                  <a:pt x="119" y="272"/>
                                  <a:pt x="118" y="272"/>
                                  <a:pt x="116" y="272"/>
                                </a:cubicBezTo>
                                <a:cubicBezTo>
                                  <a:pt x="125" y="239"/>
                                  <a:pt x="125" y="239"/>
                                  <a:pt x="125" y="239"/>
                                </a:cubicBezTo>
                                <a:cubicBezTo>
                                  <a:pt x="132" y="241"/>
                                  <a:pt x="138" y="241"/>
                                  <a:pt x="144" y="241"/>
                                </a:cubicBezTo>
                                <a:cubicBezTo>
                                  <a:pt x="150" y="241"/>
                                  <a:pt x="155" y="241"/>
                                  <a:pt x="160" y="240"/>
                                </a:cubicBezTo>
                                <a:cubicBezTo>
                                  <a:pt x="165" y="262"/>
                                  <a:pt x="165" y="262"/>
                                  <a:pt x="165" y="262"/>
                                </a:cubicBezTo>
                                <a:cubicBezTo>
                                  <a:pt x="166" y="263"/>
                                  <a:pt x="166" y="263"/>
                                  <a:pt x="166" y="263"/>
                                </a:cubicBezTo>
                                <a:cubicBezTo>
                                  <a:pt x="162" y="266"/>
                                  <a:pt x="155" y="268"/>
                                  <a:pt x="148" y="269"/>
                                </a:cubicBezTo>
                                <a:lnTo>
                                  <a:pt x="122" y="222"/>
                                </a:lnTo>
                                <a:cubicBezTo>
                                  <a:pt x="86" y="200"/>
                                  <a:pt x="86" y="200"/>
                                  <a:pt x="86" y="200"/>
                                </a:cubicBezTo>
                                <a:cubicBezTo>
                                  <a:pt x="66" y="164"/>
                                  <a:pt x="66" y="164"/>
                                  <a:pt x="66" y="164"/>
                                </a:cubicBezTo>
                                <a:cubicBezTo>
                                  <a:pt x="67" y="122"/>
                                  <a:pt x="67" y="122"/>
                                  <a:pt x="67" y="122"/>
                                </a:cubicBezTo>
                                <a:cubicBezTo>
                                  <a:pt x="88" y="86"/>
                                  <a:pt x="88" y="86"/>
                                  <a:pt x="88" y="86"/>
                                </a:cubicBezTo>
                                <a:cubicBezTo>
                                  <a:pt x="125" y="66"/>
                                  <a:pt x="125" y="66"/>
                                  <a:pt x="125" y="66"/>
                                </a:cubicBezTo>
                                <a:cubicBezTo>
                                  <a:pt x="167" y="67"/>
                                  <a:pt x="167" y="67"/>
                                  <a:pt x="167" y="67"/>
                                </a:cubicBezTo>
                                <a:cubicBezTo>
                                  <a:pt x="203" y="88"/>
                                  <a:pt x="203" y="88"/>
                                  <a:pt x="203" y="88"/>
                                </a:cubicBezTo>
                                <a:cubicBezTo>
                                  <a:pt x="223" y="125"/>
                                  <a:pt x="223" y="125"/>
                                  <a:pt x="223" y="125"/>
                                </a:cubicBezTo>
                                <a:cubicBezTo>
                                  <a:pt x="222" y="167"/>
                                  <a:pt x="222" y="167"/>
                                  <a:pt x="222" y="167"/>
                                </a:cubicBezTo>
                                <a:cubicBezTo>
                                  <a:pt x="201" y="202"/>
                                  <a:pt x="201" y="202"/>
                                  <a:pt x="201" y="202"/>
                                </a:cubicBezTo>
                                <a:cubicBezTo>
                                  <a:pt x="164" y="223"/>
                                  <a:pt x="164" y="223"/>
                                  <a:pt x="164" y="223"/>
                                </a:cubicBezTo>
                                <a:lnTo>
                                  <a:pt x="122" y="222"/>
                                </a:lnTo>
                                <a:lnTo>
                                  <a:pt x="17" y="116"/>
                                </a:lnTo>
                                <a:cubicBezTo>
                                  <a:pt x="49" y="125"/>
                                  <a:pt x="49" y="125"/>
                                  <a:pt x="49" y="125"/>
                                </a:cubicBezTo>
                                <a:cubicBezTo>
                                  <a:pt x="48" y="131"/>
                                  <a:pt x="47" y="138"/>
                                  <a:pt x="47" y="144"/>
                                </a:cubicBezTo>
                                <a:cubicBezTo>
                                  <a:pt x="47" y="149"/>
                                  <a:pt x="48" y="155"/>
                                  <a:pt x="49" y="160"/>
                                </a:cubicBezTo>
                                <a:cubicBezTo>
                                  <a:pt x="26" y="165"/>
                                  <a:pt x="26" y="165"/>
                                  <a:pt x="26" y="165"/>
                                </a:cubicBezTo>
                                <a:cubicBezTo>
                                  <a:pt x="23" y="161"/>
                                  <a:pt x="21" y="155"/>
                                  <a:pt x="19" y="148"/>
                                </a:cubicBezTo>
                                <a:cubicBezTo>
                                  <a:pt x="17" y="139"/>
                                  <a:pt x="17" y="129"/>
                                  <a:pt x="17" y="121"/>
                                </a:cubicBezTo>
                                <a:cubicBezTo>
                                  <a:pt x="17" y="119"/>
                                  <a:pt x="17" y="117"/>
                                  <a:pt x="17" y="116"/>
                                </a:cubicBezTo>
                                <a:lnTo>
                                  <a:pt x="260" y="90"/>
                                </a:lnTo>
                                <a:cubicBezTo>
                                  <a:pt x="264" y="96"/>
                                  <a:pt x="267" y="101"/>
                                  <a:pt x="269" y="105"/>
                                </a:cubicBezTo>
                                <a:cubicBezTo>
                                  <a:pt x="264" y="106"/>
                                  <a:pt x="264" y="106"/>
                                  <a:pt x="264" y="106"/>
                                </a:cubicBezTo>
                                <a:cubicBezTo>
                                  <a:pt x="264" y="106"/>
                                  <a:pt x="264" y="106"/>
                                  <a:pt x="264" y="106"/>
                                </a:cubicBezTo>
                                <a:cubicBezTo>
                                  <a:pt x="236" y="113"/>
                                  <a:pt x="236" y="113"/>
                                  <a:pt x="236" y="113"/>
                                </a:cubicBezTo>
                                <a:cubicBezTo>
                                  <a:pt x="233" y="102"/>
                                  <a:pt x="227" y="92"/>
                                  <a:pt x="220" y="83"/>
                                </a:cubicBezTo>
                                <a:cubicBezTo>
                                  <a:pt x="237" y="66"/>
                                  <a:pt x="237" y="66"/>
                                  <a:pt x="237" y="66"/>
                                </a:cubicBezTo>
                                <a:cubicBezTo>
                                  <a:pt x="244" y="70"/>
                                  <a:pt x="253" y="80"/>
                                  <a:pt x="260" y="90"/>
                                </a:cubicBezTo>
                                <a:lnTo>
                                  <a:pt x="187" y="31"/>
                                </a:lnTo>
                                <a:cubicBezTo>
                                  <a:pt x="197" y="30"/>
                                  <a:pt x="211" y="36"/>
                                  <a:pt x="222" y="42"/>
                                </a:cubicBezTo>
                                <a:cubicBezTo>
                                  <a:pt x="226" y="44"/>
                                  <a:pt x="230" y="46"/>
                                  <a:pt x="233" y="48"/>
                                </a:cubicBezTo>
                                <a:cubicBezTo>
                                  <a:pt x="229" y="51"/>
                                  <a:pt x="229" y="51"/>
                                  <a:pt x="229" y="51"/>
                                </a:cubicBezTo>
                                <a:cubicBezTo>
                                  <a:pt x="229" y="51"/>
                                  <a:pt x="229" y="51"/>
                                  <a:pt x="229" y="51"/>
                                </a:cubicBezTo>
                                <a:cubicBezTo>
                                  <a:pt x="208" y="71"/>
                                  <a:pt x="208" y="71"/>
                                  <a:pt x="208" y="71"/>
                                </a:cubicBezTo>
                                <a:cubicBezTo>
                                  <a:pt x="200" y="64"/>
                                  <a:pt x="190" y="58"/>
                                  <a:pt x="179" y="53"/>
                                </a:cubicBezTo>
                                <a:cubicBezTo>
                                  <a:pt x="185" y="31"/>
                                  <a:pt x="185" y="31"/>
                                  <a:pt x="185" y="31"/>
                                </a:cubicBezTo>
                                <a:cubicBezTo>
                                  <a:pt x="186" y="31"/>
                                  <a:pt x="187" y="31"/>
                                  <a:pt x="187" y="31"/>
                                </a:cubicBezTo>
                                <a:lnTo>
                                  <a:pt x="140" y="19"/>
                                </a:lnTo>
                                <a:cubicBezTo>
                                  <a:pt x="150" y="17"/>
                                  <a:pt x="160" y="17"/>
                                  <a:pt x="168" y="17"/>
                                </a:cubicBezTo>
                                <a:cubicBezTo>
                                  <a:pt x="170" y="17"/>
                                  <a:pt x="171" y="17"/>
                                  <a:pt x="173" y="17"/>
                                </a:cubicBezTo>
                                <a:cubicBezTo>
                                  <a:pt x="165" y="44"/>
                                  <a:pt x="165" y="44"/>
                                  <a:pt x="165" y="44"/>
                                </a:cubicBezTo>
                                <a:cubicBezTo>
                                  <a:pt x="163" y="49"/>
                                  <a:pt x="163" y="49"/>
                                  <a:pt x="163" y="49"/>
                                </a:cubicBezTo>
                                <a:cubicBezTo>
                                  <a:pt x="157" y="48"/>
                                  <a:pt x="151" y="47"/>
                                  <a:pt x="144" y="47"/>
                                </a:cubicBezTo>
                                <a:cubicBezTo>
                                  <a:pt x="139" y="47"/>
                                  <a:pt x="134" y="48"/>
                                  <a:pt x="129" y="48"/>
                                </a:cubicBezTo>
                                <a:cubicBezTo>
                                  <a:pt x="123" y="25"/>
                                  <a:pt x="123" y="25"/>
                                  <a:pt x="123" y="25"/>
                                </a:cubicBezTo>
                                <a:cubicBezTo>
                                  <a:pt x="127" y="23"/>
                                  <a:pt x="133" y="20"/>
                                  <a:pt x="140" y="19"/>
                                </a:cubicBezTo>
                                <a:lnTo>
                                  <a:pt x="67" y="52"/>
                                </a:lnTo>
                                <a:cubicBezTo>
                                  <a:pt x="70" y="44"/>
                                  <a:pt x="80" y="35"/>
                                  <a:pt x="91" y="29"/>
                                </a:cubicBezTo>
                                <a:cubicBezTo>
                                  <a:pt x="96" y="25"/>
                                  <a:pt x="101" y="22"/>
                                  <a:pt x="105" y="20"/>
                                </a:cubicBezTo>
                                <a:cubicBezTo>
                                  <a:pt x="106" y="24"/>
                                  <a:pt x="106" y="24"/>
                                  <a:pt x="106" y="24"/>
                                </a:cubicBezTo>
                                <a:cubicBezTo>
                                  <a:pt x="106" y="24"/>
                                  <a:pt x="106" y="24"/>
                                  <a:pt x="106" y="24"/>
                                </a:cubicBezTo>
                                <a:cubicBezTo>
                                  <a:pt x="113" y="52"/>
                                  <a:pt x="113" y="52"/>
                                  <a:pt x="113" y="52"/>
                                </a:cubicBezTo>
                                <a:cubicBezTo>
                                  <a:pt x="102" y="56"/>
                                  <a:pt x="92" y="62"/>
                                  <a:pt x="83" y="69"/>
                                </a:cubicBezTo>
                                <a:cubicBezTo>
                                  <a:pt x="74" y="59"/>
                                  <a:pt x="74" y="59"/>
                                  <a:pt x="74" y="59"/>
                                </a:cubicBezTo>
                                <a:lnTo>
                                  <a:pt x="67" y="52"/>
                                </a:lnTo>
                                <a:lnTo>
                                  <a:pt x="42" y="67"/>
                                </a:lnTo>
                                <a:cubicBezTo>
                                  <a:pt x="44" y="63"/>
                                  <a:pt x="46" y="59"/>
                                  <a:pt x="48" y="56"/>
                                </a:cubicBezTo>
                                <a:cubicBezTo>
                                  <a:pt x="72" y="80"/>
                                  <a:pt x="72" y="80"/>
                                  <a:pt x="72" y="80"/>
                                </a:cubicBezTo>
                                <a:cubicBezTo>
                                  <a:pt x="64" y="89"/>
                                  <a:pt x="58" y="99"/>
                                  <a:pt x="54" y="110"/>
                                </a:cubicBezTo>
                                <a:cubicBezTo>
                                  <a:pt x="31" y="103"/>
                                  <a:pt x="31" y="103"/>
                                  <a:pt x="31" y="103"/>
                                </a:cubicBezTo>
                                <a:cubicBezTo>
                                  <a:pt x="31" y="103"/>
                                  <a:pt x="31" y="102"/>
                                  <a:pt x="31" y="101"/>
                                </a:cubicBezTo>
                                <a:cubicBezTo>
                                  <a:pt x="31" y="92"/>
                                  <a:pt x="36" y="78"/>
                                  <a:pt x="42" y="67"/>
                                </a:cubicBezTo>
                                <a:lnTo>
                                  <a:pt x="29" y="198"/>
                                </a:lnTo>
                                <a:cubicBezTo>
                                  <a:pt x="25" y="193"/>
                                  <a:pt x="22" y="188"/>
                                  <a:pt x="20" y="183"/>
                                </a:cubicBezTo>
                                <a:cubicBezTo>
                                  <a:pt x="25" y="182"/>
                                  <a:pt x="25" y="182"/>
                                  <a:pt x="25" y="182"/>
                                </a:cubicBezTo>
                                <a:cubicBezTo>
                                  <a:pt x="52" y="175"/>
                                  <a:pt x="52" y="175"/>
                                  <a:pt x="52" y="175"/>
                                </a:cubicBezTo>
                                <a:cubicBezTo>
                                  <a:pt x="56" y="186"/>
                                  <a:pt x="62" y="197"/>
                                  <a:pt x="69" y="206"/>
                                </a:cubicBezTo>
                                <a:cubicBezTo>
                                  <a:pt x="52" y="222"/>
                                  <a:pt x="52" y="222"/>
                                  <a:pt x="52" y="222"/>
                                </a:cubicBezTo>
                                <a:cubicBezTo>
                                  <a:pt x="45" y="218"/>
                                  <a:pt x="35" y="208"/>
                                  <a:pt x="29" y="198"/>
                                </a:cubicBezTo>
                                <a:lnTo>
                                  <a:pt x="56" y="240"/>
                                </a:lnTo>
                                <a:cubicBezTo>
                                  <a:pt x="65" y="232"/>
                                  <a:pt x="65" y="232"/>
                                  <a:pt x="65" y="232"/>
                                </a:cubicBezTo>
                                <a:cubicBezTo>
                                  <a:pt x="80" y="217"/>
                                  <a:pt x="80" y="217"/>
                                  <a:pt x="80" y="217"/>
                                </a:cubicBezTo>
                                <a:cubicBezTo>
                                  <a:pt x="89" y="225"/>
                                  <a:pt x="99" y="231"/>
                                  <a:pt x="110" y="235"/>
                                </a:cubicBezTo>
                                <a:cubicBezTo>
                                  <a:pt x="103" y="258"/>
                                  <a:pt x="103" y="258"/>
                                  <a:pt x="103" y="258"/>
                                </a:cubicBezTo>
                                <a:cubicBezTo>
                                  <a:pt x="103" y="258"/>
                                  <a:pt x="102" y="258"/>
                                  <a:pt x="102" y="258"/>
                                </a:cubicBezTo>
                                <a:cubicBezTo>
                                  <a:pt x="92" y="258"/>
                                  <a:pt x="78" y="252"/>
                                  <a:pt x="67" y="247"/>
                                </a:cubicBezTo>
                                <a:cubicBezTo>
                                  <a:pt x="63" y="244"/>
                                  <a:pt x="59" y="242"/>
                                  <a:pt x="56" y="240"/>
                                </a:cubicBezTo>
                                <a:lnTo>
                                  <a:pt x="110" y="364"/>
                                </a:lnTo>
                                <a:cubicBezTo>
                                  <a:pt x="107" y="368"/>
                                  <a:pt x="105" y="370"/>
                                  <a:pt x="102" y="373"/>
                                </a:cubicBezTo>
                                <a:cubicBezTo>
                                  <a:pt x="102" y="372"/>
                                  <a:pt x="102" y="371"/>
                                  <a:pt x="102" y="370"/>
                                </a:cubicBezTo>
                                <a:cubicBezTo>
                                  <a:pt x="102" y="355"/>
                                  <a:pt x="98" y="343"/>
                                  <a:pt x="98" y="342"/>
                                </a:cubicBezTo>
                                <a:cubicBezTo>
                                  <a:pt x="98" y="340"/>
                                  <a:pt x="96" y="338"/>
                                  <a:pt x="93" y="337"/>
                                </a:cubicBezTo>
                                <a:cubicBezTo>
                                  <a:pt x="92" y="337"/>
                                  <a:pt x="92" y="337"/>
                                  <a:pt x="91" y="337"/>
                                </a:cubicBezTo>
                                <a:cubicBezTo>
                                  <a:pt x="89" y="337"/>
                                  <a:pt x="87" y="337"/>
                                  <a:pt x="86" y="338"/>
                                </a:cubicBezTo>
                                <a:cubicBezTo>
                                  <a:pt x="86" y="338"/>
                                  <a:pt x="84" y="339"/>
                                  <a:pt x="81" y="341"/>
                                </a:cubicBezTo>
                                <a:cubicBezTo>
                                  <a:pt x="77" y="344"/>
                                  <a:pt x="69" y="348"/>
                                  <a:pt x="60" y="352"/>
                                </a:cubicBezTo>
                                <a:cubicBezTo>
                                  <a:pt x="73" y="335"/>
                                  <a:pt x="87" y="311"/>
                                  <a:pt x="98" y="281"/>
                                </a:cubicBezTo>
                                <a:cubicBezTo>
                                  <a:pt x="98" y="282"/>
                                  <a:pt x="99" y="283"/>
                                  <a:pt x="99" y="284"/>
                                </a:cubicBezTo>
                                <a:cubicBezTo>
                                  <a:pt x="100" y="286"/>
                                  <a:pt x="103" y="287"/>
                                  <a:pt x="105" y="287"/>
                                </a:cubicBezTo>
                                <a:cubicBezTo>
                                  <a:pt x="105" y="287"/>
                                  <a:pt x="112" y="288"/>
                                  <a:pt x="121" y="288"/>
                                </a:cubicBezTo>
                                <a:cubicBezTo>
                                  <a:pt x="128" y="288"/>
                                  <a:pt x="137" y="287"/>
                                  <a:pt x="146" y="286"/>
                                </a:cubicBezTo>
                                <a:cubicBezTo>
                                  <a:pt x="142" y="296"/>
                                  <a:pt x="139" y="307"/>
                                  <a:pt x="135" y="316"/>
                                </a:cubicBezTo>
                                <a:cubicBezTo>
                                  <a:pt x="127" y="336"/>
                                  <a:pt x="118" y="352"/>
                                  <a:pt x="110" y="364"/>
                                </a:cubicBezTo>
                                <a:lnTo>
                                  <a:pt x="212" y="328"/>
                                </a:lnTo>
                                <a:cubicBezTo>
                                  <a:pt x="218" y="337"/>
                                  <a:pt x="223" y="345"/>
                                  <a:pt x="228" y="352"/>
                                </a:cubicBezTo>
                                <a:cubicBezTo>
                                  <a:pt x="226" y="351"/>
                                  <a:pt x="223" y="349"/>
                                  <a:pt x="220" y="348"/>
                                </a:cubicBezTo>
                                <a:cubicBezTo>
                                  <a:pt x="215" y="346"/>
                                  <a:pt x="211" y="343"/>
                                  <a:pt x="208" y="341"/>
                                </a:cubicBezTo>
                                <a:cubicBezTo>
                                  <a:pt x="204" y="339"/>
                                  <a:pt x="203" y="338"/>
                                  <a:pt x="203" y="338"/>
                                </a:cubicBezTo>
                                <a:cubicBezTo>
                                  <a:pt x="201" y="337"/>
                                  <a:pt x="198" y="336"/>
                                  <a:pt x="196" y="337"/>
                                </a:cubicBezTo>
                                <a:cubicBezTo>
                                  <a:pt x="193" y="338"/>
                                  <a:pt x="191" y="340"/>
                                  <a:pt x="191" y="342"/>
                                </a:cubicBezTo>
                                <a:cubicBezTo>
                                  <a:pt x="190" y="343"/>
                                  <a:pt x="186" y="355"/>
                                  <a:pt x="186" y="370"/>
                                </a:cubicBezTo>
                                <a:cubicBezTo>
                                  <a:pt x="186" y="371"/>
                                  <a:pt x="186" y="372"/>
                                  <a:pt x="186" y="373"/>
                                </a:cubicBezTo>
                                <a:cubicBezTo>
                                  <a:pt x="184" y="370"/>
                                  <a:pt x="182" y="368"/>
                                  <a:pt x="179" y="364"/>
                                </a:cubicBezTo>
                                <a:cubicBezTo>
                                  <a:pt x="171" y="352"/>
                                  <a:pt x="161" y="334"/>
                                  <a:pt x="153" y="314"/>
                                </a:cubicBezTo>
                                <a:cubicBezTo>
                                  <a:pt x="157" y="304"/>
                                  <a:pt x="161" y="293"/>
                                  <a:pt x="164" y="282"/>
                                </a:cubicBezTo>
                                <a:cubicBezTo>
                                  <a:pt x="166" y="281"/>
                                  <a:pt x="168" y="280"/>
                                  <a:pt x="170" y="279"/>
                                </a:cubicBezTo>
                                <a:cubicBezTo>
                                  <a:pt x="171" y="282"/>
                                  <a:pt x="171" y="282"/>
                                  <a:pt x="171" y="282"/>
                                </a:cubicBezTo>
                                <a:cubicBezTo>
                                  <a:pt x="171" y="285"/>
                                  <a:pt x="173" y="287"/>
                                  <a:pt x="175" y="288"/>
                                </a:cubicBezTo>
                                <a:cubicBezTo>
                                  <a:pt x="176" y="288"/>
                                  <a:pt x="177" y="288"/>
                                  <a:pt x="178" y="288"/>
                                </a:cubicBezTo>
                                <a:cubicBezTo>
                                  <a:pt x="179" y="288"/>
                                  <a:pt x="181" y="288"/>
                                  <a:pt x="182" y="288"/>
                                </a:cubicBezTo>
                                <a:cubicBezTo>
                                  <a:pt x="182" y="288"/>
                                  <a:pt x="186" y="286"/>
                                  <a:pt x="191" y="283"/>
                                </a:cubicBezTo>
                                <a:cubicBezTo>
                                  <a:pt x="198" y="300"/>
                                  <a:pt x="205" y="315"/>
                                  <a:pt x="212" y="328"/>
                                </a:cubicBezTo>
                                <a:lnTo>
                                  <a:pt x="222" y="236"/>
                                </a:lnTo>
                                <a:cubicBezTo>
                                  <a:pt x="219" y="244"/>
                                  <a:pt x="208" y="253"/>
                                  <a:pt x="198" y="260"/>
                                </a:cubicBezTo>
                                <a:cubicBezTo>
                                  <a:pt x="193" y="263"/>
                                  <a:pt x="188" y="266"/>
                                  <a:pt x="184" y="269"/>
                                </a:cubicBezTo>
                                <a:cubicBezTo>
                                  <a:pt x="182" y="264"/>
                                  <a:pt x="182" y="264"/>
                                  <a:pt x="182" y="264"/>
                                </a:cubicBezTo>
                                <a:cubicBezTo>
                                  <a:pt x="182" y="264"/>
                                  <a:pt x="182" y="264"/>
                                  <a:pt x="182" y="264"/>
                                </a:cubicBezTo>
                                <a:cubicBezTo>
                                  <a:pt x="178" y="245"/>
                                  <a:pt x="178" y="245"/>
                                  <a:pt x="178" y="245"/>
                                </a:cubicBezTo>
                                <a:cubicBezTo>
                                  <a:pt x="176" y="236"/>
                                  <a:pt x="176" y="236"/>
                                  <a:pt x="176" y="236"/>
                                </a:cubicBezTo>
                                <a:cubicBezTo>
                                  <a:pt x="187" y="232"/>
                                  <a:pt x="197" y="227"/>
                                  <a:pt x="206" y="219"/>
                                </a:cubicBezTo>
                                <a:cubicBezTo>
                                  <a:pt x="215" y="228"/>
                                  <a:pt x="215" y="228"/>
                                  <a:pt x="215" y="228"/>
                                </a:cubicBezTo>
                                <a:lnTo>
                                  <a:pt x="222" y="236"/>
                                </a:lnTo>
                                <a:lnTo>
                                  <a:pt x="258" y="185"/>
                                </a:lnTo>
                                <a:cubicBezTo>
                                  <a:pt x="258" y="186"/>
                                  <a:pt x="258" y="186"/>
                                  <a:pt x="258" y="187"/>
                                </a:cubicBezTo>
                                <a:cubicBezTo>
                                  <a:pt x="258" y="196"/>
                                  <a:pt x="253" y="210"/>
                                  <a:pt x="247" y="221"/>
                                </a:cubicBezTo>
                                <a:cubicBezTo>
                                  <a:pt x="245" y="226"/>
                                  <a:pt x="242" y="229"/>
                                  <a:pt x="241" y="232"/>
                                </a:cubicBezTo>
                                <a:cubicBezTo>
                                  <a:pt x="217" y="208"/>
                                  <a:pt x="217" y="208"/>
                                  <a:pt x="217" y="208"/>
                                </a:cubicBezTo>
                                <a:cubicBezTo>
                                  <a:pt x="225" y="200"/>
                                  <a:pt x="231" y="190"/>
                                  <a:pt x="235" y="179"/>
                                </a:cubicBezTo>
                                <a:cubicBezTo>
                                  <a:pt x="254" y="184"/>
                                  <a:pt x="254" y="184"/>
                                  <a:pt x="254" y="184"/>
                                </a:cubicBezTo>
                                <a:lnTo>
                                  <a:pt x="258" y="185"/>
                                </a:lnTo>
                              </a:path>
                            </a:pathLst>
                          </a:custGeom>
                          <a:gradFill>
                            <a:gsLst>
                              <a:gs pos="0">
                                <a:srgbClr val="0070c0"/>
                              </a:gs>
                              <a:gs pos="100000">
                                <a:srgbClr val="8bc5ff"/>
                              </a:gs>
                            </a:gsLst>
                            <a:lin ang="16200000"/>
                          </a:gradFill>
                          <a:ln>
                            <a:noFill/>
                          </a:ln>
                        </wps:spPr>
                        <wps:style>
                          <a:lnRef idx="0"/>
                          <a:fillRef idx="0"/>
                          <a:effectRef idx="0"/>
                          <a:fontRef idx="minor"/>
                        </wps:style>
                        <wps:bodyPr/>
                      </wps:wsp>
                    </wpg:wgp>
                  </a:graphicData>
                </a:graphic>
              </wp:anchor>
            </w:drawing>
          </mc:Choice>
          <mc:Fallback>
            <w:pict>
              <v:group id="shape_0" alt="Group 63" style="position:absolute;margin-left:280.8pt;margin-top:256.4pt;width:14.6pt;height:15.8pt" coordorigin="5616,5128" coordsize="292,316"/>
            </w:pict>
          </mc:Fallback>
        </mc:AlternateContent>
        <mc:AlternateContent>
          <mc:Choice Requires="wps">
            <w:drawing>
              <wp:anchor behindDoc="0" distT="0" distB="0" distL="114300" distR="114300" simplePos="0" locked="0" layoutInCell="1" allowOverlap="1" relativeHeight="73">
                <wp:simplePos x="0" y="0"/>
                <wp:positionH relativeFrom="column">
                  <wp:posOffset>6035040</wp:posOffset>
                </wp:positionH>
                <wp:positionV relativeFrom="paragraph">
                  <wp:posOffset>2456180</wp:posOffset>
                </wp:positionV>
                <wp:extent cx="182880" cy="260350"/>
                <wp:effectExtent l="0" t="0" r="0" b="0"/>
                <wp:wrapNone/>
                <wp:docPr id="95" name="Freeform 3"/>
                <a:graphic xmlns:a="http://schemas.openxmlformats.org/drawingml/2006/main">
                  <a:graphicData uri="http://schemas.microsoft.com/office/word/2010/wordprocessingShape">
                    <wps:wsp>
                      <wps:cNvSpPr/>
                      <wps:spPr>
                        <a:xfrm>
                          <a:off x="0" y="0"/>
                          <a:ext cx="182160" cy="259560"/>
                        </a:xfrm>
                        <a:custGeom>
                          <a:avLst/>
                          <a:gdLst/>
                          <a:ahLst/>
                          <a:rect l="0" t="0" r="r" b="b"/>
                          <a:pathLst>
                            <a:path w="335" h="462">
                              <a:moveTo>
                                <a:pt x="333" y="131"/>
                              </a:moveTo>
                              <a:cubicBezTo>
                                <a:pt x="334" y="129"/>
                                <a:pt x="334" y="126"/>
                                <a:pt x="333" y="124"/>
                              </a:cubicBezTo>
                              <a:cubicBezTo>
                                <a:pt x="333" y="124"/>
                                <a:pt x="328" y="114"/>
                                <a:pt x="320" y="101"/>
                              </a:cubicBezTo>
                              <a:cubicBezTo>
                                <a:pt x="318" y="98"/>
                                <a:pt x="313" y="97"/>
                                <a:pt x="309" y="99"/>
                              </a:cubicBezTo>
                              <a:cubicBezTo>
                                <a:pt x="306" y="102"/>
                                <a:pt x="305" y="107"/>
                                <a:pt x="308" y="111"/>
                              </a:cubicBezTo>
                              <a:cubicBezTo>
                                <a:pt x="308" y="111"/>
                                <a:pt x="308" y="111"/>
                                <a:pt x="308" y="111"/>
                              </a:cubicBezTo>
                              <a:cubicBezTo>
                                <a:pt x="310" y="115"/>
                                <a:pt x="313" y="119"/>
                                <a:pt x="314" y="122"/>
                              </a:cubicBezTo>
                              <a:cubicBezTo>
                                <a:pt x="284" y="130"/>
                                <a:pt x="284" y="130"/>
                                <a:pt x="284" y="130"/>
                              </a:cubicBezTo>
                              <a:cubicBezTo>
                                <a:pt x="273" y="132"/>
                                <a:pt x="273" y="132"/>
                                <a:pt x="273" y="132"/>
                              </a:cubicBezTo>
                              <a:cubicBezTo>
                                <a:pt x="269" y="119"/>
                                <a:pt x="262" y="106"/>
                                <a:pt x="253" y="95"/>
                              </a:cubicBezTo>
                              <a:cubicBezTo>
                                <a:pt x="274" y="75"/>
                                <a:pt x="274" y="75"/>
                                <a:pt x="274" y="75"/>
                              </a:cubicBezTo>
                              <a:cubicBezTo>
                                <a:pt x="279" y="77"/>
                                <a:pt x="284" y="81"/>
                                <a:pt x="289" y="85"/>
                              </a:cubicBezTo>
                              <a:cubicBezTo>
                                <a:pt x="289" y="86"/>
                                <a:pt x="289" y="86"/>
                                <a:pt x="289" y="86"/>
                              </a:cubicBezTo>
                              <a:cubicBezTo>
                                <a:pt x="292" y="89"/>
                                <a:pt x="297" y="90"/>
                                <a:pt x="300" y="87"/>
                              </a:cubicBezTo>
                              <a:cubicBezTo>
                                <a:pt x="304" y="84"/>
                                <a:pt x="304" y="79"/>
                                <a:pt x="302" y="76"/>
                              </a:cubicBezTo>
                              <a:cubicBezTo>
                                <a:pt x="297" y="71"/>
                                <a:pt x="292" y="67"/>
                                <a:pt x="286" y="63"/>
                              </a:cubicBezTo>
                              <a:cubicBezTo>
                                <a:pt x="290" y="59"/>
                                <a:pt x="290" y="59"/>
                                <a:pt x="290" y="59"/>
                              </a:cubicBezTo>
                              <a:cubicBezTo>
                                <a:pt x="292" y="58"/>
                                <a:pt x="293" y="55"/>
                                <a:pt x="293" y="53"/>
                              </a:cubicBezTo>
                              <a:cubicBezTo>
                                <a:pt x="293" y="51"/>
                                <a:pt x="291" y="48"/>
                                <a:pt x="290" y="47"/>
                              </a:cubicBezTo>
                              <a:cubicBezTo>
                                <a:pt x="289" y="47"/>
                                <a:pt x="279" y="40"/>
                                <a:pt x="265" y="32"/>
                              </a:cubicBezTo>
                              <a:cubicBezTo>
                                <a:pt x="252" y="25"/>
                                <a:pt x="235" y="18"/>
                                <a:pt x="219" y="18"/>
                              </a:cubicBezTo>
                              <a:cubicBezTo>
                                <a:pt x="220" y="12"/>
                                <a:pt x="220" y="12"/>
                                <a:pt x="220" y="12"/>
                              </a:cubicBezTo>
                              <a:cubicBezTo>
                                <a:pt x="221" y="10"/>
                                <a:pt x="220" y="7"/>
                                <a:pt x="219" y="5"/>
                              </a:cubicBezTo>
                              <a:cubicBezTo>
                                <a:pt x="218" y="3"/>
                                <a:pt x="215" y="2"/>
                                <a:pt x="213" y="2"/>
                              </a:cubicBezTo>
                              <a:cubicBezTo>
                                <a:pt x="213" y="2"/>
                                <a:pt x="205" y="1"/>
                                <a:pt x="194" y="1"/>
                              </a:cubicBezTo>
                              <a:cubicBezTo>
                                <a:pt x="184" y="1"/>
                                <a:pt x="172" y="2"/>
                                <a:pt x="159" y="4"/>
                              </a:cubicBezTo>
                              <a:cubicBezTo>
                                <a:pt x="151" y="6"/>
                                <a:pt x="144" y="8"/>
                                <a:pt x="137" y="12"/>
                              </a:cubicBezTo>
                              <a:cubicBezTo>
                                <a:pt x="136" y="6"/>
                                <a:pt x="136" y="6"/>
                                <a:pt x="136" y="6"/>
                              </a:cubicBezTo>
                              <a:cubicBezTo>
                                <a:pt x="135" y="4"/>
                                <a:pt x="133" y="2"/>
                                <a:pt x="131" y="1"/>
                              </a:cubicBezTo>
                              <a:cubicBezTo>
                                <a:pt x="129" y="0"/>
                                <a:pt x="127" y="0"/>
                                <a:pt x="124" y="1"/>
                              </a:cubicBezTo>
                              <a:cubicBezTo>
                                <a:pt x="124" y="1"/>
                                <a:pt x="110" y="8"/>
                                <a:pt x="95" y="18"/>
                              </a:cubicBezTo>
                              <a:cubicBezTo>
                                <a:pt x="83" y="26"/>
                                <a:pt x="71" y="36"/>
                                <a:pt x="63" y="48"/>
                              </a:cubicBezTo>
                              <a:cubicBezTo>
                                <a:pt x="59" y="44"/>
                                <a:pt x="59" y="44"/>
                                <a:pt x="59" y="44"/>
                              </a:cubicBezTo>
                              <a:cubicBezTo>
                                <a:pt x="58" y="42"/>
                                <a:pt x="55" y="41"/>
                                <a:pt x="53" y="41"/>
                              </a:cubicBezTo>
                              <a:cubicBezTo>
                                <a:pt x="51" y="42"/>
                                <a:pt x="49" y="43"/>
                                <a:pt x="47" y="45"/>
                              </a:cubicBezTo>
                              <a:cubicBezTo>
                                <a:pt x="47" y="45"/>
                                <a:pt x="40" y="55"/>
                                <a:pt x="33" y="69"/>
                              </a:cubicBezTo>
                              <a:cubicBezTo>
                                <a:pt x="25" y="83"/>
                                <a:pt x="18" y="100"/>
                                <a:pt x="18" y="116"/>
                              </a:cubicBezTo>
                              <a:cubicBezTo>
                                <a:pt x="12" y="114"/>
                                <a:pt x="12" y="114"/>
                                <a:pt x="12" y="114"/>
                              </a:cubicBezTo>
                              <a:cubicBezTo>
                                <a:pt x="10" y="114"/>
                                <a:pt x="7" y="114"/>
                                <a:pt x="6" y="115"/>
                              </a:cubicBezTo>
                              <a:cubicBezTo>
                                <a:pt x="4" y="117"/>
                                <a:pt x="2" y="119"/>
                                <a:pt x="2" y="121"/>
                              </a:cubicBezTo>
                              <a:cubicBezTo>
                                <a:pt x="2" y="121"/>
                                <a:pt x="1" y="129"/>
                                <a:pt x="1" y="140"/>
                              </a:cubicBezTo>
                              <a:cubicBezTo>
                                <a:pt x="1" y="150"/>
                                <a:pt x="2" y="163"/>
                                <a:pt x="4" y="175"/>
                              </a:cubicBezTo>
                              <a:cubicBezTo>
                                <a:pt x="6" y="183"/>
                                <a:pt x="8" y="191"/>
                                <a:pt x="12" y="197"/>
                              </a:cubicBezTo>
                              <a:cubicBezTo>
                                <a:pt x="7" y="199"/>
                                <a:pt x="7" y="199"/>
                                <a:pt x="7" y="199"/>
                              </a:cubicBezTo>
                              <a:cubicBezTo>
                                <a:pt x="4" y="199"/>
                                <a:pt x="2" y="201"/>
                                <a:pt x="1" y="203"/>
                              </a:cubicBezTo>
                              <a:cubicBezTo>
                                <a:pt x="0" y="205"/>
                                <a:pt x="0" y="208"/>
                                <a:pt x="1" y="210"/>
                              </a:cubicBezTo>
                              <a:cubicBezTo>
                                <a:pt x="1" y="210"/>
                                <a:pt x="8" y="224"/>
                                <a:pt x="18" y="240"/>
                              </a:cubicBezTo>
                              <a:cubicBezTo>
                                <a:pt x="26" y="251"/>
                                <a:pt x="36" y="264"/>
                                <a:pt x="48" y="271"/>
                              </a:cubicBezTo>
                              <a:cubicBezTo>
                                <a:pt x="44" y="275"/>
                                <a:pt x="44" y="275"/>
                                <a:pt x="44" y="275"/>
                              </a:cubicBezTo>
                              <a:cubicBezTo>
                                <a:pt x="42" y="277"/>
                                <a:pt x="41" y="279"/>
                                <a:pt x="42" y="281"/>
                              </a:cubicBezTo>
                              <a:cubicBezTo>
                                <a:pt x="42" y="284"/>
                                <a:pt x="43" y="286"/>
                                <a:pt x="45" y="287"/>
                              </a:cubicBezTo>
                              <a:cubicBezTo>
                                <a:pt x="45" y="287"/>
                                <a:pt x="55" y="295"/>
                                <a:pt x="69" y="302"/>
                              </a:cubicBezTo>
                              <a:cubicBezTo>
                                <a:pt x="78" y="306"/>
                                <a:pt x="89" y="311"/>
                                <a:pt x="99" y="314"/>
                              </a:cubicBezTo>
                              <a:cubicBezTo>
                                <a:pt x="94" y="328"/>
                                <a:pt x="89" y="342"/>
                                <a:pt x="83" y="353"/>
                              </a:cubicBezTo>
                              <a:cubicBezTo>
                                <a:pt x="74" y="373"/>
                                <a:pt x="63" y="389"/>
                                <a:pt x="54" y="401"/>
                              </a:cubicBezTo>
                              <a:cubicBezTo>
                                <a:pt x="45" y="412"/>
                                <a:pt x="36" y="420"/>
                                <a:pt x="32" y="421"/>
                              </a:cubicBezTo>
                              <a:cubicBezTo>
                                <a:pt x="28" y="423"/>
                                <a:pt x="27" y="427"/>
                                <a:pt x="28" y="431"/>
                              </a:cubicBezTo>
                              <a:cubicBezTo>
                                <a:pt x="29" y="435"/>
                                <a:pt x="32" y="437"/>
                                <a:pt x="36" y="437"/>
                              </a:cubicBezTo>
                              <a:cubicBezTo>
                                <a:pt x="62" y="434"/>
                                <a:pt x="86" y="421"/>
                                <a:pt x="99" y="413"/>
                              </a:cubicBezTo>
                              <a:cubicBezTo>
                                <a:pt x="100" y="418"/>
                                <a:pt x="101" y="424"/>
                                <a:pt x="101" y="431"/>
                              </a:cubicBezTo>
                              <a:cubicBezTo>
                                <a:pt x="101" y="437"/>
                                <a:pt x="100" y="444"/>
                                <a:pt x="98" y="450"/>
                              </a:cubicBezTo>
                              <a:cubicBezTo>
                                <a:pt x="96" y="453"/>
                                <a:pt x="97" y="456"/>
                                <a:pt x="98" y="458"/>
                              </a:cubicBezTo>
                              <a:cubicBezTo>
                                <a:pt x="100" y="460"/>
                                <a:pt x="102" y="461"/>
                                <a:pt x="105" y="461"/>
                              </a:cubicBezTo>
                              <a:cubicBezTo>
                                <a:pt x="105" y="461"/>
                                <a:pt x="105" y="461"/>
                                <a:pt x="106" y="461"/>
                              </a:cubicBezTo>
                              <a:cubicBezTo>
                                <a:pt x="119" y="459"/>
                                <a:pt x="129" y="449"/>
                                <a:pt x="141" y="433"/>
                              </a:cubicBezTo>
                              <a:cubicBezTo>
                                <a:pt x="150" y="421"/>
                                <a:pt x="159" y="404"/>
                                <a:pt x="167" y="385"/>
                              </a:cubicBezTo>
                              <a:cubicBezTo>
                                <a:pt x="176" y="404"/>
                                <a:pt x="185" y="421"/>
                                <a:pt x="194" y="433"/>
                              </a:cubicBezTo>
                              <a:cubicBezTo>
                                <a:pt x="205" y="449"/>
                                <a:pt x="215" y="459"/>
                                <a:pt x="229" y="461"/>
                              </a:cubicBezTo>
                              <a:cubicBezTo>
                                <a:pt x="229" y="461"/>
                                <a:pt x="229" y="461"/>
                                <a:pt x="230" y="461"/>
                              </a:cubicBezTo>
                              <a:cubicBezTo>
                                <a:pt x="232" y="461"/>
                                <a:pt x="234" y="460"/>
                                <a:pt x="236" y="458"/>
                              </a:cubicBezTo>
                              <a:cubicBezTo>
                                <a:pt x="238" y="456"/>
                                <a:pt x="238" y="453"/>
                                <a:pt x="237" y="450"/>
                              </a:cubicBezTo>
                              <a:cubicBezTo>
                                <a:pt x="234" y="444"/>
                                <a:pt x="233" y="437"/>
                                <a:pt x="233" y="431"/>
                              </a:cubicBezTo>
                              <a:cubicBezTo>
                                <a:pt x="233" y="424"/>
                                <a:pt x="234" y="418"/>
                                <a:pt x="235" y="413"/>
                              </a:cubicBezTo>
                              <a:cubicBezTo>
                                <a:pt x="248" y="421"/>
                                <a:pt x="273" y="434"/>
                                <a:pt x="298" y="437"/>
                              </a:cubicBezTo>
                              <a:cubicBezTo>
                                <a:pt x="302" y="437"/>
                                <a:pt x="306" y="435"/>
                                <a:pt x="307" y="431"/>
                              </a:cubicBezTo>
                              <a:cubicBezTo>
                                <a:pt x="308" y="427"/>
                                <a:pt x="306" y="423"/>
                                <a:pt x="302" y="421"/>
                              </a:cubicBezTo>
                              <a:cubicBezTo>
                                <a:pt x="295" y="419"/>
                                <a:pt x="277" y="401"/>
                                <a:pt x="261" y="372"/>
                              </a:cubicBezTo>
                              <a:cubicBezTo>
                                <a:pt x="253" y="357"/>
                                <a:pt x="244" y="339"/>
                                <a:pt x="237" y="318"/>
                              </a:cubicBezTo>
                              <a:cubicBezTo>
                                <a:pt x="238" y="318"/>
                                <a:pt x="239" y="317"/>
                                <a:pt x="240" y="316"/>
                              </a:cubicBezTo>
                              <a:cubicBezTo>
                                <a:pt x="251" y="308"/>
                                <a:pt x="264" y="299"/>
                                <a:pt x="271" y="286"/>
                              </a:cubicBezTo>
                              <a:cubicBezTo>
                                <a:pt x="275" y="290"/>
                                <a:pt x="275" y="290"/>
                                <a:pt x="275" y="290"/>
                              </a:cubicBezTo>
                              <a:cubicBezTo>
                                <a:pt x="276" y="292"/>
                                <a:pt x="279" y="293"/>
                                <a:pt x="281" y="293"/>
                              </a:cubicBezTo>
                              <a:cubicBezTo>
                                <a:pt x="281" y="293"/>
                                <a:pt x="281" y="293"/>
                                <a:pt x="281" y="293"/>
                              </a:cubicBezTo>
                              <a:cubicBezTo>
                                <a:pt x="284" y="293"/>
                                <a:pt x="286" y="291"/>
                                <a:pt x="287" y="289"/>
                              </a:cubicBezTo>
                              <a:cubicBezTo>
                                <a:pt x="287" y="289"/>
                                <a:pt x="295" y="279"/>
                                <a:pt x="302" y="265"/>
                              </a:cubicBezTo>
                              <a:cubicBezTo>
                                <a:pt x="309" y="252"/>
                                <a:pt x="316" y="235"/>
                                <a:pt x="317" y="218"/>
                              </a:cubicBezTo>
                              <a:cubicBezTo>
                                <a:pt x="322" y="220"/>
                                <a:pt x="322" y="220"/>
                                <a:pt x="322" y="220"/>
                              </a:cubicBezTo>
                              <a:cubicBezTo>
                                <a:pt x="323" y="220"/>
                                <a:pt x="324" y="220"/>
                                <a:pt x="324" y="220"/>
                              </a:cubicBezTo>
                              <a:cubicBezTo>
                                <a:pt x="326" y="220"/>
                                <a:pt x="328" y="220"/>
                                <a:pt x="329" y="219"/>
                              </a:cubicBezTo>
                              <a:cubicBezTo>
                                <a:pt x="331" y="218"/>
                                <a:pt x="332" y="215"/>
                                <a:pt x="332" y="213"/>
                              </a:cubicBezTo>
                              <a:cubicBezTo>
                                <a:pt x="332" y="213"/>
                                <a:pt x="333" y="205"/>
                                <a:pt x="333" y="194"/>
                              </a:cubicBezTo>
                              <a:cubicBezTo>
                                <a:pt x="333" y="184"/>
                                <a:pt x="332" y="171"/>
                                <a:pt x="330" y="159"/>
                              </a:cubicBezTo>
                              <a:cubicBezTo>
                                <a:pt x="328" y="151"/>
                                <a:pt x="326" y="144"/>
                                <a:pt x="322" y="137"/>
                              </a:cubicBezTo>
                              <a:cubicBezTo>
                                <a:pt x="328" y="135"/>
                                <a:pt x="328" y="135"/>
                                <a:pt x="328" y="135"/>
                              </a:cubicBezTo>
                              <a:cubicBezTo>
                                <a:pt x="330" y="135"/>
                                <a:pt x="332" y="133"/>
                                <a:pt x="333" y="131"/>
                              </a:cubicBezTo>
                              <a:lnTo>
                                <a:pt x="214" y="34"/>
                              </a:lnTo>
                              <a:cubicBezTo>
                                <a:pt x="215" y="34"/>
                                <a:pt x="216" y="33"/>
                                <a:pt x="217" y="33"/>
                              </a:cubicBezTo>
                              <a:cubicBezTo>
                                <a:pt x="229" y="33"/>
                                <a:pt x="245" y="40"/>
                                <a:pt x="258" y="47"/>
                              </a:cubicBezTo>
                              <a:cubicBezTo>
                                <a:pt x="263" y="50"/>
                                <a:pt x="268" y="52"/>
                                <a:pt x="272" y="55"/>
                              </a:cubicBezTo>
                              <a:cubicBezTo>
                                <a:pt x="267" y="60"/>
                                <a:pt x="267" y="60"/>
                                <a:pt x="267" y="60"/>
                              </a:cubicBezTo>
                              <a:cubicBezTo>
                                <a:pt x="267" y="60"/>
                                <a:pt x="267" y="60"/>
                                <a:pt x="267" y="60"/>
                              </a:cubicBezTo>
                              <a:cubicBezTo>
                                <a:pt x="242" y="84"/>
                                <a:pt x="242" y="84"/>
                                <a:pt x="242" y="84"/>
                              </a:cubicBezTo>
                              <a:cubicBezTo>
                                <a:pt x="231" y="75"/>
                                <a:pt x="219" y="67"/>
                                <a:pt x="206" y="62"/>
                              </a:cubicBezTo>
                              <a:lnTo>
                                <a:pt x="214" y="34"/>
                              </a:lnTo>
                              <a:lnTo>
                                <a:pt x="162" y="20"/>
                              </a:lnTo>
                              <a:cubicBezTo>
                                <a:pt x="173" y="18"/>
                                <a:pt x="185" y="17"/>
                                <a:pt x="194" y="17"/>
                              </a:cubicBezTo>
                              <a:cubicBezTo>
                                <a:pt x="197" y="17"/>
                                <a:pt x="200" y="17"/>
                                <a:pt x="202" y="17"/>
                              </a:cubicBezTo>
                              <a:cubicBezTo>
                                <a:pt x="200" y="25"/>
                                <a:pt x="200" y="25"/>
                                <a:pt x="200" y="25"/>
                              </a:cubicBezTo>
                              <a:cubicBezTo>
                                <a:pt x="200" y="25"/>
                                <a:pt x="200" y="25"/>
                                <a:pt x="200" y="25"/>
                              </a:cubicBezTo>
                              <a:cubicBezTo>
                                <a:pt x="190" y="58"/>
                                <a:pt x="190" y="58"/>
                                <a:pt x="190" y="58"/>
                              </a:cubicBezTo>
                              <a:cubicBezTo>
                                <a:pt x="183" y="56"/>
                                <a:pt x="175" y="55"/>
                                <a:pt x="167" y="55"/>
                              </a:cubicBezTo>
                              <a:cubicBezTo>
                                <a:pt x="161" y="55"/>
                                <a:pt x="154" y="56"/>
                                <a:pt x="148" y="57"/>
                              </a:cubicBezTo>
                              <a:cubicBezTo>
                                <a:pt x="142" y="31"/>
                                <a:pt x="142" y="31"/>
                                <a:pt x="142" y="31"/>
                              </a:cubicBezTo>
                              <a:cubicBezTo>
                                <a:pt x="141" y="28"/>
                                <a:pt x="141" y="28"/>
                                <a:pt x="141" y="28"/>
                              </a:cubicBezTo>
                              <a:cubicBezTo>
                                <a:pt x="146" y="25"/>
                                <a:pt x="154" y="22"/>
                                <a:pt x="162" y="20"/>
                              </a:cubicBezTo>
                              <a:lnTo>
                                <a:pt x="167" y="71"/>
                              </a:lnTo>
                              <a:cubicBezTo>
                                <a:pt x="220" y="71"/>
                                <a:pt x="263" y="114"/>
                                <a:pt x="263" y="167"/>
                              </a:cubicBezTo>
                              <a:cubicBezTo>
                                <a:pt x="263" y="220"/>
                                <a:pt x="220" y="263"/>
                                <a:pt x="167" y="263"/>
                              </a:cubicBezTo>
                              <a:cubicBezTo>
                                <a:pt x="114" y="263"/>
                                <a:pt x="72" y="220"/>
                                <a:pt x="71" y="167"/>
                              </a:cubicBezTo>
                              <a:cubicBezTo>
                                <a:pt x="72" y="114"/>
                                <a:pt x="114" y="71"/>
                                <a:pt x="167" y="71"/>
                              </a:cubicBezTo>
                              <a:lnTo>
                                <a:pt x="104" y="31"/>
                              </a:lnTo>
                              <a:cubicBezTo>
                                <a:pt x="111" y="27"/>
                                <a:pt x="117" y="23"/>
                                <a:pt x="122" y="20"/>
                              </a:cubicBezTo>
                              <a:cubicBezTo>
                                <a:pt x="129" y="46"/>
                                <a:pt x="129" y="46"/>
                                <a:pt x="129" y="46"/>
                              </a:cubicBezTo>
                              <a:cubicBezTo>
                                <a:pt x="133" y="61"/>
                                <a:pt x="133" y="61"/>
                                <a:pt x="133" y="61"/>
                              </a:cubicBezTo>
                              <a:cubicBezTo>
                                <a:pt x="119" y="65"/>
                                <a:pt x="106" y="72"/>
                                <a:pt x="96" y="81"/>
                              </a:cubicBezTo>
                              <a:cubicBezTo>
                                <a:pt x="84" y="70"/>
                                <a:pt x="84" y="70"/>
                                <a:pt x="84" y="70"/>
                              </a:cubicBezTo>
                              <a:cubicBezTo>
                                <a:pt x="75" y="60"/>
                                <a:pt x="75" y="60"/>
                                <a:pt x="75" y="60"/>
                              </a:cubicBezTo>
                              <a:cubicBezTo>
                                <a:pt x="79" y="51"/>
                                <a:pt x="91" y="39"/>
                                <a:pt x="104" y="31"/>
                              </a:cubicBezTo>
                              <a:lnTo>
                                <a:pt x="47" y="76"/>
                              </a:lnTo>
                              <a:cubicBezTo>
                                <a:pt x="50" y="71"/>
                                <a:pt x="52" y="66"/>
                                <a:pt x="55" y="62"/>
                              </a:cubicBezTo>
                              <a:cubicBezTo>
                                <a:pt x="84" y="92"/>
                                <a:pt x="84" y="92"/>
                                <a:pt x="84" y="92"/>
                              </a:cubicBezTo>
                              <a:cubicBezTo>
                                <a:pt x="75" y="103"/>
                                <a:pt x="67" y="115"/>
                                <a:pt x="62" y="129"/>
                              </a:cubicBezTo>
                              <a:cubicBezTo>
                                <a:pt x="34" y="120"/>
                                <a:pt x="34" y="120"/>
                                <a:pt x="34" y="120"/>
                              </a:cubicBezTo>
                              <a:cubicBezTo>
                                <a:pt x="34" y="119"/>
                                <a:pt x="34" y="118"/>
                                <a:pt x="34" y="117"/>
                              </a:cubicBezTo>
                              <a:cubicBezTo>
                                <a:pt x="33" y="106"/>
                                <a:pt x="40" y="89"/>
                                <a:pt x="47" y="76"/>
                              </a:cubicBezTo>
                              <a:lnTo>
                                <a:pt x="17" y="140"/>
                              </a:lnTo>
                              <a:cubicBezTo>
                                <a:pt x="17" y="137"/>
                                <a:pt x="17" y="135"/>
                                <a:pt x="17" y="132"/>
                              </a:cubicBezTo>
                              <a:cubicBezTo>
                                <a:pt x="25" y="134"/>
                                <a:pt x="25" y="134"/>
                                <a:pt x="25" y="134"/>
                              </a:cubicBezTo>
                              <a:cubicBezTo>
                                <a:pt x="25" y="134"/>
                                <a:pt x="25" y="134"/>
                                <a:pt x="25" y="134"/>
                              </a:cubicBezTo>
                              <a:cubicBezTo>
                                <a:pt x="48" y="141"/>
                                <a:pt x="48" y="141"/>
                                <a:pt x="48" y="141"/>
                              </a:cubicBezTo>
                              <a:cubicBezTo>
                                <a:pt x="58" y="144"/>
                                <a:pt x="58" y="144"/>
                                <a:pt x="58" y="144"/>
                              </a:cubicBezTo>
                              <a:cubicBezTo>
                                <a:pt x="56" y="151"/>
                                <a:pt x="55" y="159"/>
                                <a:pt x="55" y="167"/>
                              </a:cubicBezTo>
                              <a:cubicBezTo>
                                <a:pt x="55" y="174"/>
                                <a:pt x="56" y="180"/>
                                <a:pt x="57" y="186"/>
                              </a:cubicBezTo>
                              <a:cubicBezTo>
                                <a:pt x="28" y="193"/>
                                <a:pt x="28" y="193"/>
                                <a:pt x="28" y="193"/>
                              </a:cubicBezTo>
                              <a:cubicBezTo>
                                <a:pt x="25" y="188"/>
                                <a:pt x="22" y="181"/>
                                <a:pt x="20" y="172"/>
                              </a:cubicBezTo>
                              <a:cubicBezTo>
                                <a:pt x="18" y="161"/>
                                <a:pt x="17" y="149"/>
                                <a:pt x="17" y="140"/>
                              </a:cubicBezTo>
                              <a:lnTo>
                                <a:pt x="60" y="259"/>
                              </a:lnTo>
                              <a:cubicBezTo>
                                <a:pt x="51" y="255"/>
                                <a:pt x="39" y="243"/>
                                <a:pt x="31" y="231"/>
                              </a:cubicBezTo>
                              <a:cubicBezTo>
                                <a:pt x="27" y="224"/>
                                <a:pt x="23" y="217"/>
                                <a:pt x="20" y="212"/>
                              </a:cubicBezTo>
                              <a:cubicBezTo>
                                <a:pt x="61" y="202"/>
                                <a:pt x="61" y="202"/>
                                <a:pt x="61" y="202"/>
                              </a:cubicBezTo>
                              <a:cubicBezTo>
                                <a:pt x="65" y="215"/>
                                <a:pt x="72" y="228"/>
                                <a:pt x="81" y="239"/>
                              </a:cubicBezTo>
                              <a:cubicBezTo>
                                <a:pt x="61" y="259"/>
                                <a:pt x="61" y="259"/>
                                <a:pt x="61" y="259"/>
                              </a:cubicBezTo>
                              <a:lnTo>
                                <a:pt x="60" y="259"/>
                              </a:lnTo>
                              <a:lnTo>
                                <a:pt x="77" y="288"/>
                              </a:lnTo>
                              <a:cubicBezTo>
                                <a:pt x="71" y="285"/>
                                <a:pt x="66" y="282"/>
                                <a:pt x="62" y="279"/>
                              </a:cubicBezTo>
                              <a:cubicBezTo>
                                <a:pt x="68" y="274"/>
                                <a:pt x="68" y="274"/>
                                <a:pt x="68" y="274"/>
                              </a:cubicBezTo>
                              <a:cubicBezTo>
                                <a:pt x="68" y="274"/>
                                <a:pt x="68" y="274"/>
                                <a:pt x="68" y="274"/>
                              </a:cubicBezTo>
                              <a:cubicBezTo>
                                <a:pt x="93" y="250"/>
                                <a:pt x="93" y="250"/>
                                <a:pt x="93" y="250"/>
                              </a:cubicBezTo>
                              <a:cubicBezTo>
                                <a:pt x="103" y="260"/>
                                <a:pt x="115" y="267"/>
                                <a:pt x="129" y="272"/>
                              </a:cubicBezTo>
                              <a:cubicBezTo>
                                <a:pt x="120" y="301"/>
                                <a:pt x="120" y="301"/>
                                <a:pt x="120" y="301"/>
                              </a:cubicBezTo>
                              <a:cubicBezTo>
                                <a:pt x="120" y="301"/>
                                <a:pt x="118" y="301"/>
                                <a:pt x="117" y="301"/>
                              </a:cubicBezTo>
                              <a:cubicBezTo>
                                <a:pt x="106" y="301"/>
                                <a:pt x="89" y="294"/>
                                <a:pt x="77" y="288"/>
                              </a:cubicBezTo>
                              <a:lnTo>
                                <a:pt x="157" y="368"/>
                              </a:lnTo>
                              <a:cubicBezTo>
                                <a:pt x="148" y="391"/>
                                <a:pt x="137" y="410"/>
                                <a:pt x="128" y="424"/>
                              </a:cubicBezTo>
                              <a:cubicBezTo>
                                <a:pt x="124" y="429"/>
                                <a:pt x="120" y="434"/>
                                <a:pt x="117" y="437"/>
                              </a:cubicBezTo>
                              <a:cubicBezTo>
                                <a:pt x="117" y="435"/>
                                <a:pt x="117" y="433"/>
                                <a:pt x="117" y="431"/>
                              </a:cubicBezTo>
                              <a:cubicBezTo>
                                <a:pt x="117" y="413"/>
                                <a:pt x="112" y="399"/>
                                <a:pt x="112" y="398"/>
                              </a:cubicBezTo>
                              <a:cubicBezTo>
                                <a:pt x="111" y="396"/>
                                <a:pt x="110" y="394"/>
                                <a:pt x="107" y="393"/>
                              </a:cubicBezTo>
                              <a:cubicBezTo>
                                <a:pt x="106" y="393"/>
                                <a:pt x="105" y="393"/>
                                <a:pt x="105" y="393"/>
                              </a:cubicBezTo>
                              <a:cubicBezTo>
                                <a:pt x="103" y="393"/>
                                <a:pt x="101" y="393"/>
                                <a:pt x="100" y="394"/>
                              </a:cubicBezTo>
                              <a:cubicBezTo>
                                <a:pt x="100" y="394"/>
                                <a:pt x="98" y="395"/>
                                <a:pt x="94" y="398"/>
                              </a:cubicBezTo>
                              <a:cubicBezTo>
                                <a:pt x="88" y="401"/>
                                <a:pt x="78" y="407"/>
                                <a:pt x="65" y="412"/>
                              </a:cubicBezTo>
                              <a:cubicBezTo>
                                <a:pt x="66" y="412"/>
                                <a:pt x="66" y="411"/>
                                <a:pt x="66" y="411"/>
                              </a:cubicBezTo>
                              <a:cubicBezTo>
                                <a:pt x="83" y="390"/>
                                <a:pt x="102" y="358"/>
                                <a:pt x="115" y="317"/>
                              </a:cubicBezTo>
                              <a:cubicBezTo>
                                <a:pt x="115" y="317"/>
                                <a:pt x="113" y="317"/>
                                <a:pt x="116" y="317"/>
                              </a:cubicBezTo>
                              <a:cubicBezTo>
                                <a:pt x="114" y="322"/>
                                <a:pt x="114" y="322"/>
                                <a:pt x="114" y="322"/>
                              </a:cubicBezTo>
                              <a:cubicBezTo>
                                <a:pt x="114" y="324"/>
                                <a:pt x="114" y="327"/>
                                <a:pt x="115" y="329"/>
                              </a:cubicBezTo>
                              <a:cubicBezTo>
                                <a:pt x="117" y="331"/>
                                <a:pt x="119" y="332"/>
                                <a:pt x="121" y="332"/>
                              </a:cubicBezTo>
                              <a:cubicBezTo>
                                <a:pt x="121" y="332"/>
                                <a:pt x="129" y="333"/>
                                <a:pt x="140" y="333"/>
                              </a:cubicBezTo>
                              <a:cubicBezTo>
                                <a:pt x="149" y="333"/>
                                <a:pt x="160" y="333"/>
                                <a:pt x="171" y="331"/>
                              </a:cubicBezTo>
                              <a:cubicBezTo>
                                <a:pt x="167" y="344"/>
                                <a:pt x="162" y="356"/>
                                <a:pt x="157" y="368"/>
                              </a:cubicBezTo>
                              <a:lnTo>
                                <a:pt x="140" y="317"/>
                              </a:lnTo>
                              <a:cubicBezTo>
                                <a:pt x="137" y="317"/>
                                <a:pt x="135" y="317"/>
                                <a:pt x="132" y="317"/>
                              </a:cubicBezTo>
                              <a:cubicBezTo>
                                <a:pt x="135" y="310"/>
                                <a:pt x="135" y="310"/>
                                <a:pt x="135" y="310"/>
                              </a:cubicBezTo>
                              <a:cubicBezTo>
                                <a:pt x="135" y="310"/>
                                <a:pt x="135" y="310"/>
                                <a:pt x="135" y="310"/>
                              </a:cubicBezTo>
                              <a:cubicBezTo>
                                <a:pt x="144" y="277"/>
                                <a:pt x="144" y="277"/>
                                <a:pt x="144" y="277"/>
                              </a:cubicBezTo>
                              <a:cubicBezTo>
                                <a:pt x="152" y="278"/>
                                <a:pt x="159" y="279"/>
                                <a:pt x="167" y="279"/>
                              </a:cubicBezTo>
                              <a:cubicBezTo>
                                <a:pt x="174" y="279"/>
                                <a:pt x="180" y="278"/>
                                <a:pt x="186" y="277"/>
                              </a:cubicBezTo>
                              <a:cubicBezTo>
                                <a:pt x="191" y="298"/>
                                <a:pt x="191" y="298"/>
                                <a:pt x="191" y="298"/>
                              </a:cubicBezTo>
                              <a:cubicBezTo>
                                <a:pt x="194" y="306"/>
                                <a:pt x="194" y="306"/>
                                <a:pt x="194" y="306"/>
                              </a:cubicBezTo>
                              <a:cubicBezTo>
                                <a:pt x="189" y="310"/>
                                <a:pt x="181" y="313"/>
                                <a:pt x="172" y="314"/>
                              </a:cubicBezTo>
                              <a:cubicBezTo>
                                <a:pt x="161" y="316"/>
                                <a:pt x="149" y="317"/>
                                <a:pt x="140" y="317"/>
                              </a:cubicBezTo>
                              <a:lnTo>
                                <a:pt x="247" y="380"/>
                              </a:lnTo>
                              <a:cubicBezTo>
                                <a:pt x="255" y="393"/>
                                <a:pt x="262" y="404"/>
                                <a:pt x="269" y="412"/>
                              </a:cubicBezTo>
                              <a:cubicBezTo>
                                <a:pt x="264" y="410"/>
                                <a:pt x="259" y="408"/>
                                <a:pt x="255" y="406"/>
                              </a:cubicBezTo>
                              <a:cubicBezTo>
                                <a:pt x="249" y="403"/>
                                <a:pt x="244" y="400"/>
                                <a:pt x="240" y="398"/>
                              </a:cubicBezTo>
                              <a:cubicBezTo>
                                <a:pt x="236" y="395"/>
                                <a:pt x="234" y="394"/>
                                <a:pt x="234" y="394"/>
                              </a:cubicBezTo>
                              <a:cubicBezTo>
                                <a:pt x="232" y="393"/>
                                <a:pt x="230" y="392"/>
                                <a:pt x="227" y="393"/>
                              </a:cubicBezTo>
                              <a:cubicBezTo>
                                <a:pt x="225" y="394"/>
                                <a:pt x="223" y="396"/>
                                <a:pt x="222" y="398"/>
                              </a:cubicBezTo>
                              <a:cubicBezTo>
                                <a:pt x="222" y="399"/>
                                <a:pt x="217" y="413"/>
                                <a:pt x="217" y="431"/>
                              </a:cubicBezTo>
                              <a:cubicBezTo>
                                <a:pt x="217" y="433"/>
                                <a:pt x="218" y="435"/>
                                <a:pt x="218" y="437"/>
                              </a:cubicBezTo>
                              <a:cubicBezTo>
                                <a:pt x="214" y="434"/>
                                <a:pt x="211" y="429"/>
                                <a:pt x="207" y="424"/>
                              </a:cubicBezTo>
                              <a:cubicBezTo>
                                <a:pt x="196" y="410"/>
                                <a:pt x="186" y="389"/>
                                <a:pt x="176" y="365"/>
                              </a:cubicBezTo>
                              <a:cubicBezTo>
                                <a:pt x="181" y="353"/>
                                <a:pt x="185" y="340"/>
                                <a:pt x="189" y="326"/>
                              </a:cubicBezTo>
                              <a:cubicBezTo>
                                <a:pt x="192" y="325"/>
                                <a:pt x="195" y="324"/>
                                <a:pt x="198" y="322"/>
                              </a:cubicBezTo>
                              <a:cubicBezTo>
                                <a:pt x="199" y="328"/>
                                <a:pt x="199" y="328"/>
                                <a:pt x="199" y="328"/>
                              </a:cubicBezTo>
                              <a:cubicBezTo>
                                <a:pt x="199" y="330"/>
                                <a:pt x="201" y="332"/>
                                <a:pt x="203" y="333"/>
                              </a:cubicBezTo>
                              <a:cubicBezTo>
                                <a:pt x="204" y="334"/>
                                <a:pt x="205" y="334"/>
                                <a:pt x="207" y="334"/>
                              </a:cubicBezTo>
                              <a:cubicBezTo>
                                <a:pt x="208" y="334"/>
                                <a:pt x="209" y="334"/>
                                <a:pt x="210" y="333"/>
                              </a:cubicBezTo>
                              <a:cubicBezTo>
                                <a:pt x="210" y="333"/>
                                <a:pt x="215" y="331"/>
                                <a:pt x="223" y="327"/>
                              </a:cubicBezTo>
                              <a:cubicBezTo>
                                <a:pt x="230" y="347"/>
                                <a:pt x="239" y="365"/>
                                <a:pt x="247" y="380"/>
                              </a:cubicBezTo>
                              <a:lnTo>
                                <a:pt x="231" y="303"/>
                              </a:lnTo>
                              <a:cubicBezTo>
                                <a:pt x="224" y="308"/>
                                <a:pt x="217" y="311"/>
                                <a:pt x="212" y="314"/>
                              </a:cubicBezTo>
                              <a:cubicBezTo>
                                <a:pt x="202" y="273"/>
                                <a:pt x="202" y="273"/>
                                <a:pt x="202" y="273"/>
                              </a:cubicBezTo>
                              <a:cubicBezTo>
                                <a:pt x="216" y="269"/>
                                <a:pt x="228" y="262"/>
                                <a:pt x="239" y="253"/>
                              </a:cubicBezTo>
                              <a:cubicBezTo>
                                <a:pt x="260" y="274"/>
                                <a:pt x="260" y="274"/>
                                <a:pt x="260" y="274"/>
                              </a:cubicBezTo>
                              <a:cubicBezTo>
                                <a:pt x="255" y="284"/>
                                <a:pt x="243" y="295"/>
                                <a:pt x="231" y="303"/>
                              </a:cubicBezTo>
                              <a:lnTo>
                                <a:pt x="288" y="258"/>
                              </a:lnTo>
                              <a:cubicBezTo>
                                <a:pt x="285" y="263"/>
                                <a:pt x="282" y="268"/>
                                <a:pt x="280" y="272"/>
                              </a:cubicBezTo>
                              <a:cubicBezTo>
                                <a:pt x="274" y="267"/>
                                <a:pt x="274" y="267"/>
                                <a:pt x="274" y="267"/>
                              </a:cubicBezTo>
                              <a:cubicBezTo>
                                <a:pt x="274" y="267"/>
                                <a:pt x="274" y="267"/>
                                <a:pt x="274" y="267"/>
                              </a:cubicBezTo>
                              <a:cubicBezTo>
                                <a:pt x="250" y="242"/>
                                <a:pt x="250" y="242"/>
                                <a:pt x="250" y="242"/>
                              </a:cubicBezTo>
                              <a:cubicBezTo>
                                <a:pt x="260" y="231"/>
                                <a:pt x="267" y="219"/>
                                <a:pt x="272" y="206"/>
                              </a:cubicBezTo>
                              <a:cubicBezTo>
                                <a:pt x="293" y="212"/>
                                <a:pt x="293" y="212"/>
                                <a:pt x="293" y="212"/>
                              </a:cubicBezTo>
                              <a:cubicBezTo>
                                <a:pt x="301" y="214"/>
                                <a:pt x="301" y="214"/>
                                <a:pt x="301" y="214"/>
                              </a:cubicBezTo>
                              <a:cubicBezTo>
                                <a:pt x="301" y="215"/>
                                <a:pt x="301" y="216"/>
                                <a:pt x="301" y="217"/>
                              </a:cubicBezTo>
                              <a:cubicBezTo>
                                <a:pt x="301" y="228"/>
                                <a:pt x="295" y="245"/>
                                <a:pt x="288" y="258"/>
                              </a:cubicBezTo>
                              <a:lnTo>
                                <a:pt x="317" y="202"/>
                              </a:lnTo>
                              <a:cubicBezTo>
                                <a:pt x="298" y="196"/>
                                <a:pt x="298" y="196"/>
                                <a:pt x="298" y="196"/>
                              </a:cubicBezTo>
                              <a:cubicBezTo>
                                <a:pt x="277" y="190"/>
                                <a:pt x="277" y="190"/>
                                <a:pt x="277" y="190"/>
                              </a:cubicBezTo>
                              <a:cubicBezTo>
                                <a:pt x="278" y="183"/>
                                <a:pt x="279" y="175"/>
                                <a:pt x="279" y="167"/>
                              </a:cubicBezTo>
                              <a:cubicBezTo>
                                <a:pt x="279" y="161"/>
                                <a:pt x="278" y="154"/>
                                <a:pt x="277" y="148"/>
                              </a:cubicBezTo>
                              <a:cubicBezTo>
                                <a:pt x="287" y="145"/>
                                <a:pt x="287" y="145"/>
                                <a:pt x="287" y="145"/>
                              </a:cubicBezTo>
                              <a:cubicBezTo>
                                <a:pt x="306" y="141"/>
                                <a:pt x="306" y="141"/>
                                <a:pt x="306" y="141"/>
                              </a:cubicBezTo>
                              <a:cubicBezTo>
                                <a:pt x="310" y="146"/>
                                <a:pt x="313" y="154"/>
                                <a:pt x="314" y="162"/>
                              </a:cubicBezTo>
                              <a:cubicBezTo>
                                <a:pt x="316" y="173"/>
                                <a:pt x="317" y="185"/>
                                <a:pt x="317" y="194"/>
                              </a:cubicBezTo>
                              <a:cubicBezTo>
                                <a:pt x="317" y="197"/>
                                <a:pt x="317" y="200"/>
                                <a:pt x="317" y="202"/>
                              </a:cubicBezTo>
                            </a:path>
                          </a:pathLst>
                        </a:custGeom>
                        <a:gradFill>
                          <a:gsLst>
                            <a:gs pos="0">
                              <a:srgbClr val="0070c0"/>
                            </a:gs>
                            <a:gs pos="100000">
                              <a:srgbClr val="8bc5ff"/>
                            </a:gs>
                          </a:gsLst>
                          <a:lin ang="16200000"/>
                        </a:grad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72">
                <wp:simplePos x="0" y="0"/>
                <wp:positionH relativeFrom="column">
                  <wp:posOffset>4370070</wp:posOffset>
                </wp:positionH>
                <wp:positionV relativeFrom="paragraph">
                  <wp:posOffset>819785</wp:posOffset>
                </wp:positionV>
                <wp:extent cx="182880" cy="260350"/>
                <wp:effectExtent l="0" t="0" r="0" b="0"/>
                <wp:wrapNone/>
                <wp:docPr id="96" name="Freeform 3"/>
                <a:graphic xmlns:a="http://schemas.openxmlformats.org/drawingml/2006/main">
                  <a:graphicData uri="http://schemas.microsoft.com/office/word/2010/wordprocessingShape">
                    <wps:wsp>
                      <wps:cNvSpPr/>
                      <wps:spPr>
                        <a:xfrm>
                          <a:off x="0" y="0"/>
                          <a:ext cx="182160" cy="259560"/>
                        </a:xfrm>
                        <a:custGeom>
                          <a:avLst/>
                          <a:gdLst/>
                          <a:ahLst/>
                          <a:rect l="0" t="0" r="r" b="b"/>
                          <a:pathLst>
                            <a:path w="335" h="462">
                              <a:moveTo>
                                <a:pt x="333" y="131"/>
                              </a:moveTo>
                              <a:cubicBezTo>
                                <a:pt x="334" y="129"/>
                                <a:pt x="334" y="126"/>
                                <a:pt x="333" y="124"/>
                              </a:cubicBezTo>
                              <a:cubicBezTo>
                                <a:pt x="333" y="124"/>
                                <a:pt x="328" y="114"/>
                                <a:pt x="320" y="101"/>
                              </a:cubicBezTo>
                              <a:cubicBezTo>
                                <a:pt x="318" y="98"/>
                                <a:pt x="313" y="97"/>
                                <a:pt x="309" y="99"/>
                              </a:cubicBezTo>
                              <a:cubicBezTo>
                                <a:pt x="306" y="102"/>
                                <a:pt x="305" y="107"/>
                                <a:pt x="308" y="111"/>
                              </a:cubicBezTo>
                              <a:cubicBezTo>
                                <a:pt x="308" y="111"/>
                                <a:pt x="308" y="111"/>
                                <a:pt x="308" y="111"/>
                              </a:cubicBezTo>
                              <a:cubicBezTo>
                                <a:pt x="310" y="115"/>
                                <a:pt x="313" y="119"/>
                                <a:pt x="314" y="122"/>
                              </a:cubicBezTo>
                              <a:cubicBezTo>
                                <a:pt x="284" y="130"/>
                                <a:pt x="284" y="130"/>
                                <a:pt x="284" y="130"/>
                              </a:cubicBezTo>
                              <a:cubicBezTo>
                                <a:pt x="273" y="132"/>
                                <a:pt x="273" y="132"/>
                                <a:pt x="273" y="132"/>
                              </a:cubicBezTo>
                              <a:cubicBezTo>
                                <a:pt x="269" y="119"/>
                                <a:pt x="262" y="106"/>
                                <a:pt x="253" y="95"/>
                              </a:cubicBezTo>
                              <a:cubicBezTo>
                                <a:pt x="274" y="75"/>
                                <a:pt x="274" y="75"/>
                                <a:pt x="274" y="75"/>
                              </a:cubicBezTo>
                              <a:cubicBezTo>
                                <a:pt x="279" y="77"/>
                                <a:pt x="284" y="81"/>
                                <a:pt x="289" y="85"/>
                              </a:cubicBezTo>
                              <a:cubicBezTo>
                                <a:pt x="289" y="86"/>
                                <a:pt x="289" y="86"/>
                                <a:pt x="289" y="86"/>
                              </a:cubicBezTo>
                              <a:cubicBezTo>
                                <a:pt x="292" y="89"/>
                                <a:pt x="297" y="90"/>
                                <a:pt x="300" y="87"/>
                              </a:cubicBezTo>
                              <a:cubicBezTo>
                                <a:pt x="304" y="84"/>
                                <a:pt x="304" y="79"/>
                                <a:pt x="302" y="76"/>
                              </a:cubicBezTo>
                              <a:cubicBezTo>
                                <a:pt x="297" y="71"/>
                                <a:pt x="292" y="67"/>
                                <a:pt x="286" y="63"/>
                              </a:cubicBezTo>
                              <a:cubicBezTo>
                                <a:pt x="290" y="59"/>
                                <a:pt x="290" y="59"/>
                                <a:pt x="290" y="59"/>
                              </a:cubicBezTo>
                              <a:cubicBezTo>
                                <a:pt x="292" y="58"/>
                                <a:pt x="293" y="55"/>
                                <a:pt x="293" y="53"/>
                              </a:cubicBezTo>
                              <a:cubicBezTo>
                                <a:pt x="293" y="51"/>
                                <a:pt x="291" y="48"/>
                                <a:pt x="290" y="47"/>
                              </a:cubicBezTo>
                              <a:cubicBezTo>
                                <a:pt x="289" y="47"/>
                                <a:pt x="279" y="40"/>
                                <a:pt x="265" y="32"/>
                              </a:cubicBezTo>
                              <a:cubicBezTo>
                                <a:pt x="252" y="25"/>
                                <a:pt x="235" y="18"/>
                                <a:pt x="219" y="18"/>
                              </a:cubicBezTo>
                              <a:cubicBezTo>
                                <a:pt x="220" y="12"/>
                                <a:pt x="220" y="12"/>
                                <a:pt x="220" y="12"/>
                              </a:cubicBezTo>
                              <a:cubicBezTo>
                                <a:pt x="221" y="10"/>
                                <a:pt x="220" y="7"/>
                                <a:pt x="219" y="5"/>
                              </a:cubicBezTo>
                              <a:cubicBezTo>
                                <a:pt x="218" y="3"/>
                                <a:pt x="215" y="2"/>
                                <a:pt x="213" y="2"/>
                              </a:cubicBezTo>
                              <a:cubicBezTo>
                                <a:pt x="213" y="2"/>
                                <a:pt x="205" y="1"/>
                                <a:pt x="194" y="1"/>
                              </a:cubicBezTo>
                              <a:cubicBezTo>
                                <a:pt x="184" y="1"/>
                                <a:pt x="172" y="2"/>
                                <a:pt x="159" y="4"/>
                              </a:cubicBezTo>
                              <a:cubicBezTo>
                                <a:pt x="151" y="6"/>
                                <a:pt x="144" y="8"/>
                                <a:pt x="137" y="12"/>
                              </a:cubicBezTo>
                              <a:cubicBezTo>
                                <a:pt x="136" y="6"/>
                                <a:pt x="136" y="6"/>
                                <a:pt x="136" y="6"/>
                              </a:cubicBezTo>
                              <a:cubicBezTo>
                                <a:pt x="135" y="4"/>
                                <a:pt x="133" y="2"/>
                                <a:pt x="131" y="1"/>
                              </a:cubicBezTo>
                              <a:cubicBezTo>
                                <a:pt x="129" y="0"/>
                                <a:pt x="127" y="0"/>
                                <a:pt x="124" y="1"/>
                              </a:cubicBezTo>
                              <a:cubicBezTo>
                                <a:pt x="124" y="1"/>
                                <a:pt x="110" y="8"/>
                                <a:pt x="95" y="18"/>
                              </a:cubicBezTo>
                              <a:cubicBezTo>
                                <a:pt x="83" y="26"/>
                                <a:pt x="71" y="36"/>
                                <a:pt x="63" y="48"/>
                              </a:cubicBezTo>
                              <a:cubicBezTo>
                                <a:pt x="59" y="44"/>
                                <a:pt x="59" y="44"/>
                                <a:pt x="59" y="44"/>
                              </a:cubicBezTo>
                              <a:cubicBezTo>
                                <a:pt x="58" y="42"/>
                                <a:pt x="55" y="41"/>
                                <a:pt x="53" y="41"/>
                              </a:cubicBezTo>
                              <a:cubicBezTo>
                                <a:pt x="51" y="42"/>
                                <a:pt x="49" y="43"/>
                                <a:pt x="47" y="45"/>
                              </a:cubicBezTo>
                              <a:cubicBezTo>
                                <a:pt x="47" y="45"/>
                                <a:pt x="40" y="55"/>
                                <a:pt x="33" y="69"/>
                              </a:cubicBezTo>
                              <a:cubicBezTo>
                                <a:pt x="25" y="83"/>
                                <a:pt x="18" y="100"/>
                                <a:pt x="18" y="116"/>
                              </a:cubicBezTo>
                              <a:cubicBezTo>
                                <a:pt x="12" y="114"/>
                                <a:pt x="12" y="114"/>
                                <a:pt x="12" y="114"/>
                              </a:cubicBezTo>
                              <a:cubicBezTo>
                                <a:pt x="10" y="114"/>
                                <a:pt x="7" y="114"/>
                                <a:pt x="6" y="115"/>
                              </a:cubicBezTo>
                              <a:cubicBezTo>
                                <a:pt x="4" y="117"/>
                                <a:pt x="2" y="119"/>
                                <a:pt x="2" y="121"/>
                              </a:cubicBezTo>
                              <a:cubicBezTo>
                                <a:pt x="2" y="121"/>
                                <a:pt x="1" y="129"/>
                                <a:pt x="1" y="140"/>
                              </a:cubicBezTo>
                              <a:cubicBezTo>
                                <a:pt x="1" y="150"/>
                                <a:pt x="2" y="163"/>
                                <a:pt x="4" y="175"/>
                              </a:cubicBezTo>
                              <a:cubicBezTo>
                                <a:pt x="6" y="183"/>
                                <a:pt x="8" y="191"/>
                                <a:pt x="12" y="197"/>
                              </a:cubicBezTo>
                              <a:cubicBezTo>
                                <a:pt x="7" y="199"/>
                                <a:pt x="7" y="199"/>
                                <a:pt x="7" y="199"/>
                              </a:cubicBezTo>
                              <a:cubicBezTo>
                                <a:pt x="4" y="199"/>
                                <a:pt x="2" y="201"/>
                                <a:pt x="1" y="203"/>
                              </a:cubicBezTo>
                              <a:cubicBezTo>
                                <a:pt x="0" y="205"/>
                                <a:pt x="0" y="208"/>
                                <a:pt x="1" y="210"/>
                              </a:cubicBezTo>
                              <a:cubicBezTo>
                                <a:pt x="1" y="210"/>
                                <a:pt x="8" y="224"/>
                                <a:pt x="18" y="240"/>
                              </a:cubicBezTo>
                              <a:cubicBezTo>
                                <a:pt x="26" y="251"/>
                                <a:pt x="36" y="264"/>
                                <a:pt x="48" y="271"/>
                              </a:cubicBezTo>
                              <a:cubicBezTo>
                                <a:pt x="44" y="275"/>
                                <a:pt x="44" y="275"/>
                                <a:pt x="44" y="275"/>
                              </a:cubicBezTo>
                              <a:cubicBezTo>
                                <a:pt x="42" y="277"/>
                                <a:pt x="41" y="279"/>
                                <a:pt x="42" y="281"/>
                              </a:cubicBezTo>
                              <a:cubicBezTo>
                                <a:pt x="42" y="284"/>
                                <a:pt x="43" y="286"/>
                                <a:pt x="45" y="287"/>
                              </a:cubicBezTo>
                              <a:cubicBezTo>
                                <a:pt x="45" y="287"/>
                                <a:pt x="55" y="295"/>
                                <a:pt x="69" y="302"/>
                              </a:cubicBezTo>
                              <a:cubicBezTo>
                                <a:pt x="78" y="306"/>
                                <a:pt x="89" y="311"/>
                                <a:pt x="99" y="314"/>
                              </a:cubicBezTo>
                              <a:cubicBezTo>
                                <a:pt x="94" y="328"/>
                                <a:pt x="89" y="342"/>
                                <a:pt x="83" y="353"/>
                              </a:cubicBezTo>
                              <a:cubicBezTo>
                                <a:pt x="74" y="373"/>
                                <a:pt x="63" y="389"/>
                                <a:pt x="54" y="401"/>
                              </a:cubicBezTo>
                              <a:cubicBezTo>
                                <a:pt x="45" y="412"/>
                                <a:pt x="36" y="420"/>
                                <a:pt x="32" y="421"/>
                              </a:cubicBezTo>
                              <a:cubicBezTo>
                                <a:pt x="28" y="423"/>
                                <a:pt x="27" y="427"/>
                                <a:pt x="28" y="431"/>
                              </a:cubicBezTo>
                              <a:cubicBezTo>
                                <a:pt x="29" y="435"/>
                                <a:pt x="32" y="437"/>
                                <a:pt x="36" y="437"/>
                              </a:cubicBezTo>
                              <a:cubicBezTo>
                                <a:pt x="62" y="434"/>
                                <a:pt x="86" y="421"/>
                                <a:pt x="99" y="413"/>
                              </a:cubicBezTo>
                              <a:cubicBezTo>
                                <a:pt x="100" y="418"/>
                                <a:pt x="101" y="424"/>
                                <a:pt x="101" y="431"/>
                              </a:cubicBezTo>
                              <a:cubicBezTo>
                                <a:pt x="101" y="437"/>
                                <a:pt x="100" y="444"/>
                                <a:pt x="98" y="450"/>
                              </a:cubicBezTo>
                              <a:cubicBezTo>
                                <a:pt x="96" y="453"/>
                                <a:pt x="97" y="456"/>
                                <a:pt x="98" y="458"/>
                              </a:cubicBezTo>
                              <a:cubicBezTo>
                                <a:pt x="100" y="460"/>
                                <a:pt x="102" y="461"/>
                                <a:pt x="105" y="461"/>
                              </a:cubicBezTo>
                              <a:cubicBezTo>
                                <a:pt x="105" y="461"/>
                                <a:pt x="105" y="461"/>
                                <a:pt x="106" y="461"/>
                              </a:cubicBezTo>
                              <a:cubicBezTo>
                                <a:pt x="119" y="459"/>
                                <a:pt x="129" y="449"/>
                                <a:pt x="141" y="433"/>
                              </a:cubicBezTo>
                              <a:cubicBezTo>
                                <a:pt x="150" y="421"/>
                                <a:pt x="159" y="404"/>
                                <a:pt x="167" y="385"/>
                              </a:cubicBezTo>
                              <a:cubicBezTo>
                                <a:pt x="176" y="404"/>
                                <a:pt x="185" y="421"/>
                                <a:pt x="194" y="433"/>
                              </a:cubicBezTo>
                              <a:cubicBezTo>
                                <a:pt x="205" y="449"/>
                                <a:pt x="215" y="459"/>
                                <a:pt x="229" y="461"/>
                              </a:cubicBezTo>
                              <a:cubicBezTo>
                                <a:pt x="229" y="461"/>
                                <a:pt x="229" y="461"/>
                                <a:pt x="230" y="461"/>
                              </a:cubicBezTo>
                              <a:cubicBezTo>
                                <a:pt x="232" y="461"/>
                                <a:pt x="234" y="460"/>
                                <a:pt x="236" y="458"/>
                              </a:cubicBezTo>
                              <a:cubicBezTo>
                                <a:pt x="238" y="456"/>
                                <a:pt x="238" y="453"/>
                                <a:pt x="237" y="450"/>
                              </a:cubicBezTo>
                              <a:cubicBezTo>
                                <a:pt x="234" y="444"/>
                                <a:pt x="233" y="437"/>
                                <a:pt x="233" y="431"/>
                              </a:cubicBezTo>
                              <a:cubicBezTo>
                                <a:pt x="233" y="424"/>
                                <a:pt x="234" y="418"/>
                                <a:pt x="235" y="413"/>
                              </a:cubicBezTo>
                              <a:cubicBezTo>
                                <a:pt x="248" y="421"/>
                                <a:pt x="273" y="434"/>
                                <a:pt x="298" y="437"/>
                              </a:cubicBezTo>
                              <a:cubicBezTo>
                                <a:pt x="302" y="437"/>
                                <a:pt x="306" y="435"/>
                                <a:pt x="307" y="431"/>
                              </a:cubicBezTo>
                              <a:cubicBezTo>
                                <a:pt x="308" y="427"/>
                                <a:pt x="306" y="423"/>
                                <a:pt x="302" y="421"/>
                              </a:cubicBezTo>
                              <a:cubicBezTo>
                                <a:pt x="295" y="419"/>
                                <a:pt x="277" y="401"/>
                                <a:pt x="261" y="372"/>
                              </a:cubicBezTo>
                              <a:cubicBezTo>
                                <a:pt x="253" y="357"/>
                                <a:pt x="244" y="339"/>
                                <a:pt x="237" y="318"/>
                              </a:cubicBezTo>
                              <a:cubicBezTo>
                                <a:pt x="238" y="318"/>
                                <a:pt x="239" y="317"/>
                                <a:pt x="240" y="316"/>
                              </a:cubicBezTo>
                              <a:cubicBezTo>
                                <a:pt x="251" y="308"/>
                                <a:pt x="264" y="299"/>
                                <a:pt x="271" y="286"/>
                              </a:cubicBezTo>
                              <a:cubicBezTo>
                                <a:pt x="275" y="290"/>
                                <a:pt x="275" y="290"/>
                                <a:pt x="275" y="290"/>
                              </a:cubicBezTo>
                              <a:cubicBezTo>
                                <a:pt x="276" y="292"/>
                                <a:pt x="279" y="293"/>
                                <a:pt x="281" y="293"/>
                              </a:cubicBezTo>
                              <a:cubicBezTo>
                                <a:pt x="281" y="293"/>
                                <a:pt x="281" y="293"/>
                                <a:pt x="281" y="293"/>
                              </a:cubicBezTo>
                              <a:cubicBezTo>
                                <a:pt x="284" y="293"/>
                                <a:pt x="286" y="291"/>
                                <a:pt x="287" y="289"/>
                              </a:cubicBezTo>
                              <a:cubicBezTo>
                                <a:pt x="287" y="289"/>
                                <a:pt x="295" y="279"/>
                                <a:pt x="302" y="265"/>
                              </a:cubicBezTo>
                              <a:cubicBezTo>
                                <a:pt x="309" y="252"/>
                                <a:pt x="316" y="235"/>
                                <a:pt x="317" y="218"/>
                              </a:cubicBezTo>
                              <a:cubicBezTo>
                                <a:pt x="322" y="220"/>
                                <a:pt x="322" y="220"/>
                                <a:pt x="322" y="220"/>
                              </a:cubicBezTo>
                              <a:cubicBezTo>
                                <a:pt x="323" y="220"/>
                                <a:pt x="324" y="220"/>
                                <a:pt x="324" y="220"/>
                              </a:cubicBezTo>
                              <a:cubicBezTo>
                                <a:pt x="326" y="220"/>
                                <a:pt x="328" y="220"/>
                                <a:pt x="329" y="219"/>
                              </a:cubicBezTo>
                              <a:cubicBezTo>
                                <a:pt x="331" y="218"/>
                                <a:pt x="332" y="215"/>
                                <a:pt x="332" y="213"/>
                              </a:cubicBezTo>
                              <a:cubicBezTo>
                                <a:pt x="332" y="213"/>
                                <a:pt x="333" y="205"/>
                                <a:pt x="333" y="194"/>
                              </a:cubicBezTo>
                              <a:cubicBezTo>
                                <a:pt x="333" y="184"/>
                                <a:pt x="332" y="171"/>
                                <a:pt x="330" y="159"/>
                              </a:cubicBezTo>
                              <a:cubicBezTo>
                                <a:pt x="328" y="151"/>
                                <a:pt x="326" y="144"/>
                                <a:pt x="322" y="137"/>
                              </a:cubicBezTo>
                              <a:cubicBezTo>
                                <a:pt x="328" y="135"/>
                                <a:pt x="328" y="135"/>
                                <a:pt x="328" y="135"/>
                              </a:cubicBezTo>
                              <a:cubicBezTo>
                                <a:pt x="330" y="135"/>
                                <a:pt x="332" y="133"/>
                                <a:pt x="333" y="131"/>
                              </a:cubicBezTo>
                              <a:lnTo>
                                <a:pt x="214" y="34"/>
                              </a:lnTo>
                              <a:cubicBezTo>
                                <a:pt x="215" y="34"/>
                                <a:pt x="216" y="33"/>
                                <a:pt x="217" y="33"/>
                              </a:cubicBezTo>
                              <a:cubicBezTo>
                                <a:pt x="229" y="33"/>
                                <a:pt x="245" y="40"/>
                                <a:pt x="258" y="47"/>
                              </a:cubicBezTo>
                              <a:cubicBezTo>
                                <a:pt x="263" y="50"/>
                                <a:pt x="268" y="52"/>
                                <a:pt x="272" y="55"/>
                              </a:cubicBezTo>
                              <a:cubicBezTo>
                                <a:pt x="267" y="60"/>
                                <a:pt x="267" y="60"/>
                                <a:pt x="267" y="60"/>
                              </a:cubicBezTo>
                              <a:cubicBezTo>
                                <a:pt x="267" y="60"/>
                                <a:pt x="267" y="60"/>
                                <a:pt x="267" y="60"/>
                              </a:cubicBezTo>
                              <a:cubicBezTo>
                                <a:pt x="242" y="84"/>
                                <a:pt x="242" y="84"/>
                                <a:pt x="242" y="84"/>
                              </a:cubicBezTo>
                              <a:cubicBezTo>
                                <a:pt x="231" y="75"/>
                                <a:pt x="219" y="67"/>
                                <a:pt x="206" y="62"/>
                              </a:cubicBezTo>
                              <a:lnTo>
                                <a:pt x="214" y="34"/>
                              </a:lnTo>
                              <a:lnTo>
                                <a:pt x="162" y="20"/>
                              </a:lnTo>
                              <a:cubicBezTo>
                                <a:pt x="173" y="18"/>
                                <a:pt x="185" y="17"/>
                                <a:pt x="194" y="17"/>
                              </a:cubicBezTo>
                              <a:cubicBezTo>
                                <a:pt x="197" y="17"/>
                                <a:pt x="200" y="17"/>
                                <a:pt x="202" y="17"/>
                              </a:cubicBezTo>
                              <a:cubicBezTo>
                                <a:pt x="200" y="25"/>
                                <a:pt x="200" y="25"/>
                                <a:pt x="200" y="25"/>
                              </a:cubicBezTo>
                              <a:cubicBezTo>
                                <a:pt x="200" y="25"/>
                                <a:pt x="200" y="25"/>
                                <a:pt x="200" y="25"/>
                              </a:cubicBezTo>
                              <a:cubicBezTo>
                                <a:pt x="190" y="58"/>
                                <a:pt x="190" y="58"/>
                                <a:pt x="190" y="58"/>
                              </a:cubicBezTo>
                              <a:cubicBezTo>
                                <a:pt x="183" y="56"/>
                                <a:pt x="175" y="55"/>
                                <a:pt x="167" y="55"/>
                              </a:cubicBezTo>
                              <a:cubicBezTo>
                                <a:pt x="161" y="55"/>
                                <a:pt x="154" y="56"/>
                                <a:pt x="148" y="57"/>
                              </a:cubicBezTo>
                              <a:cubicBezTo>
                                <a:pt x="142" y="31"/>
                                <a:pt x="142" y="31"/>
                                <a:pt x="142" y="31"/>
                              </a:cubicBezTo>
                              <a:cubicBezTo>
                                <a:pt x="141" y="28"/>
                                <a:pt x="141" y="28"/>
                                <a:pt x="141" y="28"/>
                              </a:cubicBezTo>
                              <a:cubicBezTo>
                                <a:pt x="146" y="25"/>
                                <a:pt x="154" y="22"/>
                                <a:pt x="162" y="20"/>
                              </a:cubicBezTo>
                              <a:lnTo>
                                <a:pt x="167" y="71"/>
                              </a:lnTo>
                              <a:cubicBezTo>
                                <a:pt x="220" y="71"/>
                                <a:pt x="263" y="114"/>
                                <a:pt x="263" y="167"/>
                              </a:cubicBezTo>
                              <a:cubicBezTo>
                                <a:pt x="263" y="220"/>
                                <a:pt x="220" y="263"/>
                                <a:pt x="167" y="263"/>
                              </a:cubicBezTo>
                              <a:cubicBezTo>
                                <a:pt x="114" y="263"/>
                                <a:pt x="72" y="220"/>
                                <a:pt x="71" y="167"/>
                              </a:cubicBezTo>
                              <a:cubicBezTo>
                                <a:pt x="72" y="114"/>
                                <a:pt x="114" y="71"/>
                                <a:pt x="167" y="71"/>
                              </a:cubicBezTo>
                              <a:lnTo>
                                <a:pt x="104" y="31"/>
                              </a:lnTo>
                              <a:cubicBezTo>
                                <a:pt x="111" y="27"/>
                                <a:pt x="117" y="23"/>
                                <a:pt x="122" y="20"/>
                              </a:cubicBezTo>
                              <a:cubicBezTo>
                                <a:pt x="129" y="46"/>
                                <a:pt x="129" y="46"/>
                                <a:pt x="129" y="46"/>
                              </a:cubicBezTo>
                              <a:cubicBezTo>
                                <a:pt x="133" y="61"/>
                                <a:pt x="133" y="61"/>
                                <a:pt x="133" y="61"/>
                              </a:cubicBezTo>
                              <a:cubicBezTo>
                                <a:pt x="119" y="65"/>
                                <a:pt x="106" y="72"/>
                                <a:pt x="96" y="81"/>
                              </a:cubicBezTo>
                              <a:cubicBezTo>
                                <a:pt x="84" y="70"/>
                                <a:pt x="84" y="70"/>
                                <a:pt x="84" y="70"/>
                              </a:cubicBezTo>
                              <a:cubicBezTo>
                                <a:pt x="75" y="60"/>
                                <a:pt x="75" y="60"/>
                                <a:pt x="75" y="60"/>
                              </a:cubicBezTo>
                              <a:cubicBezTo>
                                <a:pt x="79" y="51"/>
                                <a:pt x="91" y="39"/>
                                <a:pt x="104" y="31"/>
                              </a:cubicBezTo>
                              <a:lnTo>
                                <a:pt x="47" y="76"/>
                              </a:lnTo>
                              <a:cubicBezTo>
                                <a:pt x="50" y="71"/>
                                <a:pt x="52" y="66"/>
                                <a:pt x="55" y="62"/>
                              </a:cubicBezTo>
                              <a:cubicBezTo>
                                <a:pt x="84" y="92"/>
                                <a:pt x="84" y="92"/>
                                <a:pt x="84" y="92"/>
                              </a:cubicBezTo>
                              <a:cubicBezTo>
                                <a:pt x="75" y="103"/>
                                <a:pt x="67" y="115"/>
                                <a:pt x="62" y="129"/>
                              </a:cubicBezTo>
                              <a:cubicBezTo>
                                <a:pt x="34" y="120"/>
                                <a:pt x="34" y="120"/>
                                <a:pt x="34" y="120"/>
                              </a:cubicBezTo>
                              <a:cubicBezTo>
                                <a:pt x="34" y="119"/>
                                <a:pt x="34" y="118"/>
                                <a:pt x="34" y="117"/>
                              </a:cubicBezTo>
                              <a:cubicBezTo>
                                <a:pt x="33" y="106"/>
                                <a:pt x="40" y="89"/>
                                <a:pt x="47" y="76"/>
                              </a:cubicBezTo>
                              <a:lnTo>
                                <a:pt x="17" y="140"/>
                              </a:lnTo>
                              <a:cubicBezTo>
                                <a:pt x="17" y="137"/>
                                <a:pt x="17" y="135"/>
                                <a:pt x="17" y="132"/>
                              </a:cubicBezTo>
                              <a:cubicBezTo>
                                <a:pt x="25" y="134"/>
                                <a:pt x="25" y="134"/>
                                <a:pt x="25" y="134"/>
                              </a:cubicBezTo>
                              <a:cubicBezTo>
                                <a:pt x="25" y="134"/>
                                <a:pt x="25" y="134"/>
                                <a:pt x="25" y="134"/>
                              </a:cubicBezTo>
                              <a:cubicBezTo>
                                <a:pt x="48" y="141"/>
                                <a:pt x="48" y="141"/>
                                <a:pt x="48" y="141"/>
                              </a:cubicBezTo>
                              <a:cubicBezTo>
                                <a:pt x="58" y="144"/>
                                <a:pt x="58" y="144"/>
                                <a:pt x="58" y="144"/>
                              </a:cubicBezTo>
                              <a:cubicBezTo>
                                <a:pt x="56" y="151"/>
                                <a:pt x="55" y="159"/>
                                <a:pt x="55" y="167"/>
                              </a:cubicBezTo>
                              <a:cubicBezTo>
                                <a:pt x="55" y="174"/>
                                <a:pt x="56" y="180"/>
                                <a:pt x="57" y="186"/>
                              </a:cubicBezTo>
                              <a:cubicBezTo>
                                <a:pt x="28" y="193"/>
                                <a:pt x="28" y="193"/>
                                <a:pt x="28" y="193"/>
                              </a:cubicBezTo>
                              <a:cubicBezTo>
                                <a:pt x="25" y="188"/>
                                <a:pt x="22" y="181"/>
                                <a:pt x="20" y="172"/>
                              </a:cubicBezTo>
                              <a:cubicBezTo>
                                <a:pt x="18" y="161"/>
                                <a:pt x="17" y="149"/>
                                <a:pt x="17" y="140"/>
                              </a:cubicBezTo>
                              <a:lnTo>
                                <a:pt x="60" y="259"/>
                              </a:lnTo>
                              <a:cubicBezTo>
                                <a:pt x="51" y="255"/>
                                <a:pt x="39" y="243"/>
                                <a:pt x="31" y="231"/>
                              </a:cubicBezTo>
                              <a:cubicBezTo>
                                <a:pt x="27" y="224"/>
                                <a:pt x="23" y="217"/>
                                <a:pt x="20" y="212"/>
                              </a:cubicBezTo>
                              <a:cubicBezTo>
                                <a:pt x="61" y="202"/>
                                <a:pt x="61" y="202"/>
                                <a:pt x="61" y="202"/>
                              </a:cubicBezTo>
                              <a:cubicBezTo>
                                <a:pt x="65" y="215"/>
                                <a:pt x="72" y="228"/>
                                <a:pt x="81" y="239"/>
                              </a:cubicBezTo>
                              <a:cubicBezTo>
                                <a:pt x="61" y="259"/>
                                <a:pt x="61" y="259"/>
                                <a:pt x="61" y="259"/>
                              </a:cubicBezTo>
                              <a:lnTo>
                                <a:pt x="60" y="259"/>
                              </a:lnTo>
                              <a:lnTo>
                                <a:pt x="77" y="288"/>
                              </a:lnTo>
                              <a:cubicBezTo>
                                <a:pt x="71" y="285"/>
                                <a:pt x="66" y="282"/>
                                <a:pt x="62" y="279"/>
                              </a:cubicBezTo>
                              <a:cubicBezTo>
                                <a:pt x="68" y="274"/>
                                <a:pt x="68" y="274"/>
                                <a:pt x="68" y="274"/>
                              </a:cubicBezTo>
                              <a:cubicBezTo>
                                <a:pt x="68" y="274"/>
                                <a:pt x="68" y="274"/>
                                <a:pt x="68" y="274"/>
                              </a:cubicBezTo>
                              <a:cubicBezTo>
                                <a:pt x="93" y="250"/>
                                <a:pt x="93" y="250"/>
                                <a:pt x="93" y="250"/>
                              </a:cubicBezTo>
                              <a:cubicBezTo>
                                <a:pt x="103" y="260"/>
                                <a:pt x="115" y="267"/>
                                <a:pt x="129" y="272"/>
                              </a:cubicBezTo>
                              <a:cubicBezTo>
                                <a:pt x="120" y="301"/>
                                <a:pt x="120" y="301"/>
                                <a:pt x="120" y="301"/>
                              </a:cubicBezTo>
                              <a:cubicBezTo>
                                <a:pt x="120" y="301"/>
                                <a:pt x="118" y="301"/>
                                <a:pt x="117" y="301"/>
                              </a:cubicBezTo>
                              <a:cubicBezTo>
                                <a:pt x="106" y="301"/>
                                <a:pt x="89" y="294"/>
                                <a:pt x="77" y="288"/>
                              </a:cubicBezTo>
                              <a:lnTo>
                                <a:pt x="157" y="368"/>
                              </a:lnTo>
                              <a:cubicBezTo>
                                <a:pt x="148" y="391"/>
                                <a:pt x="137" y="410"/>
                                <a:pt x="128" y="424"/>
                              </a:cubicBezTo>
                              <a:cubicBezTo>
                                <a:pt x="124" y="429"/>
                                <a:pt x="120" y="434"/>
                                <a:pt x="117" y="437"/>
                              </a:cubicBezTo>
                              <a:cubicBezTo>
                                <a:pt x="117" y="435"/>
                                <a:pt x="117" y="433"/>
                                <a:pt x="117" y="431"/>
                              </a:cubicBezTo>
                              <a:cubicBezTo>
                                <a:pt x="117" y="413"/>
                                <a:pt x="112" y="399"/>
                                <a:pt x="112" y="398"/>
                              </a:cubicBezTo>
                              <a:cubicBezTo>
                                <a:pt x="111" y="396"/>
                                <a:pt x="110" y="394"/>
                                <a:pt x="107" y="393"/>
                              </a:cubicBezTo>
                              <a:cubicBezTo>
                                <a:pt x="106" y="393"/>
                                <a:pt x="105" y="393"/>
                                <a:pt x="105" y="393"/>
                              </a:cubicBezTo>
                              <a:cubicBezTo>
                                <a:pt x="103" y="393"/>
                                <a:pt x="101" y="393"/>
                                <a:pt x="100" y="394"/>
                              </a:cubicBezTo>
                              <a:cubicBezTo>
                                <a:pt x="100" y="394"/>
                                <a:pt x="98" y="395"/>
                                <a:pt x="94" y="398"/>
                              </a:cubicBezTo>
                              <a:cubicBezTo>
                                <a:pt x="88" y="401"/>
                                <a:pt x="78" y="407"/>
                                <a:pt x="65" y="412"/>
                              </a:cubicBezTo>
                              <a:cubicBezTo>
                                <a:pt x="66" y="412"/>
                                <a:pt x="66" y="411"/>
                                <a:pt x="66" y="411"/>
                              </a:cubicBezTo>
                              <a:cubicBezTo>
                                <a:pt x="83" y="390"/>
                                <a:pt x="102" y="358"/>
                                <a:pt x="115" y="317"/>
                              </a:cubicBezTo>
                              <a:cubicBezTo>
                                <a:pt x="115" y="317"/>
                                <a:pt x="113" y="317"/>
                                <a:pt x="116" y="317"/>
                              </a:cubicBezTo>
                              <a:cubicBezTo>
                                <a:pt x="114" y="322"/>
                                <a:pt x="114" y="322"/>
                                <a:pt x="114" y="322"/>
                              </a:cubicBezTo>
                              <a:cubicBezTo>
                                <a:pt x="114" y="324"/>
                                <a:pt x="114" y="327"/>
                                <a:pt x="115" y="329"/>
                              </a:cubicBezTo>
                              <a:cubicBezTo>
                                <a:pt x="117" y="331"/>
                                <a:pt x="119" y="332"/>
                                <a:pt x="121" y="332"/>
                              </a:cubicBezTo>
                              <a:cubicBezTo>
                                <a:pt x="121" y="332"/>
                                <a:pt x="129" y="333"/>
                                <a:pt x="140" y="333"/>
                              </a:cubicBezTo>
                              <a:cubicBezTo>
                                <a:pt x="149" y="333"/>
                                <a:pt x="160" y="333"/>
                                <a:pt x="171" y="331"/>
                              </a:cubicBezTo>
                              <a:cubicBezTo>
                                <a:pt x="167" y="344"/>
                                <a:pt x="162" y="356"/>
                                <a:pt x="157" y="368"/>
                              </a:cubicBezTo>
                              <a:lnTo>
                                <a:pt x="140" y="317"/>
                              </a:lnTo>
                              <a:cubicBezTo>
                                <a:pt x="137" y="317"/>
                                <a:pt x="135" y="317"/>
                                <a:pt x="132" y="317"/>
                              </a:cubicBezTo>
                              <a:cubicBezTo>
                                <a:pt x="135" y="310"/>
                                <a:pt x="135" y="310"/>
                                <a:pt x="135" y="310"/>
                              </a:cubicBezTo>
                              <a:cubicBezTo>
                                <a:pt x="135" y="310"/>
                                <a:pt x="135" y="310"/>
                                <a:pt x="135" y="310"/>
                              </a:cubicBezTo>
                              <a:cubicBezTo>
                                <a:pt x="144" y="277"/>
                                <a:pt x="144" y="277"/>
                                <a:pt x="144" y="277"/>
                              </a:cubicBezTo>
                              <a:cubicBezTo>
                                <a:pt x="152" y="278"/>
                                <a:pt x="159" y="279"/>
                                <a:pt x="167" y="279"/>
                              </a:cubicBezTo>
                              <a:cubicBezTo>
                                <a:pt x="174" y="279"/>
                                <a:pt x="180" y="278"/>
                                <a:pt x="186" y="277"/>
                              </a:cubicBezTo>
                              <a:cubicBezTo>
                                <a:pt x="191" y="298"/>
                                <a:pt x="191" y="298"/>
                                <a:pt x="191" y="298"/>
                              </a:cubicBezTo>
                              <a:cubicBezTo>
                                <a:pt x="194" y="306"/>
                                <a:pt x="194" y="306"/>
                                <a:pt x="194" y="306"/>
                              </a:cubicBezTo>
                              <a:cubicBezTo>
                                <a:pt x="189" y="310"/>
                                <a:pt x="181" y="313"/>
                                <a:pt x="172" y="314"/>
                              </a:cubicBezTo>
                              <a:cubicBezTo>
                                <a:pt x="161" y="316"/>
                                <a:pt x="149" y="317"/>
                                <a:pt x="140" y="317"/>
                              </a:cubicBezTo>
                              <a:lnTo>
                                <a:pt x="247" y="380"/>
                              </a:lnTo>
                              <a:cubicBezTo>
                                <a:pt x="255" y="393"/>
                                <a:pt x="262" y="404"/>
                                <a:pt x="269" y="412"/>
                              </a:cubicBezTo>
                              <a:cubicBezTo>
                                <a:pt x="264" y="410"/>
                                <a:pt x="259" y="408"/>
                                <a:pt x="255" y="406"/>
                              </a:cubicBezTo>
                              <a:cubicBezTo>
                                <a:pt x="249" y="403"/>
                                <a:pt x="244" y="400"/>
                                <a:pt x="240" y="398"/>
                              </a:cubicBezTo>
                              <a:cubicBezTo>
                                <a:pt x="236" y="395"/>
                                <a:pt x="234" y="394"/>
                                <a:pt x="234" y="394"/>
                              </a:cubicBezTo>
                              <a:cubicBezTo>
                                <a:pt x="232" y="393"/>
                                <a:pt x="230" y="392"/>
                                <a:pt x="227" y="393"/>
                              </a:cubicBezTo>
                              <a:cubicBezTo>
                                <a:pt x="225" y="394"/>
                                <a:pt x="223" y="396"/>
                                <a:pt x="222" y="398"/>
                              </a:cubicBezTo>
                              <a:cubicBezTo>
                                <a:pt x="222" y="399"/>
                                <a:pt x="217" y="413"/>
                                <a:pt x="217" y="431"/>
                              </a:cubicBezTo>
                              <a:cubicBezTo>
                                <a:pt x="217" y="433"/>
                                <a:pt x="218" y="435"/>
                                <a:pt x="218" y="437"/>
                              </a:cubicBezTo>
                              <a:cubicBezTo>
                                <a:pt x="214" y="434"/>
                                <a:pt x="211" y="429"/>
                                <a:pt x="207" y="424"/>
                              </a:cubicBezTo>
                              <a:cubicBezTo>
                                <a:pt x="196" y="410"/>
                                <a:pt x="186" y="389"/>
                                <a:pt x="176" y="365"/>
                              </a:cubicBezTo>
                              <a:cubicBezTo>
                                <a:pt x="181" y="353"/>
                                <a:pt x="185" y="340"/>
                                <a:pt x="189" y="326"/>
                              </a:cubicBezTo>
                              <a:cubicBezTo>
                                <a:pt x="192" y="325"/>
                                <a:pt x="195" y="324"/>
                                <a:pt x="198" y="322"/>
                              </a:cubicBezTo>
                              <a:cubicBezTo>
                                <a:pt x="199" y="328"/>
                                <a:pt x="199" y="328"/>
                                <a:pt x="199" y="328"/>
                              </a:cubicBezTo>
                              <a:cubicBezTo>
                                <a:pt x="199" y="330"/>
                                <a:pt x="201" y="332"/>
                                <a:pt x="203" y="333"/>
                              </a:cubicBezTo>
                              <a:cubicBezTo>
                                <a:pt x="204" y="334"/>
                                <a:pt x="205" y="334"/>
                                <a:pt x="207" y="334"/>
                              </a:cubicBezTo>
                              <a:cubicBezTo>
                                <a:pt x="208" y="334"/>
                                <a:pt x="209" y="334"/>
                                <a:pt x="210" y="333"/>
                              </a:cubicBezTo>
                              <a:cubicBezTo>
                                <a:pt x="210" y="333"/>
                                <a:pt x="215" y="331"/>
                                <a:pt x="223" y="327"/>
                              </a:cubicBezTo>
                              <a:cubicBezTo>
                                <a:pt x="230" y="347"/>
                                <a:pt x="239" y="365"/>
                                <a:pt x="247" y="380"/>
                              </a:cubicBezTo>
                              <a:lnTo>
                                <a:pt x="231" y="303"/>
                              </a:lnTo>
                              <a:cubicBezTo>
                                <a:pt x="224" y="308"/>
                                <a:pt x="217" y="311"/>
                                <a:pt x="212" y="314"/>
                              </a:cubicBezTo>
                              <a:cubicBezTo>
                                <a:pt x="202" y="273"/>
                                <a:pt x="202" y="273"/>
                                <a:pt x="202" y="273"/>
                              </a:cubicBezTo>
                              <a:cubicBezTo>
                                <a:pt x="216" y="269"/>
                                <a:pt x="228" y="262"/>
                                <a:pt x="239" y="253"/>
                              </a:cubicBezTo>
                              <a:cubicBezTo>
                                <a:pt x="260" y="274"/>
                                <a:pt x="260" y="274"/>
                                <a:pt x="260" y="274"/>
                              </a:cubicBezTo>
                              <a:cubicBezTo>
                                <a:pt x="255" y="284"/>
                                <a:pt x="243" y="295"/>
                                <a:pt x="231" y="303"/>
                              </a:cubicBezTo>
                              <a:lnTo>
                                <a:pt x="288" y="258"/>
                              </a:lnTo>
                              <a:cubicBezTo>
                                <a:pt x="285" y="263"/>
                                <a:pt x="282" y="268"/>
                                <a:pt x="280" y="272"/>
                              </a:cubicBezTo>
                              <a:cubicBezTo>
                                <a:pt x="274" y="267"/>
                                <a:pt x="274" y="267"/>
                                <a:pt x="274" y="267"/>
                              </a:cubicBezTo>
                              <a:cubicBezTo>
                                <a:pt x="274" y="267"/>
                                <a:pt x="274" y="267"/>
                                <a:pt x="274" y="267"/>
                              </a:cubicBezTo>
                              <a:cubicBezTo>
                                <a:pt x="250" y="242"/>
                                <a:pt x="250" y="242"/>
                                <a:pt x="250" y="242"/>
                              </a:cubicBezTo>
                              <a:cubicBezTo>
                                <a:pt x="260" y="231"/>
                                <a:pt x="267" y="219"/>
                                <a:pt x="272" y="206"/>
                              </a:cubicBezTo>
                              <a:cubicBezTo>
                                <a:pt x="293" y="212"/>
                                <a:pt x="293" y="212"/>
                                <a:pt x="293" y="212"/>
                              </a:cubicBezTo>
                              <a:cubicBezTo>
                                <a:pt x="301" y="214"/>
                                <a:pt x="301" y="214"/>
                                <a:pt x="301" y="214"/>
                              </a:cubicBezTo>
                              <a:cubicBezTo>
                                <a:pt x="301" y="215"/>
                                <a:pt x="301" y="216"/>
                                <a:pt x="301" y="217"/>
                              </a:cubicBezTo>
                              <a:cubicBezTo>
                                <a:pt x="301" y="228"/>
                                <a:pt x="295" y="245"/>
                                <a:pt x="288" y="258"/>
                              </a:cubicBezTo>
                              <a:lnTo>
                                <a:pt x="317" y="202"/>
                              </a:lnTo>
                              <a:cubicBezTo>
                                <a:pt x="298" y="196"/>
                                <a:pt x="298" y="196"/>
                                <a:pt x="298" y="196"/>
                              </a:cubicBezTo>
                              <a:cubicBezTo>
                                <a:pt x="277" y="190"/>
                                <a:pt x="277" y="190"/>
                                <a:pt x="277" y="190"/>
                              </a:cubicBezTo>
                              <a:cubicBezTo>
                                <a:pt x="278" y="183"/>
                                <a:pt x="279" y="175"/>
                                <a:pt x="279" y="167"/>
                              </a:cubicBezTo>
                              <a:cubicBezTo>
                                <a:pt x="279" y="161"/>
                                <a:pt x="278" y="154"/>
                                <a:pt x="277" y="148"/>
                              </a:cubicBezTo>
                              <a:cubicBezTo>
                                <a:pt x="287" y="145"/>
                                <a:pt x="287" y="145"/>
                                <a:pt x="287" y="145"/>
                              </a:cubicBezTo>
                              <a:cubicBezTo>
                                <a:pt x="306" y="141"/>
                                <a:pt x="306" y="141"/>
                                <a:pt x="306" y="141"/>
                              </a:cubicBezTo>
                              <a:cubicBezTo>
                                <a:pt x="310" y="146"/>
                                <a:pt x="313" y="154"/>
                                <a:pt x="314" y="162"/>
                              </a:cubicBezTo>
                              <a:cubicBezTo>
                                <a:pt x="316" y="173"/>
                                <a:pt x="317" y="185"/>
                                <a:pt x="317" y="194"/>
                              </a:cubicBezTo>
                              <a:cubicBezTo>
                                <a:pt x="317" y="197"/>
                                <a:pt x="317" y="200"/>
                                <a:pt x="317" y="202"/>
                              </a:cubicBezTo>
                            </a:path>
                          </a:pathLst>
                        </a:custGeom>
                        <a:solidFill>
                          <a:srgbClr val="89ba17"/>
                        </a:solidFill>
                        <a:ln>
                          <a:noFill/>
                        </a:ln>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114300" distR="114300" simplePos="0" locked="0" layoutInCell="1" allowOverlap="1" relativeHeight="70">
                <wp:simplePos x="0" y="0"/>
                <wp:positionH relativeFrom="column">
                  <wp:posOffset>3566160</wp:posOffset>
                </wp:positionH>
                <wp:positionV relativeFrom="paragraph">
                  <wp:posOffset>2992120</wp:posOffset>
                </wp:positionV>
                <wp:extent cx="186055" cy="201295"/>
                <wp:effectExtent l="0" t="0" r="0" b="0"/>
                <wp:wrapNone/>
                <wp:docPr id="97" name="Group 42"/>
                <a:graphic xmlns:a="http://schemas.openxmlformats.org/drawingml/2006/main">
                  <a:graphicData uri="http://schemas.microsoft.com/office/word/2010/wordprocessingGroup">
                    <wpg:wgp>
                      <wpg:cNvGrpSpPr/>
                      <wpg:grpSpPr>
                        <a:xfrm>
                          <a:off x="0" y="0"/>
                          <a:ext cx="185400" cy="200520"/>
                        </a:xfrm>
                      </wpg:grpSpPr>
                      <wps:wsp>
                        <wps:cNvSpPr/>
                        <wps:spPr>
                          <a:xfrm>
                            <a:off x="3960" y="8280"/>
                            <a:ext cx="173880" cy="180360"/>
                          </a:xfrm>
                          <a:custGeom>
                            <a:avLst/>
                            <a:gdLst/>
                            <a:ahLst/>
                            <a:rect l="0" t="0" r="r" b="b"/>
                            <a:pathLst>
                              <a:path w="154984" h="201479">
                                <a:moveTo>
                                  <a:pt x="0" y="0"/>
                                </a:moveTo>
                                <a:lnTo>
                                  <a:pt x="98156" y="0"/>
                                </a:lnTo>
                                <a:lnTo>
                                  <a:pt x="154983" y="61993"/>
                                </a:lnTo>
                                <a:lnTo>
                                  <a:pt x="154983" y="201478"/>
                                </a:lnTo>
                                <a:lnTo>
                                  <a:pt x="10333" y="201478"/>
                                </a:lnTo>
                                <a:lnTo>
                                  <a:pt x="0" y="0"/>
                                </a:lnTo>
                              </a:path>
                            </a:pathLst>
                          </a:custGeom>
                          <a:solidFill>
                            <a:srgbClr val="ffffff"/>
                          </a:solidFill>
                          <a:ln w="12600">
                            <a:noFill/>
                          </a:ln>
                        </wps:spPr>
                        <wps:style>
                          <a:lnRef idx="0"/>
                          <a:fillRef idx="0"/>
                          <a:effectRef idx="0"/>
                          <a:fontRef idx="minor"/>
                        </wps:style>
                        <wps:bodyPr/>
                      </wps:wsp>
                      <wps:wsp>
                        <wps:cNvSpPr/>
                        <wps:spPr>
                          <a:xfrm>
                            <a:off x="0" y="0"/>
                            <a:ext cx="185400" cy="200520"/>
                          </a:xfrm>
                          <a:custGeom>
                            <a:avLst/>
                            <a:gdLst/>
                            <a:ahLst/>
                            <a:rect l="0" t="0" r="r" b="b"/>
                            <a:pathLst>
                              <a:path w="216" h="293">
                                <a:moveTo>
                                  <a:pt x="208" y="73"/>
                                </a:moveTo>
                                <a:cubicBezTo>
                                  <a:pt x="139" y="7"/>
                                  <a:pt x="139" y="7"/>
                                  <a:pt x="139" y="7"/>
                                </a:cubicBezTo>
                                <a:cubicBezTo>
                                  <a:pt x="136" y="4"/>
                                  <a:pt x="129" y="0"/>
                                  <a:pt x="124" y="0"/>
                                </a:cubicBezTo>
                                <a:cubicBezTo>
                                  <a:pt x="41" y="0"/>
                                  <a:pt x="41" y="0"/>
                                  <a:pt x="41" y="0"/>
                                </a:cubicBezTo>
                                <a:cubicBezTo>
                                  <a:pt x="18" y="0"/>
                                  <a:pt x="0" y="19"/>
                                  <a:pt x="0" y="42"/>
                                </a:cubicBezTo>
                                <a:cubicBezTo>
                                  <a:pt x="0" y="251"/>
                                  <a:pt x="0" y="251"/>
                                  <a:pt x="0" y="251"/>
                                </a:cubicBezTo>
                                <a:cubicBezTo>
                                  <a:pt x="0" y="273"/>
                                  <a:pt x="18" y="292"/>
                                  <a:pt x="41" y="292"/>
                                </a:cubicBezTo>
                                <a:cubicBezTo>
                                  <a:pt x="132" y="292"/>
                                  <a:pt x="132" y="292"/>
                                  <a:pt x="132" y="292"/>
                                </a:cubicBezTo>
                                <a:cubicBezTo>
                                  <a:pt x="136" y="292"/>
                                  <a:pt x="140" y="288"/>
                                  <a:pt x="140" y="284"/>
                                </a:cubicBezTo>
                                <a:cubicBezTo>
                                  <a:pt x="140" y="280"/>
                                  <a:pt x="136" y="276"/>
                                  <a:pt x="132" y="276"/>
                                </a:cubicBezTo>
                                <a:cubicBezTo>
                                  <a:pt x="132" y="276"/>
                                  <a:pt x="132" y="276"/>
                                  <a:pt x="132" y="276"/>
                                </a:cubicBezTo>
                                <a:cubicBezTo>
                                  <a:pt x="41" y="276"/>
                                  <a:pt x="41" y="276"/>
                                  <a:pt x="41" y="276"/>
                                </a:cubicBezTo>
                                <a:cubicBezTo>
                                  <a:pt x="27" y="276"/>
                                  <a:pt x="16" y="265"/>
                                  <a:pt x="16" y="251"/>
                                </a:cubicBezTo>
                                <a:cubicBezTo>
                                  <a:pt x="16" y="42"/>
                                  <a:pt x="16" y="42"/>
                                  <a:pt x="16" y="42"/>
                                </a:cubicBezTo>
                                <a:cubicBezTo>
                                  <a:pt x="16" y="28"/>
                                  <a:pt x="27" y="16"/>
                                  <a:pt x="41" y="16"/>
                                </a:cubicBezTo>
                                <a:cubicBezTo>
                                  <a:pt x="113" y="16"/>
                                  <a:pt x="113" y="16"/>
                                  <a:pt x="113" y="16"/>
                                </a:cubicBezTo>
                                <a:cubicBezTo>
                                  <a:pt x="113" y="90"/>
                                  <a:pt x="113" y="90"/>
                                  <a:pt x="113" y="90"/>
                                </a:cubicBezTo>
                                <a:cubicBezTo>
                                  <a:pt x="113" y="93"/>
                                  <a:pt x="114" y="96"/>
                                  <a:pt x="116" y="98"/>
                                </a:cubicBezTo>
                                <a:cubicBezTo>
                                  <a:pt x="119" y="100"/>
                                  <a:pt x="122" y="101"/>
                                  <a:pt x="125" y="101"/>
                                </a:cubicBezTo>
                                <a:cubicBezTo>
                                  <a:pt x="199" y="101"/>
                                  <a:pt x="199" y="101"/>
                                  <a:pt x="199" y="101"/>
                                </a:cubicBezTo>
                                <a:cubicBezTo>
                                  <a:pt x="199" y="251"/>
                                  <a:pt x="199" y="251"/>
                                  <a:pt x="199" y="251"/>
                                </a:cubicBezTo>
                                <a:cubicBezTo>
                                  <a:pt x="199" y="265"/>
                                  <a:pt x="188" y="276"/>
                                  <a:pt x="174" y="276"/>
                                </a:cubicBezTo>
                                <a:cubicBezTo>
                                  <a:pt x="155" y="276"/>
                                  <a:pt x="155" y="276"/>
                                  <a:pt x="155" y="276"/>
                                </a:cubicBezTo>
                                <a:cubicBezTo>
                                  <a:pt x="150" y="276"/>
                                  <a:pt x="147" y="280"/>
                                  <a:pt x="147" y="284"/>
                                </a:cubicBezTo>
                                <a:cubicBezTo>
                                  <a:pt x="147" y="288"/>
                                  <a:pt x="150" y="292"/>
                                  <a:pt x="155" y="292"/>
                                </a:cubicBezTo>
                                <a:cubicBezTo>
                                  <a:pt x="174" y="292"/>
                                  <a:pt x="174" y="292"/>
                                  <a:pt x="174" y="292"/>
                                </a:cubicBezTo>
                                <a:cubicBezTo>
                                  <a:pt x="197" y="292"/>
                                  <a:pt x="215" y="273"/>
                                  <a:pt x="215" y="251"/>
                                </a:cubicBezTo>
                                <a:cubicBezTo>
                                  <a:pt x="215" y="92"/>
                                  <a:pt x="215" y="92"/>
                                  <a:pt x="215" y="92"/>
                                </a:cubicBezTo>
                                <a:cubicBezTo>
                                  <a:pt x="215" y="86"/>
                                  <a:pt x="215" y="80"/>
                                  <a:pt x="208" y="73"/>
                                </a:cubicBezTo>
                                <a:lnTo>
                                  <a:pt x="44" y="161"/>
                                </a:lnTo>
                                <a:cubicBezTo>
                                  <a:pt x="170" y="161"/>
                                  <a:pt x="170" y="161"/>
                                  <a:pt x="170" y="161"/>
                                </a:cubicBezTo>
                                <a:cubicBezTo>
                                  <a:pt x="174" y="161"/>
                                  <a:pt x="178" y="157"/>
                                  <a:pt x="178" y="153"/>
                                </a:cubicBezTo>
                                <a:cubicBezTo>
                                  <a:pt x="178" y="148"/>
                                  <a:pt x="174" y="144"/>
                                  <a:pt x="170" y="144"/>
                                </a:cubicBezTo>
                                <a:cubicBezTo>
                                  <a:pt x="44" y="144"/>
                                  <a:pt x="44" y="144"/>
                                  <a:pt x="44" y="144"/>
                                </a:cubicBezTo>
                                <a:cubicBezTo>
                                  <a:pt x="40" y="144"/>
                                  <a:pt x="36" y="148"/>
                                  <a:pt x="36" y="153"/>
                                </a:cubicBezTo>
                                <a:cubicBezTo>
                                  <a:pt x="36" y="157"/>
                                  <a:pt x="40" y="161"/>
                                  <a:pt x="44" y="161"/>
                                </a:cubicBezTo>
                                <a:lnTo>
                                  <a:pt x="44" y="203"/>
                                </a:lnTo>
                                <a:cubicBezTo>
                                  <a:pt x="170" y="203"/>
                                  <a:pt x="170" y="203"/>
                                  <a:pt x="170" y="203"/>
                                </a:cubicBezTo>
                                <a:cubicBezTo>
                                  <a:pt x="174" y="203"/>
                                  <a:pt x="178" y="200"/>
                                  <a:pt x="178" y="195"/>
                                </a:cubicBezTo>
                                <a:cubicBezTo>
                                  <a:pt x="178" y="191"/>
                                  <a:pt x="174" y="187"/>
                                  <a:pt x="170" y="187"/>
                                </a:cubicBezTo>
                                <a:cubicBezTo>
                                  <a:pt x="44" y="187"/>
                                  <a:pt x="44" y="187"/>
                                  <a:pt x="44" y="187"/>
                                </a:cubicBezTo>
                                <a:cubicBezTo>
                                  <a:pt x="40" y="187"/>
                                  <a:pt x="36" y="191"/>
                                  <a:pt x="36" y="195"/>
                                </a:cubicBezTo>
                                <a:cubicBezTo>
                                  <a:pt x="36" y="200"/>
                                  <a:pt x="40" y="203"/>
                                  <a:pt x="44" y="203"/>
                                </a:cubicBezTo>
                                <a:lnTo>
                                  <a:pt x="44" y="246"/>
                                </a:lnTo>
                                <a:cubicBezTo>
                                  <a:pt x="170" y="246"/>
                                  <a:pt x="170" y="246"/>
                                  <a:pt x="170" y="246"/>
                                </a:cubicBezTo>
                                <a:cubicBezTo>
                                  <a:pt x="174" y="246"/>
                                  <a:pt x="178" y="243"/>
                                  <a:pt x="178" y="238"/>
                                </a:cubicBezTo>
                                <a:cubicBezTo>
                                  <a:pt x="178" y="234"/>
                                  <a:pt x="174" y="230"/>
                                  <a:pt x="170" y="230"/>
                                </a:cubicBezTo>
                                <a:cubicBezTo>
                                  <a:pt x="44" y="230"/>
                                  <a:pt x="44" y="230"/>
                                  <a:pt x="44" y="230"/>
                                </a:cubicBezTo>
                                <a:cubicBezTo>
                                  <a:pt x="40" y="230"/>
                                  <a:pt x="36" y="234"/>
                                  <a:pt x="36" y="238"/>
                                </a:cubicBezTo>
                                <a:cubicBezTo>
                                  <a:pt x="36" y="243"/>
                                  <a:pt x="40" y="246"/>
                                  <a:pt x="44" y="246"/>
                                </a:cubicBezTo>
                              </a:path>
                            </a:pathLst>
                          </a:custGeom>
                          <a:solidFill>
                            <a:srgbClr val="89ba17"/>
                          </a:solidFill>
                          <a:ln>
                            <a:noFill/>
                          </a:ln>
                        </wps:spPr>
                        <wps:style>
                          <a:lnRef idx="0"/>
                          <a:fillRef idx="0"/>
                          <a:effectRef idx="0"/>
                          <a:fontRef idx="minor"/>
                        </wps:style>
                        <wps:bodyPr/>
                      </wps:wsp>
                      <wps:wsp>
                        <wps:cNvSpPr/>
                        <wps:spPr>
                          <a:xfrm>
                            <a:off x="24120" y="19800"/>
                            <a:ext cx="57960" cy="64080"/>
                          </a:xfrm>
                          <a:custGeom>
                            <a:avLst/>
                            <a:gdLst/>
                            <a:ahLst/>
                            <a:rect l="0" t="0" r="r" b="b"/>
                            <a:pathLst>
                              <a:path w="290" h="399">
                                <a:moveTo>
                                  <a:pt x="279" y="119"/>
                                </a:moveTo>
                                <a:cubicBezTo>
                                  <a:pt x="283" y="118"/>
                                  <a:pt x="283" y="118"/>
                                  <a:pt x="283" y="118"/>
                                </a:cubicBezTo>
                                <a:cubicBezTo>
                                  <a:pt x="285" y="118"/>
                                  <a:pt x="287" y="116"/>
                                  <a:pt x="288" y="114"/>
                                </a:cubicBezTo>
                                <a:cubicBezTo>
                                  <a:pt x="289" y="112"/>
                                  <a:pt x="289" y="109"/>
                                  <a:pt x="288" y="107"/>
                                </a:cubicBezTo>
                                <a:cubicBezTo>
                                  <a:pt x="288" y="107"/>
                                  <a:pt x="282" y="95"/>
                                  <a:pt x="273" y="81"/>
                                </a:cubicBezTo>
                                <a:cubicBezTo>
                                  <a:pt x="267" y="72"/>
                                  <a:pt x="259" y="61"/>
                                  <a:pt x="249" y="55"/>
                                </a:cubicBezTo>
                                <a:cubicBezTo>
                                  <a:pt x="251" y="53"/>
                                  <a:pt x="251" y="53"/>
                                  <a:pt x="251" y="53"/>
                                </a:cubicBezTo>
                                <a:cubicBezTo>
                                  <a:pt x="253" y="51"/>
                                  <a:pt x="254" y="49"/>
                                  <a:pt x="253" y="46"/>
                                </a:cubicBezTo>
                                <a:cubicBezTo>
                                  <a:pt x="253" y="44"/>
                                  <a:pt x="252" y="42"/>
                                  <a:pt x="250" y="40"/>
                                </a:cubicBezTo>
                                <a:cubicBezTo>
                                  <a:pt x="250" y="40"/>
                                  <a:pt x="241" y="34"/>
                                  <a:pt x="229" y="28"/>
                                </a:cubicBezTo>
                                <a:cubicBezTo>
                                  <a:pt x="218" y="22"/>
                                  <a:pt x="204" y="16"/>
                                  <a:pt x="190" y="15"/>
                                </a:cubicBezTo>
                                <a:cubicBezTo>
                                  <a:pt x="191" y="12"/>
                                  <a:pt x="191" y="12"/>
                                  <a:pt x="191" y="12"/>
                                </a:cubicBezTo>
                                <a:cubicBezTo>
                                  <a:pt x="192" y="9"/>
                                  <a:pt x="191" y="7"/>
                                  <a:pt x="190" y="5"/>
                                </a:cubicBezTo>
                                <a:cubicBezTo>
                                  <a:pt x="188" y="3"/>
                                  <a:pt x="186" y="2"/>
                                  <a:pt x="184" y="1"/>
                                </a:cubicBezTo>
                                <a:cubicBezTo>
                                  <a:pt x="184" y="1"/>
                                  <a:pt x="177" y="1"/>
                                  <a:pt x="168" y="1"/>
                                </a:cubicBezTo>
                                <a:cubicBezTo>
                                  <a:pt x="159" y="1"/>
                                  <a:pt x="148" y="1"/>
                                  <a:pt x="137" y="3"/>
                                </a:cubicBezTo>
                                <a:cubicBezTo>
                                  <a:pt x="131" y="5"/>
                                  <a:pt x="125" y="6"/>
                                  <a:pt x="119" y="9"/>
                                </a:cubicBezTo>
                                <a:cubicBezTo>
                                  <a:pt x="118" y="6"/>
                                  <a:pt x="118" y="6"/>
                                  <a:pt x="118" y="6"/>
                                </a:cubicBezTo>
                                <a:cubicBezTo>
                                  <a:pt x="118" y="4"/>
                                  <a:pt x="116" y="2"/>
                                  <a:pt x="114" y="1"/>
                                </a:cubicBezTo>
                                <a:cubicBezTo>
                                  <a:pt x="112" y="0"/>
                                  <a:pt x="109" y="0"/>
                                  <a:pt x="107" y="1"/>
                                </a:cubicBezTo>
                                <a:cubicBezTo>
                                  <a:pt x="107" y="1"/>
                                  <a:pt x="95" y="6"/>
                                  <a:pt x="82" y="15"/>
                                </a:cubicBezTo>
                                <a:cubicBezTo>
                                  <a:pt x="72" y="22"/>
                                  <a:pt x="62" y="30"/>
                                  <a:pt x="55" y="40"/>
                                </a:cubicBezTo>
                                <a:cubicBezTo>
                                  <a:pt x="53" y="38"/>
                                  <a:pt x="53" y="38"/>
                                  <a:pt x="53" y="38"/>
                                </a:cubicBezTo>
                                <a:cubicBezTo>
                                  <a:pt x="51" y="36"/>
                                  <a:pt x="49" y="35"/>
                                  <a:pt x="46" y="35"/>
                                </a:cubicBezTo>
                                <a:cubicBezTo>
                                  <a:pt x="44" y="35"/>
                                  <a:pt x="42" y="37"/>
                                  <a:pt x="40" y="39"/>
                                </a:cubicBezTo>
                                <a:cubicBezTo>
                                  <a:pt x="40" y="39"/>
                                  <a:pt x="34" y="47"/>
                                  <a:pt x="28" y="60"/>
                                </a:cubicBezTo>
                                <a:cubicBezTo>
                                  <a:pt x="22" y="71"/>
                                  <a:pt x="16" y="85"/>
                                  <a:pt x="15" y="99"/>
                                </a:cubicBezTo>
                                <a:cubicBezTo>
                                  <a:pt x="12" y="98"/>
                                  <a:pt x="12" y="98"/>
                                  <a:pt x="12" y="98"/>
                                </a:cubicBezTo>
                                <a:cubicBezTo>
                                  <a:pt x="9" y="97"/>
                                  <a:pt x="7" y="97"/>
                                  <a:pt x="5" y="99"/>
                                </a:cubicBezTo>
                                <a:cubicBezTo>
                                  <a:pt x="3" y="100"/>
                                  <a:pt x="2" y="102"/>
                                  <a:pt x="2" y="105"/>
                                </a:cubicBezTo>
                                <a:cubicBezTo>
                                  <a:pt x="2" y="105"/>
                                  <a:pt x="1" y="111"/>
                                  <a:pt x="1" y="121"/>
                                </a:cubicBezTo>
                                <a:cubicBezTo>
                                  <a:pt x="1" y="129"/>
                                  <a:pt x="1" y="141"/>
                                  <a:pt x="4" y="151"/>
                                </a:cubicBezTo>
                                <a:cubicBezTo>
                                  <a:pt x="5" y="158"/>
                                  <a:pt x="7" y="164"/>
                                  <a:pt x="10" y="169"/>
                                </a:cubicBezTo>
                                <a:cubicBezTo>
                                  <a:pt x="6" y="170"/>
                                  <a:pt x="6" y="170"/>
                                  <a:pt x="6" y="170"/>
                                </a:cubicBezTo>
                                <a:cubicBezTo>
                                  <a:pt x="4" y="171"/>
                                  <a:pt x="2" y="172"/>
                                  <a:pt x="1" y="175"/>
                                </a:cubicBezTo>
                                <a:cubicBezTo>
                                  <a:pt x="0" y="177"/>
                                  <a:pt x="0" y="179"/>
                                  <a:pt x="1" y="181"/>
                                </a:cubicBezTo>
                                <a:cubicBezTo>
                                  <a:pt x="1" y="182"/>
                                  <a:pt x="7" y="194"/>
                                  <a:pt x="16" y="207"/>
                                </a:cubicBezTo>
                                <a:cubicBezTo>
                                  <a:pt x="22" y="216"/>
                                  <a:pt x="30" y="227"/>
                                  <a:pt x="40" y="234"/>
                                </a:cubicBezTo>
                                <a:cubicBezTo>
                                  <a:pt x="38" y="236"/>
                                  <a:pt x="38" y="236"/>
                                  <a:pt x="38" y="236"/>
                                </a:cubicBezTo>
                                <a:cubicBezTo>
                                  <a:pt x="36" y="237"/>
                                  <a:pt x="35" y="240"/>
                                  <a:pt x="35" y="242"/>
                                </a:cubicBezTo>
                                <a:cubicBezTo>
                                  <a:pt x="36" y="245"/>
                                  <a:pt x="37" y="247"/>
                                  <a:pt x="39" y="248"/>
                                </a:cubicBezTo>
                                <a:cubicBezTo>
                                  <a:pt x="39" y="248"/>
                                  <a:pt x="48" y="254"/>
                                  <a:pt x="60" y="261"/>
                                </a:cubicBezTo>
                                <a:cubicBezTo>
                                  <a:pt x="67" y="265"/>
                                  <a:pt x="76" y="269"/>
                                  <a:pt x="85" y="271"/>
                                </a:cubicBezTo>
                                <a:cubicBezTo>
                                  <a:pt x="81" y="283"/>
                                  <a:pt x="76" y="294"/>
                                  <a:pt x="71" y="304"/>
                                </a:cubicBezTo>
                                <a:cubicBezTo>
                                  <a:pt x="63" y="320"/>
                                  <a:pt x="54" y="334"/>
                                  <a:pt x="46" y="344"/>
                                </a:cubicBezTo>
                                <a:cubicBezTo>
                                  <a:pt x="39" y="354"/>
                                  <a:pt x="31" y="360"/>
                                  <a:pt x="28" y="361"/>
                                </a:cubicBezTo>
                                <a:cubicBezTo>
                                  <a:pt x="24" y="363"/>
                                  <a:pt x="23" y="367"/>
                                  <a:pt x="24" y="371"/>
                                </a:cubicBezTo>
                                <a:cubicBezTo>
                                  <a:pt x="25" y="375"/>
                                  <a:pt x="28" y="377"/>
                                  <a:pt x="32" y="377"/>
                                </a:cubicBezTo>
                                <a:cubicBezTo>
                                  <a:pt x="53" y="374"/>
                                  <a:pt x="74" y="364"/>
                                  <a:pt x="85" y="357"/>
                                </a:cubicBezTo>
                                <a:cubicBezTo>
                                  <a:pt x="86" y="361"/>
                                  <a:pt x="86" y="366"/>
                                  <a:pt x="86" y="370"/>
                                </a:cubicBezTo>
                                <a:cubicBezTo>
                                  <a:pt x="86" y="376"/>
                                  <a:pt x="86" y="382"/>
                                  <a:pt x="84" y="386"/>
                                </a:cubicBezTo>
                                <a:cubicBezTo>
                                  <a:pt x="82" y="389"/>
                                  <a:pt x="83" y="392"/>
                                  <a:pt x="85" y="394"/>
                                </a:cubicBezTo>
                                <a:cubicBezTo>
                                  <a:pt x="86" y="396"/>
                                  <a:pt x="88" y="398"/>
                                  <a:pt x="91" y="398"/>
                                </a:cubicBezTo>
                                <a:cubicBezTo>
                                  <a:pt x="91" y="398"/>
                                  <a:pt x="92" y="398"/>
                                  <a:pt x="92" y="398"/>
                                </a:cubicBezTo>
                                <a:cubicBezTo>
                                  <a:pt x="104" y="396"/>
                                  <a:pt x="113" y="386"/>
                                  <a:pt x="122" y="373"/>
                                </a:cubicBezTo>
                                <a:cubicBezTo>
                                  <a:pt x="130" y="363"/>
                                  <a:pt x="137" y="350"/>
                                  <a:pt x="144" y="334"/>
                                </a:cubicBezTo>
                                <a:cubicBezTo>
                                  <a:pt x="151" y="350"/>
                                  <a:pt x="159" y="363"/>
                                  <a:pt x="166" y="373"/>
                                </a:cubicBezTo>
                                <a:cubicBezTo>
                                  <a:pt x="176" y="386"/>
                                  <a:pt x="185" y="396"/>
                                  <a:pt x="197" y="398"/>
                                </a:cubicBezTo>
                                <a:cubicBezTo>
                                  <a:pt x="197" y="398"/>
                                  <a:pt x="198" y="398"/>
                                  <a:pt x="198" y="398"/>
                                </a:cubicBezTo>
                                <a:cubicBezTo>
                                  <a:pt x="200" y="398"/>
                                  <a:pt x="203" y="396"/>
                                  <a:pt x="204" y="394"/>
                                </a:cubicBezTo>
                                <a:cubicBezTo>
                                  <a:pt x="206" y="392"/>
                                  <a:pt x="206" y="389"/>
                                  <a:pt x="205" y="386"/>
                                </a:cubicBezTo>
                                <a:cubicBezTo>
                                  <a:pt x="203" y="382"/>
                                  <a:pt x="202" y="376"/>
                                  <a:pt x="202" y="370"/>
                                </a:cubicBezTo>
                                <a:cubicBezTo>
                                  <a:pt x="202" y="366"/>
                                  <a:pt x="203" y="361"/>
                                  <a:pt x="204" y="357"/>
                                </a:cubicBezTo>
                                <a:cubicBezTo>
                                  <a:pt x="215" y="364"/>
                                  <a:pt x="235" y="374"/>
                                  <a:pt x="257" y="377"/>
                                </a:cubicBezTo>
                                <a:cubicBezTo>
                                  <a:pt x="261" y="377"/>
                                  <a:pt x="264" y="375"/>
                                  <a:pt x="265" y="371"/>
                                </a:cubicBezTo>
                                <a:cubicBezTo>
                                  <a:pt x="266" y="367"/>
                                  <a:pt x="264" y="363"/>
                                  <a:pt x="261" y="361"/>
                                </a:cubicBezTo>
                                <a:cubicBezTo>
                                  <a:pt x="255" y="359"/>
                                  <a:pt x="240" y="344"/>
                                  <a:pt x="226" y="320"/>
                                </a:cubicBezTo>
                                <a:cubicBezTo>
                                  <a:pt x="219" y="307"/>
                                  <a:pt x="211" y="292"/>
                                  <a:pt x="205" y="274"/>
                                </a:cubicBezTo>
                                <a:cubicBezTo>
                                  <a:pt x="206" y="274"/>
                                  <a:pt x="207" y="274"/>
                                  <a:pt x="207" y="273"/>
                                </a:cubicBezTo>
                                <a:cubicBezTo>
                                  <a:pt x="217" y="266"/>
                                  <a:pt x="227" y="259"/>
                                  <a:pt x="234" y="248"/>
                                </a:cubicBezTo>
                                <a:cubicBezTo>
                                  <a:pt x="236" y="251"/>
                                  <a:pt x="236" y="251"/>
                                  <a:pt x="236" y="251"/>
                                </a:cubicBezTo>
                                <a:cubicBezTo>
                                  <a:pt x="238" y="252"/>
                                  <a:pt x="240" y="253"/>
                                  <a:pt x="242" y="253"/>
                                </a:cubicBezTo>
                                <a:cubicBezTo>
                                  <a:pt x="242" y="253"/>
                                  <a:pt x="242" y="253"/>
                                  <a:pt x="242" y="253"/>
                                </a:cubicBezTo>
                                <a:cubicBezTo>
                                  <a:pt x="245" y="253"/>
                                  <a:pt x="247" y="252"/>
                                  <a:pt x="248" y="250"/>
                                </a:cubicBezTo>
                                <a:cubicBezTo>
                                  <a:pt x="249" y="250"/>
                                  <a:pt x="255" y="241"/>
                                  <a:pt x="261" y="229"/>
                                </a:cubicBezTo>
                                <a:cubicBezTo>
                                  <a:pt x="267" y="217"/>
                                  <a:pt x="273" y="204"/>
                                  <a:pt x="274" y="190"/>
                                </a:cubicBezTo>
                                <a:cubicBezTo>
                                  <a:pt x="277" y="191"/>
                                  <a:pt x="277" y="191"/>
                                  <a:pt x="277" y="191"/>
                                </a:cubicBezTo>
                                <a:cubicBezTo>
                                  <a:pt x="278" y="191"/>
                                  <a:pt x="279" y="191"/>
                                  <a:pt x="279" y="191"/>
                                </a:cubicBezTo>
                                <a:cubicBezTo>
                                  <a:pt x="281" y="191"/>
                                  <a:pt x="282" y="190"/>
                                  <a:pt x="284" y="190"/>
                                </a:cubicBezTo>
                                <a:cubicBezTo>
                                  <a:pt x="286" y="188"/>
                                  <a:pt x="287" y="186"/>
                                  <a:pt x="287" y="184"/>
                                </a:cubicBezTo>
                                <a:cubicBezTo>
                                  <a:pt x="287" y="184"/>
                                  <a:pt x="288" y="177"/>
                                  <a:pt x="288" y="168"/>
                                </a:cubicBezTo>
                                <a:cubicBezTo>
                                  <a:pt x="288" y="159"/>
                                  <a:pt x="287" y="148"/>
                                  <a:pt x="285" y="137"/>
                                </a:cubicBezTo>
                                <a:cubicBezTo>
                                  <a:pt x="284" y="131"/>
                                  <a:pt x="282" y="125"/>
                                  <a:pt x="279" y="119"/>
                                </a:cubicBezTo>
                                <a:lnTo>
                                  <a:pt x="263" y="123"/>
                                </a:lnTo>
                                <a:cubicBezTo>
                                  <a:pt x="266" y="127"/>
                                  <a:pt x="268" y="133"/>
                                  <a:pt x="270" y="140"/>
                                </a:cubicBezTo>
                                <a:cubicBezTo>
                                  <a:pt x="271" y="149"/>
                                  <a:pt x="272" y="160"/>
                                  <a:pt x="272" y="168"/>
                                </a:cubicBezTo>
                                <a:cubicBezTo>
                                  <a:pt x="272" y="169"/>
                                  <a:pt x="272" y="171"/>
                                  <a:pt x="272" y="172"/>
                                </a:cubicBezTo>
                                <a:cubicBezTo>
                                  <a:pt x="247" y="165"/>
                                  <a:pt x="247" y="165"/>
                                  <a:pt x="247" y="165"/>
                                </a:cubicBezTo>
                                <a:cubicBezTo>
                                  <a:pt x="240" y="163"/>
                                  <a:pt x="240" y="163"/>
                                  <a:pt x="240" y="163"/>
                                </a:cubicBezTo>
                                <a:cubicBezTo>
                                  <a:pt x="241" y="157"/>
                                  <a:pt x="242" y="151"/>
                                  <a:pt x="242" y="144"/>
                                </a:cubicBezTo>
                                <a:cubicBezTo>
                                  <a:pt x="242" y="139"/>
                                  <a:pt x="241" y="134"/>
                                  <a:pt x="240" y="129"/>
                                </a:cubicBezTo>
                                <a:cubicBezTo>
                                  <a:pt x="258" y="124"/>
                                  <a:pt x="258" y="124"/>
                                  <a:pt x="258" y="124"/>
                                </a:cubicBezTo>
                                <a:lnTo>
                                  <a:pt x="263" y="123"/>
                                </a:lnTo>
                                <a:lnTo>
                                  <a:pt x="148" y="269"/>
                                </a:lnTo>
                                <a:cubicBezTo>
                                  <a:pt x="139" y="271"/>
                                  <a:pt x="129" y="272"/>
                                  <a:pt x="121" y="272"/>
                                </a:cubicBezTo>
                                <a:cubicBezTo>
                                  <a:pt x="119" y="272"/>
                                  <a:pt x="118" y="272"/>
                                  <a:pt x="116" y="272"/>
                                </a:cubicBezTo>
                                <a:cubicBezTo>
                                  <a:pt x="125" y="239"/>
                                  <a:pt x="125" y="239"/>
                                  <a:pt x="125" y="239"/>
                                </a:cubicBezTo>
                                <a:cubicBezTo>
                                  <a:pt x="132" y="241"/>
                                  <a:pt x="138" y="241"/>
                                  <a:pt x="144" y="241"/>
                                </a:cubicBezTo>
                                <a:cubicBezTo>
                                  <a:pt x="150" y="241"/>
                                  <a:pt x="155" y="241"/>
                                  <a:pt x="160" y="240"/>
                                </a:cubicBezTo>
                                <a:cubicBezTo>
                                  <a:pt x="165" y="262"/>
                                  <a:pt x="165" y="262"/>
                                  <a:pt x="165" y="262"/>
                                </a:cubicBezTo>
                                <a:cubicBezTo>
                                  <a:pt x="166" y="263"/>
                                  <a:pt x="166" y="263"/>
                                  <a:pt x="166" y="263"/>
                                </a:cubicBezTo>
                                <a:cubicBezTo>
                                  <a:pt x="162" y="266"/>
                                  <a:pt x="155" y="268"/>
                                  <a:pt x="148" y="269"/>
                                </a:cubicBezTo>
                                <a:lnTo>
                                  <a:pt x="122" y="222"/>
                                </a:lnTo>
                                <a:cubicBezTo>
                                  <a:pt x="86" y="200"/>
                                  <a:pt x="86" y="200"/>
                                  <a:pt x="86" y="200"/>
                                </a:cubicBezTo>
                                <a:cubicBezTo>
                                  <a:pt x="66" y="164"/>
                                  <a:pt x="66" y="164"/>
                                  <a:pt x="66" y="164"/>
                                </a:cubicBezTo>
                                <a:cubicBezTo>
                                  <a:pt x="67" y="122"/>
                                  <a:pt x="67" y="122"/>
                                  <a:pt x="67" y="122"/>
                                </a:cubicBezTo>
                                <a:cubicBezTo>
                                  <a:pt x="88" y="86"/>
                                  <a:pt x="88" y="86"/>
                                  <a:pt x="88" y="86"/>
                                </a:cubicBezTo>
                                <a:cubicBezTo>
                                  <a:pt x="125" y="66"/>
                                  <a:pt x="125" y="66"/>
                                  <a:pt x="125" y="66"/>
                                </a:cubicBezTo>
                                <a:cubicBezTo>
                                  <a:pt x="167" y="67"/>
                                  <a:pt x="167" y="67"/>
                                  <a:pt x="167" y="67"/>
                                </a:cubicBezTo>
                                <a:cubicBezTo>
                                  <a:pt x="203" y="88"/>
                                  <a:pt x="203" y="88"/>
                                  <a:pt x="203" y="88"/>
                                </a:cubicBezTo>
                                <a:cubicBezTo>
                                  <a:pt x="223" y="125"/>
                                  <a:pt x="223" y="125"/>
                                  <a:pt x="223" y="125"/>
                                </a:cubicBezTo>
                                <a:cubicBezTo>
                                  <a:pt x="222" y="167"/>
                                  <a:pt x="222" y="167"/>
                                  <a:pt x="222" y="167"/>
                                </a:cubicBezTo>
                                <a:cubicBezTo>
                                  <a:pt x="201" y="202"/>
                                  <a:pt x="201" y="202"/>
                                  <a:pt x="201" y="202"/>
                                </a:cubicBezTo>
                                <a:cubicBezTo>
                                  <a:pt x="164" y="223"/>
                                  <a:pt x="164" y="223"/>
                                  <a:pt x="164" y="223"/>
                                </a:cubicBezTo>
                                <a:lnTo>
                                  <a:pt x="122" y="222"/>
                                </a:lnTo>
                                <a:lnTo>
                                  <a:pt x="17" y="116"/>
                                </a:lnTo>
                                <a:cubicBezTo>
                                  <a:pt x="49" y="125"/>
                                  <a:pt x="49" y="125"/>
                                  <a:pt x="49" y="125"/>
                                </a:cubicBezTo>
                                <a:cubicBezTo>
                                  <a:pt x="48" y="131"/>
                                  <a:pt x="47" y="138"/>
                                  <a:pt x="47" y="144"/>
                                </a:cubicBezTo>
                                <a:cubicBezTo>
                                  <a:pt x="47" y="149"/>
                                  <a:pt x="48" y="155"/>
                                  <a:pt x="49" y="160"/>
                                </a:cubicBezTo>
                                <a:cubicBezTo>
                                  <a:pt x="26" y="165"/>
                                  <a:pt x="26" y="165"/>
                                  <a:pt x="26" y="165"/>
                                </a:cubicBezTo>
                                <a:cubicBezTo>
                                  <a:pt x="23" y="161"/>
                                  <a:pt x="21" y="155"/>
                                  <a:pt x="19" y="148"/>
                                </a:cubicBezTo>
                                <a:cubicBezTo>
                                  <a:pt x="17" y="139"/>
                                  <a:pt x="17" y="129"/>
                                  <a:pt x="17" y="121"/>
                                </a:cubicBezTo>
                                <a:cubicBezTo>
                                  <a:pt x="17" y="119"/>
                                  <a:pt x="17" y="117"/>
                                  <a:pt x="17" y="116"/>
                                </a:cubicBezTo>
                                <a:lnTo>
                                  <a:pt x="260" y="90"/>
                                </a:lnTo>
                                <a:cubicBezTo>
                                  <a:pt x="264" y="96"/>
                                  <a:pt x="267" y="101"/>
                                  <a:pt x="269" y="105"/>
                                </a:cubicBezTo>
                                <a:cubicBezTo>
                                  <a:pt x="264" y="106"/>
                                  <a:pt x="264" y="106"/>
                                  <a:pt x="264" y="106"/>
                                </a:cubicBezTo>
                                <a:cubicBezTo>
                                  <a:pt x="264" y="106"/>
                                  <a:pt x="264" y="106"/>
                                  <a:pt x="264" y="106"/>
                                </a:cubicBezTo>
                                <a:cubicBezTo>
                                  <a:pt x="236" y="113"/>
                                  <a:pt x="236" y="113"/>
                                  <a:pt x="236" y="113"/>
                                </a:cubicBezTo>
                                <a:cubicBezTo>
                                  <a:pt x="233" y="102"/>
                                  <a:pt x="227" y="92"/>
                                  <a:pt x="220" y="83"/>
                                </a:cubicBezTo>
                                <a:cubicBezTo>
                                  <a:pt x="237" y="66"/>
                                  <a:pt x="237" y="66"/>
                                  <a:pt x="237" y="66"/>
                                </a:cubicBezTo>
                                <a:cubicBezTo>
                                  <a:pt x="244" y="70"/>
                                  <a:pt x="253" y="80"/>
                                  <a:pt x="260" y="90"/>
                                </a:cubicBezTo>
                                <a:lnTo>
                                  <a:pt x="187" y="31"/>
                                </a:lnTo>
                                <a:cubicBezTo>
                                  <a:pt x="197" y="30"/>
                                  <a:pt x="211" y="36"/>
                                  <a:pt x="222" y="42"/>
                                </a:cubicBezTo>
                                <a:cubicBezTo>
                                  <a:pt x="226" y="44"/>
                                  <a:pt x="230" y="46"/>
                                  <a:pt x="233" y="48"/>
                                </a:cubicBezTo>
                                <a:cubicBezTo>
                                  <a:pt x="229" y="51"/>
                                  <a:pt x="229" y="51"/>
                                  <a:pt x="229" y="51"/>
                                </a:cubicBezTo>
                                <a:cubicBezTo>
                                  <a:pt x="229" y="51"/>
                                  <a:pt x="229" y="51"/>
                                  <a:pt x="229" y="51"/>
                                </a:cubicBezTo>
                                <a:cubicBezTo>
                                  <a:pt x="208" y="71"/>
                                  <a:pt x="208" y="71"/>
                                  <a:pt x="208" y="71"/>
                                </a:cubicBezTo>
                                <a:cubicBezTo>
                                  <a:pt x="200" y="64"/>
                                  <a:pt x="190" y="58"/>
                                  <a:pt x="179" y="53"/>
                                </a:cubicBezTo>
                                <a:cubicBezTo>
                                  <a:pt x="185" y="31"/>
                                  <a:pt x="185" y="31"/>
                                  <a:pt x="185" y="31"/>
                                </a:cubicBezTo>
                                <a:cubicBezTo>
                                  <a:pt x="186" y="31"/>
                                  <a:pt x="187" y="31"/>
                                  <a:pt x="187" y="31"/>
                                </a:cubicBezTo>
                                <a:lnTo>
                                  <a:pt x="140" y="19"/>
                                </a:lnTo>
                                <a:cubicBezTo>
                                  <a:pt x="150" y="17"/>
                                  <a:pt x="160" y="17"/>
                                  <a:pt x="168" y="17"/>
                                </a:cubicBezTo>
                                <a:cubicBezTo>
                                  <a:pt x="170" y="17"/>
                                  <a:pt x="171" y="17"/>
                                  <a:pt x="173" y="17"/>
                                </a:cubicBezTo>
                                <a:cubicBezTo>
                                  <a:pt x="165" y="44"/>
                                  <a:pt x="165" y="44"/>
                                  <a:pt x="165" y="44"/>
                                </a:cubicBezTo>
                                <a:cubicBezTo>
                                  <a:pt x="163" y="49"/>
                                  <a:pt x="163" y="49"/>
                                  <a:pt x="163" y="49"/>
                                </a:cubicBezTo>
                                <a:cubicBezTo>
                                  <a:pt x="157" y="48"/>
                                  <a:pt x="151" y="47"/>
                                  <a:pt x="144" y="47"/>
                                </a:cubicBezTo>
                                <a:cubicBezTo>
                                  <a:pt x="139" y="47"/>
                                  <a:pt x="134" y="48"/>
                                  <a:pt x="129" y="48"/>
                                </a:cubicBezTo>
                                <a:cubicBezTo>
                                  <a:pt x="123" y="25"/>
                                  <a:pt x="123" y="25"/>
                                  <a:pt x="123" y="25"/>
                                </a:cubicBezTo>
                                <a:cubicBezTo>
                                  <a:pt x="127" y="23"/>
                                  <a:pt x="133" y="20"/>
                                  <a:pt x="140" y="19"/>
                                </a:cubicBezTo>
                                <a:lnTo>
                                  <a:pt x="67" y="52"/>
                                </a:lnTo>
                                <a:cubicBezTo>
                                  <a:pt x="70" y="44"/>
                                  <a:pt x="80" y="35"/>
                                  <a:pt x="91" y="29"/>
                                </a:cubicBezTo>
                                <a:cubicBezTo>
                                  <a:pt x="96" y="25"/>
                                  <a:pt x="101" y="22"/>
                                  <a:pt x="105" y="20"/>
                                </a:cubicBezTo>
                                <a:cubicBezTo>
                                  <a:pt x="106" y="24"/>
                                  <a:pt x="106" y="24"/>
                                  <a:pt x="106" y="24"/>
                                </a:cubicBezTo>
                                <a:cubicBezTo>
                                  <a:pt x="106" y="24"/>
                                  <a:pt x="106" y="24"/>
                                  <a:pt x="106" y="24"/>
                                </a:cubicBezTo>
                                <a:cubicBezTo>
                                  <a:pt x="113" y="52"/>
                                  <a:pt x="113" y="52"/>
                                  <a:pt x="113" y="52"/>
                                </a:cubicBezTo>
                                <a:cubicBezTo>
                                  <a:pt x="102" y="56"/>
                                  <a:pt x="92" y="62"/>
                                  <a:pt x="83" y="69"/>
                                </a:cubicBezTo>
                                <a:cubicBezTo>
                                  <a:pt x="74" y="59"/>
                                  <a:pt x="74" y="59"/>
                                  <a:pt x="74" y="59"/>
                                </a:cubicBezTo>
                                <a:lnTo>
                                  <a:pt x="67" y="52"/>
                                </a:lnTo>
                                <a:lnTo>
                                  <a:pt x="42" y="67"/>
                                </a:lnTo>
                                <a:cubicBezTo>
                                  <a:pt x="44" y="63"/>
                                  <a:pt x="46" y="59"/>
                                  <a:pt x="48" y="56"/>
                                </a:cubicBezTo>
                                <a:cubicBezTo>
                                  <a:pt x="72" y="80"/>
                                  <a:pt x="72" y="80"/>
                                  <a:pt x="72" y="80"/>
                                </a:cubicBezTo>
                                <a:cubicBezTo>
                                  <a:pt x="64" y="89"/>
                                  <a:pt x="58" y="99"/>
                                  <a:pt x="54" y="110"/>
                                </a:cubicBezTo>
                                <a:cubicBezTo>
                                  <a:pt x="31" y="103"/>
                                  <a:pt x="31" y="103"/>
                                  <a:pt x="31" y="103"/>
                                </a:cubicBezTo>
                                <a:cubicBezTo>
                                  <a:pt x="31" y="103"/>
                                  <a:pt x="31" y="102"/>
                                  <a:pt x="31" y="101"/>
                                </a:cubicBezTo>
                                <a:cubicBezTo>
                                  <a:pt x="31" y="92"/>
                                  <a:pt x="36" y="78"/>
                                  <a:pt x="42" y="67"/>
                                </a:cubicBezTo>
                                <a:lnTo>
                                  <a:pt x="29" y="198"/>
                                </a:lnTo>
                                <a:cubicBezTo>
                                  <a:pt x="25" y="193"/>
                                  <a:pt x="22" y="188"/>
                                  <a:pt x="20" y="183"/>
                                </a:cubicBezTo>
                                <a:cubicBezTo>
                                  <a:pt x="25" y="182"/>
                                  <a:pt x="25" y="182"/>
                                  <a:pt x="25" y="182"/>
                                </a:cubicBezTo>
                                <a:cubicBezTo>
                                  <a:pt x="52" y="175"/>
                                  <a:pt x="52" y="175"/>
                                  <a:pt x="52" y="175"/>
                                </a:cubicBezTo>
                                <a:cubicBezTo>
                                  <a:pt x="56" y="186"/>
                                  <a:pt x="62" y="197"/>
                                  <a:pt x="69" y="206"/>
                                </a:cubicBezTo>
                                <a:cubicBezTo>
                                  <a:pt x="52" y="222"/>
                                  <a:pt x="52" y="222"/>
                                  <a:pt x="52" y="222"/>
                                </a:cubicBezTo>
                                <a:cubicBezTo>
                                  <a:pt x="45" y="218"/>
                                  <a:pt x="35" y="208"/>
                                  <a:pt x="29" y="198"/>
                                </a:cubicBezTo>
                                <a:lnTo>
                                  <a:pt x="56" y="240"/>
                                </a:lnTo>
                                <a:cubicBezTo>
                                  <a:pt x="65" y="232"/>
                                  <a:pt x="65" y="232"/>
                                  <a:pt x="65" y="232"/>
                                </a:cubicBezTo>
                                <a:cubicBezTo>
                                  <a:pt x="80" y="217"/>
                                  <a:pt x="80" y="217"/>
                                  <a:pt x="80" y="217"/>
                                </a:cubicBezTo>
                                <a:cubicBezTo>
                                  <a:pt x="89" y="225"/>
                                  <a:pt x="99" y="231"/>
                                  <a:pt x="110" y="235"/>
                                </a:cubicBezTo>
                                <a:cubicBezTo>
                                  <a:pt x="103" y="258"/>
                                  <a:pt x="103" y="258"/>
                                  <a:pt x="103" y="258"/>
                                </a:cubicBezTo>
                                <a:cubicBezTo>
                                  <a:pt x="103" y="258"/>
                                  <a:pt x="102" y="258"/>
                                  <a:pt x="102" y="258"/>
                                </a:cubicBezTo>
                                <a:cubicBezTo>
                                  <a:pt x="92" y="258"/>
                                  <a:pt x="78" y="252"/>
                                  <a:pt x="67" y="247"/>
                                </a:cubicBezTo>
                                <a:cubicBezTo>
                                  <a:pt x="63" y="244"/>
                                  <a:pt x="59" y="242"/>
                                  <a:pt x="56" y="240"/>
                                </a:cubicBezTo>
                                <a:lnTo>
                                  <a:pt x="110" y="364"/>
                                </a:lnTo>
                                <a:cubicBezTo>
                                  <a:pt x="107" y="368"/>
                                  <a:pt x="105" y="370"/>
                                  <a:pt x="102" y="373"/>
                                </a:cubicBezTo>
                                <a:cubicBezTo>
                                  <a:pt x="102" y="372"/>
                                  <a:pt x="102" y="371"/>
                                  <a:pt x="102" y="370"/>
                                </a:cubicBezTo>
                                <a:cubicBezTo>
                                  <a:pt x="102" y="355"/>
                                  <a:pt x="98" y="343"/>
                                  <a:pt x="98" y="342"/>
                                </a:cubicBezTo>
                                <a:cubicBezTo>
                                  <a:pt x="98" y="340"/>
                                  <a:pt x="96" y="338"/>
                                  <a:pt x="93" y="337"/>
                                </a:cubicBezTo>
                                <a:cubicBezTo>
                                  <a:pt x="92" y="337"/>
                                  <a:pt x="92" y="337"/>
                                  <a:pt x="91" y="337"/>
                                </a:cubicBezTo>
                                <a:cubicBezTo>
                                  <a:pt x="89" y="337"/>
                                  <a:pt x="87" y="337"/>
                                  <a:pt x="86" y="338"/>
                                </a:cubicBezTo>
                                <a:cubicBezTo>
                                  <a:pt x="86" y="338"/>
                                  <a:pt x="84" y="339"/>
                                  <a:pt x="81" y="341"/>
                                </a:cubicBezTo>
                                <a:cubicBezTo>
                                  <a:pt x="77" y="344"/>
                                  <a:pt x="69" y="348"/>
                                  <a:pt x="60" y="352"/>
                                </a:cubicBezTo>
                                <a:cubicBezTo>
                                  <a:pt x="73" y="335"/>
                                  <a:pt x="87" y="311"/>
                                  <a:pt x="98" y="281"/>
                                </a:cubicBezTo>
                                <a:cubicBezTo>
                                  <a:pt x="98" y="282"/>
                                  <a:pt x="99" y="283"/>
                                  <a:pt x="99" y="284"/>
                                </a:cubicBezTo>
                                <a:cubicBezTo>
                                  <a:pt x="100" y="286"/>
                                  <a:pt x="103" y="287"/>
                                  <a:pt x="105" y="287"/>
                                </a:cubicBezTo>
                                <a:cubicBezTo>
                                  <a:pt x="105" y="287"/>
                                  <a:pt x="112" y="288"/>
                                  <a:pt x="121" y="288"/>
                                </a:cubicBezTo>
                                <a:cubicBezTo>
                                  <a:pt x="128" y="288"/>
                                  <a:pt x="137" y="287"/>
                                  <a:pt x="146" y="286"/>
                                </a:cubicBezTo>
                                <a:cubicBezTo>
                                  <a:pt x="142" y="296"/>
                                  <a:pt x="139" y="307"/>
                                  <a:pt x="135" y="316"/>
                                </a:cubicBezTo>
                                <a:cubicBezTo>
                                  <a:pt x="127" y="336"/>
                                  <a:pt x="118" y="352"/>
                                  <a:pt x="110" y="364"/>
                                </a:cubicBezTo>
                                <a:lnTo>
                                  <a:pt x="212" y="328"/>
                                </a:lnTo>
                                <a:cubicBezTo>
                                  <a:pt x="218" y="337"/>
                                  <a:pt x="223" y="345"/>
                                  <a:pt x="228" y="352"/>
                                </a:cubicBezTo>
                                <a:cubicBezTo>
                                  <a:pt x="226" y="351"/>
                                  <a:pt x="223" y="349"/>
                                  <a:pt x="220" y="348"/>
                                </a:cubicBezTo>
                                <a:cubicBezTo>
                                  <a:pt x="215" y="346"/>
                                  <a:pt x="211" y="343"/>
                                  <a:pt x="208" y="341"/>
                                </a:cubicBezTo>
                                <a:cubicBezTo>
                                  <a:pt x="204" y="339"/>
                                  <a:pt x="203" y="338"/>
                                  <a:pt x="203" y="338"/>
                                </a:cubicBezTo>
                                <a:cubicBezTo>
                                  <a:pt x="201" y="337"/>
                                  <a:pt x="198" y="336"/>
                                  <a:pt x="196" y="337"/>
                                </a:cubicBezTo>
                                <a:cubicBezTo>
                                  <a:pt x="193" y="338"/>
                                  <a:pt x="191" y="340"/>
                                  <a:pt x="191" y="342"/>
                                </a:cubicBezTo>
                                <a:cubicBezTo>
                                  <a:pt x="190" y="343"/>
                                  <a:pt x="186" y="355"/>
                                  <a:pt x="186" y="370"/>
                                </a:cubicBezTo>
                                <a:cubicBezTo>
                                  <a:pt x="186" y="371"/>
                                  <a:pt x="186" y="372"/>
                                  <a:pt x="186" y="373"/>
                                </a:cubicBezTo>
                                <a:cubicBezTo>
                                  <a:pt x="184" y="370"/>
                                  <a:pt x="182" y="368"/>
                                  <a:pt x="179" y="364"/>
                                </a:cubicBezTo>
                                <a:cubicBezTo>
                                  <a:pt x="171" y="352"/>
                                  <a:pt x="161" y="334"/>
                                  <a:pt x="153" y="314"/>
                                </a:cubicBezTo>
                                <a:cubicBezTo>
                                  <a:pt x="157" y="304"/>
                                  <a:pt x="161" y="293"/>
                                  <a:pt x="164" y="282"/>
                                </a:cubicBezTo>
                                <a:cubicBezTo>
                                  <a:pt x="166" y="281"/>
                                  <a:pt x="168" y="280"/>
                                  <a:pt x="170" y="279"/>
                                </a:cubicBezTo>
                                <a:cubicBezTo>
                                  <a:pt x="171" y="282"/>
                                  <a:pt x="171" y="282"/>
                                  <a:pt x="171" y="282"/>
                                </a:cubicBezTo>
                                <a:cubicBezTo>
                                  <a:pt x="171" y="285"/>
                                  <a:pt x="173" y="287"/>
                                  <a:pt x="175" y="288"/>
                                </a:cubicBezTo>
                                <a:cubicBezTo>
                                  <a:pt x="176" y="288"/>
                                  <a:pt x="177" y="288"/>
                                  <a:pt x="178" y="288"/>
                                </a:cubicBezTo>
                                <a:cubicBezTo>
                                  <a:pt x="179" y="288"/>
                                  <a:pt x="181" y="288"/>
                                  <a:pt x="182" y="288"/>
                                </a:cubicBezTo>
                                <a:cubicBezTo>
                                  <a:pt x="182" y="288"/>
                                  <a:pt x="186" y="286"/>
                                  <a:pt x="191" y="283"/>
                                </a:cubicBezTo>
                                <a:cubicBezTo>
                                  <a:pt x="198" y="300"/>
                                  <a:pt x="205" y="315"/>
                                  <a:pt x="212" y="328"/>
                                </a:cubicBezTo>
                                <a:lnTo>
                                  <a:pt x="222" y="236"/>
                                </a:lnTo>
                                <a:cubicBezTo>
                                  <a:pt x="219" y="244"/>
                                  <a:pt x="208" y="253"/>
                                  <a:pt x="198" y="260"/>
                                </a:cubicBezTo>
                                <a:cubicBezTo>
                                  <a:pt x="193" y="263"/>
                                  <a:pt x="188" y="266"/>
                                  <a:pt x="184" y="269"/>
                                </a:cubicBezTo>
                                <a:cubicBezTo>
                                  <a:pt x="182" y="264"/>
                                  <a:pt x="182" y="264"/>
                                  <a:pt x="182" y="264"/>
                                </a:cubicBezTo>
                                <a:cubicBezTo>
                                  <a:pt x="182" y="264"/>
                                  <a:pt x="182" y="264"/>
                                  <a:pt x="182" y="264"/>
                                </a:cubicBezTo>
                                <a:cubicBezTo>
                                  <a:pt x="178" y="245"/>
                                  <a:pt x="178" y="245"/>
                                  <a:pt x="178" y="245"/>
                                </a:cubicBezTo>
                                <a:cubicBezTo>
                                  <a:pt x="176" y="236"/>
                                  <a:pt x="176" y="236"/>
                                  <a:pt x="176" y="236"/>
                                </a:cubicBezTo>
                                <a:cubicBezTo>
                                  <a:pt x="187" y="232"/>
                                  <a:pt x="197" y="227"/>
                                  <a:pt x="206" y="219"/>
                                </a:cubicBezTo>
                                <a:cubicBezTo>
                                  <a:pt x="215" y="228"/>
                                  <a:pt x="215" y="228"/>
                                  <a:pt x="215" y="228"/>
                                </a:cubicBezTo>
                                <a:lnTo>
                                  <a:pt x="222" y="236"/>
                                </a:lnTo>
                                <a:lnTo>
                                  <a:pt x="258" y="185"/>
                                </a:lnTo>
                                <a:cubicBezTo>
                                  <a:pt x="258" y="186"/>
                                  <a:pt x="258" y="186"/>
                                  <a:pt x="258" y="187"/>
                                </a:cubicBezTo>
                                <a:cubicBezTo>
                                  <a:pt x="258" y="196"/>
                                  <a:pt x="253" y="210"/>
                                  <a:pt x="247" y="221"/>
                                </a:cubicBezTo>
                                <a:cubicBezTo>
                                  <a:pt x="245" y="226"/>
                                  <a:pt x="242" y="229"/>
                                  <a:pt x="241" y="232"/>
                                </a:cubicBezTo>
                                <a:cubicBezTo>
                                  <a:pt x="217" y="208"/>
                                  <a:pt x="217" y="208"/>
                                  <a:pt x="217" y="208"/>
                                </a:cubicBezTo>
                                <a:cubicBezTo>
                                  <a:pt x="225" y="200"/>
                                  <a:pt x="231" y="190"/>
                                  <a:pt x="235" y="179"/>
                                </a:cubicBezTo>
                                <a:cubicBezTo>
                                  <a:pt x="254" y="184"/>
                                  <a:pt x="254" y="184"/>
                                  <a:pt x="254" y="184"/>
                                </a:cubicBezTo>
                                <a:lnTo>
                                  <a:pt x="258" y="185"/>
                                </a:lnTo>
                              </a:path>
                            </a:pathLst>
                          </a:custGeom>
                          <a:solidFill>
                            <a:srgbClr val="89ba17"/>
                          </a:solidFill>
                          <a:ln>
                            <a:noFill/>
                          </a:ln>
                        </wps:spPr>
                        <wps:style>
                          <a:lnRef idx="0"/>
                          <a:fillRef idx="0"/>
                          <a:effectRef idx="0"/>
                          <a:fontRef idx="minor"/>
                        </wps:style>
                        <wps:bodyPr/>
                      </wps:wsp>
                    </wpg:wgp>
                  </a:graphicData>
                </a:graphic>
              </wp:anchor>
            </w:drawing>
          </mc:Choice>
          <mc:Fallback>
            <w:pict>
              <v:group id="shape_0" alt="Group 42" style="position:absolute;margin-left:280.8pt;margin-top:235.6pt;width:14.6pt;height:15.8pt" coordorigin="5616,4712" coordsize="292,316"/>
            </w:pict>
          </mc:Fallback>
        </mc:AlternateContent>
        <mc:AlternateContent>
          <mc:Choice Requires="wpg">
            <w:drawing>
              <wp:anchor behindDoc="0" distT="0" distB="0" distL="114300" distR="114300" simplePos="0" locked="0" layoutInCell="1" allowOverlap="1" relativeHeight="69">
                <wp:simplePos x="0" y="0"/>
                <wp:positionH relativeFrom="column">
                  <wp:posOffset>4448810</wp:posOffset>
                </wp:positionH>
                <wp:positionV relativeFrom="paragraph">
                  <wp:posOffset>276225</wp:posOffset>
                </wp:positionV>
                <wp:extent cx="553720" cy="753110"/>
                <wp:effectExtent l="0" t="0" r="0" b="0"/>
                <wp:wrapNone/>
                <wp:docPr id="98" name="Group 64"/>
                <a:graphic xmlns:a="http://schemas.openxmlformats.org/drawingml/2006/main">
                  <a:graphicData uri="http://schemas.microsoft.com/office/word/2010/wordprocessingGroup">
                    <wpg:wgp>
                      <wpg:cNvGrpSpPr/>
                      <wpg:grpSpPr>
                        <a:xfrm>
                          <a:off x="0" y="0"/>
                          <a:ext cx="552960" cy="752400"/>
                        </a:xfrm>
                      </wpg:grpSpPr>
                      <wpg:grpSp>
                        <wpg:cNvGrpSpPr/>
                        <wpg:grpSpPr>
                          <a:xfrm>
                            <a:off x="1800" y="0"/>
                            <a:ext cx="551160" cy="751680"/>
                          </a:xfrm>
                        </wpg:grpSpPr>
                        <wps:wsp>
                          <wps:cNvSpPr/>
                          <wps:spPr>
                            <a:xfrm>
                              <a:off x="10800" y="10080"/>
                              <a:ext cx="529560" cy="731520"/>
                            </a:xfrm>
                            <a:custGeom>
                              <a:avLst/>
                              <a:gdLst/>
                              <a:ahLst/>
                              <a:rect l="0" t="0" r="r" b="b"/>
                              <a:pathLst>
                                <a:path w="394" h="574">
                                  <a:moveTo>
                                    <a:pt x="393" y="83"/>
                                  </a:moveTo>
                                  <a:cubicBezTo>
                                    <a:pt x="393" y="541"/>
                                    <a:pt x="393" y="541"/>
                                    <a:pt x="393" y="541"/>
                                  </a:cubicBezTo>
                                  <a:cubicBezTo>
                                    <a:pt x="393" y="559"/>
                                    <a:pt x="379" y="573"/>
                                    <a:pt x="361" y="573"/>
                                  </a:cubicBezTo>
                                  <a:cubicBezTo>
                                    <a:pt x="32" y="573"/>
                                    <a:pt x="32" y="573"/>
                                    <a:pt x="32" y="573"/>
                                  </a:cubicBezTo>
                                  <a:cubicBezTo>
                                    <a:pt x="14" y="573"/>
                                    <a:pt x="0" y="559"/>
                                    <a:pt x="0" y="541"/>
                                  </a:cubicBezTo>
                                  <a:cubicBezTo>
                                    <a:pt x="0" y="32"/>
                                    <a:pt x="0" y="32"/>
                                    <a:pt x="0" y="32"/>
                                  </a:cubicBezTo>
                                  <a:cubicBezTo>
                                    <a:pt x="0" y="14"/>
                                    <a:pt x="14" y="0"/>
                                    <a:pt x="32" y="0"/>
                                  </a:cubicBezTo>
                                  <a:cubicBezTo>
                                    <a:pt x="361" y="0"/>
                                    <a:pt x="361" y="0"/>
                                    <a:pt x="361" y="0"/>
                                  </a:cubicBezTo>
                                  <a:cubicBezTo>
                                    <a:pt x="379" y="0"/>
                                    <a:pt x="393" y="14"/>
                                    <a:pt x="393" y="32"/>
                                  </a:cubicBezTo>
                                  <a:cubicBezTo>
                                    <a:pt x="393" y="51"/>
                                    <a:pt x="393" y="51"/>
                                    <a:pt x="393" y="51"/>
                                  </a:cubicBezTo>
                                </a:path>
                              </a:pathLst>
                            </a:custGeom>
                            <a:solidFill>
                              <a:srgbClr val="ffffff"/>
                            </a:solidFill>
                            <a:ln>
                              <a:noFill/>
                            </a:ln>
                          </wps:spPr>
                          <wps:style>
                            <a:lnRef idx="0"/>
                            <a:fillRef idx="0"/>
                            <a:effectRef idx="0"/>
                            <a:fontRef idx="minor"/>
                          </wps:style>
                          <wps:bodyPr/>
                        </wps:wsp>
                        <wps:wsp>
                          <wps:cNvSpPr/>
                          <wps:spPr>
                            <a:xfrm>
                              <a:off x="0" y="0"/>
                              <a:ext cx="551160" cy="751680"/>
                            </a:xfrm>
                            <a:custGeom>
                              <a:avLst/>
                              <a:gdLst/>
                              <a:ahLst/>
                              <a:rect l="0" t="0" r="r" b="b"/>
                              <a:pathLst>
                                <a:path w="410" h="590">
                                  <a:moveTo>
                                    <a:pt x="401" y="67"/>
                                  </a:moveTo>
                                  <a:cubicBezTo>
                                    <a:pt x="405" y="67"/>
                                    <a:pt x="409" y="64"/>
                                    <a:pt x="409" y="59"/>
                                  </a:cubicBezTo>
                                  <a:cubicBezTo>
                                    <a:pt x="409" y="40"/>
                                    <a:pt x="409" y="40"/>
                                    <a:pt x="409" y="40"/>
                                  </a:cubicBezTo>
                                  <a:cubicBezTo>
                                    <a:pt x="409" y="18"/>
                                    <a:pt x="391" y="0"/>
                                    <a:pt x="369" y="0"/>
                                  </a:cubicBezTo>
                                  <a:cubicBezTo>
                                    <a:pt x="40" y="0"/>
                                    <a:pt x="40" y="0"/>
                                    <a:pt x="40" y="0"/>
                                  </a:cubicBezTo>
                                  <a:cubicBezTo>
                                    <a:pt x="18" y="0"/>
                                    <a:pt x="0" y="18"/>
                                    <a:pt x="0" y="40"/>
                                  </a:cubicBezTo>
                                  <a:cubicBezTo>
                                    <a:pt x="0" y="549"/>
                                    <a:pt x="0" y="549"/>
                                    <a:pt x="0" y="549"/>
                                  </a:cubicBezTo>
                                  <a:cubicBezTo>
                                    <a:pt x="0" y="571"/>
                                    <a:pt x="18" y="589"/>
                                    <a:pt x="40" y="589"/>
                                  </a:cubicBezTo>
                                  <a:cubicBezTo>
                                    <a:pt x="369" y="589"/>
                                    <a:pt x="369" y="589"/>
                                    <a:pt x="369" y="589"/>
                                  </a:cubicBezTo>
                                  <a:cubicBezTo>
                                    <a:pt x="391" y="589"/>
                                    <a:pt x="409" y="571"/>
                                    <a:pt x="409" y="549"/>
                                  </a:cubicBezTo>
                                  <a:cubicBezTo>
                                    <a:pt x="409" y="91"/>
                                    <a:pt x="409" y="91"/>
                                    <a:pt x="409" y="91"/>
                                  </a:cubicBezTo>
                                  <a:cubicBezTo>
                                    <a:pt x="409" y="87"/>
                                    <a:pt x="405" y="83"/>
                                    <a:pt x="401" y="83"/>
                                  </a:cubicBezTo>
                                  <a:cubicBezTo>
                                    <a:pt x="397" y="83"/>
                                    <a:pt x="393" y="87"/>
                                    <a:pt x="393" y="91"/>
                                  </a:cubicBezTo>
                                  <a:cubicBezTo>
                                    <a:pt x="393" y="549"/>
                                    <a:pt x="393" y="549"/>
                                    <a:pt x="393" y="549"/>
                                  </a:cubicBezTo>
                                  <a:cubicBezTo>
                                    <a:pt x="393" y="562"/>
                                    <a:pt x="382" y="573"/>
                                    <a:pt x="369" y="573"/>
                                  </a:cubicBezTo>
                                  <a:cubicBezTo>
                                    <a:pt x="40" y="573"/>
                                    <a:pt x="40" y="573"/>
                                    <a:pt x="40" y="573"/>
                                  </a:cubicBezTo>
                                  <a:cubicBezTo>
                                    <a:pt x="26" y="573"/>
                                    <a:pt x="16" y="562"/>
                                    <a:pt x="16" y="549"/>
                                  </a:cubicBezTo>
                                  <a:cubicBezTo>
                                    <a:pt x="16" y="40"/>
                                    <a:pt x="16" y="40"/>
                                    <a:pt x="16" y="40"/>
                                  </a:cubicBezTo>
                                  <a:cubicBezTo>
                                    <a:pt x="16" y="27"/>
                                    <a:pt x="26" y="16"/>
                                    <a:pt x="40" y="16"/>
                                  </a:cubicBezTo>
                                  <a:cubicBezTo>
                                    <a:pt x="369" y="16"/>
                                    <a:pt x="369" y="16"/>
                                    <a:pt x="369" y="16"/>
                                  </a:cubicBezTo>
                                  <a:cubicBezTo>
                                    <a:pt x="382" y="16"/>
                                    <a:pt x="393" y="27"/>
                                    <a:pt x="393" y="40"/>
                                  </a:cubicBezTo>
                                  <a:cubicBezTo>
                                    <a:pt x="393" y="59"/>
                                    <a:pt x="393" y="59"/>
                                    <a:pt x="393" y="59"/>
                                  </a:cubicBezTo>
                                  <a:cubicBezTo>
                                    <a:pt x="393" y="64"/>
                                    <a:pt x="397" y="67"/>
                                    <a:pt x="401" y="67"/>
                                  </a:cubicBezTo>
                                  <a:lnTo>
                                    <a:pt x="147" y="206"/>
                                  </a:lnTo>
                                  <a:cubicBezTo>
                                    <a:pt x="261" y="206"/>
                                    <a:pt x="261" y="206"/>
                                    <a:pt x="261" y="206"/>
                                  </a:cubicBezTo>
                                  <a:cubicBezTo>
                                    <a:pt x="264" y="206"/>
                                    <a:pt x="266" y="204"/>
                                    <a:pt x="268" y="202"/>
                                  </a:cubicBezTo>
                                  <a:cubicBezTo>
                                    <a:pt x="269" y="200"/>
                                    <a:pt x="269" y="197"/>
                                    <a:pt x="268" y="194"/>
                                  </a:cubicBezTo>
                                  <a:cubicBezTo>
                                    <a:pt x="211" y="80"/>
                                    <a:pt x="211" y="80"/>
                                    <a:pt x="211" y="80"/>
                                  </a:cubicBezTo>
                                  <a:cubicBezTo>
                                    <a:pt x="210" y="78"/>
                                    <a:pt x="207" y="76"/>
                                    <a:pt x="204" y="76"/>
                                  </a:cubicBezTo>
                                  <a:cubicBezTo>
                                    <a:pt x="201" y="76"/>
                                    <a:pt x="198" y="78"/>
                                    <a:pt x="197" y="80"/>
                                  </a:cubicBezTo>
                                  <a:cubicBezTo>
                                    <a:pt x="140" y="194"/>
                                    <a:pt x="140" y="194"/>
                                    <a:pt x="140" y="194"/>
                                  </a:cubicBezTo>
                                  <a:cubicBezTo>
                                    <a:pt x="139" y="197"/>
                                    <a:pt x="139" y="200"/>
                                    <a:pt x="140" y="202"/>
                                  </a:cubicBezTo>
                                  <a:cubicBezTo>
                                    <a:pt x="142" y="204"/>
                                    <a:pt x="144" y="206"/>
                                    <a:pt x="147" y="206"/>
                                  </a:cubicBezTo>
                                  <a:lnTo>
                                    <a:pt x="204" y="102"/>
                                  </a:lnTo>
                                  <a:cubicBezTo>
                                    <a:pt x="248" y="190"/>
                                    <a:pt x="248" y="190"/>
                                    <a:pt x="248" y="190"/>
                                  </a:cubicBezTo>
                                  <a:cubicBezTo>
                                    <a:pt x="160" y="190"/>
                                    <a:pt x="160" y="190"/>
                                    <a:pt x="160" y="190"/>
                                  </a:cubicBezTo>
                                  <a:lnTo>
                                    <a:pt x="204" y="102"/>
                                  </a:lnTo>
                                  <a:lnTo>
                                    <a:pt x="90" y="243"/>
                                  </a:lnTo>
                                  <a:cubicBezTo>
                                    <a:pt x="86" y="244"/>
                                    <a:pt x="83" y="246"/>
                                    <a:pt x="80" y="248"/>
                                  </a:cubicBezTo>
                                  <a:cubicBezTo>
                                    <a:pt x="78" y="250"/>
                                    <a:pt x="75" y="254"/>
                                    <a:pt x="75" y="258"/>
                                  </a:cubicBezTo>
                                  <a:cubicBezTo>
                                    <a:pt x="75" y="307"/>
                                    <a:pt x="75" y="307"/>
                                    <a:pt x="75" y="307"/>
                                  </a:cubicBezTo>
                                  <a:cubicBezTo>
                                    <a:pt x="75" y="311"/>
                                    <a:pt x="78" y="315"/>
                                    <a:pt x="80" y="317"/>
                                  </a:cubicBezTo>
                                  <a:cubicBezTo>
                                    <a:pt x="85" y="321"/>
                                    <a:pt x="91" y="323"/>
                                    <a:pt x="98" y="325"/>
                                  </a:cubicBezTo>
                                  <a:cubicBezTo>
                                    <a:pt x="121" y="331"/>
                                    <a:pt x="160" y="335"/>
                                    <a:pt x="204" y="335"/>
                                  </a:cubicBezTo>
                                  <a:cubicBezTo>
                                    <a:pt x="238" y="335"/>
                                    <a:pt x="269" y="333"/>
                                    <a:pt x="292" y="329"/>
                                  </a:cubicBezTo>
                                  <a:cubicBezTo>
                                    <a:pt x="303" y="327"/>
                                    <a:pt x="312" y="325"/>
                                    <a:pt x="319" y="322"/>
                                  </a:cubicBezTo>
                                  <a:cubicBezTo>
                                    <a:pt x="323" y="321"/>
                                    <a:pt x="326" y="319"/>
                                    <a:pt x="328" y="317"/>
                                  </a:cubicBezTo>
                                  <a:cubicBezTo>
                                    <a:pt x="331" y="315"/>
                                    <a:pt x="334" y="311"/>
                                    <a:pt x="334" y="307"/>
                                  </a:cubicBezTo>
                                  <a:cubicBezTo>
                                    <a:pt x="334" y="258"/>
                                    <a:pt x="334" y="258"/>
                                    <a:pt x="334" y="258"/>
                                  </a:cubicBezTo>
                                  <a:cubicBezTo>
                                    <a:pt x="334" y="254"/>
                                    <a:pt x="331" y="250"/>
                                    <a:pt x="328" y="248"/>
                                  </a:cubicBezTo>
                                  <a:cubicBezTo>
                                    <a:pt x="324" y="244"/>
                                    <a:pt x="318" y="242"/>
                                    <a:pt x="310" y="240"/>
                                  </a:cubicBezTo>
                                  <a:cubicBezTo>
                                    <a:pt x="288" y="234"/>
                                    <a:pt x="249" y="230"/>
                                    <a:pt x="204" y="230"/>
                                  </a:cubicBezTo>
                                  <a:cubicBezTo>
                                    <a:pt x="171" y="230"/>
                                    <a:pt x="140" y="232"/>
                                    <a:pt x="117" y="236"/>
                                  </a:cubicBezTo>
                                  <a:cubicBezTo>
                                    <a:pt x="106" y="238"/>
                                    <a:pt x="97" y="240"/>
                                    <a:pt x="90" y="243"/>
                                  </a:cubicBezTo>
                                  <a:lnTo>
                                    <a:pt x="318" y="305"/>
                                  </a:lnTo>
                                  <a:cubicBezTo>
                                    <a:pt x="316" y="306"/>
                                    <a:pt x="312" y="308"/>
                                    <a:pt x="306" y="310"/>
                                  </a:cubicBezTo>
                                  <a:cubicBezTo>
                                    <a:pt x="286" y="315"/>
                                    <a:pt x="248" y="319"/>
                                    <a:pt x="204" y="319"/>
                                  </a:cubicBezTo>
                                  <a:cubicBezTo>
                                    <a:pt x="171" y="319"/>
                                    <a:pt x="141" y="317"/>
                                    <a:pt x="120" y="313"/>
                                  </a:cubicBezTo>
                                  <a:cubicBezTo>
                                    <a:pt x="109" y="312"/>
                                    <a:pt x="101" y="309"/>
                                    <a:pt x="96" y="307"/>
                                  </a:cubicBezTo>
                                  <a:cubicBezTo>
                                    <a:pt x="93" y="306"/>
                                    <a:pt x="92" y="306"/>
                                    <a:pt x="91" y="305"/>
                                  </a:cubicBezTo>
                                  <a:cubicBezTo>
                                    <a:pt x="91" y="274"/>
                                    <a:pt x="91" y="274"/>
                                    <a:pt x="91" y="274"/>
                                  </a:cubicBezTo>
                                  <a:cubicBezTo>
                                    <a:pt x="93" y="275"/>
                                    <a:pt x="96" y="276"/>
                                    <a:pt x="98" y="277"/>
                                  </a:cubicBezTo>
                                  <a:cubicBezTo>
                                    <a:pt x="121" y="283"/>
                                    <a:pt x="160" y="287"/>
                                    <a:pt x="204" y="287"/>
                                  </a:cubicBezTo>
                                  <a:cubicBezTo>
                                    <a:pt x="238" y="287"/>
                                    <a:pt x="269" y="285"/>
                                    <a:pt x="292" y="281"/>
                                  </a:cubicBezTo>
                                  <a:cubicBezTo>
                                    <a:pt x="302" y="279"/>
                                    <a:pt x="311" y="277"/>
                                    <a:pt x="318" y="274"/>
                                  </a:cubicBezTo>
                                  <a:lnTo>
                                    <a:pt x="318" y="305"/>
                                  </a:lnTo>
                                  <a:lnTo>
                                    <a:pt x="289" y="252"/>
                                  </a:lnTo>
                                  <a:cubicBezTo>
                                    <a:pt x="299" y="253"/>
                                    <a:pt x="308" y="256"/>
                                    <a:pt x="313" y="258"/>
                                  </a:cubicBezTo>
                                  <a:cubicBezTo>
                                    <a:pt x="314" y="258"/>
                                    <a:pt x="314" y="258"/>
                                    <a:pt x="315" y="258"/>
                                  </a:cubicBezTo>
                                  <a:cubicBezTo>
                                    <a:pt x="313" y="259"/>
                                    <a:pt x="310" y="260"/>
                                    <a:pt x="306" y="261"/>
                                  </a:cubicBezTo>
                                  <a:cubicBezTo>
                                    <a:pt x="286" y="267"/>
                                    <a:pt x="248" y="271"/>
                                    <a:pt x="204" y="271"/>
                                  </a:cubicBezTo>
                                  <a:cubicBezTo>
                                    <a:pt x="171" y="271"/>
                                    <a:pt x="141" y="269"/>
                                    <a:pt x="120" y="265"/>
                                  </a:cubicBezTo>
                                  <a:cubicBezTo>
                                    <a:pt x="109" y="263"/>
                                    <a:pt x="101" y="261"/>
                                    <a:pt x="96" y="259"/>
                                  </a:cubicBezTo>
                                  <a:cubicBezTo>
                                    <a:pt x="95" y="259"/>
                                    <a:pt x="95" y="259"/>
                                    <a:pt x="94" y="258"/>
                                  </a:cubicBezTo>
                                  <a:cubicBezTo>
                                    <a:pt x="96" y="257"/>
                                    <a:pt x="99" y="256"/>
                                    <a:pt x="103" y="255"/>
                                  </a:cubicBezTo>
                                  <a:cubicBezTo>
                                    <a:pt x="122" y="250"/>
                                    <a:pt x="161" y="246"/>
                                    <a:pt x="204" y="246"/>
                                  </a:cubicBezTo>
                                  <a:cubicBezTo>
                                    <a:pt x="238" y="246"/>
                                    <a:pt x="268" y="248"/>
                                    <a:pt x="289" y="252"/>
                                  </a:cubicBezTo>
                                </a:path>
                              </a:pathLst>
                            </a:custGeom>
                            <a:solidFill>
                              <a:srgbClr val="00285f"/>
                            </a:solidFill>
                            <a:ln>
                              <a:noFill/>
                            </a:ln>
                          </wps:spPr>
                          <wps:style>
                            <a:lnRef idx="0"/>
                            <a:fillRef idx="0"/>
                            <a:effectRef idx="0"/>
                            <a:fontRef idx="minor"/>
                          </wps:style>
                          <wps:bodyPr/>
                        </wps:wsp>
                        <wps:wsp>
                          <wps:cNvSpPr/>
                          <wps:spPr>
                            <a:xfrm>
                              <a:off x="43200" y="567720"/>
                              <a:ext cx="466200" cy="147240"/>
                            </a:xfrm>
                            <a:prstGeom prst="rect">
                              <a:avLst/>
                            </a:prstGeom>
                            <a:noFill/>
                            <a:ln>
                              <a:noFill/>
                            </a:ln>
                          </wps:spPr>
                          <wps:style>
                            <a:lnRef idx="0"/>
                            <a:fillRef idx="0"/>
                            <a:effectRef idx="0"/>
                            <a:fontRef idx="minor"/>
                          </wps:style>
                          <wps:txbx>
                            <w:txbxContent>
                              <w:p>
                                <w:pPr>
                                  <w:spacing w:before="120" w:after="0" w:lineRule="auto" w:line="192"/>
                                  <w:jc w:val="center"/>
                                </w:pPr>
                                <w:r>
                                  <w:rPr>
                                    <w:sz w:val="20"/>
                                    <w:b w:val="false"/>
                                    <w:u w:val="none"/>
                                    <w:dstrike w:val="false"/>
                                    <w:strike w:val="false"/>
                                    <w:i w:val="false"/>
                                    <w:vertAlign w:val="baseline"/>
                                    <w:position w:val="0"/>
                                    <w:sz w:val="20"/>
                                    <w:spacing w:val="0"/>
                                    <w:szCs w:val="20"/>
                                    <w:bCs w:val="false"/>
                                    <w:iCs w:val="false"/>
                                    <w:smallCaps w:val="false"/>
                                    <w:caps w:val="false"/>
                                    <w:rFonts w:ascii="Arial" w:hAnsi="Arial" w:eastAsia="MS PGothic"/>
                                    <w:color w:val="00285F"/>
                                  </w:rPr>
                                  <w:t>OSS</w:t>
                                </w:r>
                              </w:p>
                            </w:txbxContent>
                          </wps:txbx>
                          <wps:bodyPr lIns="0" rIns="0" tIns="0" bIns="0" anchor="ctr"/>
                        </wps:wsp>
                      </wpg:grpSp>
                      <wps:wsp>
                        <wps:cNvSpPr/>
                        <wps:spPr>
                          <a:xfrm>
                            <a:off x="0" y="0"/>
                            <a:ext cx="552960" cy="752400"/>
                          </a:xfrm>
                          <a:prstGeom prst="rect">
                            <a:avLst/>
                          </a:prstGeom>
                          <a:noFill/>
                          <a:ln>
                            <a:noFill/>
                          </a:ln>
                        </wps:spPr>
                        <wps:style>
                          <a:lnRef idx="0"/>
                          <a:fillRef idx="0"/>
                          <a:effectRef idx="0"/>
                          <a:fontRef idx="minor"/>
                        </wps:style>
                        <wps:bodyPr/>
                      </wps:wsp>
                    </wpg:wgp>
                  </a:graphicData>
                </a:graphic>
              </wp:anchor>
            </w:drawing>
          </mc:Choice>
          <mc:Fallback>
            <w:pict>
              <v:group id="shape_0" alt="Group 64" style="position:absolute;margin-left:350.3pt;margin-top:21.75pt;width:43.55pt;height:59.25pt" coordorigin="7006,435" coordsize="871,1185">
                <v:group id="shape_0" alt="Group 366" style="position:absolute;left:7009;top:435;width:868;height:1184"/>
              </v:group>
            </w:pict>
          </mc:Fallback>
        </mc:AlternateContent>
        <mc:AlternateContent>
          <mc:Choice Requires="wpg">
            <w:drawing>
              <wp:anchor behindDoc="0" distT="0" distB="0" distL="114300" distR="114300" simplePos="0" locked="0" layoutInCell="1" allowOverlap="1" relativeHeight="68">
                <wp:simplePos x="0" y="0"/>
                <wp:positionH relativeFrom="column">
                  <wp:posOffset>5223510</wp:posOffset>
                </wp:positionH>
                <wp:positionV relativeFrom="paragraph">
                  <wp:posOffset>276225</wp:posOffset>
                </wp:positionV>
                <wp:extent cx="553720" cy="753110"/>
                <wp:effectExtent l="0" t="0" r="0" b="0"/>
                <wp:wrapNone/>
                <wp:docPr id="99" name="Group 64"/>
                <a:graphic xmlns:a="http://schemas.openxmlformats.org/drawingml/2006/main">
                  <a:graphicData uri="http://schemas.microsoft.com/office/word/2010/wordprocessingGroup">
                    <wpg:wgp>
                      <wpg:cNvGrpSpPr/>
                      <wpg:grpSpPr>
                        <a:xfrm>
                          <a:off x="0" y="0"/>
                          <a:ext cx="552960" cy="752400"/>
                        </a:xfrm>
                      </wpg:grpSpPr>
                      <wpg:grpSp>
                        <wpg:cNvGrpSpPr/>
                        <wpg:grpSpPr>
                          <a:xfrm>
                            <a:off x="1800" y="0"/>
                            <a:ext cx="551160" cy="751680"/>
                          </a:xfrm>
                        </wpg:grpSpPr>
                        <wps:wsp>
                          <wps:cNvSpPr/>
                          <wps:spPr>
                            <a:xfrm>
                              <a:off x="10800" y="10080"/>
                              <a:ext cx="529560" cy="731520"/>
                            </a:xfrm>
                            <a:custGeom>
                              <a:avLst/>
                              <a:gdLst/>
                              <a:ahLst/>
                              <a:rect l="0" t="0" r="r" b="b"/>
                              <a:pathLst>
                                <a:path w="394" h="574">
                                  <a:moveTo>
                                    <a:pt x="393" y="83"/>
                                  </a:moveTo>
                                  <a:cubicBezTo>
                                    <a:pt x="393" y="541"/>
                                    <a:pt x="393" y="541"/>
                                    <a:pt x="393" y="541"/>
                                  </a:cubicBezTo>
                                  <a:cubicBezTo>
                                    <a:pt x="393" y="559"/>
                                    <a:pt x="379" y="573"/>
                                    <a:pt x="361" y="573"/>
                                  </a:cubicBezTo>
                                  <a:cubicBezTo>
                                    <a:pt x="32" y="573"/>
                                    <a:pt x="32" y="573"/>
                                    <a:pt x="32" y="573"/>
                                  </a:cubicBezTo>
                                  <a:cubicBezTo>
                                    <a:pt x="14" y="573"/>
                                    <a:pt x="0" y="559"/>
                                    <a:pt x="0" y="541"/>
                                  </a:cubicBezTo>
                                  <a:cubicBezTo>
                                    <a:pt x="0" y="32"/>
                                    <a:pt x="0" y="32"/>
                                    <a:pt x="0" y="32"/>
                                  </a:cubicBezTo>
                                  <a:cubicBezTo>
                                    <a:pt x="0" y="14"/>
                                    <a:pt x="14" y="0"/>
                                    <a:pt x="32" y="0"/>
                                  </a:cubicBezTo>
                                  <a:cubicBezTo>
                                    <a:pt x="361" y="0"/>
                                    <a:pt x="361" y="0"/>
                                    <a:pt x="361" y="0"/>
                                  </a:cubicBezTo>
                                  <a:cubicBezTo>
                                    <a:pt x="379" y="0"/>
                                    <a:pt x="393" y="14"/>
                                    <a:pt x="393" y="32"/>
                                  </a:cubicBezTo>
                                  <a:cubicBezTo>
                                    <a:pt x="393" y="51"/>
                                    <a:pt x="393" y="51"/>
                                    <a:pt x="393" y="51"/>
                                  </a:cubicBezTo>
                                </a:path>
                              </a:pathLst>
                            </a:custGeom>
                            <a:solidFill>
                              <a:srgbClr val="ffffff"/>
                            </a:solidFill>
                            <a:ln>
                              <a:noFill/>
                            </a:ln>
                          </wps:spPr>
                          <wps:style>
                            <a:lnRef idx="0"/>
                            <a:fillRef idx="0"/>
                            <a:effectRef idx="0"/>
                            <a:fontRef idx="minor"/>
                          </wps:style>
                          <wps:bodyPr/>
                        </wps:wsp>
                        <wps:wsp>
                          <wps:cNvSpPr/>
                          <wps:spPr>
                            <a:xfrm>
                              <a:off x="0" y="0"/>
                              <a:ext cx="551160" cy="751680"/>
                            </a:xfrm>
                            <a:custGeom>
                              <a:avLst/>
                              <a:gdLst/>
                              <a:ahLst/>
                              <a:rect l="0" t="0" r="r" b="b"/>
                              <a:pathLst>
                                <a:path w="410" h="590">
                                  <a:moveTo>
                                    <a:pt x="401" y="67"/>
                                  </a:moveTo>
                                  <a:cubicBezTo>
                                    <a:pt x="405" y="67"/>
                                    <a:pt x="409" y="64"/>
                                    <a:pt x="409" y="59"/>
                                  </a:cubicBezTo>
                                  <a:cubicBezTo>
                                    <a:pt x="409" y="40"/>
                                    <a:pt x="409" y="40"/>
                                    <a:pt x="409" y="40"/>
                                  </a:cubicBezTo>
                                  <a:cubicBezTo>
                                    <a:pt x="409" y="18"/>
                                    <a:pt x="391" y="0"/>
                                    <a:pt x="369" y="0"/>
                                  </a:cubicBezTo>
                                  <a:cubicBezTo>
                                    <a:pt x="40" y="0"/>
                                    <a:pt x="40" y="0"/>
                                    <a:pt x="40" y="0"/>
                                  </a:cubicBezTo>
                                  <a:cubicBezTo>
                                    <a:pt x="18" y="0"/>
                                    <a:pt x="0" y="18"/>
                                    <a:pt x="0" y="40"/>
                                  </a:cubicBezTo>
                                  <a:cubicBezTo>
                                    <a:pt x="0" y="549"/>
                                    <a:pt x="0" y="549"/>
                                    <a:pt x="0" y="549"/>
                                  </a:cubicBezTo>
                                  <a:cubicBezTo>
                                    <a:pt x="0" y="571"/>
                                    <a:pt x="18" y="589"/>
                                    <a:pt x="40" y="589"/>
                                  </a:cubicBezTo>
                                  <a:cubicBezTo>
                                    <a:pt x="369" y="589"/>
                                    <a:pt x="369" y="589"/>
                                    <a:pt x="369" y="589"/>
                                  </a:cubicBezTo>
                                  <a:cubicBezTo>
                                    <a:pt x="391" y="589"/>
                                    <a:pt x="409" y="571"/>
                                    <a:pt x="409" y="549"/>
                                  </a:cubicBezTo>
                                  <a:cubicBezTo>
                                    <a:pt x="409" y="91"/>
                                    <a:pt x="409" y="91"/>
                                    <a:pt x="409" y="91"/>
                                  </a:cubicBezTo>
                                  <a:cubicBezTo>
                                    <a:pt x="409" y="87"/>
                                    <a:pt x="405" y="83"/>
                                    <a:pt x="401" y="83"/>
                                  </a:cubicBezTo>
                                  <a:cubicBezTo>
                                    <a:pt x="397" y="83"/>
                                    <a:pt x="393" y="87"/>
                                    <a:pt x="393" y="91"/>
                                  </a:cubicBezTo>
                                  <a:cubicBezTo>
                                    <a:pt x="393" y="549"/>
                                    <a:pt x="393" y="549"/>
                                    <a:pt x="393" y="549"/>
                                  </a:cubicBezTo>
                                  <a:cubicBezTo>
                                    <a:pt x="393" y="562"/>
                                    <a:pt x="382" y="573"/>
                                    <a:pt x="369" y="573"/>
                                  </a:cubicBezTo>
                                  <a:cubicBezTo>
                                    <a:pt x="40" y="573"/>
                                    <a:pt x="40" y="573"/>
                                    <a:pt x="40" y="573"/>
                                  </a:cubicBezTo>
                                  <a:cubicBezTo>
                                    <a:pt x="26" y="573"/>
                                    <a:pt x="16" y="562"/>
                                    <a:pt x="16" y="549"/>
                                  </a:cubicBezTo>
                                  <a:cubicBezTo>
                                    <a:pt x="16" y="40"/>
                                    <a:pt x="16" y="40"/>
                                    <a:pt x="16" y="40"/>
                                  </a:cubicBezTo>
                                  <a:cubicBezTo>
                                    <a:pt x="16" y="27"/>
                                    <a:pt x="26" y="16"/>
                                    <a:pt x="40" y="16"/>
                                  </a:cubicBezTo>
                                  <a:cubicBezTo>
                                    <a:pt x="369" y="16"/>
                                    <a:pt x="369" y="16"/>
                                    <a:pt x="369" y="16"/>
                                  </a:cubicBezTo>
                                  <a:cubicBezTo>
                                    <a:pt x="382" y="16"/>
                                    <a:pt x="393" y="27"/>
                                    <a:pt x="393" y="40"/>
                                  </a:cubicBezTo>
                                  <a:cubicBezTo>
                                    <a:pt x="393" y="59"/>
                                    <a:pt x="393" y="59"/>
                                    <a:pt x="393" y="59"/>
                                  </a:cubicBezTo>
                                  <a:cubicBezTo>
                                    <a:pt x="393" y="64"/>
                                    <a:pt x="397" y="67"/>
                                    <a:pt x="401" y="67"/>
                                  </a:cubicBezTo>
                                  <a:lnTo>
                                    <a:pt x="147" y="206"/>
                                  </a:lnTo>
                                  <a:cubicBezTo>
                                    <a:pt x="261" y="206"/>
                                    <a:pt x="261" y="206"/>
                                    <a:pt x="261" y="206"/>
                                  </a:cubicBezTo>
                                  <a:cubicBezTo>
                                    <a:pt x="264" y="206"/>
                                    <a:pt x="266" y="204"/>
                                    <a:pt x="268" y="202"/>
                                  </a:cubicBezTo>
                                  <a:cubicBezTo>
                                    <a:pt x="269" y="200"/>
                                    <a:pt x="269" y="197"/>
                                    <a:pt x="268" y="194"/>
                                  </a:cubicBezTo>
                                  <a:cubicBezTo>
                                    <a:pt x="211" y="80"/>
                                    <a:pt x="211" y="80"/>
                                    <a:pt x="211" y="80"/>
                                  </a:cubicBezTo>
                                  <a:cubicBezTo>
                                    <a:pt x="210" y="78"/>
                                    <a:pt x="207" y="76"/>
                                    <a:pt x="204" y="76"/>
                                  </a:cubicBezTo>
                                  <a:cubicBezTo>
                                    <a:pt x="201" y="76"/>
                                    <a:pt x="198" y="78"/>
                                    <a:pt x="197" y="80"/>
                                  </a:cubicBezTo>
                                  <a:cubicBezTo>
                                    <a:pt x="140" y="194"/>
                                    <a:pt x="140" y="194"/>
                                    <a:pt x="140" y="194"/>
                                  </a:cubicBezTo>
                                  <a:cubicBezTo>
                                    <a:pt x="139" y="197"/>
                                    <a:pt x="139" y="200"/>
                                    <a:pt x="140" y="202"/>
                                  </a:cubicBezTo>
                                  <a:cubicBezTo>
                                    <a:pt x="142" y="204"/>
                                    <a:pt x="144" y="206"/>
                                    <a:pt x="147" y="206"/>
                                  </a:cubicBezTo>
                                  <a:lnTo>
                                    <a:pt x="204" y="102"/>
                                  </a:lnTo>
                                  <a:cubicBezTo>
                                    <a:pt x="248" y="190"/>
                                    <a:pt x="248" y="190"/>
                                    <a:pt x="248" y="190"/>
                                  </a:cubicBezTo>
                                  <a:cubicBezTo>
                                    <a:pt x="160" y="190"/>
                                    <a:pt x="160" y="190"/>
                                    <a:pt x="160" y="190"/>
                                  </a:cubicBezTo>
                                  <a:lnTo>
                                    <a:pt x="204" y="102"/>
                                  </a:lnTo>
                                  <a:lnTo>
                                    <a:pt x="90" y="243"/>
                                  </a:lnTo>
                                  <a:cubicBezTo>
                                    <a:pt x="86" y="244"/>
                                    <a:pt x="83" y="246"/>
                                    <a:pt x="80" y="248"/>
                                  </a:cubicBezTo>
                                  <a:cubicBezTo>
                                    <a:pt x="78" y="250"/>
                                    <a:pt x="75" y="254"/>
                                    <a:pt x="75" y="258"/>
                                  </a:cubicBezTo>
                                  <a:cubicBezTo>
                                    <a:pt x="75" y="307"/>
                                    <a:pt x="75" y="307"/>
                                    <a:pt x="75" y="307"/>
                                  </a:cubicBezTo>
                                  <a:cubicBezTo>
                                    <a:pt x="75" y="311"/>
                                    <a:pt x="78" y="315"/>
                                    <a:pt x="80" y="317"/>
                                  </a:cubicBezTo>
                                  <a:cubicBezTo>
                                    <a:pt x="85" y="321"/>
                                    <a:pt x="91" y="323"/>
                                    <a:pt x="98" y="325"/>
                                  </a:cubicBezTo>
                                  <a:cubicBezTo>
                                    <a:pt x="121" y="331"/>
                                    <a:pt x="160" y="335"/>
                                    <a:pt x="204" y="335"/>
                                  </a:cubicBezTo>
                                  <a:cubicBezTo>
                                    <a:pt x="238" y="335"/>
                                    <a:pt x="269" y="333"/>
                                    <a:pt x="292" y="329"/>
                                  </a:cubicBezTo>
                                  <a:cubicBezTo>
                                    <a:pt x="303" y="327"/>
                                    <a:pt x="312" y="325"/>
                                    <a:pt x="319" y="322"/>
                                  </a:cubicBezTo>
                                  <a:cubicBezTo>
                                    <a:pt x="323" y="321"/>
                                    <a:pt x="326" y="319"/>
                                    <a:pt x="328" y="317"/>
                                  </a:cubicBezTo>
                                  <a:cubicBezTo>
                                    <a:pt x="331" y="315"/>
                                    <a:pt x="334" y="311"/>
                                    <a:pt x="334" y="307"/>
                                  </a:cubicBezTo>
                                  <a:cubicBezTo>
                                    <a:pt x="334" y="258"/>
                                    <a:pt x="334" y="258"/>
                                    <a:pt x="334" y="258"/>
                                  </a:cubicBezTo>
                                  <a:cubicBezTo>
                                    <a:pt x="334" y="254"/>
                                    <a:pt x="331" y="250"/>
                                    <a:pt x="328" y="248"/>
                                  </a:cubicBezTo>
                                  <a:cubicBezTo>
                                    <a:pt x="324" y="244"/>
                                    <a:pt x="318" y="242"/>
                                    <a:pt x="310" y="240"/>
                                  </a:cubicBezTo>
                                  <a:cubicBezTo>
                                    <a:pt x="288" y="234"/>
                                    <a:pt x="249" y="230"/>
                                    <a:pt x="204" y="230"/>
                                  </a:cubicBezTo>
                                  <a:cubicBezTo>
                                    <a:pt x="171" y="230"/>
                                    <a:pt x="140" y="232"/>
                                    <a:pt x="117" y="236"/>
                                  </a:cubicBezTo>
                                  <a:cubicBezTo>
                                    <a:pt x="106" y="238"/>
                                    <a:pt x="97" y="240"/>
                                    <a:pt x="90" y="243"/>
                                  </a:cubicBezTo>
                                  <a:lnTo>
                                    <a:pt x="318" y="305"/>
                                  </a:lnTo>
                                  <a:cubicBezTo>
                                    <a:pt x="316" y="306"/>
                                    <a:pt x="312" y="308"/>
                                    <a:pt x="306" y="310"/>
                                  </a:cubicBezTo>
                                  <a:cubicBezTo>
                                    <a:pt x="286" y="315"/>
                                    <a:pt x="248" y="319"/>
                                    <a:pt x="204" y="319"/>
                                  </a:cubicBezTo>
                                  <a:cubicBezTo>
                                    <a:pt x="171" y="319"/>
                                    <a:pt x="141" y="317"/>
                                    <a:pt x="120" y="313"/>
                                  </a:cubicBezTo>
                                  <a:cubicBezTo>
                                    <a:pt x="109" y="312"/>
                                    <a:pt x="101" y="309"/>
                                    <a:pt x="96" y="307"/>
                                  </a:cubicBezTo>
                                  <a:cubicBezTo>
                                    <a:pt x="93" y="306"/>
                                    <a:pt x="92" y="306"/>
                                    <a:pt x="91" y="305"/>
                                  </a:cubicBezTo>
                                  <a:cubicBezTo>
                                    <a:pt x="91" y="274"/>
                                    <a:pt x="91" y="274"/>
                                    <a:pt x="91" y="274"/>
                                  </a:cubicBezTo>
                                  <a:cubicBezTo>
                                    <a:pt x="93" y="275"/>
                                    <a:pt x="96" y="276"/>
                                    <a:pt x="98" y="277"/>
                                  </a:cubicBezTo>
                                  <a:cubicBezTo>
                                    <a:pt x="121" y="283"/>
                                    <a:pt x="160" y="287"/>
                                    <a:pt x="204" y="287"/>
                                  </a:cubicBezTo>
                                  <a:cubicBezTo>
                                    <a:pt x="238" y="287"/>
                                    <a:pt x="269" y="285"/>
                                    <a:pt x="292" y="281"/>
                                  </a:cubicBezTo>
                                  <a:cubicBezTo>
                                    <a:pt x="302" y="279"/>
                                    <a:pt x="311" y="277"/>
                                    <a:pt x="318" y="274"/>
                                  </a:cubicBezTo>
                                  <a:lnTo>
                                    <a:pt x="318" y="305"/>
                                  </a:lnTo>
                                  <a:lnTo>
                                    <a:pt x="289" y="252"/>
                                  </a:lnTo>
                                  <a:cubicBezTo>
                                    <a:pt x="299" y="253"/>
                                    <a:pt x="308" y="256"/>
                                    <a:pt x="313" y="258"/>
                                  </a:cubicBezTo>
                                  <a:cubicBezTo>
                                    <a:pt x="314" y="258"/>
                                    <a:pt x="314" y="258"/>
                                    <a:pt x="315" y="258"/>
                                  </a:cubicBezTo>
                                  <a:cubicBezTo>
                                    <a:pt x="313" y="259"/>
                                    <a:pt x="310" y="260"/>
                                    <a:pt x="306" y="261"/>
                                  </a:cubicBezTo>
                                  <a:cubicBezTo>
                                    <a:pt x="286" y="267"/>
                                    <a:pt x="248" y="271"/>
                                    <a:pt x="204" y="271"/>
                                  </a:cubicBezTo>
                                  <a:cubicBezTo>
                                    <a:pt x="171" y="271"/>
                                    <a:pt x="141" y="269"/>
                                    <a:pt x="120" y="265"/>
                                  </a:cubicBezTo>
                                  <a:cubicBezTo>
                                    <a:pt x="109" y="263"/>
                                    <a:pt x="101" y="261"/>
                                    <a:pt x="96" y="259"/>
                                  </a:cubicBezTo>
                                  <a:cubicBezTo>
                                    <a:pt x="95" y="259"/>
                                    <a:pt x="95" y="259"/>
                                    <a:pt x="94" y="258"/>
                                  </a:cubicBezTo>
                                  <a:cubicBezTo>
                                    <a:pt x="96" y="257"/>
                                    <a:pt x="99" y="256"/>
                                    <a:pt x="103" y="255"/>
                                  </a:cubicBezTo>
                                  <a:cubicBezTo>
                                    <a:pt x="122" y="250"/>
                                    <a:pt x="161" y="246"/>
                                    <a:pt x="204" y="246"/>
                                  </a:cubicBezTo>
                                  <a:cubicBezTo>
                                    <a:pt x="238" y="246"/>
                                    <a:pt x="268" y="248"/>
                                    <a:pt x="289" y="252"/>
                                  </a:cubicBezTo>
                                </a:path>
                              </a:pathLst>
                            </a:custGeom>
                            <a:solidFill>
                              <a:srgbClr val="00285f"/>
                            </a:solidFill>
                            <a:ln>
                              <a:noFill/>
                            </a:ln>
                          </wps:spPr>
                          <wps:style>
                            <a:lnRef idx="0"/>
                            <a:fillRef idx="0"/>
                            <a:effectRef idx="0"/>
                            <a:fontRef idx="minor"/>
                          </wps:style>
                          <wps:bodyPr/>
                        </wps:wsp>
                        <wps:wsp>
                          <wps:cNvSpPr/>
                          <wps:spPr>
                            <a:xfrm>
                              <a:off x="42480" y="567720"/>
                              <a:ext cx="466200" cy="147240"/>
                            </a:xfrm>
                            <a:prstGeom prst="rect">
                              <a:avLst/>
                            </a:prstGeom>
                            <a:noFill/>
                            <a:ln>
                              <a:noFill/>
                            </a:ln>
                          </wps:spPr>
                          <wps:style>
                            <a:lnRef idx="0"/>
                            <a:fillRef idx="0"/>
                            <a:effectRef idx="0"/>
                            <a:fontRef idx="minor"/>
                          </wps:style>
                          <wps:txbx>
                            <w:txbxContent>
                              <w:p>
                                <w:pPr>
                                  <w:spacing w:before="120" w:after="0" w:lineRule="auto" w:line="192"/>
                                  <w:jc w:val="center"/>
                                </w:pPr>
                                <w:r>
                                  <w:rPr>
                                    <w:sz w:val="20"/>
                                    <w:b w:val="false"/>
                                    <w:u w:val="none"/>
                                    <w:dstrike w:val="false"/>
                                    <w:strike w:val="false"/>
                                    <w:i w:val="false"/>
                                    <w:vertAlign w:val="baseline"/>
                                    <w:position w:val="0"/>
                                    <w:sz w:val="20"/>
                                    <w:spacing w:val="0"/>
                                    <w:szCs w:val="20"/>
                                    <w:bCs w:val="false"/>
                                    <w:iCs w:val="false"/>
                                    <w:smallCaps w:val="false"/>
                                    <w:caps w:val="false"/>
                                    <w:rFonts w:ascii="Arial" w:hAnsi="Arial" w:eastAsia="MS PGothic"/>
                                    <w:color w:val="00285F"/>
                                  </w:rPr>
                                  <w:t>LDAP</w:t>
                                </w:r>
                              </w:p>
                            </w:txbxContent>
                          </wps:txbx>
                          <wps:bodyPr lIns="0" rIns="0" tIns="0" bIns="0" anchor="ctr"/>
                        </wps:wsp>
                      </wpg:grpSp>
                      <wps:wsp>
                        <wps:cNvSpPr/>
                        <wps:spPr>
                          <a:xfrm>
                            <a:off x="0" y="0"/>
                            <a:ext cx="552960" cy="752400"/>
                          </a:xfrm>
                          <a:prstGeom prst="rect">
                            <a:avLst/>
                          </a:prstGeom>
                          <a:noFill/>
                          <a:ln>
                            <a:noFill/>
                          </a:ln>
                        </wps:spPr>
                        <wps:style>
                          <a:lnRef idx="0"/>
                          <a:fillRef idx="0"/>
                          <a:effectRef idx="0"/>
                          <a:fontRef idx="minor"/>
                        </wps:style>
                        <wps:bodyPr/>
                      </wps:wsp>
                    </wpg:wgp>
                  </a:graphicData>
                </a:graphic>
              </wp:anchor>
            </w:drawing>
          </mc:Choice>
          <mc:Fallback>
            <w:pict>
              <v:group id="shape_0" alt="Group 64" style="position:absolute;margin-left:411.3pt;margin-top:21.75pt;width:43.55pt;height:59.25pt" coordorigin="8226,435" coordsize="871,1185">
                <v:group id="shape_0" alt="Group 360" style="position:absolute;left:8229;top:435;width:868;height:1184"/>
              </v:group>
            </w:pict>
          </mc:Fallback>
        </mc:AlternateContent>
        <mc:AlternateContent>
          <mc:Choice Requires="wpg">
            <w:drawing>
              <wp:anchor behindDoc="0" distT="0" distB="0" distL="114300" distR="114300" simplePos="0" locked="0" layoutInCell="1" allowOverlap="1" relativeHeight="67">
                <wp:simplePos x="0" y="0"/>
                <wp:positionH relativeFrom="column">
                  <wp:posOffset>3411855</wp:posOffset>
                </wp:positionH>
                <wp:positionV relativeFrom="paragraph">
                  <wp:posOffset>1529715</wp:posOffset>
                </wp:positionV>
                <wp:extent cx="219710" cy="238125"/>
                <wp:effectExtent l="0" t="0" r="0" b="0"/>
                <wp:wrapNone/>
                <wp:docPr id="100" name="Group 15"/>
                <a:graphic xmlns:a="http://schemas.openxmlformats.org/drawingml/2006/main">
                  <a:graphicData uri="http://schemas.microsoft.com/office/word/2010/wordprocessingGroup">
                    <wpg:wgp>
                      <wpg:cNvGrpSpPr/>
                      <wpg:grpSpPr>
                        <a:xfrm>
                          <a:off x="0" y="0"/>
                          <a:ext cx="219240" cy="237600"/>
                        </a:xfrm>
                      </wpg:grpSpPr>
                      <wps:wsp>
                        <wps:cNvSpPr/>
                        <wps:spPr>
                          <a:xfrm>
                            <a:off x="5040" y="9360"/>
                            <a:ext cx="205920" cy="213480"/>
                          </a:xfrm>
                          <a:custGeom>
                            <a:avLst/>
                            <a:gdLst/>
                            <a:ahLst/>
                            <a:rect l="0" t="0" r="r" b="b"/>
                            <a:pathLst>
                              <a:path w="154984" h="201479">
                                <a:moveTo>
                                  <a:pt x="0" y="0"/>
                                </a:moveTo>
                                <a:lnTo>
                                  <a:pt x="98156" y="0"/>
                                </a:lnTo>
                                <a:lnTo>
                                  <a:pt x="154983" y="61993"/>
                                </a:lnTo>
                                <a:lnTo>
                                  <a:pt x="154983" y="201478"/>
                                </a:lnTo>
                                <a:lnTo>
                                  <a:pt x="10333" y="201478"/>
                                </a:lnTo>
                                <a:lnTo>
                                  <a:pt x="0" y="0"/>
                                </a:lnTo>
                              </a:path>
                            </a:pathLst>
                          </a:custGeom>
                          <a:solidFill>
                            <a:srgbClr val="ffffff"/>
                          </a:solidFill>
                          <a:ln w="12600">
                            <a:noFill/>
                          </a:ln>
                        </wps:spPr>
                        <wps:style>
                          <a:lnRef idx="0"/>
                          <a:fillRef idx="0"/>
                          <a:effectRef idx="0"/>
                          <a:fontRef idx="minor"/>
                        </wps:style>
                        <wps:bodyPr/>
                      </wps:wsp>
                      <wps:wsp>
                        <wps:cNvSpPr/>
                        <wps:spPr>
                          <a:xfrm>
                            <a:off x="0" y="0"/>
                            <a:ext cx="219240" cy="237600"/>
                          </a:xfrm>
                          <a:custGeom>
                            <a:avLst/>
                            <a:gdLst/>
                            <a:ahLst/>
                            <a:rect l="0" t="0" r="r" b="b"/>
                            <a:pathLst>
                              <a:path w="216" h="293">
                                <a:moveTo>
                                  <a:pt x="208" y="73"/>
                                </a:moveTo>
                                <a:cubicBezTo>
                                  <a:pt x="139" y="7"/>
                                  <a:pt x="139" y="7"/>
                                  <a:pt x="139" y="7"/>
                                </a:cubicBezTo>
                                <a:cubicBezTo>
                                  <a:pt x="136" y="4"/>
                                  <a:pt x="129" y="0"/>
                                  <a:pt x="124" y="0"/>
                                </a:cubicBezTo>
                                <a:cubicBezTo>
                                  <a:pt x="41" y="0"/>
                                  <a:pt x="41" y="0"/>
                                  <a:pt x="41" y="0"/>
                                </a:cubicBezTo>
                                <a:cubicBezTo>
                                  <a:pt x="18" y="0"/>
                                  <a:pt x="0" y="19"/>
                                  <a:pt x="0" y="42"/>
                                </a:cubicBezTo>
                                <a:cubicBezTo>
                                  <a:pt x="0" y="251"/>
                                  <a:pt x="0" y="251"/>
                                  <a:pt x="0" y="251"/>
                                </a:cubicBezTo>
                                <a:cubicBezTo>
                                  <a:pt x="0" y="273"/>
                                  <a:pt x="18" y="292"/>
                                  <a:pt x="41" y="292"/>
                                </a:cubicBezTo>
                                <a:cubicBezTo>
                                  <a:pt x="132" y="292"/>
                                  <a:pt x="132" y="292"/>
                                  <a:pt x="132" y="292"/>
                                </a:cubicBezTo>
                                <a:cubicBezTo>
                                  <a:pt x="136" y="292"/>
                                  <a:pt x="140" y="288"/>
                                  <a:pt x="140" y="284"/>
                                </a:cubicBezTo>
                                <a:cubicBezTo>
                                  <a:pt x="140" y="280"/>
                                  <a:pt x="136" y="276"/>
                                  <a:pt x="132" y="276"/>
                                </a:cubicBezTo>
                                <a:cubicBezTo>
                                  <a:pt x="132" y="276"/>
                                  <a:pt x="132" y="276"/>
                                  <a:pt x="132" y="276"/>
                                </a:cubicBezTo>
                                <a:cubicBezTo>
                                  <a:pt x="41" y="276"/>
                                  <a:pt x="41" y="276"/>
                                  <a:pt x="41" y="276"/>
                                </a:cubicBezTo>
                                <a:cubicBezTo>
                                  <a:pt x="27" y="276"/>
                                  <a:pt x="16" y="265"/>
                                  <a:pt x="16" y="251"/>
                                </a:cubicBezTo>
                                <a:cubicBezTo>
                                  <a:pt x="16" y="42"/>
                                  <a:pt x="16" y="42"/>
                                  <a:pt x="16" y="42"/>
                                </a:cubicBezTo>
                                <a:cubicBezTo>
                                  <a:pt x="16" y="28"/>
                                  <a:pt x="27" y="16"/>
                                  <a:pt x="41" y="16"/>
                                </a:cubicBezTo>
                                <a:cubicBezTo>
                                  <a:pt x="113" y="16"/>
                                  <a:pt x="113" y="16"/>
                                  <a:pt x="113" y="16"/>
                                </a:cubicBezTo>
                                <a:cubicBezTo>
                                  <a:pt x="113" y="90"/>
                                  <a:pt x="113" y="90"/>
                                  <a:pt x="113" y="90"/>
                                </a:cubicBezTo>
                                <a:cubicBezTo>
                                  <a:pt x="113" y="93"/>
                                  <a:pt x="114" y="96"/>
                                  <a:pt x="116" y="98"/>
                                </a:cubicBezTo>
                                <a:cubicBezTo>
                                  <a:pt x="119" y="100"/>
                                  <a:pt x="122" y="101"/>
                                  <a:pt x="125" y="101"/>
                                </a:cubicBezTo>
                                <a:cubicBezTo>
                                  <a:pt x="199" y="101"/>
                                  <a:pt x="199" y="101"/>
                                  <a:pt x="199" y="101"/>
                                </a:cubicBezTo>
                                <a:cubicBezTo>
                                  <a:pt x="199" y="251"/>
                                  <a:pt x="199" y="251"/>
                                  <a:pt x="199" y="251"/>
                                </a:cubicBezTo>
                                <a:cubicBezTo>
                                  <a:pt x="199" y="265"/>
                                  <a:pt x="188" y="276"/>
                                  <a:pt x="174" y="276"/>
                                </a:cubicBezTo>
                                <a:cubicBezTo>
                                  <a:pt x="155" y="276"/>
                                  <a:pt x="155" y="276"/>
                                  <a:pt x="155" y="276"/>
                                </a:cubicBezTo>
                                <a:cubicBezTo>
                                  <a:pt x="150" y="276"/>
                                  <a:pt x="147" y="280"/>
                                  <a:pt x="147" y="284"/>
                                </a:cubicBezTo>
                                <a:cubicBezTo>
                                  <a:pt x="147" y="288"/>
                                  <a:pt x="150" y="292"/>
                                  <a:pt x="155" y="292"/>
                                </a:cubicBezTo>
                                <a:cubicBezTo>
                                  <a:pt x="174" y="292"/>
                                  <a:pt x="174" y="292"/>
                                  <a:pt x="174" y="292"/>
                                </a:cubicBezTo>
                                <a:cubicBezTo>
                                  <a:pt x="197" y="292"/>
                                  <a:pt x="215" y="273"/>
                                  <a:pt x="215" y="251"/>
                                </a:cubicBezTo>
                                <a:cubicBezTo>
                                  <a:pt x="215" y="92"/>
                                  <a:pt x="215" y="92"/>
                                  <a:pt x="215" y="92"/>
                                </a:cubicBezTo>
                                <a:cubicBezTo>
                                  <a:pt x="215" y="86"/>
                                  <a:pt x="215" y="80"/>
                                  <a:pt x="208" y="73"/>
                                </a:cubicBezTo>
                                <a:lnTo>
                                  <a:pt x="44" y="161"/>
                                </a:lnTo>
                                <a:cubicBezTo>
                                  <a:pt x="170" y="161"/>
                                  <a:pt x="170" y="161"/>
                                  <a:pt x="170" y="161"/>
                                </a:cubicBezTo>
                                <a:cubicBezTo>
                                  <a:pt x="174" y="161"/>
                                  <a:pt x="178" y="157"/>
                                  <a:pt x="178" y="153"/>
                                </a:cubicBezTo>
                                <a:cubicBezTo>
                                  <a:pt x="178" y="148"/>
                                  <a:pt x="174" y="144"/>
                                  <a:pt x="170" y="144"/>
                                </a:cubicBezTo>
                                <a:cubicBezTo>
                                  <a:pt x="44" y="144"/>
                                  <a:pt x="44" y="144"/>
                                  <a:pt x="44" y="144"/>
                                </a:cubicBezTo>
                                <a:cubicBezTo>
                                  <a:pt x="40" y="144"/>
                                  <a:pt x="36" y="148"/>
                                  <a:pt x="36" y="153"/>
                                </a:cubicBezTo>
                                <a:cubicBezTo>
                                  <a:pt x="36" y="157"/>
                                  <a:pt x="40" y="161"/>
                                  <a:pt x="44" y="161"/>
                                </a:cubicBezTo>
                                <a:lnTo>
                                  <a:pt x="44" y="203"/>
                                </a:lnTo>
                                <a:cubicBezTo>
                                  <a:pt x="170" y="203"/>
                                  <a:pt x="170" y="203"/>
                                  <a:pt x="170" y="203"/>
                                </a:cubicBezTo>
                                <a:cubicBezTo>
                                  <a:pt x="174" y="203"/>
                                  <a:pt x="178" y="200"/>
                                  <a:pt x="178" y="195"/>
                                </a:cubicBezTo>
                                <a:cubicBezTo>
                                  <a:pt x="178" y="191"/>
                                  <a:pt x="174" y="187"/>
                                  <a:pt x="170" y="187"/>
                                </a:cubicBezTo>
                                <a:cubicBezTo>
                                  <a:pt x="44" y="187"/>
                                  <a:pt x="44" y="187"/>
                                  <a:pt x="44" y="187"/>
                                </a:cubicBezTo>
                                <a:cubicBezTo>
                                  <a:pt x="40" y="187"/>
                                  <a:pt x="36" y="191"/>
                                  <a:pt x="36" y="195"/>
                                </a:cubicBezTo>
                                <a:cubicBezTo>
                                  <a:pt x="36" y="200"/>
                                  <a:pt x="40" y="203"/>
                                  <a:pt x="44" y="203"/>
                                </a:cubicBezTo>
                                <a:lnTo>
                                  <a:pt x="44" y="246"/>
                                </a:lnTo>
                                <a:cubicBezTo>
                                  <a:pt x="170" y="246"/>
                                  <a:pt x="170" y="246"/>
                                  <a:pt x="170" y="246"/>
                                </a:cubicBezTo>
                                <a:cubicBezTo>
                                  <a:pt x="174" y="246"/>
                                  <a:pt x="178" y="243"/>
                                  <a:pt x="178" y="238"/>
                                </a:cubicBezTo>
                                <a:cubicBezTo>
                                  <a:pt x="178" y="234"/>
                                  <a:pt x="174" y="230"/>
                                  <a:pt x="170" y="230"/>
                                </a:cubicBezTo>
                                <a:cubicBezTo>
                                  <a:pt x="44" y="230"/>
                                  <a:pt x="44" y="230"/>
                                  <a:pt x="44" y="230"/>
                                </a:cubicBezTo>
                                <a:cubicBezTo>
                                  <a:pt x="40" y="230"/>
                                  <a:pt x="36" y="234"/>
                                  <a:pt x="36" y="238"/>
                                </a:cubicBezTo>
                                <a:cubicBezTo>
                                  <a:pt x="36" y="243"/>
                                  <a:pt x="40" y="246"/>
                                  <a:pt x="44" y="246"/>
                                </a:cubicBezTo>
                              </a:path>
                            </a:pathLst>
                          </a:custGeom>
                          <a:solidFill>
                            <a:srgbClr val="89ba17"/>
                          </a:solidFill>
                          <a:ln>
                            <a:noFill/>
                          </a:ln>
                        </wps:spPr>
                        <wps:style>
                          <a:lnRef idx="0"/>
                          <a:fillRef idx="0"/>
                          <a:effectRef idx="0"/>
                          <a:fontRef idx="minor"/>
                        </wps:style>
                        <wps:bodyPr/>
                      </wps:wsp>
                      <wps:wsp>
                        <wps:cNvSpPr/>
                        <wps:spPr>
                          <a:xfrm>
                            <a:off x="29160" y="23040"/>
                            <a:ext cx="68760" cy="75600"/>
                          </a:xfrm>
                          <a:custGeom>
                            <a:avLst/>
                            <a:gdLst/>
                            <a:ahLst/>
                            <a:rect l="0" t="0" r="r" b="b"/>
                            <a:pathLst>
                              <a:path w="290" h="399">
                                <a:moveTo>
                                  <a:pt x="279" y="119"/>
                                </a:moveTo>
                                <a:cubicBezTo>
                                  <a:pt x="283" y="118"/>
                                  <a:pt x="283" y="118"/>
                                  <a:pt x="283" y="118"/>
                                </a:cubicBezTo>
                                <a:cubicBezTo>
                                  <a:pt x="285" y="118"/>
                                  <a:pt x="287" y="116"/>
                                  <a:pt x="288" y="114"/>
                                </a:cubicBezTo>
                                <a:cubicBezTo>
                                  <a:pt x="289" y="112"/>
                                  <a:pt x="289" y="109"/>
                                  <a:pt x="288" y="107"/>
                                </a:cubicBezTo>
                                <a:cubicBezTo>
                                  <a:pt x="288" y="107"/>
                                  <a:pt x="282" y="95"/>
                                  <a:pt x="273" y="81"/>
                                </a:cubicBezTo>
                                <a:cubicBezTo>
                                  <a:pt x="267" y="72"/>
                                  <a:pt x="259" y="61"/>
                                  <a:pt x="249" y="55"/>
                                </a:cubicBezTo>
                                <a:cubicBezTo>
                                  <a:pt x="251" y="53"/>
                                  <a:pt x="251" y="53"/>
                                  <a:pt x="251" y="53"/>
                                </a:cubicBezTo>
                                <a:cubicBezTo>
                                  <a:pt x="253" y="51"/>
                                  <a:pt x="254" y="49"/>
                                  <a:pt x="253" y="46"/>
                                </a:cubicBezTo>
                                <a:cubicBezTo>
                                  <a:pt x="253" y="44"/>
                                  <a:pt x="252" y="42"/>
                                  <a:pt x="250" y="40"/>
                                </a:cubicBezTo>
                                <a:cubicBezTo>
                                  <a:pt x="250" y="40"/>
                                  <a:pt x="241" y="34"/>
                                  <a:pt x="229" y="28"/>
                                </a:cubicBezTo>
                                <a:cubicBezTo>
                                  <a:pt x="218" y="22"/>
                                  <a:pt x="204" y="16"/>
                                  <a:pt x="190" y="15"/>
                                </a:cubicBezTo>
                                <a:cubicBezTo>
                                  <a:pt x="191" y="12"/>
                                  <a:pt x="191" y="12"/>
                                  <a:pt x="191" y="12"/>
                                </a:cubicBezTo>
                                <a:cubicBezTo>
                                  <a:pt x="192" y="9"/>
                                  <a:pt x="191" y="7"/>
                                  <a:pt x="190" y="5"/>
                                </a:cubicBezTo>
                                <a:cubicBezTo>
                                  <a:pt x="188" y="3"/>
                                  <a:pt x="186" y="2"/>
                                  <a:pt x="184" y="1"/>
                                </a:cubicBezTo>
                                <a:cubicBezTo>
                                  <a:pt x="184" y="1"/>
                                  <a:pt x="177" y="1"/>
                                  <a:pt x="168" y="1"/>
                                </a:cubicBezTo>
                                <a:cubicBezTo>
                                  <a:pt x="159" y="1"/>
                                  <a:pt x="148" y="1"/>
                                  <a:pt x="137" y="3"/>
                                </a:cubicBezTo>
                                <a:cubicBezTo>
                                  <a:pt x="131" y="5"/>
                                  <a:pt x="125" y="6"/>
                                  <a:pt x="119" y="9"/>
                                </a:cubicBezTo>
                                <a:cubicBezTo>
                                  <a:pt x="118" y="6"/>
                                  <a:pt x="118" y="6"/>
                                  <a:pt x="118" y="6"/>
                                </a:cubicBezTo>
                                <a:cubicBezTo>
                                  <a:pt x="118" y="4"/>
                                  <a:pt x="116" y="2"/>
                                  <a:pt x="114" y="1"/>
                                </a:cubicBezTo>
                                <a:cubicBezTo>
                                  <a:pt x="112" y="0"/>
                                  <a:pt x="109" y="0"/>
                                  <a:pt x="107" y="1"/>
                                </a:cubicBezTo>
                                <a:cubicBezTo>
                                  <a:pt x="107" y="1"/>
                                  <a:pt x="95" y="6"/>
                                  <a:pt x="82" y="15"/>
                                </a:cubicBezTo>
                                <a:cubicBezTo>
                                  <a:pt x="72" y="22"/>
                                  <a:pt x="62" y="30"/>
                                  <a:pt x="55" y="40"/>
                                </a:cubicBezTo>
                                <a:cubicBezTo>
                                  <a:pt x="53" y="38"/>
                                  <a:pt x="53" y="38"/>
                                  <a:pt x="53" y="38"/>
                                </a:cubicBezTo>
                                <a:cubicBezTo>
                                  <a:pt x="51" y="36"/>
                                  <a:pt x="49" y="35"/>
                                  <a:pt x="46" y="35"/>
                                </a:cubicBezTo>
                                <a:cubicBezTo>
                                  <a:pt x="44" y="35"/>
                                  <a:pt x="42" y="37"/>
                                  <a:pt x="40" y="39"/>
                                </a:cubicBezTo>
                                <a:cubicBezTo>
                                  <a:pt x="40" y="39"/>
                                  <a:pt x="34" y="47"/>
                                  <a:pt x="28" y="60"/>
                                </a:cubicBezTo>
                                <a:cubicBezTo>
                                  <a:pt x="22" y="71"/>
                                  <a:pt x="16" y="85"/>
                                  <a:pt x="15" y="99"/>
                                </a:cubicBezTo>
                                <a:cubicBezTo>
                                  <a:pt x="12" y="98"/>
                                  <a:pt x="12" y="98"/>
                                  <a:pt x="12" y="98"/>
                                </a:cubicBezTo>
                                <a:cubicBezTo>
                                  <a:pt x="9" y="97"/>
                                  <a:pt x="7" y="97"/>
                                  <a:pt x="5" y="99"/>
                                </a:cubicBezTo>
                                <a:cubicBezTo>
                                  <a:pt x="3" y="100"/>
                                  <a:pt x="2" y="102"/>
                                  <a:pt x="2" y="105"/>
                                </a:cubicBezTo>
                                <a:cubicBezTo>
                                  <a:pt x="2" y="105"/>
                                  <a:pt x="1" y="111"/>
                                  <a:pt x="1" y="121"/>
                                </a:cubicBezTo>
                                <a:cubicBezTo>
                                  <a:pt x="1" y="129"/>
                                  <a:pt x="1" y="141"/>
                                  <a:pt x="4" y="151"/>
                                </a:cubicBezTo>
                                <a:cubicBezTo>
                                  <a:pt x="5" y="158"/>
                                  <a:pt x="7" y="164"/>
                                  <a:pt x="10" y="169"/>
                                </a:cubicBezTo>
                                <a:cubicBezTo>
                                  <a:pt x="6" y="170"/>
                                  <a:pt x="6" y="170"/>
                                  <a:pt x="6" y="170"/>
                                </a:cubicBezTo>
                                <a:cubicBezTo>
                                  <a:pt x="4" y="171"/>
                                  <a:pt x="2" y="172"/>
                                  <a:pt x="1" y="175"/>
                                </a:cubicBezTo>
                                <a:cubicBezTo>
                                  <a:pt x="0" y="177"/>
                                  <a:pt x="0" y="179"/>
                                  <a:pt x="1" y="181"/>
                                </a:cubicBezTo>
                                <a:cubicBezTo>
                                  <a:pt x="1" y="182"/>
                                  <a:pt x="7" y="194"/>
                                  <a:pt x="16" y="207"/>
                                </a:cubicBezTo>
                                <a:cubicBezTo>
                                  <a:pt x="22" y="216"/>
                                  <a:pt x="30" y="227"/>
                                  <a:pt x="40" y="234"/>
                                </a:cubicBezTo>
                                <a:cubicBezTo>
                                  <a:pt x="38" y="236"/>
                                  <a:pt x="38" y="236"/>
                                  <a:pt x="38" y="236"/>
                                </a:cubicBezTo>
                                <a:cubicBezTo>
                                  <a:pt x="36" y="237"/>
                                  <a:pt x="35" y="240"/>
                                  <a:pt x="35" y="242"/>
                                </a:cubicBezTo>
                                <a:cubicBezTo>
                                  <a:pt x="36" y="245"/>
                                  <a:pt x="37" y="247"/>
                                  <a:pt x="39" y="248"/>
                                </a:cubicBezTo>
                                <a:cubicBezTo>
                                  <a:pt x="39" y="248"/>
                                  <a:pt x="48" y="254"/>
                                  <a:pt x="60" y="261"/>
                                </a:cubicBezTo>
                                <a:cubicBezTo>
                                  <a:pt x="67" y="265"/>
                                  <a:pt x="76" y="269"/>
                                  <a:pt x="85" y="271"/>
                                </a:cubicBezTo>
                                <a:cubicBezTo>
                                  <a:pt x="81" y="283"/>
                                  <a:pt x="76" y="294"/>
                                  <a:pt x="71" y="304"/>
                                </a:cubicBezTo>
                                <a:cubicBezTo>
                                  <a:pt x="63" y="320"/>
                                  <a:pt x="54" y="334"/>
                                  <a:pt x="46" y="344"/>
                                </a:cubicBezTo>
                                <a:cubicBezTo>
                                  <a:pt x="39" y="354"/>
                                  <a:pt x="31" y="360"/>
                                  <a:pt x="28" y="361"/>
                                </a:cubicBezTo>
                                <a:cubicBezTo>
                                  <a:pt x="24" y="363"/>
                                  <a:pt x="23" y="367"/>
                                  <a:pt x="24" y="371"/>
                                </a:cubicBezTo>
                                <a:cubicBezTo>
                                  <a:pt x="25" y="375"/>
                                  <a:pt x="28" y="377"/>
                                  <a:pt x="32" y="377"/>
                                </a:cubicBezTo>
                                <a:cubicBezTo>
                                  <a:pt x="53" y="374"/>
                                  <a:pt x="74" y="364"/>
                                  <a:pt x="85" y="357"/>
                                </a:cubicBezTo>
                                <a:cubicBezTo>
                                  <a:pt x="86" y="361"/>
                                  <a:pt x="86" y="366"/>
                                  <a:pt x="86" y="370"/>
                                </a:cubicBezTo>
                                <a:cubicBezTo>
                                  <a:pt x="86" y="376"/>
                                  <a:pt x="86" y="382"/>
                                  <a:pt x="84" y="386"/>
                                </a:cubicBezTo>
                                <a:cubicBezTo>
                                  <a:pt x="82" y="389"/>
                                  <a:pt x="83" y="392"/>
                                  <a:pt x="85" y="394"/>
                                </a:cubicBezTo>
                                <a:cubicBezTo>
                                  <a:pt x="86" y="396"/>
                                  <a:pt x="88" y="398"/>
                                  <a:pt x="91" y="398"/>
                                </a:cubicBezTo>
                                <a:cubicBezTo>
                                  <a:pt x="91" y="398"/>
                                  <a:pt x="92" y="398"/>
                                  <a:pt x="92" y="398"/>
                                </a:cubicBezTo>
                                <a:cubicBezTo>
                                  <a:pt x="104" y="396"/>
                                  <a:pt x="113" y="386"/>
                                  <a:pt x="122" y="373"/>
                                </a:cubicBezTo>
                                <a:cubicBezTo>
                                  <a:pt x="130" y="363"/>
                                  <a:pt x="137" y="350"/>
                                  <a:pt x="144" y="334"/>
                                </a:cubicBezTo>
                                <a:cubicBezTo>
                                  <a:pt x="151" y="350"/>
                                  <a:pt x="159" y="363"/>
                                  <a:pt x="166" y="373"/>
                                </a:cubicBezTo>
                                <a:cubicBezTo>
                                  <a:pt x="176" y="386"/>
                                  <a:pt x="185" y="396"/>
                                  <a:pt x="197" y="398"/>
                                </a:cubicBezTo>
                                <a:cubicBezTo>
                                  <a:pt x="197" y="398"/>
                                  <a:pt x="198" y="398"/>
                                  <a:pt x="198" y="398"/>
                                </a:cubicBezTo>
                                <a:cubicBezTo>
                                  <a:pt x="200" y="398"/>
                                  <a:pt x="203" y="396"/>
                                  <a:pt x="204" y="394"/>
                                </a:cubicBezTo>
                                <a:cubicBezTo>
                                  <a:pt x="206" y="392"/>
                                  <a:pt x="206" y="389"/>
                                  <a:pt x="205" y="386"/>
                                </a:cubicBezTo>
                                <a:cubicBezTo>
                                  <a:pt x="203" y="382"/>
                                  <a:pt x="202" y="376"/>
                                  <a:pt x="202" y="370"/>
                                </a:cubicBezTo>
                                <a:cubicBezTo>
                                  <a:pt x="202" y="366"/>
                                  <a:pt x="203" y="361"/>
                                  <a:pt x="204" y="357"/>
                                </a:cubicBezTo>
                                <a:cubicBezTo>
                                  <a:pt x="215" y="364"/>
                                  <a:pt x="235" y="374"/>
                                  <a:pt x="257" y="377"/>
                                </a:cubicBezTo>
                                <a:cubicBezTo>
                                  <a:pt x="261" y="377"/>
                                  <a:pt x="264" y="375"/>
                                  <a:pt x="265" y="371"/>
                                </a:cubicBezTo>
                                <a:cubicBezTo>
                                  <a:pt x="266" y="367"/>
                                  <a:pt x="264" y="363"/>
                                  <a:pt x="261" y="361"/>
                                </a:cubicBezTo>
                                <a:cubicBezTo>
                                  <a:pt x="255" y="359"/>
                                  <a:pt x="240" y="344"/>
                                  <a:pt x="226" y="320"/>
                                </a:cubicBezTo>
                                <a:cubicBezTo>
                                  <a:pt x="219" y="307"/>
                                  <a:pt x="211" y="292"/>
                                  <a:pt x="205" y="274"/>
                                </a:cubicBezTo>
                                <a:cubicBezTo>
                                  <a:pt x="206" y="274"/>
                                  <a:pt x="207" y="274"/>
                                  <a:pt x="207" y="273"/>
                                </a:cubicBezTo>
                                <a:cubicBezTo>
                                  <a:pt x="217" y="266"/>
                                  <a:pt x="227" y="259"/>
                                  <a:pt x="234" y="248"/>
                                </a:cubicBezTo>
                                <a:cubicBezTo>
                                  <a:pt x="236" y="251"/>
                                  <a:pt x="236" y="251"/>
                                  <a:pt x="236" y="251"/>
                                </a:cubicBezTo>
                                <a:cubicBezTo>
                                  <a:pt x="238" y="252"/>
                                  <a:pt x="240" y="253"/>
                                  <a:pt x="242" y="253"/>
                                </a:cubicBezTo>
                                <a:cubicBezTo>
                                  <a:pt x="242" y="253"/>
                                  <a:pt x="242" y="253"/>
                                  <a:pt x="242" y="253"/>
                                </a:cubicBezTo>
                                <a:cubicBezTo>
                                  <a:pt x="245" y="253"/>
                                  <a:pt x="247" y="252"/>
                                  <a:pt x="248" y="250"/>
                                </a:cubicBezTo>
                                <a:cubicBezTo>
                                  <a:pt x="249" y="250"/>
                                  <a:pt x="255" y="241"/>
                                  <a:pt x="261" y="229"/>
                                </a:cubicBezTo>
                                <a:cubicBezTo>
                                  <a:pt x="267" y="217"/>
                                  <a:pt x="273" y="204"/>
                                  <a:pt x="274" y="190"/>
                                </a:cubicBezTo>
                                <a:cubicBezTo>
                                  <a:pt x="277" y="191"/>
                                  <a:pt x="277" y="191"/>
                                  <a:pt x="277" y="191"/>
                                </a:cubicBezTo>
                                <a:cubicBezTo>
                                  <a:pt x="278" y="191"/>
                                  <a:pt x="279" y="191"/>
                                  <a:pt x="279" y="191"/>
                                </a:cubicBezTo>
                                <a:cubicBezTo>
                                  <a:pt x="281" y="191"/>
                                  <a:pt x="282" y="190"/>
                                  <a:pt x="284" y="190"/>
                                </a:cubicBezTo>
                                <a:cubicBezTo>
                                  <a:pt x="286" y="188"/>
                                  <a:pt x="287" y="186"/>
                                  <a:pt x="287" y="184"/>
                                </a:cubicBezTo>
                                <a:cubicBezTo>
                                  <a:pt x="287" y="184"/>
                                  <a:pt x="288" y="177"/>
                                  <a:pt x="288" y="168"/>
                                </a:cubicBezTo>
                                <a:cubicBezTo>
                                  <a:pt x="288" y="159"/>
                                  <a:pt x="287" y="148"/>
                                  <a:pt x="285" y="137"/>
                                </a:cubicBezTo>
                                <a:cubicBezTo>
                                  <a:pt x="284" y="131"/>
                                  <a:pt x="282" y="125"/>
                                  <a:pt x="279" y="119"/>
                                </a:cubicBezTo>
                                <a:lnTo>
                                  <a:pt x="263" y="123"/>
                                </a:lnTo>
                                <a:cubicBezTo>
                                  <a:pt x="266" y="127"/>
                                  <a:pt x="268" y="133"/>
                                  <a:pt x="270" y="140"/>
                                </a:cubicBezTo>
                                <a:cubicBezTo>
                                  <a:pt x="271" y="149"/>
                                  <a:pt x="272" y="160"/>
                                  <a:pt x="272" y="168"/>
                                </a:cubicBezTo>
                                <a:cubicBezTo>
                                  <a:pt x="272" y="169"/>
                                  <a:pt x="272" y="171"/>
                                  <a:pt x="272" y="172"/>
                                </a:cubicBezTo>
                                <a:cubicBezTo>
                                  <a:pt x="247" y="165"/>
                                  <a:pt x="247" y="165"/>
                                  <a:pt x="247" y="165"/>
                                </a:cubicBezTo>
                                <a:cubicBezTo>
                                  <a:pt x="240" y="163"/>
                                  <a:pt x="240" y="163"/>
                                  <a:pt x="240" y="163"/>
                                </a:cubicBezTo>
                                <a:cubicBezTo>
                                  <a:pt x="241" y="157"/>
                                  <a:pt x="242" y="151"/>
                                  <a:pt x="242" y="144"/>
                                </a:cubicBezTo>
                                <a:cubicBezTo>
                                  <a:pt x="242" y="139"/>
                                  <a:pt x="241" y="134"/>
                                  <a:pt x="240" y="129"/>
                                </a:cubicBezTo>
                                <a:cubicBezTo>
                                  <a:pt x="258" y="124"/>
                                  <a:pt x="258" y="124"/>
                                  <a:pt x="258" y="124"/>
                                </a:cubicBezTo>
                                <a:lnTo>
                                  <a:pt x="263" y="123"/>
                                </a:lnTo>
                                <a:lnTo>
                                  <a:pt x="148" y="269"/>
                                </a:lnTo>
                                <a:cubicBezTo>
                                  <a:pt x="139" y="271"/>
                                  <a:pt x="129" y="272"/>
                                  <a:pt x="121" y="272"/>
                                </a:cubicBezTo>
                                <a:cubicBezTo>
                                  <a:pt x="119" y="272"/>
                                  <a:pt x="118" y="272"/>
                                  <a:pt x="116" y="272"/>
                                </a:cubicBezTo>
                                <a:cubicBezTo>
                                  <a:pt x="125" y="239"/>
                                  <a:pt x="125" y="239"/>
                                  <a:pt x="125" y="239"/>
                                </a:cubicBezTo>
                                <a:cubicBezTo>
                                  <a:pt x="132" y="241"/>
                                  <a:pt x="138" y="241"/>
                                  <a:pt x="144" y="241"/>
                                </a:cubicBezTo>
                                <a:cubicBezTo>
                                  <a:pt x="150" y="241"/>
                                  <a:pt x="155" y="241"/>
                                  <a:pt x="160" y="240"/>
                                </a:cubicBezTo>
                                <a:cubicBezTo>
                                  <a:pt x="165" y="262"/>
                                  <a:pt x="165" y="262"/>
                                  <a:pt x="165" y="262"/>
                                </a:cubicBezTo>
                                <a:cubicBezTo>
                                  <a:pt x="166" y="263"/>
                                  <a:pt x="166" y="263"/>
                                  <a:pt x="166" y="263"/>
                                </a:cubicBezTo>
                                <a:cubicBezTo>
                                  <a:pt x="162" y="266"/>
                                  <a:pt x="155" y="268"/>
                                  <a:pt x="148" y="269"/>
                                </a:cubicBezTo>
                                <a:lnTo>
                                  <a:pt x="122" y="222"/>
                                </a:lnTo>
                                <a:cubicBezTo>
                                  <a:pt x="86" y="200"/>
                                  <a:pt x="86" y="200"/>
                                  <a:pt x="86" y="200"/>
                                </a:cubicBezTo>
                                <a:cubicBezTo>
                                  <a:pt x="66" y="164"/>
                                  <a:pt x="66" y="164"/>
                                  <a:pt x="66" y="164"/>
                                </a:cubicBezTo>
                                <a:cubicBezTo>
                                  <a:pt x="67" y="122"/>
                                  <a:pt x="67" y="122"/>
                                  <a:pt x="67" y="122"/>
                                </a:cubicBezTo>
                                <a:cubicBezTo>
                                  <a:pt x="88" y="86"/>
                                  <a:pt x="88" y="86"/>
                                  <a:pt x="88" y="86"/>
                                </a:cubicBezTo>
                                <a:cubicBezTo>
                                  <a:pt x="125" y="66"/>
                                  <a:pt x="125" y="66"/>
                                  <a:pt x="125" y="66"/>
                                </a:cubicBezTo>
                                <a:cubicBezTo>
                                  <a:pt x="167" y="67"/>
                                  <a:pt x="167" y="67"/>
                                  <a:pt x="167" y="67"/>
                                </a:cubicBezTo>
                                <a:cubicBezTo>
                                  <a:pt x="203" y="88"/>
                                  <a:pt x="203" y="88"/>
                                  <a:pt x="203" y="88"/>
                                </a:cubicBezTo>
                                <a:cubicBezTo>
                                  <a:pt x="223" y="125"/>
                                  <a:pt x="223" y="125"/>
                                  <a:pt x="223" y="125"/>
                                </a:cubicBezTo>
                                <a:cubicBezTo>
                                  <a:pt x="222" y="167"/>
                                  <a:pt x="222" y="167"/>
                                  <a:pt x="222" y="167"/>
                                </a:cubicBezTo>
                                <a:cubicBezTo>
                                  <a:pt x="201" y="202"/>
                                  <a:pt x="201" y="202"/>
                                  <a:pt x="201" y="202"/>
                                </a:cubicBezTo>
                                <a:cubicBezTo>
                                  <a:pt x="164" y="223"/>
                                  <a:pt x="164" y="223"/>
                                  <a:pt x="164" y="223"/>
                                </a:cubicBezTo>
                                <a:lnTo>
                                  <a:pt x="122" y="222"/>
                                </a:lnTo>
                                <a:lnTo>
                                  <a:pt x="17" y="116"/>
                                </a:lnTo>
                                <a:cubicBezTo>
                                  <a:pt x="49" y="125"/>
                                  <a:pt x="49" y="125"/>
                                  <a:pt x="49" y="125"/>
                                </a:cubicBezTo>
                                <a:cubicBezTo>
                                  <a:pt x="48" y="131"/>
                                  <a:pt x="47" y="138"/>
                                  <a:pt x="47" y="144"/>
                                </a:cubicBezTo>
                                <a:cubicBezTo>
                                  <a:pt x="47" y="149"/>
                                  <a:pt x="48" y="155"/>
                                  <a:pt x="49" y="160"/>
                                </a:cubicBezTo>
                                <a:cubicBezTo>
                                  <a:pt x="26" y="165"/>
                                  <a:pt x="26" y="165"/>
                                  <a:pt x="26" y="165"/>
                                </a:cubicBezTo>
                                <a:cubicBezTo>
                                  <a:pt x="23" y="161"/>
                                  <a:pt x="21" y="155"/>
                                  <a:pt x="19" y="148"/>
                                </a:cubicBezTo>
                                <a:cubicBezTo>
                                  <a:pt x="17" y="139"/>
                                  <a:pt x="17" y="129"/>
                                  <a:pt x="17" y="121"/>
                                </a:cubicBezTo>
                                <a:cubicBezTo>
                                  <a:pt x="17" y="119"/>
                                  <a:pt x="17" y="117"/>
                                  <a:pt x="17" y="116"/>
                                </a:cubicBezTo>
                                <a:lnTo>
                                  <a:pt x="260" y="90"/>
                                </a:lnTo>
                                <a:cubicBezTo>
                                  <a:pt x="264" y="96"/>
                                  <a:pt x="267" y="101"/>
                                  <a:pt x="269" y="105"/>
                                </a:cubicBezTo>
                                <a:cubicBezTo>
                                  <a:pt x="264" y="106"/>
                                  <a:pt x="264" y="106"/>
                                  <a:pt x="264" y="106"/>
                                </a:cubicBezTo>
                                <a:cubicBezTo>
                                  <a:pt x="264" y="106"/>
                                  <a:pt x="264" y="106"/>
                                  <a:pt x="264" y="106"/>
                                </a:cubicBezTo>
                                <a:cubicBezTo>
                                  <a:pt x="236" y="113"/>
                                  <a:pt x="236" y="113"/>
                                  <a:pt x="236" y="113"/>
                                </a:cubicBezTo>
                                <a:cubicBezTo>
                                  <a:pt x="233" y="102"/>
                                  <a:pt x="227" y="92"/>
                                  <a:pt x="220" y="83"/>
                                </a:cubicBezTo>
                                <a:cubicBezTo>
                                  <a:pt x="237" y="66"/>
                                  <a:pt x="237" y="66"/>
                                  <a:pt x="237" y="66"/>
                                </a:cubicBezTo>
                                <a:cubicBezTo>
                                  <a:pt x="244" y="70"/>
                                  <a:pt x="253" y="80"/>
                                  <a:pt x="260" y="90"/>
                                </a:cubicBezTo>
                                <a:lnTo>
                                  <a:pt x="187" y="31"/>
                                </a:lnTo>
                                <a:cubicBezTo>
                                  <a:pt x="197" y="30"/>
                                  <a:pt x="211" y="36"/>
                                  <a:pt x="222" y="42"/>
                                </a:cubicBezTo>
                                <a:cubicBezTo>
                                  <a:pt x="226" y="44"/>
                                  <a:pt x="230" y="46"/>
                                  <a:pt x="233" y="48"/>
                                </a:cubicBezTo>
                                <a:cubicBezTo>
                                  <a:pt x="229" y="51"/>
                                  <a:pt x="229" y="51"/>
                                  <a:pt x="229" y="51"/>
                                </a:cubicBezTo>
                                <a:cubicBezTo>
                                  <a:pt x="229" y="51"/>
                                  <a:pt x="229" y="51"/>
                                  <a:pt x="229" y="51"/>
                                </a:cubicBezTo>
                                <a:cubicBezTo>
                                  <a:pt x="208" y="71"/>
                                  <a:pt x="208" y="71"/>
                                  <a:pt x="208" y="71"/>
                                </a:cubicBezTo>
                                <a:cubicBezTo>
                                  <a:pt x="200" y="64"/>
                                  <a:pt x="190" y="58"/>
                                  <a:pt x="179" y="53"/>
                                </a:cubicBezTo>
                                <a:cubicBezTo>
                                  <a:pt x="185" y="31"/>
                                  <a:pt x="185" y="31"/>
                                  <a:pt x="185" y="31"/>
                                </a:cubicBezTo>
                                <a:cubicBezTo>
                                  <a:pt x="186" y="31"/>
                                  <a:pt x="187" y="31"/>
                                  <a:pt x="187" y="31"/>
                                </a:cubicBezTo>
                                <a:lnTo>
                                  <a:pt x="140" y="19"/>
                                </a:lnTo>
                                <a:cubicBezTo>
                                  <a:pt x="150" y="17"/>
                                  <a:pt x="160" y="17"/>
                                  <a:pt x="168" y="17"/>
                                </a:cubicBezTo>
                                <a:cubicBezTo>
                                  <a:pt x="170" y="17"/>
                                  <a:pt x="171" y="17"/>
                                  <a:pt x="173" y="17"/>
                                </a:cubicBezTo>
                                <a:cubicBezTo>
                                  <a:pt x="165" y="44"/>
                                  <a:pt x="165" y="44"/>
                                  <a:pt x="165" y="44"/>
                                </a:cubicBezTo>
                                <a:cubicBezTo>
                                  <a:pt x="163" y="49"/>
                                  <a:pt x="163" y="49"/>
                                  <a:pt x="163" y="49"/>
                                </a:cubicBezTo>
                                <a:cubicBezTo>
                                  <a:pt x="157" y="48"/>
                                  <a:pt x="151" y="47"/>
                                  <a:pt x="144" y="47"/>
                                </a:cubicBezTo>
                                <a:cubicBezTo>
                                  <a:pt x="139" y="47"/>
                                  <a:pt x="134" y="48"/>
                                  <a:pt x="129" y="48"/>
                                </a:cubicBezTo>
                                <a:cubicBezTo>
                                  <a:pt x="123" y="25"/>
                                  <a:pt x="123" y="25"/>
                                  <a:pt x="123" y="25"/>
                                </a:cubicBezTo>
                                <a:cubicBezTo>
                                  <a:pt x="127" y="23"/>
                                  <a:pt x="133" y="20"/>
                                  <a:pt x="140" y="19"/>
                                </a:cubicBezTo>
                                <a:lnTo>
                                  <a:pt x="67" y="52"/>
                                </a:lnTo>
                                <a:cubicBezTo>
                                  <a:pt x="70" y="44"/>
                                  <a:pt x="80" y="35"/>
                                  <a:pt x="91" y="29"/>
                                </a:cubicBezTo>
                                <a:cubicBezTo>
                                  <a:pt x="96" y="25"/>
                                  <a:pt x="101" y="22"/>
                                  <a:pt x="105" y="20"/>
                                </a:cubicBezTo>
                                <a:cubicBezTo>
                                  <a:pt x="106" y="24"/>
                                  <a:pt x="106" y="24"/>
                                  <a:pt x="106" y="24"/>
                                </a:cubicBezTo>
                                <a:cubicBezTo>
                                  <a:pt x="106" y="24"/>
                                  <a:pt x="106" y="24"/>
                                  <a:pt x="106" y="24"/>
                                </a:cubicBezTo>
                                <a:cubicBezTo>
                                  <a:pt x="113" y="52"/>
                                  <a:pt x="113" y="52"/>
                                  <a:pt x="113" y="52"/>
                                </a:cubicBezTo>
                                <a:cubicBezTo>
                                  <a:pt x="102" y="56"/>
                                  <a:pt x="92" y="62"/>
                                  <a:pt x="83" y="69"/>
                                </a:cubicBezTo>
                                <a:cubicBezTo>
                                  <a:pt x="74" y="59"/>
                                  <a:pt x="74" y="59"/>
                                  <a:pt x="74" y="59"/>
                                </a:cubicBezTo>
                                <a:lnTo>
                                  <a:pt x="67" y="52"/>
                                </a:lnTo>
                                <a:lnTo>
                                  <a:pt x="42" y="67"/>
                                </a:lnTo>
                                <a:cubicBezTo>
                                  <a:pt x="44" y="63"/>
                                  <a:pt x="46" y="59"/>
                                  <a:pt x="48" y="56"/>
                                </a:cubicBezTo>
                                <a:cubicBezTo>
                                  <a:pt x="72" y="80"/>
                                  <a:pt x="72" y="80"/>
                                  <a:pt x="72" y="80"/>
                                </a:cubicBezTo>
                                <a:cubicBezTo>
                                  <a:pt x="64" y="89"/>
                                  <a:pt x="58" y="99"/>
                                  <a:pt x="54" y="110"/>
                                </a:cubicBezTo>
                                <a:cubicBezTo>
                                  <a:pt x="31" y="103"/>
                                  <a:pt x="31" y="103"/>
                                  <a:pt x="31" y="103"/>
                                </a:cubicBezTo>
                                <a:cubicBezTo>
                                  <a:pt x="31" y="103"/>
                                  <a:pt x="31" y="102"/>
                                  <a:pt x="31" y="101"/>
                                </a:cubicBezTo>
                                <a:cubicBezTo>
                                  <a:pt x="31" y="92"/>
                                  <a:pt x="36" y="78"/>
                                  <a:pt x="42" y="67"/>
                                </a:cubicBezTo>
                                <a:lnTo>
                                  <a:pt x="29" y="198"/>
                                </a:lnTo>
                                <a:cubicBezTo>
                                  <a:pt x="25" y="193"/>
                                  <a:pt x="22" y="188"/>
                                  <a:pt x="20" y="183"/>
                                </a:cubicBezTo>
                                <a:cubicBezTo>
                                  <a:pt x="25" y="182"/>
                                  <a:pt x="25" y="182"/>
                                  <a:pt x="25" y="182"/>
                                </a:cubicBezTo>
                                <a:cubicBezTo>
                                  <a:pt x="52" y="175"/>
                                  <a:pt x="52" y="175"/>
                                  <a:pt x="52" y="175"/>
                                </a:cubicBezTo>
                                <a:cubicBezTo>
                                  <a:pt x="56" y="186"/>
                                  <a:pt x="62" y="197"/>
                                  <a:pt x="69" y="206"/>
                                </a:cubicBezTo>
                                <a:cubicBezTo>
                                  <a:pt x="52" y="222"/>
                                  <a:pt x="52" y="222"/>
                                  <a:pt x="52" y="222"/>
                                </a:cubicBezTo>
                                <a:cubicBezTo>
                                  <a:pt x="45" y="218"/>
                                  <a:pt x="35" y="208"/>
                                  <a:pt x="29" y="198"/>
                                </a:cubicBezTo>
                                <a:lnTo>
                                  <a:pt x="56" y="240"/>
                                </a:lnTo>
                                <a:cubicBezTo>
                                  <a:pt x="65" y="232"/>
                                  <a:pt x="65" y="232"/>
                                  <a:pt x="65" y="232"/>
                                </a:cubicBezTo>
                                <a:cubicBezTo>
                                  <a:pt x="80" y="217"/>
                                  <a:pt x="80" y="217"/>
                                  <a:pt x="80" y="217"/>
                                </a:cubicBezTo>
                                <a:cubicBezTo>
                                  <a:pt x="89" y="225"/>
                                  <a:pt x="99" y="231"/>
                                  <a:pt x="110" y="235"/>
                                </a:cubicBezTo>
                                <a:cubicBezTo>
                                  <a:pt x="103" y="258"/>
                                  <a:pt x="103" y="258"/>
                                  <a:pt x="103" y="258"/>
                                </a:cubicBezTo>
                                <a:cubicBezTo>
                                  <a:pt x="103" y="258"/>
                                  <a:pt x="102" y="258"/>
                                  <a:pt x="102" y="258"/>
                                </a:cubicBezTo>
                                <a:cubicBezTo>
                                  <a:pt x="92" y="258"/>
                                  <a:pt x="78" y="252"/>
                                  <a:pt x="67" y="247"/>
                                </a:cubicBezTo>
                                <a:cubicBezTo>
                                  <a:pt x="63" y="244"/>
                                  <a:pt x="59" y="242"/>
                                  <a:pt x="56" y="240"/>
                                </a:cubicBezTo>
                                <a:lnTo>
                                  <a:pt x="110" y="364"/>
                                </a:lnTo>
                                <a:cubicBezTo>
                                  <a:pt x="107" y="368"/>
                                  <a:pt x="105" y="370"/>
                                  <a:pt x="102" y="373"/>
                                </a:cubicBezTo>
                                <a:cubicBezTo>
                                  <a:pt x="102" y="372"/>
                                  <a:pt x="102" y="371"/>
                                  <a:pt x="102" y="370"/>
                                </a:cubicBezTo>
                                <a:cubicBezTo>
                                  <a:pt x="102" y="355"/>
                                  <a:pt x="98" y="343"/>
                                  <a:pt x="98" y="342"/>
                                </a:cubicBezTo>
                                <a:cubicBezTo>
                                  <a:pt x="98" y="340"/>
                                  <a:pt x="96" y="338"/>
                                  <a:pt x="93" y="337"/>
                                </a:cubicBezTo>
                                <a:cubicBezTo>
                                  <a:pt x="92" y="337"/>
                                  <a:pt x="92" y="337"/>
                                  <a:pt x="91" y="337"/>
                                </a:cubicBezTo>
                                <a:cubicBezTo>
                                  <a:pt x="89" y="337"/>
                                  <a:pt x="87" y="337"/>
                                  <a:pt x="86" y="338"/>
                                </a:cubicBezTo>
                                <a:cubicBezTo>
                                  <a:pt x="86" y="338"/>
                                  <a:pt x="84" y="339"/>
                                  <a:pt x="81" y="341"/>
                                </a:cubicBezTo>
                                <a:cubicBezTo>
                                  <a:pt x="77" y="344"/>
                                  <a:pt x="69" y="348"/>
                                  <a:pt x="60" y="352"/>
                                </a:cubicBezTo>
                                <a:cubicBezTo>
                                  <a:pt x="73" y="335"/>
                                  <a:pt x="87" y="311"/>
                                  <a:pt x="98" y="281"/>
                                </a:cubicBezTo>
                                <a:cubicBezTo>
                                  <a:pt x="98" y="282"/>
                                  <a:pt x="99" y="283"/>
                                  <a:pt x="99" y="284"/>
                                </a:cubicBezTo>
                                <a:cubicBezTo>
                                  <a:pt x="100" y="286"/>
                                  <a:pt x="103" y="287"/>
                                  <a:pt x="105" y="287"/>
                                </a:cubicBezTo>
                                <a:cubicBezTo>
                                  <a:pt x="105" y="287"/>
                                  <a:pt x="112" y="288"/>
                                  <a:pt x="121" y="288"/>
                                </a:cubicBezTo>
                                <a:cubicBezTo>
                                  <a:pt x="128" y="288"/>
                                  <a:pt x="137" y="287"/>
                                  <a:pt x="146" y="286"/>
                                </a:cubicBezTo>
                                <a:cubicBezTo>
                                  <a:pt x="142" y="296"/>
                                  <a:pt x="139" y="307"/>
                                  <a:pt x="135" y="316"/>
                                </a:cubicBezTo>
                                <a:cubicBezTo>
                                  <a:pt x="127" y="336"/>
                                  <a:pt x="118" y="352"/>
                                  <a:pt x="110" y="364"/>
                                </a:cubicBezTo>
                                <a:lnTo>
                                  <a:pt x="212" y="328"/>
                                </a:lnTo>
                                <a:cubicBezTo>
                                  <a:pt x="218" y="337"/>
                                  <a:pt x="223" y="345"/>
                                  <a:pt x="228" y="352"/>
                                </a:cubicBezTo>
                                <a:cubicBezTo>
                                  <a:pt x="226" y="351"/>
                                  <a:pt x="223" y="349"/>
                                  <a:pt x="220" y="348"/>
                                </a:cubicBezTo>
                                <a:cubicBezTo>
                                  <a:pt x="215" y="346"/>
                                  <a:pt x="211" y="343"/>
                                  <a:pt x="208" y="341"/>
                                </a:cubicBezTo>
                                <a:cubicBezTo>
                                  <a:pt x="204" y="339"/>
                                  <a:pt x="203" y="338"/>
                                  <a:pt x="203" y="338"/>
                                </a:cubicBezTo>
                                <a:cubicBezTo>
                                  <a:pt x="201" y="337"/>
                                  <a:pt x="198" y="336"/>
                                  <a:pt x="196" y="337"/>
                                </a:cubicBezTo>
                                <a:cubicBezTo>
                                  <a:pt x="193" y="338"/>
                                  <a:pt x="191" y="340"/>
                                  <a:pt x="191" y="342"/>
                                </a:cubicBezTo>
                                <a:cubicBezTo>
                                  <a:pt x="190" y="343"/>
                                  <a:pt x="186" y="355"/>
                                  <a:pt x="186" y="370"/>
                                </a:cubicBezTo>
                                <a:cubicBezTo>
                                  <a:pt x="186" y="371"/>
                                  <a:pt x="186" y="372"/>
                                  <a:pt x="186" y="373"/>
                                </a:cubicBezTo>
                                <a:cubicBezTo>
                                  <a:pt x="184" y="370"/>
                                  <a:pt x="182" y="368"/>
                                  <a:pt x="179" y="364"/>
                                </a:cubicBezTo>
                                <a:cubicBezTo>
                                  <a:pt x="171" y="352"/>
                                  <a:pt x="161" y="334"/>
                                  <a:pt x="153" y="314"/>
                                </a:cubicBezTo>
                                <a:cubicBezTo>
                                  <a:pt x="157" y="304"/>
                                  <a:pt x="161" y="293"/>
                                  <a:pt x="164" y="282"/>
                                </a:cubicBezTo>
                                <a:cubicBezTo>
                                  <a:pt x="166" y="281"/>
                                  <a:pt x="168" y="280"/>
                                  <a:pt x="170" y="279"/>
                                </a:cubicBezTo>
                                <a:cubicBezTo>
                                  <a:pt x="171" y="282"/>
                                  <a:pt x="171" y="282"/>
                                  <a:pt x="171" y="282"/>
                                </a:cubicBezTo>
                                <a:cubicBezTo>
                                  <a:pt x="171" y="285"/>
                                  <a:pt x="173" y="287"/>
                                  <a:pt x="175" y="288"/>
                                </a:cubicBezTo>
                                <a:cubicBezTo>
                                  <a:pt x="176" y="288"/>
                                  <a:pt x="177" y="288"/>
                                  <a:pt x="178" y="288"/>
                                </a:cubicBezTo>
                                <a:cubicBezTo>
                                  <a:pt x="179" y="288"/>
                                  <a:pt x="181" y="288"/>
                                  <a:pt x="182" y="288"/>
                                </a:cubicBezTo>
                                <a:cubicBezTo>
                                  <a:pt x="182" y="288"/>
                                  <a:pt x="186" y="286"/>
                                  <a:pt x="191" y="283"/>
                                </a:cubicBezTo>
                                <a:cubicBezTo>
                                  <a:pt x="198" y="300"/>
                                  <a:pt x="205" y="315"/>
                                  <a:pt x="212" y="328"/>
                                </a:cubicBezTo>
                                <a:lnTo>
                                  <a:pt x="222" y="236"/>
                                </a:lnTo>
                                <a:cubicBezTo>
                                  <a:pt x="219" y="244"/>
                                  <a:pt x="208" y="253"/>
                                  <a:pt x="198" y="260"/>
                                </a:cubicBezTo>
                                <a:cubicBezTo>
                                  <a:pt x="193" y="263"/>
                                  <a:pt x="188" y="266"/>
                                  <a:pt x="184" y="269"/>
                                </a:cubicBezTo>
                                <a:cubicBezTo>
                                  <a:pt x="182" y="264"/>
                                  <a:pt x="182" y="264"/>
                                  <a:pt x="182" y="264"/>
                                </a:cubicBezTo>
                                <a:cubicBezTo>
                                  <a:pt x="182" y="264"/>
                                  <a:pt x="182" y="264"/>
                                  <a:pt x="182" y="264"/>
                                </a:cubicBezTo>
                                <a:cubicBezTo>
                                  <a:pt x="178" y="245"/>
                                  <a:pt x="178" y="245"/>
                                  <a:pt x="178" y="245"/>
                                </a:cubicBezTo>
                                <a:cubicBezTo>
                                  <a:pt x="176" y="236"/>
                                  <a:pt x="176" y="236"/>
                                  <a:pt x="176" y="236"/>
                                </a:cubicBezTo>
                                <a:cubicBezTo>
                                  <a:pt x="187" y="232"/>
                                  <a:pt x="197" y="227"/>
                                  <a:pt x="206" y="219"/>
                                </a:cubicBezTo>
                                <a:cubicBezTo>
                                  <a:pt x="215" y="228"/>
                                  <a:pt x="215" y="228"/>
                                  <a:pt x="215" y="228"/>
                                </a:cubicBezTo>
                                <a:lnTo>
                                  <a:pt x="222" y="236"/>
                                </a:lnTo>
                                <a:lnTo>
                                  <a:pt x="258" y="185"/>
                                </a:lnTo>
                                <a:cubicBezTo>
                                  <a:pt x="258" y="186"/>
                                  <a:pt x="258" y="186"/>
                                  <a:pt x="258" y="187"/>
                                </a:cubicBezTo>
                                <a:cubicBezTo>
                                  <a:pt x="258" y="196"/>
                                  <a:pt x="253" y="210"/>
                                  <a:pt x="247" y="221"/>
                                </a:cubicBezTo>
                                <a:cubicBezTo>
                                  <a:pt x="245" y="226"/>
                                  <a:pt x="242" y="229"/>
                                  <a:pt x="241" y="232"/>
                                </a:cubicBezTo>
                                <a:cubicBezTo>
                                  <a:pt x="217" y="208"/>
                                  <a:pt x="217" y="208"/>
                                  <a:pt x="217" y="208"/>
                                </a:cubicBezTo>
                                <a:cubicBezTo>
                                  <a:pt x="225" y="200"/>
                                  <a:pt x="231" y="190"/>
                                  <a:pt x="235" y="179"/>
                                </a:cubicBezTo>
                                <a:cubicBezTo>
                                  <a:pt x="254" y="184"/>
                                  <a:pt x="254" y="184"/>
                                  <a:pt x="254" y="184"/>
                                </a:cubicBezTo>
                                <a:lnTo>
                                  <a:pt x="258" y="185"/>
                                </a:lnTo>
                              </a:path>
                            </a:pathLst>
                          </a:custGeom>
                          <a:solidFill>
                            <a:srgbClr val="89ba17"/>
                          </a:solidFill>
                          <a:ln>
                            <a:noFill/>
                          </a:ln>
                        </wps:spPr>
                        <wps:style>
                          <a:lnRef idx="0"/>
                          <a:fillRef idx="0"/>
                          <a:effectRef idx="0"/>
                          <a:fontRef idx="minor"/>
                        </wps:style>
                        <wps:bodyPr/>
                      </wps:wsp>
                    </wpg:wgp>
                  </a:graphicData>
                </a:graphic>
              </wp:anchor>
            </w:drawing>
          </mc:Choice>
          <mc:Fallback>
            <w:pict>
              <v:group id="shape_0" alt="Group 15" style="position:absolute;margin-left:268.65pt;margin-top:120.45pt;width:17.25pt;height:18.7pt" coordorigin="5373,2409" coordsize="345,374"/>
            </w:pict>
          </mc:Fallback>
        </mc:AlternateContent>
        <mc:AlternateContent>
          <mc:Choice Requires="wpg">
            <w:drawing>
              <wp:anchor behindDoc="0" distT="0" distB="0" distL="114300" distR="114300" simplePos="0" locked="0" layoutInCell="1" allowOverlap="1" relativeHeight="66">
                <wp:simplePos x="0" y="0"/>
                <wp:positionH relativeFrom="column">
                  <wp:posOffset>3042285</wp:posOffset>
                </wp:positionH>
                <wp:positionV relativeFrom="paragraph">
                  <wp:posOffset>568960</wp:posOffset>
                </wp:positionV>
                <wp:extent cx="553720" cy="753110"/>
                <wp:effectExtent l="0" t="0" r="0" b="0"/>
                <wp:wrapNone/>
                <wp:docPr id="101" name="Group 64"/>
                <a:graphic xmlns:a="http://schemas.openxmlformats.org/drawingml/2006/main">
                  <a:graphicData uri="http://schemas.microsoft.com/office/word/2010/wordprocessingGroup">
                    <wpg:wgp>
                      <wpg:cNvGrpSpPr/>
                      <wpg:grpSpPr>
                        <a:xfrm>
                          <a:off x="0" y="0"/>
                          <a:ext cx="552960" cy="752400"/>
                        </a:xfrm>
                      </wpg:grpSpPr>
                      <wpg:grpSp>
                        <wpg:cNvGrpSpPr/>
                        <wpg:grpSpPr>
                          <a:xfrm>
                            <a:off x="1800" y="0"/>
                            <a:ext cx="551160" cy="751680"/>
                          </a:xfrm>
                        </wpg:grpSpPr>
                        <wps:wsp>
                          <wps:cNvSpPr/>
                          <wps:spPr>
                            <a:xfrm>
                              <a:off x="10800" y="10800"/>
                              <a:ext cx="529560" cy="731520"/>
                            </a:xfrm>
                            <a:custGeom>
                              <a:avLst/>
                              <a:gdLst/>
                              <a:ahLst/>
                              <a:rect l="0" t="0" r="r" b="b"/>
                              <a:pathLst>
                                <a:path w="394" h="574">
                                  <a:moveTo>
                                    <a:pt x="393" y="83"/>
                                  </a:moveTo>
                                  <a:cubicBezTo>
                                    <a:pt x="393" y="541"/>
                                    <a:pt x="393" y="541"/>
                                    <a:pt x="393" y="541"/>
                                  </a:cubicBezTo>
                                  <a:cubicBezTo>
                                    <a:pt x="393" y="559"/>
                                    <a:pt x="379" y="573"/>
                                    <a:pt x="361" y="573"/>
                                  </a:cubicBezTo>
                                  <a:cubicBezTo>
                                    <a:pt x="32" y="573"/>
                                    <a:pt x="32" y="573"/>
                                    <a:pt x="32" y="573"/>
                                  </a:cubicBezTo>
                                  <a:cubicBezTo>
                                    <a:pt x="14" y="573"/>
                                    <a:pt x="0" y="559"/>
                                    <a:pt x="0" y="541"/>
                                  </a:cubicBezTo>
                                  <a:cubicBezTo>
                                    <a:pt x="0" y="32"/>
                                    <a:pt x="0" y="32"/>
                                    <a:pt x="0" y="32"/>
                                  </a:cubicBezTo>
                                  <a:cubicBezTo>
                                    <a:pt x="0" y="14"/>
                                    <a:pt x="14" y="0"/>
                                    <a:pt x="32" y="0"/>
                                  </a:cubicBezTo>
                                  <a:cubicBezTo>
                                    <a:pt x="361" y="0"/>
                                    <a:pt x="361" y="0"/>
                                    <a:pt x="361" y="0"/>
                                  </a:cubicBezTo>
                                  <a:cubicBezTo>
                                    <a:pt x="379" y="0"/>
                                    <a:pt x="393" y="14"/>
                                    <a:pt x="393" y="32"/>
                                  </a:cubicBezTo>
                                  <a:cubicBezTo>
                                    <a:pt x="393" y="51"/>
                                    <a:pt x="393" y="51"/>
                                    <a:pt x="393" y="51"/>
                                  </a:cubicBezTo>
                                </a:path>
                              </a:pathLst>
                            </a:custGeom>
                            <a:solidFill>
                              <a:srgbClr val="ffffff"/>
                            </a:solidFill>
                            <a:ln>
                              <a:noFill/>
                            </a:ln>
                          </wps:spPr>
                          <wps:style>
                            <a:lnRef idx="0"/>
                            <a:fillRef idx="0"/>
                            <a:effectRef idx="0"/>
                            <a:fontRef idx="minor"/>
                          </wps:style>
                          <wps:bodyPr/>
                        </wps:wsp>
                        <wps:wsp>
                          <wps:cNvSpPr/>
                          <wps:spPr>
                            <a:xfrm>
                              <a:off x="0" y="0"/>
                              <a:ext cx="551160" cy="751680"/>
                            </a:xfrm>
                            <a:custGeom>
                              <a:avLst/>
                              <a:gdLst/>
                              <a:ahLst/>
                              <a:rect l="0" t="0" r="r" b="b"/>
                              <a:pathLst>
                                <a:path w="410" h="590">
                                  <a:moveTo>
                                    <a:pt x="401" y="67"/>
                                  </a:moveTo>
                                  <a:cubicBezTo>
                                    <a:pt x="405" y="67"/>
                                    <a:pt x="409" y="64"/>
                                    <a:pt x="409" y="59"/>
                                  </a:cubicBezTo>
                                  <a:cubicBezTo>
                                    <a:pt x="409" y="40"/>
                                    <a:pt x="409" y="40"/>
                                    <a:pt x="409" y="40"/>
                                  </a:cubicBezTo>
                                  <a:cubicBezTo>
                                    <a:pt x="409" y="18"/>
                                    <a:pt x="391" y="0"/>
                                    <a:pt x="369" y="0"/>
                                  </a:cubicBezTo>
                                  <a:cubicBezTo>
                                    <a:pt x="40" y="0"/>
                                    <a:pt x="40" y="0"/>
                                    <a:pt x="40" y="0"/>
                                  </a:cubicBezTo>
                                  <a:cubicBezTo>
                                    <a:pt x="18" y="0"/>
                                    <a:pt x="0" y="18"/>
                                    <a:pt x="0" y="40"/>
                                  </a:cubicBezTo>
                                  <a:cubicBezTo>
                                    <a:pt x="0" y="549"/>
                                    <a:pt x="0" y="549"/>
                                    <a:pt x="0" y="549"/>
                                  </a:cubicBezTo>
                                  <a:cubicBezTo>
                                    <a:pt x="0" y="571"/>
                                    <a:pt x="18" y="589"/>
                                    <a:pt x="40" y="589"/>
                                  </a:cubicBezTo>
                                  <a:cubicBezTo>
                                    <a:pt x="369" y="589"/>
                                    <a:pt x="369" y="589"/>
                                    <a:pt x="369" y="589"/>
                                  </a:cubicBezTo>
                                  <a:cubicBezTo>
                                    <a:pt x="391" y="589"/>
                                    <a:pt x="409" y="571"/>
                                    <a:pt x="409" y="549"/>
                                  </a:cubicBezTo>
                                  <a:cubicBezTo>
                                    <a:pt x="409" y="91"/>
                                    <a:pt x="409" y="91"/>
                                    <a:pt x="409" y="91"/>
                                  </a:cubicBezTo>
                                  <a:cubicBezTo>
                                    <a:pt x="409" y="87"/>
                                    <a:pt x="405" y="83"/>
                                    <a:pt x="401" y="83"/>
                                  </a:cubicBezTo>
                                  <a:cubicBezTo>
                                    <a:pt x="397" y="83"/>
                                    <a:pt x="393" y="87"/>
                                    <a:pt x="393" y="91"/>
                                  </a:cubicBezTo>
                                  <a:cubicBezTo>
                                    <a:pt x="393" y="549"/>
                                    <a:pt x="393" y="549"/>
                                    <a:pt x="393" y="549"/>
                                  </a:cubicBezTo>
                                  <a:cubicBezTo>
                                    <a:pt x="393" y="562"/>
                                    <a:pt x="382" y="573"/>
                                    <a:pt x="369" y="573"/>
                                  </a:cubicBezTo>
                                  <a:cubicBezTo>
                                    <a:pt x="40" y="573"/>
                                    <a:pt x="40" y="573"/>
                                    <a:pt x="40" y="573"/>
                                  </a:cubicBezTo>
                                  <a:cubicBezTo>
                                    <a:pt x="26" y="573"/>
                                    <a:pt x="16" y="562"/>
                                    <a:pt x="16" y="549"/>
                                  </a:cubicBezTo>
                                  <a:cubicBezTo>
                                    <a:pt x="16" y="40"/>
                                    <a:pt x="16" y="40"/>
                                    <a:pt x="16" y="40"/>
                                  </a:cubicBezTo>
                                  <a:cubicBezTo>
                                    <a:pt x="16" y="27"/>
                                    <a:pt x="26" y="16"/>
                                    <a:pt x="40" y="16"/>
                                  </a:cubicBezTo>
                                  <a:cubicBezTo>
                                    <a:pt x="369" y="16"/>
                                    <a:pt x="369" y="16"/>
                                    <a:pt x="369" y="16"/>
                                  </a:cubicBezTo>
                                  <a:cubicBezTo>
                                    <a:pt x="382" y="16"/>
                                    <a:pt x="393" y="27"/>
                                    <a:pt x="393" y="40"/>
                                  </a:cubicBezTo>
                                  <a:cubicBezTo>
                                    <a:pt x="393" y="59"/>
                                    <a:pt x="393" y="59"/>
                                    <a:pt x="393" y="59"/>
                                  </a:cubicBezTo>
                                  <a:cubicBezTo>
                                    <a:pt x="393" y="64"/>
                                    <a:pt x="397" y="67"/>
                                    <a:pt x="401" y="67"/>
                                  </a:cubicBezTo>
                                  <a:lnTo>
                                    <a:pt x="147" y="206"/>
                                  </a:lnTo>
                                  <a:cubicBezTo>
                                    <a:pt x="261" y="206"/>
                                    <a:pt x="261" y="206"/>
                                    <a:pt x="261" y="206"/>
                                  </a:cubicBezTo>
                                  <a:cubicBezTo>
                                    <a:pt x="264" y="206"/>
                                    <a:pt x="266" y="204"/>
                                    <a:pt x="268" y="202"/>
                                  </a:cubicBezTo>
                                  <a:cubicBezTo>
                                    <a:pt x="269" y="200"/>
                                    <a:pt x="269" y="197"/>
                                    <a:pt x="268" y="194"/>
                                  </a:cubicBezTo>
                                  <a:cubicBezTo>
                                    <a:pt x="211" y="80"/>
                                    <a:pt x="211" y="80"/>
                                    <a:pt x="211" y="80"/>
                                  </a:cubicBezTo>
                                  <a:cubicBezTo>
                                    <a:pt x="210" y="78"/>
                                    <a:pt x="207" y="76"/>
                                    <a:pt x="204" y="76"/>
                                  </a:cubicBezTo>
                                  <a:cubicBezTo>
                                    <a:pt x="201" y="76"/>
                                    <a:pt x="198" y="78"/>
                                    <a:pt x="197" y="80"/>
                                  </a:cubicBezTo>
                                  <a:cubicBezTo>
                                    <a:pt x="140" y="194"/>
                                    <a:pt x="140" y="194"/>
                                    <a:pt x="140" y="194"/>
                                  </a:cubicBezTo>
                                  <a:cubicBezTo>
                                    <a:pt x="139" y="197"/>
                                    <a:pt x="139" y="200"/>
                                    <a:pt x="140" y="202"/>
                                  </a:cubicBezTo>
                                  <a:cubicBezTo>
                                    <a:pt x="142" y="204"/>
                                    <a:pt x="144" y="206"/>
                                    <a:pt x="147" y="206"/>
                                  </a:cubicBezTo>
                                  <a:lnTo>
                                    <a:pt x="204" y="102"/>
                                  </a:lnTo>
                                  <a:cubicBezTo>
                                    <a:pt x="248" y="190"/>
                                    <a:pt x="248" y="190"/>
                                    <a:pt x="248" y="190"/>
                                  </a:cubicBezTo>
                                  <a:cubicBezTo>
                                    <a:pt x="160" y="190"/>
                                    <a:pt x="160" y="190"/>
                                    <a:pt x="160" y="190"/>
                                  </a:cubicBezTo>
                                  <a:lnTo>
                                    <a:pt x="204" y="102"/>
                                  </a:lnTo>
                                  <a:lnTo>
                                    <a:pt x="90" y="243"/>
                                  </a:lnTo>
                                  <a:cubicBezTo>
                                    <a:pt x="86" y="244"/>
                                    <a:pt x="83" y="246"/>
                                    <a:pt x="80" y="248"/>
                                  </a:cubicBezTo>
                                  <a:cubicBezTo>
                                    <a:pt x="78" y="250"/>
                                    <a:pt x="75" y="254"/>
                                    <a:pt x="75" y="258"/>
                                  </a:cubicBezTo>
                                  <a:cubicBezTo>
                                    <a:pt x="75" y="307"/>
                                    <a:pt x="75" y="307"/>
                                    <a:pt x="75" y="307"/>
                                  </a:cubicBezTo>
                                  <a:cubicBezTo>
                                    <a:pt x="75" y="311"/>
                                    <a:pt x="78" y="315"/>
                                    <a:pt x="80" y="317"/>
                                  </a:cubicBezTo>
                                  <a:cubicBezTo>
                                    <a:pt x="85" y="321"/>
                                    <a:pt x="91" y="323"/>
                                    <a:pt x="98" y="325"/>
                                  </a:cubicBezTo>
                                  <a:cubicBezTo>
                                    <a:pt x="121" y="331"/>
                                    <a:pt x="160" y="335"/>
                                    <a:pt x="204" y="335"/>
                                  </a:cubicBezTo>
                                  <a:cubicBezTo>
                                    <a:pt x="238" y="335"/>
                                    <a:pt x="269" y="333"/>
                                    <a:pt x="292" y="329"/>
                                  </a:cubicBezTo>
                                  <a:cubicBezTo>
                                    <a:pt x="303" y="327"/>
                                    <a:pt x="312" y="325"/>
                                    <a:pt x="319" y="322"/>
                                  </a:cubicBezTo>
                                  <a:cubicBezTo>
                                    <a:pt x="323" y="321"/>
                                    <a:pt x="326" y="319"/>
                                    <a:pt x="328" y="317"/>
                                  </a:cubicBezTo>
                                  <a:cubicBezTo>
                                    <a:pt x="331" y="315"/>
                                    <a:pt x="334" y="311"/>
                                    <a:pt x="334" y="307"/>
                                  </a:cubicBezTo>
                                  <a:cubicBezTo>
                                    <a:pt x="334" y="258"/>
                                    <a:pt x="334" y="258"/>
                                    <a:pt x="334" y="258"/>
                                  </a:cubicBezTo>
                                  <a:cubicBezTo>
                                    <a:pt x="334" y="254"/>
                                    <a:pt x="331" y="250"/>
                                    <a:pt x="328" y="248"/>
                                  </a:cubicBezTo>
                                  <a:cubicBezTo>
                                    <a:pt x="324" y="244"/>
                                    <a:pt x="318" y="242"/>
                                    <a:pt x="310" y="240"/>
                                  </a:cubicBezTo>
                                  <a:cubicBezTo>
                                    <a:pt x="288" y="234"/>
                                    <a:pt x="249" y="230"/>
                                    <a:pt x="204" y="230"/>
                                  </a:cubicBezTo>
                                  <a:cubicBezTo>
                                    <a:pt x="171" y="230"/>
                                    <a:pt x="140" y="232"/>
                                    <a:pt x="117" y="236"/>
                                  </a:cubicBezTo>
                                  <a:cubicBezTo>
                                    <a:pt x="106" y="238"/>
                                    <a:pt x="97" y="240"/>
                                    <a:pt x="90" y="243"/>
                                  </a:cubicBezTo>
                                  <a:lnTo>
                                    <a:pt x="318" y="305"/>
                                  </a:lnTo>
                                  <a:cubicBezTo>
                                    <a:pt x="316" y="306"/>
                                    <a:pt x="312" y="308"/>
                                    <a:pt x="306" y="310"/>
                                  </a:cubicBezTo>
                                  <a:cubicBezTo>
                                    <a:pt x="286" y="315"/>
                                    <a:pt x="248" y="319"/>
                                    <a:pt x="204" y="319"/>
                                  </a:cubicBezTo>
                                  <a:cubicBezTo>
                                    <a:pt x="171" y="319"/>
                                    <a:pt x="141" y="317"/>
                                    <a:pt x="120" y="313"/>
                                  </a:cubicBezTo>
                                  <a:cubicBezTo>
                                    <a:pt x="109" y="312"/>
                                    <a:pt x="101" y="309"/>
                                    <a:pt x="96" y="307"/>
                                  </a:cubicBezTo>
                                  <a:cubicBezTo>
                                    <a:pt x="93" y="306"/>
                                    <a:pt x="92" y="306"/>
                                    <a:pt x="91" y="305"/>
                                  </a:cubicBezTo>
                                  <a:cubicBezTo>
                                    <a:pt x="91" y="274"/>
                                    <a:pt x="91" y="274"/>
                                    <a:pt x="91" y="274"/>
                                  </a:cubicBezTo>
                                  <a:cubicBezTo>
                                    <a:pt x="93" y="275"/>
                                    <a:pt x="96" y="276"/>
                                    <a:pt x="98" y="277"/>
                                  </a:cubicBezTo>
                                  <a:cubicBezTo>
                                    <a:pt x="121" y="283"/>
                                    <a:pt x="160" y="287"/>
                                    <a:pt x="204" y="287"/>
                                  </a:cubicBezTo>
                                  <a:cubicBezTo>
                                    <a:pt x="238" y="287"/>
                                    <a:pt x="269" y="285"/>
                                    <a:pt x="292" y="281"/>
                                  </a:cubicBezTo>
                                  <a:cubicBezTo>
                                    <a:pt x="302" y="279"/>
                                    <a:pt x="311" y="277"/>
                                    <a:pt x="318" y="274"/>
                                  </a:cubicBezTo>
                                  <a:lnTo>
                                    <a:pt x="318" y="305"/>
                                  </a:lnTo>
                                  <a:lnTo>
                                    <a:pt x="289" y="252"/>
                                  </a:lnTo>
                                  <a:cubicBezTo>
                                    <a:pt x="299" y="253"/>
                                    <a:pt x="308" y="256"/>
                                    <a:pt x="313" y="258"/>
                                  </a:cubicBezTo>
                                  <a:cubicBezTo>
                                    <a:pt x="314" y="258"/>
                                    <a:pt x="314" y="258"/>
                                    <a:pt x="315" y="258"/>
                                  </a:cubicBezTo>
                                  <a:cubicBezTo>
                                    <a:pt x="313" y="259"/>
                                    <a:pt x="310" y="260"/>
                                    <a:pt x="306" y="261"/>
                                  </a:cubicBezTo>
                                  <a:cubicBezTo>
                                    <a:pt x="286" y="267"/>
                                    <a:pt x="248" y="271"/>
                                    <a:pt x="204" y="271"/>
                                  </a:cubicBezTo>
                                  <a:cubicBezTo>
                                    <a:pt x="171" y="271"/>
                                    <a:pt x="141" y="269"/>
                                    <a:pt x="120" y="265"/>
                                  </a:cubicBezTo>
                                  <a:cubicBezTo>
                                    <a:pt x="109" y="263"/>
                                    <a:pt x="101" y="261"/>
                                    <a:pt x="96" y="259"/>
                                  </a:cubicBezTo>
                                  <a:cubicBezTo>
                                    <a:pt x="95" y="259"/>
                                    <a:pt x="95" y="259"/>
                                    <a:pt x="94" y="258"/>
                                  </a:cubicBezTo>
                                  <a:cubicBezTo>
                                    <a:pt x="96" y="257"/>
                                    <a:pt x="99" y="256"/>
                                    <a:pt x="103" y="255"/>
                                  </a:cubicBezTo>
                                  <a:cubicBezTo>
                                    <a:pt x="122" y="250"/>
                                    <a:pt x="161" y="246"/>
                                    <a:pt x="204" y="246"/>
                                  </a:cubicBezTo>
                                  <a:cubicBezTo>
                                    <a:pt x="238" y="246"/>
                                    <a:pt x="268" y="248"/>
                                    <a:pt x="289" y="252"/>
                                  </a:cubicBezTo>
                                </a:path>
                              </a:pathLst>
                            </a:custGeom>
                            <a:solidFill>
                              <a:srgbClr val="00285f"/>
                            </a:solidFill>
                            <a:ln>
                              <a:noFill/>
                            </a:ln>
                          </wps:spPr>
                          <wps:style>
                            <a:lnRef idx="0"/>
                            <a:fillRef idx="0"/>
                            <a:effectRef idx="0"/>
                            <a:fontRef idx="minor"/>
                          </wps:style>
                          <wps:bodyPr/>
                        </wps:wsp>
                        <wps:wsp>
                          <wps:cNvSpPr/>
                          <wps:spPr>
                            <a:xfrm>
                              <a:off x="42480" y="568440"/>
                              <a:ext cx="466200" cy="147240"/>
                            </a:xfrm>
                            <a:prstGeom prst="rect">
                              <a:avLst/>
                            </a:prstGeom>
                            <a:noFill/>
                            <a:ln>
                              <a:noFill/>
                            </a:ln>
                          </wps:spPr>
                          <wps:style>
                            <a:lnRef idx="0"/>
                            <a:fillRef idx="0"/>
                            <a:effectRef idx="0"/>
                            <a:fontRef idx="minor"/>
                          </wps:style>
                          <wps:txbx>
                            <w:txbxContent>
                              <w:p>
                                <w:pPr>
                                  <w:spacing w:before="120" w:after="0" w:lineRule="auto" w:line="192"/>
                                  <w:jc w:val="center"/>
                                </w:pPr>
                                <w:r>
                                  <w:rPr>
                                    <w:sz w:val="20"/>
                                    <w:b w:val="false"/>
                                    <w:u w:val="none"/>
                                    <w:dstrike w:val="false"/>
                                    <w:strike w:val="false"/>
                                    <w:i w:val="false"/>
                                    <w:vertAlign w:val="baseline"/>
                                    <w:position w:val="0"/>
                                    <w:sz w:val="20"/>
                                    <w:spacing w:val="0"/>
                                    <w:szCs w:val="20"/>
                                    <w:bCs w:val="false"/>
                                    <w:iCs w:val="false"/>
                                    <w:smallCaps w:val="false"/>
                                    <w:caps w:val="false"/>
                                    <w:rFonts w:ascii="Arial" w:hAnsi="Arial" w:eastAsia="MS PGothic"/>
                                    <w:color w:val="00285F"/>
                                  </w:rPr>
                                  <w:t>CA</w:t>
                                </w:r>
                              </w:p>
                            </w:txbxContent>
                          </wps:txbx>
                          <wps:bodyPr lIns="0" rIns="0" tIns="0" bIns="0" anchor="ctr"/>
                        </wps:wsp>
                      </wpg:grpSp>
                      <wps:wsp>
                        <wps:cNvSpPr/>
                        <wps:spPr>
                          <a:xfrm>
                            <a:off x="0" y="0"/>
                            <a:ext cx="552960" cy="752400"/>
                          </a:xfrm>
                          <a:prstGeom prst="rect">
                            <a:avLst/>
                          </a:prstGeom>
                          <a:noFill/>
                          <a:ln>
                            <a:noFill/>
                          </a:ln>
                        </wps:spPr>
                        <wps:style>
                          <a:lnRef idx="0"/>
                          <a:fillRef idx="0"/>
                          <a:effectRef idx="0"/>
                          <a:fontRef idx="minor"/>
                        </wps:style>
                        <wps:bodyPr/>
                      </wps:wsp>
                    </wpg:wgp>
                  </a:graphicData>
                </a:graphic>
              </wp:anchor>
            </w:drawing>
          </mc:Choice>
          <mc:Fallback>
            <w:pict>
              <v:group id="shape_0" alt="Group 64" style="position:absolute;margin-left:239.55pt;margin-top:44.8pt;width:43.55pt;height:59.25pt" coordorigin="4791,896" coordsize="871,1185">
                <v:group id="shape_0" alt="Group 350" style="position:absolute;left:4794;top:896;width:868;height:1184"/>
              </v:group>
            </w:pict>
          </mc:Fallback>
        </mc:AlternateContent>
        <mc:AlternateContent>
          <mc:Choice Requires="wps">
            <w:drawing>
              <wp:anchor behindDoc="0" distT="0" distB="0" distL="114300" distR="114300" simplePos="0" locked="0" layoutInCell="1" allowOverlap="1" relativeHeight="65">
                <wp:simplePos x="0" y="0"/>
                <wp:positionH relativeFrom="column">
                  <wp:posOffset>3751580</wp:posOffset>
                </wp:positionH>
                <wp:positionV relativeFrom="paragraph">
                  <wp:posOffset>2766695</wp:posOffset>
                </wp:positionV>
                <wp:extent cx="541020" cy="608330"/>
                <wp:effectExtent l="0" t="0" r="0" b="0"/>
                <wp:wrapNone/>
                <wp:docPr id="102" name="Freeform 3" descr="bpct-blend3"/>
                <a:graphic xmlns:a="http://schemas.openxmlformats.org/drawingml/2006/main">
                  <a:graphicData uri="http://schemas.microsoft.com/office/word/2010/wordprocessingShape">
                    <wps:wsp>
                      <wps:cNvSpPr/>
                      <wps:spPr>
                        <a:xfrm>
                          <a:off x="0" y="0"/>
                          <a:ext cx="540360" cy="607680"/>
                        </a:xfrm>
                        <a:custGeom>
                          <a:avLst/>
                          <a:gdLst/>
                          <a:ahLst/>
                          <a:rect l="0" t="0" r="r" b="b"/>
                          <a:pathLst>
                            <a:path w="328" h="371">
                              <a:moveTo>
                                <a:pt x="287" y="4"/>
                              </a:moveTo>
                              <a:cubicBezTo>
                                <a:pt x="284" y="0"/>
                                <a:pt x="279" y="0"/>
                                <a:pt x="276" y="4"/>
                              </a:cubicBezTo>
                              <a:cubicBezTo>
                                <a:pt x="273" y="7"/>
                                <a:pt x="273" y="12"/>
                                <a:pt x="276" y="15"/>
                              </a:cubicBezTo>
                              <a:cubicBezTo>
                                <a:pt x="300" y="38"/>
                                <a:pt x="311" y="69"/>
                                <a:pt x="311" y="100"/>
                              </a:cubicBezTo>
                              <a:cubicBezTo>
                                <a:pt x="311" y="131"/>
                                <a:pt x="300" y="162"/>
                                <a:pt x="276" y="185"/>
                              </a:cubicBezTo>
                              <a:cubicBezTo>
                                <a:pt x="273" y="188"/>
                                <a:pt x="273" y="194"/>
                                <a:pt x="276" y="197"/>
                              </a:cubicBezTo>
                              <a:cubicBezTo>
                                <a:pt x="278" y="198"/>
                                <a:pt x="280" y="199"/>
                                <a:pt x="282" y="199"/>
                              </a:cubicBezTo>
                              <a:cubicBezTo>
                                <a:pt x="284" y="199"/>
                                <a:pt x="286" y="198"/>
                                <a:pt x="287" y="197"/>
                              </a:cubicBezTo>
                              <a:cubicBezTo>
                                <a:pt x="314" y="170"/>
                                <a:pt x="327" y="135"/>
                                <a:pt x="327" y="100"/>
                              </a:cubicBezTo>
                              <a:cubicBezTo>
                                <a:pt x="327" y="65"/>
                                <a:pt x="314" y="30"/>
                                <a:pt x="287" y="4"/>
                              </a:cubicBezTo>
                              <a:lnTo>
                                <a:pt x="273" y="100"/>
                              </a:lnTo>
                              <a:cubicBezTo>
                                <a:pt x="273" y="121"/>
                                <a:pt x="265" y="142"/>
                                <a:pt x="249" y="158"/>
                              </a:cubicBezTo>
                              <a:cubicBezTo>
                                <a:pt x="246" y="161"/>
                                <a:pt x="246" y="166"/>
                                <a:pt x="249" y="169"/>
                              </a:cubicBezTo>
                              <a:cubicBezTo>
                                <a:pt x="250" y="171"/>
                                <a:pt x="253" y="172"/>
                                <a:pt x="255" y="172"/>
                              </a:cubicBezTo>
                              <a:cubicBezTo>
                                <a:pt x="257" y="172"/>
                                <a:pt x="259" y="171"/>
                                <a:pt x="260" y="169"/>
                              </a:cubicBezTo>
                              <a:cubicBezTo>
                                <a:pt x="279" y="150"/>
                                <a:pt x="289" y="125"/>
                                <a:pt x="289" y="100"/>
                              </a:cubicBezTo>
                              <a:cubicBezTo>
                                <a:pt x="289" y="75"/>
                                <a:pt x="279" y="50"/>
                                <a:pt x="260" y="31"/>
                              </a:cubicBezTo>
                              <a:cubicBezTo>
                                <a:pt x="257" y="28"/>
                                <a:pt x="252" y="28"/>
                                <a:pt x="249" y="31"/>
                              </a:cubicBezTo>
                              <a:cubicBezTo>
                                <a:pt x="246" y="34"/>
                                <a:pt x="246" y="39"/>
                                <a:pt x="249" y="42"/>
                              </a:cubicBezTo>
                              <a:cubicBezTo>
                                <a:pt x="265" y="58"/>
                                <a:pt x="273" y="79"/>
                                <a:pt x="273" y="100"/>
                              </a:cubicBezTo>
                              <a:lnTo>
                                <a:pt x="222" y="142"/>
                              </a:lnTo>
                              <a:cubicBezTo>
                                <a:pt x="223" y="144"/>
                                <a:pt x="225" y="145"/>
                                <a:pt x="227" y="145"/>
                              </a:cubicBezTo>
                              <a:cubicBezTo>
                                <a:pt x="229" y="145"/>
                                <a:pt x="231" y="144"/>
                                <a:pt x="233" y="142"/>
                              </a:cubicBezTo>
                              <a:cubicBezTo>
                                <a:pt x="245" y="131"/>
                                <a:pt x="250" y="115"/>
                                <a:pt x="250" y="100"/>
                              </a:cubicBezTo>
                              <a:cubicBezTo>
                                <a:pt x="250" y="85"/>
                                <a:pt x="245" y="70"/>
                                <a:pt x="233" y="58"/>
                              </a:cubicBezTo>
                              <a:cubicBezTo>
                                <a:pt x="230" y="55"/>
                                <a:pt x="225" y="55"/>
                                <a:pt x="222" y="58"/>
                              </a:cubicBezTo>
                              <a:cubicBezTo>
                                <a:pt x="219" y="61"/>
                                <a:pt x="219" y="66"/>
                                <a:pt x="222" y="69"/>
                              </a:cubicBezTo>
                              <a:cubicBezTo>
                                <a:pt x="230" y="78"/>
                                <a:pt x="234" y="89"/>
                                <a:pt x="234" y="100"/>
                              </a:cubicBezTo>
                              <a:cubicBezTo>
                                <a:pt x="234" y="111"/>
                                <a:pt x="230" y="122"/>
                                <a:pt x="222" y="131"/>
                              </a:cubicBezTo>
                              <a:cubicBezTo>
                                <a:pt x="219" y="134"/>
                                <a:pt x="219" y="139"/>
                                <a:pt x="222" y="142"/>
                              </a:cubicBezTo>
                              <a:lnTo>
                                <a:pt x="51" y="185"/>
                              </a:lnTo>
                              <a:cubicBezTo>
                                <a:pt x="28" y="162"/>
                                <a:pt x="16" y="131"/>
                                <a:pt x="16" y="100"/>
                              </a:cubicBezTo>
                              <a:cubicBezTo>
                                <a:pt x="16" y="69"/>
                                <a:pt x="28" y="38"/>
                                <a:pt x="51" y="15"/>
                              </a:cubicBezTo>
                              <a:cubicBezTo>
                                <a:pt x="54" y="12"/>
                                <a:pt x="54" y="7"/>
                                <a:pt x="51" y="4"/>
                              </a:cubicBezTo>
                              <a:cubicBezTo>
                                <a:pt x="48" y="0"/>
                                <a:pt x="43" y="0"/>
                                <a:pt x="40" y="4"/>
                              </a:cubicBezTo>
                              <a:cubicBezTo>
                                <a:pt x="40" y="4"/>
                                <a:pt x="40" y="4"/>
                                <a:pt x="40" y="4"/>
                              </a:cubicBezTo>
                              <a:cubicBezTo>
                                <a:pt x="13" y="30"/>
                                <a:pt x="0" y="65"/>
                                <a:pt x="0" y="100"/>
                              </a:cubicBezTo>
                              <a:cubicBezTo>
                                <a:pt x="0" y="135"/>
                                <a:pt x="13" y="170"/>
                                <a:pt x="40" y="197"/>
                              </a:cubicBezTo>
                              <a:cubicBezTo>
                                <a:pt x="41" y="198"/>
                                <a:pt x="44" y="199"/>
                                <a:pt x="46" y="199"/>
                              </a:cubicBezTo>
                              <a:cubicBezTo>
                                <a:pt x="48" y="199"/>
                                <a:pt x="50" y="198"/>
                                <a:pt x="51" y="197"/>
                              </a:cubicBezTo>
                              <a:cubicBezTo>
                                <a:pt x="54" y="194"/>
                                <a:pt x="54" y="188"/>
                                <a:pt x="51" y="185"/>
                              </a:cubicBezTo>
                              <a:lnTo>
                                <a:pt x="67" y="169"/>
                              </a:lnTo>
                              <a:cubicBezTo>
                                <a:pt x="69" y="171"/>
                                <a:pt x="71" y="172"/>
                                <a:pt x="73" y="172"/>
                              </a:cubicBezTo>
                              <a:cubicBezTo>
                                <a:pt x="75" y="172"/>
                                <a:pt x="77" y="171"/>
                                <a:pt x="78" y="169"/>
                              </a:cubicBezTo>
                              <a:cubicBezTo>
                                <a:pt x="82" y="166"/>
                                <a:pt x="82" y="161"/>
                                <a:pt x="78" y="158"/>
                              </a:cubicBezTo>
                              <a:cubicBezTo>
                                <a:pt x="62" y="142"/>
                                <a:pt x="54" y="121"/>
                                <a:pt x="54" y="100"/>
                              </a:cubicBezTo>
                              <a:cubicBezTo>
                                <a:pt x="54" y="79"/>
                                <a:pt x="62" y="58"/>
                                <a:pt x="78" y="42"/>
                              </a:cubicBezTo>
                              <a:cubicBezTo>
                                <a:pt x="82" y="39"/>
                                <a:pt x="82" y="34"/>
                                <a:pt x="78" y="31"/>
                              </a:cubicBezTo>
                              <a:cubicBezTo>
                                <a:pt x="75" y="28"/>
                                <a:pt x="70" y="28"/>
                                <a:pt x="67" y="31"/>
                              </a:cubicBezTo>
                              <a:cubicBezTo>
                                <a:pt x="48" y="50"/>
                                <a:pt x="38" y="75"/>
                                <a:pt x="38" y="100"/>
                              </a:cubicBezTo>
                              <a:cubicBezTo>
                                <a:pt x="38" y="125"/>
                                <a:pt x="48" y="150"/>
                                <a:pt x="67" y="169"/>
                              </a:cubicBezTo>
                              <a:lnTo>
                                <a:pt x="94" y="142"/>
                              </a:lnTo>
                              <a:cubicBezTo>
                                <a:pt x="96" y="144"/>
                                <a:pt x="98" y="145"/>
                                <a:pt x="100" y="145"/>
                              </a:cubicBezTo>
                              <a:cubicBezTo>
                                <a:pt x="102" y="145"/>
                                <a:pt x="104" y="144"/>
                                <a:pt x="106" y="142"/>
                              </a:cubicBezTo>
                              <a:cubicBezTo>
                                <a:pt x="109" y="139"/>
                                <a:pt x="109" y="134"/>
                                <a:pt x="106" y="131"/>
                              </a:cubicBezTo>
                              <a:cubicBezTo>
                                <a:pt x="97" y="122"/>
                                <a:pt x="93" y="111"/>
                                <a:pt x="93" y="100"/>
                              </a:cubicBezTo>
                              <a:cubicBezTo>
                                <a:pt x="93" y="89"/>
                                <a:pt x="97" y="78"/>
                                <a:pt x="106" y="69"/>
                              </a:cubicBezTo>
                              <a:cubicBezTo>
                                <a:pt x="109" y="66"/>
                                <a:pt x="109" y="61"/>
                                <a:pt x="106" y="58"/>
                              </a:cubicBezTo>
                              <a:cubicBezTo>
                                <a:pt x="103" y="55"/>
                                <a:pt x="97" y="55"/>
                                <a:pt x="94" y="58"/>
                              </a:cubicBezTo>
                              <a:cubicBezTo>
                                <a:pt x="83" y="70"/>
                                <a:pt x="77" y="85"/>
                                <a:pt x="77" y="100"/>
                              </a:cubicBezTo>
                              <a:cubicBezTo>
                                <a:pt x="77" y="115"/>
                                <a:pt x="83" y="131"/>
                                <a:pt x="94" y="142"/>
                              </a:cubicBezTo>
                              <a:lnTo>
                                <a:pt x="267" y="349"/>
                              </a:lnTo>
                              <a:cubicBezTo>
                                <a:pt x="257" y="336"/>
                                <a:pt x="238" y="309"/>
                                <a:pt x="219" y="270"/>
                              </a:cubicBezTo>
                              <a:cubicBezTo>
                                <a:pt x="218" y="270"/>
                                <a:pt x="218" y="269"/>
                                <a:pt x="218" y="268"/>
                              </a:cubicBezTo>
                              <a:cubicBezTo>
                                <a:pt x="213" y="259"/>
                                <a:pt x="209" y="249"/>
                                <a:pt x="204" y="239"/>
                              </a:cubicBezTo>
                              <a:cubicBezTo>
                                <a:pt x="190" y="205"/>
                                <a:pt x="182" y="171"/>
                                <a:pt x="177" y="146"/>
                              </a:cubicBezTo>
                              <a:cubicBezTo>
                                <a:pt x="197" y="140"/>
                                <a:pt x="211" y="122"/>
                                <a:pt x="211" y="100"/>
                              </a:cubicBezTo>
                              <a:cubicBezTo>
                                <a:pt x="211" y="93"/>
                                <a:pt x="210" y="87"/>
                                <a:pt x="208" y="81"/>
                              </a:cubicBezTo>
                              <a:cubicBezTo>
                                <a:pt x="206" y="77"/>
                                <a:pt x="201" y="75"/>
                                <a:pt x="197" y="77"/>
                              </a:cubicBezTo>
                              <a:cubicBezTo>
                                <a:pt x="193" y="79"/>
                                <a:pt x="191" y="84"/>
                                <a:pt x="193" y="88"/>
                              </a:cubicBezTo>
                              <a:cubicBezTo>
                                <a:pt x="194" y="91"/>
                                <a:pt x="195" y="96"/>
                                <a:pt x="195" y="100"/>
                              </a:cubicBezTo>
                              <a:cubicBezTo>
                                <a:pt x="195" y="117"/>
                                <a:pt x="181" y="132"/>
                                <a:pt x="164" y="132"/>
                              </a:cubicBezTo>
                              <a:cubicBezTo>
                                <a:pt x="146" y="132"/>
                                <a:pt x="132" y="117"/>
                                <a:pt x="132" y="100"/>
                              </a:cubicBezTo>
                              <a:cubicBezTo>
                                <a:pt x="132" y="82"/>
                                <a:pt x="146" y="68"/>
                                <a:pt x="164" y="68"/>
                              </a:cubicBezTo>
                              <a:cubicBezTo>
                                <a:pt x="169" y="68"/>
                                <a:pt x="173" y="69"/>
                                <a:pt x="177" y="71"/>
                              </a:cubicBezTo>
                              <a:cubicBezTo>
                                <a:pt x="181" y="73"/>
                                <a:pt x="186" y="71"/>
                                <a:pt x="188" y="67"/>
                              </a:cubicBezTo>
                              <a:cubicBezTo>
                                <a:pt x="190" y="63"/>
                                <a:pt x="188" y="59"/>
                                <a:pt x="184" y="57"/>
                              </a:cubicBezTo>
                              <a:cubicBezTo>
                                <a:pt x="184" y="57"/>
                                <a:pt x="184" y="57"/>
                                <a:pt x="184" y="57"/>
                              </a:cubicBezTo>
                              <a:cubicBezTo>
                                <a:pt x="178" y="54"/>
                                <a:pt x="171" y="52"/>
                                <a:pt x="164" y="52"/>
                              </a:cubicBezTo>
                              <a:cubicBezTo>
                                <a:pt x="137" y="52"/>
                                <a:pt x="116" y="74"/>
                                <a:pt x="116" y="100"/>
                              </a:cubicBezTo>
                              <a:cubicBezTo>
                                <a:pt x="116" y="121"/>
                                <a:pt x="130" y="140"/>
                                <a:pt x="150" y="146"/>
                              </a:cubicBezTo>
                              <a:cubicBezTo>
                                <a:pt x="145" y="170"/>
                                <a:pt x="136" y="205"/>
                                <a:pt x="123" y="239"/>
                              </a:cubicBezTo>
                              <a:cubicBezTo>
                                <a:pt x="118" y="249"/>
                                <a:pt x="114" y="259"/>
                                <a:pt x="109" y="268"/>
                              </a:cubicBezTo>
                              <a:cubicBezTo>
                                <a:pt x="109" y="269"/>
                                <a:pt x="108" y="270"/>
                                <a:pt x="108" y="271"/>
                              </a:cubicBezTo>
                              <a:cubicBezTo>
                                <a:pt x="97" y="293"/>
                                <a:pt x="85" y="312"/>
                                <a:pt x="76" y="326"/>
                              </a:cubicBezTo>
                              <a:cubicBezTo>
                                <a:pt x="69" y="336"/>
                                <a:pt x="63" y="344"/>
                                <a:pt x="59" y="349"/>
                              </a:cubicBezTo>
                              <a:cubicBezTo>
                                <a:pt x="57" y="351"/>
                                <a:pt x="55" y="353"/>
                                <a:pt x="54" y="355"/>
                              </a:cubicBezTo>
                              <a:cubicBezTo>
                                <a:pt x="53" y="356"/>
                                <a:pt x="52" y="357"/>
                                <a:pt x="52" y="357"/>
                              </a:cubicBezTo>
                              <a:cubicBezTo>
                                <a:pt x="50" y="359"/>
                                <a:pt x="50" y="362"/>
                                <a:pt x="51" y="365"/>
                              </a:cubicBezTo>
                              <a:cubicBezTo>
                                <a:pt x="52" y="368"/>
                                <a:pt x="55" y="370"/>
                                <a:pt x="58" y="370"/>
                              </a:cubicBezTo>
                              <a:cubicBezTo>
                                <a:pt x="97" y="370"/>
                                <a:pt x="97" y="370"/>
                                <a:pt x="97" y="370"/>
                              </a:cubicBezTo>
                              <a:cubicBezTo>
                                <a:pt x="100" y="370"/>
                                <a:pt x="102" y="368"/>
                                <a:pt x="104" y="366"/>
                              </a:cubicBezTo>
                              <a:cubicBezTo>
                                <a:pt x="115" y="345"/>
                                <a:pt x="138" y="331"/>
                                <a:pt x="163" y="331"/>
                              </a:cubicBezTo>
                              <a:cubicBezTo>
                                <a:pt x="189" y="331"/>
                                <a:pt x="211" y="345"/>
                                <a:pt x="223" y="366"/>
                              </a:cubicBezTo>
                              <a:cubicBezTo>
                                <a:pt x="224" y="368"/>
                                <a:pt x="227" y="370"/>
                                <a:pt x="230" y="370"/>
                              </a:cubicBezTo>
                              <a:cubicBezTo>
                                <a:pt x="268" y="370"/>
                                <a:pt x="268" y="370"/>
                                <a:pt x="268" y="370"/>
                              </a:cubicBezTo>
                              <a:cubicBezTo>
                                <a:pt x="268" y="370"/>
                                <a:pt x="268" y="370"/>
                                <a:pt x="268" y="370"/>
                              </a:cubicBezTo>
                              <a:cubicBezTo>
                                <a:pt x="271" y="370"/>
                                <a:pt x="274" y="368"/>
                                <a:pt x="275" y="365"/>
                              </a:cubicBezTo>
                              <a:cubicBezTo>
                                <a:pt x="276" y="362"/>
                                <a:pt x="276" y="359"/>
                                <a:pt x="274" y="357"/>
                              </a:cubicBezTo>
                              <a:cubicBezTo>
                                <a:pt x="274" y="357"/>
                                <a:pt x="271" y="354"/>
                                <a:pt x="267" y="349"/>
                              </a:cubicBezTo>
                              <a:lnTo>
                                <a:pt x="163" y="159"/>
                              </a:lnTo>
                              <a:cubicBezTo>
                                <a:pt x="168" y="179"/>
                                <a:pt x="174" y="203"/>
                                <a:pt x="183" y="228"/>
                              </a:cubicBezTo>
                              <a:cubicBezTo>
                                <a:pt x="177" y="227"/>
                                <a:pt x="170" y="227"/>
                                <a:pt x="163" y="227"/>
                              </a:cubicBezTo>
                              <a:cubicBezTo>
                                <a:pt x="157" y="227"/>
                                <a:pt x="150" y="227"/>
                                <a:pt x="144" y="228"/>
                              </a:cubicBezTo>
                              <a:cubicBezTo>
                                <a:pt x="153" y="203"/>
                                <a:pt x="159" y="179"/>
                                <a:pt x="163" y="159"/>
                              </a:cubicBezTo>
                              <a:lnTo>
                                <a:pt x="137" y="245"/>
                              </a:lnTo>
                              <a:cubicBezTo>
                                <a:pt x="146" y="244"/>
                                <a:pt x="154" y="243"/>
                                <a:pt x="163" y="243"/>
                              </a:cubicBezTo>
                              <a:cubicBezTo>
                                <a:pt x="172" y="243"/>
                                <a:pt x="181" y="244"/>
                                <a:pt x="190" y="245"/>
                              </a:cubicBezTo>
                              <a:cubicBezTo>
                                <a:pt x="192" y="250"/>
                                <a:pt x="194" y="255"/>
                                <a:pt x="196" y="260"/>
                              </a:cubicBezTo>
                              <a:cubicBezTo>
                                <a:pt x="186" y="257"/>
                                <a:pt x="174" y="256"/>
                                <a:pt x="163" y="256"/>
                              </a:cubicBezTo>
                              <a:cubicBezTo>
                                <a:pt x="152" y="256"/>
                                <a:pt x="141" y="257"/>
                                <a:pt x="131" y="260"/>
                              </a:cubicBezTo>
                              <a:cubicBezTo>
                                <a:pt x="133" y="255"/>
                                <a:pt x="135" y="250"/>
                                <a:pt x="137" y="245"/>
                              </a:cubicBezTo>
                              <a:lnTo>
                                <a:pt x="122" y="279"/>
                              </a:lnTo>
                              <a:cubicBezTo>
                                <a:pt x="135" y="275"/>
                                <a:pt x="149" y="272"/>
                                <a:pt x="163" y="272"/>
                              </a:cubicBezTo>
                              <a:cubicBezTo>
                                <a:pt x="178" y="272"/>
                                <a:pt x="192" y="275"/>
                                <a:pt x="205" y="279"/>
                              </a:cubicBezTo>
                              <a:cubicBezTo>
                                <a:pt x="208" y="286"/>
                                <a:pt x="212" y="292"/>
                                <a:pt x="215" y="298"/>
                              </a:cubicBezTo>
                              <a:cubicBezTo>
                                <a:pt x="199" y="290"/>
                                <a:pt x="182" y="285"/>
                                <a:pt x="163" y="285"/>
                              </a:cubicBezTo>
                              <a:cubicBezTo>
                                <a:pt x="145" y="285"/>
                                <a:pt x="127" y="290"/>
                                <a:pt x="112" y="298"/>
                              </a:cubicBezTo>
                              <a:cubicBezTo>
                                <a:pt x="115" y="292"/>
                                <a:pt x="118" y="286"/>
                                <a:pt x="122" y="279"/>
                              </a:cubicBezTo>
                              <a:lnTo>
                                <a:pt x="234" y="354"/>
                              </a:lnTo>
                              <a:cubicBezTo>
                                <a:pt x="219" y="330"/>
                                <a:pt x="193" y="315"/>
                                <a:pt x="163" y="315"/>
                              </a:cubicBezTo>
                              <a:cubicBezTo>
                                <a:pt x="133" y="315"/>
                                <a:pt x="107" y="330"/>
                                <a:pt x="92" y="354"/>
                              </a:cubicBezTo>
                              <a:cubicBezTo>
                                <a:pt x="75" y="354"/>
                                <a:pt x="75" y="354"/>
                                <a:pt x="75" y="354"/>
                              </a:cubicBezTo>
                              <a:cubicBezTo>
                                <a:pt x="78" y="350"/>
                                <a:pt x="81" y="346"/>
                                <a:pt x="85" y="341"/>
                              </a:cubicBezTo>
                              <a:cubicBezTo>
                                <a:pt x="85" y="341"/>
                                <a:pt x="85" y="341"/>
                                <a:pt x="85" y="341"/>
                              </a:cubicBezTo>
                              <a:cubicBezTo>
                                <a:pt x="103" y="317"/>
                                <a:pt x="131" y="301"/>
                                <a:pt x="163" y="301"/>
                              </a:cubicBezTo>
                              <a:cubicBezTo>
                                <a:pt x="195" y="301"/>
                                <a:pt x="223" y="317"/>
                                <a:pt x="241" y="341"/>
                              </a:cubicBezTo>
                              <a:cubicBezTo>
                                <a:pt x="241" y="341"/>
                                <a:pt x="242" y="341"/>
                                <a:pt x="242" y="341"/>
                              </a:cubicBezTo>
                              <a:cubicBezTo>
                                <a:pt x="245" y="346"/>
                                <a:pt x="248" y="350"/>
                                <a:pt x="251" y="354"/>
                              </a:cubicBezTo>
                              <a:lnTo>
                                <a:pt x="234" y="354"/>
                              </a:lnTo>
                            </a:path>
                          </a:pathLst>
                        </a:custGeom>
                        <a:blipFill>
                          <a:blip r:embed="rId58"/>
                          <a:stretch>
                            <a:fillRect/>
                          </a:stretch>
                        </a:blipFill>
                        <a:ln>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63">
                <wp:simplePos x="0" y="0"/>
                <wp:positionH relativeFrom="column">
                  <wp:posOffset>6156960</wp:posOffset>
                </wp:positionH>
                <wp:positionV relativeFrom="paragraph">
                  <wp:posOffset>2145030</wp:posOffset>
                </wp:positionV>
                <wp:extent cx="375285" cy="521970"/>
                <wp:effectExtent l="0" t="0" r="0" b="0"/>
                <wp:wrapNone/>
                <wp:docPr id="103" name="Freeform 3"/>
                <a:graphic xmlns:a="http://schemas.openxmlformats.org/drawingml/2006/main">
                  <a:graphicData uri="http://schemas.microsoft.com/office/word/2010/wordprocessingShape">
                    <wps:wsp>
                      <wps:cNvSpPr/>
                      <wps:spPr>
                        <a:xfrm>
                          <a:off x="0" y="0"/>
                          <a:ext cx="374760" cy="521280"/>
                        </a:xfrm>
                        <a:custGeom>
                          <a:avLst/>
                          <a:gdLst/>
                          <a:ahLst/>
                          <a:rect l="0" t="0" r="r" b="b"/>
                          <a:pathLst>
                            <a:path w="209" h="326">
                              <a:moveTo>
                                <a:pt x="162" y="146"/>
                              </a:moveTo>
                              <a:cubicBezTo>
                                <a:pt x="179" y="131"/>
                                <a:pt x="189" y="109"/>
                                <a:pt x="189" y="85"/>
                              </a:cubicBezTo>
                              <a:cubicBezTo>
                                <a:pt x="189" y="68"/>
                                <a:pt x="184" y="52"/>
                                <a:pt x="175" y="39"/>
                              </a:cubicBezTo>
                              <a:cubicBezTo>
                                <a:pt x="173" y="35"/>
                                <a:pt x="168" y="34"/>
                                <a:pt x="164" y="36"/>
                              </a:cubicBezTo>
                              <a:cubicBezTo>
                                <a:pt x="160" y="39"/>
                                <a:pt x="159" y="44"/>
                                <a:pt x="162" y="47"/>
                              </a:cubicBezTo>
                              <a:cubicBezTo>
                                <a:pt x="169" y="58"/>
                                <a:pt x="173" y="71"/>
                                <a:pt x="173" y="85"/>
                              </a:cubicBezTo>
                              <a:cubicBezTo>
                                <a:pt x="173" y="123"/>
                                <a:pt x="142" y="154"/>
                                <a:pt x="104" y="154"/>
                              </a:cubicBezTo>
                              <a:cubicBezTo>
                                <a:pt x="66" y="154"/>
                                <a:pt x="35" y="123"/>
                                <a:pt x="35" y="85"/>
                              </a:cubicBezTo>
                              <a:cubicBezTo>
                                <a:pt x="35" y="47"/>
                                <a:pt x="66" y="16"/>
                                <a:pt x="104" y="16"/>
                              </a:cubicBezTo>
                              <a:cubicBezTo>
                                <a:pt x="118" y="16"/>
                                <a:pt x="131" y="20"/>
                                <a:pt x="142" y="27"/>
                              </a:cubicBezTo>
                              <a:cubicBezTo>
                                <a:pt x="145" y="30"/>
                                <a:pt x="150" y="29"/>
                                <a:pt x="153" y="25"/>
                              </a:cubicBezTo>
                              <a:cubicBezTo>
                                <a:pt x="155" y="21"/>
                                <a:pt x="154" y="16"/>
                                <a:pt x="150" y="14"/>
                              </a:cubicBezTo>
                              <a:cubicBezTo>
                                <a:pt x="137" y="5"/>
                                <a:pt x="121" y="0"/>
                                <a:pt x="104" y="0"/>
                              </a:cubicBezTo>
                              <a:cubicBezTo>
                                <a:pt x="57" y="0"/>
                                <a:pt x="19" y="38"/>
                                <a:pt x="19" y="85"/>
                              </a:cubicBezTo>
                              <a:cubicBezTo>
                                <a:pt x="19" y="109"/>
                                <a:pt x="30" y="131"/>
                                <a:pt x="46" y="146"/>
                              </a:cubicBezTo>
                              <a:cubicBezTo>
                                <a:pt x="25" y="159"/>
                                <a:pt x="0" y="181"/>
                                <a:pt x="0" y="220"/>
                              </a:cubicBezTo>
                              <a:cubicBezTo>
                                <a:pt x="0" y="304"/>
                                <a:pt x="0" y="304"/>
                                <a:pt x="0" y="304"/>
                              </a:cubicBezTo>
                              <a:cubicBezTo>
                                <a:pt x="0" y="313"/>
                                <a:pt x="6" y="325"/>
                                <a:pt x="21" y="325"/>
                              </a:cubicBezTo>
                              <a:cubicBezTo>
                                <a:pt x="187" y="325"/>
                                <a:pt x="187" y="325"/>
                                <a:pt x="187" y="325"/>
                              </a:cubicBezTo>
                              <a:cubicBezTo>
                                <a:pt x="196" y="325"/>
                                <a:pt x="208" y="320"/>
                                <a:pt x="208" y="304"/>
                              </a:cubicBezTo>
                              <a:cubicBezTo>
                                <a:pt x="208" y="220"/>
                                <a:pt x="208" y="220"/>
                                <a:pt x="208" y="220"/>
                              </a:cubicBezTo>
                              <a:cubicBezTo>
                                <a:pt x="208" y="181"/>
                                <a:pt x="183" y="159"/>
                                <a:pt x="162" y="146"/>
                              </a:cubicBezTo>
                              <a:lnTo>
                                <a:pt x="192" y="304"/>
                              </a:lnTo>
                              <a:cubicBezTo>
                                <a:pt x="192" y="306"/>
                                <a:pt x="192" y="309"/>
                                <a:pt x="187" y="309"/>
                              </a:cubicBezTo>
                              <a:cubicBezTo>
                                <a:pt x="174" y="309"/>
                                <a:pt x="174" y="309"/>
                                <a:pt x="174" y="309"/>
                              </a:cubicBezTo>
                              <a:cubicBezTo>
                                <a:pt x="174" y="212"/>
                                <a:pt x="174" y="212"/>
                                <a:pt x="174" y="212"/>
                              </a:cubicBezTo>
                              <a:cubicBezTo>
                                <a:pt x="174" y="208"/>
                                <a:pt x="170" y="204"/>
                                <a:pt x="166" y="204"/>
                              </a:cubicBezTo>
                              <a:cubicBezTo>
                                <a:pt x="161" y="204"/>
                                <a:pt x="158" y="208"/>
                                <a:pt x="158" y="212"/>
                              </a:cubicBezTo>
                              <a:cubicBezTo>
                                <a:pt x="158" y="309"/>
                                <a:pt x="158" y="309"/>
                                <a:pt x="158" y="309"/>
                              </a:cubicBezTo>
                              <a:cubicBezTo>
                                <a:pt x="51" y="309"/>
                                <a:pt x="51" y="309"/>
                                <a:pt x="51" y="309"/>
                              </a:cubicBezTo>
                              <a:cubicBezTo>
                                <a:pt x="51" y="212"/>
                                <a:pt x="51" y="212"/>
                                <a:pt x="51" y="212"/>
                              </a:cubicBezTo>
                              <a:cubicBezTo>
                                <a:pt x="51" y="208"/>
                                <a:pt x="47" y="204"/>
                                <a:pt x="43" y="204"/>
                              </a:cubicBezTo>
                              <a:cubicBezTo>
                                <a:pt x="38" y="204"/>
                                <a:pt x="35" y="208"/>
                                <a:pt x="35" y="212"/>
                              </a:cubicBezTo>
                              <a:cubicBezTo>
                                <a:pt x="35" y="309"/>
                                <a:pt x="35" y="309"/>
                                <a:pt x="35" y="309"/>
                              </a:cubicBezTo>
                              <a:cubicBezTo>
                                <a:pt x="21" y="309"/>
                                <a:pt x="21" y="309"/>
                                <a:pt x="21" y="309"/>
                              </a:cubicBezTo>
                              <a:cubicBezTo>
                                <a:pt x="20" y="309"/>
                                <a:pt x="16" y="309"/>
                                <a:pt x="16" y="304"/>
                              </a:cubicBezTo>
                              <a:cubicBezTo>
                                <a:pt x="16" y="220"/>
                                <a:pt x="16" y="220"/>
                                <a:pt x="16" y="220"/>
                              </a:cubicBezTo>
                              <a:cubicBezTo>
                                <a:pt x="16" y="186"/>
                                <a:pt x="42" y="166"/>
                                <a:pt x="60" y="157"/>
                              </a:cubicBezTo>
                              <a:cubicBezTo>
                                <a:pt x="73" y="165"/>
                                <a:pt x="88" y="170"/>
                                <a:pt x="104" y="170"/>
                              </a:cubicBezTo>
                              <a:cubicBezTo>
                                <a:pt x="120" y="170"/>
                                <a:pt x="136" y="165"/>
                                <a:pt x="148" y="157"/>
                              </a:cubicBezTo>
                              <a:cubicBezTo>
                                <a:pt x="166" y="166"/>
                                <a:pt x="192" y="186"/>
                                <a:pt x="192" y="220"/>
                              </a:cubicBezTo>
                              <a:lnTo>
                                <a:pt x="192" y="304"/>
                              </a:lnTo>
                            </a:path>
                          </a:pathLst>
                        </a:custGeom>
                        <a:gradFill>
                          <a:gsLst>
                            <a:gs pos="0">
                              <a:srgbClr val="003a88"/>
                            </a:gs>
                            <a:gs pos="100000">
                              <a:srgbClr val="f08a00"/>
                            </a:gs>
                          </a:gsLst>
                          <a:lin ang="16200000"/>
                        </a:gradFill>
                        <a:ln w="9360">
                          <a:solidFill>
                            <a:srgbClr val="565658"/>
                          </a:solidFill>
                          <a:round/>
                        </a:ln>
                        <a:effectLst>
                          <a:outerShdw blurRad="40000" dir="5400000" dist="20000" rotWithShape="0">
                            <a:srgbClr val="000000">
                              <a:alpha val="38000"/>
                            </a:srgbClr>
                          </a:outerShdw>
                        </a:effectLst>
                      </wps:spPr>
                      <wps:style>
                        <a:lnRef idx="0"/>
                        <a:fillRef idx="0"/>
                        <a:effectRef idx="0"/>
                        <a:fontRef idx="minor"/>
                      </wps:style>
                      <wps:bodyPr/>
                    </wps:wsp>
                  </a:graphicData>
                </a:graphic>
              </wp:anchor>
            </w:drawing>
          </mc:Choice>
          <mc:Fallback>
            <w:pict/>
          </mc:Fallback>
        </mc:AlternateContent>
        <mc:AlternateContent>
          <mc:Choice Requires="wpg">
            <w:drawing>
              <wp:anchor behindDoc="0" distT="0" distB="0" distL="114300" distR="114300" simplePos="0" locked="0" layoutInCell="1" allowOverlap="1" relativeHeight="62">
                <wp:simplePos x="0" y="0"/>
                <wp:positionH relativeFrom="column">
                  <wp:posOffset>3355975</wp:posOffset>
                </wp:positionH>
                <wp:positionV relativeFrom="paragraph">
                  <wp:posOffset>1602105</wp:posOffset>
                </wp:positionV>
                <wp:extent cx="186055" cy="201295"/>
                <wp:effectExtent l="0" t="0" r="0" b="0"/>
                <wp:wrapNone/>
                <wp:docPr id="104" name="Group 77"/>
                <a:graphic xmlns:a="http://schemas.openxmlformats.org/drawingml/2006/main">
                  <a:graphicData uri="http://schemas.microsoft.com/office/word/2010/wordprocessingGroup">
                    <wpg:wgp>
                      <wpg:cNvGrpSpPr/>
                      <wpg:grpSpPr>
                        <a:xfrm>
                          <a:off x="0" y="0"/>
                          <a:ext cx="185400" cy="200520"/>
                        </a:xfrm>
                      </wpg:grpSpPr>
                      <wps:wsp>
                        <wps:cNvSpPr/>
                        <wps:spPr>
                          <a:xfrm>
                            <a:off x="3960" y="8280"/>
                            <a:ext cx="173880" cy="180360"/>
                          </a:xfrm>
                          <a:custGeom>
                            <a:avLst/>
                            <a:gdLst/>
                            <a:ahLst/>
                            <a:rect l="0" t="0" r="r" b="b"/>
                            <a:pathLst>
                              <a:path w="154984" h="201479">
                                <a:moveTo>
                                  <a:pt x="0" y="0"/>
                                </a:moveTo>
                                <a:lnTo>
                                  <a:pt x="98156" y="0"/>
                                </a:lnTo>
                                <a:lnTo>
                                  <a:pt x="154983" y="61993"/>
                                </a:lnTo>
                                <a:lnTo>
                                  <a:pt x="154983" y="201478"/>
                                </a:lnTo>
                                <a:lnTo>
                                  <a:pt x="10333" y="201478"/>
                                </a:lnTo>
                                <a:lnTo>
                                  <a:pt x="0" y="0"/>
                                </a:ln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0" y="0"/>
                            <a:ext cx="185400" cy="200520"/>
                          </a:xfrm>
                          <a:custGeom>
                            <a:avLst/>
                            <a:gdLst/>
                            <a:ahLst/>
                            <a:rect l="0" t="0" r="r" b="b"/>
                            <a:pathLst>
                              <a:path w="216" h="293">
                                <a:moveTo>
                                  <a:pt x="208" y="73"/>
                                </a:moveTo>
                                <a:cubicBezTo>
                                  <a:pt x="139" y="7"/>
                                  <a:pt x="139" y="7"/>
                                  <a:pt x="139" y="7"/>
                                </a:cubicBezTo>
                                <a:cubicBezTo>
                                  <a:pt x="136" y="4"/>
                                  <a:pt x="129" y="0"/>
                                  <a:pt x="124" y="0"/>
                                </a:cubicBezTo>
                                <a:cubicBezTo>
                                  <a:pt x="41" y="0"/>
                                  <a:pt x="41" y="0"/>
                                  <a:pt x="41" y="0"/>
                                </a:cubicBezTo>
                                <a:cubicBezTo>
                                  <a:pt x="18" y="0"/>
                                  <a:pt x="0" y="19"/>
                                  <a:pt x="0" y="42"/>
                                </a:cubicBezTo>
                                <a:cubicBezTo>
                                  <a:pt x="0" y="251"/>
                                  <a:pt x="0" y="251"/>
                                  <a:pt x="0" y="251"/>
                                </a:cubicBezTo>
                                <a:cubicBezTo>
                                  <a:pt x="0" y="273"/>
                                  <a:pt x="18" y="292"/>
                                  <a:pt x="41" y="292"/>
                                </a:cubicBezTo>
                                <a:cubicBezTo>
                                  <a:pt x="132" y="292"/>
                                  <a:pt x="132" y="292"/>
                                  <a:pt x="132" y="292"/>
                                </a:cubicBezTo>
                                <a:cubicBezTo>
                                  <a:pt x="136" y="292"/>
                                  <a:pt x="140" y="288"/>
                                  <a:pt x="140" y="284"/>
                                </a:cubicBezTo>
                                <a:cubicBezTo>
                                  <a:pt x="140" y="280"/>
                                  <a:pt x="136" y="276"/>
                                  <a:pt x="132" y="276"/>
                                </a:cubicBezTo>
                                <a:cubicBezTo>
                                  <a:pt x="132" y="276"/>
                                  <a:pt x="132" y="276"/>
                                  <a:pt x="132" y="276"/>
                                </a:cubicBezTo>
                                <a:cubicBezTo>
                                  <a:pt x="41" y="276"/>
                                  <a:pt x="41" y="276"/>
                                  <a:pt x="41" y="276"/>
                                </a:cubicBezTo>
                                <a:cubicBezTo>
                                  <a:pt x="27" y="276"/>
                                  <a:pt x="16" y="265"/>
                                  <a:pt x="16" y="251"/>
                                </a:cubicBezTo>
                                <a:cubicBezTo>
                                  <a:pt x="16" y="42"/>
                                  <a:pt x="16" y="42"/>
                                  <a:pt x="16" y="42"/>
                                </a:cubicBezTo>
                                <a:cubicBezTo>
                                  <a:pt x="16" y="28"/>
                                  <a:pt x="27" y="16"/>
                                  <a:pt x="41" y="16"/>
                                </a:cubicBezTo>
                                <a:cubicBezTo>
                                  <a:pt x="113" y="16"/>
                                  <a:pt x="113" y="16"/>
                                  <a:pt x="113" y="16"/>
                                </a:cubicBezTo>
                                <a:cubicBezTo>
                                  <a:pt x="113" y="90"/>
                                  <a:pt x="113" y="90"/>
                                  <a:pt x="113" y="90"/>
                                </a:cubicBezTo>
                                <a:cubicBezTo>
                                  <a:pt x="113" y="93"/>
                                  <a:pt x="114" y="96"/>
                                  <a:pt x="116" y="98"/>
                                </a:cubicBezTo>
                                <a:cubicBezTo>
                                  <a:pt x="119" y="100"/>
                                  <a:pt x="122" y="101"/>
                                  <a:pt x="125" y="101"/>
                                </a:cubicBezTo>
                                <a:cubicBezTo>
                                  <a:pt x="199" y="101"/>
                                  <a:pt x="199" y="101"/>
                                  <a:pt x="199" y="101"/>
                                </a:cubicBezTo>
                                <a:cubicBezTo>
                                  <a:pt x="199" y="251"/>
                                  <a:pt x="199" y="251"/>
                                  <a:pt x="199" y="251"/>
                                </a:cubicBezTo>
                                <a:cubicBezTo>
                                  <a:pt x="199" y="265"/>
                                  <a:pt x="188" y="276"/>
                                  <a:pt x="174" y="276"/>
                                </a:cubicBezTo>
                                <a:cubicBezTo>
                                  <a:pt x="155" y="276"/>
                                  <a:pt x="155" y="276"/>
                                  <a:pt x="155" y="276"/>
                                </a:cubicBezTo>
                                <a:cubicBezTo>
                                  <a:pt x="150" y="276"/>
                                  <a:pt x="147" y="280"/>
                                  <a:pt x="147" y="284"/>
                                </a:cubicBezTo>
                                <a:cubicBezTo>
                                  <a:pt x="147" y="288"/>
                                  <a:pt x="150" y="292"/>
                                  <a:pt x="155" y="292"/>
                                </a:cubicBezTo>
                                <a:cubicBezTo>
                                  <a:pt x="174" y="292"/>
                                  <a:pt x="174" y="292"/>
                                  <a:pt x="174" y="292"/>
                                </a:cubicBezTo>
                                <a:cubicBezTo>
                                  <a:pt x="197" y="292"/>
                                  <a:pt x="215" y="273"/>
                                  <a:pt x="215" y="251"/>
                                </a:cubicBezTo>
                                <a:cubicBezTo>
                                  <a:pt x="215" y="92"/>
                                  <a:pt x="215" y="92"/>
                                  <a:pt x="215" y="92"/>
                                </a:cubicBezTo>
                                <a:cubicBezTo>
                                  <a:pt x="215" y="86"/>
                                  <a:pt x="215" y="80"/>
                                  <a:pt x="208" y="73"/>
                                </a:cubicBezTo>
                                <a:lnTo>
                                  <a:pt x="44" y="161"/>
                                </a:lnTo>
                                <a:cubicBezTo>
                                  <a:pt x="170" y="161"/>
                                  <a:pt x="170" y="161"/>
                                  <a:pt x="170" y="161"/>
                                </a:cubicBezTo>
                                <a:cubicBezTo>
                                  <a:pt x="174" y="161"/>
                                  <a:pt x="178" y="157"/>
                                  <a:pt x="178" y="153"/>
                                </a:cubicBezTo>
                                <a:cubicBezTo>
                                  <a:pt x="178" y="148"/>
                                  <a:pt x="174" y="144"/>
                                  <a:pt x="170" y="144"/>
                                </a:cubicBezTo>
                                <a:cubicBezTo>
                                  <a:pt x="44" y="144"/>
                                  <a:pt x="44" y="144"/>
                                  <a:pt x="44" y="144"/>
                                </a:cubicBezTo>
                                <a:cubicBezTo>
                                  <a:pt x="40" y="144"/>
                                  <a:pt x="36" y="148"/>
                                  <a:pt x="36" y="153"/>
                                </a:cubicBezTo>
                                <a:cubicBezTo>
                                  <a:pt x="36" y="157"/>
                                  <a:pt x="40" y="161"/>
                                  <a:pt x="44" y="161"/>
                                </a:cubicBezTo>
                                <a:lnTo>
                                  <a:pt x="44" y="203"/>
                                </a:lnTo>
                                <a:cubicBezTo>
                                  <a:pt x="170" y="203"/>
                                  <a:pt x="170" y="203"/>
                                  <a:pt x="170" y="203"/>
                                </a:cubicBezTo>
                                <a:cubicBezTo>
                                  <a:pt x="174" y="203"/>
                                  <a:pt x="178" y="200"/>
                                  <a:pt x="178" y="195"/>
                                </a:cubicBezTo>
                                <a:cubicBezTo>
                                  <a:pt x="178" y="191"/>
                                  <a:pt x="174" y="187"/>
                                  <a:pt x="170" y="187"/>
                                </a:cubicBezTo>
                                <a:cubicBezTo>
                                  <a:pt x="44" y="187"/>
                                  <a:pt x="44" y="187"/>
                                  <a:pt x="44" y="187"/>
                                </a:cubicBezTo>
                                <a:cubicBezTo>
                                  <a:pt x="40" y="187"/>
                                  <a:pt x="36" y="191"/>
                                  <a:pt x="36" y="195"/>
                                </a:cubicBezTo>
                                <a:cubicBezTo>
                                  <a:pt x="36" y="200"/>
                                  <a:pt x="40" y="203"/>
                                  <a:pt x="44" y="203"/>
                                </a:cubicBezTo>
                                <a:lnTo>
                                  <a:pt x="44" y="246"/>
                                </a:lnTo>
                                <a:cubicBezTo>
                                  <a:pt x="170" y="246"/>
                                  <a:pt x="170" y="246"/>
                                  <a:pt x="170" y="246"/>
                                </a:cubicBezTo>
                                <a:cubicBezTo>
                                  <a:pt x="174" y="246"/>
                                  <a:pt x="178" y="243"/>
                                  <a:pt x="178" y="238"/>
                                </a:cubicBezTo>
                                <a:cubicBezTo>
                                  <a:pt x="178" y="234"/>
                                  <a:pt x="174" y="230"/>
                                  <a:pt x="170" y="230"/>
                                </a:cubicBezTo>
                                <a:cubicBezTo>
                                  <a:pt x="44" y="230"/>
                                  <a:pt x="44" y="230"/>
                                  <a:pt x="44" y="230"/>
                                </a:cubicBezTo>
                                <a:cubicBezTo>
                                  <a:pt x="40" y="230"/>
                                  <a:pt x="36" y="234"/>
                                  <a:pt x="36" y="238"/>
                                </a:cubicBezTo>
                                <a:cubicBezTo>
                                  <a:pt x="36" y="243"/>
                                  <a:pt x="40" y="246"/>
                                  <a:pt x="44" y="246"/>
                                </a:cubicBezTo>
                              </a:path>
                            </a:pathLst>
                          </a:custGeom>
                          <a:gradFill>
                            <a:gsLst>
                              <a:gs pos="0">
                                <a:srgbClr val="0070c0"/>
                              </a:gs>
                              <a:gs pos="100000">
                                <a:srgbClr val="8bc5ff"/>
                              </a:gs>
                            </a:gsLst>
                            <a:lin ang="16200000"/>
                          </a:gradFill>
                          <a:ln>
                            <a:noFill/>
                          </a:ln>
                        </wps:spPr>
                        <wps:style>
                          <a:lnRef idx="0"/>
                          <a:fillRef idx="0"/>
                          <a:effectRef idx="0"/>
                          <a:fontRef idx="minor"/>
                        </wps:style>
                        <wps:bodyPr/>
                      </wps:wsp>
                      <wps:wsp>
                        <wps:cNvSpPr/>
                        <wps:spPr>
                          <a:xfrm>
                            <a:off x="24120" y="19800"/>
                            <a:ext cx="57960" cy="64080"/>
                          </a:xfrm>
                          <a:custGeom>
                            <a:avLst/>
                            <a:gdLst/>
                            <a:ahLst/>
                            <a:rect l="0" t="0" r="r" b="b"/>
                            <a:pathLst>
                              <a:path w="290" h="399">
                                <a:moveTo>
                                  <a:pt x="279" y="119"/>
                                </a:moveTo>
                                <a:cubicBezTo>
                                  <a:pt x="283" y="118"/>
                                  <a:pt x="283" y="118"/>
                                  <a:pt x="283" y="118"/>
                                </a:cubicBezTo>
                                <a:cubicBezTo>
                                  <a:pt x="285" y="118"/>
                                  <a:pt x="287" y="116"/>
                                  <a:pt x="288" y="114"/>
                                </a:cubicBezTo>
                                <a:cubicBezTo>
                                  <a:pt x="289" y="112"/>
                                  <a:pt x="289" y="109"/>
                                  <a:pt x="288" y="107"/>
                                </a:cubicBezTo>
                                <a:cubicBezTo>
                                  <a:pt x="288" y="107"/>
                                  <a:pt x="282" y="95"/>
                                  <a:pt x="273" y="81"/>
                                </a:cubicBezTo>
                                <a:cubicBezTo>
                                  <a:pt x="267" y="72"/>
                                  <a:pt x="259" y="61"/>
                                  <a:pt x="249" y="55"/>
                                </a:cubicBezTo>
                                <a:cubicBezTo>
                                  <a:pt x="251" y="53"/>
                                  <a:pt x="251" y="53"/>
                                  <a:pt x="251" y="53"/>
                                </a:cubicBezTo>
                                <a:cubicBezTo>
                                  <a:pt x="253" y="51"/>
                                  <a:pt x="254" y="49"/>
                                  <a:pt x="253" y="46"/>
                                </a:cubicBezTo>
                                <a:cubicBezTo>
                                  <a:pt x="253" y="44"/>
                                  <a:pt x="252" y="42"/>
                                  <a:pt x="250" y="40"/>
                                </a:cubicBezTo>
                                <a:cubicBezTo>
                                  <a:pt x="250" y="40"/>
                                  <a:pt x="241" y="34"/>
                                  <a:pt x="229" y="28"/>
                                </a:cubicBezTo>
                                <a:cubicBezTo>
                                  <a:pt x="218" y="22"/>
                                  <a:pt x="204" y="16"/>
                                  <a:pt x="190" y="15"/>
                                </a:cubicBezTo>
                                <a:cubicBezTo>
                                  <a:pt x="191" y="12"/>
                                  <a:pt x="191" y="12"/>
                                  <a:pt x="191" y="12"/>
                                </a:cubicBezTo>
                                <a:cubicBezTo>
                                  <a:pt x="192" y="9"/>
                                  <a:pt x="191" y="7"/>
                                  <a:pt x="190" y="5"/>
                                </a:cubicBezTo>
                                <a:cubicBezTo>
                                  <a:pt x="188" y="3"/>
                                  <a:pt x="186" y="2"/>
                                  <a:pt x="184" y="1"/>
                                </a:cubicBezTo>
                                <a:cubicBezTo>
                                  <a:pt x="184" y="1"/>
                                  <a:pt x="177" y="1"/>
                                  <a:pt x="168" y="1"/>
                                </a:cubicBezTo>
                                <a:cubicBezTo>
                                  <a:pt x="159" y="1"/>
                                  <a:pt x="148" y="1"/>
                                  <a:pt x="137" y="3"/>
                                </a:cubicBezTo>
                                <a:cubicBezTo>
                                  <a:pt x="131" y="5"/>
                                  <a:pt x="125" y="6"/>
                                  <a:pt x="119" y="9"/>
                                </a:cubicBezTo>
                                <a:cubicBezTo>
                                  <a:pt x="118" y="6"/>
                                  <a:pt x="118" y="6"/>
                                  <a:pt x="118" y="6"/>
                                </a:cubicBezTo>
                                <a:cubicBezTo>
                                  <a:pt x="118" y="4"/>
                                  <a:pt x="116" y="2"/>
                                  <a:pt x="114" y="1"/>
                                </a:cubicBezTo>
                                <a:cubicBezTo>
                                  <a:pt x="112" y="0"/>
                                  <a:pt x="109" y="0"/>
                                  <a:pt x="107" y="1"/>
                                </a:cubicBezTo>
                                <a:cubicBezTo>
                                  <a:pt x="107" y="1"/>
                                  <a:pt x="95" y="6"/>
                                  <a:pt x="82" y="15"/>
                                </a:cubicBezTo>
                                <a:cubicBezTo>
                                  <a:pt x="72" y="22"/>
                                  <a:pt x="62" y="30"/>
                                  <a:pt x="55" y="40"/>
                                </a:cubicBezTo>
                                <a:cubicBezTo>
                                  <a:pt x="53" y="38"/>
                                  <a:pt x="53" y="38"/>
                                  <a:pt x="53" y="38"/>
                                </a:cubicBezTo>
                                <a:cubicBezTo>
                                  <a:pt x="51" y="36"/>
                                  <a:pt x="49" y="35"/>
                                  <a:pt x="46" y="35"/>
                                </a:cubicBezTo>
                                <a:cubicBezTo>
                                  <a:pt x="44" y="35"/>
                                  <a:pt x="42" y="37"/>
                                  <a:pt x="40" y="39"/>
                                </a:cubicBezTo>
                                <a:cubicBezTo>
                                  <a:pt x="40" y="39"/>
                                  <a:pt x="34" y="47"/>
                                  <a:pt x="28" y="60"/>
                                </a:cubicBezTo>
                                <a:cubicBezTo>
                                  <a:pt x="22" y="71"/>
                                  <a:pt x="16" y="85"/>
                                  <a:pt x="15" y="99"/>
                                </a:cubicBezTo>
                                <a:cubicBezTo>
                                  <a:pt x="12" y="98"/>
                                  <a:pt x="12" y="98"/>
                                  <a:pt x="12" y="98"/>
                                </a:cubicBezTo>
                                <a:cubicBezTo>
                                  <a:pt x="9" y="97"/>
                                  <a:pt x="7" y="97"/>
                                  <a:pt x="5" y="99"/>
                                </a:cubicBezTo>
                                <a:cubicBezTo>
                                  <a:pt x="3" y="100"/>
                                  <a:pt x="2" y="102"/>
                                  <a:pt x="2" y="105"/>
                                </a:cubicBezTo>
                                <a:cubicBezTo>
                                  <a:pt x="2" y="105"/>
                                  <a:pt x="1" y="111"/>
                                  <a:pt x="1" y="121"/>
                                </a:cubicBezTo>
                                <a:cubicBezTo>
                                  <a:pt x="1" y="129"/>
                                  <a:pt x="1" y="141"/>
                                  <a:pt x="4" y="151"/>
                                </a:cubicBezTo>
                                <a:cubicBezTo>
                                  <a:pt x="5" y="158"/>
                                  <a:pt x="7" y="164"/>
                                  <a:pt x="10" y="169"/>
                                </a:cubicBezTo>
                                <a:cubicBezTo>
                                  <a:pt x="6" y="170"/>
                                  <a:pt x="6" y="170"/>
                                  <a:pt x="6" y="170"/>
                                </a:cubicBezTo>
                                <a:cubicBezTo>
                                  <a:pt x="4" y="171"/>
                                  <a:pt x="2" y="172"/>
                                  <a:pt x="1" y="175"/>
                                </a:cubicBezTo>
                                <a:cubicBezTo>
                                  <a:pt x="0" y="177"/>
                                  <a:pt x="0" y="179"/>
                                  <a:pt x="1" y="181"/>
                                </a:cubicBezTo>
                                <a:cubicBezTo>
                                  <a:pt x="1" y="182"/>
                                  <a:pt x="7" y="194"/>
                                  <a:pt x="16" y="207"/>
                                </a:cubicBezTo>
                                <a:cubicBezTo>
                                  <a:pt x="22" y="216"/>
                                  <a:pt x="30" y="227"/>
                                  <a:pt x="40" y="234"/>
                                </a:cubicBezTo>
                                <a:cubicBezTo>
                                  <a:pt x="38" y="236"/>
                                  <a:pt x="38" y="236"/>
                                  <a:pt x="38" y="236"/>
                                </a:cubicBezTo>
                                <a:cubicBezTo>
                                  <a:pt x="36" y="237"/>
                                  <a:pt x="35" y="240"/>
                                  <a:pt x="35" y="242"/>
                                </a:cubicBezTo>
                                <a:cubicBezTo>
                                  <a:pt x="36" y="245"/>
                                  <a:pt x="37" y="247"/>
                                  <a:pt x="39" y="248"/>
                                </a:cubicBezTo>
                                <a:cubicBezTo>
                                  <a:pt x="39" y="248"/>
                                  <a:pt x="48" y="254"/>
                                  <a:pt x="60" y="261"/>
                                </a:cubicBezTo>
                                <a:cubicBezTo>
                                  <a:pt x="67" y="265"/>
                                  <a:pt x="76" y="269"/>
                                  <a:pt x="85" y="271"/>
                                </a:cubicBezTo>
                                <a:cubicBezTo>
                                  <a:pt x="81" y="283"/>
                                  <a:pt x="76" y="294"/>
                                  <a:pt x="71" y="304"/>
                                </a:cubicBezTo>
                                <a:cubicBezTo>
                                  <a:pt x="63" y="320"/>
                                  <a:pt x="54" y="334"/>
                                  <a:pt x="46" y="344"/>
                                </a:cubicBezTo>
                                <a:cubicBezTo>
                                  <a:pt x="39" y="354"/>
                                  <a:pt x="31" y="360"/>
                                  <a:pt x="28" y="361"/>
                                </a:cubicBezTo>
                                <a:cubicBezTo>
                                  <a:pt x="24" y="363"/>
                                  <a:pt x="23" y="367"/>
                                  <a:pt x="24" y="371"/>
                                </a:cubicBezTo>
                                <a:cubicBezTo>
                                  <a:pt x="25" y="375"/>
                                  <a:pt x="28" y="377"/>
                                  <a:pt x="32" y="377"/>
                                </a:cubicBezTo>
                                <a:cubicBezTo>
                                  <a:pt x="53" y="374"/>
                                  <a:pt x="74" y="364"/>
                                  <a:pt x="85" y="357"/>
                                </a:cubicBezTo>
                                <a:cubicBezTo>
                                  <a:pt x="86" y="361"/>
                                  <a:pt x="86" y="366"/>
                                  <a:pt x="86" y="370"/>
                                </a:cubicBezTo>
                                <a:cubicBezTo>
                                  <a:pt x="86" y="376"/>
                                  <a:pt x="86" y="382"/>
                                  <a:pt x="84" y="386"/>
                                </a:cubicBezTo>
                                <a:cubicBezTo>
                                  <a:pt x="82" y="389"/>
                                  <a:pt x="83" y="392"/>
                                  <a:pt x="85" y="394"/>
                                </a:cubicBezTo>
                                <a:cubicBezTo>
                                  <a:pt x="86" y="396"/>
                                  <a:pt x="88" y="398"/>
                                  <a:pt x="91" y="398"/>
                                </a:cubicBezTo>
                                <a:cubicBezTo>
                                  <a:pt x="91" y="398"/>
                                  <a:pt x="92" y="398"/>
                                  <a:pt x="92" y="398"/>
                                </a:cubicBezTo>
                                <a:cubicBezTo>
                                  <a:pt x="104" y="396"/>
                                  <a:pt x="113" y="386"/>
                                  <a:pt x="122" y="373"/>
                                </a:cubicBezTo>
                                <a:cubicBezTo>
                                  <a:pt x="130" y="363"/>
                                  <a:pt x="137" y="350"/>
                                  <a:pt x="144" y="334"/>
                                </a:cubicBezTo>
                                <a:cubicBezTo>
                                  <a:pt x="151" y="350"/>
                                  <a:pt x="159" y="363"/>
                                  <a:pt x="166" y="373"/>
                                </a:cubicBezTo>
                                <a:cubicBezTo>
                                  <a:pt x="176" y="386"/>
                                  <a:pt x="185" y="396"/>
                                  <a:pt x="197" y="398"/>
                                </a:cubicBezTo>
                                <a:cubicBezTo>
                                  <a:pt x="197" y="398"/>
                                  <a:pt x="198" y="398"/>
                                  <a:pt x="198" y="398"/>
                                </a:cubicBezTo>
                                <a:cubicBezTo>
                                  <a:pt x="200" y="398"/>
                                  <a:pt x="203" y="396"/>
                                  <a:pt x="204" y="394"/>
                                </a:cubicBezTo>
                                <a:cubicBezTo>
                                  <a:pt x="206" y="392"/>
                                  <a:pt x="206" y="389"/>
                                  <a:pt x="205" y="386"/>
                                </a:cubicBezTo>
                                <a:cubicBezTo>
                                  <a:pt x="203" y="382"/>
                                  <a:pt x="202" y="376"/>
                                  <a:pt x="202" y="370"/>
                                </a:cubicBezTo>
                                <a:cubicBezTo>
                                  <a:pt x="202" y="366"/>
                                  <a:pt x="203" y="361"/>
                                  <a:pt x="204" y="357"/>
                                </a:cubicBezTo>
                                <a:cubicBezTo>
                                  <a:pt x="215" y="364"/>
                                  <a:pt x="235" y="374"/>
                                  <a:pt x="257" y="377"/>
                                </a:cubicBezTo>
                                <a:cubicBezTo>
                                  <a:pt x="261" y="377"/>
                                  <a:pt x="264" y="375"/>
                                  <a:pt x="265" y="371"/>
                                </a:cubicBezTo>
                                <a:cubicBezTo>
                                  <a:pt x="266" y="367"/>
                                  <a:pt x="264" y="363"/>
                                  <a:pt x="261" y="361"/>
                                </a:cubicBezTo>
                                <a:cubicBezTo>
                                  <a:pt x="255" y="359"/>
                                  <a:pt x="240" y="344"/>
                                  <a:pt x="226" y="320"/>
                                </a:cubicBezTo>
                                <a:cubicBezTo>
                                  <a:pt x="219" y="307"/>
                                  <a:pt x="211" y="292"/>
                                  <a:pt x="205" y="274"/>
                                </a:cubicBezTo>
                                <a:cubicBezTo>
                                  <a:pt x="206" y="274"/>
                                  <a:pt x="207" y="274"/>
                                  <a:pt x="207" y="273"/>
                                </a:cubicBezTo>
                                <a:cubicBezTo>
                                  <a:pt x="217" y="266"/>
                                  <a:pt x="227" y="259"/>
                                  <a:pt x="234" y="248"/>
                                </a:cubicBezTo>
                                <a:cubicBezTo>
                                  <a:pt x="236" y="251"/>
                                  <a:pt x="236" y="251"/>
                                  <a:pt x="236" y="251"/>
                                </a:cubicBezTo>
                                <a:cubicBezTo>
                                  <a:pt x="238" y="252"/>
                                  <a:pt x="240" y="253"/>
                                  <a:pt x="242" y="253"/>
                                </a:cubicBezTo>
                                <a:cubicBezTo>
                                  <a:pt x="242" y="253"/>
                                  <a:pt x="242" y="253"/>
                                  <a:pt x="242" y="253"/>
                                </a:cubicBezTo>
                                <a:cubicBezTo>
                                  <a:pt x="245" y="253"/>
                                  <a:pt x="247" y="252"/>
                                  <a:pt x="248" y="250"/>
                                </a:cubicBezTo>
                                <a:cubicBezTo>
                                  <a:pt x="249" y="250"/>
                                  <a:pt x="255" y="241"/>
                                  <a:pt x="261" y="229"/>
                                </a:cubicBezTo>
                                <a:cubicBezTo>
                                  <a:pt x="267" y="217"/>
                                  <a:pt x="273" y="204"/>
                                  <a:pt x="274" y="190"/>
                                </a:cubicBezTo>
                                <a:cubicBezTo>
                                  <a:pt x="277" y="191"/>
                                  <a:pt x="277" y="191"/>
                                  <a:pt x="277" y="191"/>
                                </a:cubicBezTo>
                                <a:cubicBezTo>
                                  <a:pt x="278" y="191"/>
                                  <a:pt x="279" y="191"/>
                                  <a:pt x="279" y="191"/>
                                </a:cubicBezTo>
                                <a:cubicBezTo>
                                  <a:pt x="281" y="191"/>
                                  <a:pt x="282" y="190"/>
                                  <a:pt x="284" y="190"/>
                                </a:cubicBezTo>
                                <a:cubicBezTo>
                                  <a:pt x="286" y="188"/>
                                  <a:pt x="287" y="186"/>
                                  <a:pt x="287" y="184"/>
                                </a:cubicBezTo>
                                <a:cubicBezTo>
                                  <a:pt x="287" y="184"/>
                                  <a:pt x="288" y="177"/>
                                  <a:pt x="288" y="168"/>
                                </a:cubicBezTo>
                                <a:cubicBezTo>
                                  <a:pt x="288" y="159"/>
                                  <a:pt x="287" y="148"/>
                                  <a:pt x="285" y="137"/>
                                </a:cubicBezTo>
                                <a:cubicBezTo>
                                  <a:pt x="284" y="131"/>
                                  <a:pt x="282" y="125"/>
                                  <a:pt x="279" y="119"/>
                                </a:cubicBezTo>
                                <a:lnTo>
                                  <a:pt x="263" y="123"/>
                                </a:lnTo>
                                <a:cubicBezTo>
                                  <a:pt x="266" y="127"/>
                                  <a:pt x="268" y="133"/>
                                  <a:pt x="270" y="140"/>
                                </a:cubicBezTo>
                                <a:cubicBezTo>
                                  <a:pt x="271" y="149"/>
                                  <a:pt x="272" y="160"/>
                                  <a:pt x="272" y="168"/>
                                </a:cubicBezTo>
                                <a:cubicBezTo>
                                  <a:pt x="272" y="169"/>
                                  <a:pt x="272" y="171"/>
                                  <a:pt x="272" y="172"/>
                                </a:cubicBezTo>
                                <a:cubicBezTo>
                                  <a:pt x="247" y="165"/>
                                  <a:pt x="247" y="165"/>
                                  <a:pt x="247" y="165"/>
                                </a:cubicBezTo>
                                <a:cubicBezTo>
                                  <a:pt x="240" y="163"/>
                                  <a:pt x="240" y="163"/>
                                  <a:pt x="240" y="163"/>
                                </a:cubicBezTo>
                                <a:cubicBezTo>
                                  <a:pt x="241" y="157"/>
                                  <a:pt x="242" y="151"/>
                                  <a:pt x="242" y="144"/>
                                </a:cubicBezTo>
                                <a:cubicBezTo>
                                  <a:pt x="242" y="139"/>
                                  <a:pt x="241" y="134"/>
                                  <a:pt x="240" y="129"/>
                                </a:cubicBezTo>
                                <a:cubicBezTo>
                                  <a:pt x="258" y="124"/>
                                  <a:pt x="258" y="124"/>
                                  <a:pt x="258" y="124"/>
                                </a:cubicBezTo>
                                <a:lnTo>
                                  <a:pt x="263" y="123"/>
                                </a:lnTo>
                                <a:lnTo>
                                  <a:pt x="148" y="269"/>
                                </a:lnTo>
                                <a:cubicBezTo>
                                  <a:pt x="139" y="271"/>
                                  <a:pt x="129" y="272"/>
                                  <a:pt x="121" y="272"/>
                                </a:cubicBezTo>
                                <a:cubicBezTo>
                                  <a:pt x="119" y="272"/>
                                  <a:pt x="118" y="272"/>
                                  <a:pt x="116" y="272"/>
                                </a:cubicBezTo>
                                <a:cubicBezTo>
                                  <a:pt x="125" y="239"/>
                                  <a:pt x="125" y="239"/>
                                  <a:pt x="125" y="239"/>
                                </a:cubicBezTo>
                                <a:cubicBezTo>
                                  <a:pt x="132" y="241"/>
                                  <a:pt x="138" y="241"/>
                                  <a:pt x="144" y="241"/>
                                </a:cubicBezTo>
                                <a:cubicBezTo>
                                  <a:pt x="150" y="241"/>
                                  <a:pt x="155" y="241"/>
                                  <a:pt x="160" y="240"/>
                                </a:cubicBezTo>
                                <a:cubicBezTo>
                                  <a:pt x="165" y="262"/>
                                  <a:pt x="165" y="262"/>
                                  <a:pt x="165" y="262"/>
                                </a:cubicBezTo>
                                <a:cubicBezTo>
                                  <a:pt x="166" y="263"/>
                                  <a:pt x="166" y="263"/>
                                  <a:pt x="166" y="263"/>
                                </a:cubicBezTo>
                                <a:cubicBezTo>
                                  <a:pt x="162" y="266"/>
                                  <a:pt x="155" y="268"/>
                                  <a:pt x="148" y="269"/>
                                </a:cubicBezTo>
                                <a:lnTo>
                                  <a:pt x="122" y="222"/>
                                </a:lnTo>
                                <a:cubicBezTo>
                                  <a:pt x="86" y="200"/>
                                  <a:pt x="86" y="200"/>
                                  <a:pt x="86" y="200"/>
                                </a:cubicBezTo>
                                <a:cubicBezTo>
                                  <a:pt x="66" y="164"/>
                                  <a:pt x="66" y="164"/>
                                  <a:pt x="66" y="164"/>
                                </a:cubicBezTo>
                                <a:cubicBezTo>
                                  <a:pt x="67" y="122"/>
                                  <a:pt x="67" y="122"/>
                                  <a:pt x="67" y="122"/>
                                </a:cubicBezTo>
                                <a:cubicBezTo>
                                  <a:pt x="88" y="86"/>
                                  <a:pt x="88" y="86"/>
                                  <a:pt x="88" y="86"/>
                                </a:cubicBezTo>
                                <a:cubicBezTo>
                                  <a:pt x="125" y="66"/>
                                  <a:pt x="125" y="66"/>
                                  <a:pt x="125" y="66"/>
                                </a:cubicBezTo>
                                <a:cubicBezTo>
                                  <a:pt x="167" y="67"/>
                                  <a:pt x="167" y="67"/>
                                  <a:pt x="167" y="67"/>
                                </a:cubicBezTo>
                                <a:cubicBezTo>
                                  <a:pt x="203" y="88"/>
                                  <a:pt x="203" y="88"/>
                                  <a:pt x="203" y="88"/>
                                </a:cubicBezTo>
                                <a:cubicBezTo>
                                  <a:pt x="223" y="125"/>
                                  <a:pt x="223" y="125"/>
                                  <a:pt x="223" y="125"/>
                                </a:cubicBezTo>
                                <a:cubicBezTo>
                                  <a:pt x="222" y="167"/>
                                  <a:pt x="222" y="167"/>
                                  <a:pt x="222" y="167"/>
                                </a:cubicBezTo>
                                <a:cubicBezTo>
                                  <a:pt x="201" y="202"/>
                                  <a:pt x="201" y="202"/>
                                  <a:pt x="201" y="202"/>
                                </a:cubicBezTo>
                                <a:cubicBezTo>
                                  <a:pt x="164" y="223"/>
                                  <a:pt x="164" y="223"/>
                                  <a:pt x="164" y="223"/>
                                </a:cubicBezTo>
                                <a:lnTo>
                                  <a:pt x="122" y="222"/>
                                </a:lnTo>
                                <a:lnTo>
                                  <a:pt x="17" y="116"/>
                                </a:lnTo>
                                <a:cubicBezTo>
                                  <a:pt x="49" y="125"/>
                                  <a:pt x="49" y="125"/>
                                  <a:pt x="49" y="125"/>
                                </a:cubicBezTo>
                                <a:cubicBezTo>
                                  <a:pt x="48" y="131"/>
                                  <a:pt x="47" y="138"/>
                                  <a:pt x="47" y="144"/>
                                </a:cubicBezTo>
                                <a:cubicBezTo>
                                  <a:pt x="47" y="149"/>
                                  <a:pt x="48" y="155"/>
                                  <a:pt x="49" y="160"/>
                                </a:cubicBezTo>
                                <a:cubicBezTo>
                                  <a:pt x="26" y="165"/>
                                  <a:pt x="26" y="165"/>
                                  <a:pt x="26" y="165"/>
                                </a:cubicBezTo>
                                <a:cubicBezTo>
                                  <a:pt x="23" y="161"/>
                                  <a:pt x="21" y="155"/>
                                  <a:pt x="19" y="148"/>
                                </a:cubicBezTo>
                                <a:cubicBezTo>
                                  <a:pt x="17" y="139"/>
                                  <a:pt x="17" y="129"/>
                                  <a:pt x="17" y="121"/>
                                </a:cubicBezTo>
                                <a:cubicBezTo>
                                  <a:pt x="17" y="119"/>
                                  <a:pt x="17" y="117"/>
                                  <a:pt x="17" y="116"/>
                                </a:cubicBezTo>
                                <a:lnTo>
                                  <a:pt x="260" y="90"/>
                                </a:lnTo>
                                <a:cubicBezTo>
                                  <a:pt x="264" y="96"/>
                                  <a:pt x="267" y="101"/>
                                  <a:pt x="269" y="105"/>
                                </a:cubicBezTo>
                                <a:cubicBezTo>
                                  <a:pt x="264" y="106"/>
                                  <a:pt x="264" y="106"/>
                                  <a:pt x="264" y="106"/>
                                </a:cubicBezTo>
                                <a:cubicBezTo>
                                  <a:pt x="264" y="106"/>
                                  <a:pt x="264" y="106"/>
                                  <a:pt x="264" y="106"/>
                                </a:cubicBezTo>
                                <a:cubicBezTo>
                                  <a:pt x="236" y="113"/>
                                  <a:pt x="236" y="113"/>
                                  <a:pt x="236" y="113"/>
                                </a:cubicBezTo>
                                <a:cubicBezTo>
                                  <a:pt x="233" y="102"/>
                                  <a:pt x="227" y="92"/>
                                  <a:pt x="220" y="83"/>
                                </a:cubicBezTo>
                                <a:cubicBezTo>
                                  <a:pt x="237" y="66"/>
                                  <a:pt x="237" y="66"/>
                                  <a:pt x="237" y="66"/>
                                </a:cubicBezTo>
                                <a:cubicBezTo>
                                  <a:pt x="244" y="70"/>
                                  <a:pt x="253" y="80"/>
                                  <a:pt x="260" y="90"/>
                                </a:cubicBezTo>
                                <a:lnTo>
                                  <a:pt x="187" y="31"/>
                                </a:lnTo>
                                <a:cubicBezTo>
                                  <a:pt x="197" y="30"/>
                                  <a:pt x="211" y="36"/>
                                  <a:pt x="222" y="42"/>
                                </a:cubicBezTo>
                                <a:cubicBezTo>
                                  <a:pt x="226" y="44"/>
                                  <a:pt x="230" y="46"/>
                                  <a:pt x="233" y="48"/>
                                </a:cubicBezTo>
                                <a:cubicBezTo>
                                  <a:pt x="229" y="51"/>
                                  <a:pt x="229" y="51"/>
                                  <a:pt x="229" y="51"/>
                                </a:cubicBezTo>
                                <a:cubicBezTo>
                                  <a:pt x="229" y="51"/>
                                  <a:pt x="229" y="51"/>
                                  <a:pt x="229" y="51"/>
                                </a:cubicBezTo>
                                <a:cubicBezTo>
                                  <a:pt x="208" y="71"/>
                                  <a:pt x="208" y="71"/>
                                  <a:pt x="208" y="71"/>
                                </a:cubicBezTo>
                                <a:cubicBezTo>
                                  <a:pt x="200" y="64"/>
                                  <a:pt x="190" y="58"/>
                                  <a:pt x="179" y="53"/>
                                </a:cubicBezTo>
                                <a:cubicBezTo>
                                  <a:pt x="185" y="31"/>
                                  <a:pt x="185" y="31"/>
                                  <a:pt x="185" y="31"/>
                                </a:cubicBezTo>
                                <a:cubicBezTo>
                                  <a:pt x="186" y="31"/>
                                  <a:pt x="187" y="31"/>
                                  <a:pt x="187" y="31"/>
                                </a:cubicBezTo>
                                <a:lnTo>
                                  <a:pt x="140" y="19"/>
                                </a:lnTo>
                                <a:cubicBezTo>
                                  <a:pt x="150" y="17"/>
                                  <a:pt x="160" y="17"/>
                                  <a:pt x="168" y="17"/>
                                </a:cubicBezTo>
                                <a:cubicBezTo>
                                  <a:pt x="170" y="17"/>
                                  <a:pt x="171" y="17"/>
                                  <a:pt x="173" y="17"/>
                                </a:cubicBezTo>
                                <a:cubicBezTo>
                                  <a:pt x="165" y="44"/>
                                  <a:pt x="165" y="44"/>
                                  <a:pt x="165" y="44"/>
                                </a:cubicBezTo>
                                <a:cubicBezTo>
                                  <a:pt x="163" y="49"/>
                                  <a:pt x="163" y="49"/>
                                  <a:pt x="163" y="49"/>
                                </a:cubicBezTo>
                                <a:cubicBezTo>
                                  <a:pt x="157" y="48"/>
                                  <a:pt x="151" y="47"/>
                                  <a:pt x="144" y="47"/>
                                </a:cubicBezTo>
                                <a:cubicBezTo>
                                  <a:pt x="139" y="47"/>
                                  <a:pt x="134" y="48"/>
                                  <a:pt x="129" y="48"/>
                                </a:cubicBezTo>
                                <a:cubicBezTo>
                                  <a:pt x="123" y="25"/>
                                  <a:pt x="123" y="25"/>
                                  <a:pt x="123" y="25"/>
                                </a:cubicBezTo>
                                <a:cubicBezTo>
                                  <a:pt x="127" y="23"/>
                                  <a:pt x="133" y="20"/>
                                  <a:pt x="140" y="19"/>
                                </a:cubicBezTo>
                                <a:lnTo>
                                  <a:pt x="67" y="52"/>
                                </a:lnTo>
                                <a:cubicBezTo>
                                  <a:pt x="70" y="44"/>
                                  <a:pt x="80" y="35"/>
                                  <a:pt x="91" y="29"/>
                                </a:cubicBezTo>
                                <a:cubicBezTo>
                                  <a:pt x="96" y="25"/>
                                  <a:pt x="101" y="22"/>
                                  <a:pt x="105" y="20"/>
                                </a:cubicBezTo>
                                <a:cubicBezTo>
                                  <a:pt x="106" y="24"/>
                                  <a:pt x="106" y="24"/>
                                  <a:pt x="106" y="24"/>
                                </a:cubicBezTo>
                                <a:cubicBezTo>
                                  <a:pt x="106" y="24"/>
                                  <a:pt x="106" y="24"/>
                                  <a:pt x="106" y="24"/>
                                </a:cubicBezTo>
                                <a:cubicBezTo>
                                  <a:pt x="113" y="52"/>
                                  <a:pt x="113" y="52"/>
                                  <a:pt x="113" y="52"/>
                                </a:cubicBezTo>
                                <a:cubicBezTo>
                                  <a:pt x="102" y="56"/>
                                  <a:pt x="92" y="62"/>
                                  <a:pt x="83" y="69"/>
                                </a:cubicBezTo>
                                <a:cubicBezTo>
                                  <a:pt x="74" y="59"/>
                                  <a:pt x="74" y="59"/>
                                  <a:pt x="74" y="59"/>
                                </a:cubicBezTo>
                                <a:lnTo>
                                  <a:pt x="67" y="52"/>
                                </a:lnTo>
                                <a:lnTo>
                                  <a:pt x="42" y="67"/>
                                </a:lnTo>
                                <a:cubicBezTo>
                                  <a:pt x="44" y="63"/>
                                  <a:pt x="46" y="59"/>
                                  <a:pt x="48" y="56"/>
                                </a:cubicBezTo>
                                <a:cubicBezTo>
                                  <a:pt x="72" y="80"/>
                                  <a:pt x="72" y="80"/>
                                  <a:pt x="72" y="80"/>
                                </a:cubicBezTo>
                                <a:cubicBezTo>
                                  <a:pt x="64" y="89"/>
                                  <a:pt x="58" y="99"/>
                                  <a:pt x="54" y="110"/>
                                </a:cubicBezTo>
                                <a:cubicBezTo>
                                  <a:pt x="31" y="103"/>
                                  <a:pt x="31" y="103"/>
                                  <a:pt x="31" y="103"/>
                                </a:cubicBezTo>
                                <a:cubicBezTo>
                                  <a:pt x="31" y="103"/>
                                  <a:pt x="31" y="102"/>
                                  <a:pt x="31" y="101"/>
                                </a:cubicBezTo>
                                <a:cubicBezTo>
                                  <a:pt x="31" y="92"/>
                                  <a:pt x="36" y="78"/>
                                  <a:pt x="42" y="67"/>
                                </a:cubicBezTo>
                                <a:lnTo>
                                  <a:pt x="29" y="198"/>
                                </a:lnTo>
                                <a:cubicBezTo>
                                  <a:pt x="25" y="193"/>
                                  <a:pt x="22" y="188"/>
                                  <a:pt x="20" y="183"/>
                                </a:cubicBezTo>
                                <a:cubicBezTo>
                                  <a:pt x="25" y="182"/>
                                  <a:pt x="25" y="182"/>
                                  <a:pt x="25" y="182"/>
                                </a:cubicBezTo>
                                <a:cubicBezTo>
                                  <a:pt x="52" y="175"/>
                                  <a:pt x="52" y="175"/>
                                  <a:pt x="52" y="175"/>
                                </a:cubicBezTo>
                                <a:cubicBezTo>
                                  <a:pt x="56" y="186"/>
                                  <a:pt x="62" y="197"/>
                                  <a:pt x="69" y="206"/>
                                </a:cubicBezTo>
                                <a:cubicBezTo>
                                  <a:pt x="52" y="222"/>
                                  <a:pt x="52" y="222"/>
                                  <a:pt x="52" y="222"/>
                                </a:cubicBezTo>
                                <a:cubicBezTo>
                                  <a:pt x="45" y="218"/>
                                  <a:pt x="35" y="208"/>
                                  <a:pt x="29" y="198"/>
                                </a:cubicBezTo>
                                <a:lnTo>
                                  <a:pt x="56" y="240"/>
                                </a:lnTo>
                                <a:cubicBezTo>
                                  <a:pt x="65" y="232"/>
                                  <a:pt x="65" y="232"/>
                                  <a:pt x="65" y="232"/>
                                </a:cubicBezTo>
                                <a:cubicBezTo>
                                  <a:pt x="80" y="217"/>
                                  <a:pt x="80" y="217"/>
                                  <a:pt x="80" y="217"/>
                                </a:cubicBezTo>
                                <a:cubicBezTo>
                                  <a:pt x="89" y="225"/>
                                  <a:pt x="99" y="231"/>
                                  <a:pt x="110" y="235"/>
                                </a:cubicBezTo>
                                <a:cubicBezTo>
                                  <a:pt x="103" y="258"/>
                                  <a:pt x="103" y="258"/>
                                  <a:pt x="103" y="258"/>
                                </a:cubicBezTo>
                                <a:cubicBezTo>
                                  <a:pt x="103" y="258"/>
                                  <a:pt x="102" y="258"/>
                                  <a:pt x="102" y="258"/>
                                </a:cubicBezTo>
                                <a:cubicBezTo>
                                  <a:pt x="92" y="258"/>
                                  <a:pt x="78" y="252"/>
                                  <a:pt x="67" y="247"/>
                                </a:cubicBezTo>
                                <a:cubicBezTo>
                                  <a:pt x="63" y="244"/>
                                  <a:pt x="59" y="242"/>
                                  <a:pt x="56" y="240"/>
                                </a:cubicBezTo>
                                <a:lnTo>
                                  <a:pt x="110" y="364"/>
                                </a:lnTo>
                                <a:cubicBezTo>
                                  <a:pt x="107" y="368"/>
                                  <a:pt x="105" y="370"/>
                                  <a:pt x="102" y="373"/>
                                </a:cubicBezTo>
                                <a:cubicBezTo>
                                  <a:pt x="102" y="372"/>
                                  <a:pt x="102" y="371"/>
                                  <a:pt x="102" y="370"/>
                                </a:cubicBezTo>
                                <a:cubicBezTo>
                                  <a:pt x="102" y="355"/>
                                  <a:pt x="98" y="343"/>
                                  <a:pt x="98" y="342"/>
                                </a:cubicBezTo>
                                <a:cubicBezTo>
                                  <a:pt x="98" y="340"/>
                                  <a:pt x="96" y="338"/>
                                  <a:pt x="93" y="337"/>
                                </a:cubicBezTo>
                                <a:cubicBezTo>
                                  <a:pt x="92" y="337"/>
                                  <a:pt x="92" y="337"/>
                                  <a:pt x="91" y="337"/>
                                </a:cubicBezTo>
                                <a:cubicBezTo>
                                  <a:pt x="89" y="337"/>
                                  <a:pt x="87" y="337"/>
                                  <a:pt x="86" y="338"/>
                                </a:cubicBezTo>
                                <a:cubicBezTo>
                                  <a:pt x="86" y="338"/>
                                  <a:pt x="84" y="339"/>
                                  <a:pt x="81" y="341"/>
                                </a:cubicBezTo>
                                <a:cubicBezTo>
                                  <a:pt x="77" y="344"/>
                                  <a:pt x="69" y="348"/>
                                  <a:pt x="60" y="352"/>
                                </a:cubicBezTo>
                                <a:cubicBezTo>
                                  <a:pt x="73" y="335"/>
                                  <a:pt x="87" y="311"/>
                                  <a:pt x="98" y="281"/>
                                </a:cubicBezTo>
                                <a:cubicBezTo>
                                  <a:pt x="98" y="282"/>
                                  <a:pt x="99" y="283"/>
                                  <a:pt x="99" y="284"/>
                                </a:cubicBezTo>
                                <a:cubicBezTo>
                                  <a:pt x="100" y="286"/>
                                  <a:pt x="103" y="287"/>
                                  <a:pt x="105" y="287"/>
                                </a:cubicBezTo>
                                <a:cubicBezTo>
                                  <a:pt x="105" y="287"/>
                                  <a:pt x="112" y="288"/>
                                  <a:pt x="121" y="288"/>
                                </a:cubicBezTo>
                                <a:cubicBezTo>
                                  <a:pt x="128" y="288"/>
                                  <a:pt x="137" y="287"/>
                                  <a:pt x="146" y="286"/>
                                </a:cubicBezTo>
                                <a:cubicBezTo>
                                  <a:pt x="142" y="296"/>
                                  <a:pt x="139" y="307"/>
                                  <a:pt x="135" y="316"/>
                                </a:cubicBezTo>
                                <a:cubicBezTo>
                                  <a:pt x="127" y="336"/>
                                  <a:pt x="118" y="352"/>
                                  <a:pt x="110" y="364"/>
                                </a:cubicBezTo>
                                <a:lnTo>
                                  <a:pt x="212" y="328"/>
                                </a:lnTo>
                                <a:cubicBezTo>
                                  <a:pt x="218" y="337"/>
                                  <a:pt x="223" y="345"/>
                                  <a:pt x="228" y="352"/>
                                </a:cubicBezTo>
                                <a:cubicBezTo>
                                  <a:pt x="226" y="351"/>
                                  <a:pt x="223" y="349"/>
                                  <a:pt x="220" y="348"/>
                                </a:cubicBezTo>
                                <a:cubicBezTo>
                                  <a:pt x="215" y="346"/>
                                  <a:pt x="211" y="343"/>
                                  <a:pt x="208" y="341"/>
                                </a:cubicBezTo>
                                <a:cubicBezTo>
                                  <a:pt x="204" y="339"/>
                                  <a:pt x="203" y="338"/>
                                  <a:pt x="203" y="338"/>
                                </a:cubicBezTo>
                                <a:cubicBezTo>
                                  <a:pt x="201" y="337"/>
                                  <a:pt x="198" y="336"/>
                                  <a:pt x="196" y="337"/>
                                </a:cubicBezTo>
                                <a:cubicBezTo>
                                  <a:pt x="193" y="338"/>
                                  <a:pt x="191" y="340"/>
                                  <a:pt x="191" y="342"/>
                                </a:cubicBezTo>
                                <a:cubicBezTo>
                                  <a:pt x="190" y="343"/>
                                  <a:pt x="186" y="355"/>
                                  <a:pt x="186" y="370"/>
                                </a:cubicBezTo>
                                <a:cubicBezTo>
                                  <a:pt x="186" y="371"/>
                                  <a:pt x="186" y="372"/>
                                  <a:pt x="186" y="373"/>
                                </a:cubicBezTo>
                                <a:cubicBezTo>
                                  <a:pt x="184" y="370"/>
                                  <a:pt x="182" y="368"/>
                                  <a:pt x="179" y="364"/>
                                </a:cubicBezTo>
                                <a:cubicBezTo>
                                  <a:pt x="171" y="352"/>
                                  <a:pt x="161" y="334"/>
                                  <a:pt x="153" y="314"/>
                                </a:cubicBezTo>
                                <a:cubicBezTo>
                                  <a:pt x="157" y="304"/>
                                  <a:pt x="161" y="293"/>
                                  <a:pt x="164" y="282"/>
                                </a:cubicBezTo>
                                <a:cubicBezTo>
                                  <a:pt x="166" y="281"/>
                                  <a:pt x="168" y="280"/>
                                  <a:pt x="170" y="279"/>
                                </a:cubicBezTo>
                                <a:cubicBezTo>
                                  <a:pt x="171" y="282"/>
                                  <a:pt x="171" y="282"/>
                                  <a:pt x="171" y="282"/>
                                </a:cubicBezTo>
                                <a:cubicBezTo>
                                  <a:pt x="171" y="285"/>
                                  <a:pt x="173" y="287"/>
                                  <a:pt x="175" y="288"/>
                                </a:cubicBezTo>
                                <a:cubicBezTo>
                                  <a:pt x="176" y="288"/>
                                  <a:pt x="177" y="288"/>
                                  <a:pt x="178" y="288"/>
                                </a:cubicBezTo>
                                <a:cubicBezTo>
                                  <a:pt x="179" y="288"/>
                                  <a:pt x="181" y="288"/>
                                  <a:pt x="182" y="288"/>
                                </a:cubicBezTo>
                                <a:cubicBezTo>
                                  <a:pt x="182" y="288"/>
                                  <a:pt x="186" y="286"/>
                                  <a:pt x="191" y="283"/>
                                </a:cubicBezTo>
                                <a:cubicBezTo>
                                  <a:pt x="198" y="300"/>
                                  <a:pt x="205" y="315"/>
                                  <a:pt x="212" y="328"/>
                                </a:cubicBezTo>
                                <a:lnTo>
                                  <a:pt x="222" y="236"/>
                                </a:lnTo>
                                <a:cubicBezTo>
                                  <a:pt x="219" y="244"/>
                                  <a:pt x="208" y="253"/>
                                  <a:pt x="198" y="260"/>
                                </a:cubicBezTo>
                                <a:cubicBezTo>
                                  <a:pt x="193" y="263"/>
                                  <a:pt x="188" y="266"/>
                                  <a:pt x="184" y="269"/>
                                </a:cubicBezTo>
                                <a:cubicBezTo>
                                  <a:pt x="182" y="264"/>
                                  <a:pt x="182" y="264"/>
                                  <a:pt x="182" y="264"/>
                                </a:cubicBezTo>
                                <a:cubicBezTo>
                                  <a:pt x="182" y="264"/>
                                  <a:pt x="182" y="264"/>
                                  <a:pt x="182" y="264"/>
                                </a:cubicBezTo>
                                <a:cubicBezTo>
                                  <a:pt x="178" y="245"/>
                                  <a:pt x="178" y="245"/>
                                  <a:pt x="178" y="245"/>
                                </a:cubicBezTo>
                                <a:cubicBezTo>
                                  <a:pt x="176" y="236"/>
                                  <a:pt x="176" y="236"/>
                                  <a:pt x="176" y="236"/>
                                </a:cubicBezTo>
                                <a:cubicBezTo>
                                  <a:pt x="187" y="232"/>
                                  <a:pt x="197" y="227"/>
                                  <a:pt x="206" y="219"/>
                                </a:cubicBezTo>
                                <a:cubicBezTo>
                                  <a:pt x="215" y="228"/>
                                  <a:pt x="215" y="228"/>
                                  <a:pt x="215" y="228"/>
                                </a:cubicBezTo>
                                <a:lnTo>
                                  <a:pt x="222" y="236"/>
                                </a:lnTo>
                                <a:lnTo>
                                  <a:pt x="258" y="185"/>
                                </a:lnTo>
                                <a:cubicBezTo>
                                  <a:pt x="258" y="186"/>
                                  <a:pt x="258" y="186"/>
                                  <a:pt x="258" y="187"/>
                                </a:cubicBezTo>
                                <a:cubicBezTo>
                                  <a:pt x="258" y="196"/>
                                  <a:pt x="253" y="210"/>
                                  <a:pt x="247" y="221"/>
                                </a:cubicBezTo>
                                <a:cubicBezTo>
                                  <a:pt x="245" y="226"/>
                                  <a:pt x="242" y="229"/>
                                  <a:pt x="241" y="232"/>
                                </a:cubicBezTo>
                                <a:cubicBezTo>
                                  <a:pt x="217" y="208"/>
                                  <a:pt x="217" y="208"/>
                                  <a:pt x="217" y="208"/>
                                </a:cubicBezTo>
                                <a:cubicBezTo>
                                  <a:pt x="225" y="200"/>
                                  <a:pt x="231" y="190"/>
                                  <a:pt x="235" y="179"/>
                                </a:cubicBezTo>
                                <a:cubicBezTo>
                                  <a:pt x="254" y="184"/>
                                  <a:pt x="254" y="184"/>
                                  <a:pt x="254" y="184"/>
                                </a:cubicBezTo>
                                <a:lnTo>
                                  <a:pt x="258" y="185"/>
                                </a:lnTo>
                              </a:path>
                            </a:pathLst>
                          </a:custGeom>
                          <a:gradFill>
                            <a:gsLst>
                              <a:gs pos="0">
                                <a:srgbClr val="0070c0"/>
                              </a:gs>
                              <a:gs pos="100000">
                                <a:srgbClr val="8bc5ff"/>
                              </a:gs>
                            </a:gsLst>
                            <a:lin ang="16200000"/>
                          </a:gradFill>
                          <a:ln>
                            <a:noFill/>
                          </a:ln>
                        </wps:spPr>
                        <wps:style>
                          <a:lnRef idx="0"/>
                          <a:fillRef idx="0"/>
                          <a:effectRef idx="0"/>
                          <a:fontRef idx="minor"/>
                        </wps:style>
                        <wps:bodyPr/>
                      </wps:wsp>
                    </wpg:wgp>
                  </a:graphicData>
                </a:graphic>
              </wp:anchor>
            </w:drawing>
          </mc:Choice>
          <mc:Fallback>
            <w:pict>
              <v:group id="shape_0" alt="Group 77" style="position:absolute;margin-left:264.25pt;margin-top:126.15pt;width:14.6pt;height:15.8pt" coordorigin="5285,2523" coordsize="292,316"/>
            </w:pict>
          </mc:Fallback>
        </mc:AlternateContent>
      </w:r>
      <w:r>
        <mc:AlternateContent>
          <mc:Choice Requires="wps">
            <w:drawing>
              <wp:anchor behindDoc="0" distT="0" distB="0" distL="114300" distR="114300" simplePos="0" locked="0" layoutInCell="1" allowOverlap="1" relativeHeight="84" wp14:anchorId="7ECC9149">
                <wp:simplePos x="0" y="0"/>
                <wp:positionH relativeFrom="column">
                  <wp:posOffset>3054985</wp:posOffset>
                </wp:positionH>
                <wp:positionV relativeFrom="paragraph">
                  <wp:posOffset>4352925</wp:posOffset>
                </wp:positionV>
                <wp:extent cx="1626870" cy="330200"/>
                <wp:effectExtent l="0" t="0" r="0" b="0"/>
                <wp:wrapNone/>
                <wp:docPr id="105" name="TextBox 104"/>
                <a:graphic xmlns:a="http://schemas.openxmlformats.org/drawingml/2006/main">
                  <a:graphicData uri="http://schemas.microsoft.com/office/word/2010/wordprocessingShape">
                    <wps:wsp>
                      <wps:cNvSpPr txBox="1"/>
                      <wps:spPr>
                        <a:xfrm>
                          <a:off x="0" y="0"/>
                          <a:ext cx="1626870" cy="330200"/>
                        </a:xfrm>
                        <a:prstGeom prst="rect"/>
                      </wps:spPr>
                      <wps:txbx>
                        <w:txbxContent>
                          <w:p>
                            <w:pPr>
                              <w:pStyle w:val="NormalWeb"/>
                              <w:spacing w:beforeAutospacing="0" w:before="120" w:afterAutospacing="0" w:after="0"/>
                              <w:textAlignment w:val="baseline"/>
                            </w:pPr>
                            <w:r>
                              <w:rPr>
                                <w:rFonts w:eastAsia="+mn-ea" w:cs="+mn-cs" w:ascii="Arial" w:hAnsi="Arial"/>
                                <w:color w:val="58585A"/>
                                <w:sz w:val="20"/>
                                <w:szCs w:val="20"/>
                                <w:lang w:val="en-US"/>
                              </w:rPr>
                              <w:t>Root trust certificate</w:t>
                            </w:r>
                          </w:p>
                        </w:txbxContent>
                      </wps:txbx>
                      <wps:bodyPr anchor="t" lIns="53975" tIns="53975" rIns="53975" bIns="53975">
                        <a:spAutoFit/>
                      </wps:bodyPr>
                    </wps:wsp>
                  </a:graphicData>
                </a:graphic>
              </wp:anchor>
            </w:drawing>
          </mc:Choice>
          <mc:Fallback>
            <w:pict>
              <v:rect stroked="f" strokeweight="0pt" style="position:absolute;width:128.1pt;height:26pt;mso-wrap-distance-left:9pt;mso-wrap-distance-right:9pt;mso-wrap-distance-top:0pt;mso-wrap-distance-bottom:0pt;margin-top:342.75pt;mso-position-vertical-relative:text;margin-left:240.55pt;mso-position-horizontal-relative:text" w14:anchorId="7ECC9149">
                <v:textbox inset="0.0590277777777778in,0.0590277777777778in,0.0590277777777778in,0.0590277777777778in">
                  <w:txbxContent>
                    <w:p>
                      <w:pPr>
                        <w:pStyle w:val="NormalWeb"/>
                        <w:spacing w:beforeAutospacing="0" w:before="120" w:afterAutospacing="0" w:after="0"/>
                        <w:textAlignment w:val="baseline"/>
                      </w:pPr>
                      <w:r>
                        <w:rPr>
                          <w:rFonts w:eastAsia="+mn-ea" w:cs="+mn-cs" w:ascii="Arial" w:hAnsi="Arial"/>
                          <w:color w:val="58585A"/>
                          <w:sz w:val="20"/>
                          <w:szCs w:val="20"/>
                          <w:lang w:val="en-US"/>
                        </w:rPr>
                        <w:t>Root trust certificate</w:t>
                      </w:r>
                    </w:p>
                  </w:txbxContent>
                </v:textbox>
              </v:rect>
            </w:pict>
          </mc:Fallback>
        </mc:AlternateContent>
      </w:r>
      <w:r>
        <mc:AlternateContent>
          <mc:Choice Requires="wps">
            <w:drawing>
              <wp:anchor behindDoc="0" distT="0" distB="0" distL="114300" distR="114300" simplePos="0" locked="0" layoutInCell="1" allowOverlap="1" relativeHeight="80" wp14:anchorId="634BF10B">
                <wp:simplePos x="0" y="0"/>
                <wp:positionH relativeFrom="column">
                  <wp:posOffset>5996940</wp:posOffset>
                </wp:positionH>
                <wp:positionV relativeFrom="paragraph">
                  <wp:posOffset>2637790</wp:posOffset>
                </wp:positionV>
                <wp:extent cx="694690" cy="330200"/>
                <wp:effectExtent l="0" t="0" r="0" b="0"/>
                <wp:wrapNone/>
                <wp:docPr id="106" name="TextBox 95"/>
                <a:graphic xmlns:a="http://schemas.openxmlformats.org/drawingml/2006/main">
                  <a:graphicData uri="http://schemas.microsoft.com/office/word/2010/wordprocessingShape">
                    <wps:wsp>
                      <wps:cNvSpPr txBox="1"/>
                      <wps:spPr>
                        <a:xfrm>
                          <a:off x="0" y="0"/>
                          <a:ext cx="694690" cy="330200"/>
                        </a:xfrm>
                        <a:prstGeom prst="rect"/>
                      </wps:spPr>
                      <wps:txbx>
                        <w:txbxContent>
                          <w:p>
                            <w:pPr>
                              <w:pStyle w:val="NormalWeb"/>
                              <w:spacing w:beforeAutospacing="0" w:before="120" w:afterAutospacing="0" w:after="0"/>
                              <w:jc w:val="center"/>
                              <w:textAlignment w:val="baseline"/>
                            </w:pPr>
                            <w:r>
                              <w:rPr>
                                <w:rFonts w:eastAsia="+mn-ea" w:cs="+mn-cs" w:ascii="Arial" w:hAnsi="Arial"/>
                                <w:color w:val="58585A"/>
                                <w:sz w:val="20"/>
                                <w:szCs w:val="20"/>
                                <w:lang w:val="en-US"/>
                              </w:rPr>
                              <w:t>OaM user</w:t>
                            </w:r>
                          </w:p>
                        </w:txbxContent>
                      </wps:txbx>
                      <wps:bodyPr anchor="t" lIns="53975" tIns="53975" rIns="53975" bIns="53975">
                        <a:spAutoFit/>
                      </wps:bodyPr>
                    </wps:wsp>
                  </a:graphicData>
                </a:graphic>
              </wp:anchor>
            </w:drawing>
          </mc:Choice>
          <mc:Fallback>
            <w:pict>
              <v:rect stroked="f" strokeweight="0pt" style="position:absolute;width:54.7pt;height:26pt;mso-wrap-distance-left:9pt;mso-wrap-distance-right:9pt;mso-wrap-distance-top:0pt;mso-wrap-distance-bottom:0pt;margin-top:207.7pt;mso-position-vertical-relative:text;margin-left:472.2pt;mso-position-horizontal-relative:text" w14:anchorId="634BF10B">
                <v:textbox inset="0.0590277777777778in,0.0590277777777778in,0.0590277777777778in,0.0590277777777778in">
                  <w:txbxContent>
                    <w:p>
                      <w:pPr>
                        <w:pStyle w:val="NormalWeb"/>
                        <w:spacing w:beforeAutospacing="0" w:before="120" w:afterAutospacing="0" w:after="0"/>
                        <w:jc w:val="center"/>
                        <w:textAlignment w:val="baseline"/>
                      </w:pPr>
                      <w:r>
                        <w:rPr>
                          <w:rFonts w:eastAsia="+mn-ea" w:cs="+mn-cs" w:ascii="Arial" w:hAnsi="Arial"/>
                          <w:color w:val="58585A"/>
                          <w:sz w:val="20"/>
                          <w:szCs w:val="20"/>
                          <w:lang w:val="en-US"/>
                        </w:rPr>
                        <w:t>OaM user</w:t>
                      </w:r>
                    </w:p>
                  </w:txbxContent>
                </v:textbox>
              </v:rect>
            </w:pict>
          </mc:Fallback>
        </mc:AlternateContent>
      </w:r>
      <w:r>
        <mc:AlternateContent>
          <mc:Choice Requires="wps">
            <w:drawing>
              <wp:anchor behindDoc="0" distT="0" distB="0" distL="114300" distR="114300" simplePos="0" locked="0" layoutInCell="1" allowOverlap="1" relativeHeight="77" wp14:anchorId="5D528CA0">
                <wp:simplePos x="0" y="0"/>
                <wp:positionH relativeFrom="column">
                  <wp:posOffset>3021965</wp:posOffset>
                </wp:positionH>
                <wp:positionV relativeFrom="paragraph">
                  <wp:posOffset>4057650</wp:posOffset>
                </wp:positionV>
                <wp:extent cx="1626870" cy="330200"/>
                <wp:effectExtent l="0" t="0" r="0" b="0"/>
                <wp:wrapNone/>
                <wp:docPr id="107" name="TextBox 70"/>
                <a:graphic xmlns:a="http://schemas.openxmlformats.org/drawingml/2006/main">
                  <a:graphicData uri="http://schemas.microsoft.com/office/word/2010/wordprocessingShape">
                    <wps:wsp>
                      <wps:cNvSpPr txBox="1"/>
                      <wps:spPr>
                        <a:xfrm>
                          <a:off x="0" y="0"/>
                          <a:ext cx="1626870" cy="330200"/>
                        </a:xfrm>
                        <a:prstGeom prst="rect"/>
                      </wps:spPr>
                      <wps:txbx>
                        <w:txbxContent>
                          <w:p>
                            <w:pPr>
                              <w:pStyle w:val="NormalWeb"/>
                              <w:spacing w:beforeAutospacing="0" w:before="120" w:afterAutospacing="0" w:after="0"/>
                              <w:textAlignment w:val="baseline"/>
                            </w:pPr>
                            <w:r>
                              <w:rPr>
                                <w:rFonts w:eastAsia="+mn-ea" w:cs="+mn-cs" w:ascii="Arial" w:hAnsi="Arial"/>
                                <w:color w:val="58585A"/>
                                <w:sz w:val="20"/>
                                <w:szCs w:val="20"/>
                                <w:lang w:val="en-US"/>
                              </w:rPr>
                              <w:t>COMInf trust certificate</w:t>
                            </w:r>
                          </w:p>
                        </w:txbxContent>
                      </wps:txbx>
                      <wps:bodyPr anchor="t" lIns="53975" tIns="53975" rIns="53975" bIns="53975">
                        <a:spAutoFit/>
                      </wps:bodyPr>
                    </wps:wsp>
                  </a:graphicData>
                </a:graphic>
              </wp:anchor>
            </w:drawing>
          </mc:Choice>
          <mc:Fallback>
            <w:pict>
              <v:rect stroked="f" strokeweight="0pt" style="position:absolute;width:128.1pt;height:26pt;mso-wrap-distance-left:9pt;mso-wrap-distance-right:9pt;mso-wrap-distance-top:0pt;mso-wrap-distance-bottom:0pt;margin-top:319.5pt;mso-position-vertical-relative:text;margin-left:237.95pt;mso-position-horizontal-relative:text" w14:anchorId="5D528CA0">
                <v:textbox inset="0.0590277777777778in,0.0590277777777778in,0.0590277777777778in,0.0590277777777778in">
                  <w:txbxContent>
                    <w:p>
                      <w:pPr>
                        <w:pStyle w:val="NormalWeb"/>
                        <w:spacing w:beforeAutospacing="0" w:before="120" w:afterAutospacing="0" w:after="0"/>
                        <w:textAlignment w:val="baseline"/>
                      </w:pPr>
                      <w:r>
                        <w:rPr>
                          <w:rFonts w:eastAsia="+mn-ea" w:cs="+mn-cs" w:ascii="Arial" w:hAnsi="Arial"/>
                          <w:color w:val="58585A"/>
                          <w:sz w:val="20"/>
                          <w:szCs w:val="20"/>
                          <w:lang w:val="en-US"/>
                        </w:rPr>
                        <w:t>COMInf trust certificate</w:t>
                      </w:r>
                    </w:p>
                  </w:txbxContent>
                </v:textbox>
              </v:rect>
            </w:pict>
          </mc:Fallback>
        </mc:AlternateContent>
      </w:r>
      <w:r>
        <mc:AlternateContent>
          <mc:Choice Requires="wps">
            <w:drawing>
              <wp:anchor behindDoc="0" distT="0" distB="0" distL="114300" distR="114300" simplePos="0" locked="0" layoutInCell="1" allowOverlap="1" relativeHeight="74" wp14:anchorId="16D5AB75">
                <wp:simplePos x="0" y="0"/>
                <wp:positionH relativeFrom="column">
                  <wp:posOffset>3814445</wp:posOffset>
                </wp:positionH>
                <wp:positionV relativeFrom="paragraph">
                  <wp:posOffset>3436620</wp:posOffset>
                </wp:positionV>
                <wp:extent cx="784860" cy="476250"/>
                <wp:effectExtent l="0" t="0" r="0" b="0"/>
                <wp:wrapNone/>
                <wp:docPr id="108" name="TextBox 57"/>
                <a:graphic xmlns:a="http://schemas.openxmlformats.org/drawingml/2006/main">
                  <a:graphicData uri="http://schemas.microsoft.com/office/word/2010/wordprocessingShape">
                    <wps:wsp>
                      <wps:cNvSpPr txBox="1"/>
                      <wps:spPr>
                        <a:xfrm>
                          <a:off x="0" y="0"/>
                          <a:ext cx="784860" cy="476250"/>
                        </a:xfrm>
                        <a:prstGeom prst="rect"/>
                      </wps:spPr>
                      <wps:txbx>
                        <w:txbxContent>
                          <w:p>
                            <w:pPr>
                              <w:pStyle w:val="NormalWeb"/>
                              <w:spacing w:beforeAutospacing="0" w:before="120" w:afterAutospacing="0" w:after="0"/>
                              <w:jc w:val="center"/>
                              <w:textAlignment w:val="baseline"/>
                            </w:pPr>
                            <w:r>
                              <w:rPr>
                                <w:rFonts w:eastAsia="+mn-ea" w:cs="+mn-cs" w:ascii="Arial" w:hAnsi="Arial"/>
                                <w:color w:val="58585A"/>
                                <w:sz w:val="20"/>
                                <w:szCs w:val="20"/>
                                <w:lang w:val="en-US"/>
                              </w:rPr>
                              <w:t>Node credential</w:t>
                            </w:r>
                          </w:p>
                        </w:txbxContent>
                      </wps:txbx>
                      <wps:bodyPr anchor="t" lIns="53975" tIns="53975" rIns="53975" bIns="53975">
                        <a:spAutoFit/>
                      </wps:bodyPr>
                    </wps:wsp>
                  </a:graphicData>
                </a:graphic>
              </wp:anchor>
            </w:drawing>
          </mc:Choice>
          <mc:Fallback>
            <w:pict>
              <v:rect stroked="f" strokeweight="0pt" style="position:absolute;width:61.8pt;height:37.5pt;mso-wrap-distance-left:9pt;mso-wrap-distance-right:9pt;mso-wrap-distance-top:0pt;mso-wrap-distance-bottom:0pt;margin-top:270.6pt;mso-position-vertical-relative:text;margin-left:300.35pt;mso-position-horizontal-relative:text" w14:anchorId="16D5AB75">
                <v:textbox inset="0.0590277777777778in,0.0590277777777778in,0.0590277777777778in,0.0590277777777778in">
                  <w:txbxContent>
                    <w:p>
                      <w:pPr>
                        <w:pStyle w:val="NormalWeb"/>
                        <w:spacing w:beforeAutospacing="0" w:before="120" w:afterAutospacing="0" w:after="0"/>
                        <w:jc w:val="center"/>
                        <w:textAlignment w:val="baseline"/>
                      </w:pPr>
                      <w:r>
                        <w:rPr>
                          <w:rFonts w:eastAsia="+mn-ea" w:cs="+mn-cs" w:ascii="Arial" w:hAnsi="Arial"/>
                          <w:color w:val="58585A"/>
                          <w:sz w:val="20"/>
                          <w:szCs w:val="20"/>
                          <w:lang w:val="en-US"/>
                        </w:rPr>
                        <w:t>Node credential</w:t>
                      </w:r>
                    </w:p>
                  </w:txbxContent>
                </v:textbox>
              </v:rect>
            </w:pict>
          </mc:Fallback>
        </mc:AlternateContent>
      </w:r>
      <w:r>
        <mc:AlternateContent>
          <mc:Choice Requires="wps">
            <w:drawing>
              <wp:anchor behindDoc="0" distT="0" distB="0" distL="114300" distR="114300" simplePos="0" locked="0" layoutInCell="1" allowOverlap="1" relativeHeight="71" wp14:anchorId="579D9788">
                <wp:simplePos x="0" y="0"/>
                <wp:positionH relativeFrom="column">
                  <wp:posOffset>5722620</wp:posOffset>
                </wp:positionH>
                <wp:positionV relativeFrom="paragraph">
                  <wp:posOffset>3628390</wp:posOffset>
                </wp:positionV>
                <wp:extent cx="937895" cy="476250"/>
                <wp:effectExtent l="0" t="0" r="0" b="0"/>
                <wp:wrapNone/>
                <wp:docPr id="109" name="TextBox 47"/>
                <a:graphic xmlns:a="http://schemas.openxmlformats.org/drawingml/2006/main">
                  <a:graphicData uri="http://schemas.microsoft.com/office/word/2010/wordprocessingShape">
                    <wps:wsp>
                      <wps:cNvSpPr txBox="1"/>
                      <wps:spPr>
                        <a:xfrm>
                          <a:off x="0" y="0"/>
                          <a:ext cx="937895" cy="476250"/>
                        </a:xfrm>
                        <a:prstGeom prst="rect"/>
                      </wps:spPr>
                      <wps:txbx>
                        <w:txbxContent>
                          <w:p>
                            <w:pPr>
                              <w:pStyle w:val="NormalWeb"/>
                              <w:spacing w:beforeAutospacing="0" w:before="120" w:afterAutospacing="0" w:after="0"/>
                              <w:jc w:val="center"/>
                              <w:textAlignment w:val="baseline"/>
                            </w:pPr>
                            <w:r>
                              <w:rPr>
                                <w:rFonts w:eastAsia="+mn-ea" w:cs="+mn-cs" w:ascii="Arial" w:hAnsi="Arial"/>
                                <w:color w:val="58585A"/>
                                <w:sz w:val="20"/>
                                <w:szCs w:val="20"/>
                                <w:lang w:val="en-US"/>
                              </w:rPr>
                              <w:t>Maintenance user</w:t>
                            </w:r>
                          </w:p>
                        </w:txbxContent>
                      </wps:txbx>
                      <wps:bodyPr anchor="t" lIns="53975" tIns="53975" rIns="53975" bIns="53975">
                        <a:spAutoFit/>
                      </wps:bodyPr>
                    </wps:wsp>
                  </a:graphicData>
                </a:graphic>
              </wp:anchor>
            </w:drawing>
          </mc:Choice>
          <mc:Fallback>
            <w:pict>
              <v:rect stroked="f" strokeweight="0pt" style="position:absolute;width:73.85pt;height:37.5pt;mso-wrap-distance-left:9pt;mso-wrap-distance-right:9pt;mso-wrap-distance-top:0pt;mso-wrap-distance-bottom:0pt;margin-top:285.7pt;mso-position-vertical-relative:text;margin-left:450.6pt;mso-position-horizontal-relative:text" w14:anchorId="579D9788">
                <v:textbox inset="0.0590277777777778in,0.0590277777777778in,0.0590277777777778in,0.0590277777777778in">
                  <w:txbxContent>
                    <w:p>
                      <w:pPr>
                        <w:pStyle w:val="NormalWeb"/>
                        <w:spacing w:beforeAutospacing="0" w:before="120" w:afterAutospacing="0" w:after="0"/>
                        <w:jc w:val="center"/>
                        <w:textAlignment w:val="baseline"/>
                      </w:pPr>
                      <w:r>
                        <w:rPr>
                          <w:rFonts w:eastAsia="+mn-ea" w:cs="+mn-cs" w:ascii="Arial" w:hAnsi="Arial"/>
                          <w:color w:val="58585A"/>
                          <w:sz w:val="20"/>
                          <w:szCs w:val="20"/>
                          <w:lang w:val="en-US"/>
                        </w:rPr>
                        <w:t>Maintenance user</w:t>
                      </w:r>
                    </w:p>
                  </w:txbxContent>
                </v:textbox>
              </v:rect>
            </w:pict>
          </mc:Fallback>
        </mc:AlternateContent>
      </w:r>
      <w:r>
        <mc:AlternateContent>
          <mc:Choice Requires="wps">
            <w:drawing>
              <wp:anchor behindDoc="0" distT="0" distB="0" distL="114300" distR="114300" simplePos="0" locked="0" layoutInCell="1" allowOverlap="1" relativeHeight="64" wp14:anchorId="4A081519">
                <wp:simplePos x="0" y="0"/>
                <wp:positionH relativeFrom="column">
                  <wp:posOffset>3077845</wp:posOffset>
                </wp:positionH>
                <wp:positionV relativeFrom="paragraph">
                  <wp:posOffset>1758315</wp:posOffset>
                </wp:positionV>
                <wp:extent cx="819150" cy="622300"/>
                <wp:effectExtent l="0" t="0" r="0" b="0"/>
                <wp:wrapNone/>
                <wp:docPr id="110" name="TextBox 5"/>
                <a:graphic xmlns:a="http://schemas.openxmlformats.org/drawingml/2006/main">
                  <a:graphicData uri="http://schemas.microsoft.com/office/word/2010/wordprocessingShape">
                    <wps:wsp>
                      <wps:cNvSpPr txBox="1"/>
                      <wps:spPr>
                        <a:xfrm>
                          <a:off x="0" y="0"/>
                          <a:ext cx="819150" cy="622300"/>
                        </a:xfrm>
                        <a:prstGeom prst="rect"/>
                      </wps:spPr>
                      <wps:txbx>
                        <w:txbxContent>
                          <w:p>
                            <w:pPr>
                              <w:pStyle w:val="NormalWeb"/>
                              <w:spacing w:beforeAutospacing="0" w:before="120" w:afterAutospacing="0" w:after="0"/>
                              <w:jc w:val="center"/>
                              <w:textAlignment w:val="baseline"/>
                            </w:pPr>
                            <w:r>
                              <w:rPr>
                                <w:rFonts w:eastAsia="+mn-ea" w:cs="+mn-cs" w:ascii="Arial" w:hAnsi="Arial"/>
                                <w:color w:val="58585A"/>
                                <w:sz w:val="20"/>
                                <w:szCs w:val="20"/>
                                <w:lang w:val="en-US"/>
                              </w:rPr>
                              <w:t>Node creds + trust certificates</w:t>
                            </w:r>
                          </w:p>
                        </w:txbxContent>
                      </wps:txbx>
                      <wps:bodyPr anchor="t" lIns="53975" tIns="53975" rIns="53975" bIns="53975">
                        <a:spAutoFit/>
                      </wps:bodyPr>
                    </wps:wsp>
                  </a:graphicData>
                </a:graphic>
              </wp:anchor>
            </w:drawing>
          </mc:Choice>
          <mc:Fallback>
            <w:pict>
              <v:rect stroked="f" strokeweight="0pt" style="position:absolute;width:64.5pt;height:49pt;mso-wrap-distance-left:9pt;mso-wrap-distance-right:9pt;mso-wrap-distance-top:0pt;mso-wrap-distance-bottom:0pt;margin-top:138.45pt;mso-position-vertical-relative:text;margin-left:242.35pt;mso-position-horizontal-relative:text" w14:anchorId="4A081519">
                <v:textbox inset="0.0590277777777778in,0.0590277777777778in,0.0590277777777778in,0.0590277777777778in">
                  <w:txbxContent>
                    <w:p>
                      <w:pPr>
                        <w:pStyle w:val="NormalWeb"/>
                        <w:spacing w:beforeAutospacing="0" w:before="120" w:afterAutospacing="0" w:after="0"/>
                        <w:jc w:val="center"/>
                        <w:textAlignment w:val="baseline"/>
                      </w:pPr>
                      <w:r>
                        <w:rPr>
                          <w:rFonts w:eastAsia="+mn-ea" w:cs="+mn-cs" w:ascii="Arial" w:hAnsi="Arial"/>
                          <w:color w:val="58585A"/>
                          <w:sz w:val="20"/>
                          <w:szCs w:val="20"/>
                          <w:lang w:val="en-US"/>
                        </w:rPr>
                        <w:t>Node creds + trust certificates</w:t>
                      </w:r>
                    </w:p>
                  </w:txbxContent>
                </v:textbox>
              </v:rect>
            </w:pict>
          </mc:Fallback>
        </mc:AlternateContent>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GB"/>
        </w:rPr>
      </w:pPr>
      <w:r>
        <w:rPr/>
        <w:t xml:space="preserve">Trust certificates are preinstalled in OSS </w:t>
      </w:r>
      <w:r/>
    </w:p>
    <w:p>
      <w:pPr>
        <w:pStyle w:val="TextBody"/>
        <w:ind w:left="0" w:hanging="0"/>
        <w:rPr>
          <w:lang w:val="en-AU"/>
        </w:rPr>
      </w:pPr>
      <w:r>
        <w:rPr/>
        <w:t>and LDAP .</w:t>
      </w:r>
      <w:r/>
    </w:p>
    <w:p>
      <w:pPr>
        <w:pStyle w:val="TextBody"/>
        <w:ind w:left="0" w:hanging="0"/>
        <w:rPr>
          <w:sz w:val="22"/>
          <w:sz w:val="22"/>
          <w:rFonts w:ascii="Arial" w:hAnsi="Arial"/>
          <w:lang w:val="en-GB"/>
        </w:rPr>
      </w:pPr>
      <w:r>
        <w:rPr/>
        <w:t xml:space="preserve">Maintenance user Credentials and trust certificate </w:t>
      </w:r>
      <w:r/>
    </w:p>
    <w:p>
      <w:pPr>
        <w:pStyle w:val="TextBody"/>
        <w:ind w:left="0" w:hanging="0"/>
        <w:rPr>
          <w:sz w:val="22"/>
          <w:sz w:val="22"/>
          <w:rFonts w:ascii="Arial" w:hAnsi="Arial"/>
          <w:lang w:val="en-GB"/>
        </w:rPr>
      </w:pPr>
      <w:r>
        <w:rPr/>
        <w:t>are fetched by user when needed.</w:t>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GB"/>
        </w:rPr>
      </w:pPr>
      <w:r>
        <w:rPr/>
      </w:r>
      <w:r/>
    </w:p>
    <w:p>
      <w:pPr>
        <w:pStyle w:val="Heading2"/>
        <w:numPr>
          <w:ilvl w:val="1"/>
          <w:numId w:val="1"/>
        </w:numPr>
        <w:rPr>
          <w:sz w:val="28"/>
          <w:sz w:val="28"/>
          <w:szCs w:val="28"/>
        </w:rPr>
      </w:pPr>
      <w:bookmarkStart w:id="305" w:name="_Toc445199357"/>
      <w:bookmarkStart w:id="306" w:name="_Toc444260270"/>
      <w:bookmarkStart w:id="307" w:name="_Toc441061605"/>
      <w:bookmarkStart w:id="308" w:name="_Toc441061233"/>
      <w:bookmarkEnd w:id="305"/>
      <w:bookmarkEnd w:id="306"/>
      <w:bookmarkEnd w:id="307"/>
      <w:bookmarkEnd w:id="308"/>
      <w:r>
        <w:rPr>
          <w:sz w:val="28"/>
          <w:szCs w:val="28"/>
        </w:rPr>
        <w:t>User Management</w:t>
      </w:r>
      <w:r/>
    </w:p>
    <w:p>
      <w:pPr>
        <w:pStyle w:val="TextBody"/>
        <w:ind w:left="0" w:hanging="0"/>
        <w:rPr>
          <w:sz w:val="22"/>
          <w:sz w:val="22"/>
          <w:rFonts w:ascii="Arial" w:hAnsi="Arial"/>
          <w:lang w:val="en-GB"/>
        </w:rPr>
      </w:pPr>
      <w:r>
        <w:rPr/>
        <w:t xml:space="preserve"> </w:t>
      </w:r>
      <w:r>
        <w:rPr/>
        <w:t>LDAP authentication of username and password and authorization of roles. The LDAP server which is located outside the node provides support for centralized user management.</w:t>
      </w:r>
      <w:r/>
    </w:p>
    <w:p>
      <w:pPr>
        <w:pStyle w:val="TextBody"/>
        <w:ind w:left="0" w:hanging="0"/>
        <w:rPr>
          <w:sz w:val="22"/>
          <w:sz w:val="22"/>
          <w:rFonts w:ascii="Arial" w:hAnsi="Arial"/>
          <w:lang w:val="en-GB"/>
        </w:rPr>
      </w:pPr>
      <w:r>
        <w:rPr/>
      </w:r>
      <w:r/>
    </w:p>
    <w:p>
      <w:pPr>
        <w:pStyle w:val="Heading3"/>
        <w:numPr>
          <w:ilvl w:val="2"/>
          <w:numId w:val="1"/>
        </w:numPr>
        <w:rPr>
          <w:sz w:val="28"/>
          <w:sz w:val="28"/>
          <w:szCs w:val="28"/>
        </w:rPr>
      </w:pPr>
      <w:bookmarkStart w:id="309" w:name="_Toc445199358"/>
      <w:bookmarkStart w:id="310" w:name="_Toc444260271"/>
      <w:bookmarkStart w:id="311" w:name="_Toc441061606"/>
      <w:bookmarkStart w:id="312" w:name="_Toc441061234"/>
      <w:bookmarkEnd w:id="309"/>
      <w:bookmarkEnd w:id="310"/>
      <w:bookmarkEnd w:id="311"/>
      <w:bookmarkEnd w:id="312"/>
      <w:r>
        <w:rPr>
          <w:sz w:val="28"/>
          <w:szCs w:val="28"/>
        </w:rPr>
        <w:t>Authentication</w:t>
      </w:r>
      <w:r/>
    </w:p>
    <w:p>
      <w:pPr>
        <w:pStyle w:val="TextBody"/>
        <w:ind w:left="0" w:hanging="0"/>
        <w:rPr>
          <w:sz w:val="22"/>
          <w:sz w:val="22"/>
          <w:rFonts w:ascii="Arial" w:hAnsi="Arial"/>
          <w:lang w:val="en-GB"/>
        </w:rPr>
      </w:pPr>
      <w:r>
        <w:rPr/>
        <w:t>Authentication validates a user using one of the following:</w:t>
      </w:r>
      <w:r/>
    </w:p>
    <w:p>
      <w:pPr>
        <w:pStyle w:val="ListBullet"/>
        <w:numPr>
          <w:ilvl w:val="0"/>
          <w:numId w:val="39"/>
        </w:numPr>
        <w:rPr>
          <w:sz w:val="22"/>
          <w:sz w:val="22"/>
          <w:rFonts w:ascii="Arial" w:hAnsi="Arial"/>
        </w:rPr>
      </w:pPr>
      <w:r>
        <w:rPr/>
        <w:t>Username and password - user passwords are verified by the LDAP directory server.</w:t>
      </w:r>
      <w:r/>
    </w:p>
    <w:p>
      <w:pPr>
        <w:pStyle w:val="ListBullet"/>
        <w:numPr>
          <w:ilvl w:val="0"/>
          <w:numId w:val="39"/>
        </w:numPr>
        <w:rPr>
          <w:sz w:val="22"/>
          <w:sz w:val="22"/>
          <w:rFonts w:ascii="Arial" w:hAnsi="Arial"/>
        </w:rPr>
      </w:pPr>
      <w:r>
        <w:rPr/>
        <w:t>Certificate - user certificates are locally verified in the node by trusted certificates. The certificates are managed by Node PKI management</w:t>
      </w:r>
      <w:r/>
    </w:p>
    <w:p>
      <w:pPr>
        <w:pStyle w:val="TextBody"/>
        <w:ind w:left="0" w:hanging="0"/>
        <w:rPr>
          <w:sz w:val="22"/>
          <w:sz w:val="22"/>
          <w:rFonts w:ascii="Arial" w:hAnsi="Arial"/>
          <w:lang w:val="en-GB"/>
        </w:rPr>
      </w:pPr>
      <w:r>
        <w:rPr/>
      </w:r>
      <w:r/>
    </w:p>
    <w:p>
      <w:pPr>
        <w:pStyle w:val="Heading3"/>
        <w:numPr>
          <w:ilvl w:val="2"/>
          <w:numId w:val="1"/>
        </w:numPr>
        <w:rPr>
          <w:sz w:val="28"/>
          <w:sz w:val="28"/>
          <w:szCs w:val="28"/>
        </w:rPr>
      </w:pPr>
      <w:bookmarkStart w:id="313" w:name="_Toc445199359"/>
      <w:bookmarkStart w:id="314" w:name="_Toc444260272"/>
      <w:bookmarkStart w:id="315" w:name="_Toc441061607"/>
      <w:bookmarkStart w:id="316" w:name="_Toc441061235"/>
      <w:bookmarkEnd w:id="313"/>
      <w:bookmarkEnd w:id="314"/>
      <w:bookmarkEnd w:id="315"/>
      <w:bookmarkEnd w:id="316"/>
      <w:r>
        <w:rPr>
          <w:sz w:val="28"/>
          <w:szCs w:val="28"/>
        </w:rPr>
        <w:t>Authorization</w:t>
      </w:r>
      <w:r/>
    </w:p>
    <w:p>
      <w:pPr>
        <w:pStyle w:val="TextBody"/>
        <w:ind w:left="0" w:hanging="0"/>
      </w:pPr>
      <w:r>
        <w:rPr/>
        <w:t xml:space="preserve">Authorization is performed by mapping the </w:t>
      </w:r>
      <w:r>
        <w:rPr>
          <w:b/>
        </w:rPr>
        <w:t>user to a set of roles</w:t>
      </w:r>
      <w:r>
        <w:rPr/>
        <w:t>. Depending on the assigned roles, the user can access functions and data in the node. This is referred to as Role-Based Access Control (RBAC). Additionally RBAC can be extended with Target-Based Access Control (TBAC).</w:t>
      </w:r>
      <w:r/>
    </w:p>
    <w:p>
      <w:pPr>
        <w:pStyle w:val="TextBody"/>
        <w:ind w:left="0" w:hanging="0"/>
        <w:rPr>
          <w:sz w:val="22"/>
          <w:sz w:val="22"/>
          <w:rFonts w:ascii="Arial" w:hAnsi="Arial"/>
          <w:lang w:val="en-GB"/>
        </w:rPr>
      </w:pPr>
      <w:r>
        <w:rPr/>
      </w:r>
      <w:r/>
    </w:p>
    <w:p>
      <w:pPr>
        <w:pStyle w:val="TextBody"/>
        <w:numPr>
          <w:ilvl w:val="0"/>
          <w:numId w:val="40"/>
        </w:numPr>
        <w:rPr>
          <w:sz w:val="22"/>
          <w:sz w:val="22"/>
          <w:rFonts w:ascii="Arial" w:hAnsi="Arial"/>
          <w:lang w:val="en-GB"/>
        </w:rPr>
      </w:pPr>
      <w:r>
        <w:rPr/>
        <w:t xml:space="preserve">Role-Based Access Control (RBAC) - It uses roles and authorization rules concepts: each role has a set of authorization rules defining permissions to access system resources and perform certain operations. Each user acquires the authorization rules through the role (or roles) the user is assigned. </w:t>
      </w:r>
      <w:r/>
    </w:p>
    <w:p>
      <w:pPr>
        <w:pStyle w:val="TextBody"/>
        <w:numPr>
          <w:ilvl w:val="0"/>
          <w:numId w:val="40"/>
        </w:numPr>
        <w:rPr>
          <w:lang w:val="en-AU"/>
        </w:rPr>
      </w:pPr>
      <w:r>
        <w:rPr/>
        <w:t xml:space="preserve">Target-Based Access Control (TBAC) - It is based on the target concept which controls both which nodes a user has access to and also which roles the user is assigned to when accessing a node. Each node is configured with a list of targets.  </w:t>
      </w:r>
      <w:r/>
    </w:p>
    <w:p>
      <w:pPr>
        <w:pStyle w:val="Normal"/>
        <w:rPr>
          <w:sz w:val="22"/>
          <w:sz w:val="22"/>
          <w:rFonts w:ascii="Arial" w:hAnsi="Arial"/>
          <w:lang w:val="en-AU"/>
        </w:rPr>
      </w:pPr>
      <w:r>
        <w:rPr>
          <w:lang w:val="en-AU"/>
        </w:rPr>
      </w:r>
      <w:r/>
    </w:p>
    <w:p>
      <w:pPr>
        <w:pStyle w:val="Normal"/>
        <w:rPr>
          <w:rFonts w:cs="Arial"/>
          <w:lang w:val="en-AU"/>
        </w:rPr>
      </w:pPr>
      <w:r>
        <w:rPr>
          <w:rFonts w:cs="Arial"/>
          <w:lang w:val="en-AU"/>
        </w:rPr>
        <w:t xml:space="preserve">Before auto-integration, none of the CLIs are available via LMT or TN. During auto-integration a set of users and roles can be configured. </w:t>
      </w:r>
      <w:r/>
    </w:p>
    <w:p>
      <w:pPr>
        <w:pStyle w:val="Heading3"/>
        <w:numPr>
          <w:ilvl w:val="2"/>
          <w:numId w:val="1"/>
        </w:numPr>
        <w:rPr>
          <w:sz w:val="28"/>
          <w:sz w:val="28"/>
          <w:szCs w:val="28"/>
        </w:rPr>
      </w:pPr>
      <w:bookmarkStart w:id="317" w:name="_Toc445199360"/>
      <w:bookmarkStart w:id="318" w:name="_Toc444260273"/>
      <w:bookmarkStart w:id="319" w:name="_Toc441061608"/>
      <w:bookmarkStart w:id="320" w:name="_Toc441061236"/>
      <w:bookmarkEnd w:id="317"/>
      <w:bookmarkEnd w:id="318"/>
      <w:bookmarkEnd w:id="319"/>
      <w:bookmarkEnd w:id="320"/>
      <w:r>
        <w:rPr>
          <w:sz w:val="28"/>
          <w:szCs w:val="28"/>
        </w:rPr>
        <w:t>User roles</w:t>
      </w:r>
      <w:r/>
    </w:p>
    <w:p>
      <w:pPr>
        <w:pStyle w:val="Normal"/>
        <w:rPr>
          <w:sz w:val="22"/>
          <w:sz w:val="22"/>
          <w:rFonts w:ascii="Arial" w:hAnsi="Arial" w:cs="Arial"/>
          <w:lang w:val="en-AU"/>
        </w:rPr>
      </w:pPr>
      <w:r>
        <w:rPr>
          <w:rFonts w:cs="Arial"/>
          <w:lang w:val="en-AU"/>
        </w:rPr>
      </w:r>
      <w:r/>
    </w:p>
    <w:p>
      <w:pPr>
        <w:pStyle w:val="TextBody"/>
        <w:ind w:left="0" w:hanging="0"/>
        <w:rPr>
          <w:sz w:val="22"/>
          <w:sz w:val="22"/>
          <w:rFonts w:ascii="Arial" w:hAnsi="Arial"/>
          <w:lang w:val="en-GB"/>
        </w:rPr>
      </w:pPr>
      <w:r>
        <w:rPr/>
        <w:t xml:space="preserve">The role is a set of system-defined authorization rules that define permissions to access system resources and perform certain operations. When a role is assigned to a user or to a Role Alias, it may be assigned with a target, which means that the role is only applicable for the user when a node matching the target is accessed. </w:t>
      </w:r>
      <w:r/>
    </w:p>
    <w:p>
      <w:pPr>
        <w:pStyle w:val="Normal"/>
        <w:shd w:val="clear" w:color="auto" w:themeColor="" w:themeTint="" w:themeShade="" w:fill="FFFFFF" w:themeFill="" w:themeFillTint="" w:themeFillShade=""/>
        <w:spacing w:beforeAutospacing="1" w:afterAutospacing="1"/>
        <w:rPr>
          <w:szCs w:val="22"/>
          <w:rFonts w:cs="Arial"/>
          <w:color w:val="000000"/>
          <w:lang w:val="en-AU" w:eastAsia="sv-SE"/>
        </w:rPr>
      </w:pPr>
      <w:r>
        <w:rPr>
          <w:rFonts w:cs="Arial"/>
          <w:color w:val="000000"/>
          <w:szCs w:val="22"/>
          <w:lang w:val="en-AU" w:eastAsia="sv-SE"/>
        </w:rPr>
        <w:t xml:space="preserve">The following roles are </w:t>
      </w:r>
      <w:r>
        <w:rPr>
          <w:rFonts w:cs="Arial"/>
          <w:b/>
          <w:color w:val="000000"/>
          <w:szCs w:val="22"/>
          <w:lang w:val="en-AU" w:eastAsia="sv-SE"/>
        </w:rPr>
        <w:t>predefined</w:t>
      </w:r>
      <w:r>
        <w:rPr>
          <w:rFonts w:cs="Arial"/>
          <w:color w:val="000000"/>
          <w:szCs w:val="22"/>
          <w:lang w:val="en-AU" w:eastAsia="sv-SE"/>
        </w:rPr>
        <w:t>, but it is possible to define additional roles.</w:t>
      </w:r>
      <w:r/>
    </w:p>
    <w:p>
      <w:pPr>
        <w:pStyle w:val="Normal"/>
        <w:numPr>
          <w:ilvl w:val="0"/>
          <w:numId w:val="80"/>
        </w:numPr>
        <w:shd w:val="clear" w:color="auto" w:themeColor="" w:themeTint="" w:themeShade="" w:fill="FFFFFF" w:themeFill="" w:themeFillTint="" w:themeFillShade=""/>
        <w:spacing w:beforeAutospacing="1" w:afterAutospacing="1"/>
        <w:rPr>
          <w:szCs w:val="22"/>
          <w:rFonts w:cs="Arial"/>
          <w:color w:val="000000"/>
        </w:rPr>
      </w:pPr>
      <w:r>
        <w:rPr>
          <w:rFonts w:cs="Arial"/>
          <w:color w:val="000000"/>
          <w:szCs w:val="22"/>
        </w:rPr>
        <w:t>System Read Only</w:t>
      </w:r>
      <w:r/>
    </w:p>
    <w:p>
      <w:pPr>
        <w:pStyle w:val="Normal"/>
        <w:numPr>
          <w:ilvl w:val="0"/>
          <w:numId w:val="80"/>
        </w:numPr>
        <w:shd w:val="clear" w:color="auto" w:themeColor="" w:themeTint="" w:themeShade="" w:fill="FFFFFF" w:themeFill="" w:themeFillTint="" w:themeFillShade=""/>
        <w:spacing w:beforeAutospacing="1" w:afterAutospacing="1"/>
        <w:rPr>
          <w:szCs w:val="22"/>
          <w:rFonts w:cs="Arial"/>
          <w:color w:val="000000"/>
        </w:rPr>
      </w:pPr>
      <w:r>
        <w:rPr>
          <w:rFonts w:cs="Arial"/>
          <w:color w:val="000000"/>
          <w:szCs w:val="22"/>
        </w:rPr>
        <w:t>System Administrator</w:t>
      </w:r>
      <w:r/>
    </w:p>
    <w:p>
      <w:pPr>
        <w:pStyle w:val="Normal"/>
        <w:numPr>
          <w:ilvl w:val="0"/>
          <w:numId w:val="80"/>
        </w:numPr>
        <w:shd w:val="clear" w:color="auto" w:themeColor="" w:themeTint="" w:themeShade="" w:fill="FFFFFF" w:themeFill="" w:themeFillTint="" w:themeFillShade=""/>
        <w:spacing w:beforeAutospacing="1" w:afterAutospacing="1"/>
        <w:rPr>
          <w:szCs w:val="22"/>
          <w:rFonts w:cs="Arial"/>
          <w:color w:val="000000"/>
        </w:rPr>
      </w:pPr>
      <w:r>
        <w:rPr>
          <w:rFonts w:cs="Arial"/>
          <w:color w:val="000000"/>
          <w:szCs w:val="22"/>
        </w:rPr>
        <w:t>System Security Administrator</w:t>
      </w:r>
      <w:r/>
    </w:p>
    <w:p>
      <w:pPr>
        <w:pStyle w:val="Normal"/>
        <w:numPr>
          <w:ilvl w:val="0"/>
          <w:numId w:val="80"/>
        </w:numPr>
        <w:shd w:val="clear" w:color="auto" w:themeColor="" w:themeTint="" w:themeShade="" w:fill="FFFFFF" w:themeFill="" w:themeFillTint="" w:themeFillShade=""/>
        <w:spacing w:beforeAutospacing="1" w:afterAutospacing="1"/>
        <w:rPr>
          <w:szCs w:val="22"/>
          <w:rFonts w:cs="Arial"/>
          <w:color w:val="000000"/>
        </w:rPr>
      </w:pPr>
      <w:r>
        <w:rPr>
          <w:rFonts w:cs="Arial"/>
          <w:color w:val="000000"/>
          <w:szCs w:val="22"/>
        </w:rPr>
        <w:t>ENodeB Application Administrator</w:t>
      </w:r>
      <w:r/>
    </w:p>
    <w:p>
      <w:pPr>
        <w:pStyle w:val="Normal"/>
        <w:numPr>
          <w:ilvl w:val="0"/>
          <w:numId w:val="80"/>
        </w:numPr>
        <w:shd w:val="clear" w:color="auto" w:themeColor="" w:themeTint="" w:themeShade="" w:fill="FFFFFF" w:themeFill="" w:themeFillTint="" w:themeFillShade=""/>
        <w:spacing w:beforeAutospacing="1" w:afterAutospacing="1"/>
        <w:rPr>
          <w:szCs w:val="22"/>
          <w:rFonts w:cs="Arial"/>
          <w:color w:val="000000"/>
        </w:rPr>
      </w:pPr>
      <w:r>
        <w:rPr>
          <w:rFonts w:cs="Arial"/>
          <w:color w:val="000000"/>
          <w:szCs w:val="22"/>
        </w:rPr>
        <w:t>ENodeB Application Security Administrator</w:t>
      </w:r>
      <w:r/>
    </w:p>
    <w:p>
      <w:pPr>
        <w:pStyle w:val="Normal"/>
        <w:numPr>
          <w:ilvl w:val="0"/>
          <w:numId w:val="80"/>
        </w:numPr>
        <w:shd w:val="clear" w:color="auto" w:themeColor="" w:themeTint="" w:themeShade="" w:fill="FFFFFF" w:themeFill="" w:themeFillTint="" w:themeFillShade=""/>
        <w:spacing w:beforeAutospacing="1" w:afterAutospacing="1"/>
        <w:rPr>
          <w:szCs w:val="22"/>
          <w:rFonts w:cs="Arial"/>
          <w:color w:val="000000"/>
        </w:rPr>
      </w:pPr>
      <w:r>
        <w:rPr>
          <w:rFonts w:cs="Arial"/>
          <w:color w:val="000000"/>
          <w:szCs w:val="22"/>
        </w:rPr>
        <w:t>ENodeB Application User</w:t>
      </w:r>
      <w:r/>
    </w:p>
    <w:p>
      <w:pPr>
        <w:pStyle w:val="Normal"/>
        <w:numPr>
          <w:ilvl w:val="0"/>
          <w:numId w:val="80"/>
        </w:numPr>
        <w:shd w:val="clear" w:color="auto" w:themeColor="" w:themeTint="" w:themeShade="" w:fill="FFFFFF" w:themeFill="" w:themeFillTint="" w:themeFillShade=""/>
        <w:spacing w:beforeAutospacing="1" w:afterAutospacing="1"/>
        <w:rPr>
          <w:szCs w:val="22"/>
          <w:rFonts w:cs="Arial"/>
          <w:color w:val="000000"/>
        </w:rPr>
      </w:pPr>
      <w:r>
        <w:rPr>
          <w:rFonts w:cs="Arial"/>
          <w:color w:val="000000"/>
          <w:szCs w:val="22"/>
        </w:rPr>
        <w:t>Support System Administrator</w:t>
      </w:r>
      <w:r/>
    </w:p>
    <w:p>
      <w:pPr>
        <w:pStyle w:val="Normal"/>
        <w:numPr>
          <w:ilvl w:val="0"/>
          <w:numId w:val="80"/>
        </w:numPr>
        <w:shd w:val="clear" w:color="auto" w:themeColor="" w:themeTint="" w:themeShade="" w:fill="FFFFFF" w:themeFill="" w:themeFillTint="" w:themeFillShade=""/>
        <w:spacing w:beforeAutospacing="1" w:afterAutospacing="1"/>
        <w:rPr>
          <w:szCs w:val="22"/>
          <w:rFonts w:cs="Arial"/>
          <w:color w:val="000000"/>
        </w:rPr>
      </w:pPr>
      <w:r>
        <w:rPr>
          <w:rFonts w:cs="Arial"/>
          <w:color w:val="000000"/>
          <w:szCs w:val="22"/>
        </w:rPr>
        <w:t>Support System Security Administrator</w:t>
      </w:r>
      <w:r/>
    </w:p>
    <w:p>
      <w:pPr>
        <w:pStyle w:val="Normal"/>
        <w:numPr>
          <w:ilvl w:val="0"/>
          <w:numId w:val="80"/>
        </w:numPr>
        <w:shd w:val="clear" w:color="auto" w:themeColor="" w:themeTint="" w:themeShade="" w:fill="FFFFFF" w:themeFill="" w:themeFillTint="" w:themeFillShade=""/>
        <w:spacing w:beforeAutospacing="1" w:afterAutospacing="1"/>
        <w:rPr>
          <w:szCs w:val="22"/>
          <w:rFonts w:cs="Arial"/>
          <w:color w:val="000000"/>
        </w:rPr>
      </w:pPr>
      <w:r>
        <w:rPr>
          <w:rFonts w:cs="Arial"/>
          <w:color w:val="000000"/>
          <w:szCs w:val="22"/>
        </w:rPr>
        <w:t>Support System User</w:t>
      </w:r>
      <w:r/>
    </w:p>
    <w:p>
      <w:pPr>
        <w:pStyle w:val="Normal"/>
        <w:shd w:val="clear" w:color="auto" w:themeColor="" w:themeTint="" w:themeShade="" w:fill="FFFFFF" w:themeFill="" w:themeFillTint="" w:themeFillShade=""/>
        <w:spacing w:beforeAutospacing="1" w:afterAutospacing="1"/>
        <w:rPr>
          <w:sz w:val="22"/>
          <w:sz w:val="22"/>
          <w:szCs w:val="22"/>
          <w:rFonts w:ascii="Arial" w:hAnsi="Arial" w:cs="Arial"/>
          <w:color w:val="000000"/>
          <w:lang w:val="en-AU" w:eastAsia="sv-SE"/>
        </w:rPr>
      </w:pPr>
      <w:r>
        <w:rPr>
          <w:rFonts w:cs="Arial"/>
          <w:color w:val="000000"/>
          <w:szCs w:val="22"/>
          <w:lang w:val="en-AU" w:eastAsia="sv-SE"/>
        </w:rPr>
      </w:r>
      <w:r/>
    </w:p>
    <w:p>
      <w:pPr>
        <w:pStyle w:val="Normal"/>
        <w:shd w:val="clear" w:color="auto" w:themeColor="" w:themeTint="" w:themeShade="" w:fill="FFFFFF" w:themeFill="" w:themeFillTint="" w:themeFillShade=""/>
        <w:spacing w:beforeAutospacing="1" w:afterAutospacing="1"/>
        <w:rPr>
          <w:szCs w:val="22"/>
          <w:rFonts w:cs="Arial"/>
          <w:color w:val="000000"/>
          <w:lang w:val="en-AU" w:eastAsia="sv-SE"/>
        </w:rPr>
      </w:pPr>
      <w:r>
        <w:rPr>
          <w:rFonts w:cs="Arial"/>
          <w:color w:val="000000"/>
          <w:szCs w:val="22"/>
          <w:lang w:val="en-AU" w:eastAsia="sv-SE"/>
        </w:rPr>
        <w:t>Each user can be assigned several roles, thus extending their access.</w:t>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Heading4"/>
        <w:numPr>
          <w:ilvl w:val="3"/>
          <w:numId w:val="1"/>
        </w:numPr>
        <w:rPr>
          <w:sz w:val="28"/>
          <w:b/>
          <w:sz w:val="28"/>
          <w:b/>
          <w:szCs w:val="28"/>
        </w:rPr>
      </w:pPr>
      <w:bookmarkStart w:id="321" w:name="_Toc445199361"/>
      <w:bookmarkStart w:id="322" w:name="_Toc444260274"/>
      <w:bookmarkStart w:id="323" w:name="id_oke3"/>
      <w:bookmarkEnd w:id="321"/>
      <w:bookmarkEnd w:id="322"/>
      <w:bookmarkEnd w:id="323"/>
      <w:r>
        <w:rPr>
          <w:b/>
          <w:sz w:val="28"/>
          <w:szCs w:val="28"/>
        </w:rPr>
        <w:t>Default System Roles</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The following default system roles are predefined:</w:t>
      </w:r>
      <w:r/>
    </w:p>
    <w:p>
      <w:pPr>
        <w:pStyle w:val="NormalWeb"/>
        <w:numPr>
          <w:ilvl w:val="0"/>
          <w:numId w:val="80"/>
        </w:numPr>
        <w:rPr>
          <w:sz w:val="22"/>
          <w:sz w:val="22"/>
          <w:szCs w:val="22"/>
          <w:rFonts w:ascii="Arial" w:hAnsi="Arial" w:cs="Arial"/>
          <w:color w:val="000000"/>
          <w:lang w:val="en-AU"/>
        </w:rPr>
      </w:pPr>
      <w:r>
        <w:rPr>
          <w:rFonts w:cs="Arial" w:ascii="Arial" w:hAnsi="Arial"/>
          <w:color w:val="000000"/>
          <w:sz w:val="22"/>
          <w:szCs w:val="22"/>
          <w:lang w:val="en-AU"/>
        </w:rPr>
        <w:t>SystemAdministrator (full control over System functions as SwM, FM, PM, LM, Equipment management and Transport etc., but excluding security related functions)</w:t>
      </w:r>
      <w:r/>
    </w:p>
    <w:p>
      <w:pPr>
        <w:pStyle w:val="NormalWeb"/>
        <w:numPr>
          <w:ilvl w:val="0"/>
          <w:numId w:val="80"/>
        </w:numPr>
        <w:rPr>
          <w:sz w:val="22"/>
          <w:sz w:val="22"/>
          <w:szCs w:val="22"/>
          <w:rFonts w:ascii="Arial" w:hAnsi="Arial" w:cs="Arial"/>
          <w:color w:val="000000"/>
          <w:lang w:val="en-AU"/>
        </w:rPr>
      </w:pPr>
      <w:r>
        <w:rPr>
          <w:rFonts w:cs="Arial" w:ascii="Arial" w:hAnsi="Arial"/>
          <w:color w:val="000000"/>
          <w:sz w:val="22"/>
          <w:szCs w:val="22"/>
          <w:lang w:val="en-AU"/>
        </w:rPr>
        <w:t>SystemSecurityAdministrator (full control over security features on node level)</w:t>
      </w:r>
      <w:r/>
    </w:p>
    <w:p>
      <w:pPr>
        <w:pStyle w:val="NormalWeb"/>
        <w:numPr>
          <w:ilvl w:val="0"/>
          <w:numId w:val="80"/>
        </w:numPr>
        <w:rPr>
          <w:sz w:val="22"/>
          <w:sz w:val="22"/>
          <w:szCs w:val="22"/>
          <w:rFonts w:ascii="Arial" w:hAnsi="Arial" w:cs="Arial"/>
          <w:color w:val="000000"/>
        </w:rPr>
      </w:pPr>
      <w:r>
        <w:rPr>
          <w:rFonts w:cs="Arial" w:ascii="Arial" w:hAnsi="Arial"/>
          <w:color w:val="000000"/>
          <w:sz w:val="22"/>
          <w:szCs w:val="22"/>
        </w:rPr>
        <w:t>SystemReadOnly</w:t>
      </w:r>
      <w:r/>
    </w:p>
    <w:tbl>
      <w:tblPr>
        <w:tblW w:w="5000" w:type="pct"/>
        <w:jc w:val="left"/>
        <w:tblInd w:w="8" w:type="dxa"/>
        <w:tblBorders/>
        <w:tblCellMar>
          <w:top w:w="30" w:type="dxa"/>
          <w:left w:w="30" w:type="dxa"/>
          <w:bottom w:w="30" w:type="dxa"/>
          <w:right w:w="30" w:type="dxa"/>
        </w:tblCellMar>
      </w:tblPr>
      <w:tblGrid>
        <w:gridCol w:w="1138"/>
        <w:gridCol w:w="1886"/>
        <w:gridCol w:w="1254"/>
        <w:gridCol w:w="3356"/>
        <w:gridCol w:w="2514"/>
      </w:tblGrid>
      <w:tr>
        <w:trPr/>
        <w:tc>
          <w:tcPr>
            <w:tcW w:w="10148" w:type="dxa"/>
            <w:gridSpan w:val="5"/>
            <w:tcBorders/>
            <w:shd w:color="auto" w:fill="F5F5F5" w:val="clear"/>
            <w:vAlign w:val="center"/>
          </w:tcPr>
          <w:p>
            <w:pPr>
              <w:pStyle w:val="Normal"/>
              <w:rPr>
                <w:sz w:val="18"/>
                <w:i/>
                <w:sz w:val="18"/>
                <w:i/>
                <w:szCs w:val="18"/>
                <w:iCs/>
                <w:rFonts w:ascii="Verdana" w:hAnsi="Verdana"/>
                <w:color w:val="000000"/>
              </w:rPr>
            </w:pPr>
            <w:bookmarkStart w:id="324" w:name="TABLE1"/>
            <w:bookmarkEnd w:id="324"/>
            <w:r>
              <w:rPr>
                <w:rFonts w:ascii="Verdana" w:hAnsi="Verdana"/>
                <w:i/>
                <w:iCs/>
                <w:color w:val="000000"/>
                <w:sz w:val="18"/>
                <w:szCs w:val="18"/>
              </w:rPr>
              <w:t>Table 1    Default System Roles Permissions</w:t>
            </w:r>
            <w:r/>
          </w:p>
        </w:tc>
      </w:tr>
      <w:tr>
        <w:trPr/>
        <w:tc>
          <w:tcPr>
            <w:tcW w:w="3024"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ECIM MOM Fragments</w:t>
            </w:r>
            <w:r/>
          </w:p>
        </w:tc>
        <w:tc>
          <w:tcPr>
            <w:tcW w:w="125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System Read Only</w:t>
            </w:r>
            <w:r/>
          </w:p>
        </w:tc>
        <w:tc>
          <w:tcPr>
            <w:tcW w:w="335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System Administrator</w:t>
            </w:r>
            <w:r/>
          </w:p>
        </w:tc>
        <w:tc>
          <w:tcPr>
            <w:tcW w:w="25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System Security Administrator</w:t>
            </w:r>
            <w:r/>
          </w:p>
        </w:tc>
      </w:tr>
      <w:tr>
        <w:trPr/>
        <w:tc>
          <w:tcPr>
            <w:tcW w:w="1138"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System Functions</w:t>
            </w:r>
            <w:r/>
          </w:p>
        </w:tc>
        <w:tc>
          <w:tcPr>
            <w:tcW w:w="188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Backup and Restore Management</w:t>
            </w:r>
            <w:r/>
          </w:p>
        </w:tc>
        <w:tc>
          <w:tcPr>
            <w:tcW w:w="125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c>
          <w:tcPr>
            <w:tcW w:w="335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5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113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188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Fault Management</w:t>
            </w:r>
            <w:r/>
          </w:p>
        </w:tc>
        <w:tc>
          <w:tcPr>
            <w:tcW w:w="125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c>
          <w:tcPr>
            <w:tcW w:w="335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5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113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188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License Management</w:t>
            </w:r>
            <w:r/>
          </w:p>
        </w:tc>
        <w:tc>
          <w:tcPr>
            <w:tcW w:w="125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335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5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113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188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Performance Management</w:t>
            </w:r>
            <w:r/>
          </w:p>
        </w:tc>
        <w:tc>
          <w:tcPr>
            <w:tcW w:w="125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c>
          <w:tcPr>
            <w:tcW w:w="335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fldChar w:fldCharType="begin"/>
            </w:r>
            <w:r>
              <w:instrText> HYPERLINK "http://cpistore.internal.ericsson.com/alexserv?ID=9203&amp;DB=48978-en_lzn7930001_r2a.alx&amp;FN=18_1553-LZA7016014Uen.C.html" \l "tnote1-1"</w:instrText>
            </w:r>
            <w:r>
              <w:fldChar w:fldCharType="separate"/>
            </w:r>
            <w:r>
              <w:rPr>
                <w:rStyle w:val="InternetLink"/>
                <w:rFonts w:cs="Arial" w:ascii="Arial" w:hAnsi="Arial"/>
                <w:i/>
                <w:color w:val="004499"/>
                <w:sz w:val="18"/>
                <w:szCs w:val="18"/>
                <w:vertAlign w:val="superscript"/>
              </w:rPr>
              <w:t>(1)</w:t>
            </w:r>
            <w:r>
              <w:fldChar w:fldCharType="end"/>
            </w:r>
            <w:r/>
          </w:p>
        </w:tc>
        <w:tc>
          <w:tcPr>
            <w:tcW w:w="25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113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188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Security Management</w:t>
            </w:r>
            <w:r/>
          </w:p>
        </w:tc>
        <w:tc>
          <w:tcPr>
            <w:tcW w:w="125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335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numPr>
                <w:ilvl w:val="0"/>
                <w:numId w:val="59"/>
              </w:numPr>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Certificate management: Read</w:t>
            </w:r>
            <w:r/>
          </w:p>
          <w:p>
            <w:pPr>
              <w:pStyle w:val="NormalWeb"/>
              <w:numPr>
                <w:ilvl w:val="0"/>
                <w:numId w:val="59"/>
              </w:numPr>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Local Authorization: Read</w:t>
            </w:r>
            <w:r/>
          </w:p>
          <w:p>
            <w:pPr>
              <w:pStyle w:val="NormalWeb"/>
              <w:numPr>
                <w:ilvl w:val="0"/>
                <w:numId w:val="59"/>
              </w:numPr>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Local Authentication: Read</w:t>
            </w:r>
            <w:r/>
          </w:p>
        </w:tc>
        <w:tc>
          <w:tcPr>
            <w:tcW w:w="25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lang w:val="en-AU"/>
              </w:rPr>
            </w:pPr>
            <w:r>
              <w:rPr>
                <w:rFonts w:cs="Arial" w:ascii="Arial" w:hAnsi="Arial"/>
                <w:i/>
                <w:color w:val="000000"/>
                <w:sz w:val="18"/>
                <w:szCs w:val="18"/>
                <w:lang w:val="en-AU"/>
              </w:rPr>
              <w:t>Security Management: Read/Write/Execute</w:t>
            </w:r>
            <w:r/>
          </w:p>
        </w:tc>
      </w:tr>
      <w:tr>
        <w:trPr/>
        <w:tc>
          <w:tcPr>
            <w:tcW w:w="113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188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Software Inventory Management</w:t>
            </w:r>
            <w:r/>
          </w:p>
        </w:tc>
        <w:tc>
          <w:tcPr>
            <w:tcW w:w="125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c>
          <w:tcPr>
            <w:tcW w:w="335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w:t>
            </w:r>
            <w:r/>
          </w:p>
        </w:tc>
        <w:tc>
          <w:tcPr>
            <w:tcW w:w="25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113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188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Software Management</w:t>
            </w:r>
            <w:r/>
          </w:p>
        </w:tc>
        <w:tc>
          <w:tcPr>
            <w:tcW w:w="125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c>
          <w:tcPr>
            <w:tcW w:w="335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5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113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188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System Management</w:t>
            </w:r>
            <w:r/>
          </w:p>
        </w:tc>
        <w:tc>
          <w:tcPr>
            <w:tcW w:w="125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c>
          <w:tcPr>
            <w:tcW w:w="335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lang w:val="en-AU"/>
              </w:rPr>
            </w:pPr>
            <w:r>
              <w:rPr>
                <w:rFonts w:cs="Arial" w:ascii="Arial" w:hAnsi="Arial"/>
                <w:i/>
                <w:color w:val="000000"/>
                <w:sz w:val="18"/>
                <w:szCs w:val="18"/>
                <w:lang w:val="en-AU"/>
              </w:rPr>
              <w:t>Read/Write/Execute</w:t>
            </w:r>
            <w:r/>
          </w:p>
          <w:p>
            <w:pPr>
              <w:pStyle w:val="Normal"/>
              <w:rPr>
                <w:sz w:val="18"/>
                <w:i/>
                <w:sz w:val="18"/>
                <w:i/>
                <w:szCs w:val="18"/>
                <w:rFonts w:ascii="Arial" w:hAnsi="Arial" w:cs="Arial"/>
                <w:color w:val="000000"/>
                <w:lang w:val="en-GB"/>
              </w:rPr>
            </w:pPr>
            <w:r>
              <w:rPr>
                <w:rFonts w:cs="Arial"/>
                <w:i/>
                <w:color w:val="000000"/>
                <w:sz w:val="18"/>
                <w:szCs w:val="18"/>
              </w:rPr>
            </w:r>
            <w:r/>
          </w:p>
          <w:p>
            <w:pPr>
              <w:pStyle w:val="NormalWeb"/>
              <w:spacing w:beforeAutospacing="0" w:before="0" w:afterAutospacing="0" w:after="0"/>
              <w:rPr>
                <w:sz w:val="18"/>
                <w:i/>
                <w:sz w:val="18"/>
                <w:i/>
                <w:szCs w:val="18"/>
                <w:rFonts w:ascii="Arial" w:hAnsi="Arial" w:cs="Arial"/>
                <w:color w:val="000000"/>
                <w:lang w:val="en-AU"/>
              </w:rPr>
            </w:pPr>
            <w:r>
              <w:rPr>
                <w:rFonts w:cs="Arial" w:ascii="Arial" w:hAnsi="Arial"/>
                <w:i/>
                <w:color w:val="000000"/>
                <w:sz w:val="18"/>
                <w:szCs w:val="18"/>
                <w:lang w:val="en-AU"/>
              </w:rPr>
              <w:t>Can configure</w:t>
            </w:r>
            <w:r>
              <w:rPr>
                <w:rStyle w:val="Appleconvertedspace"/>
                <w:rFonts w:cs="Arial" w:ascii="Arial" w:hAnsi="Arial"/>
                <w:i/>
                <w:color w:val="000000"/>
                <w:sz w:val="18"/>
                <w:szCs w:val="18"/>
                <w:lang w:val="en-AU"/>
              </w:rPr>
              <w:t> </w:t>
            </w:r>
            <w:r>
              <w:rPr>
                <w:rFonts w:cs="Arial" w:ascii="Arial" w:hAnsi="Arial"/>
                <w:i/>
                <w:color w:val="000000"/>
                <w:sz w:val="18"/>
                <w:szCs w:val="18"/>
                <w:lang w:val="en-AU"/>
              </w:rPr>
              <w:t>NTP</w:t>
            </w:r>
            <w:r>
              <w:rPr>
                <w:rStyle w:val="Appleconvertedspace"/>
                <w:rFonts w:cs="Arial" w:ascii="Arial" w:hAnsi="Arial"/>
                <w:i/>
                <w:color w:val="000000"/>
                <w:sz w:val="18"/>
                <w:szCs w:val="18"/>
                <w:lang w:val="en-AU"/>
              </w:rPr>
              <w:t> </w:t>
            </w:r>
            <w:r>
              <w:rPr>
                <w:rFonts w:cs="Arial" w:ascii="Arial" w:hAnsi="Arial"/>
                <w:i/>
                <w:color w:val="000000"/>
                <w:sz w:val="18"/>
                <w:szCs w:val="18"/>
                <w:lang w:val="en-AU"/>
              </w:rPr>
              <w:t>clock synchronization server associations.</w:t>
            </w:r>
            <w:r/>
          </w:p>
        </w:tc>
        <w:tc>
          <w:tcPr>
            <w:tcW w:w="25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113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188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Transport</w:t>
            </w:r>
            <w:r/>
          </w:p>
        </w:tc>
        <w:tc>
          <w:tcPr>
            <w:tcW w:w="125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c>
          <w:tcPr>
            <w:tcW w:w="335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5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113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188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Equipment</w:t>
            </w:r>
            <w:r/>
          </w:p>
        </w:tc>
        <w:tc>
          <w:tcPr>
            <w:tcW w:w="125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c>
          <w:tcPr>
            <w:tcW w:w="3356"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514"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lang w:val="en-AU"/>
              </w:rPr>
            </w:pPr>
            <w:r>
              <w:rPr>
                <w:rFonts w:cs="Arial" w:ascii="Arial" w:hAnsi="Arial"/>
                <w:i/>
                <w:color w:val="000000"/>
                <w:sz w:val="18"/>
                <w:szCs w:val="18"/>
                <w:lang w:val="en-AU"/>
              </w:rPr>
              <w:t>Can view information about</w:t>
            </w:r>
            <w:r>
              <w:rPr>
                <w:rStyle w:val="Appleconvertedspace"/>
                <w:rFonts w:cs="Arial" w:ascii="Arial" w:hAnsi="Arial"/>
                <w:i/>
                <w:color w:val="000000"/>
                <w:sz w:val="18"/>
                <w:szCs w:val="18"/>
                <w:lang w:val="en-AU"/>
              </w:rPr>
              <w:t> </w:t>
            </w:r>
            <w:r>
              <w:rPr>
                <w:rFonts w:cs="Arial" w:ascii="Arial" w:hAnsi="Arial"/>
                <w:i/>
                <w:color w:val="000000"/>
                <w:sz w:val="18"/>
                <w:szCs w:val="18"/>
                <w:lang w:val="en-AU"/>
              </w:rPr>
              <w:t>HW</w:t>
            </w:r>
            <w:r/>
          </w:p>
        </w:tc>
      </w:tr>
    </w:tbl>
    <w:p>
      <w:pPr>
        <w:pStyle w:val="Tnote"/>
        <w:shd w:val="clear" w:color="auto" w:themeColor="" w:themeTint="" w:themeShade="" w:fill="FFFFFF" w:themeFill="" w:themeFillTint="" w:themeFillShade=""/>
        <w:rPr>
          <w:sz w:val="16"/>
          <w:i/>
          <w:sz w:val="16"/>
          <w:i/>
          <w:szCs w:val="16"/>
          <w:iCs/>
          <w:rFonts w:ascii="Arial" w:hAnsi="Arial" w:cs="Arial"/>
          <w:color w:val="000000"/>
          <w:lang w:val="en-US"/>
        </w:rPr>
      </w:pPr>
      <w:r>
        <w:rPr>
          <w:rFonts w:cs="Arial" w:ascii="Arial" w:hAnsi="Arial"/>
        </w:rPr>
      </w:r>
      <w:r/>
    </w:p>
    <w:p>
      <w:pPr>
        <w:pStyle w:val="Heading4"/>
        <w:numPr>
          <w:ilvl w:val="3"/>
          <w:numId w:val="1"/>
        </w:numPr>
        <w:rPr>
          <w:sz w:val="28"/>
          <w:b/>
          <w:sz w:val="28"/>
          <w:b/>
          <w:szCs w:val="28"/>
        </w:rPr>
      </w:pPr>
      <w:bookmarkStart w:id="325" w:name="_Toc445199362"/>
      <w:bookmarkStart w:id="326" w:name="_Toc444260275"/>
      <w:bookmarkStart w:id="327" w:name="id_zqok"/>
      <w:bookmarkStart w:id="328" w:name="_C20"/>
      <w:bookmarkEnd w:id="325"/>
      <w:bookmarkEnd w:id="326"/>
      <w:bookmarkEnd w:id="327"/>
      <w:bookmarkEnd w:id="328"/>
      <w:r>
        <w:rPr>
          <w:b/>
          <w:sz w:val="28"/>
          <w:szCs w:val="28"/>
        </w:rPr>
        <w:t>Default ENodeB Application Roles</w:t>
      </w:r>
      <w:r/>
    </w:p>
    <w:p>
      <w:pPr>
        <w:pStyle w:val="NormalWeb"/>
        <w:shd w:val="clear" w:color="auto" w:themeColor="" w:themeTint="" w:themeShade="" w:fill="FFFFFF" w:themeFill="" w:themeFillTint="" w:themeFillShade=""/>
        <w:rPr>
          <w:sz w:val="22"/>
          <w:sz w:val="22"/>
          <w:szCs w:val="22"/>
          <w:rFonts w:ascii="Arial" w:hAnsi="Arial" w:cs="Arial"/>
          <w:color w:val="000000"/>
          <w:lang w:val="en-AU"/>
        </w:rPr>
      </w:pPr>
      <w:r>
        <w:rPr>
          <w:rFonts w:cs="Arial" w:ascii="Arial" w:hAnsi="Arial"/>
          <w:color w:val="000000"/>
          <w:sz w:val="22"/>
          <w:szCs w:val="22"/>
          <w:lang w:val="en-AU"/>
        </w:rPr>
        <w:t>The following default ENodeB application roles are predefined:</w:t>
      </w:r>
      <w:r/>
    </w:p>
    <w:p>
      <w:pPr>
        <w:pStyle w:val="NormalWeb"/>
        <w:numPr>
          <w:ilvl w:val="0"/>
          <w:numId w:val="80"/>
        </w:numPr>
        <w:rPr>
          <w:sz w:val="22"/>
          <w:sz w:val="22"/>
          <w:szCs w:val="22"/>
          <w:rFonts w:ascii="Arial" w:hAnsi="Arial" w:cs="Arial"/>
          <w:color w:val="000000"/>
          <w:lang w:val="en-AU"/>
        </w:rPr>
      </w:pPr>
      <w:bookmarkStart w:id="329" w:name="SearchMatch1"/>
      <w:r>
        <w:rPr>
          <w:rFonts w:cs="Arial" w:ascii="Arial" w:hAnsi="Arial"/>
          <w:color w:val="000000"/>
          <w:sz w:val="22"/>
          <w:szCs w:val="22"/>
          <w:lang w:val="en-AU"/>
        </w:rPr>
        <w:t>ENodeB_Application_Administrator</w:t>
      </w:r>
      <w:bookmarkEnd w:id="329"/>
      <w:r>
        <w:rPr>
          <w:rFonts w:cs="Arial" w:ascii="Arial" w:hAnsi="Arial"/>
          <w:color w:val="000000"/>
          <w:sz w:val="22"/>
          <w:szCs w:val="22"/>
          <w:lang w:val="en-AU"/>
        </w:rPr>
        <w:t> (full control over LTE specific features, excluding security related. Also including control over LM, PM and parts of equipment)</w:t>
      </w:r>
      <w:r/>
    </w:p>
    <w:p>
      <w:pPr>
        <w:pStyle w:val="NormalWeb"/>
        <w:numPr>
          <w:ilvl w:val="0"/>
          <w:numId w:val="80"/>
        </w:numPr>
        <w:rPr>
          <w:sz w:val="22"/>
          <w:sz w:val="22"/>
          <w:szCs w:val="22"/>
          <w:rFonts w:ascii="Arial" w:hAnsi="Arial" w:cs="Arial"/>
          <w:color w:val="000000"/>
          <w:lang w:val="en-AU"/>
        </w:rPr>
      </w:pPr>
      <w:r>
        <w:rPr>
          <w:rFonts w:cs="Arial" w:ascii="Arial" w:hAnsi="Arial"/>
          <w:color w:val="000000"/>
          <w:sz w:val="22"/>
          <w:szCs w:val="22"/>
          <w:lang w:val="en-AU"/>
        </w:rPr>
        <w:t>ENodeB_Application_SecurityAdministrator (Full control over LTE specific security features)</w:t>
      </w:r>
      <w:r/>
    </w:p>
    <w:p>
      <w:pPr>
        <w:pStyle w:val="NormalWeb"/>
        <w:numPr>
          <w:ilvl w:val="0"/>
          <w:numId w:val="80"/>
        </w:numPr>
        <w:rPr>
          <w:sz w:val="22"/>
          <w:sz w:val="22"/>
          <w:szCs w:val="22"/>
          <w:rFonts w:ascii="Arial" w:hAnsi="Arial" w:cs="Arial"/>
          <w:color w:val="000000"/>
          <w:lang w:val="en-AU"/>
        </w:rPr>
      </w:pPr>
      <w:r>
        <w:rPr>
          <w:rFonts w:cs="Arial" w:ascii="Arial" w:hAnsi="Arial"/>
          <w:color w:val="000000"/>
          <w:sz w:val="22"/>
          <w:szCs w:val="22"/>
          <w:lang w:val="en-AU"/>
        </w:rPr>
        <w:t>ENodeB_Application_User (read-only access to LTE parts of the MOM, including LM, PM and parts of equipment)</w:t>
      </w:r>
      <w:r/>
    </w:p>
    <w:p>
      <w:pPr>
        <w:pStyle w:val="NormalWeb"/>
        <w:shd w:val="clear" w:color="auto" w:themeColor="" w:themeTint="" w:themeShade="" w:fill="FFFFFF" w:themeFill="" w:themeFillTint="" w:themeFillShade=""/>
        <w:rPr>
          <w:sz w:val="22"/>
          <w:sz w:val="22"/>
          <w:szCs w:val="22"/>
          <w:rFonts w:ascii="Arial" w:hAnsi="Arial" w:cs="Arial"/>
          <w:color w:val="000000"/>
          <w:lang w:val="en-AU" w:eastAsia="sv-SE"/>
        </w:rPr>
      </w:pPr>
      <w:r>
        <w:rPr>
          <w:rFonts w:cs="Arial" w:ascii="Arial" w:hAnsi="Arial"/>
          <w:color w:val="000000"/>
          <w:sz w:val="22"/>
          <w:szCs w:val="22"/>
          <w:lang w:val="en-AU"/>
        </w:rPr>
      </w:r>
      <w:r/>
    </w:p>
    <w:tbl>
      <w:tblPr>
        <w:tblW w:w="5000" w:type="pct"/>
        <w:jc w:val="left"/>
        <w:tblInd w:w="8" w:type="dxa"/>
        <w:tblBorders/>
        <w:tblCellMar>
          <w:top w:w="30" w:type="dxa"/>
          <w:left w:w="30" w:type="dxa"/>
          <w:bottom w:w="30" w:type="dxa"/>
          <w:right w:w="30" w:type="dxa"/>
        </w:tblCellMar>
      </w:tblPr>
      <w:tblGrid>
        <w:gridCol w:w="915"/>
        <w:gridCol w:w="2120"/>
        <w:gridCol w:w="1"/>
        <w:gridCol w:w="2727"/>
        <w:gridCol w:w="2"/>
        <w:gridCol w:w="2727"/>
        <w:gridCol w:w="1"/>
        <w:gridCol w:w="1655"/>
      </w:tblGrid>
      <w:tr>
        <w:trPr/>
        <w:tc>
          <w:tcPr>
            <w:tcW w:w="10148" w:type="dxa"/>
            <w:gridSpan w:val="8"/>
            <w:tcBorders/>
            <w:shd w:color="auto" w:fill="F5F5F5" w:val="clear"/>
            <w:vAlign w:val="center"/>
          </w:tcPr>
          <w:p>
            <w:pPr>
              <w:pStyle w:val="Normal"/>
              <w:rPr>
                <w:sz w:val="18"/>
                <w:i/>
                <w:sz w:val="18"/>
                <w:i/>
                <w:szCs w:val="18"/>
                <w:iCs/>
                <w:rFonts w:ascii="Verdana" w:hAnsi="Verdana"/>
                <w:color w:val="000000"/>
              </w:rPr>
            </w:pPr>
            <w:bookmarkStart w:id="330" w:name="TABLE2"/>
            <w:bookmarkEnd w:id="330"/>
            <w:r>
              <w:rPr>
                <w:rFonts w:ascii="Verdana" w:hAnsi="Verdana"/>
                <w:i/>
                <w:iCs/>
                <w:color w:val="000000"/>
                <w:sz w:val="18"/>
                <w:szCs w:val="18"/>
              </w:rPr>
              <w:t>Table 2    Default ENodeB Application Roles Permissions for System,Function,</w:t>
            </w:r>
            <w:r/>
          </w:p>
        </w:tc>
      </w:tr>
      <w:tr>
        <w:trPr/>
        <w:tc>
          <w:tcPr>
            <w:tcW w:w="3036" w:type="dxa"/>
            <w:gridSpan w:val="3"/>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ECIM MOM Fragments</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ENodeB Application Administrator</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ENodeB Application Security Administrator</w:t>
            </w:r>
            <w:r/>
          </w:p>
        </w:tc>
        <w:tc>
          <w:tcPr>
            <w:tcW w:w="1655"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ENodeB Application User</w:t>
            </w:r>
            <w:r/>
          </w:p>
        </w:tc>
      </w:tr>
      <w:tr>
        <w:trPr/>
        <w:tc>
          <w:tcPr>
            <w:tcW w:w="915"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System Functions</w:t>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Backup and Restore Management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Fault Management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numPr>
                <w:ilvl w:val="0"/>
                <w:numId w:val="60"/>
              </w:numPr>
              <w:spacing w:beforeAutospacing="0" w:before="0" w:afterAutospacing="0" w:after="0"/>
              <w:rPr>
                <w:sz w:val="18"/>
                <w:i/>
                <w:sz w:val="18"/>
                <w:i/>
                <w:szCs w:val="18"/>
                <w:rFonts w:ascii="Arial" w:hAnsi="Arial" w:cs="Arial"/>
                <w:color w:val="000000"/>
                <w:lang w:val="en-AU"/>
              </w:rPr>
            </w:pPr>
            <w:r>
              <w:rPr>
                <w:rFonts w:cs="Arial" w:ascii="Arial" w:hAnsi="Arial"/>
                <w:i/>
                <w:color w:val="000000"/>
                <w:sz w:val="18"/>
                <w:szCs w:val="18"/>
                <w:lang w:val="en-AU"/>
              </w:rPr>
              <w:t>Fault Management Alarm: Read/Write/Execute</w:t>
            </w:r>
            <w:r/>
          </w:p>
          <w:p>
            <w:pPr>
              <w:pStyle w:val="NormalWeb"/>
              <w:numPr>
                <w:ilvl w:val="0"/>
                <w:numId w:val="60"/>
              </w:numPr>
              <w:spacing w:beforeAutospacing="0" w:before="0" w:afterAutospacing="0" w:after="0"/>
              <w:rPr>
                <w:sz w:val="18"/>
                <w:i/>
                <w:sz w:val="18"/>
                <w:i/>
                <w:szCs w:val="18"/>
                <w:rFonts w:ascii="Arial" w:hAnsi="Arial" w:cs="Arial"/>
                <w:color w:val="000000"/>
                <w:lang w:val="en-AU"/>
              </w:rPr>
            </w:pPr>
            <w:r>
              <w:rPr>
                <w:rFonts w:cs="Arial" w:ascii="Arial" w:hAnsi="Arial"/>
                <w:i/>
                <w:color w:val="000000"/>
                <w:sz w:val="18"/>
                <w:szCs w:val="18"/>
                <w:lang w:val="en-AU"/>
              </w:rPr>
              <w:t>Fault Management Alarm Model: Read</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Fault Management: Read</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License Management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Log Management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Performance Management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Performance Event Management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Security Management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Software Inventory Management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Software Management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System Management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915"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Node Support</w:t>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AutoProvisioning</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MpClusterHandling</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OnSiteActivities</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SectorEquipmentFunction</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915"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Transport</w:t>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915"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Equipment</w:t>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Antenna Unit Group</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Cabinet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External Node</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Field Replaceable Unit</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915"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Ri Link</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915"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ENodeB Function</w:t>
            </w:r>
            <w:r/>
          </w:p>
        </w:tc>
        <w:tc>
          <w:tcPr>
            <w:tcW w:w="212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72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numPr>
                <w:ilvl w:val="0"/>
                <w:numId w:val="61"/>
              </w:numPr>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 all sub ENodeB function</w:t>
            </w:r>
            <w:r/>
          </w:p>
          <w:p>
            <w:pPr>
              <w:pStyle w:val="NormalWeb"/>
              <w:numPr>
                <w:ilvl w:val="0"/>
                <w:numId w:val="61"/>
              </w:numPr>
              <w:spacing w:beforeAutospacing="0" w:before="0" w:afterAutospacing="0" w:after="0"/>
              <w:rPr>
                <w:sz w:val="18"/>
                <w:i/>
                <w:sz w:val="18"/>
                <w:i/>
                <w:szCs w:val="18"/>
                <w:rFonts w:ascii="Arial" w:hAnsi="Arial" w:cs="Arial"/>
                <w:color w:val="000000"/>
                <w:lang w:val="en-AU"/>
              </w:rPr>
            </w:pPr>
            <w:r>
              <w:rPr>
                <w:rFonts w:cs="Arial" w:ascii="Arial" w:hAnsi="Arial"/>
                <w:i/>
                <w:color w:val="000000"/>
                <w:sz w:val="18"/>
                <w:szCs w:val="18"/>
                <w:lang w:val="en-AU"/>
              </w:rPr>
              <w:t>Read/Write/Execute for all sub ENodeB Function except Security Handling</w:t>
            </w:r>
            <w:r/>
          </w:p>
        </w:tc>
        <w:tc>
          <w:tcPr>
            <w:tcW w:w="2729"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numPr>
                <w:ilvl w:val="0"/>
                <w:numId w:val="62"/>
              </w:numPr>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 all sub ENodeB function</w:t>
            </w:r>
            <w:r/>
          </w:p>
          <w:p>
            <w:pPr>
              <w:pStyle w:val="NormalWeb"/>
              <w:numPr>
                <w:ilvl w:val="0"/>
                <w:numId w:val="62"/>
              </w:numPr>
              <w:spacing w:beforeAutospacing="0" w:before="0" w:afterAutospacing="0" w:after="0"/>
              <w:rPr>
                <w:sz w:val="18"/>
                <w:i/>
                <w:sz w:val="18"/>
                <w:i/>
                <w:szCs w:val="18"/>
                <w:rFonts w:ascii="Arial" w:hAnsi="Arial" w:cs="Arial"/>
                <w:color w:val="000000"/>
                <w:lang w:val="en-AU"/>
              </w:rPr>
            </w:pPr>
            <w:r>
              <w:rPr>
                <w:rFonts w:cs="Arial" w:ascii="Arial" w:hAnsi="Arial"/>
                <w:i/>
                <w:color w:val="000000"/>
                <w:sz w:val="18"/>
                <w:szCs w:val="18"/>
                <w:lang w:val="en-AU"/>
              </w:rPr>
              <w:t>Read/Write/Execute only for sub ENodeB Function Security Handling</w:t>
            </w:r>
            <w:r/>
          </w:p>
        </w:tc>
        <w:tc>
          <w:tcPr>
            <w:tcW w:w="1656"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lang w:val="en-AU"/>
              </w:rPr>
            </w:pPr>
            <w:r>
              <w:rPr>
                <w:rFonts w:cs="Arial" w:ascii="Arial" w:hAnsi="Arial"/>
                <w:i/>
                <w:color w:val="000000"/>
                <w:sz w:val="18"/>
                <w:szCs w:val="18"/>
                <w:lang w:val="en-AU"/>
              </w:rPr>
              <w:t>Read all sub ENodeB Function</w:t>
            </w:r>
            <w:r/>
          </w:p>
        </w:tc>
      </w:tr>
    </w:tbl>
    <w:p>
      <w:pPr>
        <w:pStyle w:val="Normal"/>
      </w:pPr>
      <w:bookmarkStart w:id="331" w:name="_C21"/>
      <w:bookmarkStart w:id="332" w:name="_C21"/>
      <w:bookmarkEnd w:id="332"/>
      <w:r>
        <w:rPr>
          <w:rFonts w:ascii="Verdana" w:hAnsi="Verdana"/>
          <w:b/>
          <w:bCs/>
          <w:color w:val="666666"/>
          <w:sz w:val="20"/>
        </w:rPr>
      </w:r>
      <w:r/>
    </w:p>
    <w:p>
      <w:pPr>
        <w:pStyle w:val="Heading4"/>
        <w:numPr>
          <w:ilvl w:val="3"/>
          <w:numId w:val="1"/>
        </w:numPr>
        <w:rPr>
          <w:sz w:val="28"/>
          <w:b/>
          <w:sz w:val="28"/>
          <w:b/>
          <w:szCs w:val="28"/>
        </w:rPr>
      </w:pPr>
      <w:bookmarkStart w:id="333" w:name="_Toc445199363"/>
      <w:bookmarkStart w:id="334" w:name="_Toc444260276"/>
      <w:bookmarkEnd w:id="333"/>
      <w:bookmarkEnd w:id="334"/>
      <w:r>
        <w:rPr>
          <w:b/>
          <w:sz w:val="28"/>
          <w:szCs w:val="28"/>
        </w:rPr>
        <w:t>Default Support System Roles</w:t>
      </w:r>
      <w:r/>
    </w:p>
    <w:p>
      <w:pPr>
        <w:pStyle w:val="NormalWeb"/>
        <w:shd w:val="clear" w:color="auto" w:themeColor="" w:themeTint="" w:themeShade="" w:fill="FFFFFF" w:themeFill="" w:themeFillTint="" w:themeFillShade=""/>
        <w:rPr>
          <w:sz w:val="20"/>
          <w:sz w:val="20"/>
          <w:szCs w:val="20"/>
          <w:rFonts w:ascii="Verdana" w:hAnsi="Verdana"/>
          <w:color w:val="000000"/>
          <w:lang w:val="en-AU"/>
        </w:rPr>
      </w:pPr>
      <w:r>
        <w:rPr>
          <w:rFonts w:ascii="Verdana" w:hAnsi="Verdana"/>
          <w:color w:val="000000"/>
          <w:sz w:val="20"/>
          <w:szCs w:val="20"/>
          <w:lang w:val="en-AU"/>
        </w:rPr>
        <w:t>The following default support system roles are predefined:</w:t>
      </w:r>
      <w:r/>
    </w:p>
    <w:p>
      <w:pPr>
        <w:pStyle w:val="Normal"/>
        <w:numPr>
          <w:ilvl w:val="0"/>
          <w:numId w:val="63"/>
        </w:numPr>
        <w:shd w:val="clear" w:color="auto" w:themeColor="" w:themeTint="" w:themeShade="" w:fill="FFFFFF" w:themeFill="" w:themeFillTint="" w:themeFillShade=""/>
        <w:spacing w:beforeAutospacing="1" w:afterAutospacing="1"/>
        <w:rPr>
          <w:sz w:val="20"/>
          <w:sz w:val="20"/>
          <w:rFonts w:ascii="Verdana" w:hAnsi="Verdana"/>
          <w:color w:val="000000"/>
        </w:rPr>
      </w:pPr>
      <w:r>
        <w:rPr>
          <w:rFonts w:ascii="Verdana" w:hAnsi="Verdana"/>
          <w:color w:val="000000"/>
          <w:sz w:val="20"/>
        </w:rPr>
        <w:t>Support System Administrator</w:t>
      </w:r>
      <w:r/>
    </w:p>
    <w:p>
      <w:pPr>
        <w:pStyle w:val="Normal"/>
        <w:numPr>
          <w:ilvl w:val="0"/>
          <w:numId w:val="63"/>
        </w:numPr>
        <w:shd w:val="clear" w:color="auto" w:themeColor="" w:themeTint="" w:themeShade="" w:fill="FFFFFF" w:themeFill="" w:themeFillTint="" w:themeFillShade=""/>
        <w:spacing w:beforeAutospacing="1" w:afterAutospacing="1"/>
        <w:rPr>
          <w:sz w:val="20"/>
          <w:sz w:val="20"/>
          <w:rFonts w:ascii="Verdana" w:hAnsi="Verdana"/>
          <w:color w:val="000000"/>
        </w:rPr>
      </w:pPr>
      <w:r>
        <w:rPr>
          <w:rFonts w:ascii="Verdana" w:hAnsi="Verdana"/>
          <w:color w:val="000000"/>
          <w:sz w:val="20"/>
        </w:rPr>
        <w:t>Support System Security Administrator</w:t>
      </w:r>
      <w:r/>
    </w:p>
    <w:p>
      <w:pPr>
        <w:pStyle w:val="Normal"/>
        <w:numPr>
          <w:ilvl w:val="0"/>
          <w:numId w:val="63"/>
        </w:numPr>
        <w:shd w:val="clear" w:color="auto" w:themeColor="" w:themeTint="" w:themeShade="" w:fill="FFFFFF" w:themeFill="" w:themeFillTint="" w:themeFillShade=""/>
        <w:spacing w:beforeAutospacing="1" w:afterAutospacing="1"/>
        <w:rPr>
          <w:sz w:val="20"/>
          <w:sz w:val="20"/>
          <w:rFonts w:ascii="Verdana" w:hAnsi="Verdana"/>
          <w:color w:val="000000"/>
        </w:rPr>
      </w:pPr>
      <w:r>
        <w:rPr>
          <w:rFonts w:ascii="Verdana" w:hAnsi="Verdana"/>
          <w:color w:val="000000"/>
          <w:sz w:val="20"/>
        </w:rPr>
        <w:t>Support System User</w:t>
      </w:r>
      <w:r/>
    </w:p>
    <w:p>
      <w:pPr>
        <w:pStyle w:val="NormalWeb"/>
        <w:shd w:val="clear" w:color="auto" w:themeColor="" w:themeTint="" w:themeShade="" w:fill="FFFFFF" w:themeFill="" w:themeFillTint="" w:themeFillShade=""/>
        <w:rPr>
          <w:sz w:val="20"/>
          <w:sz w:val="20"/>
          <w:szCs w:val="20"/>
          <w:rFonts w:ascii="Verdana" w:hAnsi="Verdana"/>
          <w:color w:val="000000"/>
          <w:lang w:val="en-AU"/>
        </w:rPr>
      </w:pPr>
      <w:r>
        <w:rPr>
          <w:rFonts w:ascii="Verdana" w:hAnsi="Verdana"/>
          <w:color w:val="000000"/>
          <w:sz w:val="20"/>
          <w:szCs w:val="20"/>
          <w:lang w:val="en-AU"/>
        </w:rPr>
        <w:t>The following table describes the default support system roles and their permissions.</w:t>
      </w:r>
      <w:r/>
    </w:p>
    <w:tbl>
      <w:tblPr>
        <w:tblW w:w="5000" w:type="pct"/>
        <w:jc w:val="left"/>
        <w:tblInd w:w="8" w:type="dxa"/>
        <w:tblBorders/>
        <w:tblCellMar>
          <w:top w:w="30" w:type="dxa"/>
          <w:left w:w="30" w:type="dxa"/>
          <w:bottom w:w="30" w:type="dxa"/>
          <w:right w:w="30" w:type="dxa"/>
        </w:tblCellMar>
      </w:tblPr>
      <w:tblGrid>
        <w:gridCol w:w="2028"/>
        <w:gridCol w:w="2030"/>
        <w:gridCol w:w="2029"/>
        <w:gridCol w:w="2030"/>
        <w:gridCol w:w="2031"/>
      </w:tblGrid>
      <w:tr>
        <w:trPr/>
        <w:tc>
          <w:tcPr>
            <w:tcW w:w="10148" w:type="dxa"/>
            <w:gridSpan w:val="5"/>
            <w:tcBorders/>
            <w:shd w:color="auto" w:fill="F5F5F5" w:val="clear"/>
            <w:vAlign w:val="center"/>
          </w:tcPr>
          <w:p>
            <w:pPr>
              <w:pStyle w:val="Normal"/>
              <w:rPr>
                <w:sz w:val="18"/>
                <w:i/>
                <w:sz w:val="18"/>
                <w:i/>
                <w:szCs w:val="18"/>
                <w:iCs/>
                <w:rFonts w:ascii="Verdana" w:hAnsi="Verdana"/>
                <w:color w:val="000000"/>
              </w:rPr>
            </w:pPr>
            <w:r>
              <w:rPr>
                <w:rFonts w:ascii="Verdana" w:hAnsi="Verdana"/>
                <w:i/>
                <w:iCs/>
                <w:color w:val="000000"/>
                <w:sz w:val="18"/>
                <w:szCs w:val="18"/>
              </w:rPr>
              <w:t>Table 3    Default Support Application Roles Permissions</w:t>
            </w:r>
            <w:r/>
          </w:p>
        </w:tc>
      </w:tr>
      <w:tr>
        <w:trPr/>
        <w:tc>
          <w:tcPr>
            <w:tcW w:w="4058" w:type="dxa"/>
            <w:gridSpan w:val="2"/>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ECIM MOM Fragments</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Support System Administrator</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Support System Security Administrator</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5F5F5" w:val="clear"/>
            <w:tcMar>
              <w:left w:w="22" w:type="dxa"/>
            </w:tcMar>
          </w:tcPr>
          <w:p>
            <w:pPr>
              <w:pStyle w:val="NormalWeb"/>
              <w:shd w:val="clear" w:color="auto" w:themeColor="" w:themeTint="" w:themeShade="" w:fill="F5F5F5" w:themeFill="" w:themeFillTint="" w:themeFillShade=""/>
              <w:spacing w:beforeAutospacing="0" w:before="0" w:afterAutospacing="0" w:after="0"/>
              <w:rPr>
                <w:sz w:val="20"/>
                <w:i/>
                <w:b/>
                <w:sz w:val="20"/>
                <w:i/>
                <w:b/>
                <w:szCs w:val="20"/>
                <w:bCs/>
                <w:rFonts w:ascii="Arial" w:hAnsi="Arial" w:cs="Arial"/>
                <w:color w:val="666666"/>
              </w:rPr>
            </w:pPr>
            <w:r>
              <w:rPr>
                <w:rFonts w:cs="Arial" w:ascii="Arial" w:hAnsi="Arial"/>
                <w:b/>
                <w:bCs/>
                <w:i/>
                <w:color w:val="666666"/>
                <w:sz w:val="20"/>
                <w:szCs w:val="20"/>
              </w:rPr>
              <w:t>Support System User</w:t>
            </w:r>
            <w:r/>
          </w:p>
        </w:tc>
      </w:tr>
      <w:tr>
        <w:trPr/>
        <w:tc>
          <w:tcPr>
            <w:tcW w:w="2028"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System Functions</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Backup and Restore Management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Fault Management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numPr>
                <w:ilvl w:val="0"/>
                <w:numId w:val="64"/>
              </w:numPr>
              <w:spacing w:beforeAutospacing="0" w:before="0" w:afterAutospacing="0" w:after="0"/>
              <w:rPr>
                <w:sz w:val="18"/>
                <w:i/>
                <w:sz w:val="18"/>
                <w:i/>
                <w:szCs w:val="18"/>
                <w:rFonts w:ascii="Arial" w:hAnsi="Arial" w:cs="Arial"/>
                <w:color w:val="000000"/>
                <w:lang w:val="en-AU"/>
              </w:rPr>
            </w:pPr>
            <w:r>
              <w:rPr>
                <w:rFonts w:cs="Arial" w:ascii="Arial" w:hAnsi="Arial"/>
                <w:i/>
                <w:color w:val="000000"/>
                <w:sz w:val="18"/>
                <w:szCs w:val="18"/>
                <w:lang w:val="en-AU"/>
              </w:rPr>
              <w:t>Fault Management Alarm: Read/Write/Execute</w:t>
            </w:r>
            <w:r/>
          </w:p>
          <w:p>
            <w:pPr>
              <w:pStyle w:val="NormalWeb"/>
              <w:numPr>
                <w:ilvl w:val="0"/>
                <w:numId w:val="64"/>
              </w:numPr>
              <w:spacing w:beforeAutospacing="0" w:before="0" w:afterAutospacing="0" w:after="0"/>
              <w:rPr>
                <w:sz w:val="18"/>
                <w:i/>
                <w:sz w:val="18"/>
                <w:i/>
                <w:szCs w:val="18"/>
                <w:rFonts w:ascii="Arial" w:hAnsi="Arial" w:cs="Arial"/>
                <w:color w:val="000000"/>
                <w:lang w:val="en-AU"/>
              </w:rPr>
            </w:pPr>
            <w:r>
              <w:rPr>
                <w:rFonts w:cs="Arial" w:ascii="Arial" w:hAnsi="Arial"/>
                <w:i/>
                <w:color w:val="000000"/>
                <w:sz w:val="18"/>
                <w:szCs w:val="18"/>
                <w:lang w:val="en-AU"/>
              </w:rPr>
              <w:t>Fault Management Alarm Model: Read</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License Management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Log Management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Performance Management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Security Management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Software Inventory Management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Software Management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System Management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2028"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Node Support</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Auto Provisioning</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Mp Cluster Handling</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On Site Activities</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Sector Equipment Function</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2028"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Transport</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2028"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Equipment</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Antenna Unit Group</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Cabinet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External Node</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Field Replaceable Unit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Ri Link</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r>
      <w:tr>
        <w:trPr/>
        <w:tc>
          <w:tcPr>
            <w:tcW w:w="2028" w:type="dxa"/>
            <w:vMerge w:val="restart"/>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Equipment Support Function</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Battery Backup</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Power Supply</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Power Distribution</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r>
        <w:trPr/>
        <w:tc>
          <w:tcPr>
            <w:tcW w:w="2028" w:type="dxa"/>
            <w:vMerge w:val="continue"/>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top w:w="15" w:type="dxa"/>
              <w:left w:w="14" w:type="dxa"/>
              <w:bottom w:w="15" w:type="dxa"/>
              <w:right w:w="15" w:type="dxa"/>
            </w:tcMar>
            <w:vAlign w:val="center"/>
          </w:tcPr>
          <w:p>
            <w:pPr>
              <w:pStyle w:val="Normal"/>
              <w:rPr>
                <w:sz w:val="18"/>
                <w:i/>
                <w:sz w:val="18"/>
                <w:i/>
                <w:szCs w:val="18"/>
                <w:rFonts w:ascii="Arial" w:hAnsi="Arial" w:cs="Arial"/>
                <w:color w:val="000000"/>
                <w:lang w:val="en-GB"/>
              </w:rPr>
            </w:pPr>
            <w:r>
              <w:rPr>
                <w:rFonts w:cs="Arial"/>
                <w:i/>
                <w:color w:val="000000"/>
                <w:sz w:val="18"/>
                <w:szCs w:val="18"/>
              </w:rPr>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Energy Measurement</w:t>
            </w:r>
            <w:r/>
          </w:p>
        </w:tc>
        <w:tc>
          <w:tcPr>
            <w:tcW w:w="2029"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Read/Write/Execute</w:t>
            </w:r>
            <w:r/>
          </w:p>
        </w:tc>
        <w:tc>
          <w:tcPr>
            <w:tcW w:w="2030"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
              <w:rPr>
                <w:sz w:val="18"/>
                <w:i/>
                <w:sz w:val="18"/>
                <w:i/>
                <w:szCs w:val="18"/>
                <w:rFonts w:cs="Arial"/>
                <w:color w:val="000000"/>
              </w:rPr>
            </w:pPr>
            <w:r>
              <w:rPr>
                <w:rFonts w:cs="Arial"/>
                <w:i/>
                <w:color w:val="000000"/>
                <w:sz w:val="18"/>
                <w:szCs w:val="18"/>
              </w:rPr>
              <w:t> </w:t>
            </w:r>
            <w:r/>
          </w:p>
        </w:tc>
        <w:tc>
          <w:tcPr>
            <w:tcW w:w="2031" w:type="dxa"/>
            <w:tcBorders>
              <w:top w:val="single" w:sz="6" w:space="0" w:color="CCDDEE"/>
              <w:left w:val="single" w:sz="6" w:space="0" w:color="CCDDEE"/>
              <w:bottom w:val="single" w:sz="6" w:space="0" w:color="CCDDEE"/>
              <w:right w:val="single" w:sz="6" w:space="0" w:color="CCDDEE"/>
              <w:insideH w:val="single" w:sz="6" w:space="0" w:color="CCDDEE"/>
              <w:insideV w:val="single" w:sz="6" w:space="0" w:color="CCDDEE"/>
            </w:tcBorders>
            <w:shd w:color="auto" w:fill="FFFFFF" w:val="clear"/>
            <w:tcMar>
              <w:left w:w="22" w:type="dxa"/>
            </w:tcMar>
          </w:tcPr>
          <w:p>
            <w:pPr>
              <w:pStyle w:val="NormalWeb"/>
              <w:spacing w:beforeAutospacing="0" w:before="0" w:afterAutospacing="0" w:after="0"/>
              <w:rPr>
                <w:sz w:val="18"/>
                <w:i/>
                <w:sz w:val="18"/>
                <w:i/>
                <w:szCs w:val="18"/>
                <w:rFonts w:ascii="Arial" w:hAnsi="Arial" w:cs="Arial"/>
                <w:color w:val="000000"/>
              </w:rPr>
            </w:pPr>
            <w:r>
              <w:rPr>
                <w:rFonts w:cs="Arial" w:ascii="Arial" w:hAnsi="Arial"/>
                <w:i/>
                <w:color w:val="000000"/>
                <w:sz w:val="18"/>
                <w:szCs w:val="18"/>
              </w:rPr>
              <w:t>Read</w:t>
            </w:r>
            <w:r/>
          </w:p>
        </w:tc>
      </w:tr>
    </w:tbl>
    <w:p>
      <w:pPr>
        <w:pStyle w:val="Normal"/>
        <w:rPr>
          <w:sz w:val="22"/>
          <w:sz w:val="22"/>
          <w:rFonts w:ascii="Arial" w:hAnsi="Arial"/>
          <w:lang w:val="en-AU"/>
        </w:rPr>
      </w:pPr>
      <w:r>
        <w:rPr>
          <w:lang w:val="en-AU"/>
        </w:rPr>
      </w:r>
      <w:r/>
    </w:p>
    <w:p>
      <w:pPr>
        <w:pStyle w:val="Heading4"/>
        <w:numPr>
          <w:ilvl w:val="3"/>
          <w:numId w:val="1"/>
        </w:numPr>
        <w:rPr>
          <w:sz w:val="28"/>
          <w:b/>
          <w:sz w:val="28"/>
          <w:b/>
          <w:szCs w:val="28"/>
        </w:rPr>
      </w:pPr>
      <w:bookmarkStart w:id="335" w:name="_Toc445199364"/>
      <w:bookmarkStart w:id="336" w:name="_Toc444260277"/>
      <w:bookmarkEnd w:id="335"/>
      <w:bookmarkEnd w:id="336"/>
      <w:r>
        <w:rPr>
          <w:b/>
          <w:sz w:val="28"/>
          <w:szCs w:val="28"/>
        </w:rPr>
        <w:t>Custom Roles</w:t>
      </w:r>
      <w:r/>
    </w:p>
    <w:p>
      <w:pPr>
        <w:pStyle w:val="Normal"/>
        <w:rPr>
          <w:rFonts w:cs="Arial"/>
          <w:lang w:val="en-US"/>
        </w:rPr>
      </w:pPr>
      <w:r>
        <w:rPr>
          <w:rFonts w:cs="Arial"/>
          <w:lang w:val="en-US"/>
        </w:rPr>
        <w:t xml:space="preserve">Custom roles can be defined at node level, for which the access rules can be configured. </w:t>
      </w:r>
      <w:r/>
    </w:p>
    <w:p>
      <w:pPr>
        <w:pStyle w:val="Normal"/>
        <w:rPr>
          <w:sz w:val="22"/>
          <w:sz w:val="22"/>
          <w:rFonts w:ascii="Arial" w:hAnsi="Arial" w:cs="Arial"/>
          <w:lang w:val="en-US"/>
        </w:rPr>
      </w:pPr>
      <w:r>
        <w:rPr>
          <w:rFonts w:cs="Arial"/>
          <w:lang w:val="en-US"/>
        </w:rPr>
      </w:r>
      <w:r/>
    </w:p>
    <w:p>
      <w:pPr>
        <w:pStyle w:val="Normal"/>
        <w:rPr>
          <w:sz w:val="22"/>
          <w:sz w:val="22"/>
          <w:rFonts w:ascii="Arial" w:hAnsi="Arial" w:cs="Arial"/>
          <w:lang w:val="en-US"/>
        </w:rPr>
      </w:pPr>
      <w:r>
        <w:rPr>
          <w:rFonts w:cs="Arial"/>
          <w:lang w:val="en-US"/>
        </w:rPr>
      </w:r>
      <w:r/>
    </w:p>
    <w:p>
      <w:pPr>
        <w:pStyle w:val="Heading4"/>
        <w:numPr>
          <w:ilvl w:val="3"/>
          <w:numId w:val="1"/>
        </w:numPr>
        <w:rPr>
          <w:sz w:val="28"/>
          <w:b/>
          <w:sz w:val="28"/>
          <w:b/>
          <w:szCs w:val="28"/>
        </w:rPr>
      </w:pPr>
      <w:bookmarkStart w:id="337" w:name="_Toc445199365"/>
      <w:bookmarkStart w:id="338" w:name="_Toc444260278"/>
      <w:bookmarkEnd w:id="337"/>
      <w:bookmarkEnd w:id="338"/>
      <w:r>
        <w:rPr>
          <w:b/>
          <w:sz w:val="28"/>
          <w:szCs w:val="28"/>
        </w:rPr>
        <w:t>Maintenance User</w:t>
      </w:r>
      <w:r/>
    </w:p>
    <w:p>
      <w:pPr>
        <w:pStyle w:val="Normal"/>
        <w:rPr>
          <w:rFonts w:cs="Arial"/>
          <w:lang w:val="en-US"/>
        </w:rPr>
      </w:pPr>
      <w:r>
        <w:rPr>
          <w:rFonts w:cs="Arial"/>
          <w:lang w:val="en-US"/>
        </w:rPr>
        <w:t>A maintenance user is a special operator. The maintenance user gets all roles for accessing the supported Operation and Maintenance interfaces.</w:t>
      </w:r>
      <w:r/>
    </w:p>
    <w:p>
      <w:pPr>
        <w:pStyle w:val="Normal"/>
        <w:rPr>
          <w:sz w:val="22"/>
          <w:sz w:val="22"/>
          <w:rFonts w:ascii="Arial" w:hAnsi="Arial" w:cs="Arial"/>
          <w:lang w:val="en-US"/>
        </w:rPr>
      </w:pPr>
      <w:r>
        <w:rPr>
          <w:rFonts w:cs="Arial"/>
          <w:lang w:val="en-US"/>
        </w:rPr>
      </w:r>
      <w:r/>
    </w:p>
    <w:p>
      <w:pPr>
        <w:pStyle w:val="ListParagraph"/>
        <w:numPr>
          <w:ilvl w:val="0"/>
          <w:numId w:val="19"/>
        </w:numPr>
        <w:rPr>
          <w:rFonts w:ascii="Arial" w:hAnsi="Arial" w:cs="Arial"/>
          <w:lang w:val="en-US"/>
        </w:rPr>
      </w:pPr>
      <w:r>
        <w:rPr>
          <w:rFonts w:cs="Arial" w:ascii="Arial" w:hAnsi="Arial"/>
          <w:lang w:val="en-US"/>
        </w:rPr>
        <w:t>LDAP connectivity is not required for the maintenance user to login. The login is made over TLS or SSH.</w:t>
      </w:r>
      <w:r/>
    </w:p>
    <w:p>
      <w:pPr>
        <w:pStyle w:val="ListParagraph"/>
        <w:numPr>
          <w:ilvl w:val="0"/>
          <w:numId w:val="19"/>
        </w:numPr>
        <w:rPr>
          <w:rFonts w:ascii="Arial" w:hAnsi="Arial" w:cs="Arial"/>
          <w:lang w:val="en-US"/>
        </w:rPr>
      </w:pPr>
      <w:r>
        <w:rPr>
          <w:rFonts w:cs="Arial" w:ascii="Arial" w:hAnsi="Arial"/>
          <w:lang w:val="en-US"/>
        </w:rPr>
        <w:t xml:space="preserve">The first maintenance user must be added at integration together with the trusted certificate and node credentials or username/password. </w:t>
      </w:r>
      <w:r/>
    </w:p>
    <w:p>
      <w:pPr>
        <w:pStyle w:val="ListParagraph"/>
        <w:numPr>
          <w:ilvl w:val="0"/>
          <w:numId w:val="19"/>
        </w:numPr>
        <w:rPr>
          <w:rFonts w:ascii="Arial" w:hAnsi="Arial" w:cs="Arial"/>
          <w:lang w:val="en-US"/>
        </w:rPr>
      </w:pPr>
      <w:r>
        <w:rPr>
          <w:rFonts w:cs="Arial" w:ascii="Arial" w:hAnsi="Arial"/>
          <w:lang w:val="en-US"/>
        </w:rPr>
        <w:t xml:space="preserve">The first maintenance user cannot be added after the integration. </w:t>
      </w:r>
      <w:r/>
    </w:p>
    <w:p>
      <w:pPr>
        <w:pStyle w:val="ListParagraph"/>
        <w:numPr>
          <w:ilvl w:val="0"/>
          <w:numId w:val="19"/>
        </w:numPr>
        <w:rPr>
          <w:rFonts w:ascii="Arial" w:hAnsi="Arial" w:cs="Arial"/>
          <w:lang w:val="en-US"/>
        </w:rPr>
      </w:pPr>
      <w:r>
        <w:rPr>
          <w:rFonts w:cs="Arial" w:ascii="Arial" w:hAnsi="Arial"/>
          <w:lang w:val="en-US"/>
        </w:rPr>
        <w:t>Additional maintenance users can be added at integration or later on.</w:t>
      </w:r>
      <w:r/>
    </w:p>
    <w:p>
      <w:pPr>
        <w:pStyle w:val="ListParagraph"/>
        <w:numPr>
          <w:ilvl w:val="0"/>
          <w:numId w:val="19"/>
        </w:numPr>
        <w:rPr>
          <w:rFonts w:ascii="Arial" w:hAnsi="Arial" w:cs="Arial"/>
          <w:lang w:val="en-US"/>
        </w:rPr>
      </w:pPr>
      <w:r>
        <w:rPr>
          <w:rFonts w:cs="Arial" w:ascii="Arial" w:hAnsi="Arial"/>
          <w:lang w:val="en-US"/>
        </w:rPr>
        <w:t xml:space="preserve">A maintenance user can only be changed or added/removed by other maintenance user after integration. </w:t>
      </w:r>
      <w:r/>
    </w:p>
    <w:p>
      <w:pPr>
        <w:pStyle w:val="ListParagraph"/>
        <w:numPr>
          <w:ilvl w:val="0"/>
          <w:numId w:val="19"/>
        </w:numPr>
        <w:rPr>
          <w:rFonts w:ascii="Arial" w:hAnsi="Arial" w:cs="Arial"/>
          <w:lang w:val="en-US"/>
        </w:rPr>
      </w:pPr>
      <w:r>
        <w:rPr>
          <w:rFonts w:cs="Arial" w:ascii="Arial" w:hAnsi="Arial"/>
          <w:lang w:val="en-US"/>
        </w:rPr>
        <w:t>The last maintenance user cannot be removed.</w:t>
      </w:r>
      <w:r/>
    </w:p>
    <w:p>
      <w:pPr>
        <w:pStyle w:val="Normal"/>
        <w:rPr>
          <w:sz w:val="22"/>
          <w:sz w:val="22"/>
          <w:rFonts w:ascii="Arial" w:hAnsi="Arial" w:cs="Arial"/>
          <w:lang w:val="en-US"/>
        </w:rPr>
      </w:pPr>
      <w:r>
        <w:rPr>
          <w:rFonts w:cs="Arial"/>
          <w:lang w:val="en-US"/>
        </w:rPr>
      </w:r>
      <w:r/>
    </w:p>
    <w:p>
      <w:pPr>
        <w:pStyle w:val="Normal"/>
        <w:rPr>
          <w:rFonts w:cs="Arial"/>
          <w:lang w:val="en-US"/>
        </w:rPr>
      </w:pPr>
      <w:r>
        <w:rPr>
          <w:rFonts w:cs="Arial"/>
          <w:lang w:val="en-US"/>
        </w:rPr>
        <w:t xml:space="preserve">A Maintenance User is defined in the SiteBasic.xml file and it is used for the initial integration of a node. The role </w:t>
      </w:r>
      <w:r>
        <w:rPr>
          <w:rFonts w:cs="Arial"/>
          <w:b/>
          <w:bCs/>
          <w:lang w:val="en"/>
        </w:rPr>
        <w:t>ErissonSupport</w:t>
      </w:r>
      <w:r>
        <w:rPr>
          <w:rFonts w:cs="Arial"/>
          <w:lang w:val="en"/>
        </w:rPr>
        <w:t xml:space="preserve"> (the MaintainanceUser Role) is automatically given to a MO MaintenanceUser when it is created and hereby giving the user </w:t>
      </w:r>
      <w:r>
        <w:rPr>
          <w:rFonts w:cs="Arial"/>
          <w:lang w:val="en-US"/>
        </w:rPr>
        <w:t xml:space="preserve">access to the complete MO-tree. </w:t>
      </w:r>
      <w:r>
        <w:rPr>
          <w:rFonts w:cs="Arial"/>
          <w:b/>
          <w:bCs/>
          <w:lang w:val="en"/>
        </w:rPr>
        <w:t xml:space="preserve">ErissonSupport </w:t>
      </w:r>
      <w:r>
        <w:rPr>
          <w:rFonts w:cs="Arial"/>
          <w:lang w:val="en-US"/>
        </w:rPr>
        <w:t xml:space="preserve"> role can never be assigned to a user defined in ldap. The maintenance user will also get the </w:t>
      </w:r>
      <w:r>
        <w:rPr>
          <w:rFonts w:cs="Arial"/>
          <w:lang w:val="en"/>
        </w:rPr>
        <w:t>BasebandSupportExpert role to it is authorized to run all ESCI  commands.</w:t>
      </w:r>
      <w:r/>
    </w:p>
    <w:p>
      <w:pPr>
        <w:pStyle w:val="Normal"/>
        <w:rPr>
          <w:sz w:val="22"/>
          <w:sz w:val="22"/>
          <w:rFonts w:ascii="Arial" w:hAnsi="Arial" w:cs="Arial"/>
          <w:lang w:val="en-US"/>
        </w:rPr>
      </w:pPr>
      <w:r>
        <w:rPr>
          <w:rFonts w:cs="Arial"/>
          <w:lang w:val="en-US"/>
        </w:rPr>
      </w:r>
      <w:r/>
    </w:p>
    <w:p>
      <w:pPr>
        <w:pStyle w:val="Normal"/>
        <w:rPr>
          <w:rFonts w:cs="Arial"/>
          <w:lang w:val="en-US"/>
        </w:rPr>
      </w:pPr>
      <w:r>
        <w:rPr>
          <w:rFonts w:cs="Arial"/>
          <w:lang w:val="en-US"/>
        </w:rPr>
        <w:t>Exampel of creating maintenance user using netconf. One has to be maintenance user to create another maintenance user:</w:t>
      </w:r>
      <w:r/>
    </w:p>
    <w:p>
      <w:pPr>
        <w:pStyle w:val="Normal"/>
        <w:rPr>
          <w:sz w:val="22"/>
          <w:sz w:val="22"/>
          <w:rFonts w:ascii="Arial" w:hAnsi="Arial" w:cs="Arial"/>
          <w:lang w:val="en-US"/>
        </w:rPr>
      </w:pPr>
      <w:r>
        <w:rPr>
          <w:rFonts w:cs="Arial"/>
          <w:lang w:val="en-US"/>
        </w:rPr>
      </w:r>
      <w:r/>
    </w:p>
    <w:p>
      <w:pPr>
        <w:pStyle w:val="Normal"/>
        <w:rPr>
          <w:sz w:val="16"/>
          <w:i/>
          <w:sz w:val="16"/>
          <w:i/>
          <w:szCs w:val="16"/>
          <w:rFonts w:cs="Arial"/>
          <w:color w:val="0070C0"/>
          <w:lang w:val="en-US"/>
        </w:rPr>
      </w:pPr>
      <w:r>
        <w:rPr>
          <w:rFonts w:cs="Arial"/>
          <w:i/>
          <w:color w:val="0070C0"/>
          <w:sz w:val="16"/>
          <w:szCs w:val="16"/>
          <w:lang w:val="en-US"/>
        </w:rPr>
        <w:t>&lt;?xml version="1.0" encoding="UTF-8"?&gt;</w:t>
      </w:r>
      <w:r/>
    </w:p>
    <w:p>
      <w:pPr>
        <w:pStyle w:val="Normal"/>
        <w:rPr>
          <w:sz w:val="16"/>
          <w:i/>
          <w:sz w:val="16"/>
          <w:i/>
          <w:szCs w:val="16"/>
          <w:rFonts w:cs="Arial"/>
          <w:color w:val="0070C0"/>
          <w:lang w:val="en-US"/>
        </w:rPr>
      </w:pPr>
      <w:r>
        <w:rPr>
          <w:rFonts w:cs="Arial"/>
          <w:i/>
          <w:color w:val="0070C0"/>
          <w:sz w:val="16"/>
          <w:szCs w:val="16"/>
          <w:lang w:val="en-US"/>
        </w:rPr>
        <w:t>&lt;hello xmlns="urn:ietf:params:xml:ns:netconf:base:1.0"&gt;</w:t>
      </w:r>
      <w:r/>
    </w:p>
    <w:p>
      <w:pPr>
        <w:pStyle w:val="Normal"/>
        <w:rPr>
          <w:sz w:val="16"/>
          <w:i/>
          <w:sz w:val="16"/>
          <w:i/>
          <w:szCs w:val="16"/>
          <w:rFonts w:cs="Arial"/>
          <w:color w:val="0070C0"/>
          <w:lang w:val="en-US"/>
        </w:rPr>
      </w:pPr>
      <w:r>
        <w:rPr>
          <w:rFonts w:cs="Arial"/>
          <w:i/>
          <w:color w:val="0070C0"/>
          <w:sz w:val="16"/>
          <w:szCs w:val="16"/>
          <w:lang w:val="en-US"/>
        </w:rPr>
        <w:t>&lt;capabilities&gt;</w:t>
      </w:r>
      <w:r/>
    </w:p>
    <w:p>
      <w:pPr>
        <w:pStyle w:val="Normal"/>
        <w:rPr>
          <w:sz w:val="16"/>
          <w:i/>
          <w:sz w:val="16"/>
          <w:i/>
          <w:szCs w:val="16"/>
          <w:rFonts w:cs="Arial"/>
          <w:color w:val="0070C0"/>
          <w:lang w:val="en-US"/>
        </w:rPr>
      </w:pPr>
      <w:r>
        <w:rPr>
          <w:rFonts w:cs="Arial"/>
          <w:i/>
          <w:color w:val="0070C0"/>
          <w:sz w:val="16"/>
          <w:szCs w:val="16"/>
          <w:lang w:val="en-US"/>
        </w:rPr>
        <w:tab/>
        <w:t>&lt;capability&gt;urn:ietf:params:netconf:base:1.0&lt;/capability&gt;</w:t>
      </w:r>
      <w:r/>
    </w:p>
    <w:p>
      <w:pPr>
        <w:pStyle w:val="Normal"/>
        <w:rPr>
          <w:sz w:val="16"/>
          <w:i/>
          <w:sz w:val="16"/>
          <w:i/>
          <w:szCs w:val="16"/>
          <w:rFonts w:cs="Arial"/>
          <w:color w:val="0070C0"/>
          <w:lang w:val="en-US"/>
        </w:rPr>
      </w:pPr>
      <w:r>
        <w:rPr>
          <w:rFonts w:cs="Arial"/>
          <w:i/>
          <w:color w:val="0070C0"/>
          <w:sz w:val="16"/>
          <w:szCs w:val="16"/>
          <w:lang w:val="en-US"/>
        </w:rPr>
        <w:t>&lt;/capabilities&gt;</w:t>
      </w:r>
      <w:r/>
    </w:p>
    <w:p>
      <w:pPr>
        <w:pStyle w:val="Normal"/>
        <w:rPr>
          <w:sz w:val="16"/>
          <w:i/>
          <w:sz w:val="16"/>
          <w:i/>
          <w:szCs w:val="16"/>
          <w:rFonts w:cs="Arial"/>
          <w:color w:val="0070C0"/>
          <w:lang w:val="en-US"/>
        </w:rPr>
      </w:pPr>
      <w:r>
        <w:rPr>
          <w:rFonts w:cs="Arial"/>
          <w:i/>
          <w:color w:val="0070C0"/>
          <w:sz w:val="16"/>
          <w:szCs w:val="16"/>
          <w:lang w:val="en-US"/>
        </w:rPr>
        <w:t>&lt;/hello&gt;]]&gt;]]&gt;</w:t>
      </w:r>
      <w:r/>
    </w:p>
    <w:p>
      <w:pPr>
        <w:pStyle w:val="Normal"/>
        <w:rPr>
          <w:sz w:val="16"/>
          <w:i/>
          <w:sz w:val="16"/>
          <w:i/>
          <w:szCs w:val="16"/>
          <w:rFonts w:ascii="Arial" w:hAnsi="Arial" w:cs="Arial"/>
          <w:color w:val="0070C0"/>
          <w:lang w:val="en-US"/>
        </w:rPr>
      </w:pPr>
      <w:r>
        <w:rPr>
          <w:rFonts w:cs="Arial"/>
          <w:i/>
          <w:color w:val="0070C0"/>
          <w:sz w:val="16"/>
          <w:szCs w:val="16"/>
          <w:lang w:val="en-US"/>
        </w:rPr>
      </w:r>
      <w:r/>
    </w:p>
    <w:p>
      <w:pPr>
        <w:pStyle w:val="Normal"/>
        <w:rPr>
          <w:sz w:val="16"/>
          <w:i/>
          <w:sz w:val="16"/>
          <w:i/>
          <w:szCs w:val="16"/>
          <w:rFonts w:ascii="Arial" w:hAnsi="Arial" w:cs="Arial"/>
          <w:color w:val="0070C0"/>
          <w:lang w:val="en-US"/>
        </w:rPr>
      </w:pPr>
      <w:r>
        <w:rPr>
          <w:rFonts w:cs="Arial"/>
          <w:i/>
          <w:color w:val="0070C0"/>
          <w:sz w:val="16"/>
          <w:szCs w:val="16"/>
          <w:lang w:val="en-US"/>
        </w:rPr>
      </w:r>
      <w:r/>
    </w:p>
    <w:p>
      <w:pPr>
        <w:pStyle w:val="Normal"/>
        <w:rPr>
          <w:sz w:val="16"/>
          <w:i/>
          <w:sz w:val="16"/>
          <w:i/>
          <w:szCs w:val="16"/>
          <w:rFonts w:cs="Arial"/>
          <w:color w:val="0070C0"/>
          <w:lang w:val="en-US"/>
        </w:rPr>
      </w:pPr>
      <w:r>
        <w:rPr>
          <w:rFonts w:cs="Arial"/>
          <w:i/>
          <w:color w:val="0070C0"/>
          <w:sz w:val="16"/>
          <w:szCs w:val="16"/>
          <w:lang w:val="en-US"/>
        </w:rPr>
        <w:t>&lt;rpc message-id="1" xmlns="urn:ietf:params:xml:ns:netconf:base:1.0"&gt;</w:t>
      </w:r>
      <w:r/>
    </w:p>
    <w:p>
      <w:pPr>
        <w:pStyle w:val="Normal"/>
        <w:rPr>
          <w:sz w:val="16"/>
          <w:i/>
          <w:sz w:val="16"/>
          <w:i/>
          <w:szCs w:val="16"/>
          <w:rFonts w:cs="Arial"/>
          <w:color w:val="0070C0"/>
          <w:lang w:val="en-US"/>
        </w:rPr>
      </w:pPr>
      <w:r>
        <w:rPr>
          <w:rFonts w:cs="Arial"/>
          <w:i/>
          <w:color w:val="0070C0"/>
          <w:sz w:val="16"/>
          <w:szCs w:val="16"/>
          <w:lang w:val="en-US"/>
        </w:rPr>
        <w:t>&lt;edit-config&gt;</w:t>
      </w:r>
      <w:r/>
    </w:p>
    <w:p>
      <w:pPr>
        <w:pStyle w:val="Normal"/>
        <w:rPr>
          <w:sz w:val="16"/>
          <w:i/>
          <w:sz w:val="16"/>
          <w:i/>
          <w:szCs w:val="16"/>
          <w:rFonts w:cs="Arial"/>
          <w:color w:val="0070C0"/>
          <w:lang w:val="en-US"/>
        </w:rPr>
      </w:pPr>
      <w:r>
        <w:rPr>
          <w:rFonts w:cs="Arial"/>
          <w:i/>
          <w:color w:val="0070C0"/>
          <w:sz w:val="16"/>
          <w:szCs w:val="16"/>
          <w:lang w:val="en-US"/>
        </w:rPr>
        <w:t>&lt;target&gt;</w:t>
      </w:r>
      <w:r/>
    </w:p>
    <w:p>
      <w:pPr>
        <w:pStyle w:val="Normal"/>
        <w:rPr>
          <w:sz w:val="16"/>
          <w:i/>
          <w:sz w:val="16"/>
          <w:i/>
          <w:szCs w:val="16"/>
          <w:rFonts w:cs="Arial"/>
          <w:color w:val="0070C0"/>
          <w:lang w:val="en-US"/>
        </w:rPr>
      </w:pPr>
      <w:r>
        <w:rPr>
          <w:rFonts w:cs="Arial"/>
          <w:i/>
          <w:color w:val="0070C0"/>
          <w:sz w:val="16"/>
          <w:szCs w:val="16"/>
          <w:lang w:val="en-US"/>
        </w:rPr>
        <w:tab/>
        <w:t>&lt;running/&gt;</w:t>
      </w:r>
      <w:r/>
    </w:p>
    <w:p>
      <w:pPr>
        <w:pStyle w:val="Normal"/>
        <w:rPr>
          <w:sz w:val="16"/>
          <w:i/>
          <w:sz w:val="16"/>
          <w:i/>
          <w:szCs w:val="16"/>
          <w:rFonts w:cs="Arial"/>
          <w:color w:val="0070C0"/>
          <w:lang w:val="en-US"/>
        </w:rPr>
      </w:pPr>
      <w:r>
        <w:rPr>
          <w:rFonts w:cs="Arial"/>
          <w:i/>
          <w:color w:val="0070C0"/>
          <w:sz w:val="16"/>
          <w:szCs w:val="16"/>
          <w:lang w:val="en-US"/>
        </w:rPr>
        <w:t>&lt;/target&gt;</w:t>
      </w:r>
      <w:r/>
    </w:p>
    <w:p>
      <w:pPr>
        <w:pStyle w:val="Normal"/>
        <w:rPr>
          <w:sz w:val="16"/>
          <w:i/>
          <w:sz w:val="16"/>
          <w:i/>
          <w:szCs w:val="16"/>
          <w:rFonts w:cs="Arial"/>
          <w:color w:val="0070C0"/>
          <w:lang w:val="en-US"/>
        </w:rPr>
      </w:pPr>
      <w:r>
        <w:rPr>
          <w:rFonts w:cs="Arial"/>
          <w:i/>
          <w:color w:val="0070C0"/>
          <w:sz w:val="16"/>
          <w:szCs w:val="16"/>
          <w:lang w:val="en-US"/>
        </w:rPr>
        <w:t>&lt;config&gt;</w:t>
      </w:r>
      <w:r/>
    </w:p>
    <w:p>
      <w:pPr>
        <w:pStyle w:val="Normal"/>
        <w:rPr>
          <w:sz w:val="16"/>
          <w:i/>
          <w:sz w:val="16"/>
          <w:i/>
          <w:szCs w:val="16"/>
          <w:rFonts w:cs="Arial"/>
          <w:color w:val="0070C0"/>
          <w:lang w:val="en-US"/>
        </w:rPr>
      </w:pPr>
      <w:r>
        <w:rPr>
          <w:rFonts w:cs="Arial"/>
          <w:i/>
          <w:color w:val="0070C0"/>
          <w:sz w:val="16"/>
          <w:szCs w:val="16"/>
          <w:lang w:val="en-US"/>
        </w:rPr>
        <w:tab/>
        <w:t>&lt;ManagedElement xmlns="urn:com:ericsson:ecim:ComTop"&gt;</w:t>
      </w:r>
      <w:r/>
    </w:p>
    <w:p>
      <w:pPr>
        <w:pStyle w:val="Normal"/>
        <w:rPr>
          <w:sz w:val="16"/>
          <w:i/>
          <w:sz w:val="16"/>
          <w:i/>
          <w:szCs w:val="16"/>
          <w:rFonts w:cs="Arial"/>
          <w:color w:val="0070C0"/>
          <w:lang w:val="en-US"/>
        </w:rPr>
      </w:pPr>
      <w:r>
        <w:rPr>
          <w:rFonts w:cs="Arial"/>
          <w:i/>
          <w:color w:val="0070C0"/>
          <w:sz w:val="16"/>
          <w:szCs w:val="16"/>
          <w:lang w:val="en-US"/>
        </w:rPr>
        <w:tab/>
        <w:t>&lt;managedElementId&gt;1&lt;/managedElementId&gt;</w:t>
      </w:r>
      <w:r/>
    </w:p>
    <w:p>
      <w:pPr>
        <w:pStyle w:val="Normal"/>
        <w:rPr>
          <w:sz w:val="16"/>
          <w:i/>
          <w:sz w:val="16"/>
          <w:i/>
          <w:szCs w:val="16"/>
          <w:rFonts w:cs="Arial"/>
          <w:color w:val="0070C0"/>
          <w:lang w:val="en-US"/>
        </w:rPr>
      </w:pPr>
      <w:r>
        <w:rPr>
          <w:rFonts w:cs="Arial"/>
          <w:i/>
          <w:color w:val="0070C0"/>
          <w:sz w:val="16"/>
          <w:szCs w:val="16"/>
          <w:lang w:val="en-US"/>
        </w:rPr>
        <w:tab/>
        <w:t>&lt;SystemFunctions&gt;</w:t>
      </w:r>
      <w:r/>
    </w:p>
    <w:p>
      <w:pPr>
        <w:pStyle w:val="Normal"/>
        <w:rPr>
          <w:sz w:val="16"/>
          <w:i/>
          <w:sz w:val="16"/>
          <w:i/>
          <w:szCs w:val="16"/>
          <w:rFonts w:cs="Arial"/>
          <w:color w:val="0070C0"/>
          <w:lang w:val="en-US"/>
        </w:rPr>
      </w:pPr>
      <w:r>
        <w:rPr>
          <w:rFonts w:cs="Arial"/>
          <w:i/>
          <w:color w:val="0070C0"/>
          <w:sz w:val="16"/>
          <w:szCs w:val="16"/>
          <w:lang w:val="en-US"/>
        </w:rPr>
        <w:tab/>
        <w:t>&lt;systemFunctionsId&gt;1&lt;/systemFunctionsId&gt;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&lt;SecM xmlns="urn:com:ericsson:ecim:ComSecM"&gt;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&lt;secMId&gt;1&lt;/secMId&gt;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&lt;UserManagement&gt;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&lt;userManagementId&gt;1&lt;/userManagementId&gt;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&lt;UserIdentity xmlns="urn:com:ericsson:ecim:RcsUser" &gt;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&lt;userIdentityId&gt;1&lt;/userIdentityId&gt;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&lt;MaintenanceUser&gt;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&lt;maintenanceUserId&gt;</w:t>
      </w:r>
      <w:r>
        <w:rPr>
          <w:rFonts w:cs="Arial"/>
          <w:i/>
          <w:color w:val="0070C0"/>
          <w:sz w:val="16"/>
          <w:szCs w:val="16"/>
          <w:shd w:fill="FFFF00" w:val="clear"/>
          <w:lang w:val="en-US"/>
        </w:rPr>
        <w:t>user1</w:t>
      </w:r>
      <w:r>
        <w:rPr>
          <w:rFonts w:cs="Arial"/>
          <w:i/>
          <w:color w:val="0070C0"/>
          <w:sz w:val="16"/>
          <w:szCs w:val="16"/>
          <w:lang w:val="en-US"/>
        </w:rPr>
        <w:t xml:space="preserve">&lt;/maintenanceUserId&gt;                                                                                                                                                                             </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&lt;userName&gt;</w:t>
      </w:r>
      <w:r>
        <w:rPr>
          <w:rFonts w:cs="Arial"/>
          <w:i/>
          <w:color w:val="0070C0"/>
          <w:sz w:val="16"/>
          <w:szCs w:val="16"/>
          <w:shd w:fill="FFFF00" w:val="clear"/>
          <w:lang w:val="en-US"/>
        </w:rPr>
        <w:t>firstuse</w:t>
      </w:r>
      <w:r>
        <w:rPr>
          <w:rFonts w:cs="Arial"/>
          <w:i/>
          <w:color w:val="0070C0"/>
          <w:sz w:val="16"/>
          <w:szCs w:val="16"/>
          <w:lang w:val="en-US"/>
        </w:rPr>
        <w:t>r&lt;/userName&gt;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&lt;password&gt;</w:t>
      </w:r>
      <w:r/>
    </w:p>
    <w:p>
      <w:pPr>
        <w:pStyle w:val="Normal"/>
        <w:rPr>
          <w:sz w:val="16"/>
          <w:i/>
          <w:sz w:val="16"/>
          <w:i/>
          <w:szCs w:val="16"/>
          <w:rFonts w:cs="Arial"/>
          <w:color w:val="0070C0"/>
          <w:lang w:val="en-US"/>
        </w:rPr>
      </w:pPr>
      <w:r>
        <w:rPr>
          <w:rFonts w:cs="Arial"/>
          <w:i/>
          <w:color w:val="0070C0"/>
          <w:sz w:val="16"/>
          <w:szCs w:val="16"/>
          <w:lang w:val="en-US"/>
        </w:rPr>
        <w:tab/>
        <w:tab/>
        <w:tab/>
        <w:tab/>
        <w:tab/>
        <w:t>&lt;cleartext/&gt;</w:t>
      </w:r>
      <w:r/>
    </w:p>
    <w:p>
      <w:pPr>
        <w:pStyle w:val="Normal"/>
        <w:rPr>
          <w:sz w:val="16"/>
          <w:i/>
          <w:sz w:val="16"/>
          <w:i/>
          <w:szCs w:val="16"/>
          <w:rFonts w:cs="Arial"/>
          <w:color w:val="0070C0"/>
          <w:lang w:val="en-US"/>
        </w:rPr>
      </w:pPr>
      <w:r>
        <w:rPr>
          <w:rFonts w:cs="Arial"/>
          <w:i/>
          <w:color w:val="0070C0"/>
          <w:sz w:val="16"/>
          <w:szCs w:val="16"/>
          <w:lang w:val="en-US"/>
        </w:rPr>
        <w:tab/>
        <w:tab/>
        <w:tab/>
        <w:tab/>
        <w:tab/>
        <w:t>&lt;password&gt;</w:t>
      </w:r>
      <w:r>
        <w:rPr>
          <w:rFonts w:cs="Arial"/>
          <w:i/>
          <w:color w:val="0070C0"/>
          <w:sz w:val="16"/>
          <w:szCs w:val="16"/>
          <w:shd w:fill="FFFF00" w:val="clear"/>
          <w:lang w:val="en-US"/>
        </w:rPr>
        <w:t>firstuser&lt;</w:t>
      </w:r>
      <w:r>
        <w:rPr>
          <w:rFonts w:cs="Arial"/>
          <w:i/>
          <w:color w:val="0070C0"/>
          <w:sz w:val="16"/>
          <w:szCs w:val="16"/>
          <w:lang w:val="en-US"/>
        </w:rPr>
        <w:t>/password&gt;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&lt;/password&gt;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&lt;/MaintenanceUser&gt;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&lt;MaintenanceUser&gt;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&lt;maintenanceUserId&gt;</w:t>
      </w:r>
      <w:r>
        <w:rPr>
          <w:rFonts w:cs="Arial"/>
          <w:i/>
          <w:color w:val="0070C0"/>
          <w:sz w:val="16"/>
          <w:szCs w:val="16"/>
          <w:shd w:fill="00FF00" w:val="clear"/>
          <w:lang w:val="en-US"/>
        </w:rPr>
        <w:t>user2&lt;</w:t>
      </w:r>
      <w:r>
        <w:rPr>
          <w:rFonts w:cs="Arial"/>
          <w:i/>
          <w:color w:val="0070C0"/>
          <w:sz w:val="16"/>
          <w:szCs w:val="16"/>
          <w:lang w:val="en-US"/>
        </w:rPr>
        <w:t xml:space="preserve">/maintenanceUserId&gt;                                                                                                                                                                             </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&lt;userName&gt;</w:t>
      </w:r>
      <w:r>
        <w:rPr>
          <w:rFonts w:cs="Arial"/>
          <w:i/>
          <w:color w:val="0070C0"/>
          <w:sz w:val="16"/>
          <w:szCs w:val="16"/>
          <w:shd w:fill="00FF00" w:val="clear"/>
          <w:lang w:val="en-US"/>
        </w:rPr>
        <w:t>seconduser</w:t>
      </w:r>
      <w:r>
        <w:rPr>
          <w:rFonts w:cs="Arial"/>
          <w:i/>
          <w:color w:val="0070C0"/>
          <w:sz w:val="16"/>
          <w:szCs w:val="16"/>
          <w:lang w:val="en-US"/>
        </w:rPr>
        <w:t>&lt;/userName&gt;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&lt;password&gt;</w:t>
      </w:r>
      <w:r/>
    </w:p>
    <w:p>
      <w:pPr>
        <w:pStyle w:val="Normal"/>
        <w:rPr>
          <w:sz w:val="16"/>
          <w:i/>
          <w:sz w:val="16"/>
          <w:i/>
          <w:szCs w:val="16"/>
          <w:rFonts w:cs="Arial"/>
          <w:color w:val="0070C0"/>
          <w:lang w:val="en-US"/>
        </w:rPr>
      </w:pPr>
      <w:r>
        <w:rPr>
          <w:rFonts w:cs="Arial"/>
          <w:i/>
          <w:color w:val="0070C0"/>
          <w:sz w:val="16"/>
          <w:szCs w:val="16"/>
          <w:lang w:val="en-US"/>
        </w:rPr>
        <w:tab/>
        <w:tab/>
        <w:tab/>
        <w:tab/>
        <w:tab/>
        <w:t>&lt;cleartext/&gt;</w:t>
      </w:r>
      <w:r/>
    </w:p>
    <w:p>
      <w:pPr>
        <w:pStyle w:val="Normal"/>
        <w:rPr>
          <w:sz w:val="16"/>
          <w:i/>
          <w:sz w:val="16"/>
          <w:i/>
          <w:szCs w:val="16"/>
          <w:rFonts w:cs="Arial"/>
          <w:color w:val="0070C0"/>
          <w:lang w:val="en-US"/>
        </w:rPr>
      </w:pPr>
      <w:r>
        <w:rPr>
          <w:rFonts w:cs="Arial"/>
          <w:i/>
          <w:color w:val="0070C0"/>
          <w:sz w:val="16"/>
          <w:szCs w:val="16"/>
          <w:lang w:val="en-US"/>
        </w:rPr>
        <w:tab/>
        <w:tab/>
        <w:tab/>
        <w:tab/>
        <w:tab/>
        <w:t>&lt;password&gt;</w:t>
      </w:r>
      <w:r>
        <w:rPr>
          <w:rFonts w:cs="Arial"/>
          <w:i/>
          <w:color w:val="0070C0"/>
          <w:sz w:val="16"/>
          <w:szCs w:val="16"/>
          <w:shd w:fill="00FF00" w:val="clear"/>
          <w:lang w:val="en-US"/>
        </w:rPr>
        <w:t>seconduser</w:t>
      </w:r>
      <w:r>
        <w:rPr>
          <w:rFonts w:cs="Arial"/>
          <w:i/>
          <w:color w:val="0070C0"/>
          <w:sz w:val="16"/>
          <w:szCs w:val="16"/>
          <w:lang w:val="en-US"/>
        </w:rPr>
        <w:t>&lt;/password&gt;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&lt;/password&gt;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&lt;/MaintenanceUser&gt;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&lt;/UserIdentity&gt;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&lt;/UserManagement&gt;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&lt;/SecM&gt;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&lt;/SystemFunctions&gt;</w:t>
      </w:r>
      <w:r/>
    </w:p>
    <w:p>
      <w:pPr>
        <w:pStyle w:val="Normal"/>
        <w:rPr>
          <w:sz w:val="16"/>
          <w:i/>
          <w:sz w:val="16"/>
          <w:i/>
          <w:szCs w:val="16"/>
          <w:rFonts w:cs="Arial"/>
          <w:color w:val="0070C0"/>
          <w:lang w:val="en-US"/>
        </w:rPr>
      </w:pPr>
      <w:r>
        <w:rPr>
          <w:rFonts w:cs="Arial"/>
          <w:i/>
          <w:color w:val="0070C0"/>
          <w:sz w:val="16"/>
          <w:szCs w:val="16"/>
          <w:lang w:val="en-US"/>
        </w:rPr>
        <w:t>&lt;/ManagedElement&gt;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&lt;/config&gt;</w:t>
      </w:r>
      <w:r/>
    </w:p>
    <w:p>
      <w:pPr>
        <w:pStyle w:val="Normal"/>
        <w:rPr>
          <w:sz w:val="16"/>
          <w:i/>
          <w:sz w:val="16"/>
          <w:i/>
          <w:szCs w:val="16"/>
          <w:rFonts w:cs="Arial"/>
          <w:color w:val="0070C0"/>
          <w:lang w:val="en-US"/>
        </w:rPr>
      </w:pPr>
      <w:r>
        <w:rPr>
          <w:rFonts w:cs="Arial"/>
          <w:i/>
          <w:color w:val="0070C0"/>
          <w:sz w:val="16"/>
          <w:szCs w:val="16"/>
          <w:lang w:val="en-US"/>
        </w:rPr>
        <w:t>&lt;/edit-config&gt;</w:t>
      </w:r>
      <w:r/>
    </w:p>
    <w:p>
      <w:pPr>
        <w:pStyle w:val="Normal"/>
        <w:rPr>
          <w:sz w:val="16"/>
          <w:i/>
          <w:sz w:val="16"/>
          <w:i/>
          <w:szCs w:val="16"/>
          <w:rFonts w:cs="Arial"/>
          <w:color w:val="0070C0"/>
          <w:lang w:val="en-US"/>
        </w:rPr>
      </w:pPr>
      <w:r>
        <w:rPr>
          <w:rFonts w:cs="Arial"/>
          <w:i/>
          <w:color w:val="0070C0"/>
          <w:sz w:val="16"/>
          <w:szCs w:val="16"/>
          <w:lang w:val="en-US"/>
        </w:rPr>
        <w:t>&lt;/rpc&gt;</w:t>
      </w:r>
      <w:r/>
    </w:p>
    <w:p>
      <w:pPr>
        <w:pStyle w:val="Normal"/>
        <w:rPr>
          <w:sz w:val="16"/>
          <w:i/>
          <w:sz w:val="16"/>
          <w:i/>
          <w:szCs w:val="16"/>
          <w:rFonts w:cs="Arial"/>
          <w:color w:val="0070C0"/>
          <w:lang w:val="en-US"/>
        </w:rPr>
      </w:pPr>
      <w:r>
        <w:rPr>
          <w:rFonts w:cs="Arial"/>
          <w:i/>
          <w:color w:val="0070C0"/>
          <w:sz w:val="16"/>
          <w:szCs w:val="16"/>
          <w:lang w:val="en-US"/>
        </w:rPr>
        <w:t>]]&gt;]]&gt;</w:t>
      </w:r>
      <w:r/>
    </w:p>
    <w:p>
      <w:pPr>
        <w:pStyle w:val="Normal"/>
        <w:rPr>
          <w:sz w:val="16"/>
          <w:i/>
          <w:sz w:val="16"/>
          <w:i/>
          <w:szCs w:val="16"/>
          <w:rFonts w:ascii="Arial" w:hAnsi="Arial" w:cs="Arial"/>
          <w:color w:val="0070C0"/>
          <w:lang w:val="en-US"/>
        </w:rPr>
      </w:pPr>
      <w:r>
        <w:rPr>
          <w:rFonts w:cs="Arial"/>
          <w:i/>
          <w:color w:val="0070C0"/>
          <w:sz w:val="16"/>
          <w:szCs w:val="16"/>
          <w:lang w:val="en-US"/>
        </w:rPr>
      </w:r>
      <w:r/>
    </w:p>
    <w:p>
      <w:pPr>
        <w:pStyle w:val="Normal"/>
        <w:rPr>
          <w:sz w:val="16"/>
          <w:i/>
          <w:sz w:val="16"/>
          <w:i/>
          <w:szCs w:val="16"/>
          <w:rFonts w:cs="Arial"/>
          <w:color w:val="0070C0"/>
          <w:lang w:val="en-US"/>
        </w:rPr>
      </w:pPr>
      <w:r>
        <w:rPr>
          <w:rFonts w:cs="Arial"/>
          <w:i/>
          <w:color w:val="0070C0"/>
          <w:sz w:val="16"/>
          <w:szCs w:val="16"/>
          <w:lang w:val="en-US"/>
        </w:rPr>
        <w:t>&lt;?xml version="1.0" encoding="UTF-8"?&gt;</w:t>
      </w:r>
      <w:r/>
    </w:p>
    <w:p>
      <w:pPr>
        <w:pStyle w:val="Normal"/>
        <w:rPr>
          <w:sz w:val="16"/>
          <w:i/>
          <w:sz w:val="16"/>
          <w:i/>
          <w:szCs w:val="16"/>
          <w:rFonts w:cs="Arial"/>
          <w:color w:val="0070C0"/>
          <w:lang w:val="en-US"/>
        </w:rPr>
      </w:pPr>
      <w:r>
        <w:rPr>
          <w:rFonts w:cs="Arial"/>
          <w:i/>
          <w:color w:val="0070C0"/>
          <w:sz w:val="16"/>
          <w:szCs w:val="16"/>
          <w:lang w:val="en-US"/>
        </w:rPr>
        <w:t>&lt;rpc message-id="2" xmlns="urn:ietf:params:xml:ns:netconf:base:1.0"&gt;</w:t>
      </w:r>
      <w:r/>
    </w:p>
    <w:p>
      <w:pPr>
        <w:pStyle w:val="Normal"/>
        <w:rPr>
          <w:sz w:val="16"/>
          <w:i/>
          <w:sz w:val="16"/>
          <w:i/>
          <w:szCs w:val="16"/>
          <w:rFonts w:cs="Arial"/>
          <w:color w:val="0070C0"/>
          <w:lang w:val="en-US"/>
        </w:rPr>
      </w:pPr>
      <w:r>
        <w:rPr>
          <w:rFonts w:cs="Arial"/>
          <w:i/>
          <w:color w:val="0070C0"/>
          <w:sz w:val="16"/>
          <w:szCs w:val="16"/>
          <w:lang w:val="en-US"/>
        </w:rPr>
        <w:t xml:space="preserve">  </w:t>
      </w:r>
      <w:r>
        <w:rPr>
          <w:rFonts w:cs="Arial"/>
          <w:i/>
          <w:color w:val="0070C0"/>
          <w:sz w:val="16"/>
          <w:szCs w:val="16"/>
          <w:lang w:val="en-US"/>
        </w:rPr>
        <w:t>&lt;close-session/&gt;</w:t>
      </w:r>
      <w:r/>
    </w:p>
    <w:p>
      <w:pPr>
        <w:pStyle w:val="Normal"/>
        <w:rPr>
          <w:sz w:val="16"/>
          <w:i/>
          <w:sz w:val="16"/>
          <w:i/>
          <w:szCs w:val="16"/>
          <w:rFonts w:cs="Arial"/>
          <w:color w:val="0070C0"/>
          <w:lang w:val="en-US"/>
        </w:rPr>
      </w:pPr>
      <w:r>
        <w:rPr>
          <w:rFonts w:cs="Arial"/>
          <w:i/>
          <w:color w:val="0070C0"/>
          <w:sz w:val="16"/>
          <w:szCs w:val="16"/>
          <w:lang w:val="en-US"/>
        </w:rPr>
        <w:t>&lt;/rpc&gt;]]&gt;]]&gt;</w:t>
      </w:r>
      <w:r/>
    </w:p>
    <w:p>
      <w:pPr>
        <w:pStyle w:val="Normal"/>
        <w:rPr>
          <w:sz w:val="22"/>
          <w:sz w:val="22"/>
          <w:rFonts w:ascii="Arial" w:hAnsi="Arial" w:cs="Arial"/>
          <w:lang w:val="en-US"/>
        </w:rPr>
      </w:pPr>
      <w:r>
        <w:rPr>
          <w:rFonts w:cs="Arial"/>
          <w:lang w:val="en-US"/>
        </w:rPr>
      </w:r>
      <w:r/>
    </w:p>
    <w:p>
      <w:pPr>
        <w:pStyle w:val="Heading4"/>
        <w:numPr>
          <w:ilvl w:val="3"/>
          <w:numId w:val="1"/>
        </w:numPr>
        <w:rPr>
          <w:sz w:val="28"/>
          <w:b/>
          <w:sz w:val="28"/>
          <w:b/>
          <w:szCs w:val="28"/>
        </w:rPr>
      </w:pPr>
      <w:bookmarkStart w:id="339" w:name="_Toc445199366"/>
      <w:bookmarkStart w:id="340" w:name="_Toc444260279"/>
      <w:bookmarkEnd w:id="339"/>
      <w:bookmarkEnd w:id="340"/>
      <w:r>
        <w:rPr>
          <w:b/>
          <w:sz w:val="28"/>
          <w:szCs w:val="28"/>
        </w:rPr>
        <w:t>Roles for Troubleshooting</w:t>
      </w:r>
      <w:r/>
    </w:p>
    <w:p>
      <w:pPr>
        <w:pStyle w:val="Normal"/>
        <w:rPr>
          <w:rFonts w:cs="Arial"/>
          <w:lang w:val="en-US"/>
        </w:rPr>
      </w:pPr>
      <w:r>
        <w:rPr>
          <w:rFonts w:cs="Arial"/>
          <w:lang w:val="en-US"/>
        </w:rPr>
        <w:t xml:space="preserve">In order to enable </w:t>
      </w:r>
      <w:r>
        <w:rPr>
          <w:rFonts w:cs="Arial"/>
        </w:rPr>
        <w:t xml:space="preserve">access to ESCI for Ericson personell, </w:t>
      </w:r>
      <w:r>
        <w:rPr>
          <w:rFonts w:cs="Arial"/>
          <w:lang w:val="en-US"/>
        </w:rPr>
        <w:t xml:space="preserve">following troubleshooting </w:t>
      </w:r>
      <w:r>
        <w:rPr>
          <w:rFonts w:cs="Arial"/>
          <w:b/>
          <w:lang w:val="en-US"/>
        </w:rPr>
        <w:t>roles must be set up in LDAP</w:t>
      </w:r>
      <w:r>
        <w:rPr>
          <w:rFonts w:cs="Arial"/>
          <w:lang w:val="en-US"/>
        </w:rPr>
        <w:t>:</w:t>
      </w:r>
      <w:r/>
    </w:p>
    <w:p>
      <w:pPr>
        <w:pStyle w:val="ListParagraph"/>
        <w:numPr>
          <w:ilvl w:val="0"/>
          <w:numId w:val="19"/>
        </w:numPr>
        <w:rPr>
          <w:rFonts w:ascii="Arial" w:hAnsi="Arial" w:cs="Arial"/>
        </w:rPr>
      </w:pPr>
      <w:r>
        <w:rPr>
          <w:rFonts w:cs="Arial" w:ascii="Arial" w:hAnsi="Arial"/>
        </w:rPr>
        <w:t>BasebandSupportBasic</w:t>
      </w:r>
      <w:r/>
    </w:p>
    <w:p>
      <w:pPr>
        <w:pStyle w:val="ListParagraph"/>
        <w:numPr>
          <w:ilvl w:val="0"/>
          <w:numId w:val="19"/>
        </w:numPr>
        <w:rPr>
          <w:rFonts w:ascii="Arial" w:hAnsi="Arial" w:cs="Arial"/>
        </w:rPr>
      </w:pPr>
      <w:r>
        <w:rPr>
          <w:rFonts w:eastAsia="Times New Roman" w:cs="Arial" w:ascii="Arial" w:hAnsi="Arial"/>
          <w:lang w:val="en-GB"/>
        </w:rPr>
        <w:t>Ba</w:t>
      </w:r>
      <w:r>
        <w:rPr>
          <w:rFonts w:cs="Arial" w:ascii="Arial" w:hAnsi="Arial"/>
        </w:rPr>
        <w:t xml:space="preserve">sebandSupportAdvanced </w:t>
      </w:r>
      <w:r/>
    </w:p>
    <w:p>
      <w:pPr>
        <w:pStyle w:val="ListParagraph"/>
        <w:numPr>
          <w:ilvl w:val="0"/>
          <w:numId w:val="19"/>
        </w:numPr>
        <w:rPr>
          <w:rFonts w:ascii="Arial" w:hAnsi="Arial" w:cs="Arial"/>
          <w:lang w:val="en-US"/>
        </w:rPr>
      </w:pPr>
      <w:r>
        <w:rPr>
          <w:rFonts w:cs="Arial" w:ascii="Arial" w:hAnsi="Arial"/>
        </w:rPr>
        <w:t>BasebandSupportExpert</w:t>
      </w:r>
      <w:r>
        <w:rPr>
          <w:rFonts w:cs="Arial" w:ascii="Arial" w:hAnsi="Arial"/>
          <w:lang w:val="en-US"/>
        </w:rPr>
        <w:t xml:space="preserve"> </w:t>
      </w:r>
      <w:r/>
    </w:p>
    <w:p>
      <w:pPr>
        <w:pStyle w:val="Normal"/>
        <w:rPr>
          <w:sz w:val="22"/>
          <w:sz w:val="22"/>
          <w:rFonts w:ascii="Arial" w:hAnsi="Arial" w:cs="Arial"/>
          <w:lang w:val="en-US"/>
        </w:rPr>
      </w:pPr>
      <w:r>
        <w:rPr>
          <w:rFonts w:cs="Arial"/>
          <w:lang w:val="en-US"/>
        </w:rPr>
      </w:r>
      <w:r/>
    </w:p>
    <w:p>
      <w:pPr>
        <w:pStyle w:val="Normal"/>
        <w:rPr>
          <w:rFonts w:cs="Arial"/>
          <w:lang w:val="en-US"/>
        </w:rPr>
      </w:pPr>
      <w:r>
        <w:rPr>
          <w:rFonts w:cs="Arial"/>
        </w:rPr>
        <w:t>These roles "BasebandSupportBasic", "BasebandSupportAdvanced", and "BasebandSupportExpert" are only applicable for authorization of ESCI -COLI and not present in the MOM (No role managed object in the node).</w:t>
      </w:r>
      <w:r/>
    </w:p>
    <w:p>
      <w:pPr>
        <w:pStyle w:val="Normal"/>
        <w:rPr>
          <w:sz w:val="22"/>
          <w:sz w:val="22"/>
          <w:rFonts w:ascii="Arial" w:hAnsi="Arial" w:cs="Arial"/>
          <w:lang w:val="en-US"/>
        </w:rPr>
      </w:pPr>
      <w:r>
        <w:rPr>
          <w:rFonts w:cs="Arial"/>
          <w:lang w:val="en-US"/>
        </w:rPr>
      </w:r>
      <w:r/>
    </w:p>
    <w:p>
      <w:pPr>
        <w:pStyle w:val="Heading3"/>
        <w:numPr>
          <w:ilvl w:val="2"/>
          <w:numId w:val="1"/>
        </w:numPr>
        <w:rPr>
          <w:sz w:val="28"/>
          <w:sz w:val="28"/>
          <w:szCs w:val="28"/>
        </w:rPr>
      </w:pPr>
      <w:bookmarkStart w:id="341" w:name="_Toc445199367"/>
      <w:bookmarkStart w:id="342" w:name="_Toc444260280"/>
      <w:bookmarkStart w:id="343" w:name="_Toc441061609"/>
      <w:bookmarkStart w:id="344" w:name="_Toc441061237"/>
      <w:bookmarkEnd w:id="341"/>
      <w:bookmarkEnd w:id="342"/>
      <w:bookmarkEnd w:id="343"/>
      <w:bookmarkEnd w:id="344"/>
      <w:r>
        <w:rPr>
          <w:sz w:val="28"/>
          <w:szCs w:val="28"/>
        </w:rPr>
        <w:t>Rules</w:t>
      </w:r>
      <w:r/>
    </w:p>
    <w:p>
      <w:pPr>
        <w:pStyle w:val="Normal"/>
        <w:rPr>
          <w:rFonts w:cs="Arial"/>
          <w:lang w:val="en-US"/>
        </w:rPr>
      </w:pPr>
      <w:r>
        <w:rPr>
          <w:rFonts w:cs="Arial"/>
          <w:lang w:val="en-US"/>
        </w:rPr>
        <w:t>Each role has a set of authorization rules defining permissions to access to system resources and perform certain operations. Each user acquires the authorization rules through the role (or roles) the user has.</w:t>
      </w:r>
      <w:r/>
    </w:p>
    <w:p>
      <w:pPr>
        <w:pStyle w:val="Normal"/>
        <w:rPr>
          <w:sz w:val="22"/>
          <w:sz w:val="22"/>
          <w:rFonts w:ascii="Arial" w:hAnsi="Arial" w:cs="Arial"/>
          <w:lang w:val="en-US"/>
        </w:rPr>
      </w:pPr>
      <w:r>
        <w:rPr>
          <w:rFonts w:cs="Arial"/>
          <w:lang w:val="en-US"/>
        </w:rPr>
      </w:r>
      <w:r/>
    </w:p>
    <w:p>
      <w:pPr>
        <w:pStyle w:val="Heading3"/>
        <w:numPr>
          <w:ilvl w:val="2"/>
          <w:numId w:val="1"/>
        </w:numPr>
        <w:rPr>
          <w:sz w:val="28"/>
          <w:sz w:val="28"/>
          <w:szCs w:val="28"/>
        </w:rPr>
      </w:pPr>
      <w:bookmarkStart w:id="345" w:name="_Toc445199368"/>
      <w:bookmarkStart w:id="346" w:name="_Toc444260281"/>
      <w:bookmarkStart w:id="347" w:name="_Toc441061610"/>
      <w:bookmarkStart w:id="348" w:name="_Toc441061238"/>
      <w:bookmarkEnd w:id="345"/>
      <w:bookmarkEnd w:id="346"/>
      <w:bookmarkEnd w:id="347"/>
      <w:bookmarkEnd w:id="348"/>
      <w:r>
        <w:rPr>
          <w:sz w:val="28"/>
          <w:szCs w:val="28"/>
        </w:rPr>
        <w:t>Targets</w:t>
      </w:r>
      <w:r/>
    </w:p>
    <w:p>
      <w:pPr>
        <w:pStyle w:val="Normal"/>
        <w:rPr>
          <w:sz w:val="24"/>
          <w:b/>
          <w:sz w:val="24"/>
          <w:b/>
          <w:szCs w:val="24"/>
          <w:rFonts w:ascii="Arial" w:hAnsi="Arial" w:cs="Arial"/>
          <w:lang w:val="en-AU"/>
        </w:rPr>
      </w:pPr>
      <w:r>
        <w:rPr>
          <w:rFonts w:cs="Arial"/>
          <w:b/>
          <w:sz w:val="24"/>
          <w:szCs w:val="24"/>
          <w:lang w:val="en-AU"/>
        </w:rPr>
      </w:r>
      <w:r/>
    </w:p>
    <w:p>
      <w:pPr>
        <w:pStyle w:val="Normal"/>
        <w:rPr>
          <w:rFonts w:cs="Arial"/>
          <w:lang w:val="en-US"/>
        </w:rPr>
      </w:pPr>
      <w:r>
        <w:rPr>
          <w:rFonts w:cs="Arial"/>
          <w:lang w:val="en-US"/>
        </w:rPr>
        <w:t xml:space="preserve">Target is the logical identifier of a node or a group of nodes in the network. </w:t>
      </w:r>
      <w:r/>
    </w:p>
    <w:p>
      <w:pPr>
        <w:pStyle w:val="Normal"/>
        <w:rPr>
          <w:sz w:val="22"/>
          <w:sz w:val="22"/>
          <w:rFonts w:ascii="Arial" w:hAnsi="Arial" w:cs="Arial"/>
          <w:lang w:val="en-AU"/>
        </w:rPr>
      </w:pPr>
      <w:r>
        <w:rPr>
          <w:rFonts w:cs="Arial"/>
          <w:lang w:val="en-AU"/>
        </w:rPr>
      </w:r>
      <w:r/>
    </w:p>
    <w:p>
      <w:pPr>
        <w:pStyle w:val="Heading3"/>
        <w:numPr>
          <w:ilvl w:val="2"/>
          <w:numId w:val="1"/>
        </w:numPr>
        <w:rPr>
          <w:sz w:val="28"/>
          <w:sz w:val="28"/>
          <w:szCs w:val="28"/>
        </w:rPr>
      </w:pPr>
      <w:bookmarkStart w:id="349" w:name="_Toc445199369"/>
      <w:bookmarkStart w:id="350" w:name="_Toc444260282"/>
      <w:bookmarkStart w:id="351" w:name="_Toc441061611"/>
      <w:bookmarkStart w:id="352" w:name="_Toc441061239"/>
      <w:bookmarkEnd w:id="349"/>
      <w:bookmarkEnd w:id="350"/>
      <w:bookmarkEnd w:id="351"/>
      <w:bookmarkEnd w:id="352"/>
      <w:r>
        <w:rPr>
          <w:sz w:val="28"/>
          <w:szCs w:val="28"/>
        </w:rPr>
        <w:t>Configure user management</w:t>
      </w:r>
      <w:r/>
    </w:p>
    <w:p>
      <w:pPr>
        <w:pStyle w:val="TextBody"/>
        <w:ind w:left="0" w:hanging="0"/>
        <w:rPr>
          <w:sz w:val="20"/>
          <w:shd w:fill="FFFFFF" w:val="clear"/>
          <w:sz w:val="20"/>
          <w:rFonts w:cs="Arial"/>
          <w:color w:val="000000"/>
        </w:rPr>
      </w:pPr>
      <w:r>
        <w:rPr>
          <w:rFonts w:cs="Arial"/>
          <w:szCs w:val="22"/>
        </w:rPr>
        <w:t xml:space="preserve">The LocalAuthorizationMethod MO must be unlocked </w:t>
      </w:r>
      <w:r>
        <w:rPr>
          <w:rFonts w:cs="Arial"/>
          <w:color w:val="000000"/>
          <w:szCs w:val="22"/>
          <w:shd w:fill="FFFFFF" w:val="clear"/>
        </w:rPr>
        <w:t>for the custom rules and roles to be valid.  The following configurations can be done on user management, see</w:t>
      </w:r>
      <w:r>
        <w:rPr>
          <w:rFonts w:cs="Arial"/>
          <w:color w:val="000000"/>
          <w:sz w:val="20"/>
          <w:shd w:fill="FFFFFF" w:val="clear"/>
        </w:rPr>
        <w:t xml:space="preserve"> “</w:t>
      </w:r>
      <w:r>
        <w:rPr>
          <w:rFonts w:cs="Arial"/>
          <w:sz w:val="20"/>
          <w:shd w:fill="FFFFFF" w:val="clear"/>
        </w:rPr>
        <w:t>Security management”</w:t>
      </w:r>
      <w:r>
        <w:rPr>
          <w:rFonts w:cs="Arial"/>
          <w:color w:val="000000"/>
          <w:sz w:val="20"/>
          <w:shd w:fill="FFFFFF" w:val="clear"/>
        </w:rPr>
        <w:t xml:space="preserve"> </w:t>
      </w:r>
      <w:r>
        <w:rPr>
          <w:rFonts w:cs="Arial"/>
          <w:color w:val="000000"/>
          <w:szCs w:val="22"/>
          <w:shd w:fill="FFFFFF" w:val="clear"/>
        </w:rPr>
        <w:t>CPI:</w:t>
      </w:r>
      <w:r/>
    </w:p>
    <w:p>
      <w:pPr>
        <w:pStyle w:val="TextBody"/>
        <w:ind w:left="0" w:hanging="0"/>
        <w:rPr>
          <w:sz w:val="20"/>
          <w:shd w:fill="FFFFFF" w:val="clear"/>
          <w:sz w:val="20"/>
          <w:rFonts w:ascii="Arial" w:hAnsi="Arial" w:cs="Arial"/>
          <w:color w:val="000000"/>
          <w:lang w:val="en-GB"/>
        </w:rPr>
      </w:pPr>
      <w:r>
        <w:rPr>
          <w:rFonts w:cs="Arial"/>
          <w:color w:val="000000"/>
          <w:sz w:val="20"/>
          <w:shd w:fill="FFFFFF" w:val="clear"/>
        </w:rPr>
      </w:r>
      <w:r/>
    </w:p>
    <w:p>
      <w:pPr>
        <w:pStyle w:val="TextBody"/>
        <w:numPr>
          <w:ilvl w:val="0"/>
          <w:numId w:val="78"/>
        </w:numPr>
        <w:rPr>
          <w:shd w:fill="FFFFFF" w:val="clear"/>
          <w:szCs w:val="22"/>
          <w:rFonts w:cs="Arial"/>
          <w:color w:val="000000"/>
          <w:lang w:val="en-GB"/>
        </w:rPr>
      </w:pPr>
      <w:r>
        <w:rPr>
          <w:rFonts w:cs="Arial"/>
          <w:color w:val="000000"/>
          <w:szCs w:val="22"/>
          <w:shd w:fill="FFFFFF" w:val="clear"/>
          <w:lang w:val="en-GB"/>
        </w:rPr>
        <w:t>Maintenance User using SSH or TLS can be added.</w:t>
      </w:r>
      <w:r/>
    </w:p>
    <w:p>
      <w:pPr>
        <w:pStyle w:val="TextBody"/>
        <w:numPr>
          <w:ilvl w:val="0"/>
          <w:numId w:val="78"/>
        </w:numPr>
        <w:rPr>
          <w:szCs w:val="22"/>
          <w:rFonts w:cs="Arial"/>
        </w:rPr>
      </w:pPr>
      <w:r>
        <w:rPr>
          <w:rFonts w:cs="Arial"/>
          <w:szCs w:val="22"/>
        </w:rPr>
        <w:t>Custom Role and Austome rules can be defined</w:t>
      </w:r>
      <w:r/>
    </w:p>
    <w:p>
      <w:pPr>
        <w:pStyle w:val="TextBody"/>
        <w:numPr>
          <w:ilvl w:val="0"/>
          <w:numId w:val="78"/>
        </w:numPr>
        <w:rPr>
          <w:shd w:fill="FFFFFF" w:val="clear"/>
          <w:szCs w:val="22"/>
          <w:rFonts w:cs="Arial"/>
          <w:color w:val="000000"/>
        </w:rPr>
      </w:pPr>
      <w:r>
        <w:rPr>
          <w:rFonts w:cs="Arial"/>
          <w:color w:val="000000"/>
          <w:szCs w:val="22"/>
          <w:shd w:fill="FFFFFF" w:val="clear"/>
        </w:rPr>
        <w:t>Add or Remove Custom Rules for a Custom Role</w:t>
      </w:r>
      <w:r/>
    </w:p>
    <w:p>
      <w:pPr>
        <w:pStyle w:val="TextBody"/>
        <w:numPr>
          <w:ilvl w:val="0"/>
          <w:numId w:val="78"/>
        </w:numPr>
        <w:rPr>
          <w:shd w:fill="FFFFFF" w:val="clear"/>
          <w:szCs w:val="22"/>
          <w:rFonts w:cs="Arial"/>
          <w:color w:val="000000"/>
        </w:rPr>
      </w:pPr>
      <w:r>
        <w:rPr>
          <w:rFonts w:cs="Arial"/>
          <w:color w:val="000000"/>
          <w:szCs w:val="22"/>
          <w:shd w:fill="FFFFFF" w:val="clear"/>
        </w:rPr>
        <w:t>Change a Custome Rule</w:t>
      </w:r>
      <w:r/>
    </w:p>
    <w:p>
      <w:pPr>
        <w:pStyle w:val="TextBody"/>
        <w:numPr>
          <w:ilvl w:val="0"/>
          <w:numId w:val="78"/>
        </w:numPr>
        <w:rPr>
          <w:shd w:fill="FFFFFF" w:val="clear"/>
          <w:szCs w:val="22"/>
          <w:rFonts w:cs="Arial"/>
          <w:color w:val="000000"/>
        </w:rPr>
      </w:pPr>
      <w:r>
        <w:rPr>
          <w:rFonts w:cs="Arial"/>
          <w:color w:val="000000"/>
          <w:szCs w:val="22"/>
          <w:shd w:fill="FFFFFF" w:val="clear"/>
        </w:rPr>
        <w:t>Remove a Custom Rule</w:t>
      </w:r>
      <w:r/>
    </w:p>
    <w:p>
      <w:pPr>
        <w:pStyle w:val="TextBody"/>
        <w:numPr>
          <w:ilvl w:val="0"/>
          <w:numId w:val="78"/>
        </w:numPr>
        <w:rPr>
          <w:shd w:fill="FFFFFF" w:val="clear"/>
          <w:szCs w:val="22"/>
          <w:rFonts w:cs="Arial"/>
          <w:color w:val="000000"/>
        </w:rPr>
      </w:pPr>
      <w:r>
        <w:rPr>
          <w:rFonts w:cs="Arial"/>
          <w:color w:val="000000"/>
          <w:szCs w:val="22"/>
          <w:shd w:fill="FFFFFF" w:val="clear"/>
        </w:rPr>
        <w:t>Remove  a Custom Role</w:t>
      </w:r>
      <w:r/>
    </w:p>
    <w:p>
      <w:pPr>
        <w:pStyle w:val="TextBody"/>
        <w:ind w:left="0" w:hanging="0"/>
        <w:rPr>
          <w:sz w:val="22"/>
          <w:shd w:fill="FFFFFF" w:val="clear"/>
          <w:sz w:val="22"/>
          <w:szCs w:val="22"/>
          <w:rFonts w:ascii="Arial" w:hAnsi="Arial" w:cs="Arial"/>
          <w:color w:val="000000"/>
          <w:lang w:val="en-GB"/>
        </w:rPr>
      </w:pPr>
      <w:r>
        <w:rPr>
          <w:rFonts w:cs="Arial"/>
          <w:color w:val="000000"/>
          <w:szCs w:val="22"/>
          <w:shd w:fill="FFFFFF" w:val="clear"/>
        </w:rPr>
      </w:r>
      <w:r/>
    </w:p>
    <w:p>
      <w:pPr>
        <w:pStyle w:val="Normal"/>
        <w:shd w:val="clear" w:color="auto" w:themeColor="" w:themeTint="" w:themeShade="" w:fill="FFFFFF" w:themeFill="" w:themeFillTint="" w:themeFillShade=""/>
        <w:spacing w:beforeAutospacing="1" w:afterAutospacing="1"/>
      </w:pPr>
      <w:r>
        <w:rPr>
          <w:rFonts w:cs="Arial"/>
          <w:color w:val="004499"/>
          <w:sz w:val="22"/>
          <w:szCs w:val="22"/>
        </w:rPr>
      </w:r>
      <w:r/>
    </w:p>
    <w:p>
      <w:pPr>
        <w:pStyle w:val="Normal"/>
        <w:shd w:val="clear" w:color="auto" w:themeColor="" w:themeTint="" w:themeShade="" w:fill="FFFFFF" w:themeFill="" w:themeFillTint="" w:themeFillShade=""/>
        <w:spacing w:beforeAutospacing="1" w:afterAutospacing="1"/>
        <w:rPr>
          <w:sz w:val="22"/>
          <w:sz w:val="22"/>
          <w:szCs w:val="22"/>
          <w:rFonts w:ascii="Arial" w:hAnsi="Arial" w:cs="Arial"/>
          <w:color w:val="004499"/>
        </w:rPr>
      </w:pPr>
      <w:r>
        <w:rPr>
          <w:rStyle w:val="HTMLTypewriter"/>
          <w:rFonts w:cs="Arial"/>
          <w:color w:val="004499"/>
          <w:sz w:val="22"/>
          <w:szCs w:val="22"/>
        </w:rPr>
        <w:t>Exampel:</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&gt; lpr LocalAuthorizationMethod</w:t>
      </w:r>
      <w:r/>
    </w:p>
    <w:p>
      <w:pPr>
        <w:pStyle w:val="NoSpacing"/>
      </w:pPr>
      <w:r>
        <w:rPr>
          <w:rFonts w:eastAsia="Calibri" w:cs="Arial" w:ascii="Arial" w:hAnsi="Arial"/>
          <w:i/>
          <w:color w:val="0070C0"/>
          <w:sz w:val="16"/>
          <w:szCs w:val="16"/>
          <w:lang w:val="en-AU"/>
        </w:rPr>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Proxy     MO</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954  SystemFunctions=1,SecM=1,UserManagement=1,LocalAuthorizationMethod=1</w:t>
      </w:r>
      <w:r/>
    </w:p>
    <w:p>
      <w:pPr>
        <w:pStyle w:val="NoSpacing"/>
      </w:pPr>
      <w:r>
        <w:rPr>
          <w:rFonts w:eastAsia="Calibri" w:cs="Arial" w:ascii="Arial" w:hAnsi="Arial"/>
          <w:i/>
          <w:color w:val="0070C0"/>
          <w:sz w:val="16"/>
          <w:szCs w:val="16"/>
          <w:lang w:val="en-AU"/>
        </w:rPr>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955  SystemFunctions=1,SecM=1,UserManagement=1,LocalAuthorizationMethod=1,Role=EricssonSupport</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956  SystemFunctions=1,SecM=1,UserManagement=1,LocalAuthorizationMethod=1,Role=EricssonSupport,Rule=support</w:t>
      </w:r>
      <w:r/>
    </w:p>
    <w:p>
      <w:pPr>
        <w:pStyle w:val="NoSpacing"/>
      </w:pPr>
      <w:r>
        <w:rPr>
          <w:rFonts w:eastAsia="Calibri" w:cs="Arial" w:ascii="Arial" w:hAnsi="Arial"/>
          <w:i/>
          <w:color w:val="0070C0"/>
          <w:sz w:val="16"/>
          <w:szCs w:val="16"/>
          <w:lang w:val="en-AU"/>
        </w:rPr>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957  SystemFunctions=1,SecM=1,UserManagement=1,LocalAuthorizationMethod=1,Role=SystemAdministrator</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958  SystemFunctions=1,SecM=1,UserManagement=1,LocalAuthorizationMethod=1,Role=SystemAdministrator,Rule=SysAdmBrM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959  SystemFunctions=1,SecM=1,UserManagement=1,LocalAuthorizationMethod=1,Role=SystemAdministrator,Rule=SysAdmCertM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960  SystemFunctions=1,SecM=1,UserManagement=1,LocalAuthorizationMethod=1,Role=SystemAdministrator,Rule=SysAdmEqm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961  SystemFunctions=1,SecM=1,UserManagement=1,LocalAuthorizationMethod=1,Role=SystemAdministrator,Rule=SysAdmEqs</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962  SystemFunctions=1,SecM=1,UserManagement=1,LocalAuthorizationMethod=1,Role=SystemAdministrator,Rule=SysAdmFm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963  SystemFunctions=1,SecM=1,UserManagement=1,LocalAuthorizationMethod=1,Role=SystemAdministrator,Rule=SysAdmHwIM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964  SystemFunctions=1,SecM=1,UserManagement=1,LocalAuthorizationMethod=1,Role=SystemAdministrator,Rule=SysAdmLm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965  SystemFunctions=1,SecM=1,UserManagement=1,LocalAuthorizationMethod=1,Role=SystemAdministrator,Rule=SysAdmLogM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966  SystemFunctions=1,SecM=1,UserManagement=1,LocalAuthorizationMethod=1,Role=SystemAdministrator,Rule=SysAdmME</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967  SystemFunctions=1,SecM=1,UserManagement=1,LocalAuthorizationMethod=1,Role=SystemAdministrator,Rule=SysAdmNodeS</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968  SystemFunctions=1,SecM=1,UserManagement=1,LocalAuthorizationMethod=1,Role=SystemAdministrator,Rule=SysAdmPm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969  SystemFunctions=1,SecM=1,UserManagement=1,LocalAuthorizationMethod=1,Role=SystemAdministrator,Rule=SysAdmSF</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970  SystemFunctions=1,SecM=1,UserManagement=1,LocalAuthorizationMethod=1,Role=SystemAdministrator,Rule=SysAdmSecM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971  SystemFunctions=1,SecM=1,UserManagement=1,LocalAuthorizationMethod=1,Role=SystemAdministrator,Rule=SysAdmSwIM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972  SystemFunctions=1,SecM=1,UserManagement=1,LocalAuthorizationMethod=1,Role=SystemAdministrator,Rule=SysAdmSwM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973  SystemFunctions=1,SecM=1,UserManagement=1,LocalAuthorizationMethod=1,Role=SystemAdministrator,Rule=SysAdmSysM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974  SystemFunctions=1,SecM=1,UserManagement=1,LocalAuthorizationMethod=1,Role=SystemAdministrator,Rule=SysAdmTN</w:t>
      </w:r>
      <w:r/>
    </w:p>
    <w:p>
      <w:pPr>
        <w:pStyle w:val="NoSpacing"/>
      </w:pPr>
      <w:r>
        <w:rPr>
          <w:rFonts w:eastAsia="Calibri" w:cs="Arial" w:ascii="Arial" w:hAnsi="Arial"/>
          <w:i/>
          <w:color w:val="0070C0"/>
          <w:sz w:val="16"/>
          <w:szCs w:val="16"/>
          <w:lang w:val="en-AU"/>
        </w:rPr>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975  SystemFunctions=1,SecM=1,UserManagement=1,LocalAuthorizationMethod=1,Role=SystemReadOnly</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976  SystemFunctions=1,SecM=1,UserManagement=1,LocalAuthorizationMethod=1,Role=SystemReadOnly,Rule=SysRoBrM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977  SystemFunctions=1,SecM=1,UserManagement=1,LocalAuthorizationMethod=1,Role=SystemReadOnly,Rule=SysRoEqm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978  SystemFunctions=1,SecM=1,UserManagement=1,LocalAuthorizationMethod=1,Role=SystemReadOnly,Rule=SysRoEqs</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979  SystemFunctions=1,SecM=1,UserManagement=1,LocalAuthorizationMethod=1,Role=SystemReadOnly,Rule=SysRoFm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980  SystemFunctions=1,SecM=1,UserManagement=1,LocalAuthorizationMethod=1,Role=SystemReadOnly,Rule=SysRoHwIM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981  SystemFunctions=1,SecM=1,UserManagement=1,LocalAuthorizationMethod=1,Role=SystemReadOnly,Rule=SysRoLm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982  SystemFunctions=1,SecM=1,UserManagement=1,LocalAuthorizationMethod=1,Role=SystemReadOnly,Rule=SysRoLogM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983  SystemFunctions=1,SecM=1,UserManagement=1,LocalAuthorizationMethod=1,Role=SystemReadOnly,Rule=SysRoME_1</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984  SystemFunctions=1,SecM=1,UserManagement=1,LocalAuthorizationMethod=1,Role=SystemReadOnly,Rule=SysRoME_2</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985  SystemFunctions=1,SecM=1,UserManagement=1,LocalAuthorizationMethod=1,Role=SystemReadOnly,Rule=SysRoNodeS</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986  SystemFunctions=1,SecM=1,UserManagement=1,LocalAuthorizationMethod=1,Role=SystemReadOnly,Rule=SysRoPm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987  SystemFunctions=1,SecM=1,UserManagement=1,LocalAuthorizationMethod=1,Role=SystemReadOnly,Rule=SysRoSF</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988  SystemFunctions=1,SecM=1,UserManagement=1,LocalAuthorizationMethod=1,Role=SystemReadOnly,Rule=SysRoSwIM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989  SystemFunctions=1,SecM=1,UserManagement=1,LocalAuthorizationMethod=1,Role=SystemReadOnly,Rule=SysRoSwM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990  SystemFunctions=1,SecM=1,UserManagement=1,LocalAuthorizationMethod=1,Role=SystemReadOnly,Rule=SysRoSysM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991  SystemFunctions=1,SecM=1,UserManagement=1,LocalAuthorizationMethod=1,Role=SystemReadOnly,Rule=SysRoTN</w:t>
      </w:r>
      <w:r/>
    </w:p>
    <w:p>
      <w:pPr>
        <w:pStyle w:val="NoSpacing"/>
      </w:pPr>
      <w:r>
        <w:rPr>
          <w:rFonts w:eastAsia="Calibri" w:cs="Arial" w:ascii="Arial" w:hAnsi="Arial"/>
          <w:i/>
          <w:color w:val="0070C0"/>
          <w:sz w:val="16"/>
          <w:szCs w:val="16"/>
          <w:lang w:val="en-AU"/>
        </w:rPr>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992  SystemFunctions=1,SecM=1,UserManagement=1,LocalAuthorizationMethod=1,Role=SystemSecurityAdministrator</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993  SystemFunctions=1,SecM=1,UserManagement=1,LocalAuthorizationMethod=1,Role=SystemSecurityAdministrator,Rule=SysSecAdmEqm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994  SystemFunctions=1,SecM=1,UserManagement=1,LocalAuthorizationMethod=1,Role=SystemSecurityAdministrator,Rule=SysSecAdmFm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995  SystemFunctions=1,SecM=1,UserManagement=1,LocalAuthorizationMethod=1,Role=SystemSecurityAdministrator,Rule=SysSecAdmLicM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996  SystemFunctions=1,SecM=1,UserManagement=1,LocalAuthorizationMethod=1,Role=SystemSecurityAdministrator,Rule=SysSecAdmLogM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997  SystemFunctions=1,SecM=1,UserManagement=1,LocalAuthorizationMethod=1,Role=SystemSecurityAdministrator,Rule=SysSecAdmME</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998  SystemFunctions=1,SecM=1,UserManagement=1,LocalAuthorizationMethod=1,Role=SystemSecurityAdministrator,Rule=SysSecAdmSF</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999  SystemFunctions=1,SecM=1,UserManagement=1,LocalAuthorizationMethod=1,Role=SystemSecurityAdministrator,Rule=SysSecAdmSecM</w:t>
      </w:r>
      <w:r/>
    </w:p>
    <w:p>
      <w:pPr>
        <w:pStyle w:val="NoSpacing"/>
        <w:rPr>
          <w:sz w:val="16"/>
          <w:i/>
          <w:sz w:val="16"/>
          <w:i/>
          <w:szCs w:val="16"/>
          <w:rFonts w:ascii="Arial" w:hAnsi="Arial" w:eastAsia="Calibri" w:cs="Arial"/>
          <w:color w:val="0070C0"/>
          <w:lang w:val="en-AU"/>
        </w:rPr>
      </w:pPr>
      <w:r>
        <w:rPr>
          <w:rStyle w:val="HTMLTypewriter"/>
          <w:rFonts w:eastAsia="Calibri" w:cs="Arial" w:ascii="Arial" w:hAnsi="Arial"/>
          <w:i/>
          <w:color w:val="0070C0"/>
          <w:sz w:val="16"/>
          <w:szCs w:val="16"/>
          <w:lang w:val="en-AU"/>
        </w:rPr>
        <w:t xml:space="preserve"> </w:t>
      </w:r>
      <w:r>
        <w:rPr>
          <w:rStyle w:val="HTMLTypewriter"/>
          <w:rFonts w:eastAsia="Calibri" w:cs="Arial" w:ascii="Arial" w:hAnsi="Arial"/>
          <w:i/>
          <w:color w:val="0070C0"/>
          <w:sz w:val="16"/>
          <w:szCs w:val="16"/>
          <w:lang w:val="en-AU"/>
        </w:rPr>
        <w:t>1000  SystemFunctions=1,SecM=1,UserManagement=1,LocalAuthorizationMethod=1,Role=SystemSecurityAdministrator,Rule=SysSecAdmSwIM</w:t>
      </w:r>
      <w:r/>
    </w:p>
    <w:p>
      <w:pPr>
        <w:pStyle w:val="NoSpacing"/>
        <w:rPr>
          <w:sz w:val="16"/>
          <w:i/>
          <w:sz w:val="16"/>
          <w:i/>
          <w:szCs w:val="16"/>
          <w:rFonts w:ascii="Arial" w:hAnsi="Arial" w:cs="Arial"/>
          <w:color w:val="0070C0"/>
          <w:lang w:val="en-AU"/>
        </w:rPr>
      </w:pPr>
      <w:r>
        <w:rPr>
          <w:rStyle w:val="HTMLTypewriter"/>
          <w:rFonts w:eastAsia="Calibri" w:cs="Arial" w:ascii="Arial" w:hAnsi="Arial"/>
          <w:i/>
          <w:color w:val="0070C0"/>
          <w:sz w:val="16"/>
          <w:szCs w:val="16"/>
          <w:lang w:val="en-AU"/>
        </w:rPr>
        <w:t>===================================================================================</w:t>
      </w:r>
      <w:r/>
    </w:p>
    <w:p>
      <w:pPr>
        <w:pStyle w:val="Normal"/>
        <w:shd w:val="clear" w:color="auto" w:themeColor="" w:themeTint="" w:themeShade="" w:fill="FFFFFF" w:themeFill="" w:themeFillTint="" w:themeFillShade=""/>
        <w:spacing w:beforeAutospacing="1" w:afterAutospacing="1"/>
        <w:rPr>
          <w:szCs w:val="22"/>
          <w:rFonts w:cs="Arial"/>
          <w:color w:val="000000"/>
        </w:rPr>
      </w:pPr>
      <w:r>
        <w:rPr>
          <w:rStyle w:val="Appleconvertedspace"/>
          <w:rFonts w:cs="Arial"/>
          <w:color w:val="000000"/>
          <w:szCs w:val="22"/>
        </w:rPr>
        <w:t xml:space="preserve">&gt; hget Rule= ruleData|permission </w:t>
      </w:r>
      <w:r/>
    </w:p>
    <w:p>
      <w:pPr>
        <w:pStyle w:val="NoSpacing"/>
        <w:rPr>
          <w:sz w:val="16"/>
          <w:i/>
          <w:sz w:val="16"/>
          <w:i/>
          <w:szCs w:val="16"/>
          <w:rFonts w:cs="Arial"/>
          <w:color w:val="00B0F0"/>
          <w:lang w:val="en-AU"/>
        </w:rPr>
      </w:pPr>
      <w:r>
        <w:rPr>
          <w:rStyle w:val="Appleconvertedspace"/>
          <w:rFonts w:cs="Arial"/>
          <w:i/>
          <w:color w:val="00B0F0"/>
          <w:sz w:val="16"/>
          <w:szCs w:val="16"/>
          <w:lang w:val="en-AU"/>
        </w:rPr>
        <w:t>=========================================================================================</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MO                                                                                                     permission                                                                        ruleData                                    </w:t>
      </w:r>
      <w:r/>
    </w:p>
    <w:p>
      <w:pPr>
        <w:pStyle w:val="NoSpacing"/>
        <w:rPr>
          <w:sz w:val="16"/>
          <w:i/>
          <w:sz w:val="16"/>
          <w:i/>
          <w:szCs w:val="16"/>
          <w:rFonts w:cs="Arial"/>
          <w:color w:val="00B0F0"/>
          <w:lang w:val="en-AU"/>
        </w:rPr>
      </w:pPr>
      <w:r>
        <w:rPr>
          <w:rStyle w:val="Appleconvertedspace"/>
          <w:rFonts w:cs="Arial"/>
          <w:i/>
          <w:color w:val="00B0F0"/>
          <w:sz w:val="16"/>
          <w:szCs w:val="16"/>
          <w:lang w:val="en-AU"/>
        </w:rPr>
        <w:t>=========================================================================================</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SecM=1,UserManagement=1,LocalAuthorizationMethod=1,Role=EricssonSupport,Rule=support                              7 (RWX)    ManagedElement,*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SecM=1,UserManagement=1,LocalAuthorizationMethod=1,Role=SystemAdministrator,Rule=SysAdmBrM             7 (RWX)    ManagedElement,SystemFunctions,BrM,*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SecM=1,UserManagement=1,LocalAuthorizationMethod=1,Role=SystemAdministrator,Rule=SysAdmCertM           4 (R)      ManagedElement,SystemFunctions,SecM,CertM,*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SecM=1,UserManagement=1,LocalAuthorizationMethod=1,Role=SystemAdministrator,Rule=SysAdmEqm             7 (RWX)    ManagedElement,Equipment,*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SecM=1,UserManagement=1,LocalAuthorizationMethod=1,Role=SystemAdministrator,Rule=SysAdmEqs               7 (RWX)    ManagedElement,EquipmentSupportFunction,*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SecM=1,UserManagement=1,LocalAuthorizationMethod=1,Role=SystemAdministrator,Rule=SysAdmFm                 7 (RWX)    ManagedElement,SystemFunctions,Fm,*         </w:t>
      </w:r>
      <w:r/>
    </w:p>
    <w:p>
      <w:pPr>
        <w:pStyle w:val="NoSpacing"/>
        <w:rPr>
          <w:sz w:val="16"/>
          <w:i/>
          <w:sz w:val="16"/>
          <w:i/>
          <w:szCs w:val="16"/>
          <w:rFonts w:cs="Arial"/>
          <w:color w:val="00B0F0"/>
          <w:lang w:val="en-AU"/>
        </w:rPr>
      </w:pPr>
      <w:r>
        <w:rPr>
          <w:rStyle w:val="Appleconvertedspace"/>
          <w:rFonts w:cs="Arial"/>
          <w:i/>
          <w:color w:val="00B0F0"/>
          <w:sz w:val="16"/>
          <w:szCs w:val="16"/>
          <w:lang w:val="en-AU"/>
        </w:rPr>
        <w:t>SecM=1,UserManagement=1,LocalAuthorizationMethod=1,Role=SystemAdministrator,Rule=SysAdmHwIM            6 (RW)     ManagedElement,SystemFunctions,HwInventory,*</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SecM=1,UserManagement=1,LocalAuthorizationMethod=1,Role=SystemAdministrator,Rule=SysAdmLm              7 (RWX)    ManagedElement,SystemFunctions,Lm,*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SecM=1,UserManagement=1,LocalAuthorizationMethod=1,Role=SystemAdministrator,Rule=SysAdmLogM            7 (RWX)    ManagedElement,SystemFunctions,LogM,*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SecM=1,UserManagement=1,LocalAuthorizationMethod=1,Role=SystemAdministrator,Rule=SysAdmME                 7 (RWX)    ManagedElement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SecM=1,UserManagement=1,LocalAuthorizationMethod=1,Role=SystemAdministrator,Rule=SysAdmNodeS           7 (RWX)    ManagedElement,NodeSupport,*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SecM=1,UserManagement=1,LocalAuthorizationMethod=1,Role=SystemAdministrator,Rule=SysAdmPm                 7 (RWX)    ManagedElement,SystemFunctions,Pm,*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SecM=1,UserManagement=1,LocalAuthorizationMethod=1,Role=SystemAdministrator,Rule=SysAdmSF                   7 (RWX)    ManagedElement,SystemFunctions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SecM=1,UserManagement=1,LocalAuthorizationMethod=1,Role=SystemAdministrator,Rule=SysAdmSecM                4 (R)      ManagedElement,SystemFunctions,SecM$        </w:t>
      </w:r>
      <w:r/>
    </w:p>
    <w:p>
      <w:pPr>
        <w:pStyle w:val="NoSpacing"/>
        <w:rPr>
          <w:sz w:val="16"/>
          <w:i/>
          <w:sz w:val="16"/>
          <w:i/>
          <w:szCs w:val="16"/>
          <w:rFonts w:cs="Arial"/>
          <w:color w:val="00B0F0"/>
          <w:lang w:val="en-AU"/>
        </w:rPr>
      </w:pPr>
      <w:r>
        <w:rPr>
          <w:rStyle w:val="Appleconvertedspace"/>
          <w:rFonts w:cs="Arial"/>
          <w:i/>
          <w:color w:val="00B0F0"/>
          <w:sz w:val="16"/>
          <w:szCs w:val="16"/>
          <w:lang w:val="en-AU"/>
        </w:rPr>
        <w:t>SecM=1,UserManagement=1,LocalAuthorizationMethod=1,Role=SystemAdministrator,Rule=SysAdmSwIM            6 (RW)     ManagedElement,SystemFunctions,SwInventory,*</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SecM=1,UserManagement=1,LocalAuthorizationMethod=1,Role=SystemAdministrator,Rule=SysAdmSwM             7 (RWX)    ManagedElement,SystemFunctions,SwM,*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SecM=1,UserManagement=1,LocalAuthorizationMethod=1,Role=SystemAdministrator,Rule=SysAdmSysM            7 (RWX)    ManagedElement,SystemFunctions,SysM,*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SecM=1,UserManagement=1,LocalAuthorizationMethod=1,Role=SystemAdministrator,Rule=SysAdmTN                 7 (RWX)    ManagedElement,Transport,*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SecM=1,UserManagement=1,LocalAuthorizationMethod=1,Role=SystemReadOnly,Rule=SysRoBrM                           4 (R)      ManagedElement,SystemFunctions,BrM,*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SecM=1,UserManagement=1,LocalAuthorizationMethod=1,Role=SystemReadOnly,Rule=SysRoEqm                            4 (R)      ManagedElement,Equipment,*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SecM=1,UserManagement=1,LocalAuthorizationMethod=1,Role=SystemReadOnly,Rule=SysRoEqs                            4 (R)      ManagedElement,EquipmentSupportFunction,*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SecM=1,UserManagement=1,LocalAuthorizationMethod=1,Role=SystemSecurityAdministrator,Rule=SysSecAdmEqm  4 (R)      ManagedElement,Equipment,*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SecM=1,UserManagement=1,LocalAuthorizationMethod=1,Role=SystemSecurityAdministrator,Rule=SysSecAdmFm   4 (R)      ManagedElement,SystemFunctions,Fm,*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SecM=1,UserManagement=1,LocalAuthorizationMethod=1,Role=SystemSecurityAdministrator,Rule=SysSecAdmLicM 4 (R)      ManagedElement,SystemFunctions,Lm,*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SecM=1,UserManagement=1,LocalAuthorizationMethod=1,Role=SystemSecurityAdministrator,Rule=SysSecAdmLogM 7 (RWX)    ManagedElement,SystemFunctions,LogM,*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SecM=1,UserManagement=1,LocalAuthorizationMethod=1,Role=SystemSecurityAdministrator,Rule=SysSecAdmME   4 (R)      ManagedElement$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SecM=1,UserManagement=1,LocalAuthorizationMethod=1,Role=SystemSecurityAdministrator,Rule=SysSecAdmSF   4 (R)      ManagedElement,SystemFunctions$             </w:t>
      </w:r>
      <w:r/>
    </w:p>
    <w:p>
      <w:pPr>
        <w:pStyle w:val="NoSpacing"/>
        <w:rPr>
          <w:sz w:val="16"/>
          <w:i/>
          <w:sz w:val="16"/>
          <w:i/>
          <w:szCs w:val="16"/>
          <w:rFonts w:cs="Arial"/>
          <w:color w:val="00B0F0"/>
          <w:lang w:val="en-AU"/>
        </w:rPr>
      </w:pPr>
      <w:r>
        <w:rPr>
          <w:rStyle w:val="Appleconvertedspace"/>
          <w:rFonts w:cs="Arial"/>
          <w:i/>
          <w:color w:val="00B0F0"/>
          <w:sz w:val="16"/>
          <w:szCs w:val="16"/>
          <w:lang w:val="en-AU"/>
        </w:rPr>
        <w:t xml:space="preserve">SecM=1,UserManagement=1,LocalAuthorizationMethod=1,Role=SystemSecurityAdministrator,Rule=SysSecAdmSecM 7 (RWX)    ManagedElement,SystemFunctions,SecM,*       </w:t>
      </w:r>
      <w:r/>
    </w:p>
    <w:p>
      <w:pPr>
        <w:pStyle w:val="NoSpacing"/>
        <w:rPr>
          <w:sz w:val="16"/>
          <w:i/>
          <w:sz w:val="16"/>
          <w:i/>
          <w:szCs w:val="16"/>
          <w:rFonts w:cs="Arial"/>
          <w:color w:val="00B0F0"/>
          <w:lang w:val="en-AU"/>
        </w:rPr>
      </w:pPr>
      <w:r>
        <w:rPr>
          <w:rStyle w:val="Appleconvertedspace"/>
          <w:rFonts w:cs="Arial"/>
          <w:i/>
          <w:color w:val="00B0F0"/>
          <w:sz w:val="16"/>
          <w:szCs w:val="16"/>
          <w:lang w:val="en-AU"/>
        </w:rPr>
        <w:t>SecM=1,UserManagement=1,LocalAuthorizationMethod=1,Role=SystemSecurityAdministrator,Rule=SysSecAdmSwIM 4 (R)      ManagedElement,SystemFunctions,SwInventory,*</w:t>
      </w:r>
      <w:r/>
    </w:p>
    <w:p>
      <w:pPr>
        <w:pStyle w:val="NoSpacing"/>
        <w:rPr>
          <w:sz w:val="16"/>
          <w:i/>
          <w:sz w:val="16"/>
          <w:i/>
          <w:szCs w:val="16"/>
          <w:rFonts w:cs="Arial"/>
          <w:color w:val="00B0F0"/>
          <w:lang w:val="en-AU"/>
        </w:rPr>
      </w:pPr>
      <w:r>
        <w:rPr>
          <w:rStyle w:val="Appleconvertedspace"/>
          <w:rFonts w:cs="Arial"/>
          <w:i/>
          <w:color w:val="00B0F0"/>
          <w:sz w:val="16"/>
          <w:szCs w:val="16"/>
          <w:lang w:val="en-AU"/>
        </w:rPr>
        <w:t>.</w:t>
      </w:r>
      <w:r/>
    </w:p>
    <w:p>
      <w:pPr>
        <w:pStyle w:val="NoSpacing"/>
        <w:rPr>
          <w:sz w:val="16"/>
          <w:i/>
          <w:sz w:val="16"/>
          <w:i/>
          <w:szCs w:val="16"/>
          <w:rFonts w:cs="Arial"/>
          <w:color w:val="00B0F0"/>
          <w:lang w:val="en-AU"/>
        </w:rPr>
      </w:pPr>
      <w:r>
        <w:rPr>
          <w:rStyle w:val="Appleconvertedspace"/>
          <w:rFonts w:cs="Arial"/>
          <w:i/>
          <w:color w:val="00B0F0"/>
          <w:sz w:val="16"/>
          <w:szCs w:val="16"/>
          <w:lang w:val="en-AU"/>
        </w:rPr>
        <w:t>.</w:t>
      </w:r>
      <w:r/>
    </w:p>
    <w:p>
      <w:pPr>
        <w:pStyle w:val="NoSpacing"/>
      </w:pPr>
      <w:r>
        <w:rPr>
          <w:rFonts w:cs="Arial"/>
          <w:i/>
          <w:color w:val="00B0F0"/>
          <w:sz w:val="16"/>
          <w:szCs w:val="16"/>
          <w:lang w:val="en-AU"/>
        </w:rPr>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&gt; get Rule=support</w:t>
      </w:r>
      <w:r/>
    </w:p>
    <w:p>
      <w:pPr>
        <w:pStyle w:val="NoSpacing"/>
        <w:rPr>
          <w:sz w:val="16"/>
          <w:i/>
          <w:sz w:val="16"/>
          <w:i/>
          <w:szCs w:val="16"/>
          <w:rFonts w:ascii="Arial" w:hAnsi="Arial" w:eastAsia="Calibri" w:cs="Arial"/>
          <w:color w:val="0070C0"/>
          <w:lang w:val="en-AU"/>
        </w:rPr>
      </w:pPr>
      <w:r>
        <w:rPr>
          <w:rFonts w:cs="Arial" w:ascii="Arial" w:hAnsi="Arial"/>
          <w:i/>
          <w:color w:val="0070C0"/>
          <w:sz w:val="16"/>
          <w:szCs w:val="16"/>
          <w:lang w:val="en-AU"/>
        </w:rPr>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956                                  SystemFunctions=1,SecM=1,UserManagement=1,LocalAuthorizationMethod=1,Role=EricssonSupport,Rule=support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permission                           7 (RWX)</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ruleData                             ManagedElement,*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ruleId                               support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ruleName                             </w:t>
      </w:r>
      <w:r/>
    </w:p>
    <w:p>
      <w:pPr>
        <w:pStyle w:val="NoSpacing"/>
        <w:pBdr>
          <w:bottom w:val="double" w:sz="6" w:space="1" w:color="00000A"/>
        </w:pBdr>
        <w:rPr>
          <w:sz w:val="16"/>
          <w:i/>
          <w:sz w:val="16"/>
          <w:i/>
          <w:szCs w:val="16"/>
          <w:rFonts w:ascii="Arial" w:hAnsi="Arial" w:cs="Arial"/>
          <w:color w:val="0070C0"/>
          <w:lang w:val="en-AU"/>
        </w:rPr>
      </w:pPr>
      <w:r>
        <w:rPr>
          <w:rFonts w:cs="Arial" w:ascii="Arial" w:hAnsi="Arial"/>
          <w:i/>
          <w:color w:val="0070C0"/>
          <w:sz w:val="16"/>
          <w:szCs w:val="16"/>
          <w:lang w:val="en-AU"/>
        </w:rPr>
        <w:t>userLabel                            Access rule for MaintenanceUser only</w:t>
      </w:r>
      <w:r/>
    </w:p>
    <w:p>
      <w:pPr>
        <w:pStyle w:val="NoSpacing"/>
        <w:rPr>
          <w:sz w:val="16"/>
          <w:i/>
          <w:sz w:val="16"/>
          <w:i/>
          <w:szCs w:val="16"/>
          <w:rFonts w:ascii="Arial" w:hAnsi="Arial" w:eastAsia="Calibri" w:cs="Arial"/>
          <w:color w:val="0070C0"/>
          <w:lang w:val="en-AU"/>
        </w:rPr>
      </w:pPr>
      <w:r>
        <w:rPr>
          <w:rFonts w:cs="Arial" w:ascii="Arial" w:hAnsi="Arial"/>
          <w:i/>
          <w:color w:val="0070C0"/>
          <w:sz w:val="16"/>
          <w:szCs w:val="16"/>
          <w:lang w:val="en-AU"/>
        </w:rPr>
      </w:r>
      <w:r/>
    </w:p>
    <w:p>
      <w:pPr>
        <w:pStyle w:val="NoSpacing"/>
        <w:rPr>
          <w:sz w:val="16"/>
          <w:i/>
          <w:sz w:val="16"/>
          <w:i/>
          <w:szCs w:val="16"/>
          <w:rFonts w:ascii="Arial" w:hAnsi="Arial" w:eastAsia="Calibri" w:cs="Arial"/>
          <w:color w:val="0070C0"/>
          <w:lang w:val="en-AU"/>
        </w:rPr>
      </w:pPr>
      <w:r>
        <w:rPr>
          <w:rFonts w:cs="Arial" w:ascii="Arial" w:hAnsi="Arial"/>
          <w:i/>
          <w:color w:val="0070C0"/>
          <w:sz w:val="16"/>
          <w:szCs w:val="16"/>
          <w:lang w:val="en-AU"/>
        </w:rPr>
      </w:r>
      <w:r/>
    </w:p>
    <w:p>
      <w:pPr>
        <w:pStyle w:val="Normal"/>
        <w:rPr>
          <w:sz w:val="22"/>
          <w:sz w:val="22"/>
          <w:rFonts w:ascii="Arial" w:hAnsi="Arial" w:cs="Arial"/>
          <w:lang w:val="en-AU"/>
        </w:rPr>
      </w:pPr>
      <w:bookmarkStart w:id="353" w:name="id_pxyi"/>
      <w:bookmarkStart w:id="354" w:name="_C54"/>
      <w:bookmarkStart w:id="355" w:name="id_pxyi"/>
      <w:bookmarkStart w:id="356" w:name="_C54"/>
      <w:bookmarkEnd w:id="355"/>
      <w:bookmarkEnd w:id="356"/>
      <w:r>
        <w:rPr>
          <w:rFonts w:cs="Arial"/>
          <w:lang w:val="en-AU"/>
        </w:rPr>
      </w:r>
      <w:r/>
    </w:p>
    <w:p>
      <w:pPr>
        <w:pStyle w:val="Normal"/>
        <w:rPr>
          <w:u w:val="single"/>
          <w:b/>
          <w:b/>
          <w:rFonts w:cs="Arial"/>
          <w:lang w:val="en-AU"/>
        </w:rPr>
      </w:pPr>
      <w:r>
        <w:rPr>
          <w:rFonts w:cs="Arial"/>
          <w:b/>
          <w:u w:val="single"/>
          <w:lang w:val="en-AU"/>
        </w:rPr>
        <w:t>Query the LDAP server of the capabilities of the role “expert”</w:t>
      </w:r>
      <w:r/>
    </w:p>
    <w:p>
      <w:pPr>
        <w:pStyle w:val="Normal"/>
        <w:rPr>
          <w:sz w:val="22"/>
          <w:sz w:val="22"/>
          <w:rFonts w:ascii="Arial" w:hAnsi="Arial" w:cs="Arial"/>
          <w:lang w:val="en-AU"/>
        </w:rPr>
      </w:pPr>
      <w:r>
        <w:rPr>
          <w:rFonts w:cs="Arial"/>
          <w:lang w:val="en-AU"/>
        </w:rPr>
      </w:r>
      <w:r/>
    </w:p>
    <w:p>
      <w:pPr>
        <w:pStyle w:val="Normal"/>
        <w:rPr>
          <w:sz w:val="16"/>
          <w:i/>
          <w:sz w:val="16"/>
          <w:i/>
          <w:szCs w:val="16"/>
          <w:rFonts w:cs="Arial"/>
          <w:color w:val="0070C0"/>
          <w:lang w:val="en-AU"/>
        </w:rPr>
      </w:pPr>
      <w:r>
        <w:rPr>
          <w:rFonts w:cs="Arial"/>
          <w:i/>
          <w:color w:val="0070C0"/>
          <w:sz w:val="16"/>
          <w:szCs w:val="16"/>
          <w:lang w:val="en-AU"/>
        </w:rPr>
        <w:t>&gt; /secm/authtrace expert</w:t>
      </w:r>
      <w:r/>
    </w:p>
    <w:p>
      <w:pPr>
        <w:pStyle w:val="Normal"/>
        <w:rPr>
          <w:sz w:val="16"/>
          <w:i/>
          <w:sz w:val="16"/>
          <w:i/>
          <w:szCs w:val="16"/>
          <w:rFonts w:cs="Arial"/>
          <w:color w:val="0070C0"/>
          <w:lang w:val="en-AU"/>
        </w:rPr>
      </w:pPr>
      <w:r>
        <w:rPr>
          <w:rFonts w:cs="Arial"/>
          <w:i/>
          <w:color w:val="0070C0"/>
          <w:sz w:val="16"/>
          <w:szCs w:val="16"/>
          <w:lang w:val="en-AU"/>
        </w:rPr>
        <w:t>AA-trace: 2015-10-01 14:31:09.623450 Trace printing of authorization, parameter info:</w:t>
      </w:r>
      <w:r/>
    </w:p>
    <w:p>
      <w:pPr>
        <w:pStyle w:val="Normal"/>
        <w:rPr>
          <w:sz w:val="16"/>
          <w:i/>
          <w:sz w:val="16"/>
          <w:i/>
          <w:szCs w:val="16"/>
          <w:rFonts w:cs="Arial"/>
          <w:color w:val="0070C0"/>
          <w:lang w:val="en-AU"/>
        </w:rPr>
      </w:pPr>
      <w:r>
        <w:rPr>
          <w:rFonts w:cs="Arial"/>
          <w:i/>
          <w:color w:val="0070C0"/>
          <w:sz w:val="16"/>
          <w:szCs w:val="16"/>
          <w:lang w:val="en-AU"/>
        </w:rPr>
        <w:t>.</w:t>
      </w:r>
      <w:r/>
    </w:p>
    <w:p>
      <w:pPr>
        <w:pStyle w:val="Normal"/>
        <w:rPr>
          <w:sz w:val="16"/>
          <w:i/>
          <w:sz w:val="16"/>
          <w:i/>
          <w:szCs w:val="16"/>
          <w:rFonts w:cs="Arial"/>
          <w:color w:val="0070C0"/>
          <w:lang w:val="en-AU"/>
        </w:rPr>
      </w:pPr>
      <w:r>
        <w:rPr>
          <w:rFonts w:cs="Arial"/>
          <w:i/>
          <w:color w:val="0070C0"/>
          <w:sz w:val="16"/>
          <w:szCs w:val="16"/>
          <w:lang w:val="en-AU"/>
        </w:rPr>
        <w:t>.</w:t>
      </w:r>
      <w:r/>
    </w:p>
    <w:p>
      <w:pPr>
        <w:pStyle w:val="Normal"/>
        <w:rPr>
          <w:sz w:val="16"/>
          <w:i/>
          <w:sz w:val="16"/>
          <w:i/>
          <w:szCs w:val="16"/>
          <w:rFonts w:ascii="Arial" w:hAnsi="Arial" w:cs="Arial"/>
          <w:color w:val="0070C0"/>
          <w:lang w:val="en-AU"/>
        </w:rPr>
      </w:pPr>
      <w:r>
        <w:rPr>
          <w:rFonts w:cs="Arial"/>
          <w:i/>
          <w:color w:val="0070C0"/>
          <w:sz w:val="16"/>
          <w:szCs w:val="16"/>
          <w:lang w:val="en-AU"/>
        </w:rPr>
      </w:r>
      <w:r/>
    </w:p>
    <w:p>
      <w:pPr>
        <w:pStyle w:val="Normal"/>
        <w:rPr>
          <w:sz w:val="16"/>
          <w:i/>
          <w:sz w:val="16"/>
          <w:i/>
          <w:szCs w:val="16"/>
          <w:rFonts w:cs="Arial"/>
          <w:color w:val="0070C0"/>
          <w:lang w:val="en-AU"/>
        </w:rPr>
      </w:pPr>
      <w:r>
        <w:rPr>
          <w:rFonts w:cs="Arial"/>
          <w:i/>
          <w:color w:val="0070C0"/>
          <w:sz w:val="16"/>
          <w:szCs w:val="16"/>
          <w:lang w:val="en-AU"/>
        </w:rPr>
        <w:t>AA-trace: 2015-10-01 14:31:09.635864 Query aggregation process completed successfully</w:t>
      </w:r>
      <w:r/>
    </w:p>
    <w:p>
      <w:pPr>
        <w:pStyle w:val="Normal"/>
        <w:rPr>
          <w:sz w:val="16"/>
          <w:i/>
          <w:sz w:val="16"/>
          <w:i/>
          <w:szCs w:val="16"/>
          <w:rFonts w:cs="Arial"/>
          <w:color w:val="0070C0"/>
          <w:lang w:val="en-AU"/>
        </w:rPr>
      </w:pPr>
      <w:r>
        <w:rPr>
          <w:rFonts w:cs="Arial"/>
          <w:i/>
          <w:color w:val="0070C0"/>
          <w:sz w:val="16"/>
          <w:szCs w:val="16"/>
          <w:lang w:val="en-AU"/>
        </w:rPr>
        <w:t>AA-trace: 2015-10-01 14:31:09.636006 Query result: {true,</w:t>
      </w:r>
      <w:r/>
    </w:p>
    <w:p>
      <w:pPr>
        <w:pStyle w:val="Normal"/>
        <w:rPr>
          <w:sz w:val="16"/>
          <w:i/>
          <w:shd w:fill="808080" w:val="clear"/>
          <w:sz w:val="16"/>
          <w:i/>
          <w:szCs w:val="16"/>
          <w:rFonts w:cs="Arial"/>
          <w:color w:val="0070C0"/>
          <w:lang w:val="en-AU"/>
        </w:rPr>
      </w:pPr>
      <w:r>
        <w:rPr>
          <w:rFonts w:cs="Arial"/>
          <w:i/>
          <w:color w:val="0070C0"/>
          <w:sz w:val="16"/>
          <w:szCs w:val="16"/>
          <w:lang w:val="en-AU"/>
        </w:rPr>
        <w:t xml:space="preserve">                                                    </w:t>
      </w:r>
      <w:r>
        <w:rPr>
          <w:rFonts w:cs="Arial"/>
          <w:i/>
          <w:color w:val="0070C0"/>
          <w:sz w:val="16"/>
          <w:szCs w:val="16"/>
          <w:shd w:fill="808080" w:val="clear"/>
          <w:lang w:val="en-AU"/>
        </w:rPr>
        <w:t>["SystemAdministrator",</w:t>
      </w:r>
      <w:r/>
    </w:p>
    <w:p>
      <w:pPr>
        <w:pStyle w:val="Normal"/>
        <w:rPr>
          <w:sz w:val="16"/>
          <w:i/>
          <w:shd w:fill="808080" w:val="clear"/>
          <w:sz w:val="16"/>
          <w:i/>
          <w:szCs w:val="16"/>
          <w:rFonts w:cs="Arial"/>
          <w:color w:val="0070C0"/>
          <w:lang w:val="en-AU"/>
        </w:rPr>
      </w:pPr>
      <w:r>
        <w:rPr>
          <w:rFonts w:cs="Arial"/>
          <w:i/>
          <w:color w:val="0070C0"/>
          <w:sz w:val="16"/>
          <w:szCs w:val="16"/>
          <w:shd w:fill="808080" w:val="clear"/>
          <w:lang w:val="en-AU"/>
        </w:rPr>
        <w:t xml:space="preserve">                                                     </w:t>
      </w:r>
      <w:r>
        <w:rPr>
          <w:rFonts w:cs="Arial"/>
          <w:i/>
          <w:color w:val="0070C0"/>
          <w:sz w:val="16"/>
          <w:szCs w:val="16"/>
          <w:shd w:fill="808080" w:val="clear"/>
          <w:lang w:val="en-AU"/>
        </w:rPr>
        <w:t>"SystemSecurityAdministrator",</w:t>
      </w:r>
      <w:r/>
    </w:p>
    <w:p>
      <w:pPr>
        <w:pStyle w:val="Normal"/>
        <w:rPr>
          <w:sz w:val="16"/>
          <w:i/>
          <w:sz w:val="16"/>
          <w:i/>
          <w:szCs w:val="16"/>
          <w:rFonts w:cs="Arial"/>
          <w:color w:val="0070C0"/>
          <w:lang w:val="en-AU"/>
        </w:rPr>
      </w:pPr>
      <w:r>
        <w:rPr>
          <w:rFonts w:cs="Arial"/>
          <w:i/>
          <w:color w:val="0070C0"/>
          <w:sz w:val="16"/>
          <w:szCs w:val="16"/>
          <w:shd w:fill="808080" w:val="clear"/>
          <w:lang w:val="en-AU"/>
        </w:rPr>
        <w:t xml:space="preserve">                                                     </w:t>
      </w:r>
      <w:r>
        <w:rPr>
          <w:rFonts w:cs="Arial"/>
          <w:i/>
          <w:color w:val="0070C0"/>
          <w:sz w:val="16"/>
          <w:szCs w:val="16"/>
          <w:shd w:fill="808080" w:val="clear"/>
          <w:lang w:val="en-AU"/>
        </w:rPr>
        <w:t>"expert"]}</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
        </w:rPr>
      </w:pPr>
      <w:r>
        <w:rPr>
          <w:rFonts w:cs="Arial"/>
          <w:lang w:val="en"/>
        </w:rPr>
      </w:r>
      <w:r/>
    </w:p>
    <w:p>
      <w:pPr>
        <w:pStyle w:val="Normal"/>
        <w:rPr>
          <w:rFonts w:cs="Arial"/>
          <w:lang w:val="en"/>
        </w:rPr>
      </w:pPr>
      <w:r>
        <w:rPr>
          <w:rFonts w:cs="Arial"/>
          <w:lang w:val="en"/>
        </w:rPr>
        <w:t>Or use “/secm/aatrace expert”</w:t>
      </w:r>
      <w:r/>
    </w:p>
    <w:p>
      <w:pPr>
        <w:pStyle w:val="Normal"/>
        <w:rPr>
          <w:u w:val="single"/>
          <w:b/>
          <w:b/>
          <w:rFonts w:cs="Arial"/>
          <w:lang w:val="en-AU"/>
        </w:rPr>
      </w:pPr>
      <w:r>
        <w:rPr>
          <w:rFonts w:cs="Arial"/>
          <w:b/>
          <w:u w:val="single"/>
          <w:lang w:val="en"/>
        </w:rPr>
        <w:t>Check Roles and Authorization for an already logged in user</w:t>
      </w:r>
      <w:r/>
    </w:p>
    <w:p>
      <w:pPr>
        <w:pStyle w:val="Normal"/>
        <w:rPr>
          <w:sz w:val="22"/>
          <w:sz w:val="22"/>
          <w:rFonts w:ascii="Arial" w:hAnsi="Arial" w:cs="Arial"/>
          <w:lang w:val="en-AU"/>
        </w:rPr>
      </w:pPr>
      <w:r>
        <w:rPr>
          <w:rFonts w:cs="Arial"/>
          <w:lang w:val="en-AU"/>
        </w:rPr>
      </w:r>
      <w:r/>
    </w:p>
    <w:p>
      <w:pPr>
        <w:pStyle w:val="Normal"/>
        <w:rPr>
          <w:rFonts w:cs="Arial"/>
          <w:lang w:val="en-US"/>
        </w:rPr>
      </w:pPr>
      <w:r>
        <w:rPr>
          <w:rFonts w:cs="Arial"/>
          <w:lang w:val="en-US"/>
        </w:rPr>
        <w:t>&gt; /misc/info</w:t>
      </w:r>
      <w:r/>
    </w:p>
    <w:p>
      <w:pPr>
        <w:pStyle w:val="Normal"/>
        <w:rPr>
          <w:sz w:val="22"/>
          <w:sz w:val="22"/>
          <w:rFonts w:ascii="Arial" w:hAnsi="Arial" w:cs="Arial"/>
          <w:lang w:val="en-US"/>
        </w:rPr>
      </w:pPr>
      <w:r>
        <w:rPr>
          <w:rFonts w:cs="Arial"/>
          <w:lang w:val="en-US"/>
        </w:rPr>
      </w:r>
      <w:r/>
    </w:p>
    <w:p>
      <w:pPr>
        <w:pStyle w:val="Normal"/>
        <w:rPr>
          <w:rFonts w:cs="Arial"/>
          <w:lang w:val="en-US"/>
        </w:rPr>
      </w:pPr>
      <w:r>
        <w:rPr>
          <w:rFonts w:cs="Arial"/>
          <w:lang w:val="en-US"/>
        </w:rPr>
        <w:t>User: expert</w:t>
      </w:r>
      <w:r/>
    </w:p>
    <w:p>
      <w:pPr>
        <w:pStyle w:val="Normal"/>
        <w:rPr>
          <w:rFonts w:cs="Arial"/>
          <w:lang w:val="en-US"/>
        </w:rPr>
      </w:pPr>
      <w:r>
        <w:rPr>
          <w:rFonts w:cs="Arial"/>
          <w:lang w:val="en-US"/>
        </w:rPr>
        <w:t>Roles: ["SystemAdministrator","SystemSecurityAdministrator","expert"]</w:t>
      </w:r>
      <w:r/>
    </w:p>
    <w:p>
      <w:pPr>
        <w:pStyle w:val="Normal"/>
        <w:rPr>
          <w:rFonts w:cs="Arial"/>
          <w:lang w:val="en-US"/>
        </w:rPr>
      </w:pPr>
      <w:r>
        <w:rPr>
          <w:rFonts w:cs="Arial"/>
          <w:lang w:val="en-US"/>
        </w:rPr>
        <w:t xml:space="preserve">Authorization level: </w:t>
      </w:r>
      <w:r>
        <w:rPr>
          <w:rFonts w:cs="Arial"/>
          <w:shd w:fill="C0C0C0" w:val="clear"/>
          <w:lang w:val="en-US"/>
        </w:rPr>
        <w:t>BasebandSupportExpert</w:t>
      </w:r>
      <w:r/>
    </w:p>
    <w:p>
      <w:pPr>
        <w:pStyle w:val="Normal"/>
        <w:rPr>
          <w:rFonts w:cs="Arial"/>
        </w:rPr>
      </w:pPr>
      <w:r>
        <w:rPr>
          <w:rFonts w:cs="Arial"/>
          <w:lang w:val="en-US"/>
        </w:rPr>
        <w:t>Source IP address: "147.214.14.219"</w:t>
      </w:r>
      <w:r/>
    </w:p>
    <w:p>
      <w:pPr>
        <w:pStyle w:val="Normal"/>
        <w:rPr>
          <w:sz w:val="22"/>
          <w:sz w:val="22"/>
          <w:rFonts w:ascii="Arial" w:hAnsi="Arial" w:cs="Arial"/>
          <w:lang w:val="en-US"/>
        </w:rPr>
      </w:pPr>
      <w:r>
        <w:rPr>
          <w:rFonts w:cs="Arial"/>
          <w:lang w:val="en-US"/>
        </w:rPr>
      </w:r>
      <w:r/>
    </w:p>
    <w:p>
      <w:pPr>
        <w:pStyle w:val="Normal"/>
        <w:rPr>
          <w:sz w:val="22"/>
          <w:sz w:val="22"/>
          <w:rFonts w:ascii="Arial" w:hAnsi="Arial" w:cs="Arial"/>
          <w:lang w:val="en-US"/>
        </w:rPr>
      </w:pPr>
      <w:r>
        <w:rPr>
          <w:rFonts w:cs="Arial"/>
          <w:lang w:val="en-US"/>
        </w:rPr>
        <mc:AlternateContent>
          <mc:Choice Requires="wps">
            <w:drawing>
              <wp:anchor behindDoc="0" distT="0" distB="0" distL="114300" distR="114300" simplePos="0" locked="0" layoutInCell="1" allowOverlap="1" relativeHeight="95">
                <wp:simplePos x="0" y="0"/>
                <wp:positionH relativeFrom="column">
                  <wp:posOffset>834390</wp:posOffset>
                </wp:positionH>
                <wp:positionV relativeFrom="paragraph">
                  <wp:posOffset>5979795</wp:posOffset>
                </wp:positionV>
                <wp:extent cx="1791335" cy="0"/>
                <wp:effectExtent l="0" t="0" r="0" b="0"/>
                <wp:wrapNone/>
                <wp:docPr id="111" name="Straight Arrow Connector 32"/>
                <a:graphic xmlns:a="http://schemas.openxmlformats.org/drawingml/2006/main">
                  <a:graphicData uri="http://schemas.microsoft.com/office/word/2010/wordprocessingShape">
                    <wps:wsp>
                      <wps:cNvSpPr/>
                      <wps:spPr>
                        <a:xfrm>
                          <a:off x="0" y="0"/>
                          <a:ext cx="1790640" cy="360000"/>
                        </a:xfrm>
                        <a:prstGeom prst="straightConnector1">
                          <a:avLst/>
                        </a:prstGeom>
                        <a:noFill/>
                        <a:ln w="28440">
                          <a:solidFill>
                            <a:schemeClr val="tx1"/>
                          </a:solidFill>
                          <a:round/>
                          <a:tailEnd len="med" type="arrow" w="med"/>
                        </a:ln>
                      </wps:spPr>
                      <wps:style>
                        <a:lnRef idx="1">
                          <a:schemeClr val="accent1"/>
                        </a:lnRef>
                        <a:fillRef idx="0">
                          <a:schemeClr val="accent1"/>
                        </a:fillRef>
                        <a:effectRef idx="0">
                          <a:schemeClr val="accent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32" stroked="t" style="position:absolute;margin-left:65.7pt;margin-top:-91816.2pt;width:140.95pt;height:92287.05pt" type="shapetype_32">
                <w10:wrap type="none"/>
                <v:fill on="false" o:detectmouseclick="t"/>
                <v:stroke color="black" weight="28440" endarrow="open" endarrowwidth="medium" endarrowlength="medium" joinstyle="round" endcap="flat"/>
              </v:shape>
            </w:pict>
          </mc:Fallback>
        </mc:AlternateContent>
        <mc:AlternateContent>
          <mc:Choice Requires="wps">
            <w:drawing>
              <wp:anchor behindDoc="0" distT="0" distB="0" distL="114300" distR="114300" simplePos="0" locked="0" layoutInCell="1" allowOverlap="1" relativeHeight="96">
                <wp:simplePos x="0" y="0"/>
                <wp:positionH relativeFrom="column">
                  <wp:posOffset>3253740</wp:posOffset>
                </wp:positionH>
                <wp:positionV relativeFrom="paragraph">
                  <wp:posOffset>5979795</wp:posOffset>
                </wp:positionV>
                <wp:extent cx="2419985" cy="0"/>
                <wp:effectExtent l="0" t="0" r="0" b="0"/>
                <wp:wrapNone/>
                <wp:docPr id="112" name="Straight Arrow Connector 34"/>
                <a:graphic xmlns:a="http://schemas.openxmlformats.org/drawingml/2006/main">
                  <a:graphicData uri="http://schemas.microsoft.com/office/word/2010/wordprocessingShape">
                    <wps:wsp>
                      <wps:cNvSpPr/>
                      <wps:spPr>
                        <a:xfrm>
                          <a:off x="0" y="0"/>
                          <a:ext cx="2419200" cy="360000"/>
                        </a:xfrm>
                        <a:prstGeom prst="straightConnector1">
                          <a:avLst/>
                        </a:prstGeom>
                        <a:noFill/>
                        <a:ln>
                          <a:round/>
                          <a:tailEnd len="med" type="arrow" w="med"/>
                        </a:ln>
                        <a:effectLst>
                          <a:outerShdw blurRad="40000" dir="5400000" dist="20000" rotWithShape="0">
                            <a:srgbClr val="000000">
                              <a:alpha val="38000"/>
                            </a:srgbClr>
                          </a:outerShdw>
                        </a:effectLst>
                      </wps:spPr>
                      <wps:style>
                        <a:lnRef idx="2">
                          <a:schemeClr val="dk1"/>
                        </a:lnRef>
                        <a:fillRef idx="0">
                          <a:schemeClr val="dk1"/>
                        </a:fillRef>
                        <a:effectRef idx="1">
                          <a:schemeClr val="dk1"/>
                        </a:effectRef>
                        <a:fontRef idx="minor"/>
                      </wps:style>
                      <wps:bodyPr/>
                    </wps:wsp>
                  </a:graphicData>
                </a:graphic>
              </wp:anchor>
            </w:drawing>
          </mc:Choice>
          <mc:Fallback>
            <w:pict>
              <v:shape id="shape_0" ID="Straight Arrow Connector 34" stroked="t" style="position:absolute;margin-left:256.2pt;margin-top:-91816.2pt;width:190.45pt;height:92287.05pt" type="shapetype_32">
                <w10:wrap type="none"/>
                <v:fill on="false" o:detectmouseclick="t"/>
                <v:stroke color="black" weight="25560" endarrow="open" endarrowwidth="medium" endarrowlength="medium" joinstyle="round" endcap="flat"/>
                <v:shadow on="t" obscured="f" color="black"/>
              </v:shape>
            </w:pict>
          </mc:Fallback>
        </mc:AlternateContent>
      </w:r>
      <w:r>
        <mc:AlternateContent>
          <mc:Choice Requires="wps">
            <w:drawing>
              <wp:anchor behindDoc="0" distT="0" distB="0" distL="114300" distR="114300" simplePos="0" locked="0" layoutInCell="1" allowOverlap="1" relativeHeight="94" wp14:anchorId="5AE406E9">
                <wp:simplePos x="0" y="0"/>
                <wp:positionH relativeFrom="column">
                  <wp:posOffset>2329815</wp:posOffset>
                </wp:positionH>
                <wp:positionV relativeFrom="paragraph">
                  <wp:posOffset>6332220</wp:posOffset>
                </wp:positionV>
                <wp:extent cx="923925" cy="466725"/>
                <wp:effectExtent l="0" t="0" r="0" b="0"/>
                <wp:wrapNone/>
                <wp:docPr id="113" name="Text Box 2"/>
                <a:graphic xmlns:a="http://schemas.openxmlformats.org/drawingml/2006/main">
                  <a:graphicData uri="http://schemas.microsoft.com/office/word/2010/wordprocessingShape">
                    <wps:wsp>
                      <wps:cNvSpPr txBox="1"/>
                      <wps:spPr>
                        <a:xfrm>
                          <a:off x="0" y="0"/>
                          <a:ext cx="923925" cy="466725"/>
                        </a:xfrm>
                        <a:prstGeom prst="rect"/>
                        <a:solidFill>
                          <a:srgbClr val="92D050"/>
                        </a:solidFill>
                        <a:ln w="9525">
                          <a:solidFill>
                            <a:srgbClr val="000000"/>
                          </a:solidFill>
                        </a:ln>
                      </wps:spPr>
                      <wps:txbx>
                        <w:txbxContent>
                          <w:p>
                            <w:pPr>
                              <w:pStyle w:val="FrameContents"/>
                            </w:pPr>
                            <w:r>
                              <w:rPr/>
                              <w:t>User name</w:t>
                            </w:r>
                          </w:p>
                          <w:p>
                            <w:pPr>
                              <w:pStyle w:val="FrameContents"/>
                            </w:pPr>
                            <w:r>
                              <w:rPr/>
                              <w:t>password</w:t>
                            </w:r>
                          </w:p>
                        </w:txbxContent>
                      </wps:txbx>
                      <wps:bodyPr anchor="t" lIns="91440" tIns="45720" rIns="91440" bIns="45720">
                        <a:noAutofit/>
                      </wps:bodyPr>
                    </wps:wsp>
                  </a:graphicData>
                </a:graphic>
              </wp:anchor>
            </w:drawing>
          </mc:Choice>
          <mc:Fallback>
            <w:pict>
              <v:rect fillcolor="#92D050" strokecolor="#000000" strokeweight="0pt" style="position:absolute;width:72.75pt;height:36.75pt;mso-wrap-distance-left:9pt;mso-wrap-distance-right:9pt;mso-wrap-distance-top:0pt;mso-wrap-distance-bottom:0pt;margin-top:498.6pt;mso-position-vertical-relative:text;margin-left:183.45pt;mso-position-horizontal-relative:text" w14:anchorId="5AE406E9">
                <v:textbox>
                  <w:txbxContent>
                    <w:p>
                      <w:pPr>
                        <w:pStyle w:val="FrameContents"/>
                      </w:pPr>
                      <w:r>
                        <w:rPr/>
                        <w:t>User name</w:t>
                      </w:r>
                    </w:p>
                    <w:p>
                      <w:pPr>
                        <w:pStyle w:val="FrameContents"/>
                      </w:pPr>
                      <w:r>
                        <w:rPr/>
                        <w:t>password</w:t>
                      </w:r>
                    </w:p>
                  </w:txbxContent>
                </v:textbox>
              </v:rect>
            </w:pict>
          </mc:Fallback>
        </mc:AlternateContent>
      </w:r>
      <w:r>
        <mc:AlternateContent>
          <mc:Choice Requires="wps">
            <w:drawing>
              <wp:anchor behindDoc="0" distT="0" distB="0" distL="114300" distR="114300" simplePos="0" locked="0" layoutInCell="1" allowOverlap="1" relativeHeight="97" wp14:anchorId="7054D36A">
                <wp:simplePos x="0" y="0"/>
                <wp:positionH relativeFrom="column">
                  <wp:posOffset>1463040</wp:posOffset>
                </wp:positionH>
                <wp:positionV relativeFrom="paragraph">
                  <wp:posOffset>6036945</wp:posOffset>
                </wp:positionV>
                <wp:extent cx="247015" cy="295275"/>
                <wp:effectExtent l="0" t="0" r="0" b="0"/>
                <wp:wrapNone/>
                <wp:docPr id="114" name="Text Box 21"/>
                <a:graphic xmlns:a="http://schemas.openxmlformats.org/drawingml/2006/main">
                  <a:graphicData uri="http://schemas.microsoft.com/office/word/2010/wordprocessingShape">
                    <wps:wsp>
                      <wps:cNvSpPr txBox="1"/>
                      <wps:spPr>
                        <a:xfrm>
                          <a:off x="0" y="0"/>
                          <a:ext cx="247015" cy="295275"/>
                        </a:xfrm>
                        <a:prstGeom prst="rect"/>
                        <a:solidFill>
                          <a:srgbClr val="FFFFFF"/>
                        </a:solidFill>
                      </wps:spPr>
                      <wps:txbx>
                        <w:txbxContent>
                          <w:p>
                            <w:pPr>
                              <w:pStyle w:val="FrameContents"/>
                            </w:pPr>
                            <w:r>
                              <w:rPr/>
                              <w:t>1</w:t>
                            </w:r>
                          </w:p>
                        </w:txbxContent>
                      </wps:txbx>
                      <wps:bodyPr anchor="t" lIns="91440" tIns="45720" rIns="91440" bIns="45720">
                        <a:noAutofit/>
                      </wps:bodyPr>
                    </wps:wsp>
                  </a:graphicData>
                </a:graphic>
              </wp:anchor>
            </w:drawing>
          </mc:Choice>
          <mc:Fallback>
            <w:pict>
              <v:rect fillcolor="#FFFFFF" stroked="f" strokeweight="0pt" style="position:absolute;width:19.45pt;height:23.25pt;mso-wrap-distance-left:9pt;mso-wrap-distance-right:9pt;mso-wrap-distance-top:0pt;mso-wrap-distance-bottom:0pt;margin-top:475.35pt;mso-position-vertical-relative:text;margin-left:115.2pt;mso-position-horizontal-relative:text" w14:anchorId="7054D36A">
                <v:textbox>
                  <w:txbxContent>
                    <w:p>
                      <w:pPr>
                        <w:pStyle w:val="FrameContents"/>
                      </w:pPr>
                      <w:r>
                        <w:rPr/>
                        <w:t>1</w:t>
                      </w:r>
                    </w:p>
                  </w:txbxContent>
                </v:textbox>
              </v:rect>
            </w:pict>
          </mc:Fallback>
        </mc:AlternateContent>
      </w:r>
      <w:r>
        <mc:AlternateContent>
          <mc:Choice Requires="wps">
            <w:drawing>
              <wp:anchor behindDoc="0" distT="0" distB="0" distL="114300" distR="114300" simplePos="0" locked="0" layoutInCell="1" allowOverlap="1" relativeHeight="98" wp14:anchorId="7948CE43">
                <wp:simplePos x="0" y="0"/>
                <wp:positionH relativeFrom="column">
                  <wp:posOffset>3958590</wp:posOffset>
                </wp:positionH>
                <wp:positionV relativeFrom="paragraph">
                  <wp:posOffset>6027420</wp:posOffset>
                </wp:positionV>
                <wp:extent cx="914400" cy="314325"/>
                <wp:effectExtent l="0" t="0" r="0" b="0"/>
                <wp:wrapNone/>
                <wp:docPr id="115" name="Text Box 43"/>
                <a:graphic xmlns:a="http://schemas.openxmlformats.org/drawingml/2006/main">
                  <a:graphicData uri="http://schemas.microsoft.com/office/word/2010/wordprocessingShape">
                    <wps:wsp>
                      <wps:cNvSpPr txBox="1"/>
                      <wps:spPr>
                        <a:xfrm>
                          <a:off x="0" y="0"/>
                          <a:ext cx="914400" cy="314325"/>
                        </a:xfrm>
                        <a:prstGeom prst="rect"/>
                        <a:solidFill>
                          <a:srgbClr val="FFFFFF"/>
                        </a:solidFill>
                      </wps:spPr>
                      <wps:txbx>
                        <w:txbxContent>
                          <w:p>
                            <w:pPr>
                              <w:pStyle w:val="FrameContents"/>
                            </w:pPr>
                            <w:r>
                              <w:rPr/>
                              <w:t>3</w:t>
                            </w:r>
                          </w:p>
                        </w:txbxContent>
                      </wps:txbx>
                      <wps:bodyPr anchor="t" lIns="91440" tIns="45720" rIns="91440" bIns="45720">
                        <a:noAutofit/>
                      </wps:bodyPr>
                    </wps:wsp>
                  </a:graphicData>
                </a:graphic>
              </wp:anchor>
            </w:drawing>
          </mc:Choice>
          <mc:Fallback>
            <w:pict>
              <v:rect fillcolor="#FFFFFF" stroked="f" strokeweight="0pt" style="position:absolute;width:72pt;height:24.75pt;mso-wrap-distance-left:9pt;mso-wrap-distance-right:9pt;mso-wrap-distance-top:0pt;mso-wrap-distance-bottom:0pt;margin-top:474.6pt;mso-position-vertical-relative:text;margin-left:311.7pt;mso-position-horizontal-relative:text" w14:anchorId="7948CE43">
                <v:textbox>
                  <w:txbxContent>
                    <w:p>
                      <w:pPr>
                        <w:pStyle w:val="FrameContents"/>
                      </w:pPr>
                      <w:r>
                        <w:rPr/>
                        <w:t>3</w:t>
                      </w:r>
                    </w:p>
                  </w:txbxContent>
                </v:textbox>
              </v:rect>
            </w:pict>
          </mc:Fallback>
        </mc:AlternateContent>
      </w:r>
      <w:r/>
    </w:p>
    <w:p>
      <w:pPr>
        <w:pStyle w:val="Heading2"/>
        <w:numPr>
          <w:ilvl w:val="1"/>
          <w:numId w:val="1"/>
        </w:numPr>
        <w:rPr>
          <w:sz w:val="28"/>
          <w:sz w:val="28"/>
          <w:szCs w:val="28"/>
        </w:rPr>
      </w:pPr>
      <w:bookmarkStart w:id="357" w:name="_Toc445199370"/>
      <w:bookmarkStart w:id="358" w:name="_Toc444260283"/>
      <w:bookmarkStart w:id="359" w:name="_Toc441061613"/>
      <w:bookmarkStart w:id="360" w:name="_Toc441061241"/>
      <w:bookmarkEnd w:id="357"/>
      <w:bookmarkEnd w:id="358"/>
      <w:bookmarkEnd w:id="359"/>
      <w:bookmarkEnd w:id="360"/>
      <w:r>
        <w:rPr>
          <w:sz w:val="28"/>
          <w:szCs w:val="28"/>
        </w:rPr>
        <w:t>Emergency access (EA) to the node</w:t>
      </w:r>
      <w:r/>
    </w:p>
    <w:p>
      <w:pPr>
        <w:pStyle w:val="Normal"/>
        <w:rPr>
          <w:sz w:val="22"/>
          <w:sz w:val="22"/>
          <w:rFonts w:ascii="Arial" w:hAnsi="Arial" w:cs="Arial"/>
          <w:lang w:val="en-US"/>
        </w:rPr>
      </w:pPr>
      <w:r>
        <w:rPr>
          <w:rFonts w:cs="Arial"/>
          <w:lang w:val="en-US"/>
        </w:rPr>
      </w:r>
      <w:r/>
    </w:p>
    <w:p>
      <w:pPr>
        <w:pStyle w:val="TextBody"/>
        <w:ind w:left="0" w:hanging="0"/>
      </w:pPr>
      <w:r>
        <w:rPr/>
        <w:t xml:space="preserve">EA is an interface used as a last resort to reach the node to fetch vital Ericsson Support Information (ESI). The ESI package contains logs and other data used by Ericsson to analyze any problems with the node.The EA is accessible onsite through the LMT port.The EA can be accessed by anyone using HTTPS at </w:t>
      </w:r>
      <w:r>
        <w:rPr>
          <w:color w:val="0070C0"/>
        </w:rPr>
        <w:t>https://&lt;node</w:t>
      </w:r>
      <w:r>
        <w:rPr>
          <w:color w:val="0070C0"/>
          <w:u w:val="single"/>
        </w:rPr>
        <w:t>_ip_address&gt;/ea.html</w:t>
      </w:r>
      <w:r/>
    </w:p>
    <w:p>
      <w:pPr>
        <w:pStyle w:val="TextBody"/>
        <w:ind w:left="0" w:hanging="0"/>
        <w:rPr>
          <w:sz w:val="22"/>
          <w:sz w:val="22"/>
          <w:rFonts w:ascii="Arial" w:hAnsi="Arial"/>
          <w:lang w:val="en-GB"/>
        </w:rPr>
      </w:pPr>
      <w:r>
        <w:rPr/>
      </w:r>
      <w:r/>
    </w:p>
    <w:p>
      <w:pPr>
        <w:pStyle w:val="Normal"/>
      </w:pPr>
      <w:r>
        <w:rPr/>
        <w:t>The EA can also be used to manually reset the node to the initial start configuration (network loader mode) using the</w:t>
      </w:r>
      <w:r>
        <w:rPr>
          <w:b/>
        </w:rPr>
        <w:t xml:space="preserve"> Board restore</w:t>
      </w:r>
      <w:r>
        <w:rPr/>
        <w:t xml:space="preserve"> button on the web GUI. </w:t>
      </w:r>
      <w:r/>
    </w:p>
    <w:p>
      <w:pPr>
        <w:pStyle w:val="Normal"/>
        <w:rPr>
          <w:rFonts w:cs="Arial"/>
          <w:lang w:val="en-AU"/>
        </w:rPr>
      </w:pPr>
      <w:r>
        <w:rPr/>
        <w:drawing>
          <wp:inline distT="0" distB="0" distL="0" distR="0">
            <wp:extent cx="5972810" cy="3182620"/>
            <wp:effectExtent l="0" t="0" r="0" b="0"/>
            <wp:docPr id="1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descr=""/>
                    <pic:cNvPicPr>
                      <a:picLocks noChangeAspect="1" noChangeArrowheads="1"/>
                    </pic:cNvPicPr>
                  </pic:nvPicPr>
                  <pic:blipFill>
                    <a:blip r:embed="rId59"/>
                    <a:stretch>
                      <a:fillRect/>
                    </a:stretch>
                  </pic:blipFill>
                  <pic:spPr bwMode="auto">
                    <a:xfrm>
                      <a:off x="0" y="0"/>
                      <a:ext cx="5972810" cy="3182620"/>
                    </a:xfrm>
                    <a:prstGeom prst="rect">
                      <a:avLst/>
                    </a:prstGeom>
                    <a:noFill/>
                    <a:ln w="9525">
                      <a:noFill/>
                      <a:miter lim="800000"/>
                      <a:headEnd/>
                      <a:tailEnd/>
                    </a:ln>
                  </pic:spPr>
                </pic:pic>
              </a:graphicData>
            </a:graphic>
          </wp:inline>
        </w:drawing>
      </w:r>
      <w:r>
        <w:rPr>
          <w:lang w:val="sv-SE" w:eastAsia="sv-SE"/>
        </w:rPr>
        <w:t xml:space="preserve"> </w:t>
      </w:r>
      <w:r/>
    </w:p>
    <w:p>
      <w:pPr>
        <w:pStyle w:val="Heading1"/>
        <w:numPr>
          <w:ilvl w:val="0"/>
          <w:numId w:val="28"/>
        </w:numPr>
        <w:rPr>
          <w:sz w:val="36"/>
          <w:sz w:val="36"/>
          <w:szCs w:val="36"/>
        </w:rPr>
      </w:pPr>
      <w:r>
        <w:rPr>
          <w:sz w:val="36"/>
          <w:szCs w:val="36"/>
        </w:rPr>
        <w:t xml:space="preserve"> </w:t>
      </w:r>
      <w:bookmarkStart w:id="361" w:name="_Toc445199371"/>
      <w:bookmarkStart w:id="362" w:name="_Toc441750014"/>
      <w:bookmarkStart w:id="363" w:name="_Toc441061614"/>
      <w:bookmarkStart w:id="364" w:name="_Toc441061242"/>
      <w:bookmarkEnd w:id="361"/>
      <w:bookmarkEnd w:id="362"/>
      <w:bookmarkEnd w:id="363"/>
      <w:bookmarkEnd w:id="364"/>
      <w:r>
        <w:rPr>
          <w:sz w:val="36"/>
          <w:szCs w:val="36"/>
        </w:rPr>
        <w:t>Data Collection Guideline (DCG)</w:t>
      </w:r>
      <w:r/>
    </w:p>
    <w:p>
      <w:pPr>
        <w:pStyle w:val="Normal"/>
        <w:spacing w:beforeAutospacing="1" w:afterAutospacing="1"/>
        <w:rPr>
          <w:szCs w:val="22"/>
          <w:rFonts w:cs="Arial"/>
          <w:color w:val="000000"/>
          <w:lang w:val="en" w:eastAsia="sv-SE"/>
        </w:rPr>
      </w:pPr>
      <w:r>
        <w:rPr>
          <w:rFonts w:cs="Arial"/>
          <w:color w:val="000000"/>
          <w:szCs w:val="22"/>
          <w:lang w:val="en" w:eastAsia="sv-SE"/>
        </w:rPr>
        <w:t>Data collection is performed from EMCLI or AMOS. If it is not possible to log on to the node, data collection is performed by the Emergency Access (EA). Fetching the DCG package is the preferred data collection method. If that is not possible, the ESI package is also acceptable.</w:t>
      </w:r>
      <w:r/>
    </w:p>
    <w:p>
      <w:pPr>
        <w:pStyle w:val="Normal"/>
        <w:spacing w:beforeAutospacing="1" w:afterAutospacing="1"/>
        <w:rPr>
          <w:szCs w:val="22"/>
          <w:rFonts w:cs="Arial"/>
          <w:color w:val="000000"/>
          <w:lang w:val="en" w:eastAsia="sv-SE"/>
        </w:rPr>
      </w:pPr>
      <w:r>
        <w:rPr>
          <w:rFonts w:cs="Arial"/>
          <w:color w:val="000000"/>
          <w:szCs w:val="22"/>
          <w:lang w:val="en" w:eastAsia="sv-SE"/>
        </w:rPr>
        <w:t>The DCG package includes the ESI package. The ESI package contains logs and other data to be used by Ericsson for analyzing the problem. The DCG package contains additional information that is fundamental for an initial analysis of the problem besides the included ESI package.</w:t>
      </w:r>
      <w:r/>
    </w:p>
    <w:p>
      <w:pPr>
        <w:pStyle w:val="Normal"/>
        <w:spacing w:beforeAutospacing="1" w:afterAutospacing="1"/>
        <w:rPr>
          <w:sz w:val="22"/>
          <w:sz w:val="22"/>
          <w:szCs w:val="22"/>
          <w:rFonts w:ascii="Arial" w:hAnsi="Arial" w:cs="Arial"/>
          <w:color w:val="000000"/>
          <w:lang w:val="en" w:eastAsia="sv-SE"/>
        </w:rPr>
      </w:pPr>
      <w:r>
        <w:rPr>
          <w:rFonts w:cs="Arial"/>
          <w:color w:val="000000"/>
          <w:szCs w:val="22"/>
          <w:lang w:val="en" w:eastAsia="sv-SE"/>
        </w:rPr>
      </w:r>
      <w:r/>
    </w:p>
    <w:p>
      <w:pPr>
        <w:pStyle w:val="Normal"/>
        <w:spacing w:beforeAutospacing="1" w:afterAutospacing="1"/>
        <w:ind w:left="360" w:hanging="0"/>
        <w:rPr>
          <w:szCs w:val="22"/>
          <w:rFonts w:cs="Arial"/>
          <w:color w:val="000000"/>
          <w:lang w:val="en" w:eastAsia="sv-SE"/>
        </w:rPr>
      </w:pPr>
      <w:r>
        <w:rPr>
          <w:rFonts w:cs="Arial"/>
          <w:color w:val="000000"/>
          <w:szCs w:val="22"/>
          <w:lang w:val="en" w:eastAsia="sv-SE"/>
        </w:rPr>
        <w:t>DCG containes:</w:t>
      </w:r>
      <w:r/>
    </w:p>
    <w:p>
      <w:pPr>
        <w:pStyle w:val="ListParagraph"/>
        <w:numPr>
          <w:ilvl w:val="0"/>
          <w:numId w:val="41"/>
        </w:numPr>
        <w:spacing w:beforeAutospacing="1" w:afterAutospacing="1"/>
        <w:contextualSpacing/>
        <w:rPr>
          <w:rFonts w:ascii="Arial" w:hAnsi="Arial" w:cs="Arial"/>
          <w:color w:val="000000"/>
          <w:lang w:val="en" w:eastAsia="sv-SE"/>
        </w:rPr>
      </w:pPr>
      <w:r>
        <w:rPr>
          <w:rFonts w:cs="Arial" w:ascii="Arial" w:hAnsi="Arial"/>
          <w:color w:val="000000"/>
          <w:lang w:val="en" w:eastAsia="sv-SE"/>
        </w:rPr>
        <w:t>ESI package (including Rop files)</w:t>
      </w:r>
      <w:r/>
    </w:p>
    <w:p>
      <w:pPr>
        <w:pStyle w:val="ListParagraph"/>
        <w:numPr>
          <w:ilvl w:val="0"/>
          <w:numId w:val="41"/>
        </w:numPr>
        <w:spacing w:beforeAutospacing="1" w:afterAutospacing="1"/>
        <w:contextualSpacing/>
        <w:rPr>
          <w:rFonts w:ascii="Arial" w:hAnsi="Arial" w:cs="Arial"/>
          <w:color w:val="000000"/>
          <w:lang w:val="en" w:eastAsia="sv-SE"/>
        </w:rPr>
      </w:pPr>
      <w:r>
        <w:rPr>
          <w:rFonts w:cs="Arial" w:ascii="Arial" w:hAnsi="Arial"/>
          <w:color w:val="000000"/>
          <w:lang w:val="en" w:eastAsia="sv-SE"/>
        </w:rPr>
        <w:t>Transport data</w:t>
      </w:r>
      <w:r/>
    </w:p>
    <w:p>
      <w:pPr>
        <w:pStyle w:val="ListParagraph"/>
        <w:numPr>
          <w:ilvl w:val="0"/>
          <w:numId w:val="41"/>
        </w:numPr>
        <w:spacing w:beforeAutospacing="1" w:afterAutospacing="1"/>
        <w:contextualSpacing/>
        <w:rPr>
          <w:rFonts w:ascii="Arial" w:hAnsi="Arial" w:cs="Arial"/>
          <w:color w:val="000000"/>
          <w:lang w:val="en" w:eastAsia="sv-SE"/>
        </w:rPr>
      </w:pPr>
      <w:r>
        <w:rPr>
          <w:rFonts w:cs="Arial" w:ascii="Arial" w:hAnsi="Arial"/>
          <w:color w:val="000000"/>
          <w:lang w:val="en" w:eastAsia="sv-SE"/>
        </w:rPr>
        <w:t>Modump (kget)</w:t>
      </w:r>
      <w:r/>
    </w:p>
    <w:p>
      <w:pPr>
        <w:pStyle w:val="ListParagraph"/>
        <w:numPr>
          <w:ilvl w:val="0"/>
          <w:numId w:val="41"/>
        </w:numPr>
        <w:spacing w:beforeAutospacing="1" w:afterAutospacing="1"/>
        <w:contextualSpacing/>
        <w:rPr>
          <w:rFonts w:ascii="Arial" w:hAnsi="Arial" w:cs="Arial"/>
          <w:color w:val="000000"/>
          <w:lang w:val="en" w:eastAsia="sv-SE"/>
        </w:rPr>
      </w:pPr>
      <w:r>
        <w:rPr>
          <w:rFonts w:cs="Arial" w:ascii="Arial" w:hAnsi="Arial"/>
          <w:color w:val="000000"/>
          <w:lang w:val="en" w:eastAsia="sv-SE"/>
        </w:rPr>
        <w:t>Output of different coli commands</w:t>
      </w:r>
      <w:r/>
    </w:p>
    <w:p>
      <w:pPr>
        <w:pStyle w:val="Normal"/>
        <w:spacing w:beforeAutospacing="1" w:afterAutospacing="1"/>
        <w:rPr>
          <w:sz w:val="20"/>
          <w:sz w:val="20"/>
          <w:rFonts w:ascii="Verdana" w:hAnsi="Verdana"/>
          <w:color w:val="000000"/>
          <w:lang w:val="en" w:eastAsia="sv-SE"/>
        </w:rPr>
      </w:pPr>
      <w:r>
        <w:rPr>
          <w:rFonts w:ascii="Verdana" w:hAnsi="Verdana"/>
          <w:color w:val="000000"/>
          <w:sz w:val="20"/>
          <w:lang w:val="en" w:eastAsia="sv-SE"/>
        </w:rPr>
      </w:r>
      <w:r/>
    </w:p>
    <w:p>
      <w:pPr>
        <w:pStyle w:val="Normal"/>
        <w:spacing w:beforeAutospacing="1" w:afterAutospacing="1"/>
        <w:rPr>
          <w:szCs w:val="22"/>
          <w:rFonts w:cs="Arial"/>
          <w:color w:val="000000"/>
          <w:lang w:val="en-US" w:eastAsia="sv-SE"/>
        </w:rPr>
      </w:pPr>
      <w:r>
        <w:rPr>
          <w:rFonts w:cs="Arial"/>
          <w:color w:val="000000"/>
          <w:szCs w:val="22"/>
          <w:lang w:val="en-US" w:eastAsia="sv-SE"/>
        </w:rPr>
        <w:t xml:space="preserve">Data collection with ESI (LogM::exportEsi) in 16A may be limited or chunked in several esi files when not enough RAM is available or too much information is stored on the disk. </w:t>
      </w:r>
      <w:r/>
    </w:p>
    <w:p>
      <w:pPr>
        <w:pStyle w:val="ListParagraph"/>
        <w:numPr>
          <w:ilvl w:val="0"/>
          <w:numId w:val="79"/>
        </w:numPr>
        <w:rPr>
          <w:rFonts w:ascii="Arial" w:hAnsi="Arial" w:cs="Arial"/>
          <w:lang w:val="en-US" w:eastAsia="sv-SE"/>
        </w:rPr>
      </w:pPr>
      <w:r>
        <w:rPr>
          <w:rFonts w:cs="Arial" w:ascii="Arial" w:hAnsi="Arial"/>
          <w:lang w:val="en-US" w:eastAsia="sv-SE"/>
        </w:rPr>
        <w:t>This problem is seen a few times on Baseband5212, but may happen also on Baseband5216. If you have problems with exporting a data collection from the node, please instead try:action “</w:t>
      </w:r>
      <w:r>
        <w:rPr>
          <w:rFonts w:cs="Arial" w:ascii="Arial" w:hAnsi="Arial"/>
          <w:b/>
          <w:lang w:val="en-US" w:eastAsia="sv-SE"/>
        </w:rPr>
        <w:t>exportEsi with granularity = small</w:t>
      </w:r>
      <w:r>
        <w:rPr>
          <w:rFonts w:cs="Arial" w:ascii="Arial" w:hAnsi="Arial"/>
          <w:lang w:val="en-US" w:eastAsia="sv-SE"/>
        </w:rPr>
        <w:t xml:space="preserve"> ” (see MOM Class LogM). This will exclude the DSP PMDs from the result. To mitigate this problem, be aware of the alarm “Archive Disk Almost Full” and clean the disk by removal of UPs or removal of all DSP PMDs with command /sysm/discspace –c on ESCI (default port 9830), or indirectly using EMCLI.</w:t>
      </w:r>
      <w:r/>
    </w:p>
    <w:p>
      <w:pPr>
        <w:pStyle w:val="ListParagraph"/>
        <w:rPr>
          <w:sz w:val="22"/>
          <w:sz w:val="22"/>
          <w:szCs w:val="22"/>
          <w:rFonts w:ascii="Arial" w:hAnsi="Arial" w:eastAsia="Calibri" w:cs="Arial"/>
          <w:lang w:val="en-US" w:eastAsia="sv-SE"/>
        </w:rPr>
      </w:pPr>
      <w:r>
        <w:rPr>
          <w:rFonts w:cs="Arial" w:ascii="Arial" w:hAnsi="Arial"/>
          <w:lang w:val="en-US" w:eastAsia="sv-SE"/>
        </w:rPr>
      </w:r>
      <w:r/>
    </w:p>
    <w:p>
      <w:pPr>
        <w:pStyle w:val="ListParagraph"/>
        <w:numPr>
          <w:ilvl w:val="0"/>
          <w:numId w:val="79"/>
        </w:numPr>
        <w:rPr>
          <w:rFonts w:ascii="Arial" w:hAnsi="Arial" w:cs="Arial"/>
          <w:lang w:val="en-US" w:eastAsia="sv-SE"/>
        </w:rPr>
      </w:pPr>
      <w:r>
        <w:rPr>
          <w:rFonts w:cs="Arial" w:ascii="Arial" w:hAnsi="Arial"/>
          <w:lang w:val="en-US" w:eastAsia="sv-SE"/>
        </w:rPr>
        <w:t xml:space="preserve">The “dcgm” command in AMOS will by default collect ESI without DSP PMDs to limit the file size. Full ESI is collected with dcgm –k 1. In addition, command “lgf –d 1” can be used to collect DSP PMDs separately. </w:t>
      </w:r>
      <w:r/>
    </w:p>
    <w:p>
      <w:pPr>
        <w:pStyle w:val="ListParagraph"/>
        <w:rPr>
          <w:sz w:val="22"/>
          <w:sz w:val="22"/>
          <w:szCs w:val="22"/>
          <w:rFonts w:ascii="Arial" w:hAnsi="Arial" w:eastAsia="Calibri" w:cs="Arial"/>
          <w:lang w:val="en-US" w:eastAsia="sv-SE"/>
        </w:rPr>
      </w:pPr>
      <w:r>
        <w:rPr>
          <w:rFonts w:cs="Arial" w:ascii="Arial" w:hAnsi="Arial"/>
          <w:lang w:val="en-US" w:eastAsia="sv-SE"/>
        </w:rPr>
      </w:r>
      <w:r/>
    </w:p>
    <w:p>
      <w:pPr>
        <w:pStyle w:val="ListParagraph"/>
        <w:rPr>
          <w:sz w:val="22"/>
          <w:sz w:val="22"/>
          <w:szCs w:val="22"/>
          <w:rFonts w:ascii="Arial" w:hAnsi="Arial" w:eastAsia="Calibri" w:cs="Arial"/>
          <w:lang w:val="en-US" w:eastAsia="sv-SE"/>
        </w:rPr>
      </w:pPr>
      <w:r>
        <w:rPr>
          <w:rFonts w:cs="Arial" w:ascii="Arial" w:hAnsi="Arial"/>
          <w:lang w:val="en-US" w:eastAsia="sv-SE"/>
        </w:rPr>
      </w:r>
      <w:r/>
    </w:p>
    <w:p>
      <w:pPr>
        <w:pStyle w:val="ListParagraph"/>
        <w:numPr>
          <w:ilvl w:val="0"/>
          <w:numId w:val="79"/>
        </w:numPr>
        <w:rPr>
          <w:rFonts w:ascii="Arial" w:hAnsi="Arial" w:cs="Arial"/>
          <w:lang w:val="en-US" w:eastAsia="sv-SE"/>
        </w:rPr>
      </w:pPr>
      <w:r>
        <w:rPr>
          <w:rFonts w:cs="Arial" w:ascii="Arial" w:hAnsi="Arial"/>
          <w:lang w:val="en-US" w:eastAsia="sv-SE"/>
        </w:rPr>
        <w:t xml:space="preserve">The system detects shortage of memory and modifies the behavior of ESI action depending on situation.  </w:t>
      </w:r>
      <w:r/>
    </w:p>
    <w:p>
      <w:pPr>
        <w:pStyle w:val="ListParagraph"/>
        <w:numPr>
          <w:ilvl w:val="1"/>
          <w:numId w:val="79"/>
        </w:numPr>
        <w:rPr>
          <w:rFonts w:ascii="Arial" w:hAnsi="Arial" w:cs="Arial"/>
          <w:lang w:val="en-US" w:eastAsia="sv-SE"/>
        </w:rPr>
      </w:pPr>
      <w:r>
        <w:rPr>
          <w:rFonts w:cs="Arial" w:ascii="Arial" w:hAnsi="Arial"/>
          <w:lang w:val="en-US" w:eastAsia="sv-SE"/>
        </w:rPr>
        <w:t xml:space="preserve">Less than 100M /tmp or RAM </w:t>
      </w:r>
      <w:r>
        <w:rPr>
          <w:rFonts w:cs="Arial" w:ascii="Wingdings" w:hAnsi="Wingdings"/>
          <w:lang w:eastAsia="sv-SE"/>
        </w:rPr>
        <w:t></w:t>
      </w:r>
      <w:r>
        <w:rPr>
          <w:rFonts w:cs="Arial" w:ascii="Arial" w:hAnsi="Arial"/>
          <w:lang w:val="en-US" w:eastAsia="sv-SE"/>
        </w:rPr>
        <w:t xml:space="preserve"> rejects ESI action.</w:t>
      </w:r>
      <w:r/>
    </w:p>
    <w:p>
      <w:pPr>
        <w:pStyle w:val="ListParagraph"/>
        <w:numPr>
          <w:ilvl w:val="1"/>
          <w:numId w:val="79"/>
        </w:numPr>
        <w:rPr>
          <w:rFonts w:ascii="Arial" w:hAnsi="Arial" w:cs="Arial"/>
          <w:lang w:val="en-US" w:eastAsia="sv-SE"/>
        </w:rPr>
      </w:pPr>
      <w:r>
        <w:rPr>
          <w:rFonts w:cs="Arial" w:ascii="Arial" w:hAnsi="Arial"/>
          <w:lang w:val="en-US" w:eastAsia="sv-SE"/>
        </w:rPr>
        <w:t xml:space="preserve">If enough /tmp or RAM exist </w:t>
      </w:r>
      <w:r>
        <w:rPr>
          <w:rFonts w:cs="Arial" w:ascii="Wingdings" w:hAnsi="Wingdings"/>
          <w:lang w:eastAsia="sv-SE"/>
        </w:rPr>
        <w:t></w:t>
      </w:r>
      <w:r>
        <w:rPr>
          <w:rFonts w:cs="Arial" w:ascii="Arial" w:hAnsi="Arial"/>
          <w:lang w:val="en-US" w:eastAsia="sv-SE"/>
        </w:rPr>
        <w:t xml:space="preserve"> full ESI </w:t>
      </w:r>
      <w:r/>
    </w:p>
    <w:p>
      <w:pPr>
        <w:pStyle w:val="ListParagraph"/>
        <w:numPr>
          <w:ilvl w:val="1"/>
          <w:numId w:val="79"/>
        </w:numPr>
        <w:rPr>
          <w:rFonts w:ascii="Arial" w:hAnsi="Arial" w:cs="Arial"/>
          <w:lang w:val="en-US" w:eastAsia="sv-SE"/>
        </w:rPr>
      </w:pPr>
      <w:r>
        <w:rPr>
          <w:rFonts w:cs="Arial" w:ascii="Arial" w:hAnsi="Arial"/>
          <w:lang w:val="en-US" w:eastAsia="sv-SE"/>
        </w:rPr>
        <w:t xml:space="preserve">If /tmp or RAM exist but not enough </w:t>
      </w:r>
      <w:r>
        <w:rPr>
          <w:rFonts w:cs="Arial" w:ascii="Wingdings" w:hAnsi="Wingdings"/>
          <w:lang w:eastAsia="sv-SE"/>
        </w:rPr>
        <w:t></w:t>
      </w:r>
      <w:r>
        <w:rPr>
          <w:rFonts w:cs="Arial" w:ascii="Arial" w:hAnsi="Arial"/>
          <w:lang w:val="en-US" w:eastAsia="sv-SE"/>
        </w:rPr>
        <w:t xml:space="preserve"> chunk ESI in smaller pieces and send out as many esi-files as needed</w:t>
      </w:r>
      <w:r/>
    </w:p>
    <w:p>
      <w:pPr>
        <w:pStyle w:val="NormalWeb"/>
        <w:rPr>
          <w:sz w:val="22"/>
          <w:sz w:val="22"/>
          <w:szCs w:val="22"/>
          <w:rFonts w:ascii="Arial" w:hAnsi="Arial" w:cs="Arial"/>
          <w:lang w:val="en-AU"/>
        </w:rPr>
      </w:pPr>
      <w:r>
        <w:rPr>
          <w:rFonts w:cs="Arial" w:ascii="Arial" w:hAnsi="Arial"/>
          <w:color w:val="000000"/>
          <w:sz w:val="22"/>
          <w:szCs w:val="22"/>
          <w:lang w:val="en-US"/>
        </w:rPr>
        <w:t xml:space="preserve">See </w:t>
      </w:r>
      <w:hyperlink r:id="rId60">
        <w:r>
          <w:rPr>
            <w:webHidden/>
            <w:rStyle w:val="InternetLink"/>
            <w:rFonts w:cs="Arial" w:ascii="Arial" w:hAnsi="Arial"/>
            <w:sz w:val="22"/>
            <w:szCs w:val="22"/>
            <w:lang w:val="en-AU"/>
          </w:rPr>
          <w:t>RAN 16A IP2 release notes</w:t>
        </w:r>
      </w:hyperlink>
      <w:r>
        <w:rPr>
          <w:rFonts w:cs="Arial" w:ascii="Arial" w:hAnsi="Arial"/>
          <w:sz w:val="22"/>
          <w:szCs w:val="22"/>
          <w:lang w:val="en-AU"/>
        </w:rPr>
        <w:t xml:space="preserve"> for the above limitations</w:t>
      </w:r>
      <w:r/>
    </w:p>
    <w:p>
      <w:pPr>
        <w:pStyle w:val="Normal"/>
        <w:spacing w:beforeAutospacing="1" w:afterAutospacing="1"/>
        <w:rPr>
          <w:sz w:val="20"/>
          <w:sz w:val="20"/>
          <w:rFonts w:ascii="Verdana" w:hAnsi="Verdana"/>
          <w:color w:val="000000"/>
          <w:lang w:val="en-AU" w:eastAsia="sv-SE"/>
        </w:rPr>
      </w:pPr>
      <w:r>
        <w:rPr>
          <w:rFonts w:ascii="Verdana" w:hAnsi="Verdana"/>
          <w:color w:val="000000"/>
          <w:sz w:val="20"/>
          <w:lang w:val="en-AU" w:eastAsia="sv-SE"/>
        </w:rPr>
      </w:r>
      <w:r/>
    </w:p>
    <w:p>
      <w:pPr>
        <w:pStyle w:val="Normal"/>
        <w:shd w:val="clear" w:color="auto" w:themeColor="" w:themeTint="" w:themeShade="" w:fill="FFFFFF" w:themeFill="" w:themeFillTint="" w:themeFillShade=""/>
        <w:ind w:left="720" w:hanging="0"/>
        <w:rPr>
          <w:sz w:val="20"/>
          <w:sz w:val="20"/>
          <w:rFonts w:ascii="Verdana" w:hAnsi="Verdana"/>
          <w:color w:val="000000"/>
        </w:rPr>
      </w:pPr>
      <w:r>
        <w:rPr>
          <w:rFonts w:ascii="Verdana" w:hAnsi="Verdana"/>
          <w:color w:val="000000"/>
          <w:sz w:val="20"/>
        </w:rPr>
        <w:t>If alarm</w:t>
      </w:r>
      <w:r>
        <w:rPr>
          <w:rStyle w:val="Appleconvertedspace"/>
          <w:rFonts w:ascii="Verdana" w:hAnsi="Verdana"/>
          <w:color w:val="000000"/>
          <w:sz w:val="20"/>
        </w:rPr>
        <w:t> “</w:t>
      </w:r>
      <w:r>
        <w:rPr>
          <w:rFonts w:ascii="Verdana" w:hAnsi="Verdana"/>
          <w:color w:val="000000"/>
          <w:sz w:val="20"/>
        </w:rPr>
        <w:t>Archive Disk Almost” Full</w:t>
      </w:r>
      <w:r>
        <w:rPr>
          <w:rStyle w:val="Appleconvertedspace"/>
          <w:rFonts w:ascii="Verdana" w:hAnsi="Verdana"/>
          <w:color w:val="000000"/>
          <w:sz w:val="20"/>
        </w:rPr>
        <w:t> </w:t>
      </w:r>
      <w:r>
        <w:rPr>
          <w:rFonts w:ascii="Verdana" w:hAnsi="Verdana"/>
          <w:color w:val="000000"/>
          <w:sz w:val="20"/>
        </w:rPr>
        <w:t>is raised, small</w:t>
      </w:r>
      <w:r>
        <w:rPr>
          <w:rStyle w:val="Appleconvertedspace"/>
          <w:rFonts w:ascii="Verdana" w:hAnsi="Verdana"/>
          <w:color w:val="000000"/>
          <w:sz w:val="20"/>
        </w:rPr>
        <w:t> </w:t>
      </w:r>
      <w:r>
        <w:rPr>
          <w:rFonts w:ascii="Verdana" w:hAnsi="Verdana"/>
          <w:color w:val="000000"/>
          <w:sz w:val="20"/>
        </w:rPr>
        <w:t>ESI</w:t>
      </w:r>
      <w:r>
        <w:rPr>
          <w:rStyle w:val="Appleconvertedspace"/>
          <w:rFonts w:ascii="Verdana" w:hAnsi="Verdana"/>
          <w:color w:val="000000"/>
          <w:sz w:val="20"/>
        </w:rPr>
        <w:t> </w:t>
      </w:r>
      <w:r>
        <w:rPr>
          <w:rFonts w:ascii="Verdana" w:hAnsi="Verdana"/>
          <w:color w:val="000000"/>
          <w:sz w:val="20"/>
        </w:rPr>
        <w:t>package is preferred.</w:t>
      </w:r>
      <w:r/>
    </w:p>
    <w:p>
      <w:pPr>
        <w:pStyle w:val="NormalWeb"/>
        <w:shd w:val="clear" w:color="auto" w:themeColor="" w:themeTint="" w:themeShade="" w:fill="FFFFFF" w:themeFill="" w:themeFillTint="" w:themeFillShade=""/>
        <w:ind w:left="720" w:hanging="0"/>
        <w:rPr>
          <w:sz w:val="22"/>
          <w:sz w:val="22"/>
          <w:szCs w:val="22"/>
          <w:rFonts w:ascii="Arial" w:hAnsi="Arial" w:cs="Arial"/>
          <w:color w:val="000000"/>
          <w:lang w:val="en-AU"/>
        </w:rPr>
      </w:pPr>
      <w:r>
        <w:rPr>
          <w:rFonts w:cs="Arial" w:ascii="Arial" w:hAnsi="Arial"/>
          <w:color w:val="000000"/>
          <w:sz w:val="22"/>
          <w:szCs w:val="22"/>
          <w:lang w:val="en-AU"/>
        </w:rPr>
        <w:t>If possible, follow the Operating Instruction</w:t>
      </w:r>
      <w:r>
        <w:rPr>
          <w:rStyle w:val="Appleconvertedspace"/>
          <w:rFonts w:cs="Arial" w:ascii="Arial" w:hAnsi="Arial"/>
          <w:color w:val="000000"/>
          <w:sz w:val="22"/>
          <w:szCs w:val="22"/>
          <w:lang w:val="en-AU"/>
        </w:rPr>
        <w:t> </w:t>
      </w:r>
      <w:r>
        <w:rPr>
          <w:rFonts w:cs="Arial" w:ascii="Arial" w:hAnsi="Arial"/>
          <w:color w:val="000000"/>
          <w:sz w:val="22"/>
          <w:szCs w:val="22"/>
          <w:lang w:val="en-AU"/>
        </w:rPr>
        <w:t>Archive Disk Almost Full</w:t>
      </w:r>
      <w:r>
        <w:rPr>
          <w:rStyle w:val="Appleconvertedspace"/>
          <w:rFonts w:cs="Arial" w:ascii="Arial" w:hAnsi="Arial"/>
          <w:color w:val="000000"/>
          <w:sz w:val="22"/>
          <w:szCs w:val="22"/>
          <w:lang w:val="en-AU"/>
        </w:rPr>
        <w:t> </w:t>
      </w:r>
      <w:r>
        <w:rPr>
          <w:rFonts w:cs="Arial" w:ascii="Arial" w:hAnsi="Arial"/>
          <w:color w:val="000000"/>
          <w:sz w:val="22"/>
          <w:szCs w:val="22"/>
          <w:lang w:val="en-AU"/>
        </w:rPr>
        <w:t>to cease the alarm. If the alarm</w:t>
      </w:r>
      <w:r>
        <w:rPr>
          <w:rStyle w:val="Appleconvertedspace"/>
          <w:rFonts w:cs="Arial" w:ascii="Arial" w:hAnsi="Arial"/>
          <w:color w:val="000000"/>
          <w:sz w:val="22"/>
          <w:szCs w:val="22"/>
          <w:lang w:val="en-AU"/>
        </w:rPr>
        <w:t> “</w:t>
      </w:r>
      <w:r>
        <w:rPr>
          <w:rFonts w:cs="Arial" w:ascii="Arial" w:hAnsi="Arial"/>
          <w:color w:val="000000"/>
          <w:sz w:val="22"/>
          <w:szCs w:val="22"/>
          <w:lang w:val="en-AU"/>
        </w:rPr>
        <w:t>Archive Disk Almost” Full</w:t>
      </w:r>
      <w:r>
        <w:rPr>
          <w:rStyle w:val="Appleconvertedspace"/>
          <w:rFonts w:cs="Arial" w:ascii="Arial" w:hAnsi="Arial"/>
          <w:color w:val="000000"/>
          <w:sz w:val="22"/>
          <w:szCs w:val="22"/>
          <w:lang w:val="en-AU"/>
        </w:rPr>
        <w:t> </w:t>
      </w:r>
      <w:r>
        <w:rPr>
          <w:rFonts w:cs="Arial" w:ascii="Arial" w:hAnsi="Arial"/>
          <w:color w:val="000000"/>
          <w:sz w:val="22"/>
          <w:szCs w:val="22"/>
          <w:lang w:val="en-AU"/>
        </w:rPr>
        <w:t>is ceased, large</w:t>
      </w:r>
      <w:r>
        <w:rPr>
          <w:rStyle w:val="Appleconvertedspace"/>
          <w:rFonts w:cs="Arial" w:ascii="Arial" w:hAnsi="Arial"/>
          <w:color w:val="000000"/>
          <w:sz w:val="22"/>
          <w:szCs w:val="22"/>
          <w:lang w:val="en-AU"/>
        </w:rPr>
        <w:t> </w:t>
      </w:r>
      <w:r>
        <w:rPr>
          <w:rFonts w:cs="Arial" w:ascii="Arial" w:hAnsi="Arial"/>
          <w:color w:val="000000"/>
          <w:sz w:val="22"/>
          <w:szCs w:val="22"/>
          <w:lang w:val="en-AU"/>
        </w:rPr>
        <w:t>ESI</w:t>
      </w:r>
      <w:r>
        <w:rPr>
          <w:rStyle w:val="Appleconvertedspace"/>
          <w:rFonts w:cs="Arial" w:ascii="Arial" w:hAnsi="Arial"/>
          <w:color w:val="000000"/>
          <w:sz w:val="22"/>
          <w:szCs w:val="22"/>
          <w:lang w:val="en-AU"/>
        </w:rPr>
        <w:t> </w:t>
      </w:r>
      <w:r>
        <w:rPr>
          <w:rFonts w:cs="Arial" w:ascii="Arial" w:hAnsi="Arial"/>
          <w:color w:val="000000"/>
          <w:sz w:val="22"/>
          <w:szCs w:val="22"/>
          <w:lang w:val="en-AU"/>
        </w:rPr>
        <w:t>package is preferred. If the alarm</w:t>
      </w:r>
      <w:r>
        <w:rPr>
          <w:rStyle w:val="Appleconvertedspace"/>
          <w:rFonts w:cs="Arial" w:ascii="Arial" w:hAnsi="Arial"/>
          <w:color w:val="000000"/>
          <w:sz w:val="22"/>
          <w:szCs w:val="22"/>
          <w:lang w:val="en-AU"/>
        </w:rPr>
        <w:t> “</w:t>
      </w:r>
      <w:r>
        <w:rPr>
          <w:rFonts w:cs="Arial" w:ascii="Arial" w:hAnsi="Arial"/>
          <w:color w:val="000000"/>
          <w:sz w:val="22"/>
          <w:szCs w:val="22"/>
          <w:lang w:val="en-AU"/>
        </w:rPr>
        <w:t>Archive Disk Almost” Full</w:t>
      </w:r>
      <w:r>
        <w:rPr>
          <w:rStyle w:val="Appleconvertedspace"/>
          <w:rFonts w:cs="Arial" w:ascii="Arial" w:hAnsi="Arial"/>
          <w:color w:val="000000"/>
          <w:sz w:val="22"/>
          <w:szCs w:val="22"/>
          <w:lang w:val="en-AU"/>
        </w:rPr>
        <w:t> </w:t>
      </w:r>
      <w:r>
        <w:rPr>
          <w:rFonts w:cs="Arial" w:ascii="Arial" w:hAnsi="Arial"/>
          <w:color w:val="000000"/>
          <w:sz w:val="22"/>
          <w:szCs w:val="22"/>
          <w:lang w:val="en-AU"/>
        </w:rPr>
        <w:t>is still raised, small</w:t>
      </w:r>
      <w:r>
        <w:rPr>
          <w:rStyle w:val="Appleconvertedspace"/>
          <w:rFonts w:cs="Arial" w:ascii="Arial" w:hAnsi="Arial"/>
          <w:color w:val="000000"/>
          <w:sz w:val="22"/>
          <w:szCs w:val="22"/>
          <w:lang w:val="en-AU"/>
        </w:rPr>
        <w:t> </w:t>
      </w:r>
      <w:r>
        <w:rPr>
          <w:rFonts w:cs="Arial" w:ascii="Arial" w:hAnsi="Arial"/>
          <w:color w:val="000000"/>
          <w:sz w:val="22"/>
          <w:szCs w:val="22"/>
          <w:lang w:val="en-AU"/>
        </w:rPr>
        <w:t>ESI</w:t>
      </w:r>
      <w:r>
        <w:rPr>
          <w:rStyle w:val="Appleconvertedspace"/>
          <w:rFonts w:cs="Arial" w:ascii="Arial" w:hAnsi="Arial"/>
          <w:color w:val="000000"/>
          <w:sz w:val="22"/>
          <w:szCs w:val="22"/>
          <w:lang w:val="en-AU"/>
        </w:rPr>
        <w:t> </w:t>
      </w:r>
      <w:r>
        <w:rPr>
          <w:rFonts w:cs="Arial" w:ascii="Arial" w:hAnsi="Arial"/>
          <w:color w:val="000000"/>
          <w:sz w:val="22"/>
          <w:szCs w:val="22"/>
          <w:lang w:val="en-AU"/>
        </w:rPr>
        <w:t>package is preferred.</w:t>
      </w:r>
      <w:r/>
    </w:p>
    <w:p>
      <w:pPr>
        <w:pStyle w:val="NormalWeb"/>
        <w:shd w:val="clear" w:color="auto" w:themeColor="" w:themeTint="" w:themeShade="" w:fill="FFFFFF" w:themeFill="" w:themeFillTint="" w:themeFillShade=""/>
        <w:ind w:left="720" w:hanging="0"/>
        <w:rPr>
          <w:sz w:val="22"/>
          <w:sz w:val="22"/>
          <w:szCs w:val="22"/>
          <w:rFonts w:ascii="Arial" w:hAnsi="Arial" w:cs="Arial"/>
          <w:color w:val="000000"/>
          <w:lang w:val="en-AU"/>
        </w:rPr>
      </w:pPr>
      <w:r>
        <w:rPr>
          <w:rFonts w:cs="Arial" w:ascii="Arial" w:hAnsi="Arial"/>
          <w:color w:val="000000"/>
          <w:sz w:val="22"/>
          <w:szCs w:val="22"/>
          <w:lang w:val="en-AU"/>
        </w:rPr>
        <w:t xml:space="preserve">See OPI “data collection guidline”, </w:t>
      </w:r>
      <w:r>
        <w:rPr>
          <w:rStyle w:val="Appleconvertedspace"/>
          <w:rFonts w:cs="Arial" w:ascii="Arial" w:hAnsi="Arial"/>
          <w:color w:val="FFFFFF"/>
          <w:sz w:val="22"/>
          <w:szCs w:val="22"/>
          <w:shd w:fill="336699" w:val="clear"/>
          <w:lang w:val="en-AU"/>
        </w:rPr>
        <w:t> </w:t>
      </w:r>
      <w:r>
        <w:rPr>
          <w:rFonts w:cs="Arial" w:ascii="Arial" w:hAnsi="Arial"/>
          <w:color w:val="FFFFFF"/>
          <w:sz w:val="22"/>
          <w:szCs w:val="22"/>
          <w:shd w:fill="336699" w:val="clear"/>
          <w:lang w:val="en-AU"/>
        </w:rPr>
        <w:t>50/1543-LZA 701 6014  uen</w:t>
      </w:r>
      <w:r/>
    </w:p>
    <w:p>
      <w:pPr>
        <w:pStyle w:val="Normal"/>
        <w:spacing w:beforeAutospacing="1" w:afterAutospacing="1"/>
        <w:rPr>
          <w:szCs w:val="22"/>
          <w:rFonts w:cs="Arial"/>
          <w:color w:val="000000"/>
          <w:lang w:val="en-AU" w:eastAsia="sv-SE"/>
        </w:rPr>
      </w:pPr>
      <w:r>
        <w:rPr>
          <w:rFonts w:cs="Arial"/>
          <w:color w:val="000000"/>
          <w:szCs w:val="22"/>
          <w:lang w:val="en-AU" w:eastAsia="sv-SE"/>
        </w:rPr>
        <w:t xml:space="preserve">If dcgm extraction failes, check the </w:t>
      </w:r>
      <w:r>
        <w:rPr>
          <w:rFonts w:cs="Arial"/>
          <w:i/>
          <w:szCs w:val="22"/>
          <w:lang w:val="en-AU" w:eastAsia="sv-SE"/>
        </w:rPr>
        <w:t>progressReport.</w:t>
      </w:r>
      <w:r>
        <w:rPr>
          <w:rFonts w:cs="Arial"/>
          <w:i/>
          <w:szCs w:val="22"/>
          <w:lang w:eastAsia="sv-SE"/>
        </w:rPr>
        <w:t xml:space="preserve">resultInfo </w:t>
      </w:r>
      <w:r>
        <w:rPr>
          <w:rFonts w:cs="Arial"/>
          <w:szCs w:val="22"/>
          <w:lang w:eastAsia="sv-SE"/>
        </w:rPr>
        <w:t>attribute</w:t>
      </w:r>
      <w:r/>
    </w:p>
    <w:p>
      <w:pPr>
        <w:pStyle w:val="Normal"/>
        <w:spacing w:beforeAutospacing="1" w:afterAutospacing="1"/>
        <w:rPr>
          <w:sz w:val="22"/>
          <w:sz w:val="22"/>
          <w:szCs w:val="22"/>
          <w:rFonts w:ascii="Arial" w:hAnsi="Arial" w:cs="Arial"/>
          <w:color w:val="000000"/>
          <w:lang w:val="en-AU" w:eastAsia="sv-SE"/>
        </w:rPr>
      </w:pPr>
      <w:r>
        <w:rPr>
          <w:rFonts w:cs="Arial"/>
          <w:color w:val="000000"/>
          <w:szCs w:val="22"/>
          <w:lang w:val="en-AU" w:eastAsia="sv-SE"/>
        </w:rPr>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&gt; get logm progressReport </w:t>
      </w:r>
      <w:r/>
    </w:p>
    <w:p>
      <w:pPr>
        <w:pStyle w:val="NoSpacing"/>
        <w:rPr>
          <w:sz w:val="16"/>
          <w:i/>
          <w:sz w:val="16"/>
          <w:i/>
          <w:szCs w:val="16"/>
          <w:rFonts w:ascii="Arial" w:hAnsi="Arial" w:eastAsia="Calibri" w:cs="Arial"/>
          <w:color w:val="0070C0"/>
          <w:lang w:val="en-AU" w:eastAsia="sv-SE"/>
        </w:rPr>
      </w:pPr>
      <w:r>
        <w:rPr>
          <w:rFonts w:cs="Arial" w:ascii="Arial" w:hAnsi="Arial"/>
          <w:i/>
          <w:color w:val="0070C0"/>
          <w:sz w:val="16"/>
          <w:szCs w:val="16"/>
          <w:lang w:val="en-AU" w:eastAsia="sv-SE"/>
        </w:rPr>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MO                                                               Attribute         Value</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LogM=1                                                  progressReport    Struct{11}</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 </w:t>
      </w:r>
      <w:r>
        <w:rPr>
          <w:rFonts w:cs="Arial" w:ascii="Arial" w:hAnsi="Arial"/>
          <w:i/>
          <w:color w:val="0070C0"/>
          <w:sz w:val="16"/>
          <w:szCs w:val="16"/>
          <w:lang w:val="en-AU" w:eastAsia="sv-SE"/>
        </w:rPr>
        <w:t>&gt;&gt;&gt; 1.actionId = 5648</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 </w:t>
      </w:r>
      <w:r>
        <w:rPr>
          <w:rFonts w:cs="Arial" w:ascii="Arial" w:hAnsi="Arial"/>
          <w:i/>
          <w:color w:val="0070C0"/>
          <w:sz w:val="16"/>
          <w:szCs w:val="16"/>
          <w:lang w:val="en-AU" w:eastAsia="sv-SE"/>
        </w:rPr>
        <w:t>&gt;&gt;&gt; 2.actionName = Export ESI</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 </w:t>
      </w:r>
      <w:r>
        <w:rPr>
          <w:rFonts w:cs="Arial" w:ascii="Arial" w:hAnsi="Arial"/>
          <w:i/>
          <w:color w:val="0070C0"/>
          <w:sz w:val="16"/>
          <w:szCs w:val="16"/>
          <w:lang w:val="en-AU" w:eastAsia="sv-SE"/>
        </w:rPr>
        <w:t>&gt;&gt;&gt; 3.additionalInfo = Generating information Default large ESI Transferring file The action could not be completed</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 </w:t>
      </w:r>
      <w:r>
        <w:rPr>
          <w:rFonts w:cs="Arial" w:ascii="Arial" w:hAnsi="Arial"/>
          <w:i/>
          <w:color w:val="0070C0"/>
          <w:sz w:val="16"/>
          <w:szCs w:val="16"/>
          <w:lang w:val="en-AU" w:eastAsia="sv-SE"/>
        </w:rPr>
        <w:t>&gt;&gt;&gt; 4.progressInfo = The action could not be completed</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 </w:t>
      </w:r>
      <w:r>
        <w:rPr>
          <w:rFonts w:cs="Arial" w:ascii="Arial" w:hAnsi="Arial"/>
          <w:i/>
          <w:color w:val="0070C0"/>
          <w:sz w:val="16"/>
          <w:szCs w:val="16"/>
          <w:lang w:val="en-AU" w:eastAsia="sv-SE"/>
        </w:rPr>
        <w:t>&gt;&gt;&gt; 5.progressPercentage = 100</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 </w:t>
      </w:r>
      <w:r>
        <w:rPr>
          <w:rFonts w:cs="Arial" w:ascii="Arial" w:hAnsi="Arial"/>
          <w:i/>
          <w:color w:val="0070C0"/>
          <w:sz w:val="16"/>
          <w:szCs w:val="16"/>
          <w:lang w:val="en-AU" w:eastAsia="sv-SE"/>
        </w:rPr>
        <w:t>&gt;&gt;&gt; 6.result = 2 (FAILURE)</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 </w:t>
      </w:r>
      <w:r>
        <w:rPr>
          <w:rFonts w:cs="Arial" w:ascii="Arial" w:hAnsi="Arial"/>
          <w:i/>
          <w:color w:val="0070C0"/>
          <w:sz w:val="16"/>
          <w:szCs w:val="16"/>
          <w:lang w:val="en-AU" w:eastAsia="sv-SE"/>
        </w:rPr>
        <w:t>&gt;&gt;&gt; 7.</w:t>
      </w:r>
      <w:r>
        <w:rPr>
          <w:rFonts w:cs="Arial" w:ascii="Arial" w:hAnsi="Arial"/>
          <w:i/>
          <w:color w:val="0070C0"/>
          <w:sz w:val="16"/>
          <w:szCs w:val="16"/>
          <w:shd w:fill="C0C0C0" w:val="clear"/>
          <w:lang w:val="en-AU" w:eastAsia="sv-SE"/>
        </w:rPr>
        <w:t>resultInfo</w:t>
      </w:r>
      <w:r>
        <w:rPr>
          <w:rFonts w:cs="Arial" w:ascii="Arial" w:hAnsi="Arial"/>
          <w:i/>
          <w:color w:val="0070C0"/>
          <w:sz w:val="16"/>
          <w:szCs w:val="16"/>
          <w:lang w:val="en-AU" w:eastAsia="sv-SE"/>
        </w:rPr>
        <w:t xml:space="preserve"> = Cannot establish a connection to remote server</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 </w:t>
      </w:r>
      <w:r>
        <w:rPr>
          <w:rFonts w:cs="Arial" w:ascii="Arial" w:hAnsi="Arial"/>
          <w:i/>
          <w:color w:val="0070C0"/>
          <w:sz w:val="16"/>
          <w:szCs w:val="16"/>
          <w:lang w:val="en-AU" w:eastAsia="sv-SE"/>
        </w:rPr>
        <w:t>&gt;&gt;&gt; 8.state = 3 (FINISHED)</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 </w:t>
      </w:r>
      <w:r>
        <w:rPr>
          <w:rFonts w:cs="Arial" w:ascii="Arial" w:hAnsi="Arial"/>
          <w:i/>
          <w:color w:val="0070C0"/>
          <w:sz w:val="16"/>
          <w:szCs w:val="16"/>
          <w:lang w:val="en-AU" w:eastAsia="sv-SE"/>
        </w:rPr>
        <w:t>&gt;&gt;&gt; 9.timeActionCompleted = 2016-02-18T11:42:18+00:00</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 </w:t>
      </w:r>
      <w:r>
        <w:rPr>
          <w:rFonts w:cs="Arial" w:ascii="Arial" w:hAnsi="Arial"/>
          <w:i/>
          <w:color w:val="0070C0"/>
          <w:sz w:val="16"/>
          <w:szCs w:val="16"/>
          <w:lang w:val="en-AU" w:eastAsia="sv-SE"/>
        </w:rPr>
        <w:t>&gt;&gt;&gt; 10.timeActionStarted = 2016-02-18T11:35:15+00:00</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 xml:space="preserve"> </w:t>
      </w:r>
      <w:r>
        <w:rPr>
          <w:rFonts w:cs="Arial" w:ascii="Arial" w:hAnsi="Arial"/>
          <w:i/>
          <w:color w:val="0070C0"/>
          <w:sz w:val="16"/>
          <w:szCs w:val="16"/>
          <w:lang w:val="en-AU" w:eastAsia="sv-SE"/>
        </w:rPr>
        <w:t>&gt;&gt;&gt; 11.timeOfLastStatusUpdate = 2016-02-18T11:42:18+00:00</w:t>
      </w:r>
      <w:r/>
    </w:p>
    <w:p>
      <w:pPr>
        <w:pStyle w:val="NoSpacing"/>
        <w:rPr>
          <w:sz w:val="16"/>
          <w:i/>
          <w:sz w:val="16"/>
          <w:i/>
          <w:szCs w:val="16"/>
          <w:rFonts w:ascii="Arial" w:hAnsi="Arial" w:cs="Arial"/>
          <w:color w:val="0070C0"/>
          <w:lang w:val="en-AU" w:eastAsia="sv-SE"/>
        </w:rPr>
      </w:pPr>
      <w:r>
        <w:rPr>
          <w:rFonts w:cs="Arial" w:ascii="Arial" w:hAnsi="Arial"/>
          <w:i/>
          <w:color w:val="0070C0"/>
          <w:sz w:val="16"/>
          <w:szCs w:val="16"/>
          <w:lang w:val="en-AU" w:eastAsia="sv-SE"/>
        </w:rPr>
        <w:t>========================================================================================</w:t>
      </w:r>
      <w:r/>
    </w:p>
    <w:p>
      <w:pPr>
        <w:pStyle w:val="Normal"/>
        <w:spacing w:beforeAutospacing="1" w:afterAutospacing="1"/>
        <w:rPr>
          <w:sz w:val="20"/>
          <w:sz w:val="20"/>
          <w:rFonts w:ascii="Verdana" w:hAnsi="Verdana"/>
          <w:color w:val="000000"/>
          <w:lang w:val="en-AU" w:eastAsia="sv-SE"/>
        </w:rPr>
      </w:pPr>
      <w:r>
        <w:rPr>
          <w:rFonts w:ascii="Verdana" w:hAnsi="Verdana"/>
          <w:color w:val="000000"/>
          <w:sz w:val="20"/>
          <w:lang w:val="en-AU" w:eastAsia="sv-SE"/>
        </w:rPr>
      </w:r>
      <w:r/>
    </w:p>
    <w:p>
      <w:pPr>
        <w:pStyle w:val="Normal"/>
        <w:rPr>
          <w:sz w:val="28"/>
          <w:u w:val="single"/>
          <w:b/>
          <w:sz w:val="28"/>
          <w:b/>
          <w:szCs w:val="28"/>
        </w:rPr>
      </w:pPr>
      <w:r>
        <w:rPr>
          <w:rFonts w:cs="Arial"/>
          <w:color w:val="000000"/>
          <w:szCs w:val="22"/>
          <w:lang w:val="en" w:eastAsia="sv-SE"/>
        </w:rPr>
        <w:t>Often it is the settings in moshell user variabel export_method  than can cause failure. See</w:t>
      </w:r>
      <w:r>
        <w:rPr>
          <w:rFonts w:ascii="Verdana" w:hAnsi="Verdana"/>
          <w:color w:val="000000"/>
          <w:sz w:val="20"/>
          <w:lang w:val="en" w:eastAsia="sv-SE"/>
        </w:rPr>
        <w:t xml:space="preserve"> </w:t>
      </w:r>
      <w:r>
        <w:rPr>
          <w:b/>
          <w:sz w:val="28"/>
          <w:szCs w:val="28"/>
          <w:u w:val="single"/>
        </w:rPr>
        <w:t xml:space="preserve">moshell parameters </w:t>
      </w:r>
      <w:r>
        <w:rPr>
          <w:szCs w:val="22"/>
        </w:rPr>
        <w:t>section in</w:t>
      </w:r>
      <w:r>
        <w:rPr>
          <w:sz w:val="28"/>
          <w:szCs w:val="28"/>
        </w:rPr>
        <w:t xml:space="preserve"> </w:t>
      </w:r>
      <w:hyperlink w:anchor="_Miscelleneous_Tips_&amp;">
        <w:r>
          <w:rPr>
            <w:webHidden/>
            <w:rStyle w:val="InternetLink"/>
            <w:szCs w:val="22"/>
          </w:rPr>
          <w:t>Miscellenous tips &amp; Trix</w:t>
        </w:r>
      </w:hyperlink>
      <w:r>
        <w:rPr>
          <w:sz w:val="28"/>
          <w:szCs w:val="28"/>
        </w:rPr>
        <w:t xml:space="preserve">. </w:t>
      </w:r>
      <w:r/>
    </w:p>
    <w:p>
      <w:pPr>
        <w:pStyle w:val="Normal"/>
        <w:spacing w:beforeAutospacing="1" w:afterAutospacing="1"/>
        <w:rPr>
          <w:sz w:val="20"/>
          <w:sz w:val="20"/>
          <w:rFonts w:ascii="Verdana" w:hAnsi="Verdana"/>
          <w:color w:val="000000"/>
          <w:lang w:val="en-GB" w:eastAsia="sv-SE"/>
        </w:rPr>
      </w:pPr>
      <w:r>
        <w:rPr>
          <w:rFonts w:ascii="Verdana" w:hAnsi="Verdana"/>
          <w:color w:val="000000"/>
          <w:sz w:val="20"/>
          <w:lang w:eastAsia="sv-SE"/>
        </w:rPr>
      </w:r>
      <w:r/>
    </w:p>
    <w:p>
      <w:pPr>
        <w:pStyle w:val="Heading1"/>
        <w:numPr>
          <w:ilvl w:val="0"/>
          <w:numId w:val="28"/>
        </w:numPr>
        <w:rPr>
          <w:sz w:val="36"/>
          <w:sz w:val="36"/>
          <w:szCs w:val="36"/>
        </w:rPr>
      </w:pPr>
      <w:bookmarkStart w:id="365" w:name="_Toc445199372"/>
      <w:bookmarkStart w:id="366" w:name="_Toc441750015"/>
      <w:bookmarkStart w:id="367" w:name="_Toc441061615"/>
      <w:bookmarkStart w:id="368" w:name="_Toc441061243"/>
      <w:r>
        <w:rPr>
          <w:sz w:val="36"/>
          <w:szCs w:val="36"/>
        </w:rPr>
        <w:t>Boot &amp; Start</w:t>
      </w:r>
      <w:bookmarkEnd w:id="367"/>
      <w:bookmarkEnd w:id="368"/>
      <w:bookmarkEnd w:id="365"/>
      <w:bookmarkEnd w:id="366"/>
      <w:r>
        <w:rPr>
          <w:sz w:val="36"/>
          <w:szCs w:val="36"/>
        </w:rPr>
        <w:t xml:space="preserve"> Sequence</w:t>
      </w:r>
      <w:r/>
    </w:p>
    <w:p>
      <w:pPr>
        <w:pStyle w:val="TextBody"/>
        <w:ind w:left="0" w:hanging="0"/>
      </w:pPr>
      <w:r>
        <w:rPr/>
        <w:object>
          <v:shape id="ole_rId61" style="width:495.05pt;height:372.7pt" o:ole="">
            <v:imagedata r:id="rId62" o:title=""/>
          </v:shape>
          <o:OLEObject Type="Embed" ProgID="PowerPoint.Show.8" ShapeID="ole_rId61" DrawAspect="Content" ObjectID="_1374821429" r:id="rId61"/>
        </w:object>
      </w:r>
      <w:r/>
    </w:p>
    <w:p>
      <w:pPr>
        <w:pStyle w:val="Normal"/>
        <w:rPr>
          <w:sz w:val="22"/>
          <w:sz w:val="22"/>
          <w:rFonts w:ascii="Arial" w:hAnsi="Arial"/>
          <w:lang w:val="en-AU"/>
        </w:rPr>
      </w:pPr>
      <w:r>
        <w:rPr>
          <w:lang w:val="en-AU"/>
        </w:rPr>
      </w:r>
      <w:r/>
    </w:p>
    <w:p>
      <w:pPr>
        <w:pStyle w:val="Caption1"/>
        <w:ind w:left="1832" w:firstLine="720"/>
      </w:pPr>
      <w:r>
        <w:rPr/>
        <w:t xml:space="preserve">Figure </w:t>
      </w:r>
      <w:r>
        <w:rPr/>
        <w:fldChar w:fldCharType="begin"/>
      </w:r>
      <w:r>
        <w:instrText> SEQ Figure \* ARABIC </w:instrText>
      </w:r>
      <w:r>
        <w:fldChar w:fldCharType="separate"/>
      </w:r>
      <w:r>
        <w:t>1</w:t>
      </w:r>
      <w:r>
        <w:fldChar w:fldCharType="end"/>
      </w:r>
      <w:r>
        <w:rPr/>
        <w:t xml:space="preserve"> - HW rooted Secure Boot </w:t>
      </w:r>
      <w:r/>
    </w:p>
    <w:p>
      <w:pPr>
        <w:pStyle w:val="Normal"/>
      </w:pPr>
      <w:r>
        <w:rPr/>
        <w:t>When the HW starts up, the system will load in sequence the boot SW images verify them in order up to the start of the UP.</w:t>
      </w:r>
      <w:r/>
    </w:p>
    <w:p>
      <w:pPr>
        <w:pStyle w:val="Normal"/>
      </w:pPr>
      <w:r>
        <w:rPr/>
        <w:t>If the image verification fails or has any problems, the SBB (Secure Boot Block) in AXM issues an interrupt. This leads to a restart escalation. The Secure Boot starts up the system in stages and protects the boot process up until the OS stage where Signed SW continues to protect the start-up of the Application layers.</w:t>
      </w:r>
      <w:r/>
    </w:p>
    <w:p>
      <w:pPr>
        <w:pStyle w:val="Normal"/>
      </w:pPr>
      <w:r>
        <w:rPr/>
        <w:t>The SW architecture introduces keys and certificates for Secure Boot and Signed SW. The lower part of the figure is handled in Supply in the deployment phase at production time. Key Authentication Key (KAK), and the Image Signing Key (ISKn where n is a letter a) to d), are ECDSA-256 key pairs.</w:t>
      </w:r>
      <w:r/>
    </w:p>
    <w:p>
      <w:pPr>
        <w:pStyle w:val="Normal"/>
      </w:pPr>
      <w:r>
        <w:rPr/>
        <w:t xml:space="preserve">KAK(public) is stored in the internal secure storage in the AXM (eFuses). </w:t>
      </w:r>
      <w:r/>
    </w:p>
    <w:p>
      <w:pPr>
        <w:pStyle w:val="Normal"/>
      </w:pPr>
      <w:r>
        <w:rPr/>
        <w:t>ISKn(public) and their associated signatures are included in the SW packages, namely:</w:t>
      </w:r>
      <w:r/>
    </w:p>
    <w:p>
      <w:pPr>
        <w:pStyle w:val="Normal"/>
      </w:pPr>
      <w:r>
        <w:rPr/>
      </w:r>
      <w:r/>
    </w:p>
    <w:p>
      <w:pPr>
        <w:pStyle w:val="Normal"/>
      </w:pPr>
      <w:r>
        <w:rPr/>
        <w:t>Uboot stage 2</w:t>
      </w:r>
      <w:r/>
    </w:p>
    <w:p>
      <w:pPr>
        <w:pStyle w:val="Normal"/>
      </w:pPr>
      <w:r>
        <w:rPr/>
        <w:t>Uboot stage 3</w:t>
      </w:r>
      <w:r/>
    </w:p>
    <w:p>
      <w:pPr>
        <w:pStyle w:val="Normal"/>
      </w:pPr>
      <w:r>
        <w:rPr/>
        <w:t>Network Loader (NL)</w:t>
      </w:r>
      <w:r/>
    </w:p>
    <w:p>
      <w:pPr>
        <w:pStyle w:val="Normal"/>
      </w:pPr>
      <w:r>
        <w:rPr/>
      </w:r>
      <w:r/>
    </w:p>
    <w:p>
      <w:pPr>
        <w:pStyle w:val="Normal"/>
      </w:pPr>
      <w:r>
        <w:rPr/>
        <w:t>The BootFS (the Boot file system) and OS Linux kernel part of an arbitrary Upgrade Package (UP).</w:t>
      </w:r>
      <w:r/>
    </w:p>
    <w:p>
      <w:pPr>
        <w:pStyle w:val="Normal"/>
      </w:pPr>
      <w:r>
        <w:rPr/>
        <w:t xml:space="preserve">The private parts of the key pairs are handled by appropriate authority within Ericsson. </w:t>
      </w:r>
      <w:r/>
    </w:p>
    <w:p>
      <w:pPr>
        <w:pStyle w:val="Normal"/>
      </w:pPr>
      <w:r>
        <w:rPr/>
        <w:t>KAK (private) is used to sign each ISKn (public) so that a trust chain is created and enables each ISKn to be verified using KAK (public).</w:t>
      </w:r>
      <w:r/>
    </w:p>
    <w:p>
      <w:pPr>
        <w:pStyle w:val="Normal"/>
      </w:pPr>
      <w:r>
        <w:rPr/>
        <w:t>To protect the UP, signed SW is introduced using the embedded support in Linux in terms of squashfs where the file system is protected through a signed hash tree. The signing is done at build time using signing PKI certificates.</w:t>
      </w:r>
      <w:r/>
    </w:p>
    <w:p>
      <w:pPr>
        <w:pStyle w:val="Normal"/>
      </w:pPr>
      <w:r>
        <w:rPr/>
      </w:r>
      <w:r/>
    </w:p>
    <w:p>
      <w:pPr>
        <w:pStyle w:val="Normal"/>
        <w:rPr>
          <w:sz w:val="22"/>
          <w:sz w:val="22"/>
          <w:rFonts w:ascii="Arial" w:hAnsi="Arial"/>
          <w:lang w:val="en-AU"/>
        </w:rPr>
      </w:pPr>
      <w:r>
        <w:rPr>
          <w:lang w:val="en-AU"/>
        </w:rPr>
      </w:r>
      <w:r/>
    </w:p>
    <w:p>
      <w:pPr>
        <w:pStyle w:val="Normal"/>
        <w:rPr>
          <w:u w:val="single"/>
          <w:b/>
          <w:b/>
          <w:rFonts w:eastAsia="Calibri"/>
          <w:lang w:val="en-AU"/>
        </w:rPr>
      </w:pPr>
      <w:r>
        <w:rPr>
          <w:rFonts w:eastAsia="Calibri"/>
          <w:b/>
          <w:u w:val="single"/>
          <w:lang w:val="en-AU"/>
        </w:rPr>
        <w:t>DU Linux Boot overview</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Power is applied.</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Boot loader (U-Boot) runs.</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System selector is run by the boot loader.</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Kernel image and boot filesystem is loaded into RAM.</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The boot loader hands over execution to the kernel image.</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Software is executed out of the boot filesystem.</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The flash disk is mounted.</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Software is executed out of the root filesystem.</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Control is handed over to the middleware.</w:t>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u w:val="single"/>
          <w:b/>
          <w:b/>
          <w:szCs w:val="22"/>
          <w:bCs/>
          <w:rFonts w:eastAsia="Calibri" w:cs="Arial"/>
          <w:color w:val="000000"/>
          <w:lang w:val="en-AU"/>
        </w:rPr>
      </w:pPr>
      <w:r>
        <w:rPr>
          <w:rFonts w:eastAsia="Calibri" w:cs="Arial"/>
          <w:b/>
          <w:bCs/>
          <w:color w:val="000000"/>
          <w:szCs w:val="22"/>
          <w:u w:val="single"/>
          <w:lang w:val="en-AU"/>
        </w:rPr>
        <w:t>MW startup overview</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Start database</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Start logging</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Start servers such as:</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IMM database</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License server</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PM server</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Hardware control servers</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Scan application data files and extract information on application registration (only done at installation and then stored in database).</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Start applications programs and supervision of those</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Install COM files</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Start COM and comte (COM to Erlang)</w:t>
      </w:r>
      <w:r/>
    </w:p>
    <w:p>
      <w:pPr>
        <w:pStyle w:val="Normal"/>
        <w:rPr>
          <w:szCs w:val="22"/>
          <w:bCs/>
          <w:rFonts w:eastAsia="Calibri" w:cs="Arial"/>
          <w:color w:val="000000"/>
          <w:lang w:val="en-AU"/>
        </w:rPr>
      </w:pPr>
      <w:r>
        <w:rPr>
          <w:rFonts w:eastAsia="Calibri" w:cs="Arial"/>
          <w:bCs/>
          <w:color w:val="000000"/>
          <w:szCs w:val="22"/>
          <w:lang w:val="en-AU"/>
        </w:rPr>
        <w:t>•</w:t>
      </w:r>
      <w:r>
        <w:rPr>
          <w:rFonts w:eastAsia="Calibri" w:cs="Arial"/>
          <w:bCs/>
          <w:color w:val="000000"/>
          <w:szCs w:val="22"/>
          <w:lang w:val="en-AU"/>
        </w:rPr>
        <w:tab/>
        <w:t>Register and start Middleware MIB (ME, Equipment, System Functions)</w:t>
      </w:r>
      <w:r/>
    </w:p>
    <w:p>
      <w:pPr>
        <w:pStyle w:val="Normal"/>
        <w:rPr>
          <w:szCs w:val="22"/>
          <w:bCs/>
          <w:rFonts w:eastAsia="Calibri" w:cs="Arial"/>
          <w:color w:val="000000"/>
          <w:lang w:val="en-AU"/>
        </w:rPr>
      </w:pPr>
      <w:r>
        <w:rPr>
          <w:rFonts w:eastAsia="Calibri" w:cs="Arial"/>
          <w:bCs/>
          <w:color w:val="000000"/>
          <w:szCs w:val="22"/>
          <w:lang w:val="en-AU"/>
        </w:rPr>
        <w:t>The startup sequence is logged in the erlang.log file.</w:t>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Normal"/>
        <w:rPr>
          <w:sz w:val="22"/>
          <w:sz w:val="22"/>
          <w:szCs w:val="22"/>
          <w:bCs/>
          <w:rFonts w:ascii="Arial" w:hAnsi="Arial" w:eastAsia="Calibri" w:cs="Arial"/>
          <w:color w:val="000000"/>
          <w:lang w:val="en-AU"/>
        </w:rPr>
      </w:pPr>
      <w:r>
        <w:rPr>
          <w:rFonts w:eastAsia="Calibri" w:cs="Arial"/>
          <w:bCs/>
          <w:color w:val="000000"/>
          <w:szCs w:val="22"/>
          <w:lang w:val="en-AU"/>
        </w:rPr>
      </w:r>
      <w:r/>
    </w:p>
    <w:p>
      <w:pPr>
        <w:pStyle w:val="Heading1"/>
        <w:numPr>
          <w:ilvl w:val="0"/>
          <w:numId w:val="28"/>
        </w:numPr>
        <w:rPr>
          <w:rFonts w:eastAsia="Calibri"/>
        </w:rPr>
      </w:pPr>
      <w:bookmarkStart w:id="369" w:name="_Toc427871458"/>
      <w:bookmarkStart w:id="370" w:name="_Toc445199373"/>
      <w:bookmarkEnd w:id="370"/>
      <w:r>
        <w:rPr>
          <w:rFonts w:eastAsia="Calibri"/>
        </w:rPr>
        <w:t>Node/FieldReplacableUnit (FRU) restart</w:t>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ind w:left="1304" w:hanging="0"/>
        <w:rPr>
          <w:sz w:val="22"/>
          <w:sz w:val="22"/>
          <w:rFonts w:ascii="Arial" w:hAnsi="Arial" w:eastAsia="Calibri"/>
          <w:lang w:val="en-US"/>
        </w:rPr>
      </w:pPr>
      <w:r>
        <w:rPr>
          <w:rFonts w:eastAsia="Calibri"/>
          <w:lang w:val="en-US"/>
        </w:rPr>
      </w:r>
      <w:r/>
    </w:p>
    <w:p>
      <w:pPr>
        <w:pStyle w:val="Normal"/>
        <w:rPr>
          <w:szCs w:val="22"/>
          <w:bCs/>
          <w:rFonts w:eastAsia="Calibri" w:cs="Arial"/>
          <w:color w:val="000000"/>
        </w:rPr>
      </w:pPr>
      <w:r>
        <w:rPr>
          <w:rFonts w:eastAsia="Calibri" w:cs="Arial"/>
          <w:bCs/>
          <w:color w:val="000000"/>
          <w:szCs w:val="22"/>
          <w:lang w:val="en-US"/>
        </w:rPr>
        <w:t xml:space="preserve">3 </w:t>
      </w:r>
      <w:r>
        <w:rPr>
          <w:rFonts w:eastAsia="Calibri" w:cs="Arial"/>
          <w:bCs/>
          <w:color w:val="000000"/>
          <w:szCs w:val="22"/>
        </w:rPr>
        <w:t xml:space="preserve">ranks WARM, COLD and COLD are supported. FRU restart of DU does not include a RU restart. </w:t>
      </w:r>
      <w:r/>
    </w:p>
    <w:p>
      <w:pPr>
        <w:pStyle w:val="Normal"/>
        <w:rPr>
          <w:szCs w:val="22"/>
          <w:bCs/>
          <w:rFonts w:eastAsia="Calibri" w:cs="Arial"/>
          <w:color w:val="000000"/>
          <w:lang w:val="en-US"/>
        </w:rPr>
      </w:pPr>
      <w:r>
        <w:rPr>
          <w:rFonts w:eastAsia="Calibri" w:cs="Arial"/>
          <w:bCs/>
          <w:color w:val="000000"/>
          <w:szCs w:val="22"/>
          <w:lang w:val="en-US"/>
        </w:rPr>
        <w:t>In a single DU and in the TCU, the FRU restart is the same as node restart.</w:t>
      </w:r>
      <w:r/>
    </w:p>
    <w:p>
      <w:pPr>
        <w:pStyle w:val="Normal"/>
        <w:rPr>
          <w:sz w:val="22"/>
          <w:sz w:val="22"/>
          <w:szCs w:val="22"/>
          <w:bCs/>
          <w:rFonts w:ascii="Arial" w:hAnsi="Arial" w:eastAsia="Calibri" w:cs="Arial"/>
          <w:color w:val="000000"/>
          <w:lang w:val="en-GB"/>
        </w:rPr>
      </w:pPr>
      <w:r>
        <w:rPr>
          <w:rFonts w:eastAsia="Calibri" w:cs="Arial"/>
          <w:bCs/>
          <w:color w:val="000000"/>
          <w:szCs w:val="22"/>
        </w:rPr>
      </w:r>
      <w:r/>
    </w:p>
    <w:p>
      <w:pPr>
        <w:pStyle w:val="Normal"/>
        <w:rPr>
          <w:szCs w:val="22"/>
          <w:bCs/>
          <w:rFonts w:eastAsia="Calibri" w:cs="Arial"/>
          <w:color w:val="000000"/>
        </w:rPr>
      </w:pPr>
      <w:r>
        <w:rPr>
          <w:rFonts w:eastAsia="Calibri" w:cs="Arial"/>
          <w:bCs/>
          <w:color w:val="000000"/>
          <w:szCs w:val="22"/>
        </w:rPr>
        <w:t>Manual node restart, including RU, will never be supported as it is not appropriate in multi standard configurations, when 2 standards are connected to 1 RU.</w:t>
      </w:r>
      <w:r/>
    </w:p>
    <w:p>
      <w:pPr>
        <w:pStyle w:val="Normal"/>
        <w:rPr>
          <w:szCs w:val="22"/>
          <w:bCs/>
          <w:rFonts w:eastAsia="Calibri" w:cs="Arial"/>
          <w:color w:val="000000"/>
        </w:rPr>
      </w:pPr>
      <w:r>
        <w:rPr>
          <w:rFonts w:eastAsia="Calibri" w:cs="Arial"/>
          <w:bCs/>
          <w:color w:val="000000"/>
          <w:szCs w:val="22"/>
        </w:rPr>
        <w:t xml:space="preserve">Only during upgrade the FRU restart will escalate to node restart when RU SW should be replaced. </w:t>
      </w:r>
      <w:r/>
    </w:p>
    <w:p>
      <w:pPr>
        <w:pStyle w:val="Normal"/>
        <w:rPr>
          <w:szCs w:val="22"/>
          <w:bCs/>
          <w:rFonts w:eastAsia="Calibri" w:cs="Arial"/>
          <w:color w:val="000000"/>
        </w:rPr>
      </w:pPr>
      <w:r>
        <w:rPr>
          <w:rFonts w:eastAsia="Calibri" w:cs="Arial"/>
          <w:bCs/>
          <w:color w:val="000000"/>
          <w:szCs w:val="22"/>
        </w:rPr>
        <w:t>Escalation to node restart will also take place at automatic rollback to an older SW configuration.</w:t>
      </w:r>
      <w:r/>
    </w:p>
    <w:p>
      <w:pPr>
        <w:pStyle w:val="Normal"/>
        <w:rPr>
          <w:sz w:val="22"/>
          <w:sz w:val="22"/>
          <w:szCs w:val="22"/>
          <w:bCs/>
          <w:rFonts w:ascii="Arial" w:hAnsi="Arial" w:eastAsia="Calibri" w:cs="Arial"/>
          <w:color w:val="000000"/>
          <w:lang w:val="en-GB"/>
        </w:rPr>
      </w:pPr>
      <w:r>
        <w:rPr>
          <w:rFonts w:eastAsia="Calibri" w:cs="Arial"/>
          <w:bCs/>
          <w:color w:val="000000"/>
          <w:szCs w:val="22"/>
        </w:rPr>
      </w:r>
      <w:r/>
    </w:p>
    <w:p>
      <w:pPr>
        <w:pStyle w:val="Normal"/>
        <w:rPr>
          <w:u w:val="single"/>
          <w:b/>
          <w:b/>
          <w:szCs w:val="22"/>
          <w:bCs/>
          <w:rFonts w:eastAsia="Calibri" w:cs="Arial"/>
          <w:color w:val="000000"/>
          <w:lang w:val="en-US"/>
        </w:rPr>
      </w:pPr>
      <w:r>
        <w:rPr>
          <w:rFonts w:eastAsia="Calibri" w:cs="Arial"/>
          <w:b/>
          <w:bCs/>
          <w:color w:val="000000"/>
          <w:szCs w:val="22"/>
          <w:u w:val="single"/>
          <w:lang w:val="en-US"/>
        </w:rPr>
        <w:t>Restart Ranks:</w:t>
      </w:r>
      <w:r/>
    </w:p>
    <w:p>
      <w:pPr>
        <w:pStyle w:val="Normal"/>
        <w:rPr>
          <w:szCs w:val="22"/>
          <w:bCs/>
          <w:rFonts w:eastAsia="Calibri" w:cs="Arial"/>
          <w:color w:val="000000"/>
          <w:lang w:val="en-US"/>
        </w:rPr>
      </w:pPr>
      <w:r>
        <w:rPr>
          <w:rFonts w:eastAsia="Calibri" w:cs="Arial"/>
          <w:b/>
          <w:bCs/>
          <w:color w:val="000000"/>
          <w:szCs w:val="22"/>
          <w:lang w:val="en-US"/>
        </w:rPr>
        <w:t>Warm restart:</w:t>
      </w:r>
      <w:r>
        <w:rPr>
          <w:rFonts w:eastAsia="Calibri" w:cs="Arial"/>
          <w:bCs/>
          <w:color w:val="000000"/>
          <w:szCs w:val="22"/>
          <w:lang w:val="en-US"/>
        </w:rPr>
        <w:t xml:space="preserve"> The NPU is reloaded, and all applications started by MW is restarted. EE and MW are not started. </w:t>
      </w:r>
      <w:r/>
    </w:p>
    <w:p>
      <w:pPr>
        <w:pStyle w:val="Normal"/>
        <w:rPr>
          <w:szCs w:val="22"/>
          <w:bCs/>
          <w:rFonts w:eastAsia="Calibri" w:cs="Arial"/>
          <w:color w:val="000000"/>
          <w:lang w:val="en-US"/>
        </w:rPr>
      </w:pPr>
      <w:r>
        <w:rPr>
          <w:rFonts w:eastAsia="Calibri" w:cs="Arial"/>
          <w:b/>
          <w:bCs/>
          <w:color w:val="000000"/>
          <w:szCs w:val="22"/>
          <w:lang w:val="en-US"/>
        </w:rPr>
        <w:t>Cold restart:</w:t>
      </w:r>
      <w:r>
        <w:rPr>
          <w:rFonts w:eastAsia="Calibri" w:cs="Arial"/>
          <w:bCs/>
          <w:color w:val="000000"/>
          <w:szCs w:val="22"/>
          <w:lang w:val="en-US"/>
        </w:rPr>
        <w:t xml:space="preserve"> Will reset all hardware components and restart the kernel and user space applications. Not all parts of RAM will be initialized. The semi persistent RAM area is still valid.</w:t>
      </w:r>
      <w:r/>
    </w:p>
    <w:p>
      <w:pPr>
        <w:pStyle w:val="Normal"/>
        <w:rPr>
          <w:b/>
          <w:b/>
          <w:szCs w:val="22"/>
          <w:bCs/>
          <w:rFonts w:eastAsia="Calibri" w:cs="Arial"/>
          <w:color w:val="000000"/>
          <w:lang w:val="en-US"/>
        </w:rPr>
      </w:pPr>
      <w:r>
        <w:rPr>
          <w:rFonts w:eastAsia="Calibri" w:cs="Arial"/>
          <w:b/>
          <w:bCs/>
          <w:color w:val="000000"/>
          <w:szCs w:val="22"/>
          <w:lang w:val="en-US"/>
        </w:rPr>
        <w:t>Cold restart with test</w:t>
      </w:r>
      <w:r>
        <w:rPr>
          <w:rFonts w:eastAsia="Calibri" w:cs="Arial"/>
          <w:bCs/>
          <w:color w:val="000000"/>
          <w:szCs w:val="22"/>
          <w:lang w:val="en-US"/>
        </w:rPr>
        <w:t xml:space="preserve">: Does a cold restart and perform tests on the hardware. After tests are finished and reported the board is power cycled and performs a power on restart. </w:t>
      </w:r>
      <w:r>
        <w:rPr>
          <w:rFonts w:eastAsia="Calibri" w:cs="Arial"/>
          <w:b/>
          <w:bCs/>
          <w:color w:val="000000"/>
          <w:szCs w:val="22"/>
          <w:lang w:val="en-US"/>
        </w:rPr>
        <w:t>Two “llog” entries!</w:t>
      </w:r>
      <w:r/>
    </w:p>
    <w:p>
      <w:pPr>
        <w:pStyle w:val="Normal"/>
        <w:rPr>
          <w:sz w:val="22"/>
          <w:b/>
          <w:sz w:val="22"/>
          <w:b/>
          <w:szCs w:val="22"/>
          <w:bCs/>
          <w:rFonts w:ascii="Arial" w:hAnsi="Arial" w:eastAsia="Calibri" w:cs="Arial"/>
          <w:color w:val="000000"/>
          <w:lang w:val="en-US"/>
        </w:rPr>
      </w:pPr>
      <w:r>
        <w:rPr>
          <w:rFonts w:eastAsia="Calibri" w:cs="Arial"/>
          <w:b/>
          <w:bCs/>
          <w:color w:val="000000"/>
          <w:szCs w:val="22"/>
          <w:lang w:val="en-US"/>
        </w:rPr>
      </w:r>
      <w:r/>
    </w:p>
    <w:p>
      <w:pPr>
        <w:pStyle w:val="Normal"/>
        <w:rPr>
          <w:sz w:val="16"/>
          <w:i/>
          <w:sz w:val="16"/>
          <w:i/>
          <w:szCs w:val="16"/>
          <w:color w:val="0070C0"/>
          <w:lang w:val="en-US"/>
        </w:rPr>
      </w:pPr>
      <w:r>
        <w:rPr>
          <w:i/>
          <w:color w:val="0070C0"/>
          <w:sz w:val="16"/>
          <w:szCs w:val="16"/>
          <w:lang w:val="en-US"/>
        </w:rPr>
        <w:t xml:space="preserve">Reason:   Ordered restart </w:t>
      </w:r>
      <w:r/>
    </w:p>
    <w:p>
      <w:pPr>
        <w:pStyle w:val="Normal"/>
        <w:rPr>
          <w:sz w:val="16"/>
          <w:i/>
          <w:sz w:val="16"/>
          <w:i/>
          <w:szCs w:val="16"/>
          <w:color w:val="0070C0"/>
          <w:lang w:val="en-US"/>
        </w:rPr>
      </w:pPr>
      <w:r>
        <w:rPr>
          <w:i/>
          <w:color w:val="0070C0"/>
          <w:sz w:val="16"/>
          <w:szCs w:val="16"/>
          <w:lang w:val="en-US"/>
        </w:rPr>
        <w:t xml:space="preserve">Time:     2016-02-23 07:53:00 </w:t>
      </w:r>
      <w:r/>
    </w:p>
    <w:p>
      <w:pPr>
        <w:pStyle w:val="Normal"/>
        <w:rPr>
          <w:sz w:val="16"/>
          <w:i/>
          <w:sz w:val="16"/>
          <w:i/>
          <w:szCs w:val="16"/>
          <w:color w:val="0070C0"/>
          <w:lang w:val="en-US"/>
        </w:rPr>
      </w:pPr>
      <w:r>
        <w:rPr>
          <w:i/>
          <w:color w:val="0070C0"/>
          <w:sz w:val="16"/>
          <w:szCs w:val="16"/>
          <w:lang w:val="en-US"/>
        </w:rPr>
        <w:t xml:space="preserve">Program:  - </w:t>
      </w:r>
      <w:r/>
    </w:p>
    <w:p>
      <w:pPr>
        <w:pStyle w:val="Normal"/>
        <w:rPr>
          <w:sz w:val="16"/>
          <w:i/>
          <w:sz w:val="16"/>
          <w:i/>
          <w:szCs w:val="16"/>
          <w:color w:val="0070C0"/>
          <w:lang w:val="en-US"/>
        </w:rPr>
      </w:pPr>
      <w:r>
        <w:rPr>
          <w:i/>
          <w:color w:val="0070C0"/>
          <w:sz w:val="16"/>
          <w:szCs w:val="16"/>
          <w:lang w:val="en-US"/>
        </w:rPr>
        <w:t xml:space="preserve">Pid:      - </w:t>
      </w:r>
      <w:r/>
    </w:p>
    <w:p>
      <w:pPr>
        <w:pStyle w:val="Normal"/>
        <w:rPr>
          <w:sz w:val="16"/>
          <w:i/>
          <w:sz w:val="16"/>
          <w:i/>
          <w:szCs w:val="16"/>
          <w:color w:val="0070C0"/>
          <w:lang w:val="en-US"/>
        </w:rPr>
      </w:pPr>
      <w:r>
        <w:rPr>
          <w:i/>
          <w:color w:val="0070C0"/>
          <w:sz w:val="16"/>
          <w:szCs w:val="16"/>
          <w:lang w:val="en-US"/>
        </w:rPr>
        <w:t xml:space="preserve">Rank:     Cold With Test </w:t>
      </w:r>
      <w:r/>
    </w:p>
    <w:p>
      <w:pPr>
        <w:pStyle w:val="Normal"/>
        <w:rPr>
          <w:sz w:val="16"/>
          <w:i/>
          <w:sz w:val="16"/>
          <w:i/>
          <w:szCs w:val="16"/>
          <w:color w:val="0070C0"/>
          <w:lang w:val="en-US"/>
        </w:rPr>
      </w:pPr>
      <w:r>
        <w:rPr>
          <w:i/>
          <w:color w:val="0070C0"/>
          <w:sz w:val="16"/>
          <w:szCs w:val="16"/>
          <w:lang w:val="en-US"/>
        </w:rPr>
        <w:t xml:space="preserve">Signal:   - </w:t>
      </w:r>
      <w:r/>
    </w:p>
    <w:p>
      <w:pPr>
        <w:pStyle w:val="Normal"/>
        <w:rPr>
          <w:sz w:val="16"/>
          <w:i/>
          <w:sz w:val="16"/>
          <w:i/>
          <w:szCs w:val="16"/>
          <w:color w:val="0070C0"/>
          <w:lang w:val="en-US"/>
        </w:rPr>
      </w:pPr>
      <w:r>
        <w:rPr>
          <w:i/>
          <w:color w:val="0070C0"/>
          <w:sz w:val="16"/>
          <w:szCs w:val="16"/>
          <w:lang w:val="en-US"/>
        </w:rPr>
        <w:t xml:space="preserve">PMD:      - </w:t>
      </w:r>
      <w:r/>
    </w:p>
    <w:p>
      <w:pPr>
        <w:pStyle w:val="Normal"/>
        <w:rPr>
          <w:sz w:val="16"/>
          <w:i/>
          <w:sz w:val="16"/>
          <w:i/>
          <w:szCs w:val="16"/>
          <w:color w:val="0070C0"/>
          <w:lang w:val="en-US"/>
        </w:rPr>
      </w:pPr>
      <w:r>
        <w:rPr>
          <w:i/>
          <w:color w:val="0070C0"/>
          <w:sz w:val="16"/>
          <w:szCs w:val="16"/>
          <w:lang w:val="en-US"/>
        </w:rPr>
        <w:t>Extra:    Manual restart</w:t>
      </w:r>
      <w:r/>
    </w:p>
    <w:p>
      <w:pPr>
        <w:pStyle w:val="Normal"/>
        <w:rPr>
          <w:sz w:val="16"/>
          <w:i/>
          <w:sz w:val="16"/>
          <w:i/>
          <w:szCs w:val="16"/>
          <w:color w:val="0070C0"/>
          <w:lang w:val="en-US"/>
        </w:rPr>
      </w:pPr>
      <w:r>
        <w:rPr>
          <w:i/>
          <w:color w:val="0070C0"/>
          <w:sz w:val="16"/>
          <w:szCs w:val="16"/>
          <w:lang w:val="en-US"/>
        </w:rPr>
        <w:t>---------------------------------------------------</w:t>
      </w:r>
      <w:r/>
    </w:p>
    <w:p>
      <w:pPr>
        <w:pStyle w:val="Normal"/>
        <w:rPr>
          <w:sz w:val="16"/>
          <w:i/>
          <w:sz w:val="16"/>
          <w:i/>
          <w:szCs w:val="16"/>
          <w:color w:val="0070C0"/>
          <w:lang w:val="en-US"/>
        </w:rPr>
      </w:pPr>
      <w:r>
        <w:rPr>
          <w:i/>
          <w:color w:val="0070C0"/>
          <w:sz w:val="16"/>
          <w:szCs w:val="16"/>
          <w:lang w:val="en-US"/>
        </w:rPr>
        <w:t>No:       13</w:t>
      </w:r>
      <w:r/>
    </w:p>
    <w:p>
      <w:pPr>
        <w:pStyle w:val="Normal"/>
        <w:rPr>
          <w:sz w:val="16"/>
          <w:i/>
          <w:sz w:val="16"/>
          <w:i/>
          <w:szCs w:val="16"/>
          <w:color w:val="0070C0"/>
          <w:lang w:val="en-US"/>
        </w:rPr>
      </w:pPr>
      <w:r>
        <w:rPr>
          <w:i/>
          <w:color w:val="0070C0"/>
          <w:sz w:val="16"/>
          <w:szCs w:val="16"/>
          <w:lang w:val="en-US"/>
        </w:rPr>
        <w:t xml:space="preserve">Reason:   Power on (SW) </w:t>
      </w:r>
      <w:r/>
    </w:p>
    <w:p>
      <w:pPr>
        <w:pStyle w:val="Normal"/>
        <w:rPr>
          <w:sz w:val="16"/>
          <w:i/>
          <w:sz w:val="16"/>
          <w:i/>
          <w:szCs w:val="16"/>
          <w:color w:val="0070C0"/>
          <w:lang w:val="en-US"/>
        </w:rPr>
      </w:pPr>
      <w:r>
        <w:rPr>
          <w:i/>
          <w:color w:val="0070C0"/>
          <w:sz w:val="16"/>
          <w:szCs w:val="16"/>
          <w:lang w:val="en-US"/>
        </w:rPr>
        <w:t xml:space="preserve">Time:     2016-02-23 07:59:01 </w:t>
      </w:r>
      <w:r/>
    </w:p>
    <w:p>
      <w:pPr>
        <w:pStyle w:val="Normal"/>
        <w:rPr>
          <w:sz w:val="16"/>
          <w:i/>
          <w:sz w:val="16"/>
          <w:i/>
          <w:szCs w:val="16"/>
          <w:color w:val="0070C0"/>
          <w:lang w:val="en-US"/>
        </w:rPr>
      </w:pPr>
      <w:r>
        <w:rPr>
          <w:i/>
          <w:color w:val="0070C0"/>
          <w:sz w:val="16"/>
          <w:szCs w:val="16"/>
          <w:lang w:val="en-US"/>
        </w:rPr>
        <w:t xml:space="preserve">Program:  - </w:t>
      </w:r>
      <w:r/>
    </w:p>
    <w:p>
      <w:pPr>
        <w:pStyle w:val="Normal"/>
        <w:rPr>
          <w:sz w:val="16"/>
          <w:i/>
          <w:sz w:val="16"/>
          <w:i/>
          <w:szCs w:val="16"/>
          <w:color w:val="0070C0"/>
          <w:lang w:val="en-US"/>
        </w:rPr>
      </w:pPr>
      <w:r>
        <w:rPr>
          <w:i/>
          <w:color w:val="0070C0"/>
          <w:sz w:val="16"/>
          <w:szCs w:val="16"/>
          <w:lang w:val="en-US"/>
        </w:rPr>
        <w:t xml:space="preserve">Pid:      - </w:t>
      </w:r>
      <w:r/>
    </w:p>
    <w:p>
      <w:pPr>
        <w:pStyle w:val="Normal"/>
        <w:rPr>
          <w:sz w:val="16"/>
          <w:i/>
          <w:sz w:val="16"/>
          <w:i/>
          <w:szCs w:val="16"/>
          <w:color w:val="0070C0"/>
          <w:lang w:val="en-US"/>
        </w:rPr>
      </w:pPr>
      <w:r>
        <w:rPr>
          <w:i/>
          <w:color w:val="0070C0"/>
          <w:sz w:val="16"/>
          <w:szCs w:val="16"/>
          <w:lang w:val="en-US"/>
        </w:rPr>
        <w:t xml:space="preserve">Rank:     Cold </w:t>
      </w:r>
      <w:r/>
    </w:p>
    <w:p>
      <w:pPr>
        <w:pStyle w:val="Normal"/>
        <w:rPr>
          <w:sz w:val="16"/>
          <w:i/>
          <w:sz w:val="16"/>
          <w:i/>
          <w:szCs w:val="16"/>
          <w:color w:val="0070C0"/>
          <w:lang w:val="en-US"/>
        </w:rPr>
      </w:pPr>
      <w:r>
        <w:rPr>
          <w:i/>
          <w:color w:val="0070C0"/>
          <w:sz w:val="16"/>
          <w:szCs w:val="16"/>
          <w:lang w:val="en-US"/>
        </w:rPr>
        <w:t xml:space="preserve">Signal:   - </w:t>
      </w:r>
      <w:r/>
    </w:p>
    <w:p>
      <w:pPr>
        <w:pStyle w:val="Normal"/>
        <w:rPr>
          <w:sz w:val="16"/>
          <w:i/>
          <w:sz w:val="16"/>
          <w:i/>
          <w:szCs w:val="16"/>
          <w:color w:val="0070C0"/>
          <w:lang w:val="en-AU"/>
        </w:rPr>
      </w:pPr>
      <w:r>
        <w:rPr>
          <w:i/>
          <w:color w:val="0070C0"/>
          <w:sz w:val="16"/>
          <w:szCs w:val="16"/>
        </w:rPr>
        <w:t xml:space="preserve">PMD:      - </w:t>
      </w:r>
      <w:r/>
    </w:p>
    <w:p>
      <w:pPr>
        <w:pStyle w:val="Normal"/>
        <w:rPr>
          <w:sz w:val="16"/>
          <w:i/>
          <w:sz w:val="16"/>
          <w:i/>
          <w:szCs w:val="16"/>
          <w:color w:val="0070C0"/>
        </w:rPr>
      </w:pPr>
      <w:r>
        <w:rPr>
          <w:i/>
          <w:color w:val="0070C0"/>
          <w:sz w:val="16"/>
          <w:szCs w:val="16"/>
        </w:rPr>
        <w:t>Extra:    -</w:t>
      </w:r>
      <w:r/>
    </w:p>
    <w:p>
      <w:pPr>
        <w:pStyle w:val="Normal"/>
        <w:rPr>
          <w:sz w:val="22"/>
          <w:sz w:val="22"/>
          <w:szCs w:val="22"/>
          <w:bCs/>
          <w:rFonts w:ascii="Arial" w:hAnsi="Arial" w:eastAsia="Calibri" w:cs="Arial"/>
          <w:color w:val="000000"/>
          <w:lang w:val="en-GB"/>
        </w:rPr>
      </w:pPr>
      <w:r>
        <w:rPr>
          <w:rFonts w:eastAsia="Calibri" w:cs="Arial"/>
          <w:bCs/>
          <w:color w:val="000000"/>
          <w:szCs w:val="22"/>
        </w:rPr>
      </w:r>
      <w:r/>
    </w:p>
    <w:p>
      <w:pPr>
        <w:pStyle w:val="Normal"/>
        <w:rPr>
          <w:szCs w:val="22"/>
          <w:bCs/>
          <w:rFonts w:eastAsia="Calibri" w:cs="Arial"/>
          <w:color w:val="000000"/>
          <w:lang w:val="en-US"/>
        </w:rPr>
      </w:pPr>
      <w:r>
        <w:rPr>
          <w:rFonts w:eastAsia="Calibri" w:cs="Arial"/>
          <w:b/>
          <w:bCs/>
          <w:color w:val="000000"/>
          <w:szCs w:val="22"/>
          <w:lang w:val="en-US"/>
        </w:rPr>
        <w:t>Power on restart:</w:t>
      </w:r>
      <w:r/>
    </w:p>
    <w:p>
      <w:pPr>
        <w:pStyle w:val="Normal"/>
        <w:rPr>
          <w:szCs w:val="22"/>
          <w:bCs/>
          <w:rFonts w:eastAsia="Calibri" w:cs="Arial"/>
          <w:color w:val="000000"/>
          <w:lang w:val="en-US"/>
        </w:rPr>
      </w:pPr>
      <w:r>
        <w:rPr>
          <w:rFonts w:eastAsia="Calibri" w:cs="Arial"/>
          <w:bCs/>
          <w:color w:val="000000"/>
          <w:szCs w:val="22"/>
          <w:lang w:val="en-US"/>
        </w:rPr>
        <w:t xml:space="preserve"> </w:t>
      </w:r>
      <w:r>
        <w:rPr>
          <w:rFonts w:eastAsia="Calibri" w:cs="Arial"/>
          <w:bCs/>
          <w:color w:val="000000"/>
          <w:szCs w:val="22"/>
          <w:lang w:val="en-US"/>
        </w:rPr>
        <w:t xml:space="preserve">All hardware and RAM memory is initialized. </w:t>
      </w:r>
      <w:r/>
    </w:p>
    <w:p>
      <w:pPr>
        <w:pStyle w:val="Normal"/>
        <w:rPr>
          <w:sz w:val="22"/>
          <w:sz w:val="22"/>
          <w:szCs w:val="22"/>
          <w:bCs/>
          <w:rFonts w:ascii="Arial" w:hAnsi="Arial" w:eastAsia="Calibri" w:cs="Arial"/>
          <w:color w:val="000000"/>
          <w:lang w:val="en-GB"/>
        </w:rPr>
      </w:pPr>
      <w:r>
        <w:rPr>
          <w:rFonts w:eastAsia="Calibri" w:cs="Arial"/>
          <w:bCs/>
          <w:color w:val="000000"/>
          <w:szCs w:val="22"/>
        </w:rPr>
      </w:r>
      <w:r/>
    </w:p>
    <w:p>
      <w:pPr>
        <w:pStyle w:val="Normal"/>
        <w:keepNext/>
        <w:numPr>
          <w:ilvl w:val="0"/>
          <w:numId w:val="28"/>
        </w:numPr>
        <w:tabs>
          <w:tab w:val="left" w:pos="1304"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480" w:after="0"/>
        <w:ind w:left="1992" w:hanging="432"/>
        <w:outlineLvl w:val="0"/>
        <w:rPr>
          <w:sz w:val="36"/>
          <w:b/>
          <w:sz w:val="36"/>
          <w:b/>
          <w:szCs w:val="36"/>
          <w:lang w:val="en-US"/>
        </w:rPr>
      </w:pPr>
      <w:bookmarkStart w:id="371" w:name="_Toc443381107"/>
      <w:bookmarkEnd w:id="371"/>
      <w:r>
        <w:rPr>
          <w:b/>
          <w:sz w:val="36"/>
          <w:szCs w:val="36"/>
          <w:lang w:val="en-US"/>
        </w:rPr>
        <w:t>ERROR Escalation</w:t>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sz w:val="22"/>
          <w:sz w:val="22"/>
          <w:rFonts w:ascii="Arial" w:hAnsi="Arial"/>
          <w:lang w:val="en-AU"/>
        </w:rPr>
      </w:pPr>
      <w:r>
        <w:rPr>
          <w:lang w:val="en-AU"/>
        </w:rPr>
      </w:r>
      <w:r/>
    </w:p>
    <w:p>
      <w:pPr>
        <w:pStyle w:val="Normal"/>
        <w:shd w:val="clear" w:color="auto" w:themeColor="" w:themeTint="" w:themeShade="" w:fill="FFFFFF" w:themeFill="" w:themeFillTint="" w:themeFillShade=""/>
        <w:spacing w:beforeAutospacing="1" w:afterAutospacing="1"/>
        <w:rPr>
          <w:szCs w:val="22"/>
          <w:rFonts w:cs="Arial"/>
          <w:color w:val="000000"/>
          <w:lang w:val="en-AU" w:eastAsia="sv-SE"/>
        </w:rPr>
      </w:pPr>
      <w:r>
        <w:rPr>
          <w:rFonts w:eastAsia="SimSun"/>
          <w:lang w:eastAsia="zh-CN"/>
        </w:rPr>
        <w:t>The Linux kernel initiates ERROR handling functionality when a process terminates abnormally.</w:t>
      </w:r>
      <w:r/>
    </w:p>
    <w:p>
      <w:pPr>
        <w:pStyle w:val="Normal"/>
        <w:shd w:val="clear" w:color="auto" w:themeColor="" w:themeTint="" w:themeShade="" w:fill="FFFFFF" w:themeFill="" w:themeFillTint="" w:themeFillShade=""/>
        <w:spacing w:beforeAutospacing="1" w:afterAutospacing="1"/>
        <w:rPr>
          <w:szCs w:val="22"/>
          <w:rFonts w:cs="Arial"/>
          <w:color w:val="000000"/>
          <w:lang w:val="en-AU" w:eastAsia="sv-SE"/>
        </w:rPr>
      </w:pPr>
      <w:r>
        <w:rPr>
          <w:rFonts w:cs="Arial"/>
          <w:color w:val="000000"/>
          <w:szCs w:val="22"/>
          <w:lang w:val="en-AU" w:eastAsia="sv-SE"/>
        </w:rPr>
        <w:t>If any crash ocures within five minutes after each recovery action, the following escalation sequence is performed:</w:t>
      </w:r>
      <w:r/>
    </w:p>
    <w:p>
      <w:pPr>
        <w:pStyle w:val="Normal"/>
        <w:numPr>
          <w:ilvl w:val="0"/>
          <w:numId w:val="83"/>
        </w:numPr>
        <w:shd w:val="clear" w:color="auto" w:themeColor="" w:themeTint="" w:themeShade="" w:fill="FFFFFF" w:themeFill="" w:themeFillTint="" w:themeFillShade=""/>
        <w:spacing w:beforeAutospacing="1" w:afterAutospacing="1"/>
        <w:rPr>
          <w:szCs w:val="22"/>
          <w:rFonts w:cs="Arial"/>
          <w:color w:val="000000"/>
          <w:lang w:val="sv-SE" w:eastAsia="sv-SE"/>
        </w:rPr>
      </w:pPr>
      <w:r>
        <w:rPr>
          <w:rFonts w:cs="Arial"/>
          <w:color w:val="000000"/>
          <w:szCs w:val="22"/>
          <w:lang w:val="sv-SE" w:eastAsia="sv-SE"/>
        </w:rPr>
        <w:t>Board warm restart</w:t>
      </w:r>
      <w:r/>
    </w:p>
    <w:p>
      <w:pPr>
        <w:pStyle w:val="Normal"/>
        <w:numPr>
          <w:ilvl w:val="0"/>
          <w:numId w:val="83"/>
        </w:numPr>
        <w:shd w:val="clear" w:color="auto" w:themeColor="" w:themeTint="" w:themeShade="" w:fill="FFFFFF" w:themeFill="" w:themeFillTint="" w:themeFillShade=""/>
        <w:spacing w:beforeAutospacing="1" w:afterAutospacing="1"/>
        <w:rPr>
          <w:szCs w:val="22"/>
          <w:rFonts w:cs="Arial"/>
          <w:color w:val="000000"/>
          <w:lang w:val="sv-SE" w:eastAsia="sv-SE"/>
        </w:rPr>
      </w:pPr>
      <w:r>
        <w:rPr>
          <w:rFonts w:cs="Arial"/>
          <w:color w:val="000000"/>
          <w:szCs w:val="22"/>
          <w:lang w:val="sv-SE" w:eastAsia="sv-SE"/>
        </w:rPr>
        <w:t>Board cold restart</w:t>
      </w:r>
      <w:r/>
    </w:p>
    <w:p>
      <w:pPr>
        <w:pStyle w:val="Normal"/>
        <w:numPr>
          <w:ilvl w:val="0"/>
          <w:numId w:val="83"/>
        </w:numPr>
        <w:shd w:val="clear" w:color="auto" w:themeColor="" w:themeTint="" w:themeShade="" w:fill="FFFFFF" w:themeFill="" w:themeFillTint="" w:themeFillShade=""/>
        <w:spacing w:beforeAutospacing="1" w:afterAutospacing="1"/>
        <w:rPr>
          <w:szCs w:val="22"/>
          <w:rFonts w:cs="Arial"/>
          <w:color w:val="000000"/>
          <w:lang w:val="en-AU" w:eastAsia="sv-SE"/>
        </w:rPr>
      </w:pPr>
      <w:r>
        <w:rPr>
          <w:rFonts w:cs="Arial"/>
          <w:color w:val="000000"/>
          <w:szCs w:val="22"/>
          <w:lang w:val="en-AU" w:eastAsia="sv-SE"/>
        </w:rPr>
        <w:t>board cold restart with test</w:t>
      </w:r>
      <w:r/>
    </w:p>
    <w:p>
      <w:pPr>
        <w:pStyle w:val="Normal"/>
        <w:shd w:val="clear" w:color="auto" w:themeColor="" w:themeTint="" w:themeShade="" w:fill="FFFFFF" w:themeFill="" w:themeFillTint="" w:themeFillShade=""/>
        <w:spacing w:beforeAutospacing="1" w:afterAutospacing="1"/>
        <w:rPr>
          <w:szCs w:val="22"/>
          <w:rFonts w:cs="Arial"/>
          <w:color w:val="000000"/>
          <w:lang w:val="en-AU" w:eastAsia="sv-SE"/>
        </w:rPr>
      </w:pPr>
      <w:r>
        <w:rPr>
          <w:rFonts w:cs="Arial"/>
          <w:color w:val="000000"/>
          <w:szCs w:val="22"/>
          <w:lang w:val="en-AU" w:eastAsia="sv-SE"/>
        </w:rPr>
        <w:t xml:space="preserve">If there is more than five minutes between the fault indications, no recovery escalation is performed. </w:t>
      </w:r>
      <w:r>
        <w:rPr>
          <w:rFonts w:cs="Arial"/>
          <w:color w:val="000000"/>
          <w:szCs w:val="22"/>
          <w:shd w:fill="FFFFFF" w:val="clear"/>
        </w:rPr>
        <w:t>If no user logs on to the node and any fault appears within five minutes after the third restart attempt, alarm </w:t>
      </w:r>
      <w:r>
        <w:rPr>
          <w:rFonts w:cs="Arial"/>
          <w:b/>
          <w:i/>
          <w:szCs w:val="22"/>
          <w:shd w:fill="FFFFFF" w:val="clear"/>
        </w:rPr>
        <w:t>Rollback Escalation Started</w:t>
      </w:r>
      <w:r>
        <w:rPr>
          <w:rFonts w:cs="Arial"/>
          <w:color w:val="000000"/>
          <w:szCs w:val="22"/>
          <w:shd w:fill="FFFFFF" w:val="clear"/>
        </w:rPr>
        <w:t> is raised. If no user logs on to the node within one hour, the node automatically restores from the backup in RestoreEscalationList.</w:t>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lang w:val="en-AU"/>
        </w:rPr>
      </w:pPr>
      <w:bookmarkStart w:id="372" w:name="_MON_1517223717"/>
      <w:bookmarkEnd w:id="372"/>
      <w:r>
        <w:rPr/>
        <w:object>
          <v:shape id="ole_rId63" style="width:492.75pt;height:370.45pt" o:ole="">
            <v:imagedata r:id="rId64" o:title=""/>
          </v:shape>
          <o:OLEObject Type="Embed" ProgID="PowerPoint.Show.8" ShapeID="ole_rId63" DrawAspect="Content" ObjectID="_593105295" r:id="rId63"/>
        </w:object>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sz w:val="22"/>
          <w:sz w:val="22"/>
          <w:rFonts w:ascii="Arial" w:hAnsi="Arial"/>
          <w:lang w:val="en-AU"/>
        </w:rPr>
      </w:pPr>
      <w:r>
        <w:rPr>
          <w:lang w:val="en-AU"/>
        </w:rPr>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sz w:val="22"/>
          <w:sz w:val="22"/>
          <w:rFonts w:ascii="Arial" w:hAnsi="Arial"/>
          <w:lang w:val="en-AU"/>
        </w:rPr>
      </w:pPr>
      <w:r>
        <w:rPr>
          <w:lang w:val="en-AU"/>
        </w:rPr>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sz w:val="22"/>
          <w:sz w:val="22"/>
          <w:rFonts w:ascii="Arial" w:hAnsi="Arial"/>
          <w:lang w:val="en-AU"/>
        </w:rPr>
      </w:pPr>
      <w:r>
        <w:rPr>
          <w:lang w:val="en-AU"/>
        </w:rPr>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sz w:val="22"/>
          <w:sz w:val="22"/>
          <w:rFonts w:ascii="Arial" w:hAnsi="Arial"/>
          <w:lang w:val="en-AU"/>
        </w:rPr>
      </w:pPr>
      <w:r>
        <w:rPr>
          <w:lang w:val="en-AU"/>
        </w:rPr>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sz w:val="22"/>
          <w:sz w:val="22"/>
          <w:rFonts w:ascii="Arial" w:hAnsi="Arial"/>
          <w:lang w:val="en-AU"/>
        </w:rPr>
      </w:pPr>
      <w:r>
        <w:rPr>
          <w:lang w:val="en-AU"/>
        </w:rPr>
      </w:r>
      <w:r/>
    </w:p>
    <w:p>
      <w:pPr>
        <w:pStyle w:val="Normal"/>
        <w:keepLines/>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spacing w:before="240" w:after="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ind w:left="0" w:hanging="0"/>
        <w:rPr>
          <w:sz w:val="22"/>
          <w:sz w:val="22"/>
          <w:rFonts w:ascii="Arial" w:hAnsi="Arial"/>
          <w:lang w:val="en-AU"/>
        </w:rPr>
      </w:pPr>
      <w:r>
        <w:rPr>
          <w:lang w:val="en-AU"/>
        </w:rPr>
      </w:r>
      <w:r/>
    </w:p>
    <w:p>
      <w:pPr>
        <w:pStyle w:val="TextBody"/>
        <w:numPr>
          <w:ilvl w:val="0"/>
          <w:numId w:val="23"/>
        </w:numPr>
        <w:rPr>
          <w:lang w:val="en-AU"/>
        </w:rPr>
      </w:pPr>
      <w:r>
        <w:rPr>
          <w:b/>
        </w:rPr>
        <w:t>Program</w:t>
      </w:r>
      <w:r>
        <w:rPr/>
        <w:t xml:space="preserve">: </w:t>
        <w:br/>
        <w:t xml:space="preserve">- can crash due to SW error or through ERI call </w:t>
        <w:br/>
        <w:t xml:space="preserve">- escalation defined in loadmodule xml-file and/or ERI parameter; highest value wins. </w:t>
        <w:br/>
        <w:t>- a program that supervises something (e.g. EMCA, a BBL2 program,</w:t>
        <w:br/>
        <w:t xml:space="preserve">  an RU or other external HW, or a program on</w:t>
        <w:br/>
        <w:t xml:space="preserve">  own or other DU) can escalate by calling ERI with a Rank</w:t>
      </w:r>
      <w:r/>
    </w:p>
    <w:p>
      <w:pPr>
        <w:pStyle w:val="TextBody"/>
        <w:numPr>
          <w:ilvl w:val="0"/>
          <w:numId w:val="23"/>
        </w:numPr>
        <w:rPr>
          <w:lang w:val="en-AU"/>
        </w:rPr>
      </w:pPr>
      <w:r>
        <w:rPr>
          <w:b/>
        </w:rPr>
        <w:t>Program Group:</w:t>
      </w:r>
      <w:r>
        <w:rPr/>
        <w:br/>
        <w:t>- Restarts due to escalation from a program within the group</w:t>
        <w:br/>
        <w:t>- escalation defined in programgroup xml-file</w:t>
      </w:r>
      <w:r/>
    </w:p>
    <w:p>
      <w:pPr>
        <w:pStyle w:val="TextBody"/>
        <w:numPr>
          <w:ilvl w:val="0"/>
          <w:numId w:val="23"/>
        </w:numPr>
        <w:rPr>
          <w:lang w:val="en-AU"/>
        </w:rPr>
      </w:pPr>
      <w:r>
        <w:rPr>
          <w:b/>
        </w:rPr>
        <w:t>Board Warm:</w:t>
      </w:r>
      <w:r>
        <w:rPr/>
        <w:br/>
        <w:t>- Restarts due to escalation from Program, ERI, Program Group or MW service</w:t>
        <w:br/>
        <w:t xml:space="preserve">- escalation hardcoded to 1, i.e. if a new warm board restart occurs </w:t>
        <w:br/>
        <w:t xml:space="preserve">   within 5 minutes, it is escalated to Board Cold </w:t>
      </w:r>
      <w:r/>
    </w:p>
    <w:p>
      <w:pPr>
        <w:pStyle w:val="TextBody"/>
        <w:numPr>
          <w:ilvl w:val="0"/>
          <w:numId w:val="23"/>
        </w:numPr>
        <w:rPr>
          <w:lang w:val="en-AU"/>
        </w:rPr>
      </w:pPr>
      <w:r>
        <w:rPr>
          <w:b/>
        </w:rPr>
        <w:t>Board Cold:</w:t>
      </w:r>
      <w:r>
        <w:rPr/>
        <w:br/>
        <w:t>- Restarts due to escalation from EE program, Program, ERI, Program Group</w:t>
        <w:br/>
        <w:t xml:space="preserve">  or Board Warm</w:t>
        <w:br/>
        <w:t xml:space="preserve">- escalation hardcoded to 1, i.e. if a new cold or warm board restart occurs </w:t>
        <w:br/>
        <w:t xml:space="preserve">   within 5 minutes, it is escalated to Board Cold with Test</w:t>
      </w:r>
      <w:r/>
    </w:p>
    <w:p>
      <w:pPr>
        <w:pStyle w:val="TextBody"/>
        <w:numPr>
          <w:ilvl w:val="0"/>
          <w:numId w:val="23"/>
        </w:numPr>
        <w:rPr>
          <w:lang w:val="en-AU"/>
        </w:rPr>
      </w:pPr>
      <w:r>
        <w:rPr>
          <w:b/>
        </w:rPr>
        <w:t>Board Cold with Test:</w:t>
      </w:r>
      <w:r>
        <w:rPr/>
        <w:br/>
        <w:t>- Restart due to escalation from Board Cold or ERI</w:t>
      </w:r>
      <w:r/>
    </w:p>
    <w:p>
      <w:pPr>
        <w:pStyle w:val="Normal"/>
      </w:pPr>
      <w:r>
        <w:rPr/>
      </w:r>
      <w:r/>
    </w:p>
    <w:p>
      <w:pPr>
        <w:pStyle w:val="Normal"/>
      </w:pPr>
      <w:r>
        <w:rPr/>
        <w:t xml:space="preserve">There is new ERROR escalation in G2, see </w:t>
      </w:r>
      <w:hyperlink r:id="rId65">
        <w:r>
          <w:rPr>
            <w:webHidden/>
            <w:rStyle w:val="InternetLink"/>
          </w:rPr>
          <w:t>Manage Faults</w:t>
        </w:r>
      </w:hyperlink>
      <w:r>
        <w:rPr/>
        <w:t xml:space="preserve">. </w:t>
      </w:r>
      <w:r/>
    </w:p>
    <w:p>
      <w:pPr>
        <w:pStyle w:val="Normal"/>
      </w:pPr>
      <w:r>
        <w:rPr/>
      </w:r>
      <w:r/>
    </w:p>
    <w:p>
      <w:pPr>
        <w:pStyle w:val="Normal"/>
      </w:pPr>
      <w:r>
        <w:rPr/>
        <w:t>Program restart-</w:t>
      </w:r>
      <w:r>
        <w:rPr>
          <w:rFonts w:ascii="Wingdings" w:hAnsi="Wingdings"/>
        </w:rPr>
        <w:t></w:t>
      </w:r>
      <w:r>
        <w:rPr/>
        <w:t>Board warm restart-</w:t>
      </w:r>
      <w:r>
        <w:rPr>
          <w:rFonts w:ascii="Wingdings" w:hAnsi="Wingdings"/>
        </w:rPr>
        <w:t></w:t>
      </w:r>
      <w:r>
        <w:rPr/>
        <w:t>Board cold restart-</w:t>
      </w:r>
      <w:r>
        <w:rPr>
          <w:rFonts w:ascii="Wingdings" w:hAnsi="Wingdings"/>
        </w:rPr>
        <w:t></w:t>
      </w:r>
      <w:r>
        <w:rPr/>
        <w:t>Board coldwtest restart-</w:t>
      </w:r>
      <w:r>
        <w:rPr>
          <w:rFonts w:ascii="Wingdings" w:hAnsi="Wingdings"/>
        </w:rPr>
        <w:t></w:t>
      </w:r>
      <w:r>
        <w:rPr/>
        <w:t>rollback to prvious SW.</w:t>
      </w:r>
      <w:r/>
    </w:p>
    <w:p>
      <w:pPr>
        <w:pStyle w:val="Normal"/>
      </w:pPr>
      <w:r>
        <w:rPr/>
        <w:t>Reversion only starts if contact with OSS (or PC) have been lost for the MP with TN (LMT) connection for one hour. During this period a ‘</w:t>
      </w:r>
      <w:r>
        <w:rPr>
          <w:b/>
          <w:i/>
        </w:rPr>
        <w:t>RollbackEscalationStarted</w:t>
      </w:r>
      <w:r>
        <w:rPr/>
        <w:t xml:space="preserve">’ alarm is outstanding and all applications started by MW are stopped. Only MW and EE is running to allow operator to login.  If someone logs in during this period the </w:t>
      </w:r>
      <w:r>
        <w:rPr>
          <w:b/>
          <w:i/>
        </w:rPr>
        <w:t>‘RollbackEscalationStarted’</w:t>
      </w:r>
      <w:r>
        <w:rPr/>
        <w:t xml:space="preserve"> is cleared and  </w:t>
      </w:r>
      <w:r>
        <w:rPr>
          <w:b/>
          <w:i/>
        </w:rPr>
        <w:t>‘FRUGeneralProblem’</w:t>
      </w:r>
      <w:r>
        <w:rPr/>
        <w:t xml:space="preserve"> alarm is issued instead. </w:t>
      </w:r>
      <w:r/>
    </w:p>
    <w:p>
      <w:pPr>
        <w:pStyle w:val="Normal"/>
        <w:rPr>
          <w:rFonts w:cs="Arial"/>
        </w:rPr>
      </w:pPr>
      <w:r>
        <w:rPr>
          <w:rFonts w:cs="Arial"/>
        </w:rPr>
        <w:t>For each reversion the escalation ladder as described above is done before reverting again:</w:t>
      </w:r>
      <w:r/>
    </w:p>
    <w:p>
      <w:pPr>
        <w:pStyle w:val="ListParagraph"/>
        <w:numPr>
          <w:ilvl w:val="0"/>
          <w:numId w:val="24"/>
        </w:numPr>
        <w:rPr>
          <w:rFonts w:ascii="Arial" w:hAnsi="Arial" w:cs="Arial"/>
          <w:lang w:val="en-AU"/>
        </w:rPr>
      </w:pPr>
      <w:r>
        <w:rPr>
          <w:rFonts w:cs="Arial" w:ascii="Arial" w:hAnsi="Arial"/>
          <w:lang w:val="en-AU"/>
        </w:rPr>
        <w:t>Revert to latest (older than 24h)  scheduled backup if exists</w:t>
      </w:r>
      <w:r/>
    </w:p>
    <w:p>
      <w:pPr>
        <w:pStyle w:val="ListParagraph"/>
        <w:numPr>
          <w:ilvl w:val="0"/>
          <w:numId w:val="24"/>
        </w:numPr>
        <w:rPr>
          <w:rFonts w:ascii="Arial" w:hAnsi="Arial" w:cs="Arial"/>
          <w:lang w:val="en-AU"/>
        </w:rPr>
      </w:pPr>
      <w:r>
        <w:rPr>
          <w:rFonts w:cs="Arial" w:ascii="Arial" w:hAnsi="Arial"/>
          <w:lang w:val="en-AU"/>
        </w:rPr>
        <w:t>Revert to backup after latest upgrade</w:t>
      </w:r>
      <w:r/>
    </w:p>
    <w:p>
      <w:pPr>
        <w:pStyle w:val="ListParagraph"/>
        <w:numPr>
          <w:ilvl w:val="0"/>
          <w:numId w:val="24"/>
        </w:numPr>
        <w:rPr>
          <w:rFonts w:ascii="Arial" w:hAnsi="Arial" w:cs="Arial"/>
          <w:lang w:val="en-AU"/>
        </w:rPr>
      </w:pPr>
      <w:r>
        <w:rPr>
          <w:rFonts w:cs="Arial" w:ascii="Arial" w:hAnsi="Arial"/>
          <w:lang w:val="en-AU"/>
        </w:rPr>
        <w:t>Revert to fallback. SW and data is reverted to state just before last upgrade</w:t>
      </w:r>
      <w:r/>
    </w:p>
    <w:p>
      <w:pPr>
        <w:pStyle w:val="ListParagraph"/>
        <w:numPr>
          <w:ilvl w:val="0"/>
          <w:numId w:val="24"/>
        </w:numPr>
        <w:rPr>
          <w:rFonts w:ascii="Arial" w:hAnsi="Arial" w:cs="Arial"/>
          <w:lang w:val="en-AU"/>
        </w:rPr>
      </w:pPr>
      <w:r>
        <w:rPr>
          <w:rFonts w:cs="Arial" w:ascii="Arial" w:hAnsi="Arial"/>
          <w:lang w:val="en-AU"/>
        </w:rPr>
        <w:t>Revert to NL (Network Loader). After this stage only  initial installation is possible</w:t>
      </w:r>
      <w:r/>
    </w:p>
    <w:p>
      <w:pPr>
        <w:pStyle w:val="Normal"/>
        <w:rPr>
          <w:sz w:val="22"/>
          <w:sz w:val="22"/>
          <w:rFonts w:ascii="Arial" w:hAnsi="Arial" w:cs="Arial"/>
          <w:lang w:val="en-AU"/>
        </w:rPr>
      </w:pPr>
      <w:r>
        <w:rPr>
          <w:rFonts w:cs="Arial"/>
          <w:lang w:val="en-AU"/>
        </w:rPr>
      </w:r>
      <w:r/>
    </w:p>
    <w:p>
      <w:pPr>
        <w:pStyle w:val="Normal"/>
        <w:rPr>
          <w:sz w:val="22"/>
          <w:sz w:val="22"/>
          <w:rFonts w:ascii="Arial" w:hAnsi="Arial" w:cs="Arial"/>
          <w:lang w:val="en-AU"/>
        </w:rPr>
      </w:pPr>
      <w:r>
        <w:rPr>
          <w:rFonts w:cs="Arial"/>
          <w:lang w:val="en-AU"/>
        </w:rPr>
      </w:r>
      <w:r/>
    </w:p>
    <w:p>
      <w:pPr>
        <w:pStyle w:val="Normal"/>
      </w:pPr>
      <w:r>
        <w:rPr/>
      </w:r>
      <w:r/>
    </w:p>
    <w:p>
      <w:pPr>
        <w:pStyle w:val="Normal"/>
        <w:rPr>
          <w:lang w:val="en-AU"/>
        </w:rPr>
      </w:pPr>
      <w:r>
        <w:rPr/>
        <w:t xml:space="preserve">Program and “Program group” escalations are handled by APPM and limits defined in </w:t>
      </w:r>
      <w:r>
        <w:rPr>
          <w:lang w:val="en-AU"/>
        </w:rPr>
        <w:t xml:space="preserve">Appdata xml </w:t>
      </w:r>
      <w:r/>
    </w:p>
    <w:p>
      <w:pPr>
        <w:pStyle w:val="TextBody"/>
        <w:ind w:left="0" w:hanging="0"/>
        <w:rPr>
          <w:u w:val="single"/>
          <w:lang w:val="en-AU"/>
        </w:rPr>
      </w:pPr>
      <w:r>
        <w:rPr>
          <w:u w:val="single"/>
          <w:lang w:val="en-AU"/>
        </w:rPr>
        <w:t>Ex. Of Program group escalation in appdata:</w:t>
      </w:r>
      <w:r/>
    </w:p>
    <w:p>
      <w:pPr>
        <w:pStyle w:val="TextBody"/>
        <w:ind w:left="0" w:hanging="0"/>
        <w:rPr>
          <w:sz w:val="22"/>
          <w:u w:val="single"/>
          <w:sz w:val="22"/>
          <w:rFonts w:ascii="Arial" w:hAnsi="Arial"/>
          <w:color w:val="0070C0"/>
          <w:lang w:val="en-AU"/>
        </w:rPr>
      </w:pPr>
      <w:r>
        <w:rPr>
          <w:color w:val="0070C0"/>
          <w:u w:val="single"/>
          <w:lang w:val="en-AU"/>
        </w:rPr>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&lt;?XML version="1.0" encoding="ISO-8859-1" ?&gt;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&lt;appdata target="appm"&gt;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 xml:space="preserve">&lt;programgroup </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 xml:space="preserve">name="pgGrp1" </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escalation = “BoardCold”</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maxRestarts = “3”</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maxTime = “300”&gt;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&lt;lm name=”app1” id="CXC123456" rev="R1A"/&gt;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&lt;lm name=”app2” id="CXC122334" rev="R5A"/&gt;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&lt;lm name=”app3” id="CXC123498" rev="R1A"/&gt;</w:t>
      </w:r>
      <w:r/>
    </w:p>
    <w:p>
      <w:pPr>
        <w:pStyle w:val="NoSpacing"/>
        <w:rPr>
          <w:sz w:val="16"/>
          <w:i/>
          <w:sz w:val="16"/>
          <w:i/>
          <w:szCs w:val="16"/>
          <w:rFonts w:ascii="Arial" w:hAnsi="Arial" w:cs="Arial"/>
          <w:color w:val="0070C0"/>
        </w:rPr>
      </w:pPr>
      <w:r>
        <w:rPr>
          <w:rFonts w:cs="Arial" w:ascii="Arial" w:hAnsi="Arial"/>
          <w:i/>
          <w:color w:val="0070C0"/>
          <w:sz w:val="16"/>
          <w:szCs w:val="16"/>
          <w:lang w:val="en-AU"/>
        </w:rPr>
        <w:t xml:space="preserve">  </w:t>
      </w:r>
      <w:r>
        <w:rPr>
          <w:rFonts w:cs="Arial" w:ascii="Arial" w:hAnsi="Arial"/>
          <w:i/>
          <w:color w:val="0070C0"/>
          <w:sz w:val="16"/>
          <w:szCs w:val="16"/>
        </w:rPr>
        <w:t>&lt;/programgroup &gt;</w:t>
      </w:r>
      <w:r/>
    </w:p>
    <w:p>
      <w:pPr>
        <w:pStyle w:val="NoSpacing"/>
        <w:rPr>
          <w:sz w:val="16"/>
          <w:i/>
          <w:sz w:val="16"/>
          <w:i/>
          <w:szCs w:val="16"/>
          <w:rFonts w:ascii="Arial" w:hAnsi="Arial" w:cs="Arial"/>
          <w:color w:val="0070C0"/>
        </w:rPr>
      </w:pPr>
      <w:r>
        <w:rPr>
          <w:rFonts w:cs="Arial" w:ascii="Arial" w:hAnsi="Arial"/>
          <w:i/>
          <w:color w:val="0070C0"/>
          <w:sz w:val="16"/>
          <w:szCs w:val="16"/>
        </w:rPr>
        <w:t>&lt;/appdata&gt;</w:t>
      </w:r>
      <w:r/>
    </w:p>
    <w:p>
      <w:pPr>
        <w:pStyle w:val="NoSpacing"/>
        <w:rPr>
          <w:sz w:val="16"/>
          <w:i/>
          <w:sz w:val="16"/>
          <w:i/>
          <w:szCs w:val="16"/>
          <w:rFonts w:ascii="Arial" w:hAnsi="Arial" w:eastAsia="Calibri" w:cs="Arial"/>
          <w:lang w:val="sv-SE"/>
        </w:rPr>
      </w:pPr>
      <w:r>
        <w:rPr>
          <w:rFonts w:cs="Arial" w:ascii="Arial" w:hAnsi="Arial"/>
          <w:i/>
          <w:sz w:val="16"/>
          <w:szCs w:val="16"/>
        </w:rPr>
      </w:r>
      <w:r/>
    </w:p>
    <w:p>
      <w:pPr>
        <w:pStyle w:val="NoSpacing"/>
        <w:numPr>
          <w:ilvl w:val="0"/>
          <w:numId w:val="25"/>
        </w:numPr>
        <w:rPr>
          <w:rFonts w:ascii="Arial" w:hAnsi="Arial" w:cs="Arial"/>
          <w:lang w:val="en-AU"/>
        </w:rPr>
      </w:pPr>
      <w:r>
        <w:rPr>
          <w:rFonts w:cs="Arial" w:ascii="Arial" w:hAnsi="Arial"/>
          <w:b/>
          <w:lang w:val="en-AU"/>
        </w:rPr>
        <w:t>name</w:t>
      </w:r>
      <w:r>
        <w:rPr>
          <w:rFonts w:cs="Arial" w:ascii="Arial" w:hAnsi="Arial"/>
          <w:lang w:val="en-AU"/>
        </w:rPr>
        <w:t xml:space="preserve"> – the name of the program group. </w:t>
      </w:r>
      <w:r/>
    </w:p>
    <w:p>
      <w:pPr>
        <w:pStyle w:val="NoSpacing"/>
        <w:numPr>
          <w:ilvl w:val="0"/>
          <w:numId w:val="25"/>
        </w:numPr>
        <w:rPr>
          <w:rFonts w:ascii="Arial" w:hAnsi="Arial" w:cs="Arial"/>
          <w:lang w:val="en-AU"/>
        </w:rPr>
      </w:pPr>
      <w:r>
        <w:rPr>
          <w:rFonts w:cs="Arial" w:ascii="Arial" w:hAnsi="Arial"/>
          <w:b/>
          <w:lang w:val="en-AU"/>
        </w:rPr>
        <w:t>escalation</w:t>
      </w:r>
      <w:r>
        <w:rPr>
          <w:rFonts w:cs="Arial" w:ascii="Arial" w:hAnsi="Arial"/>
          <w:lang w:val="en-AU"/>
        </w:rPr>
        <w:t xml:space="preserve"> – “BoardWarm”,” BoardCold”. Default value is “BoardWarm”.</w:t>
      </w:r>
      <w:r/>
    </w:p>
    <w:p>
      <w:pPr>
        <w:pStyle w:val="NoSpacing"/>
        <w:numPr>
          <w:ilvl w:val="0"/>
          <w:numId w:val="25"/>
        </w:numPr>
        <w:rPr>
          <w:rFonts w:ascii="Arial" w:hAnsi="Arial" w:cs="Arial"/>
          <w:lang w:val="en-AU"/>
        </w:rPr>
      </w:pPr>
      <w:r>
        <w:rPr>
          <w:rFonts w:cs="Arial" w:ascii="Arial" w:hAnsi="Arial"/>
          <w:b/>
          <w:lang w:val="en-AU"/>
        </w:rPr>
        <w:t>maxRestarts</w:t>
      </w:r>
      <w:r>
        <w:rPr>
          <w:rFonts w:cs="Arial" w:ascii="Arial" w:hAnsi="Arial"/>
          <w:lang w:val="en-AU"/>
        </w:rPr>
        <w:t xml:space="preserve"> – maximum number of restarts within maxTime before escalation. Default value is 0 which means that the escalation will happen at first crash.</w:t>
      </w:r>
      <w:r/>
    </w:p>
    <w:p>
      <w:pPr>
        <w:pStyle w:val="NoSpacing"/>
        <w:numPr>
          <w:ilvl w:val="0"/>
          <w:numId w:val="25"/>
        </w:numPr>
        <w:rPr>
          <w:rFonts w:ascii="Arial" w:hAnsi="Arial" w:cs="Arial"/>
        </w:rPr>
      </w:pPr>
      <w:r>
        <w:rPr>
          <w:rFonts w:cs="Arial" w:ascii="Arial" w:hAnsi="Arial"/>
          <w:b/>
          <w:lang w:val="en-AU"/>
        </w:rPr>
        <w:t>maxTime</w:t>
      </w:r>
      <w:r>
        <w:rPr>
          <w:rFonts w:cs="Arial" w:ascii="Arial" w:hAnsi="Arial"/>
          <w:lang w:val="en-AU"/>
        </w:rPr>
        <w:t xml:space="preserve"> – the time in seconds during which restarts are counted. </w:t>
      </w:r>
      <w:r>
        <w:rPr>
          <w:rFonts w:cs="Arial" w:ascii="Arial" w:hAnsi="Arial"/>
        </w:rPr>
        <w:t>This is a sliding window. Default value is 300.</w:t>
      </w:r>
      <w:r/>
    </w:p>
    <w:p>
      <w:pPr>
        <w:pStyle w:val="NoSpacing"/>
        <w:rPr>
          <w:sz w:val="16"/>
          <w:i/>
          <w:sz w:val="16"/>
          <w:i/>
          <w:szCs w:val="16"/>
          <w:rFonts w:ascii="Arial" w:hAnsi="Arial" w:eastAsia="Calibri" w:cs="Arial"/>
          <w:lang w:val="sv-SE"/>
        </w:rPr>
      </w:pPr>
      <w:r>
        <w:rPr>
          <w:rFonts w:cs="Arial" w:ascii="Arial" w:hAnsi="Arial"/>
          <w:i/>
          <w:sz w:val="16"/>
          <w:szCs w:val="16"/>
        </w:rPr>
      </w:r>
      <w:r/>
    </w:p>
    <w:p>
      <w:pPr>
        <w:pStyle w:val="NoSpacing"/>
        <w:rPr>
          <w:sz w:val="16"/>
          <w:i/>
          <w:sz w:val="16"/>
          <w:i/>
          <w:szCs w:val="16"/>
          <w:rFonts w:ascii="Arial" w:hAnsi="Arial" w:eastAsia="Calibri" w:cs="Arial"/>
          <w:lang w:val="sv-SE"/>
        </w:rPr>
      </w:pPr>
      <w:r>
        <w:rPr>
          <w:rFonts w:cs="Arial" w:ascii="Arial" w:hAnsi="Arial"/>
          <w:i/>
          <w:sz w:val="16"/>
          <w:szCs w:val="16"/>
        </w:rPr>
      </w:r>
      <w:r/>
    </w:p>
    <w:p>
      <w:pPr>
        <w:pStyle w:val="NoSpacing"/>
        <w:rPr>
          <w:sz w:val="16"/>
          <w:i/>
          <w:sz w:val="16"/>
          <w:i/>
          <w:szCs w:val="16"/>
          <w:rFonts w:ascii="Arial" w:hAnsi="Arial" w:eastAsia="Calibri" w:cs="Arial"/>
          <w:lang w:val="sv-SE"/>
        </w:rPr>
      </w:pPr>
      <w:r>
        <w:rPr>
          <w:rFonts w:cs="Arial" w:ascii="Arial" w:hAnsi="Arial"/>
          <w:i/>
          <w:sz w:val="16"/>
          <w:szCs w:val="16"/>
        </w:rPr>
      </w:r>
      <w:r/>
    </w:p>
    <w:p>
      <w:pPr>
        <w:pStyle w:val="NoSpacing"/>
        <w:rPr>
          <w:sz w:val="16"/>
          <w:i/>
          <w:sz w:val="16"/>
          <w:i/>
          <w:szCs w:val="16"/>
          <w:rFonts w:ascii="Arial" w:hAnsi="Arial" w:eastAsia="Calibri" w:cs="Arial"/>
          <w:lang w:val="sv-SE"/>
        </w:rPr>
      </w:pPr>
      <w:r>
        <w:rPr>
          <w:rFonts w:cs="Arial" w:ascii="Arial" w:hAnsi="Arial"/>
          <w:i/>
          <w:sz w:val="16"/>
          <w:szCs w:val="16"/>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hd w:fill="FFFF00" w:val="clear"/>
          <w:sz w:val="16"/>
          <w:i/>
          <w:szCs w:val="16"/>
          <w:rFonts w:cs="Arial"/>
          <w:lang w:val="en-US"/>
        </w:rPr>
      </w:pPr>
      <w:r>
        <w:rPr>
          <w:rFonts w:cs="Arial"/>
          <w:i/>
          <w:sz w:val="16"/>
          <w:szCs w:val="16"/>
          <w:shd w:fill="FFFF00" w:val="clear"/>
          <w:lang w:val="en-US"/>
        </w:rPr>
        <w:t>-----------------------------------------------------------------------------------------------</w:t>
      </w:r>
      <w:r/>
    </w:p>
    <w:p>
      <w:pPr>
        <w:pStyle w:val="Normal"/>
        <w:rPr>
          <w:sz w:val="16"/>
          <w:i/>
          <w:shd w:fill="FFFF00" w:val="clear"/>
          <w:sz w:val="16"/>
          <w:i/>
          <w:szCs w:val="16"/>
          <w:rFonts w:cs="Arial"/>
          <w:lang w:val="en-US"/>
        </w:rPr>
      </w:pPr>
      <w:r>
        <w:rPr>
          <w:rFonts w:cs="Arial"/>
          <w:i/>
          <w:sz w:val="16"/>
          <w:szCs w:val="16"/>
          <w:shd w:fill="FFFF00" w:val="clear"/>
          <w:lang w:val="en-US"/>
        </w:rPr>
        <w:t xml:space="preserve">14  Program Crash                 2015-09-09 14:48:36          tn-oam-agent         11552  -          </w:t>
      </w:r>
      <w:r/>
    </w:p>
    <w:p>
      <w:pPr>
        <w:pStyle w:val="Normal"/>
        <w:rPr>
          <w:sz w:val="16"/>
          <w:i/>
          <w:shd w:fill="FFFF00" w:val="clear"/>
          <w:sz w:val="16"/>
          <w:i/>
          <w:szCs w:val="16"/>
          <w:rFonts w:cs="Arial"/>
          <w:lang w:val="en-US"/>
        </w:rPr>
      </w:pPr>
      <w:r>
        <w:rPr>
          <w:rFonts w:cs="Arial"/>
          <w:i/>
          <w:sz w:val="16"/>
          <w:szCs w:val="16"/>
          <w:shd w:fill="FFFF00" w:val="clear"/>
          <w:lang w:val="en-US"/>
        </w:rPr>
        <w:t>    </w:t>
      </w:r>
      <w:r>
        <w:rPr>
          <w:rFonts w:cs="Arial"/>
          <w:i/>
          <w:sz w:val="16"/>
          <w:szCs w:val="16"/>
          <w:shd w:fill="FFFF00" w:val="clear"/>
          <w:lang w:val="en-US"/>
        </w:rPr>
        <w:t xml:space="preserve">-                             pmd-tn-oam-agent-11552-20150909-144836 </w:t>
      </w:r>
      <w:r/>
    </w:p>
    <w:p>
      <w:pPr>
        <w:pStyle w:val="Normal"/>
        <w:rPr>
          <w:sz w:val="16"/>
          <w:i/>
          <w:shd w:fill="FFFF00" w:val="clear"/>
          <w:sz w:val="16"/>
          <w:i/>
          <w:szCs w:val="16"/>
          <w:rFonts w:cs="Arial"/>
          <w:lang w:val="en-US"/>
        </w:rPr>
      </w:pPr>
      <w:r>
        <w:rPr>
          <w:rFonts w:cs="Arial"/>
          <w:i/>
          <w:sz w:val="16"/>
          <w:szCs w:val="16"/>
          <w:shd w:fill="FFFF00" w:val="clear"/>
          <w:lang w:val="en-US"/>
        </w:rPr>
        <w:t>-----------------------------------------------------------------------------------------------</w:t>
      </w:r>
      <w:r/>
    </w:p>
    <w:p>
      <w:pPr>
        <w:pStyle w:val="Normal"/>
        <w:rPr>
          <w:sz w:val="16"/>
          <w:i/>
          <w:shd w:fill="FFFF00" w:val="clear"/>
          <w:sz w:val="16"/>
          <w:i/>
          <w:szCs w:val="16"/>
          <w:rFonts w:cs="Arial"/>
          <w:lang w:val="en-US"/>
        </w:rPr>
      </w:pPr>
      <w:r>
        <w:rPr>
          <w:rFonts w:cs="Arial"/>
          <w:i/>
          <w:sz w:val="16"/>
          <w:szCs w:val="16"/>
          <w:shd w:fill="FFFF00" w:val="clear"/>
          <w:lang w:val="en-US"/>
        </w:rPr>
        <w:t xml:space="preserve">15  Ordered restart               2015-09-09 14:48:45          -                    -     Cold       </w:t>
      </w:r>
      <w:r/>
    </w:p>
    <w:p>
      <w:pPr>
        <w:pStyle w:val="Normal"/>
        <w:rPr>
          <w:sz w:val="16"/>
          <w:i/>
          <w:sz w:val="16"/>
          <w:i/>
          <w:szCs w:val="16"/>
          <w:rFonts w:cs="Arial"/>
          <w:lang w:val="en-US"/>
        </w:rPr>
      </w:pPr>
      <w:r>
        <w:rPr>
          <w:rFonts w:cs="Arial"/>
          <w:i/>
          <w:sz w:val="16"/>
          <w:szCs w:val="16"/>
          <w:shd w:fill="FFFF00" w:val="clear"/>
          <w:lang w:val="en-US"/>
        </w:rPr>
        <w:t>    </w:t>
      </w:r>
      <w:r>
        <w:rPr>
          <w:rFonts w:cs="Arial"/>
          <w:i/>
          <w:sz w:val="16"/>
          <w:szCs w:val="16"/>
          <w:shd w:fill="FFFF00" w:val="clear"/>
          <w:lang w:val="en-US"/>
        </w:rPr>
        <w:t>Restart due to escalation     -</w:t>
      </w:r>
      <w:r>
        <w:rPr>
          <w:rFonts w:cs="Arial"/>
          <w:i/>
          <w:sz w:val="16"/>
          <w:szCs w:val="16"/>
          <w:lang w:val="en-US"/>
        </w:rPr>
        <w:t xml:space="preserve"> </w:t>
      </w:r>
      <w:r/>
    </w:p>
    <w:p>
      <w:pPr>
        <w:pStyle w:val="Normal"/>
        <w:rPr>
          <w:sz w:val="16"/>
          <w:i/>
          <w:sz w:val="16"/>
          <w:i/>
          <w:szCs w:val="16"/>
          <w:rFonts w:cs="Arial"/>
          <w:lang w:val="en-US"/>
        </w:rPr>
      </w:pPr>
      <w:r>
        <w:rPr>
          <w:rFonts w:cs="Arial"/>
          <w:i/>
          <w:sz w:val="16"/>
          <w:szCs w:val="16"/>
          <w:lang w:val="en-US"/>
        </w:rPr>
        <w:t>-----------------------------------------------------------------------------------------------</w:t>
      </w:r>
      <w:r/>
    </w:p>
    <w:p>
      <w:pPr>
        <w:pStyle w:val="Normal"/>
        <w:rPr>
          <w:sz w:val="16"/>
          <w:i/>
          <w:shd w:fill="808000" w:val="clear"/>
          <w:sz w:val="16"/>
          <w:i/>
          <w:szCs w:val="16"/>
          <w:rFonts w:cs="Arial"/>
          <w:lang w:val="en-US"/>
        </w:rPr>
      </w:pPr>
      <w:r>
        <w:rPr>
          <w:rFonts w:cs="Arial"/>
          <w:i/>
          <w:sz w:val="16"/>
          <w:szCs w:val="16"/>
          <w:shd w:fill="808000" w:val="clear"/>
          <w:lang w:val="en-US"/>
        </w:rPr>
        <w:t xml:space="preserve">16  Program Crash                 2015-09-09 14:51:18          tn-oam-agent         11309  -          </w:t>
      </w:r>
      <w:r/>
    </w:p>
    <w:p>
      <w:pPr>
        <w:pStyle w:val="Normal"/>
        <w:rPr>
          <w:sz w:val="16"/>
          <w:i/>
          <w:shd w:fill="808000" w:val="clear"/>
          <w:sz w:val="16"/>
          <w:i/>
          <w:szCs w:val="16"/>
          <w:rFonts w:cs="Arial"/>
          <w:lang w:val="en-US"/>
        </w:rPr>
      </w:pPr>
      <w:r>
        <w:rPr>
          <w:rFonts w:cs="Arial"/>
          <w:i/>
          <w:sz w:val="16"/>
          <w:szCs w:val="16"/>
          <w:shd w:fill="808000" w:val="clear"/>
          <w:lang w:val="en-US"/>
        </w:rPr>
        <w:t>    </w:t>
      </w:r>
      <w:r>
        <w:rPr>
          <w:rFonts w:cs="Arial"/>
          <w:i/>
          <w:sz w:val="16"/>
          <w:szCs w:val="16"/>
          <w:shd w:fill="808000" w:val="clear"/>
          <w:lang w:val="en-US"/>
        </w:rPr>
        <w:t xml:space="preserve">-                             pmd-tn-oam-agent-11309-20150909-145118 </w:t>
      </w:r>
      <w:r/>
    </w:p>
    <w:p>
      <w:pPr>
        <w:pStyle w:val="Normal"/>
        <w:rPr>
          <w:sz w:val="16"/>
          <w:i/>
          <w:shd w:fill="808000" w:val="clear"/>
          <w:sz w:val="16"/>
          <w:i/>
          <w:szCs w:val="16"/>
          <w:rFonts w:cs="Arial"/>
          <w:lang w:val="en-US"/>
        </w:rPr>
      </w:pPr>
      <w:r>
        <w:rPr>
          <w:rFonts w:cs="Arial"/>
          <w:i/>
          <w:sz w:val="16"/>
          <w:szCs w:val="16"/>
          <w:shd w:fill="808000" w:val="clear"/>
          <w:lang w:val="en-US"/>
        </w:rPr>
        <w:t>-----------------------------------------------------------------------------------------------</w:t>
      </w:r>
      <w:r/>
    </w:p>
    <w:p>
      <w:pPr>
        <w:pStyle w:val="Normal"/>
        <w:rPr>
          <w:sz w:val="16"/>
          <w:i/>
          <w:shd w:fill="808000" w:val="clear"/>
          <w:sz w:val="16"/>
          <w:i/>
          <w:szCs w:val="16"/>
          <w:rFonts w:cs="Arial"/>
          <w:lang w:val="en-US"/>
        </w:rPr>
      </w:pPr>
      <w:r>
        <w:rPr>
          <w:rFonts w:cs="Arial"/>
          <w:i/>
          <w:sz w:val="16"/>
          <w:szCs w:val="16"/>
          <w:shd w:fill="808000" w:val="clear"/>
          <w:lang w:val="en-US"/>
        </w:rPr>
        <w:t xml:space="preserve">17  Ordered restart               2015-09-09 14:51:41          -                    -     Cold       </w:t>
      </w:r>
      <w:r/>
    </w:p>
    <w:p>
      <w:pPr>
        <w:pStyle w:val="Normal"/>
        <w:rPr>
          <w:sz w:val="16"/>
          <w:i/>
          <w:sz w:val="16"/>
          <w:i/>
          <w:szCs w:val="16"/>
          <w:rFonts w:cs="Arial"/>
          <w:lang w:val="en-US"/>
        </w:rPr>
      </w:pPr>
      <w:r>
        <w:rPr>
          <w:rFonts w:cs="Arial"/>
          <w:i/>
          <w:sz w:val="16"/>
          <w:szCs w:val="16"/>
          <w:shd w:fill="808000" w:val="clear"/>
          <w:lang w:val="en-US"/>
        </w:rPr>
        <w:t>    </w:t>
      </w:r>
      <w:r>
        <w:rPr>
          <w:rFonts w:cs="Arial"/>
          <w:i/>
          <w:sz w:val="16"/>
          <w:szCs w:val="16"/>
          <w:shd w:fill="808000" w:val="clear"/>
          <w:lang w:val="en-US"/>
        </w:rPr>
        <w:t>Restart due to escalation     -</w:t>
      </w:r>
      <w:r>
        <w:rPr>
          <w:rFonts w:cs="Arial"/>
          <w:i/>
          <w:sz w:val="16"/>
          <w:szCs w:val="16"/>
          <w:lang w:val="en-US"/>
        </w:rPr>
        <w:t xml:space="preserve"> </w:t>
      </w:r>
      <w:r/>
    </w:p>
    <w:p>
      <w:pPr>
        <w:pStyle w:val="Normal"/>
        <w:rPr>
          <w:sz w:val="16"/>
          <w:i/>
          <w:shd w:fill="00FFFF" w:val="clear"/>
          <w:sz w:val="16"/>
          <w:i/>
          <w:szCs w:val="16"/>
          <w:rFonts w:cs="Arial"/>
          <w:lang w:val="en-US"/>
        </w:rPr>
      </w:pPr>
      <w:r>
        <w:rPr>
          <w:rFonts w:cs="Arial"/>
          <w:i/>
          <w:sz w:val="16"/>
          <w:szCs w:val="16"/>
          <w:shd w:fill="00FFFF" w:val="clear"/>
          <w:lang w:val="en-US"/>
        </w:rPr>
        <w:t>-----------------------------------------------------------------------------------------------</w:t>
      </w:r>
      <w:r/>
    </w:p>
    <w:p>
      <w:pPr>
        <w:pStyle w:val="Normal"/>
        <w:rPr>
          <w:sz w:val="16"/>
          <w:i/>
          <w:shd w:fill="00FFFF" w:val="clear"/>
          <w:sz w:val="16"/>
          <w:i/>
          <w:szCs w:val="16"/>
          <w:rFonts w:cs="Arial"/>
          <w:lang w:val="en-US"/>
        </w:rPr>
      </w:pPr>
      <w:r>
        <w:rPr>
          <w:rFonts w:cs="Arial"/>
          <w:i/>
          <w:sz w:val="16"/>
          <w:szCs w:val="16"/>
          <w:shd w:fill="00FFFF" w:val="clear"/>
          <w:lang w:val="en-US"/>
        </w:rPr>
        <w:t xml:space="preserve">18  Program Crash                 2015-09-09 14:54:21          tn-oam-agent         11723  -          </w:t>
      </w:r>
      <w:r/>
    </w:p>
    <w:p>
      <w:pPr>
        <w:pStyle w:val="Normal"/>
        <w:rPr>
          <w:sz w:val="16"/>
          <w:i/>
          <w:shd w:fill="00FFFF" w:val="clear"/>
          <w:sz w:val="16"/>
          <w:i/>
          <w:szCs w:val="16"/>
          <w:rFonts w:cs="Arial"/>
          <w:lang w:val="en-US"/>
        </w:rPr>
      </w:pPr>
      <w:r>
        <w:rPr>
          <w:rFonts w:cs="Arial"/>
          <w:i/>
          <w:sz w:val="16"/>
          <w:szCs w:val="16"/>
          <w:shd w:fill="00FFFF" w:val="clear"/>
          <w:lang w:val="en-US"/>
        </w:rPr>
        <w:t>    </w:t>
      </w:r>
      <w:r>
        <w:rPr>
          <w:rFonts w:cs="Arial"/>
          <w:i/>
          <w:sz w:val="16"/>
          <w:szCs w:val="16"/>
          <w:shd w:fill="00FFFF" w:val="clear"/>
          <w:lang w:val="en-US"/>
        </w:rPr>
        <w:t xml:space="preserve">-                             pmd-tn-oam-agent-11723-20150909-145421 </w:t>
      </w:r>
      <w:r/>
    </w:p>
    <w:p>
      <w:pPr>
        <w:pStyle w:val="Normal"/>
        <w:rPr>
          <w:sz w:val="16"/>
          <w:i/>
          <w:shd w:fill="00FFFF" w:val="clear"/>
          <w:sz w:val="16"/>
          <w:i/>
          <w:szCs w:val="16"/>
          <w:rFonts w:cs="Arial"/>
          <w:lang w:val="en-US"/>
        </w:rPr>
      </w:pPr>
      <w:r>
        <w:rPr>
          <w:rFonts w:cs="Arial"/>
          <w:i/>
          <w:sz w:val="16"/>
          <w:szCs w:val="16"/>
          <w:shd w:fill="00FFFF" w:val="clear"/>
          <w:lang w:val="en-US"/>
        </w:rPr>
        <w:t>-----------------------------------------------------------------------------------------------</w:t>
      </w:r>
      <w:r/>
    </w:p>
    <w:p>
      <w:pPr>
        <w:pStyle w:val="Normal"/>
        <w:rPr>
          <w:sz w:val="16"/>
          <w:i/>
          <w:shd w:fill="00FFFF" w:val="clear"/>
          <w:sz w:val="16"/>
          <w:i/>
          <w:szCs w:val="16"/>
          <w:rFonts w:cs="Arial"/>
          <w:lang w:val="en-US"/>
        </w:rPr>
      </w:pPr>
      <w:r>
        <w:rPr>
          <w:rFonts w:cs="Arial"/>
          <w:i/>
          <w:sz w:val="16"/>
          <w:szCs w:val="16"/>
          <w:shd w:fill="00FFFF" w:val="clear"/>
          <w:lang w:val="en-US"/>
        </w:rPr>
        <w:t xml:space="preserve">19  Ordered restart               2015-09-09 14:54:40          -                    -     Cold With Test </w:t>
      </w:r>
      <w:r/>
    </w:p>
    <w:p>
      <w:pPr>
        <w:pStyle w:val="Normal"/>
        <w:rPr>
          <w:sz w:val="16"/>
          <w:i/>
          <w:shd w:fill="00FFFF" w:val="clear"/>
          <w:sz w:val="16"/>
          <w:i/>
          <w:szCs w:val="16"/>
          <w:rFonts w:cs="Arial"/>
          <w:lang w:val="en-US"/>
        </w:rPr>
      </w:pPr>
      <w:r>
        <w:rPr>
          <w:rFonts w:cs="Arial"/>
          <w:i/>
          <w:sz w:val="16"/>
          <w:szCs w:val="16"/>
          <w:shd w:fill="00FFFF" w:val="clear"/>
          <w:lang w:val="en-US"/>
        </w:rPr>
        <w:t>    </w:t>
      </w:r>
      <w:r>
        <w:rPr>
          <w:rFonts w:cs="Arial"/>
          <w:i/>
          <w:sz w:val="16"/>
          <w:szCs w:val="16"/>
          <w:shd w:fill="00FFFF" w:val="clear"/>
          <w:lang w:val="en-US"/>
        </w:rPr>
        <w:t xml:space="preserve">Restart due to escalation     - </w:t>
      </w:r>
      <w:r/>
    </w:p>
    <w:p>
      <w:pPr>
        <w:pStyle w:val="Normal"/>
        <w:rPr>
          <w:sz w:val="16"/>
          <w:i/>
          <w:sz w:val="16"/>
          <w:i/>
          <w:szCs w:val="16"/>
          <w:rFonts w:cs="Arial"/>
          <w:lang w:val="en-US"/>
        </w:rPr>
      </w:pPr>
      <w:r>
        <w:rPr>
          <w:rFonts w:cs="Arial"/>
          <w:i/>
          <w:sz w:val="16"/>
          <w:szCs w:val="16"/>
          <w:shd w:fill="00FFFF" w:val="clear"/>
          <w:lang w:val="en-US"/>
        </w:rPr>
        <w:t>-----------------------------------------------------------------------------------------------</w:t>
      </w:r>
      <w:r/>
    </w:p>
    <w:p>
      <w:pPr>
        <w:pStyle w:val="Normal"/>
        <w:rPr>
          <w:sz w:val="16"/>
          <w:i/>
          <w:shd w:fill="FF0000" w:val="clear"/>
          <w:sz w:val="16"/>
          <w:i/>
          <w:szCs w:val="16"/>
          <w:rFonts w:cs="Arial"/>
          <w:lang w:val="en-US"/>
        </w:rPr>
      </w:pPr>
      <w:r>
        <w:rPr>
          <w:rFonts w:cs="Arial"/>
          <w:i/>
          <w:sz w:val="16"/>
          <w:szCs w:val="16"/>
          <w:shd w:fill="FF0000" w:val="clear"/>
          <w:lang w:val="en-US"/>
        </w:rPr>
        <w:t xml:space="preserve">20  Program Crash                 2015-09-09 15:02:25          tn-oam-agent         11523  -          </w:t>
      </w:r>
      <w:r/>
    </w:p>
    <w:p>
      <w:pPr>
        <w:pStyle w:val="Normal"/>
        <w:rPr>
          <w:sz w:val="16"/>
          <w:i/>
          <w:shd w:fill="FF0000" w:val="clear"/>
          <w:sz w:val="16"/>
          <w:i/>
          <w:szCs w:val="16"/>
          <w:rFonts w:cs="Arial"/>
          <w:lang w:val="en-US"/>
        </w:rPr>
      </w:pPr>
      <w:r>
        <w:rPr>
          <w:rFonts w:cs="Arial"/>
          <w:i/>
          <w:sz w:val="16"/>
          <w:szCs w:val="16"/>
          <w:shd w:fill="FF0000" w:val="clear"/>
          <w:lang w:val="en-US"/>
        </w:rPr>
        <w:t>    </w:t>
      </w:r>
      <w:r>
        <w:rPr>
          <w:rFonts w:cs="Arial"/>
          <w:i/>
          <w:sz w:val="16"/>
          <w:szCs w:val="16"/>
          <w:shd w:fill="FF0000" w:val="clear"/>
          <w:lang w:val="en-US"/>
        </w:rPr>
        <w:t xml:space="preserve">-                             pmd-tn-oam-agent-11523-20150909-150225 </w:t>
      </w:r>
      <w:r/>
    </w:p>
    <w:p>
      <w:pPr>
        <w:pStyle w:val="Normal"/>
        <w:rPr>
          <w:sz w:val="16"/>
          <w:i/>
          <w:shd w:fill="FF0000" w:val="clear"/>
          <w:sz w:val="16"/>
          <w:i/>
          <w:szCs w:val="16"/>
          <w:rFonts w:cs="Arial"/>
          <w:lang w:val="en-US"/>
        </w:rPr>
      </w:pPr>
      <w:r>
        <w:rPr>
          <w:rFonts w:cs="Arial"/>
          <w:i/>
          <w:sz w:val="16"/>
          <w:szCs w:val="16"/>
          <w:shd w:fill="FF0000" w:val="clear"/>
          <w:lang w:val="en-US"/>
        </w:rPr>
        <w:t>-----------------------------------------------------------------------------------------------</w:t>
      </w:r>
      <w:r/>
    </w:p>
    <w:p>
      <w:pPr>
        <w:pStyle w:val="Normal"/>
        <w:rPr>
          <w:sz w:val="16"/>
          <w:i/>
          <w:shd w:fill="FF0000" w:val="clear"/>
          <w:sz w:val="16"/>
          <w:i/>
          <w:szCs w:val="16"/>
          <w:rFonts w:cs="Arial"/>
          <w:lang w:val="en-US"/>
        </w:rPr>
      </w:pPr>
      <w:r>
        <w:rPr>
          <w:rFonts w:cs="Arial"/>
          <w:i/>
          <w:sz w:val="16"/>
          <w:szCs w:val="16"/>
          <w:shd w:fill="FF0000" w:val="clear"/>
          <w:lang w:val="en-US"/>
        </w:rPr>
        <w:t xml:space="preserve">21  Ordered restart               2015-09-09 16:02:57          -                    -     Cold       </w:t>
      </w:r>
      <w:r/>
    </w:p>
    <w:p>
      <w:pPr>
        <w:pStyle w:val="Normal"/>
        <w:rPr>
          <w:sz w:val="16"/>
          <w:i/>
          <w:sz w:val="16"/>
          <w:i/>
          <w:szCs w:val="16"/>
          <w:rFonts w:cs="Arial"/>
          <w:lang w:val="sv-SE"/>
        </w:rPr>
      </w:pPr>
      <w:r>
        <w:rPr>
          <w:rFonts w:cs="Arial"/>
          <w:i/>
          <w:sz w:val="16"/>
          <w:szCs w:val="16"/>
          <w:shd w:fill="FF0000" w:val="clear"/>
          <w:lang w:val="en-US"/>
        </w:rPr>
        <w:t>    </w:t>
      </w:r>
      <w:r>
        <w:rPr>
          <w:rFonts w:cs="Arial"/>
          <w:i/>
          <w:sz w:val="16"/>
          <w:szCs w:val="16"/>
          <w:shd w:fill="FF0000" w:val="clear"/>
        </w:rPr>
        <w:t>Data restore                  -</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22"/>
          <w:sz w:val="22"/>
          <w:rFonts w:ascii="Arial" w:hAnsi="Arial" w:cs="Arial"/>
          <w:lang w:val="en-AU"/>
        </w:rPr>
      </w:pPr>
      <w:r>
        <w:rPr>
          <w:rFonts w:cs="Arial"/>
          <w:lang w:val="en-AU"/>
        </w:rPr>
      </w:r>
      <w:r/>
    </w:p>
    <w:p>
      <w:pPr>
        <w:pStyle w:val="NoSpacing"/>
        <w:rPr>
          <w:sz w:val="16"/>
          <w:i/>
          <w:sz w:val="16"/>
          <w:i/>
          <w:szCs w:val="16"/>
          <w:rFonts w:ascii="Arial" w:hAnsi="Arial" w:cs="Arial"/>
        </w:rPr>
      </w:pPr>
      <w:r>
        <w:rPr/>
        <w:drawing>
          <wp:inline distT="0" distB="0" distL="0" distR="0">
            <wp:extent cx="4676775" cy="2647950"/>
            <wp:effectExtent l="0" t="0" r="0" b="0"/>
            <wp:docPr id="1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descr=""/>
                    <pic:cNvPicPr>
                      <a:picLocks noChangeAspect="1" noChangeArrowheads="1"/>
                    </pic:cNvPicPr>
                  </pic:nvPicPr>
                  <pic:blipFill>
                    <a:blip r:embed="rId66"/>
                    <a:stretch>
                      <a:fillRect/>
                    </a:stretch>
                  </pic:blipFill>
                  <pic:spPr bwMode="auto">
                    <a:xfrm>
                      <a:off x="0" y="0"/>
                      <a:ext cx="4676775" cy="2647950"/>
                    </a:xfrm>
                    <a:prstGeom prst="rect">
                      <a:avLst/>
                    </a:prstGeom>
                    <a:noFill/>
                    <a:ln w="9525">
                      <a:noFill/>
                      <a:miter lim="800000"/>
                      <a:headEnd/>
                      <a:tailEnd/>
                    </a:ln>
                  </pic:spPr>
                </pic:pic>
              </a:graphicData>
            </a:graphic>
          </wp:inline>
        </w:drawing>
      </w:r>
      <w:r/>
    </w:p>
    <w:p>
      <w:pPr>
        <w:pStyle w:val="NoSpacing"/>
        <w:rPr>
          <w:sz w:val="16"/>
          <w:i/>
          <w:sz w:val="16"/>
          <w:i/>
          <w:szCs w:val="16"/>
          <w:rFonts w:ascii="Arial" w:hAnsi="Arial" w:eastAsia="Calibri" w:cs="Arial"/>
          <w:lang w:val="sv-SE"/>
        </w:rPr>
      </w:pPr>
      <w:r>
        <w:rPr>
          <w:rFonts w:cs="Arial" w:ascii="Arial" w:hAnsi="Arial"/>
          <w:i/>
          <w:sz w:val="16"/>
          <w:szCs w:val="16"/>
        </w:rPr>
      </w:r>
      <w:r/>
    </w:p>
    <w:p>
      <w:pPr>
        <w:pStyle w:val="NoSpacing"/>
        <w:rPr>
          <w:sz w:val="16"/>
          <w:sz w:val="16"/>
          <w:szCs w:val="16"/>
          <w:rFonts w:ascii="Arial" w:hAnsi="Arial" w:eastAsia="Calibri" w:cs="Arial"/>
          <w:lang w:val="sv-SE"/>
        </w:rPr>
      </w:pPr>
      <w:r>
        <w:rPr>
          <w:rFonts w:cs="Arial" w:ascii="Arial" w:hAnsi="Arial"/>
          <w:sz w:val="16"/>
          <w:szCs w:val="16"/>
        </w:rPr>
      </w:r>
      <w:r/>
    </w:p>
    <w:p>
      <w:pPr>
        <w:pStyle w:val="NoSpacing"/>
        <w:rPr>
          <w:sz w:val="16"/>
          <w:sz w:val="16"/>
          <w:szCs w:val="16"/>
          <w:rFonts w:ascii="Arial" w:hAnsi="Arial" w:eastAsia="Calibri" w:cs="Arial"/>
          <w:lang w:val="sv-SE"/>
        </w:rPr>
      </w:pPr>
      <w:r>
        <w:rPr>
          <w:rFonts w:cs="Arial" w:ascii="Arial" w:hAnsi="Arial"/>
          <w:sz w:val="16"/>
          <w:szCs w:val="16"/>
        </w:rPr>
      </w:r>
      <w:r/>
    </w:p>
    <w:p>
      <w:pPr>
        <w:pStyle w:val="Heading1"/>
        <w:numPr>
          <w:ilvl w:val="0"/>
          <w:numId w:val="28"/>
        </w:numPr>
        <w:rPr>
          <w:sz w:val="28"/>
          <w:b/>
          <w:sz w:val="28"/>
          <w:b/>
          <w:szCs w:val="28"/>
          <w:rFonts w:ascii="Arial" w:hAnsi="Arial" w:eastAsia="AR PL UMing HK" w:cs="Lohit Devanagari"/>
          <w:lang w:val="en-GB"/>
        </w:rPr>
      </w:pPr>
      <w:bookmarkStart w:id="373" w:name="_Toc445199374"/>
      <w:bookmarkEnd w:id="373"/>
      <w:r>
        <w:rPr/>
        <w:t>OSS Sync</w:t>
      </w:r>
      <w:r/>
    </w:p>
    <w:p>
      <w:pPr>
        <w:pStyle w:val="TextBody"/>
        <w:ind w:left="0" w:hanging="0"/>
        <w:rPr>
          <w:sz w:val="22"/>
          <w:sz w:val="22"/>
          <w:rFonts w:ascii="Arial" w:hAnsi="Arial"/>
          <w:lang w:val="en-GB"/>
        </w:rPr>
      </w:pPr>
      <w:r>
        <w:rPr/>
        <w:t>The interaction with OSS is controlled by the attribute AutoProvisioning:RbsConfigLevel and by sending SNMP v3 discovery trap.</w:t>
      </w:r>
      <w:r/>
    </w:p>
    <w:p>
      <w:pPr>
        <w:pStyle w:val="TextBody"/>
        <w:ind w:left="0" w:hanging="0"/>
      </w:pPr>
      <w:r>
        <w:rPr/>
        <w:t xml:space="preserve">When semi auto-integration is finished in step 9, in </w:t>
      </w:r>
      <w:hyperlink w:anchor="_Semi_Auto-integration_(AIS)">
        <w:r>
          <w:rPr>
            <w:webHidden/>
            <w:rStyle w:val="InternetLink"/>
          </w:rPr>
          <w:t>Autointegration</w:t>
        </w:r>
      </w:hyperlink>
      <w:r>
        <w:rPr/>
        <w:t>, the RbsConfigLevel attribute in AutoProvisioning MO is set to SITE_CONFIG_COMPLETE and the node starts sending SNMP v3 discovery trap. The trap is only send if a valid SNMP v3 configuration is set in the configuration files.</w:t>
        <w:br/>
        <w:br/>
        <w:t>When OSS sets AutoProvisioning:RbsConfigLevel to OSS_CONFIGURATION_SUCCESFUL:</w:t>
        <w:br/>
        <w:t>RCS enters “The node is able to connect towards OSS” (LED).</w:t>
      </w:r>
      <w:r/>
    </w:p>
    <w:p>
      <w:pPr>
        <w:pStyle w:val="TextBody"/>
        <w:ind w:left="0" w:hanging="0"/>
        <w:rPr>
          <w:sz w:val="22"/>
          <w:sz w:val="22"/>
          <w:rFonts w:ascii="Arial" w:hAnsi="Arial"/>
          <w:lang w:val="en-GB"/>
        </w:rPr>
      </w:pPr>
      <w:r>
        <w:rPr/>
        <w:t>When OSS sets AutoProvisioning:RbsConfigLevel to INTEGRATION_COMPLETE:</w:t>
        <w:br/>
        <w:t>RCS enters “The node is ready to carry traffic” and stops sending SNMP v3 discovery traps.</w:t>
      </w:r>
      <w:r/>
    </w:p>
    <w:p>
      <w:pPr>
        <w:pStyle w:val="Normal"/>
        <w:rPr>
          <w:rFonts w:cs="Arial"/>
        </w:rPr>
      </w:pPr>
      <w:r>
        <w:rPr>
          <w:rFonts w:cs="Arial"/>
        </w:rPr>
        <w:t>In case of loss of OSS MIB sync, there are few checks that can be performed:</w:t>
      </w:r>
      <w:r/>
    </w:p>
    <w:p>
      <w:pPr>
        <w:pStyle w:val="Normal"/>
        <w:rPr>
          <w:sz w:val="22"/>
          <w:sz w:val="22"/>
          <w:rFonts w:ascii="Arial" w:hAnsi="Arial" w:cs="Arial"/>
          <w:lang w:val="en-GB"/>
        </w:rPr>
      </w:pPr>
      <w:r>
        <w:rPr>
          <w:rFonts w:cs="Arial"/>
        </w:rPr>
      </w:r>
      <w:r/>
    </w:p>
    <w:p>
      <w:pPr>
        <w:pStyle w:val="Normal"/>
        <w:rPr>
          <w:sz w:val="20"/>
          <w:sz w:val="20"/>
          <w:rFonts w:ascii="Verdana" w:hAnsi="Verdana"/>
          <w:color w:val="000000"/>
          <w:lang w:val="en"/>
        </w:rPr>
      </w:pPr>
      <w:r>
        <w:rPr>
          <w:rFonts w:ascii="Verdana" w:hAnsi="Verdana"/>
          <w:color w:val="000000"/>
          <w:sz w:val="20"/>
          <w:lang w:val="en"/>
        </w:rPr>
      </w:r>
      <w:r/>
    </w:p>
    <w:p>
      <w:pPr>
        <w:pStyle w:val="Normal"/>
        <w:rPr>
          <w:sz w:val="20"/>
          <w:sz w:val="20"/>
          <w:rFonts w:ascii="Verdana" w:hAnsi="Verdana"/>
          <w:color w:val="000000"/>
          <w:lang w:val="en"/>
        </w:rPr>
      </w:pPr>
      <w:r>
        <w:rPr/>
        <w:drawing>
          <wp:inline distT="0" distB="0" distL="0" distR="0">
            <wp:extent cx="5969635" cy="4391025"/>
            <wp:effectExtent l="0" t="0" r="0" b="0"/>
            <wp:docPr id="1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descr=""/>
                    <pic:cNvPicPr>
                      <a:picLocks noChangeAspect="1" noChangeArrowheads="1"/>
                    </pic:cNvPicPr>
                  </pic:nvPicPr>
                  <pic:blipFill>
                    <a:blip r:embed="rId67"/>
                    <a:stretch>
                      <a:fillRect/>
                    </a:stretch>
                  </pic:blipFill>
                  <pic:spPr bwMode="auto">
                    <a:xfrm>
                      <a:off x="0" y="0"/>
                      <a:ext cx="5969635" cy="4391025"/>
                    </a:xfrm>
                    <a:prstGeom prst="rect">
                      <a:avLst/>
                    </a:prstGeom>
                    <a:noFill/>
                    <a:ln w="9525">
                      <a:noFill/>
                      <a:miter lim="800000"/>
                      <a:headEnd/>
                      <a:tailEnd/>
                    </a:ln>
                  </pic:spPr>
                </pic:pic>
              </a:graphicData>
            </a:graphic>
          </wp:inline>
        </w:drawing>
      </w:r>
      <w:r/>
    </w:p>
    <w:p>
      <w:pPr>
        <w:pStyle w:val="Normal"/>
        <w:rPr>
          <w:sz w:val="20"/>
          <w:sz w:val="20"/>
          <w:rFonts w:ascii="Verdana" w:hAnsi="Verdana"/>
          <w:color w:val="000000"/>
          <w:lang w:val="en"/>
        </w:rPr>
      </w:pPr>
      <w:r>
        <w:rPr>
          <w:rFonts w:ascii="Verdana" w:hAnsi="Verdana"/>
          <w:color w:val="000000"/>
          <w:sz w:val="20"/>
          <w:lang w:val="en"/>
        </w:rPr>
      </w:r>
      <w:r/>
    </w:p>
    <w:p>
      <w:pPr>
        <w:pStyle w:val="Normal"/>
        <w:rPr>
          <w:sz w:val="20"/>
          <w:u w:val="single"/>
          <w:sz w:val="20"/>
          <w:rFonts w:ascii="Verdana" w:hAnsi="Verdana"/>
          <w:color w:val="000000"/>
          <w:lang w:val="en-AU"/>
        </w:rPr>
      </w:pPr>
      <w:r>
        <w:rPr>
          <w:rFonts w:ascii="Verdana" w:hAnsi="Verdana"/>
          <w:color w:val="000000"/>
          <w:sz w:val="20"/>
          <w:u w:val="single"/>
          <w:lang w:val="en-AU"/>
        </w:rPr>
      </w:r>
      <w:r/>
    </w:p>
    <w:p>
      <w:pPr>
        <w:pStyle w:val="ListParagraph"/>
        <w:numPr>
          <w:ilvl w:val="0"/>
          <w:numId w:val="81"/>
        </w:numPr>
        <w:rPr>
          <w:u w:val="single"/>
          <w:b/>
          <w:b/>
          <w:bCs/>
          <w:rFonts w:cs="Arial"/>
          <w:lang w:val="en-US"/>
        </w:rPr>
      </w:pPr>
      <w:r>
        <w:rPr>
          <w:rFonts w:cs="Arial"/>
          <w:b/>
          <w:bCs/>
          <w:u w:val="single"/>
          <w:lang w:val="en-US"/>
        </w:rPr>
        <w:t>If managedElementId MO value in the node is not matching the one in OSS, one can get the following ERROR message in the OSS:</w:t>
      </w:r>
      <w:r/>
    </w:p>
    <w:p>
      <w:pPr>
        <w:pStyle w:val="Normal"/>
        <w:rPr>
          <w:sz w:val="20"/>
          <w:sz w:val="20"/>
          <w:rFonts w:ascii="Verdana" w:hAnsi="Verdana"/>
          <w:color w:val="000000"/>
          <w:lang w:val="en-US"/>
        </w:rPr>
      </w:pPr>
      <w:r>
        <w:rPr>
          <w:rFonts w:ascii="Verdana" w:hAnsi="Verdana"/>
          <w:color w:val="000000"/>
          <w:sz w:val="20"/>
          <w:lang w:val="en-US"/>
        </w:rPr>
      </w:r>
      <w:r/>
    </w:p>
    <w:p>
      <w:pPr>
        <w:pStyle w:val="Normal"/>
        <w:rPr>
          <w:sz w:val="16"/>
          <w:i/>
          <w:sz w:val="16"/>
          <w:i/>
          <w:szCs w:val="16"/>
          <w:iCs/>
          <w:rFonts w:ascii="Calibri" w:hAnsi="Calibri"/>
          <w:lang w:val="en-AU"/>
        </w:rPr>
      </w:pPr>
      <w:r>
        <w:rPr>
          <w:rFonts w:ascii="Calibri" w:hAnsi="Calibri"/>
          <w:i/>
          <w:iCs/>
          <w:sz w:val="16"/>
          <w:szCs w:val="16"/>
          <w:lang w:val="en-AU"/>
        </w:rPr>
        <w:t xml:space="preserve">&lt;rpc-error xmlns="urn:ietf:params:xml:ns:netconf:base:1.0"&gt; </w:t>
      </w:r>
      <w:r/>
    </w:p>
    <w:p>
      <w:pPr>
        <w:pStyle w:val="Normal"/>
        <w:rPr>
          <w:sz w:val="16"/>
          <w:i/>
          <w:sz w:val="16"/>
          <w:i/>
          <w:szCs w:val="16"/>
          <w:iCs/>
          <w:rFonts w:ascii="Calibri" w:hAnsi="Calibri"/>
          <w:lang w:val="en-AU"/>
        </w:rPr>
      </w:pPr>
      <w:r>
        <w:rPr>
          <w:rFonts w:ascii="Calibri" w:hAnsi="Calibri"/>
          <w:i/>
          <w:iCs/>
          <w:sz w:val="16"/>
          <w:szCs w:val="16"/>
          <w:lang w:val="en-AU"/>
        </w:rPr>
        <w:t>       </w:t>
      </w:r>
      <w:r>
        <w:rPr>
          <w:rFonts w:ascii="Calibri" w:hAnsi="Calibri"/>
          <w:i/>
          <w:iCs/>
          <w:sz w:val="16"/>
          <w:szCs w:val="16"/>
          <w:lang w:val="en-AU"/>
        </w:rPr>
        <w:t xml:space="preserve">&lt;error-type&gt;application&lt;/error-type&gt; </w:t>
      </w:r>
      <w:r/>
    </w:p>
    <w:p>
      <w:pPr>
        <w:pStyle w:val="Normal"/>
        <w:rPr>
          <w:sz w:val="16"/>
          <w:i/>
          <w:sz w:val="16"/>
          <w:i/>
          <w:szCs w:val="16"/>
          <w:iCs/>
          <w:rFonts w:ascii="Calibri" w:hAnsi="Calibri"/>
          <w:lang w:val="en-AU"/>
        </w:rPr>
      </w:pPr>
      <w:r>
        <w:rPr>
          <w:rFonts w:ascii="Calibri" w:hAnsi="Calibri"/>
          <w:i/>
          <w:iCs/>
          <w:sz w:val="16"/>
          <w:szCs w:val="16"/>
          <w:lang w:val="en-AU"/>
        </w:rPr>
        <w:t>       </w:t>
      </w:r>
      <w:r>
        <w:rPr>
          <w:rFonts w:ascii="Calibri" w:hAnsi="Calibri"/>
          <w:i/>
          <w:iCs/>
          <w:sz w:val="16"/>
          <w:szCs w:val="16"/>
          <w:lang w:val="en-AU"/>
        </w:rPr>
        <w:t xml:space="preserve">&lt;error-tag&gt;resource-denied&lt;/error-tag&gt; </w:t>
      </w:r>
      <w:r/>
    </w:p>
    <w:p>
      <w:pPr>
        <w:pStyle w:val="Normal"/>
        <w:rPr>
          <w:sz w:val="16"/>
          <w:i/>
          <w:sz w:val="16"/>
          <w:i/>
          <w:szCs w:val="16"/>
          <w:iCs/>
          <w:rFonts w:ascii="Calibri" w:hAnsi="Calibri"/>
          <w:lang w:val="en-AU"/>
        </w:rPr>
      </w:pPr>
      <w:r>
        <w:rPr>
          <w:rFonts w:ascii="Calibri" w:hAnsi="Calibri"/>
          <w:i/>
          <w:iCs/>
          <w:sz w:val="16"/>
          <w:szCs w:val="16"/>
          <w:lang w:val="en-AU"/>
        </w:rPr>
        <w:t>       </w:t>
      </w:r>
      <w:r>
        <w:rPr>
          <w:rFonts w:ascii="Calibri" w:hAnsi="Calibri"/>
          <w:i/>
          <w:iCs/>
          <w:sz w:val="16"/>
          <w:szCs w:val="16"/>
          <w:lang w:val="en-AU"/>
        </w:rPr>
        <w:t xml:space="preserve">&lt;error-severity&gt;error&lt;/error-severity&gt; </w:t>
      </w:r>
      <w:r/>
    </w:p>
    <w:p>
      <w:pPr>
        <w:pStyle w:val="Normal"/>
        <w:rPr>
          <w:sz w:val="16"/>
          <w:i/>
          <w:sz w:val="16"/>
          <w:i/>
          <w:szCs w:val="16"/>
          <w:iCs/>
          <w:rFonts w:ascii="Calibri" w:hAnsi="Calibri"/>
          <w:lang w:val="en-AU"/>
        </w:rPr>
      </w:pPr>
      <w:r>
        <w:rPr>
          <w:rFonts w:ascii="Calibri" w:hAnsi="Calibri"/>
          <w:i/>
          <w:iCs/>
          <w:sz w:val="16"/>
          <w:szCs w:val="16"/>
          <w:lang w:val="en-AU"/>
        </w:rPr>
        <w:t>       </w:t>
      </w:r>
      <w:r>
        <w:rPr>
          <w:rFonts w:ascii="Calibri" w:hAnsi="Calibri"/>
          <w:i/>
          <w:iCs/>
          <w:sz w:val="16"/>
          <w:szCs w:val="16"/>
          <w:lang w:val="en-AU"/>
        </w:rPr>
        <w:t>&lt;error-message xml:lang="en"&gt;</w:t>
      </w:r>
      <w:r>
        <w:rPr>
          <w:rFonts w:ascii="Calibri" w:hAnsi="Calibri"/>
          <w:i/>
          <w:iCs/>
          <w:sz w:val="16"/>
          <w:szCs w:val="16"/>
          <w:shd w:fill="FFFF00" w:val="clear"/>
          <w:lang w:val="en-AU"/>
        </w:rPr>
        <w:t>no MO iterator available for path</w:t>
      </w:r>
      <w:r>
        <w:rPr>
          <w:rFonts w:ascii="Calibri" w:hAnsi="Calibri"/>
          <w:i/>
          <w:iCs/>
          <w:sz w:val="16"/>
          <w:szCs w:val="16"/>
          <w:lang w:val="en-AU"/>
        </w:rPr>
        <w:t xml:space="preserve">: </w:t>
      </w:r>
      <w:r/>
    </w:p>
    <w:p>
      <w:pPr>
        <w:pStyle w:val="Normal"/>
        <w:rPr>
          <w:sz w:val="16"/>
          <w:i/>
          <w:sz w:val="16"/>
          <w:i/>
          <w:szCs w:val="16"/>
          <w:iCs/>
          <w:rFonts w:ascii="Calibri" w:hAnsi="Calibri"/>
          <w:lang w:val="en-AU"/>
        </w:rPr>
      </w:pPr>
      <w:r>
        <w:rPr>
          <w:rFonts w:ascii="Calibri" w:hAnsi="Calibri"/>
          <w:i/>
          <w:iCs/>
          <w:sz w:val="16"/>
          <w:szCs w:val="16"/>
          <w:lang w:val="en-AU"/>
        </w:rPr>
        <w:t> </w:t>
      </w:r>
      <w:r>
        <w:rPr>
          <w:rFonts w:ascii="Calibri" w:hAnsi="Calibri"/>
          <w:i/>
          <w:iCs/>
          <w:sz w:val="16"/>
          <w:szCs w:val="16"/>
          <w:lang w:val="en-AU"/>
        </w:rPr>
        <w:t xml:space="preserve">ManagedElement=xxx, </w:t>
      </w:r>
      <w:r/>
    </w:p>
    <w:p>
      <w:pPr>
        <w:pStyle w:val="Normal"/>
        <w:rPr>
          <w:sz w:val="16"/>
          <w:i/>
          <w:sz w:val="16"/>
          <w:i/>
          <w:szCs w:val="16"/>
          <w:iCs/>
          <w:rFonts w:ascii="Calibri" w:hAnsi="Calibri"/>
          <w:lang w:val="en-AU"/>
        </w:rPr>
      </w:pPr>
      <w:r>
        <w:rPr>
          <w:rFonts w:ascii="Calibri" w:hAnsi="Calibri"/>
          <w:i/>
          <w:iCs/>
          <w:sz w:val="16"/>
          <w:szCs w:val="16"/>
          <w:lang w:val="en-AU"/>
        </w:rPr>
        <w:t> </w:t>
      </w:r>
      <w:r>
        <w:rPr>
          <w:rFonts w:ascii="Calibri" w:hAnsi="Calibri"/>
          <w:i/>
          <w:iCs/>
          <w:sz w:val="16"/>
          <w:szCs w:val="16"/>
          <w:shd w:fill="FFFF00" w:val="clear"/>
          <w:lang w:val="en-AU"/>
        </w:rPr>
        <w:t>error:ComNotExist</w:t>
      </w:r>
      <w:r>
        <w:rPr>
          <w:rFonts w:ascii="Calibri" w:hAnsi="Calibri"/>
          <w:i/>
          <w:iCs/>
          <w:sz w:val="16"/>
          <w:szCs w:val="16"/>
          <w:lang w:val="en-AU"/>
        </w:rPr>
        <w:t xml:space="preserve">&lt;/error-message&gt; </w:t>
      </w:r>
      <w:r/>
    </w:p>
    <w:p>
      <w:pPr>
        <w:pStyle w:val="Normal"/>
        <w:rPr>
          <w:sz w:val="16"/>
          <w:i/>
          <w:sz w:val="16"/>
          <w:i/>
          <w:szCs w:val="16"/>
          <w:iCs/>
          <w:rFonts w:ascii="Calibri" w:hAnsi="Calibri"/>
          <w:lang w:val="en-AU"/>
        </w:rPr>
      </w:pPr>
      <w:r>
        <w:rPr>
          <w:rFonts w:ascii="Calibri" w:hAnsi="Calibri"/>
          <w:i/>
          <w:iCs/>
          <w:sz w:val="16"/>
          <w:szCs w:val="16"/>
          <w:lang w:val="en-AU"/>
        </w:rPr>
        <w:t>    </w:t>
      </w:r>
      <w:r>
        <w:rPr>
          <w:rFonts w:ascii="Calibri" w:hAnsi="Calibri"/>
          <w:i/>
          <w:iCs/>
          <w:sz w:val="16"/>
          <w:szCs w:val="16"/>
          <w:lang w:val="en-AU"/>
        </w:rPr>
        <w:t>&lt;/rpc-error&gt;</w:t>
      </w:r>
      <w:r/>
    </w:p>
    <w:p>
      <w:pPr>
        <w:pStyle w:val="Normal"/>
        <w:rPr>
          <w:sz w:val="16"/>
          <w:i/>
          <w:sz w:val="16"/>
          <w:i/>
          <w:szCs w:val="16"/>
          <w:iCs/>
          <w:rFonts w:ascii="Calibri" w:hAnsi="Calibri"/>
          <w:lang w:val="en-AU"/>
        </w:rPr>
      </w:pPr>
      <w:r>
        <w:rPr>
          <w:rFonts w:ascii="Calibri" w:hAnsi="Calibri"/>
          <w:i/>
          <w:iCs/>
          <w:sz w:val="16"/>
          <w:szCs w:val="16"/>
          <w:lang w:val="en-AU"/>
        </w:rPr>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rPr>
          <w:sz w:val="16"/>
          <w:i/>
          <w:sz w:val="16"/>
          <w:i/>
          <w:szCs w:val="16"/>
          <w:rFonts w:ascii="Arial" w:hAnsi="Arial" w:eastAsia="Calibri" w:cs="Arial"/>
          <w:lang w:val="en-US"/>
        </w:rPr>
      </w:pPr>
      <w:r>
        <w:rPr>
          <w:rFonts w:cs="Arial" w:ascii="Arial" w:hAnsi="Arial"/>
          <w:i/>
          <w:sz w:val="16"/>
          <w:szCs w:val="16"/>
          <w:lang w:val="en-US"/>
        </w:rPr>
      </w:r>
      <w:r/>
    </w:p>
    <w:p>
      <w:pPr>
        <w:pStyle w:val="NoSpacing"/>
        <w:numPr>
          <w:ilvl w:val="0"/>
          <w:numId w:val="81"/>
        </w:numPr>
        <w:rPr>
          <w:u w:val="single"/>
          <w:b/>
          <w:b/>
          <w:rFonts w:ascii="Arial" w:hAnsi="Arial" w:cs="Arial"/>
          <w:color w:val="000000" w:themeColor="text1"/>
          <w:lang w:val="en-US"/>
        </w:rPr>
      </w:pPr>
      <w:r>
        <w:rPr>
          <w:rFonts w:cs="Arial" w:ascii="Arial" w:hAnsi="Arial"/>
          <w:b/>
          <w:color w:val="000000" w:themeColor="text1"/>
          <w:u w:val="single"/>
          <w:lang w:val="en-US"/>
        </w:rPr>
        <w:t xml:space="preserve">OSS may loose MIB sync with the node if the user in the OSS, COMuser , has not the right roles assigned in LDAP  </w:t>
      </w:r>
      <w:r/>
    </w:p>
    <w:p>
      <w:pPr>
        <w:pStyle w:val="NoSpacing"/>
        <w:rPr>
          <w:rFonts w:ascii="Arial" w:hAnsi="Arial" w:cs="Arial"/>
          <w:color w:val="000000" w:themeColor="text1"/>
          <w:lang w:val="en-US"/>
        </w:rPr>
      </w:pPr>
      <w:r>
        <w:rPr>
          <w:rFonts w:cs="Arial" w:ascii="Arial" w:hAnsi="Arial"/>
          <w:color w:val="000000" w:themeColor="text1"/>
          <w:lang w:val="en-US"/>
        </w:rPr>
        <w:t>From security log (“lgy” command in moshell), the following will be visible:</w:t>
      </w:r>
      <w:r/>
    </w:p>
    <w:p>
      <w:pPr>
        <w:pStyle w:val="NoSpacing"/>
        <w:rPr>
          <w:sz w:val="22"/>
          <w:sz w:val="22"/>
          <w:szCs w:val="22"/>
          <w:rFonts w:ascii="Arial" w:hAnsi="Arial" w:eastAsia="Calibri" w:cs="Arial"/>
          <w:color w:val="000000" w:themeColor="text1"/>
          <w:lang w:val="en-US"/>
        </w:rPr>
      </w:pPr>
      <w:r>
        <w:rPr>
          <w:rFonts w:cs="Arial" w:ascii="Arial" w:hAnsi="Arial"/>
          <w:color w:val="000000" w:themeColor="text1"/>
          <w:lang w:val="en-US"/>
        </w:rPr>
      </w:r>
      <w:r/>
    </w:p>
    <w:p>
      <w:pPr>
        <w:pStyle w:val="NoSpacing"/>
        <w:rPr>
          <w:sz w:val="16"/>
          <w:i/>
          <w:sz w:val="16"/>
          <w:i/>
          <w:szCs w:val="16"/>
          <w:iCs/>
          <w:rFonts w:ascii="Arial" w:hAnsi="Arial" w:cs="Arial"/>
          <w:color w:val="0070C0"/>
          <w:lang w:val="en-AU"/>
        </w:rPr>
      </w:pPr>
      <w:r>
        <w:rPr>
          <w:rFonts w:cs="Arial" w:ascii="Arial" w:hAnsi="Arial"/>
          <w:i/>
          <w:iCs/>
          <w:color w:val="0070C0"/>
          <w:sz w:val="16"/>
          <w:szCs w:val="16"/>
          <w:lang w:val="en-AU"/>
        </w:rPr>
        <w:t>SEC  INFO   ManagedElement=xxxx FieldReplaceableUnit=1: src_ip(yyyy) LDAP: lookup for user: COMUser, Roles: System_security_administrator, System_administrator, NodeB_Application_Administrator, SystemSecurityAdministrator, SystemAdministrator, expert</w:t>
      </w:r>
      <w:r/>
    </w:p>
    <w:p>
      <w:pPr>
        <w:pStyle w:val="NoSpacing"/>
        <w:rPr>
          <w:sz w:val="22"/>
          <w:sz w:val="22"/>
          <w:szCs w:val="22"/>
          <w:rFonts w:ascii="Arial" w:hAnsi="Arial" w:eastAsia="Calibri" w:cs="Arial"/>
          <w:color w:val="000000" w:themeColor="text1"/>
          <w:lang w:val="en-AU"/>
        </w:rPr>
      </w:pPr>
      <w:r>
        <w:rPr>
          <w:rFonts w:cs="Arial" w:ascii="Arial" w:hAnsi="Arial"/>
          <w:color w:val="000000" w:themeColor="text1"/>
          <w:lang w:val="en-AU"/>
        </w:rPr>
      </w:r>
      <w:r/>
    </w:p>
    <w:p>
      <w:pPr>
        <w:pStyle w:val="NoSpacing"/>
        <w:rPr>
          <w:rFonts w:ascii="Arial" w:hAnsi="Arial" w:cs="Arial"/>
          <w:color w:val="000000" w:themeColor="text1"/>
          <w:lang w:val="en-AU"/>
        </w:rPr>
      </w:pPr>
      <w:r>
        <w:rPr>
          <w:rFonts w:cs="Arial" w:ascii="Arial" w:hAnsi="Arial"/>
          <w:color w:val="000000" w:themeColor="text1"/>
          <w:lang w:val="en-AU"/>
        </w:rPr>
        <w:t>Following roles should be assigned to COMUser  in LDAP:</w:t>
      </w:r>
      <w:r/>
    </w:p>
    <w:p>
      <w:pPr>
        <w:pStyle w:val="NoSpacing"/>
        <w:rPr>
          <w:bCs/>
          <w:rFonts w:ascii="Arial" w:hAnsi="Arial" w:eastAsia="Times New Roman" w:cs="Arial"/>
          <w:color w:val="000000" w:themeColor="text1"/>
          <w:lang w:val="en"/>
        </w:rPr>
      </w:pPr>
      <w:r>
        <w:rPr>
          <w:rFonts w:eastAsia="Times New Roman" w:cs="Arial" w:ascii="Arial" w:hAnsi="Arial"/>
          <w:bCs/>
          <w:color w:val="000000" w:themeColor="text1"/>
          <w:lang w:val="en"/>
        </w:rPr>
        <w:t>SystemAdministrator, SystemSecurityAdministrator and ENodeB_Application_Administrator for LRAT</w:t>
      </w:r>
      <w:r/>
    </w:p>
    <w:p>
      <w:pPr>
        <w:pStyle w:val="NoSpacing"/>
        <w:rPr>
          <w:bCs/>
          <w:rFonts w:ascii="Arial" w:hAnsi="Arial" w:eastAsia="Times New Roman" w:cs="Arial"/>
          <w:color w:val="000000" w:themeColor="text1"/>
          <w:lang w:val="en"/>
        </w:rPr>
      </w:pPr>
      <w:r>
        <w:rPr>
          <w:rFonts w:eastAsia="Times New Roman" w:cs="Arial" w:ascii="Arial" w:hAnsi="Arial"/>
          <w:bCs/>
          <w:color w:val="000000" w:themeColor="text1"/>
          <w:lang w:val="en"/>
        </w:rPr>
        <w:t>SystemAdministrator, SystemSecurityAdministrator and NodeB_Application_Administrator for WRAT</w:t>
      </w:r>
      <w:r/>
    </w:p>
    <w:p>
      <w:pPr>
        <w:pStyle w:val="NoSpacing"/>
        <w:rPr>
          <w:sz w:val="22"/>
          <w:sz w:val="22"/>
          <w:szCs w:val="22"/>
          <w:bCs/>
          <w:rFonts w:ascii="Arial" w:hAnsi="Arial" w:eastAsia="Times New Roman" w:cs="Arial"/>
          <w:color w:val="000000" w:themeColor="text1"/>
          <w:lang w:val="en"/>
        </w:rPr>
      </w:pPr>
      <w:r>
        <w:rPr>
          <w:rFonts w:eastAsia="Times New Roman" w:cs="Arial" w:ascii="Arial" w:hAnsi="Arial"/>
          <w:bCs/>
          <w:color w:val="000000" w:themeColor="text1"/>
          <w:lang w:val="en"/>
        </w:rPr>
      </w:r>
      <w:r/>
    </w:p>
    <w:p>
      <w:pPr>
        <w:pStyle w:val="NoSpacing"/>
        <w:rPr>
          <w:sz w:val="22"/>
          <w:sz w:val="22"/>
          <w:szCs w:val="22"/>
          <w:bCs/>
          <w:rFonts w:ascii="Arial" w:hAnsi="Arial" w:eastAsia="Times New Roman" w:cs="Arial"/>
          <w:color w:val="000000" w:themeColor="text1"/>
          <w:lang w:val="en"/>
        </w:rPr>
      </w:pPr>
      <w:r>
        <w:rPr>
          <w:rFonts w:eastAsia="Times New Roman" w:cs="Arial" w:ascii="Arial" w:hAnsi="Arial"/>
          <w:bCs/>
          <w:color w:val="000000" w:themeColor="text1"/>
          <w:lang w:val="en"/>
        </w:rPr>
      </w:r>
      <w:r/>
    </w:p>
    <w:p>
      <w:pPr>
        <w:pStyle w:val="NoSpacing"/>
        <w:numPr>
          <w:ilvl w:val="0"/>
          <w:numId w:val="81"/>
        </w:numPr>
        <w:rPr>
          <w:u w:val="single"/>
          <w:b/>
          <w:b/>
          <w:bCs/>
          <w:rFonts w:ascii="Arial" w:hAnsi="Arial" w:eastAsia="Times New Roman" w:cs="Arial"/>
          <w:color w:val="000000" w:themeColor="text1"/>
          <w:lang w:val="en"/>
        </w:rPr>
      </w:pPr>
      <w:r>
        <w:rPr>
          <w:rFonts w:eastAsia="Times New Roman" w:cs="Arial" w:ascii="Arial" w:hAnsi="Arial"/>
          <w:b/>
          <w:bCs/>
          <w:color w:val="000000" w:themeColor="text1"/>
          <w:u w:val="single"/>
          <w:lang w:val="en"/>
        </w:rPr>
        <w:t>Loss of OSS MIB sync after node is moved to another OSS</w:t>
      </w:r>
      <w:r/>
    </w:p>
    <w:p>
      <w:pPr>
        <w:pStyle w:val="NoSpacing"/>
        <w:rPr>
          <w:bCs/>
          <w:rFonts w:ascii="Arial" w:hAnsi="Arial" w:eastAsia="Times New Roman" w:cs="Arial"/>
          <w:color w:val="000000" w:themeColor="text1"/>
          <w:lang w:val="en"/>
        </w:rPr>
      </w:pPr>
      <w:r>
        <w:rPr>
          <w:rFonts w:eastAsia="Times New Roman" w:cs="Arial" w:ascii="Arial" w:hAnsi="Arial"/>
          <w:bCs/>
          <w:color w:val="000000" w:themeColor="text1"/>
          <w:lang w:val="en"/>
        </w:rPr>
        <w:t>The following ERROR message might be visible in OSS:</w:t>
      </w:r>
      <w:r/>
    </w:p>
    <w:p>
      <w:pPr>
        <w:pStyle w:val="NoSpacing"/>
        <w:rPr>
          <w:sz w:val="22"/>
          <w:sz w:val="22"/>
          <w:szCs w:val="22"/>
          <w:bCs/>
          <w:rFonts w:ascii="Arial" w:hAnsi="Arial" w:eastAsia="Times New Roman" w:cs="Arial"/>
          <w:color w:val="000000" w:themeColor="text1"/>
          <w:lang w:val="en"/>
        </w:rPr>
      </w:pPr>
      <w:r>
        <w:rPr>
          <w:rFonts w:eastAsia="Times New Roman" w:cs="Arial" w:ascii="Arial" w:hAnsi="Arial"/>
          <w:bCs/>
          <w:color w:val="000000" w:themeColor="text1"/>
          <w:lang w:val="en"/>
        </w:rPr>
      </w:r>
      <w:r/>
    </w:p>
    <w:p>
      <w:pPr>
        <w:pStyle w:val="NoSpacing"/>
        <w:rPr>
          <w:sz w:val="16"/>
          <w:i/>
          <w:sz w:val="16"/>
          <w:i/>
          <w:szCs w:val="16"/>
          <w:iCs/>
          <w:bCs/>
          <w:rFonts w:ascii="Arial" w:hAnsi="Arial" w:cs="Arial"/>
          <w:color w:val="0070C0"/>
          <w:lang w:val="en-AU"/>
        </w:rPr>
      </w:pPr>
      <w:r>
        <w:rPr>
          <w:rFonts w:cs="Arial" w:ascii="Arial" w:hAnsi="Arial"/>
          <w:bCs/>
          <w:i/>
          <w:iCs/>
          <w:color w:val="0070C0"/>
          <w:sz w:val="16"/>
          <w:szCs w:val="16"/>
          <w:lang w:val="en-AU"/>
        </w:rPr>
        <w:t>2016-01-11 09:22:29,484 [synch:xxxxL] [INFO ] [NetConfTlsSecurityUtil.java]  - Revoked certificate entries set.</w:t>
      </w:r>
      <w:r/>
    </w:p>
    <w:p>
      <w:pPr>
        <w:pStyle w:val="NoSpacing"/>
        <w:rPr>
          <w:sz w:val="16"/>
          <w:i/>
          <w:sz w:val="16"/>
          <w:i/>
          <w:szCs w:val="16"/>
          <w:iCs/>
          <w:bCs/>
          <w:rFonts w:ascii="Arial" w:hAnsi="Arial" w:cs="Arial"/>
          <w:color w:val="0070C0"/>
          <w:lang w:val="en-AU"/>
        </w:rPr>
      </w:pPr>
      <w:r>
        <w:rPr>
          <w:rFonts w:cs="Arial" w:ascii="Arial" w:hAnsi="Arial"/>
          <w:bCs/>
          <w:i/>
          <w:iCs/>
          <w:color w:val="0070C0"/>
          <w:sz w:val="16"/>
          <w:szCs w:val="16"/>
          <w:lang w:val="en-AU"/>
        </w:rPr>
        <w:t>2016-01-11 09:22:29,485 [synch:xxxxxx] [ERROR] [TlsClientChannel.java]  - Handshake failed, closing the connetion.</w:t>
      </w:r>
      <w:r/>
    </w:p>
    <w:p>
      <w:pPr>
        <w:pStyle w:val="NoSpacing"/>
        <w:rPr>
          <w:sz w:val="22"/>
          <w:sz w:val="22"/>
          <w:szCs w:val="22"/>
          <w:bCs/>
          <w:rFonts w:ascii="Arial" w:hAnsi="Arial" w:eastAsia="Times New Roman" w:cs="Arial"/>
          <w:color w:val="000000" w:themeColor="text1"/>
          <w:lang w:val="en-AU"/>
        </w:rPr>
      </w:pPr>
      <w:r>
        <w:rPr>
          <w:rFonts w:eastAsia="Times New Roman" w:cs="Arial" w:ascii="Arial" w:hAnsi="Arial"/>
          <w:bCs/>
          <w:color w:val="000000" w:themeColor="text1"/>
          <w:lang w:val="en-AU"/>
        </w:rPr>
      </w:r>
      <w:r/>
    </w:p>
    <w:p>
      <w:pPr>
        <w:pStyle w:val="NoSpacing"/>
        <w:rPr>
          <w:sz w:val="22"/>
          <w:sz w:val="22"/>
          <w:szCs w:val="22"/>
          <w:bCs/>
          <w:rFonts w:ascii="Arial" w:hAnsi="Arial" w:eastAsia="Times New Roman" w:cs="Arial"/>
          <w:color w:val="000000" w:themeColor="text1"/>
          <w:lang w:val="en-AU"/>
        </w:rPr>
      </w:pPr>
      <w:r>
        <w:rPr>
          <w:rFonts w:eastAsia="Times New Roman" w:cs="Arial" w:ascii="Arial" w:hAnsi="Arial"/>
          <w:bCs/>
          <w:color w:val="000000" w:themeColor="text1"/>
          <w:lang w:val="en-AU"/>
        </w:rPr>
      </w:r>
      <w:r/>
    </w:p>
    <w:p>
      <w:pPr>
        <w:pStyle w:val="NoSpacing"/>
        <w:rPr>
          <w:bCs/>
          <w:rFonts w:ascii="Arial" w:hAnsi="Arial" w:eastAsia="Times New Roman" w:cs="Arial"/>
          <w:color w:val="000000" w:themeColor="text1"/>
          <w:lang w:val="en-AU"/>
        </w:rPr>
      </w:pPr>
      <w:r>
        <w:rPr>
          <w:rFonts w:eastAsia="Times New Roman" w:cs="Arial" w:ascii="Arial" w:hAnsi="Arial"/>
          <w:bCs/>
          <w:color w:val="000000" w:themeColor="text1"/>
          <w:lang w:val="en"/>
        </w:rPr>
        <w:t>It might be good to redo the enrollment again</w:t>
      </w:r>
      <w:r/>
    </w:p>
    <w:p>
      <w:pPr>
        <w:pStyle w:val="NoSpacing"/>
        <w:rPr>
          <w:sz w:val="22"/>
          <w:sz w:val="22"/>
          <w:szCs w:val="22"/>
          <w:bCs/>
          <w:rFonts w:ascii="Arial" w:hAnsi="Arial" w:eastAsia="Times New Roman" w:cs="Arial"/>
          <w:color w:val="000000" w:themeColor="text1"/>
          <w:lang w:val="en"/>
        </w:rPr>
      </w:pPr>
      <w:r>
        <w:rPr>
          <w:rFonts w:eastAsia="Times New Roman" w:cs="Arial" w:ascii="Arial" w:hAnsi="Arial"/>
          <w:bCs/>
          <w:color w:val="000000" w:themeColor="text1"/>
          <w:lang w:val="en"/>
        </w:rPr>
      </w:r>
      <w:r/>
    </w:p>
    <w:p>
      <w:pPr>
        <w:pStyle w:val="Normal"/>
        <w:rPr>
          <w:sz w:val="16"/>
          <w:i/>
          <w:sz w:val="16"/>
          <w:i/>
          <w:szCs w:val="16"/>
          <w:rFonts w:cs="Arial"/>
          <w:color w:val="0070C0"/>
          <w:lang w:val="en-US"/>
        </w:rPr>
      </w:pPr>
      <w:r>
        <w:rPr>
          <w:rFonts w:cs="Arial"/>
          <w:i/>
          <w:color w:val="0070C0"/>
          <w:sz w:val="16"/>
          <w:szCs w:val="16"/>
          <w:lang w:val="en-US"/>
        </w:rPr>
        <w:t>1. Cancel Certification Enrollment:</w:t>
      </w:r>
      <w:r/>
    </w:p>
    <w:p>
      <w:pPr>
        <w:pStyle w:val="Normal"/>
        <w:rPr>
          <w:sz w:val="16"/>
          <w:i/>
          <w:sz w:val="16"/>
          <w:i/>
          <w:szCs w:val="16"/>
          <w:rFonts w:cs="Arial"/>
          <w:color w:val="0070C0"/>
          <w:lang w:val="en-US"/>
        </w:rPr>
      </w:pPr>
      <w:r>
        <w:rPr>
          <w:rFonts w:cs="Arial"/>
          <w:i/>
          <w:color w:val="0070C0"/>
          <w:sz w:val="16"/>
          <w:szCs w:val="16"/>
          <w:lang w:val="en-US"/>
        </w:rPr>
        <w:t>acc NodeCredential cancelEnrollment</w:t>
      </w:r>
      <w:r/>
    </w:p>
    <w:p>
      <w:pPr>
        <w:pStyle w:val="Normal"/>
        <w:rPr>
          <w:sz w:val="16"/>
          <w:i/>
          <w:sz w:val="16"/>
          <w:i/>
          <w:szCs w:val="16"/>
          <w:rFonts w:ascii="Arial" w:hAnsi="Arial" w:cs="Arial"/>
          <w:color w:val="0070C0"/>
          <w:lang w:val="en-US"/>
        </w:rPr>
      </w:pPr>
      <w:r>
        <w:rPr>
          <w:rFonts w:cs="Arial"/>
          <w:i/>
          <w:color w:val="0070C0"/>
          <w:sz w:val="16"/>
          <w:szCs w:val="16"/>
          <w:lang w:val="en-US"/>
        </w:rPr>
      </w:r>
      <w:r/>
    </w:p>
    <w:p>
      <w:pPr>
        <w:pStyle w:val="Normal"/>
        <w:rPr>
          <w:sz w:val="16"/>
          <w:i/>
          <w:sz w:val="16"/>
          <w:i/>
          <w:szCs w:val="16"/>
          <w:rFonts w:cs="Arial"/>
          <w:color w:val="0070C0"/>
          <w:lang w:val="en-US"/>
        </w:rPr>
      </w:pPr>
      <w:r>
        <w:rPr>
          <w:rFonts w:cs="Arial"/>
          <w:i/>
          <w:color w:val="0070C0"/>
          <w:sz w:val="16"/>
          <w:szCs w:val="16"/>
          <w:lang w:val="en-US"/>
        </w:rPr>
        <w:t>2. delect MO NodeCredential, need disconnect the service is using NodeCredential=1.</w:t>
      </w:r>
      <w:r/>
    </w:p>
    <w:p>
      <w:pPr>
        <w:pStyle w:val="Normal"/>
        <w:rPr>
          <w:sz w:val="16"/>
          <w:i/>
          <w:sz w:val="16"/>
          <w:i/>
          <w:szCs w:val="16"/>
          <w:rFonts w:cs="Arial"/>
          <w:color w:val="0070C0"/>
          <w:lang w:val="en-US"/>
        </w:rPr>
      </w:pPr>
      <w:r>
        <w:rPr>
          <w:rFonts w:cs="Arial"/>
          <w:i/>
          <w:color w:val="0070C0"/>
          <w:sz w:val="16"/>
          <w:szCs w:val="16"/>
          <w:lang w:val="en-US"/>
        </w:rPr>
        <w:t>set SystemFunctions=1,SysM=1,NetconfTls=1 nodeCredential</w:t>
      </w:r>
      <w:r/>
    </w:p>
    <w:p>
      <w:pPr>
        <w:pStyle w:val="Normal"/>
        <w:rPr>
          <w:sz w:val="16"/>
          <w:i/>
          <w:sz w:val="16"/>
          <w:i/>
          <w:szCs w:val="16"/>
          <w:rFonts w:cs="Arial"/>
          <w:color w:val="0070C0"/>
          <w:lang w:val="en-US"/>
        </w:rPr>
      </w:pPr>
      <w:r>
        <w:rPr>
          <w:rFonts w:cs="Arial"/>
          <w:i/>
          <w:color w:val="0070C0"/>
          <w:sz w:val="16"/>
          <w:szCs w:val="16"/>
          <w:lang w:val="en-US"/>
        </w:rPr>
        <w:t>set SystemFunctions=1,SecM=1,UserManagement=1,LdapAuthenticationMethod=1,Ldap=1 nodeCredential</w:t>
      </w:r>
      <w:r/>
    </w:p>
    <w:p>
      <w:pPr>
        <w:pStyle w:val="Normal"/>
        <w:rPr>
          <w:sz w:val="16"/>
          <w:i/>
          <w:sz w:val="16"/>
          <w:i/>
          <w:szCs w:val="16"/>
          <w:rFonts w:cs="Arial"/>
          <w:color w:val="0070C0"/>
          <w:lang w:val="en-US"/>
        </w:rPr>
      </w:pPr>
      <w:r>
        <w:rPr>
          <w:rFonts w:cs="Arial"/>
          <w:i/>
          <w:color w:val="0070C0"/>
          <w:sz w:val="16"/>
          <w:szCs w:val="16"/>
          <w:lang w:val="en-US"/>
        </w:rPr>
        <w:t>del NodeCredential=1</w:t>
      </w:r>
      <w:r/>
    </w:p>
    <w:p>
      <w:pPr>
        <w:pStyle w:val="Normal"/>
        <w:rPr>
          <w:sz w:val="16"/>
          <w:i/>
          <w:sz w:val="16"/>
          <w:i/>
          <w:szCs w:val="16"/>
          <w:rFonts w:ascii="Arial" w:hAnsi="Arial" w:cs="Arial"/>
          <w:color w:val="0070C0"/>
          <w:lang w:val="en-US"/>
        </w:rPr>
      </w:pPr>
      <w:r>
        <w:rPr>
          <w:rFonts w:cs="Arial"/>
          <w:i/>
          <w:color w:val="0070C0"/>
          <w:sz w:val="16"/>
          <w:szCs w:val="16"/>
          <w:lang w:val="en-US"/>
        </w:rPr>
      </w:r>
      <w:r/>
    </w:p>
    <w:p>
      <w:pPr>
        <w:pStyle w:val="Normal"/>
        <w:rPr>
          <w:sz w:val="16"/>
          <w:i/>
          <w:sz w:val="16"/>
          <w:i/>
          <w:szCs w:val="16"/>
          <w:rFonts w:cs="Arial"/>
          <w:color w:val="0070C0"/>
          <w:lang w:val="en-US"/>
        </w:rPr>
      </w:pPr>
      <w:r>
        <w:rPr>
          <w:rFonts w:cs="Arial"/>
          <w:i/>
          <w:color w:val="0070C0"/>
          <w:sz w:val="16"/>
          <w:szCs w:val="16"/>
          <w:lang w:val="en-US"/>
        </w:rPr>
        <w:t>3. Recreate MO NodeCredential, add parameters back to MO.</w:t>
      </w:r>
      <w:r/>
    </w:p>
    <w:p>
      <w:pPr>
        <w:pStyle w:val="Normal"/>
        <w:rPr>
          <w:sz w:val="16"/>
          <w:i/>
          <w:sz w:val="16"/>
          <w:i/>
          <w:szCs w:val="16"/>
          <w:rFonts w:ascii="Arial" w:hAnsi="Arial" w:cs="Arial"/>
          <w:color w:val="0070C0"/>
          <w:lang w:val="en-US"/>
        </w:rPr>
      </w:pPr>
      <w:r>
        <w:rPr>
          <w:rFonts w:cs="Arial"/>
          <w:i/>
          <w:color w:val="0070C0"/>
          <w:sz w:val="16"/>
          <w:szCs w:val="16"/>
          <w:lang w:val="en-US"/>
        </w:rPr>
      </w:r>
      <w:r/>
    </w:p>
    <w:p>
      <w:pPr>
        <w:pStyle w:val="Normal"/>
        <w:rPr>
          <w:sz w:val="16"/>
          <w:i/>
          <w:sz w:val="16"/>
          <w:i/>
          <w:szCs w:val="16"/>
          <w:rFonts w:ascii="Arial" w:hAnsi="Arial" w:cs="Arial"/>
          <w:color w:val="0070C0"/>
          <w:lang w:val="en-US"/>
        </w:rPr>
      </w:pPr>
      <w:r>
        <w:rPr>
          <w:rFonts w:cs="Arial"/>
          <w:i/>
          <w:color w:val="0070C0"/>
          <w:sz w:val="16"/>
          <w:szCs w:val="16"/>
          <w:lang w:val="en-US"/>
        </w:rPr>
      </w:r>
      <w:r/>
    </w:p>
    <w:p>
      <w:pPr>
        <w:pStyle w:val="Normal"/>
        <w:rPr>
          <w:sz w:val="16"/>
          <w:i/>
          <w:sz w:val="16"/>
          <w:i/>
          <w:szCs w:val="16"/>
          <w:rFonts w:cs="Arial"/>
          <w:color w:val="0070C0"/>
          <w:lang w:val="en-US"/>
        </w:rPr>
      </w:pPr>
      <w:r>
        <w:rPr>
          <w:rFonts w:cs="Arial"/>
          <w:i/>
          <w:color w:val="0070C0"/>
          <w:sz w:val="16"/>
          <w:szCs w:val="16"/>
          <w:lang w:val="en-US"/>
        </w:rPr>
        <w:t>4. Add NodeCredential to services was connected to other MO in step2.</w:t>
      </w:r>
      <w:r/>
    </w:p>
    <w:p>
      <w:pPr>
        <w:pStyle w:val="Normal"/>
        <w:rPr>
          <w:sz w:val="16"/>
          <w:i/>
          <w:sz w:val="16"/>
          <w:i/>
          <w:szCs w:val="16"/>
          <w:rFonts w:ascii="Arial" w:hAnsi="Arial" w:cs="Arial"/>
          <w:color w:val="0070C0"/>
          <w:lang w:val="en-US"/>
        </w:rPr>
      </w:pPr>
      <w:r>
        <w:rPr>
          <w:rFonts w:cs="Arial"/>
          <w:i/>
          <w:color w:val="0070C0"/>
          <w:sz w:val="16"/>
          <w:szCs w:val="16"/>
          <w:lang w:val="en-US"/>
        </w:rPr>
      </w:r>
      <w:r/>
    </w:p>
    <w:p>
      <w:pPr>
        <w:pStyle w:val="Normal"/>
        <w:rPr>
          <w:sz w:val="16"/>
          <w:i/>
          <w:sz w:val="16"/>
          <w:i/>
          <w:szCs w:val="16"/>
          <w:rFonts w:cs="Arial"/>
          <w:color w:val="0070C0"/>
          <w:lang w:val="en-US"/>
        </w:rPr>
      </w:pPr>
      <w:r>
        <w:rPr>
          <w:rFonts w:cs="Arial"/>
          <w:i/>
          <w:color w:val="0070C0"/>
          <w:sz w:val="16"/>
          <w:szCs w:val="16"/>
          <w:lang w:val="en-US"/>
        </w:rPr>
        <w:t>5. Start enrollment</w:t>
      </w:r>
      <w:r/>
    </w:p>
    <w:p>
      <w:pPr>
        <w:pStyle w:val="Normal"/>
        <w:rPr>
          <w:sz w:val="16"/>
          <w:i/>
          <w:sz w:val="16"/>
          <w:i/>
          <w:szCs w:val="16"/>
          <w:rFonts w:cs="Arial"/>
          <w:color w:val="0070C0"/>
          <w:lang w:val="en-US"/>
        </w:rPr>
      </w:pPr>
      <w:r>
        <w:rPr>
          <w:rFonts w:cs="Arial"/>
          <w:i/>
          <w:color w:val="0070C0"/>
          <w:sz w:val="16"/>
          <w:szCs w:val="16"/>
          <w:lang w:val="en-US"/>
        </w:rPr>
        <w:t>This starts an Initial Request (IR) towards the OSS CMPv2 server signing with the Vendor Credential</w:t>
      </w:r>
      <w:r/>
    </w:p>
    <w:p>
      <w:pPr>
        <w:pStyle w:val="Normal"/>
        <w:rPr>
          <w:sz w:val="16"/>
          <w:i/>
          <w:sz w:val="16"/>
          <w:i/>
          <w:szCs w:val="16"/>
          <w:rFonts w:cs="Arial"/>
          <w:color w:val="0070C0"/>
          <w:lang w:val="en-US"/>
        </w:rPr>
      </w:pPr>
      <w:r>
        <w:rPr>
          <w:rFonts w:cs="Arial"/>
          <w:i/>
          <w:color w:val="0070C0"/>
          <w:sz w:val="16"/>
          <w:szCs w:val="16"/>
          <w:lang w:val="en-US"/>
        </w:rPr>
        <w:t>acc NodeCredential startOnlineEnrollment</w:t>
      </w:r>
      <w:r/>
    </w:p>
    <w:p>
      <w:pPr>
        <w:pStyle w:val="NoSpacing"/>
        <w:rPr>
          <w:sz w:val="22"/>
          <w:sz w:val="22"/>
          <w:szCs w:val="22"/>
          <w:bCs/>
          <w:rFonts w:ascii="Arial" w:hAnsi="Arial" w:eastAsia="Times New Roman" w:cs="Arial"/>
          <w:color w:val="000000" w:themeColor="text1"/>
          <w:lang w:val="en"/>
        </w:rPr>
      </w:pPr>
      <w:r>
        <w:rPr>
          <w:rFonts w:eastAsia="Times New Roman" w:cs="Arial" w:ascii="Arial" w:hAnsi="Arial"/>
          <w:bCs/>
          <w:color w:val="000000" w:themeColor="text1"/>
          <w:lang w:val="en"/>
        </w:rPr>
      </w:r>
      <w:r/>
    </w:p>
    <w:p>
      <w:pPr>
        <w:pStyle w:val="NoSpacing"/>
        <w:rPr>
          <w:sz w:val="22"/>
          <w:sz w:val="22"/>
          <w:szCs w:val="22"/>
          <w:bCs/>
          <w:rFonts w:ascii="Arial" w:hAnsi="Arial" w:eastAsia="Times New Roman" w:cs="Arial"/>
          <w:color w:val="000000" w:themeColor="text1"/>
          <w:lang w:val="en"/>
        </w:rPr>
      </w:pPr>
      <w:r>
        <w:rPr>
          <w:rFonts w:eastAsia="Times New Roman" w:cs="Arial" w:ascii="Arial" w:hAnsi="Arial"/>
          <w:bCs/>
          <w:color w:val="000000" w:themeColor="text1"/>
          <w:lang w:val="en"/>
        </w:rPr>
      </w:r>
      <w:r/>
    </w:p>
    <w:p>
      <w:pPr>
        <w:pStyle w:val="NoSpacing"/>
        <w:rPr>
          <w:sz w:val="16"/>
          <w:i/>
          <w:sz w:val="16"/>
          <w:i/>
          <w:szCs w:val="16"/>
          <w:rFonts w:ascii="Arial" w:hAnsi="Arial" w:eastAsia="Calibri" w:cs="Arial"/>
          <w:lang w:val="en-AU"/>
        </w:rPr>
      </w:pPr>
      <w:r>
        <w:rPr>
          <w:rFonts w:cs="Arial" w:ascii="Arial" w:hAnsi="Arial"/>
          <w:i/>
          <w:sz w:val="16"/>
          <w:szCs w:val="16"/>
          <w:lang w:val="en-AU"/>
        </w:rPr>
      </w:r>
      <w:r/>
    </w:p>
    <w:p>
      <w:pPr>
        <w:pStyle w:val="Heading1"/>
        <w:numPr>
          <w:ilvl w:val="0"/>
          <w:numId w:val="28"/>
        </w:numPr>
        <w:rPr>
          <w:szCs w:val="28"/>
        </w:rPr>
      </w:pPr>
      <w:bookmarkStart w:id="374" w:name="_Toc445199375"/>
      <w:r>
        <w:rPr>
          <w:rStyle w:val="Mwheadline"/>
          <w:szCs w:val="28"/>
        </w:rPr>
        <w:t xml:space="preserve">LTTng </w:t>
      </w:r>
      <w:r>
        <w:rPr/>
        <w:t>(</w:t>
      </w:r>
      <w:r>
        <w:rPr>
          <w:rStyle w:val="Emphasis"/>
          <w:i w:val="false"/>
          <w:iCs w:val="false"/>
          <w:szCs w:val="28"/>
        </w:rPr>
        <w:t>Linux Trace Toolkit Next Generation</w:t>
      </w:r>
      <w:r>
        <w:rPr/>
        <w:t>)</w:t>
      </w:r>
      <w:bookmarkEnd w:id="374"/>
      <w:r>
        <w:rPr>
          <w:rStyle w:val="Mwheadline"/>
          <w:szCs w:val="28"/>
        </w:rPr>
        <w:t xml:space="preserve"> Tracing</w:t>
      </w:r>
      <w:r/>
    </w:p>
    <w:p>
      <w:pPr>
        <w:pStyle w:val="TextBody"/>
        <w:ind w:left="0" w:hanging="0"/>
        <w:rPr>
          <w:szCs w:val="22"/>
          <w:rFonts w:cs="Arial"/>
          <w:lang w:val="en-AU"/>
        </w:rPr>
      </w:pPr>
      <w:r>
        <w:rPr/>
        <w:t xml:space="preserve">Further reading in </w:t>
      </w:r>
      <w:hyperlink r:id="rId68">
        <w:r>
          <w:rPr>
            <w:webHidden/>
            <w:rStyle w:val="InternetLink"/>
            <w:rFonts w:cs="Arial"/>
            <w:szCs w:val="22"/>
            <w:lang w:val="en-AU"/>
          </w:rPr>
          <w:t>Tracing in RCS with LTTng</w:t>
        </w:r>
      </w:hyperlink>
      <w:r/>
    </w:p>
    <w:p>
      <w:pPr>
        <w:pStyle w:val="TextBody"/>
        <w:ind w:left="0" w:hanging="0"/>
        <w:rPr>
          <w:sz w:val="22"/>
          <w:sz w:val="22"/>
          <w:rFonts w:ascii="Arial" w:hAnsi="Arial"/>
          <w:lang w:val="en-GB"/>
        </w:rPr>
      </w:pPr>
      <w:r>
        <w:rPr/>
      </w:r>
      <w:r/>
    </w:p>
    <w:p>
      <w:pPr>
        <w:pStyle w:val="Heading2"/>
        <w:numPr>
          <w:ilvl w:val="1"/>
          <w:numId w:val="1"/>
        </w:numPr>
        <w:rPr>
          <w:sz w:val="28"/>
          <w:sz w:val="28"/>
          <w:szCs w:val="28"/>
        </w:rPr>
      </w:pPr>
      <w:bookmarkStart w:id="375" w:name="_Toc441061618"/>
      <w:bookmarkStart w:id="376" w:name="_Toc441061246"/>
      <w:r>
        <w:rPr>
          <w:sz w:val="28"/>
          <w:szCs w:val="28"/>
        </w:rPr>
        <w:t xml:space="preserve"> </w:t>
      </w:r>
      <w:bookmarkStart w:id="377" w:name="_Toc445199376"/>
      <w:bookmarkEnd w:id="375"/>
      <w:bookmarkEnd w:id="376"/>
      <w:bookmarkEnd w:id="377"/>
      <w:r>
        <w:rPr>
          <w:sz w:val="28"/>
          <w:szCs w:val="28"/>
        </w:rPr>
        <w:t>Tracing</w:t>
      </w:r>
      <w:r/>
    </w:p>
    <w:p>
      <w:pPr>
        <w:pStyle w:val="TextBody"/>
        <w:ind w:left="0" w:hanging="0"/>
        <w:rPr>
          <w:b/>
          <w:b/>
        </w:rPr>
      </w:pPr>
      <w:r>
        <w:rPr>
          <w:b/>
        </w:rPr>
        <w:t>Tracing on CPM is the same as in G1:</w:t>
      </w:r>
      <w:r/>
    </w:p>
    <w:p>
      <w:pPr>
        <w:pStyle w:val="TextBody"/>
        <w:ind w:left="0" w:hanging="0"/>
        <w:rPr>
          <w:b/>
          <w:b/>
          <w:lang w:val="en-AU"/>
        </w:rPr>
      </w:pPr>
      <w:r>
        <w:rPr>
          <w:b/>
          <w:lang w:val="en-AU"/>
        </w:rPr>
        <w:t>Exmpel of tracing:</w:t>
      </w:r>
      <w:r/>
    </w:p>
    <w:p>
      <w:pPr>
        <w:pStyle w:val="Normal"/>
        <w:rPr>
          <w:sz w:val="16"/>
          <w:i/>
          <w:sz w:val="16"/>
          <w:i/>
          <w:szCs w:val="16"/>
          <w:rFonts w:cs="Arial"/>
          <w:color w:val="0070C0"/>
          <w:lang w:val="en-AU"/>
        </w:rPr>
      </w:pPr>
      <w:r>
        <w:rPr>
          <w:rFonts w:cs="Arial"/>
          <w:i/>
          <w:color w:val="0070C0"/>
          <w:sz w:val="16"/>
          <w:szCs w:val="16"/>
          <w:lang w:val="en-AU"/>
        </w:rPr>
        <w:t>&gt; te status ncI*</w:t>
      </w:r>
      <w:r/>
    </w:p>
    <w:p>
      <w:pPr>
        <w:pStyle w:val="Normal"/>
        <w:rPr>
          <w:sz w:val="16"/>
          <w:i/>
          <w:sz w:val="16"/>
          <w:i/>
          <w:szCs w:val="16"/>
          <w:rFonts w:cs="Arial"/>
          <w:lang w:val="sv-SE"/>
        </w:rPr>
      </w:pPr>
      <w:r>
        <w:rPr>
          <w:rFonts w:cs="Arial"/>
          <w:i/>
          <w:sz w:val="16"/>
          <w:szCs w:val="16"/>
          <w:lang w:val="sv-SE"/>
        </w:rPr>
        <w:t>coli&gt;/diagm/te status ncI*</w:t>
      </w:r>
      <w:r/>
    </w:p>
    <w:p>
      <w:pPr>
        <w:pStyle w:val="Normal"/>
        <w:rPr>
          <w:sz w:val="16"/>
          <w:i/>
          <w:sz w:val="16"/>
          <w:i/>
          <w:szCs w:val="16"/>
          <w:rFonts w:cs="Arial"/>
          <w:lang w:val="sv-SE"/>
        </w:rPr>
      </w:pPr>
      <w:r>
        <w:rPr>
          <w:rFonts w:cs="Arial"/>
          <w:i/>
          <w:sz w:val="16"/>
          <w:szCs w:val="16"/>
          <w:lang w:val="sv-SE"/>
        </w:rPr>
        <w:t>TRI status:</w:t>
      </w:r>
      <w:r/>
    </w:p>
    <w:p>
      <w:pPr>
        <w:pStyle w:val="Normal"/>
        <w:rPr>
          <w:sz w:val="16"/>
          <w:i/>
          <w:sz w:val="16"/>
          <w:i/>
          <w:szCs w:val="16"/>
          <w:rFonts w:cs="Arial"/>
          <w:lang w:val="en-AU"/>
        </w:rPr>
      </w:pPr>
      <w:r>
        <w:rPr>
          <w:rFonts w:cs="Arial"/>
          <w:i/>
          <w:sz w:val="16"/>
          <w:szCs w:val="16"/>
          <w:lang w:val="sv-SE"/>
        </w:rPr>
        <w:t xml:space="preserve">     </w:t>
      </w:r>
      <w:r>
        <w:rPr>
          <w:rFonts w:cs="Arial"/>
          <w:i/>
          <w:sz w:val="16"/>
          <w:szCs w:val="16"/>
          <w:lang w:val="en-AU"/>
        </w:rPr>
        <w:t>pid name                                 enabled groups</w:t>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 ncImaIf                              check error info interface object</w:t>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 ncIndHandlerLU                       check error info interface object</w:t>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 ncIcStartupSwU                       check error info interface object</w:t>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 ncIcPathControlIfSwU                 check error info interface object</w:t>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 ncIcPathAdministrationIfSwU          check error info interface object</w:t>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 ncIcPathPropertyIfSubSwU             check error info interface object</w:t>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 ncInterConnectPathAdministrationI    check error info interface object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0070C0"/>
          <w:lang w:val="en-AU"/>
        </w:rPr>
      </w:pPr>
      <w:r>
        <w:rPr>
          <w:rFonts w:cs="Arial"/>
          <w:i/>
          <w:color w:val="0070C0"/>
          <w:sz w:val="16"/>
          <w:szCs w:val="16"/>
          <w:lang w:val="en-AU"/>
        </w:rPr>
        <w:t>&gt; te enable all ncIcPathControlIfSwU</w:t>
      </w:r>
      <w:r/>
    </w:p>
    <w:p>
      <w:pPr>
        <w:pStyle w:val="Normal"/>
        <w:rPr>
          <w:sz w:val="16"/>
          <w:i/>
          <w:sz w:val="16"/>
          <w:i/>
          <w:szCs w:val="16"/>
          <w:rFonts w:cs="Arial"/>
          <w:lang w:val="en-AU"/>
        </w:rPr>
      </w:pPr>
      <w:r>
        <w:rPr>
          <w:rFonts w:cs="Arial"/>
          <w:i/>
          <w:sz w:val="16"/>
          <w:szCs w:val="16"/>
          <w:lang w:val="en-AU"/>
        </w:rPr>
        <w:t>coli&gt;/diagm/te enable all ncIcPathControlIfSwU</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0070C0"/>
          <w:lang w:val="en-AU"/>
        </w:rPr>
      </w:pPr>
      <w:r>
        <w:rPr>
          <w:rFonts w:cs="Arial"/>
          <w:i/>
          <w:color w:val="0070C0"/>
          <w:sz w:val="16"/>
          <w:szCs w:val="16"/>
          <w:lang w:val="en-AU"/>
        </w:rPr>
        <w:t>&gt; te status ncIcPathControlIfSwU</w:t>
      </w:r>
      <w:r/>
    </w:p>
    <w:p>
      <w:pPr>
        <w:pStyle w:val="Normal"/>
        <w:rPr>
          <w:sz w:val="16"/>
          <w:i/>
          <w:sz w:val="16"/>
          <w:i/>
          <w:szCs w:val="16"/>
          <w:rFonts w:cs="Arial"/>
          <w:lang w:val="en-AU"/>
        </w:rPr>
      </w:pPr>
      <w:r>
        <w:rPr>
          <w:rFonts w:cs="Arial"/>
          <w:i/>
          <w:sz w:val="16"/>
          <w:szCs w:val="16"/>
          <w:lang w:val="en-AU"/>
        </w:rPr>
        <w:t>coli&gt;/diagm/te status ncIcPathControlIfSwU</w:t>
      </w:r>
      <w:r/>
    </w:p>
    <w:p>
      <w:pPr>
        <w:pStyle w:val="Normal"/>
        <w:rPr>
          <w:sz w:val="16"/>
          <w:i/>
          <w:sz w:val="16"/>
          <w:i/>
          <w:szCs w:val="16"/>
          <w:rFonts w:cs="Arial"/>
          <w:lang w:val="en-AU"/>
        </w:rPr>
      </w:pPr>
      <w:r>
        <w:rPr>
          <w:rFonts w:cs="Arial"/>
          <w:i/>
          <w:sz w:val="16"/>
          <w:szCs w:val="16"/>
          <w:lang w:val="en-AU"/>
        </w:rPr>
        <w:t>TRI status:</w:t>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pid name                    enabled groups</w:t>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 ncIcPathControlIfSwU    check error enter return info trace1 trace2 trace3 trace4 trace5 trace6 trace7 trace8 trace9 state_change bus_send bus_receive rec_sig send_sig param interface object user1 user2 user3 user4</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0070C0"/>
          <w:lang w:val="en-AU"/>
        </w:rPr>
      </w:pPr>
      <w:r>
        <w:rPr>
          <w:rFonts w:cs="Arial"/>
          <w:i/>
          <w:color w:val="0070C0"/>
          <w:sz w:val="16"/>
          <w:szCs w:val="16"/>
          <w:lang w:val="en-AU"/>
        </w:rPr>
        <w:t xml:space="preserve">&gt; te default ncIcPathControlIfSwU </w:t>
      </w:r>
      <w:r/>
    </w:p>
    <w:p>
      <w:pPr>
        <w:pStyle w:val="Normal"/>
        <w:rPr>
          <w:sz w:val="16"/>
          <w:i/>
          <w:sz w:val="16"/>
          <w:i/>
          <w:szCs w:val="16"/>
          <w:rFonts w:cs="Arial"/>
          <w:lang w:val="en-AU"/>
        </w:rPr>
      </w:pPr>
      <w:r>
        <w:rPr>
          <w:rFonts w:cs="Arial"/>
          <w:i/>
          <w:sz w:val="16"/>
          <w:szCs w:val="16"/>
          <w:lang w:val="en-AU"/>
        </w:rPr>
        <w:t>coli&gt;/diagm/te default ncIcPathControlIfSwU</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0070C0"/>
          <w:lang w:val="en-AU"/>
        </w:rPr>
      </w:pPr>
      <w:r>
        <w:rPr>
          <w:rFonts w:cs="Arial"/>
          <w:i/>
          <w:color w:val="0070C0"/>
          <w:sz w:val="16"/>
          <w:szCs w:val="16"/>
          <w:lang w:val="en-AU"/>
        </w:rPr>
        <w:t>&gt; te status ncIcPathControlIfSwU</w:t>
      </w:r>
      <w:r/>
    </w:p>
    <w:p>
      <w:pPr>
        <w:pStyle w:val="Normal"/>
        <w:rPr>
          <w:sz w:val="16"/>
          <w:i/>
          <w:sz w:val="16"/>
          <w:i/>
          <w:szCs w:val="16"/>
          <w:rFonts w:cs="Arial"/>
          <w:lang w:val="en-AU"/>
        </w:rPr>
      </w:pPr>
      <w:r>
        <w:rPr>
          <w:rFonts w:cs="Arial"/>
          <w:i/>
          <w:sz w:val="16"/>
          <w:szCs w:val="16"/>
          <w:lang w:val="en-AU"/>
        </w:rPr>
        <w:t>coli&gt;/diagm/te status ncIcPathControlIfSwU</w:t>
      </w:r>
      <w:r/>
    </w:p>
    <w:p>
      <w:pPr>
        <w:pStyle w:val="Normal"/>
        <w:rPr>
          <w:sz w:val="16"/>
          <w:i/>
          <w:sz w:val="16"/>
          <w:i/>
          <w:szCs w:val="16"/>
          <w:rFonts w:cs="Arial"/>
          <w:lang w:val="en-AU"/>
        </w:rPr>
      </w:pPr>
      <w:r>
        <w:rPr>
          <w:rFonts w:cs="Arial"/>
          <w:i/>
          <w:sz w:val="16"/>
          <w:szCs w:val="16"/>
          <w:lang w:val="en-AU"/>
        </w:rPr>
        <w:t>TRI status:</w:t>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pid name                    enabled groups</w:t>
      </w:r>
      <w:r/>
    </w:p>
    <w:p>
      <w:pPr>
        <w:pStyle w:val="Normal"/>
        <w:rPr>
          <w:sz w:val="16"/>
          <w:i/>
          <w:sz w:val="16"/>
          <w:i/>
          <w:szCs w:val="16"/>
          <w:rFonts w:cs="Arial"/>
          <w:lang w:val="en-AU"/>
        </w:rPr>
      </w:pPr>
      <w:r>
        <w:rPr>
          <w:rFonts w:cs="Arial"/>
          <w:i/>
          <w:sz w:val="16"/>
          <w:szCs w:val="16"/>
          <w:lang w:val="en-AU"/>
        </w:rPr>
        <w:t xml:space="preserve">       </w:t>
      </w:r>
      <w:r>
        <w:rPr>
          <w:rFonts w:cs="Arial"/>
          <w:i/>
          <w:sz w:val="16"/>
          <w:szCs w:val="16"/>
          <w:lang w:val="en-AU"/>
        </w:rPr>
        <w:t>- ncIcPathControlIfSwU    check error info interface object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0070C0"/>
          <w:lang w:val="en-AU"/>
        </w:rPr>
      </w:pPr>
      <w:r>
        <w:rPr>
          <w:rFonts w:cs="Arial"/>
          <w:i/>
          <w:color w:val="0070C0"/>
          <w:sz w:val="16"/>
          <w:szCs w:val="16"/>
          <w:lang w:val="en-AU"/>
        </w:rPr>
        <w:t>&gt; te save ncIcPathControlIfSwU</w:t>
      </w:r>
      <w:r/>
    </w:p>
    <w:p>
      <w:pPr>
        <w:pStyle w:val="Normal"/>
        <w:rPr>
          <w:sz w:val="16"/>
          <w:i/>
          <w:sz w:val="16"/>
          <w:i/>
          <w:szCs w:val="16"/>
          <w:rFonts w:cs="Arial"/>
          <w:lang w:val="en-AU"/>
        </w:rPr>
      </w:pPr>
      <w:r>
        <w:rPr>
          <w:rFonts w:cs="Arial"/>
          <w:i/>
          <w:sz w:val="16"/>
          <w:szCs w:val="16"/>
          <w:lang w:val="en-AU"/>
        </w:rPr>
        <w:t>coli&gt;/diagm/te save ncIcPathControlIfSwU</w:t>
      </w:r>
      <w:r/>
    </w:p>
    <w:p>
      <w:pPr>
        <w:pStyle w:val="TextBody"/>
        <w:ind w:left="0" w:hanging="0"/>
        <w:rPr>
          <w:sz w:val="22"/>
          <w:sz w:val="22"/>
          <w:rFonts w:ascii="Arial" w:hAnsi="Arial"/>
          <w:lang w:val="en-AU"/>
        </w:rPr>
      </w:pPr>
      <w:r>
        <w:rPr>
          <w:lang w:val="en-AU"/>
        </w:rPr>
      </w:r>
      <w:r/>
    </w:p>
    <w:p>
      <w:pPr>
        <w:pStyle w:val="TextBody"/>
        <w:ind w:left="0" w:hanging="0"/>
        <w:rPr>
          <w:b/>
          <w:b/>
        </w:rPr>
      </w:pPr>
      <w:r>
        <w:rPr>
          <w:b/>
        </w:rPr>
        <w:t>Tracing on EMCA is the same as in G1:</w:t>
      </w:r>
      <w:r/>
    </w:p>
    <w:p>
      <w:pPr>
        <w:pStyle w:val="Normal"/>
        <w:rPr>
          <w:sz w:val="16"/>
          <w:i/>
          <w:sz w:val="16"/>
          <w:i/>
          <w:szCs w:val="16"/>
          <w:color w:val="0070C0"/>
        </w:rPr>
      </w:pPr>
      <w:r>
        <w:rPr>
          <w:i/>
          <w:color w:val="0070C0"/>
          <w:sz w:val="16"/>
          <w:szCs w:val="16"/>
        </w:rPr>
        <w:t>&gt; bbte</w:t>
      </w:r>
      <w:r/>
    </w:p>
    <w:p>
      <w:pPr>
        <w:pStyle w:val="Normal"/>
        <w:rPr>
          <w:sz w:val="16"/>
          <w:i/>
          <w:sz w:val="16"/>
          <w:i/>
          <w:szCs w:val="16"/>
          <w:rFonts w:ascii="Arial" w:hAnsi="Arial"/>
          <w:color w:val="0070C0"/>
          <w:lang w:val="en-GB"/>
        </w:rPr>
      </w:pPr>
      <w:r>
        <w:rPr>
          <w:i/>
          <w:color w:val="0070C0"/>
          <w:sz w:val="16"/>
          <w:szCs w:val="16"/>
        </w:rPr>
      </w:r>
      <w:r/>
    </w:p>
    <w:p>
      <w:pPr>
        <w:pStyle w:val="Normal"/>
        <w:rPr>
          <w:sz w:val="16"/>
          <w:i/>
          <w:sz w:val="16"/>
          <w:i/>
          <w:szCs w:val="16"/>
          <w:color w:val="0070C0"/>
        </w:rPr>
      </w:pPr>
      <w:r>
        <w:rPr>
          <w:i/>
          <w:color w:val="0070C0"/>
          <w:sz w:val="16"/>
          <w:szCs w:val="16"/>
        </w:rPr>
        <w:t>coli&gt;/diagm/bbte</w:t>
      </w:r>
      <w:r/>
    </w:p>
    <w:p>
      <w:pPr>
        <w:pStyle w:val="Normal"/>
        <w:rPr>
          <w:sz w:val="16"/>
          <w:i/>
          <w:sz w:val="16"/>
          <w:i/>
          <w:szCs w:val="16"/>
          <w:color w:val="0070C0"/>
        </w:rPr>
      </w:pPr>
      <w:r>
        <w:rPr>
          <w:i/>
          <w:color w:val="0070C0"/>
          <w:sz w:val="16"/>
          <w:szCs w:val="16"/>
        </w:rPr>
        <w:t xml:space="preserve">  </w:t>
      </w:r>
      <w:r>
        <w:rPr>
          <w:i/>
          <w:color w:val="0070C0"/>
          <w:sz w:val="16"/>
          <w:szCs w:val="16"/>
        </w:rPr>
        <w:t>bbte (prints this help info)</w:t>
      </w:r>
      <w:r/>
    </w:p>
    <w:p>
      <w:pPr>
        <w:pStyle w:val="Normal"/>
        <w:rPr>
          <w:sz w:val="16"/>
          <w:i/>
          <w:sz w:val="16"/>
          <w:i/>
          <w:szCs w:val="16"/>
          <w:color w:val="0070C0"/>
        </w:rPr>
      </w:pPr>
      <w:r>
        <w:rPr>
          <w:i/>
          <w:color w:val="0070C0"/>
          <w:sz w:val="16"/>
          <w:szCs w:val="16"/>
        </w:rPr>
        <w:t xml:space="preserve">  </w:t>
      </w:r>
      <w:r>
        <w:rPr>
          <w:i/>
          <w:color w:val="0070C0"/>
          <w:sz w:val="16"/>
          <w:szCs w:val="16"/>
        </w:rPr>
        <w:t>bbte [listagents | la]</w:t>
      </w:r>
      <w:r/>
    </w:p>
    <w:p>
      <w:pPr>
        <w:pStyle w:val="Normal"/>
        <w:rPr>
          <w:sz w:val="16"/>
          <w:i/>
          <w:sz w:val="16"/>
          <w:i/>
          <w:szCs w:val="16"/>
          <w:color w:val="0070C0"/>
        </w:rPr>
      </w:pPr>
      <w:r>
        <w:rPr>
          <w:i/>
          <w:color w:val="0070C0"/>
          <w:sz w:val="16"/>
          <w:szCs w:val="16"/>
        </w:rPr>
        <w:t xml:space="preserve">  </w:t>
      </w:r>
      <w:r>
        <w:rPr>
          <w:i/>
          <w:color w:val="0070C0"/>
          <w:sz w:val="16"/>
          <w:szCs w:val="16"/>
        </w:rPr>
        <w:t>bbte log [listduplicateobjects | ldo]</w:t>
      </w:r>
      <w:r/>
    </w:p>
    <w:p>
      <w:pPr>
        <w:pStyle w:val="Normal"/>
        <w:rPr>
          <w:sz w:val="16"/>
          <w:i/>
          <w:sz w:val="16"/>
          <w:i/>
          <w:szCs w:val="16"/>
          <w:color w:val="0070C0"/>
        </w:rPr>
      </w:pPr>
      <w:r>
        <w:rPr>
          <w:i/>
          <w:color w:val="0070C0"/>
          <w:sz w:val="16"/>
          <w:szCs w:val="16"/>
        </w:rPr>
        <w:t xml:space="preserve">  </w:t>
      </w:r>
      <w:r>
        <w:rPr>
          <w:i/>
          <w:color w:val="0070C0"/>
          <w:sz w:val="16"/>
          <w:szCs w:val="16"/>
        </w:rPr>
        <w:t>bbte log status &lt;agentName&gt;</w:t>
      </w:r>
      <w:r/>
    </w:p>
    <w:p>
      <w:pPr>
        <w:pStyle w:val="Normal"/>
        <w:rPr>
          <w:sz w:val="16"/>
          <w:i/>
          <w:sz w:val="16"/>
          <w:i/>
          <w:szCs w:val="16"/>
          <w:color w:val="0070C0"/>
        </w:rPr>
      </w:pPr>
      <w:r>
        <w:rPr>
          <w:i/>
          <w:color w:val="0070C0"/>
          <w:sz w:val="16"/>
          <w:szCs w:val="16"/>
        </w:rPr>
        <w:t xml:space="preserve">  </w:t>
      </w:r>
      <w:r>
        <w:rPr>
          <w:i/>
          <w:color w:val="0070C0"/>
          <w:sz w:val="16"/>
          <w:szCs w:val="16"/>
        </w:rPr>
        <w:t>bbte log enable &lt;agent name&gt; &lt;trace object&gt; [&lt;trace group list&gt;]</w:t>
      </w:r>
      <w:r/>
    </w:p>
    <w:p>
      <w:pPr>
        <w:pStyle w:val="Normal"/>
        <w:rPr>
          <w:sz w:val="16"/>
          <w:i/>
          <w:sz w:val="16"/>
          <w:i/>
          <w:szCs w:val="16"/>
          <w:color w:val="0070C0"/>
        </w:rPr>
      </w:pPr>
      <w:r>
        <w:rPr>
          <w:i/>
          <w:color w:val="0070C0"/>
          <w:sz w:val="16"/>
          <w:szCs w:val="16"/>
        </w:rPr>
        <w:t xml:space="preserve">  </w:t>
      </w:r>
      <w:r>
        <w:rPr>
          <w:i/>
          <w:color w:val="0070C0"/>
          <w:sz w:val="16"/>
          <w:szCs w:val="16"/>
        </w:rPr>
        <w:t>bbte log disable &lt;agent name&gt; [&lt;trace object&gt; &lt;trace group list&gt;]</w:t>
      </w:r>
      <w:r/>
    </w:p>
    <w:p>
      <w:pPr>
        <w:pStyle w:val="Normal"/>
        <w:rPr>
          <w:sz w:val="16"/>
          <w:i/>
          <w:sz w:val="16"/>
          <w:i/>
          <w:szCs w:val="16"/>
          <w:color w:val="0070C0"/>
        </w:rPr>
      </w:pPr>
      <w:r>
        <w:rPr>
          <w:i/>
          <w:color w:val="0070C0"/>
          <w:sz w:val="16"/>
          <w:szCs w:val="16"/>
        </w:rPr>
        <w:t xml:space="preserve">  </w:t>
      </w:r>
      <w:r>
        <w:rPr>
          <w:i/>
          <w:color w:val="0070C0"/>
          <w:sz w:val="16"/>
          <w:szCs w:val="16"/>
        </w:rPr>
        <w:t>bbte log read &lt;agent name&gt;</w:t>
      </w:r>
      <w:r/>
    </w:p>
    <w:p>
      <w:pPr>
        <w:pStyle w:val="Normal"/>
        <w:rPr>
          <w:sz w:val="16"/>
          <w:i/>
          <w:sz w:val="16"/>
          <w:i/>
          <w:szCs w:val="16"/>
          <w:color w:val="0070C0"/>
        </w:rPr>
      </w:pPr>
      <w:r>
        <w:rPr>
          <w:i/>
          <w:color w:val="0070C0"/>
          <w:sz w:val="16"/>
          <w:szCs w:val="16"/>
        </w:rPr>
        <w:t xml:space="preserve">  </w:t>
      </w:r>
      <w:r>
        <w:rPr>
          <w:i/>
          <w:color w:val="0070C0"/>
          <w:sz w:val="16"/>
          <w:szCs w:val="16"/>
        </w:rPr>
        <w:t>bbte log stream &lt;agent name&gt;</w:t>
      </w:r>
      <w:r/>
    </w:p>
    <w:p>
      <w:pPr>
        <w:pStyle w:val="Normal"/>
        <w:rPr>
          <w:sz w:val="16"/>
          <w:i/>
          <w:sz w:val="16"/>
          <w:i/>
          <w:szCs w:val="16"/>
          <w:color w:val="0070C0"/>
        </w:rPr>
      </w:pPr>
      <w:r>
        <w:rPr>
          <w:i/>
          <w:color w:val="0070C0"/>
          <w:sz w:val="16"/>
          <w:szCs w:val="16"/>
        </w:rPr>
        <w:t xml:space="preserve">  </w:t>
      </w:r>
      <w:r>
        <w:rPr>
          <w:i/>
          <w:color w:val="0070C0"/>
          <w:sz w:val="16"/>
          <w:szCs w:val="16"/>
        </w:rPr>
        <w:t>bbte log clear &lt;agent name&gt;</w:t>
      </w:r>
      <w:r/>
    </w:p>
    <w:p>
      <w:pPr>
        <w:pStyle w:val="Normal"/>
        <w:rPr>
          <w:sz w:val="16"/>
          <w:i/>
          <w:sz w:val="16"/>
          <w:i/>
          <w:szCs w:val="16"/>
          <w:color w:val="0070C0"/>
          <w:lang w:val="sv-SE"/>
        </w:rPr>
      </w:pPr>
      <w:r>
        <w:rPr>
          <w:i/>
          <w:color w:val="0070C0"/>
          <w:sz w:val="16"/>
          <w:szCs w:val="16"/>
        </w:rPr>
        <w:t xml:space="preserve">  </w:t>
      </w:r>
      <w:r>
        <w:rPr>
          <w:i/>
          <w:color w:val="0070C0"/>
          <w:sz w:val="16"/>
          <w:szCs w:val="16"/>
          <w:lang w:val="sv-SE"/>
        </w:rPr>
        <w:t>bbte log dump &lt;agent name&gt;</w:t>
      </w:r>
      <w:r/>
    </w:p>
    <w:p>
      <w:pPr>
        <w:pStyle w:val="Normal"/>
        <w:rPr>
          <w:sz w:val="16"/>
          <w:i/>
          <w:sz w:val="16"/>
          <w:i/>
          <w:szCs w:val="16"/>
          <w:color w:val="0070C0"/>
        </w:rPr>
      </w:pPr>
      <w:r>
        <w:rPr>
          <w:i/>
          <w:color w:val="0070C0"/>
          <w:sz w:val="16"/>
          <w:szCs w:val="16"/>
          <w:lang w:val="sv-SE"/>
        </w:rPr>
        <w:t xml:space="preserve">  </w:t>
      </w:r>
      <w:r>
        <w:rPr>
          <w:i/>
          <w:color w:val="0070C0"/>
          <w:sz w:val="16"/>
          <w:szCs w:val="16"/>
        </w:rPr>
        <w:t>bbte log save &lt;agent name&gt;</w:t>
      </w:r>
      <w:r/>
    </w:p>
    <w:p>
      <w:pPr>
        <w:pStyle w:val="Normal"/>
        <w:rPr>
          <w:sz w:val="16"/>
          <w:i/>
          <w:sz w:val="16"/>
          <w:i/>
          <w:szCs w:val="16"/>
          <w:color w:val="0070C0"/>
        </w:rPr>
      </w:pPr>
      <w:r>
        <w:rPr>
          <w:i/>
          <w:color w:val="0070C0"/>
          <w:sz w:val="16"/>
          <w:szCs w:val="16"/>
        </w:rPr>
        <w:t xml:space="preserve">  </w:t>
      </w:r>
      <w:r>
        <w:rPr>
          <w:i/>
          <w:color w:val="0070C0"/>
          <w:sz w:val="16"/>
          <w:szCs w:val="16"/>
        </w:rPr>
        <w:t>bbte log setgrant &lt;agent name&gt; &lt;grant&gt; &lt;threshold&gt;</w:t>
      </w:r>
      <w:r/>
    </w:p>
    <w:p>
      <w:pPr>
        <w:pStyle w:val="Normal"/>
        <w:rPr>
          <w:sz w:val="16"/>
          <w:i/>
          <w:sz w:val="16"/>
          <w:i/>
          <w:szCs w:val="16"/>
          <w:color w:val="0070C0"/>
        </w:rPr>
      </w:pPr>
      <w:r>
        <w:rPr>
          <w:i/>
          <w:color w:val="0070C0"/>
          <w:sz w:val="16"/>
          <w:szCs w:val="16"/>
        </w:rPr>
        <w:t xml:space="preserve">  </w:t>
      </w:r>
      <w:r>
        <w:rPr>
          <w:i/>
          <w:color w:val="0070C0"/>
          <w:sz w:val="16"/>
          <w:szCs w:val="16"/>
        </w:rPr>
        <w:t>bbte log setdest [&lt;agent name&gt;] [--buffer emca|cpm|emca_cpm] [--ip MOM_param_in_IP_addr target_IP_addr udp_port] [dscp] [trace flags]</w:t>
      </w:r>
      <w:r/>
    </w:p>
    <w:p>
      <w:pPr>
        <w:pStyle w:val="Normal"/>
        <w:rPr>
          <w:sz w:val="16"/>
          <w:i/>
          <w:sz w:val="16"/>
          <w:i/>
          <w:szCs w:val="16"/>
          <w:color w:val="0070C0"/>
          <w:lang w:val="sv-SE"/>
        </w:rPr>
      </w:pPr>
      <w:r>
        <w:rPr>
          <w:i/>
          <w:color w:val="0070C0"/>
          <w:sz w:val="16"/>
          <w:szCs w:val="16"/>
        </w:rPr>
        <w:t xml:space="preserve">  </w:t>
      </w:r>
      <w:r>
        <w:rPr>
          <w:i/>
          <w:color w:val="0070C0"/>
          <w:sz w:val="16"/>
          <w:szCs w:val="16"/>
          <w:lang w:val="sv-SE"/>
        </w:rPr>
        <w:t>bbte log export</w:t>
      </w:r>
      <w:r/>
    </w:p>
    <w:p>
      <w:pPr>
        <w:pStyle w:val="Normal"/>
        <w:rPr>
          <w:sz w:val="16"/>
          <w:i/>
          <w:sz w:val="16"/>
          <w:i/>
          <w:szCs w:val="16"/>
          <w:color w:val="0070C0"/>
          <w:lang w:val="sv-SE"/>
        </w:rPr>
      </w:pPr>
      <w:r>
        <w:rPr>
          <w:i/>
          <w:color w:val="0070C0"/>
          <w:sz w:val="16"/>
          <w:szCs w:val="16"/>
          <w:lang w:val="sv-SE"/>
        </w:rPr>
        <w:t xml:space="preserve">  </w:t>
      </w:r>
      <w:r>
        <w:rPr>
          <w:i/>
          <w:color w:val="0070C0"/>
          <w:sz w:val="16"/>
          <w:szCs w:val="16"/>
          <w:lang w:val="sv-SE"/>
        </w:rPr>
        <w:t>bbte log getreport</w:t>
      </w:r>
      <w:r/>
    </w:p>
    <w:p>
      <w:pPr>
        <w:pStyle w:val="Normal"/>
        <w:rPr>
          <w:sz w:val="16"/>
          <w:i/>
          <w:sz w:val="16"/>
          <w:i/>
          <w:szCs w:val="16"/>
          <w:color w:val="0070C0"/>
        </w:rPr>
      </w:pPr>
      <w:r>
        <w:rPr>
          <w:i/>
          <w:color w:val="0070C0"/>
          <w:sz w:val="16"/>
          <w:szCs w:val="16"/>
          <w:lang w:val="sv-SE"/>
        </w:rPr>
        <w:t xml:space="preserve"> </w:t>
      </w:r>
      <w:r>
        <w:rPr>
          <w:i/>
          <w:color w:val="0070C0"/>
          <w:sz w:val="16"/>
          <w:szCs w:val="16"/>
        </w:rPr>
        <w:t>To print Command usage:</w:t>
      </w:r>
      <w:r/>
    </w:p>
    <w:p>
      <w:pPr>
        <w:pStyle w:val="Normal"/>
        <w:rPr>
          <w:sz w:val="16"/>
          <w:i/>
          <w:sz w:val="16"/>
          <w:i/>
          <w:szCs w:val="16"/>
          <w:color w:val="0070C0"/>
        </w:rPr>
      </w:pPr>
      <w:r>
        <w:rPr>
          <w:i/>
          <w:color w:val="0070C0"/>
          <w:sz w:val="16"/>
          <w:szCs w:val="16"/>
        </w:rPr>
        <w:t xml:space="preserve">  </w:t>
      </w:r>
      <w:r>
        <w:rPr>
          <w:i/>
          <w:color w:val="0070C0"/>
          <w:sz w:val="16"/>
          <w:szCs w:val="16"/>
        </w:rPr>
        <w:t>bbte log &lt;command&gt;</w:t>
      </w:r>
      <w:r/>
    </w:p>
    <w:p>
      <w:pPr>
        <w:pStyle w:val="TextBody"/>
        <w:ind w:left="0" w:hanging="0"/>
        <w:rPr>
          <w:sz w:val="22"/>
          <w:sz w:val="22"/>
          <w:rFonts w:ascii="Arial" w:hAnsi="Arial"/>
          <w:lang w:val="en-GB"/>
        </w:rPr>
      </w:pPr>
      <w:r>
        <w:rPr/>
      </w:r>
      <w:r/>
    </w:p>
    <w:p>
      <w:pPr>
        <w:pStyle w:val="Heading2"/>
        <w:numPr>
          <w:ilvl w:val="1"/>
          <w:numId w:val="1"/>
        </w:numPr>
        <w:rPr>
          <w:sz w:val="22"/>
          <w:sz w:val="22"/>
          <w:szCs w:val="22"/>
          <w:rFonts w:cs="Arial"/>
          <w:lang w:val="en"/>
        </w:rPr>
      </w:pPr>
      <w:bookmarkStart w:id="378" w:name="_Toc427871458"/>
      <w:bookmarkStart w:id="379" w:name="_Toc445199377"/>
      <w:bookmarkEnd w:id="378"/>
      <w:bookmarkEnd w:id="379"/>
      <w:r>
        <w:rPr>
          <w:rFonts w:cs="Arial"/>
          <w:sz w:val="22"/>
          <w:szCs w:val="22"/>
          <w:lang w:val="en"/>
        </w:rPr>
        <w:t>Lttng streaming</w:t>
      </w:r>
      <w:r/>
    </w:p>
    <w:p>
      <w:pPr>
        <w:pStyle w:val="TextBody"/>
        <w:ind w:left="0" w:hanging="0"/>
        <w:rPr>
          <w:lang w:val="en"/>
        </w:rPr>
      </w:pPr>
      <w:r>
        <w:rPr/>
        <w:drawing>
          <wp:inline distT="0" distB="0" distL="0" distR="0">
            <wp:extent cx="5972810" cy="3369310"/>
            <wp:effectExtent l="0" t="0" r="0" b="0"/>
            <wp:docPr id="1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descr=""/>
                    <pic:cNvPicPr>
                      <a:picLocks noChangeAspect="1" noChangeArrowheads="1"/>
                    </pic:cNvPicPr>
                  </pic:nvPicPr>
                  <pic:blipFill>
                    <a:blip r:embed="rId69"/>
                    <a:stretch>
                      <a:fillRect/>
                    </a:stretch>
                  </pic:blipFill>
                  <pic:spPr bwMode="auto">
                    <a:xfrm>
                      <a:off x="0" y="0"/>
                      <a:ext cx="5972810" cy="3369310"/>
                    </a:xfrm>
                    <a:prstGeom prst="rect">
                      <a:avLst/>
                    </a:prstGeom>
                    <a:noFill/>
                    <a:ln w="9525">
                      <a:noFill/>
                      <a:miter lim="800000"/>
                      <a:headEnd/>
                      <a:tailEnd/>
                    </a:ln>
                  </pic:spPr>
                </pic:pic>
              </a:graphicData>
            </a:graphic>
          </wp:inline>
        </w:drawing>
      </w:r>
      <w:r/>
    </w:p>
    <w:p>
      <w:pPr>
        <w:pStyle w:val="TextBody"/>
      </w:pPr>
      <w:r>
        <w:rPr/>
      </w:r>
      <w:r/>
    </w:p>
    <w:p>
      <w:pPr>
        <w:pStyle w:val="NormalWeb"/>
        <w:rPr>
          <w:sz w:val="22"/>
          <w:sz w:val="22"/>
          <w:szCs w:val="22"/>
          <w:rFonts w:ascii="Arial" w:hAnsi="Arial" w:cs="Arial"/>
          <w:lang w:val="en-AU"/>
        </w:rPr>
      </w:pPr>
      <w:r>
        <w:rPr>
          <w:rFonts w:cs="Arial" w:ascii="Arial" w:hAnsi="Arial"/>
          <w:sz w:val="22"/>
          <w:szCs w:val="22"/>
          <w:lang w:val="en"/>
        </w:rPr>
        <w:t>There are two supported ways to setup the LTTng streaming, (</w:t>
      </w:r>
      <w:r>
        <w:rPr>
          <w:rFonts w:cs="Arial" w:ascii="Arial" w:hAnsi="Arial"/>
          <w:sz w:val="22"/>
          <w:szCs w:val="22"/>
          <w:lang w:val="en-AU"/>
        </w:rPr>
        <w:t xml:space="preserve">For more info see: </w:t>
      </w:r>
      <w:hyperlink r:id="rId70">
        <w:r>
          <w:rPr>
            <w:webHidden/>
            <w:rStyle w:val="InternetLink"/>
            <w:rFonts w:cs="Arial" w:ascii="Arial" w:hAnsi="Arial"/>
            <w:sz w:val="22"/>
            <w:szCs w:val="22"/>
            <w:lang w:val="en-AU"/>
          </w:rPr>
          <w:t>Tracing in RCS with LTTng</w:t>
        </w:r>
      </w:hyperlink>
      <w:r>
        <w:rPr>
          <w:rFonts w:cs="Arial" w:ascii="Arial" w:hAnsi="Arial"/>
          <w:sz w:val="22"/>
          <w:szCs w:val="22"/>
          <w:lang w:val="en"/>
        </w:rPr>
        <w:t xml:space="preserve"> ) one is will result in traces written to file and the other is live streaming where events are continuously viewed live. </w:t>
      </w:r>
      <w:r/>
    </w:p>
    <w:p>
      <w:pPr>
        <w:pStyle w:val="TextBody"/>
        <w:ind w:left="0" w:hanging="0"/>
        <w:rPr>
          <w:sz w:val="20"/>
          <w:sz w:val="20"/>
          <w:rFonts w:ascii="Arial" w:hAnsi="Arial" w:cs="Arial"/>
          <w:lang w:val="en"/>
        </w:rPr>
      </w:pPr>
      <w:r>
        <w:rPr>
          <w:rFonts w:cs="Arial"/>
          <w:sz w:val="20"/>
          <w:lang w:val="en"/>
        </w:rPr>
      </w:r>
      <w:r/>
    </w:p>
    <w:p>
      <w:pPr>
        <w:pStyle w:val="TextBody"/>
        <w:ind w:left="0" w:hanging="0"/>
        <w:rPr>
          <w:b/>
          <w:b/>
          <w:szCs w:val="22"/>
          <w:rFonts w:cs="Arial"/>
          <w:lang w:val="en-AU"/>
        </w:rPr>
      </w:pPr>
      <w:r>
        <w:rPr>
          <w:rFonts w:cs="Arial"/>
          <w:b/>
          <w:szCs w:val="22"/>
          <w:lang w:val="en"/>
        </w:rPr>
        <w:t>Find free ports you can use in your work station</w:t>
      </w:r>
      <w:r>
        <w:rPr>
          <w:rFonts w:cs="Arial"/>
          <w:b/>
          <w:szCs w:val="22"/>
          <w:lang w:val="en-AU"/>
        </w:rPr>
        <w:t>:</w:t>
      </w:r>
      <w:r/>
    </w:p>
    <w:p>
      <w:pPr>
        <w:pStyle w:val="TextBody"/>
        <w:ind w:left="0" w:hanging="0"/>
        <w:rPr>
          <w:sz w:val="16"/>
          <w:i/>
          <w:sz w:val="16"/>
          <w:i/>
          <w:szCs w:val="16"/>
          <w:rFonts w:cs="Arial"/>
          <w:lang w:val="sv-SE"/>
        </w:rPr>
      </w:pPr>
      <w:r>
        <w:rPr>
          <w:rFonts w:cs="Arial"/>
          <w:i/>
          <w:sz w:val="16"/>
          <w:szCs w:val="16"/>
          <w:lang w:val="sv-SE"/>
        </w:rPr>
        <w:t>&gt; netstat -a | egrep 'LISTEN '</w:t>
      </w:r>
      <w:r/>
    </w:p>
    <w:p>
      <w:pPr>
        <w:pStyle w:val="TextBody"/>
        <w:ind w:left="0" w:hanging="0"/>
        <w:rPr>
          <w:sz w:val="16"/>
          <w:i/>
          <w:sz w:val="16"/>
          <w:i/>
          <w:szCs w:val="16"/>
          <w:rFonts w:cs="Arial"/>
          <w:lang w:val="sv-SE"/>
        </w:rPr>
      </w:pPr>
      <w:r>
        <w:rPr>
          <w:rFonts w:cs="Arial"/>
          <w:i/>
          <w:sz w:val="16"/>
          <w:szCs w:val="16"/>
          <w:lang w:val="sv-SE"/>
        </w:rPr>
        <w:t xml:space="preserve">tcp        0      0 *:61022                 *:*                     LISTEN      </w:t>
      </w:r>
      <w:r/>
    </w:p>
    <w:p>
      <w:pPr>
        <w:pStyle w:val="TextBody"/>
        <w:ind w:left="0" w:hanging="0"/>
        <w:rPr>
          <w:sz w:val="16"/>
          <w:i/>
          <w:sz w:val="16"/>
          <w:i/>
          <w:szCs w:val="16"/>
          <w:rFonts w:cs="Arial"/>
          <w:lang w:val="en-AU"/>
        </w:rPr>
      </w:pPr>
      <w:r>
        <w:rPr>
          <w:rFonts w:cs="Arial"/>
          <w:i/>
          <w:sz w:val="16"/>
          <w:szCs w:val="16"/>
          <w:lang w:val="en-AU"/>
        </w:rPr>
        <w:t xml:space="preserve">tcp        0      0 *:61122                 *:*                     LISTEN </w:t>
      </w:r>
      <w:r/>
    </w:p>
    <w:p>
      <w:pPr>
        <w:pStyle w:val="TextBody"/>
        <w:ind w:left="0" w:hanging="0"/>
        <w:rPr>
          <w:sz w:val="20"/>
          <w:i/>
          <w:sz w:val="20"/>
          <w:i/>
          <w:rFonts w:ascii="Arial" w:hAnsi="Arial" w:cs="Arial"/>
          <w:lang w:val="en-AU"/>
        </w:rPr>
      </w:pPr>
      <w:r>
        <w:rPr>
          <w:rFonts w:cs="Arial"/>
          <w:i/>
          <w:sz w:val="20"/>
          <w:lang w:val="en-AU"/>
        </w:rPr>
      </w:r>
      <w:r/>
    </w:p>
    <w:p>
      <w:pPr>
        <w:pStyle w:val="NormalWeb"/>
        <w:rPr>
          <w:sz w:val="22"/>
          <w:b/>
          <w:sz w:val="22"/>
          <w:b/>
          <w:szCs w:val="22"/>
          <w:rFonts w:ascii="Arial" w:hAnsi="Arial" w:cs="Arial"/>
          <w:lang w:val="en"/>
        </w:rPr>
      </w:pPr>
      <w:r>
        <w:rPr>
          <w:rFonts w:cs="Arial" w:ascii="Arial" w:hAnsi="Arial"/>
          <w:b/>
          <w:sz w:val="22"/>
          <w:szCs w:val="22"/>
          <w:lang w:val="en"/>
        </w:rPr>
        <w:t>Activate the trace on the target node in the coli shell:</w:t>
      </w:r>
      <w:r/>
    </w:p>
    <w:p>
      <w:pPr>
        <w:pStyle w:val="HTMLPreformatted"/>
        <w:rPr>
          <w:sz w:val="16"/>
          <w:i/>
          <w:sz w:val="16"/>
          <w:i/>
          <w:szCs w:val="16"/>
          <w:rFonts w:ascii="Arial" w:hAnsi="Arial" w:cs="Arial"/>
          <w:lang w:val="en"/>
        </w:rPr>
      </w:pPr>
      <w:r>
        <w:rPr>
          <w:rFonts w:cs="Arial" w:ascii="Arial" w:hAnsi="Arial"/>
          <w:i/>
          <w:sz w:val="16"/>
          <w:szCs w:val="16"/>
          <w:lang w:val="en"/>
        </w:rPr>
        <w:t>ts ip &lt;work-station-ip&gt;:&lt;high-port-A&gt;:&lt;high-port-B&gt; &lt;session-name&gt;</w:t>
      </w:r>
      <w:r/>
    </w:p>
    <w:p>
      <w:pPr>
        <w:pStyle w:val="TextBody"/>
        <w:ind w:left="0" w:hanging="0"/>
        <w:rPr>
          <w:sz w:val="20"/>
          <w:sz w:val="20"/>
          <w:rFonts w:cs="Arial"/>
        </w:rPr>
      </w:pPr>
      <w:r>
        <w:rPr>
          <w:rFonts w:cs="Arial"/>
          <w:szCs w:val="22"/>
        </w:rPr>
        <w:t>Exampel</w:t>
      </w:r>
      <w:r>
        <w:rPr>
          <w:rFonts w:cs="Arial"/>
          <w:sz w:val="20"/>
        </w:rPr>
        <w:t>:</w:t>
      </w:r>
      <w:r/>
    </w:p>
    <w:p>
      <w:pPr>
        <w:pStyle w:val="Normal"/>
        <w:rPr>
          <w:sz w:val="16"/>
          <w:i/>
          <w:sz w:val="16"/>
          <w:i/>
          <w:szCs w:val="16"/>
          <w:rFonts w:cs="Arial"/>
          <w:lang w:val="en-US"/>
        </w:rPr>
      </w:pPr>
      <w:r>
        <w:rPr>
          <w:rFonts w:cs="Arial"/>
          <w:i/>
          <w:sz w:val="16"/>
          <w:szCs w:val="16"/>
          <w:lang w:val="en-US"/>
        </w:rPr>
        <w:t>ee/ts ip 10.68.96.230:61022:61122 DUS22_Default</w:t>
      </w:r>
      <w:r/>
    </w:p>
    <w:p>
      <w:pPr>
        <w:pStyle w:val="Normal"/>
        <w:rPr>
          <w:sz w:val="16"/>
          <w:i/>
          <w:sz w:val="16"/>
          <w:i/>
          <w:szCs w:val="16"/>
          <w:rFonts w:cs="Arial"/>
          <w:lang w:val="en-US"/>
        </w:rPr>
      </w:pPr>
      <w:r>
        <w:rPr>
          <w:rFonts w:cs="Arial"/>
          <w:i/>
          <w:sz w:val="16"/>
          <w:szCs w:val="16"/>
          <w:lang w:val="en-US"/>
        </w:rPr>
        <w:t>ee/ts save DUS22_Default</w:t>
      </w:r>
      <w:r/>
    </w:p>
    <w:p>
      <w:pPr>
        <w:pStyle w:val="Normal"/>
        <w:rPr>
          <w:sz w:val="20"/>
          <w:sz w:val="20"/>
          <w:rFonts w:ascii="Arial" w:hAnsi="Arial" w:cs="Arial"/>
          <w:lang w:val="en-US"/>
        </w:rPr>
      </w:pPr>
      <w:r>
        <w:rPr>
          <w:rFonts w:cs="Arial"/>
          <w:sz w:val="20"/>
          <w:lang w:val="en-US"/>
        </w:rPr>
      </w:r>
      <w:r/>
    </w:p>
    <w:p>
      <w:pPr>
        <w:pStyle w:val="TextBody"/>
        <w:ind w:left="0" w:hanging="0"/>
        <w:rPr>
          <w:b/>
          <w:b/>
          <w:szCs w:val="22"/>
          <w:rFonts w:cs="Arial"/>
          <w:lang w:val="en"/>
        </w:rPr>
      </w:pPr>
      <w:r>
        <w:rPr>
          <w:rFonts w:cs="Arial"/>
          <w:b/>
          <w:szCs w:val="22"/>
          <w:lang w:val="en"/>
        </w:rPr>
        <w:t>Live streaming</w:t>
      </w:r>
      <w:r/>
    </w:p>
    <w:p>
      <w:pPr>
        <w:pStyle w:val="NormalWeb"/>
        <w:rPr>
          <w:sz w:val="22"/>
          <w:sz w:val="22"/>
          <w:szCs w:val="22"/>
          <w:rFonts w:ascii="Arial" w:hAnsi="Arial" w:cs="Arial"/>
          <w:lang w:val="en"/>
        </w:rPr>
      </w:pPr>
      <w:r>
        <w:rPr>
          <w:rFonts w:cs="Arial" w:ascii="Arial" w:hAnsi="Arial"/>
          <w:sz w:val="22"/>
          <w:szCs w:val="22"/>
          <w:lang w:val="en"/>
        </w:rPr>
        <w:t>On the work station receiving the trace you should now be able to list live streaming traces:</w:t>
      </w:r>
      <w:r/>
    </w:p>
    <w:p>
      <w:pPr>
        <w:pStyle w:val="NormalWeb"/>
        <w:rPr>
          <w:sz w:val="16"/>
          <w:i/>
          <w:sz w:val="16"/>
          <w:i/>
          <w:szCs w:val="16"/>
          <w:rFonts w:ascii="Arial" w:hAnsi="Arial" w:cs="Arial"/>
          <w:lang w:val="en"/>
        </w:rPr>
      </w:pPr>
      <w:r>
        <w:rPr>
          <w:rFonts w:cs="Arial" w:ascii="Arial" w:hAnsi="Arial"/>
          <w:i/>
          <w:sz w:val="16"/>
          <w:szCs w:val="16"/>
          <w:lang w:val="en"/>
        </w:rPr>
        <w:t>babeltrace -i lttng-live  net://localhost:&lt;high-port-C&gt;</w:t>
      </w:r>
      <w:r/>
    </w:p>
    <w:p>
      <w:pPr>
        <w:pStyle w:val="NormalWeb"/>
        <w:rPr>
          <w:sz w:val="20"/>
          <w:sz w:val="20"/>
          <w:szCs w:val="20"/>
          <w:rFonts w:ascii="Arial" w:hAnsi="Arial" w:cs="Arial"/>
          <w:lang w:val="en" w:eastAsia="sv-SE"/>
        </w:rPr>
      </w:pPr>
      <w:r>
        <w:rPr>
          <w:rFonts w:cs="Arial" w:ascii="Arial" w:hAnsi="Arial"/>
          <w:sz w:val="20"/>
          <w:szCs w:val="20"/>
          <w:lang w:val="en"/>
        </w:rPr>
      </w:r>
      <w:r/>
    </w:p>
    <w:p>
      <w:pPr>
        <w:pStyle w:val="NormalWeb"/>
        <w:rPr>
          <w:sz w:val="22"/>
          <w:b/>
          <w:sz w:val="22"/>
          <w:b/>
          <w:szCs w:val="22"/>
          <w:rFonts w:ascii="Arial" w:hAnsi="Arial" w:cs="Arial"/>
          <w:lang w:val="en"/>
        </w:rPr>
      </w:pPr>
      <w:r>
        <w:rPr>
          <w:rFonts w:cs="Arial" w:ascii="Arial" w:hAnsi="Arial"/>
          <w:b/>
          <w:sz w:val="22"/>
          <w:szCs w:val="22"/>
          <w:lang w:val="en"/>
        </w:rPr>
        <w:t>Traces directed to file</w:t>
      </w:r>
      <w:r/>
    </w:p>
    <w:p>
      <w:pPr>
        <w:pStyle w:val="TextBody"/>
        <w:numPr>
          <w:ilvl w:val="0"/>
          <w:numId w:val="43"/>
        </w:numPr>
        <w:rPr>
          <w:szCs w:val="22"/>
          <w:rFonts w:cs="Arial"/>
          <w:lang w:val="en"/>
        </w:rPr>
      </w:pPr>
      <w:r>
        <w:rPr>
          <w:rFonts w:cs="Arial"/>
          <w:szCs w:val="22"/>
          <w:lang w:val="en"/>
        </w:rPr>
        <w:t>Start the lttng-relay server (trace receiver) on work station.</w:t>
      </w:r>
      <w:r/>
    </w:p>
    <w:p>
      <w:pPr>
        <w:pStyle w:val="TextBody"/>
        <w:ind w:left="0" w:hanging="0"/>
        <w:rPr>
          <w:sz w:val="20"/>
          <w:sz w:val="20"/>
          <w:rFonts w:ascii="Arial" w:hAnsi="Arial" w:cs="Arial"/>
          <w:lang w:val="en"/>
        </w:rPr>
      </w:pPr>
      <w:r>
        <w:rPr>
          <w:rFonts w:cs="Arial"/>
          <w:sz w:val="20"/>
          <w:lang w:val="en"/>
        </w:rPr>
      </w:r>
      <w:r/>
    </w:p>
    <w:p>
      <w:pPr>
        <w:pStyle w:val="HTMLPreformatted"/>
        <w:rPr>
          <w:sz w:val="16"/>
          <w:i/>
          <w:sz w:val="16"/>
          <w:i/>
          <w:szCs w:val="16"/>
          <w:rFonts w:ascii="Arial" w:hAnsi="Arial" w:cs="Arial"/>
          <w:lang w:val="en"/>
        </w:rPr>
      </w:pPr>
      <w:r>
        <w:rPr>
          <w:rFonts w:cs="Arial" w:ascii="Arial" w:hAnsi="Arial"/>
          <w:i/>
          <w:sz w:val="16"/>
          <w:szCs w:val="16"/>
          <w:lang w:val="en"/>
        </w:rPr>
        <w:t>lttng-relayd  -C tcp://0.0.0.0:&lt;free-high-port-A&gt; -D tcp://0.0.0.0:&lt;free-high-port-B&gt; -o &lt;trace destination folder&gt; &amp;</w:t>
      </w:r>
      <w:r/>
    </w:p>
    <w:p>
      <w:pPr>
        <w:pStyle w:val="TextBody"/>
        <w:ind w:left="0" w:hanging="0"/>
        <w:rPr>
          <w:sz w:val="20"/>
          <w:sz w:val="20"/>
          <w:rFonts w:ascii="Arial" w:hAnsi="Arial" w:cs="Arial"/>
          <w:lang w:val="en"/>
        </w:rPr>
      </w:pPr>
      <w:r>
        <w:rPr>
          <w:rFonts w:cs="Arial"/>
          <w:sz w:val="20"/>
          <w:lang w:val="en"/>
        </w:rPr>
      </w:r>
      <w:r/>
    </w:p>
    <w:p>
      <w:pPr>
        <w:pStyle w:val="Normal"/>
        <w:rPr>
          <w:sz w:val="20"/>
          <w:sz w:val="20"/>
          <w:rFonts w:cs="Arial"/>
          <w:lang w:val="en-US"/>
        </w:rPr>
      </w:pPr>
      <w:r>
        <w:rPr>
          <w:rFonts w:cs="Arial"/>
          <w:szCs w:val="22"/>
          <w:lang w:val="en-US"/>
        </w:rPr>
        <w:t>Exampel</w:t>
      </w:r>
      <w:r>
        <w:rPr>
          <w:rFonts w:cs="Arial"/>
          <w:sz w:val="20"/>
          <w:lang w:val="en-US"/>
        </w:rPr>
        <w:t>:</w:t>
      </w:r>
      <w:r/>
    </w:p>
    <w:p>
      <w:pPr>
        <w:pStyle w:val="Normal"/>
        <w:rPr>
          <w:sz w:val="16"/>
          <w:i/>
          <w:sz w:val="16"/>
          <w:i/>
          <w:szCs w:val="16"/>
          <w:rFonts w:cs="Arial"/>
          <w:lang w:val="en-US"/>
        </w:rPr>
      </w:pPr>
      <w:r>
        <w:rPr>
          <w:rFonts w:cs="Arial"/>
          <w:i/>
          <w:sz w:val="16"/>
          <w:szCs w:val="16"/>
          <w:lang w:val="en-US"/>
        </w:rPr>
        <w:t>lttng-relayd  -C tcp://0.0.0.0:61022 -D tcp://0.0.0.0:61122 -o /home/labuser/rci-civ-up/Traces/10.68.96.22/ &amp;</w:t>
      </w:r>
      <w:r/>
    </w:p>
    <w:p>
      <w:pPr>
        <w:pStyle w:val="HTMLPreformatted"/>
        <w:rPr>
          <w:sz w:val="20"/>
          <w:sz w:val="20"/>
          <w:rFonts w:ascii="Arial" w:hAnsi="Arial" w:cs="Arial"/>
          <w:lang w:val="en" w:eastAsia="sv-SE"/>
        </w:rPr>
      </w:pPr>
      <w:r>
        <w:rPr>
          <w:rFonts w:cs="Arial" w:ascii="Arial" w:hAnsi="Arial"/>
          <w:lang w:val="en"/>
        </w:rPr>
      </w:r>
      <w:r/>
    </w:p>
    <w:p>
      <w:pPr>
        <w:pStyle w:val="HTMLPreformatted"/>
        <w:numPr>
          <w:ilvl w:val="0"/>
          <w:numId w:val="43"/>
        </w:numPr>
        <w:rPr>
          <w:sz w:val="22"/>
          <w:sz w:val="22"/>
          <w:szCs w:val="22"/>
          <w:rFonts w:ascii="Arial" w:hAnsi="Arial" w:cs="Arial"/>
          <w:lang w:val="en"/>
        </w:rPr>
      </w:pPr>
      <w:r>
        <w:rPr>
          <w:rFonts w:cs="Arial" w:ascii="Arial" w:hAnsi="Arial"/>
          <w:sz w:val="22"/>
          <w:szCs w:val="22"/>
          <w:lang w:val="en"/>
        </w:rPr>
        <w:t>run babeltrace on the directory where the trace is located to decode the traces to ASCII:</w:t>
      </w:r>
      <w:r/>
    </w:p>
    <w:p>
      <w:pPr>
        <w:pStyle w:val="HTMLPreformatted"/>
        <w:rPr>
          <w:sz w:val="16"/>
          <w:i/>
          <w:sz w:val="16"/>
          <w:i/>
          <w:szCs w:val="16"/>
          <w:rFonts w:ascii="Arial" w:hAnsi="Arial" w:cs="Arial"/>
          <w:lang w:val="en"/>
        </w:rPr>
      </w:pPr>
      <w:r>
        <w:rPr>
          <w:rFonts w:cs="Arial" w:ascii="Arial" w:hAnsi="Arial"/>
          <w:i/>
          <w:sz w:val="16"/>
          <w:szCs w:val="16"/>
          <w:lang w:val="en"/>
        </w:rPr>
        <w:t>babeltrace &lt;trace destination folder&gt;</w:t>
      </w:r>
      <w:r/>
    </w:p>
    <w:p>
      <w:pPr>
        <w:pStyle w:val="Normal"/>
        <w:rPr>
          <w:sz w:val="20"/>
          <w:sz w:val="20"/>
          <w:rFonts w:ascii="Arial" w:hAnsi="Arial" w:cs="Arial"/>
          <w:lang w:val="en-US"/>
        </w:rPr>
      </w:pPr>
      <w:r>
        <w:rPr>
          <w:rFonts w:cs="Arial"/>
          <w:sz w:val="20"/>
          <w:lang w:val="en-US"/>
        </w:rPr>
      </w:r>
      <w:r/>
    </w:p>
    <w:p>
      <w:pPr>
        <w:pStyle w:val="TextBody"/>
        <w:ind w:left="0" w:hanging="0"/>
        <w:rPr>
          <w:sz w:val="22"/>
          <w:sz w:val="22"/>
          <w:rFonts w:ascii="Arial" w:hAnsi="Arial"/>
          <w:lang w:val="en"/>
        </w:rPr>
      </w:pPr>
      <w:r>
        <w:rPr>
          <w:lang w:val="en"/>
        </w:rPr>
      </w:r>
      <w:r/>
    </w:p>
    <w:p>
      <w:pPr>
        <w:pStyle w:val="NormalWeb"/>
        <w:rPr>
          <w:sz w:val="22"/>
          <w:sz w:val="22"/>
          <w:szCs w:val="22"/>
          <w:rFonts w:ascii="Arial" w:hAnsi="Arial" w:cs="Arial"/>
          <w:lang w:val="en"/>
        </w:rPr>
      </w:pPr>
      <w:r>
        <w:rPr>
          <w:rFonts w:cs="Arial" w:ascii="Arial" w:hAnsi="Arial"/>
          <w:sz w:val="22"/>
          <w:szCs w:val="22"/>
          <w:lang w:val="en"/>
        </w:rPr>
        <w:t>If live streaming trace via babeltrace is not working. Stop and start session again on the target node in the coli shell.</w:t>
      </w:r>
      <w:r/>
    </w:p>
    <w:p>
      <w:pPr>
        <w:pStyle w:val="HTMLPreformatted"/>
        <w:rPr>
          <w:sz w:val="16"/>
          <w:i/>
          <w:sz w:val="16"/>
          <w:i/>
          <w:szCs w:val="16"/>
          <w:rFonts w:ascii="Arial" w:hAnsi="Arial" w:cs="Arial"/>
          <w:lang w:val="en"/>
        </w:rPr>
      </w:pPr>
      <w:r>
        <w:rPr>
          <w:rFonts w:cs="Arial" w:ascii="Arial" w:hAnsi="Arial"/>
          <w:i/>
          <w:sz w:val="16"/>
          <w:szCs w:val="16"/>
          <w:lang w:val="en"/>
        </w:rPr>
        <w:t>lttng stop &lt;session-name&gt;</w:t>
      </w:r>
      <w:r/>
    </w:p>
    <w:p>
      <w:pPr>
        <w:pStyle w:val="HTMLPreformatted"/>
        <w:rPr>
          <w:sz w:val="16"/>
          <w:i/>
          <w:sz w:val="16"/>
          <w:i/>
          <w:szCs w:val="16"/>
          <w:rFonts w:ascii="Arial" w:hAnsi="Arial" w:cs="Arial"/>
          <w:lang w:val="en"/>
        </w:rPr>
      </w:pPr>
      <w:r>
        <w:rPr>
          <w:rFonts w:cs="Arial" w:ascii="Arial" w:hAnsi="Arial"/>
          <w:i/>
          <w:sz w:val="16"/>
          <w:szCs w:val="16"/>
          <w:lang w:val="en"/>
        </w:rPr>
        <w:t>lttng start &lt;session-name&gt;</w:t>
      </w:r>
      <w:r/>
    </w:p>
    <w:p>
      <w:pPr>
        <w:pStyle w:val="TextBody"/>
        <w:ind w:left="0" w:hanging="0"/>
        <w:rPr>
          <w:b/>
          <w:b/>
          <w:lang w:val="en"/>
        </w:rPr>
      </w:pPr>
      <w:r>
        <w:rPr>
          <w:b/>
          <w:lang w:val="en"/>
        </w:rPr>
        <w:t>stop lttng tracing:</w:t>
      </w:r>
      <w:r/>
    </w:p>
    <w:p>
      <w:pPr>
        <w:pStyle w:val="Normal"/>
        <w:rPr>
          <w:sz w:val="16"/>
          <w:i/>
          <w:sz w:val="16"/>
          <w:i/>
          <w:szCs w:val="16"/>
        </w:rPr>
      </w:pPr>
      <w:r>
        <w:rPr>
          <w:i/>
          <w:sz w:val="16"/>
          <w:szCs w:val="16"/>
        </w:rPr>
        <w:t>ee/ts destroy DUS22_Default</w:t>
      </w:r>
      <w:r/>
    </w:p>
    <w:p>
      <w:pPr>
        <w:pStyle w:val="Normal"/>
        <w:rPr>
          <w:sz w:val="16"/>
          <w:i/>
          <w:sz w:val="16"/>
          <w:i/>
          <w:szCs w:val="16"/>
          <w:rFonts w:ascii="Arial" w:hAnsi="Arial"/>
          <w:lang w:val="en-GB"/>
        </w:rPr>
      </w:pPr>
      <w:r>
        <w:rPr>
          <w:i/>
          <w:sz w:val="16"/>
          <w:szCs w:val="16"/>
        </w:rPr>
      </w:r>
      <w:r/>
    </w:p>
    <w:p>
      <w:pPr>
        <w:pStyle w:val="Normal"/>
        <w:rPr>
          <w:b/>
          <w:b/>
          <w:szCs w:val="22"/>
        </w:rPr>
      </w:pPr>
      <w:r>
        <w:rPr>
          <w:b/>
          <w:szCs w:val="22"/>
        </w:rPr>
        <w:t>Stop lttng-relayd</w:t>
      </w:r>
      <w:r/>
    </w:p>
    <w:p>
      <w:pPr>
        <w:pStyle w:val="Normal"/>
        <w:rPr>
          <w:sz w:val="16"/>
          <w:i/>
          <w:sz w:val="16"/>
          <w:i/>
          <w:szCs w:val="16"/>
        </w:rPr>
      </w:pPr>
      <w:r>
        <w:rPr>
          <w:i/>
          <w:sz w:val="16"/>
          <w:szCs w:val="16"/>
        </w:rPr>
        <w:t>Kill -9 &lt;pid&gt;</w:t>
      </w:r>
      <w:r/>
    </w:p>
    <w:p>
      <w:pPr>
        <w:pStyle w:val="Normal"/>
        <w:rPr>
          <w:sz w:val="16"/>
          <w:i/>
          <w:sz w:val="16"/>
          <w:i/>
          <w:szCs w:val="16"/>
          <w:rFonts w:ascii="Arial" w:hAnsi="Arial"/>
          <w:lang w:val="en-GB"/>
        </w:rPr>
      </w:pPr>
      <w:r>
        <w:rPr>
          <w:i/>
          <w:sz w:val="16"/>
          <w:szCs w:val="16"/>
        </w:rPr>
      </w:r>
      <w:r/>
    </w:p>
    <w:p>
      <w:pPr>
        <w:pStyle w:val="Normal"/>
        <w:rPr>
          <w:sz w:val="16"/>
          <w:i/>
          <w:sz w:val="16"/>
          <w:i/>
          <w:szCs w:val="16"/>
          <w:rFonts w:ascii="Arial" w:hAnsi="Arial"/>
          <w:lang w:val="en-GB"/>
        </w:rPr>
      </w:pPr>
      <w:r>
        <w:rPr>
          <w:i/>
          <w:sz w:val="16"/>
          <w:szCs w:val="16"/>
        </w:rPr>
      </w:r>
      <w:r/>
    </w:p>
    <w:p>
      <w:pPr>
        <w:pStyle w:val="NoSpacing"/>
        <w:rPr>
          <w:b/>
          <w:b/>
          <w:rFonts w:ascii="Arial" w:hAnsi="Arial" w:cs="Arial"/>
          <w:lang w:val="en-AU"/>
        </w:rPr>
      </w:pPr>
      <w:r>
        <w:rPr>
          <w:rFonts w:cs="Arial" w:ascii="Arial" w:hAnsi="Arial"/>
          <w:b/>
          <w:lang w:val="en-AU"/>
        </w:rPr>
        <w:t>Lttng streamimg using moshell:</w:t>
      </w:r>
      <w:r/>
    </w:p>
    <w:p>
      <w:pPr>
        <w:pStyle w:val="NoSpacing"/>
        <w:rPr>
          <w:sz w:val="22"/>
          <w:b/>
          <w:sz w:val="22"/>
          <w:b/>
          <w:szCs w:val="22"/>
          <w:rFonts w:ascii="Arial" w:hAnsi="Arial" w:eastAsia="Calibri" w:cs="Arial"/>
          <w:lang w:val="en-AU"/>
        </w:rPr>
      </w:pPr>
      <w:r>
        <w:rPr>
          <w:rFonts w:cs="Arial" w:ascii="Arial" w:hAnsi="Arial"/>
          <w:b/>
          <w:lang w:val="en-AU"/>
        </w:rPr>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&gt; h mon</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mon/monu/mond/monf/mon?/mon-/monk/monk- [&lt;board(s)|&lt;boardGroup(s)&gt;] [&lt;/path/to/logfile.pcap&gt;]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 mon[t] [&lt;boards&gt;|&lt;boardgroup&gt;]   : to start a monitor session.  If boards or board groups are not specified then the monitor is started on the core MPs only.</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The "t" option is for enabling ssh tunnels between the node and the lttng-relayd (can be used in case firewall is blocking lttng ports)</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By default the first three available TCP ports from 9001 and up will be used, but this can be changed in the uservariables lttng_port and lttng_range</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 mon?   : to print the list of active lttng sessions on the node</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 mon-   : to kill all active lttng sessions on the node</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 monk   : to kill all lttng-relayd and ssh port forwarding processes on the workstation (only those processes belonging to the current and which were started by mon command will be affected)</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  </w:t>
      </w:r>
      <w:r>
        <w:rPr>
          <w:rFonts w:cs="Arial" w:ascii="Arial" w:hAnsi="Arial"/>
          <w:i/>
          <w:color w:val="0070C0"/>
          <w:sz w:val="16"/>
          <w:szCs w:val="16"/>
          <w:lang w:val="en-AU"/>
        </w:rPr>
        <w:t>- monk-  : same as monk and mon- combined</w:t>
      </w:r>
      <w:r/>
    </w:p>
    <w:p>
      <w:pPr>
        <w:pStyle w:val="NoSpacing"/>
        <w:rPr>
          <w:sz w:val="22"/>
          <w:sz w:val="22"/>
          <w:szCs w:val="22"/>
          <w:rFonts w:ascii="Calibri" w:hAnsi="Calibri" w:eastAsia="Calibri"/>
          <w:lang w:val="en-AU"/>
        </w:rPr>
      </w:pPr>
      <w:r>
        <w:rPr>
          <w:lang w:val="en-AU"/>
        </w:rPr>
      </w:r>
      <w:r/>
    </w:p>
    <w:p>
      <w:pPr>
        <w:pStyle w:val="NoSpacing"/>
        <w:rPr>
          <w:sz w:val="22"/>
          <w:sz w:val="22"/>
          <w:szCs w:val="22"/>
          <w:rFonts w:ascii="Calibri" w:hAnsi="Calibri" w:eastAsia="Calibri"/>
          <w:lang w:val="en-AU"/>
        </w:rPr>
      </w:pPr>
      <w:r>
        <w:rPr>
          <w:lang w:val="en-AU"/>
        </w:rPr>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&gt; mon?</w:t>
      </w:r>
      <w:r/>
    </w:p>
    <w:p>
      <w:pPr>
        <w:pStyle w:val="NoSpacing"/>
        <w:rPr>
          <w:sz w:val="16"/>
          <w:i/>
          <w:sz w:val="16"/>
          <w:i/>
          <w:szCs w:val="16"/>
          <w:rFonts w:ascii="Arial" w:hAnsi="Arial" w:eastAsia="Calibri" w:cs="Arial"/>
          <w:color w:val="0070C0"/>
          <w:lang w:val="en-AU"/>
        </w:rPr>
      </w:pPr>
      <w:r>
        <w:rPr>
          <w:rFonts w:cs="Arial" w:ascii="Arial" w:hAnsi="Arial"/>
          <w:i/>
          <w:color w:val="0070C0"/>
          <w:sz w:val="16"/>
          <w:szCs w:val="16"/>
          <w:lang w:val="en-AU"/>
        </w:rPr>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0001: Lttng Session   :mon_10.68.96.13</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0001: Time of creation:Mon 2016-02-29 21:49:24 UTC</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0001: Session ID      :1</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0001: Status          :active  </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0001: Enabled events: </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0001:     com_ericsson_plf_trace_util* (loglevel: TRACE_INFO) </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0001:     * (loglevel: TRACE_INFO) </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 xml:space="preserve">0001:     com_ericsson_tri* (loglevel: TRACE_DEBUG) </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0001: All the TRI events have default group mask</w:t>
      </w:r>
      <w:r/>
    </w:p>
    <w:p>
      <w:pPr>
        <w:pStyle w:val="NoSpacing"/>
        <w:rPr>
          <w:sz w:val="16"/>
          <w:i/>
          <w:sz w:val="16"/>
          <w:i/>
          <w:szCs w:val="16"/>
          <w:rFonts w:ascii="Arial" w:hAnsi="Arial" w:eastAsia="Calibri" w:cs="Arial"/>
          <w:color w:val="0070C0"/>
          <w:lang w:val="en-AU"/>
        </w:rPr>
      </w:pPr>
      <w:r>
        <w:rPr>
          <w:rFonts w:cs="Arial" w:ascii="Arial" w:hAnsi="Arial"/>
          <w:i/>
          <w:color w:val="0070C0"/>
          <w:sz w:val="16"/>
          <w:szCs w:val="16"/>
          <w:lang w:val="en-AU"/>
        </w:rPr>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&gt; mon-</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coli&gt;/fruacc/lhsh 000100 /diagm/ts destroy 1</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coli&gt;</w:t>
      </w:r>
      <w:r/>
    </w:p>
    <w:p>
      <w:pPr>
        <w:pStyle w:val="NoSpacing"/>
        <w:rPr>
          <w:sz w:val="16"/>
          <w:i/>
          <w:sz w:val="16"/>
          <w:i/>
          <w:szCs w:val="16"/>
          <w:rFonts w:ascii="Arial" w:hAnsi="Arial" w:eastAsia="Calibri" w:cs="Arial"/>
          <w:color w:val="0070C0"/>
          <w:lang w:val="en-AU"/>
        </w:rPr>
      </w:pPr>
      <w:r>
        <w:rPr>
          <w:rFonts w:cs="Arial" w:ascii="Arial" w:hAnsi="Arial"/>
          <w:i/>
          <w:color w:val="0070C0"/>
          <w:sz w:val="16"/>
          <w:szCs w:val="16"/>
          <w:lang w:val="en-AU"/>
        </w:rPr>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&gt; mon?</w:t>
      </w:r>
      <w:r/>
    </w:p>
    <w:p>
      <w:pPr>
        <w:pStyle w:val="NoSpacing"/>
        <w:rPr>
          <w:sz w:val="16"/>
          <w:i/>
          <w:sz w:val="16"/>
          <w:i/>
          <w:szCs w:val="16"/>
          <w:rFonts w:ascii="Arial" w:hAnsi="Arial" w:cs="Arial"/>
          <w:color w:val="0070C0"/>
          <w:lang w:val="en-AU"/>
        </w:rPr>
      </w:pPr>
      <w:r>
        <w:rPr>
          <w:rFonts w:cs="Arial" w:ascii="Arial" w:hAnsi="Arial"/>
          <w:i/>
          <w:color w:val="0070C0"/>
          <w:sz w:val="16"/>
          <w:szCs w:val="16"/>
          <w:lang w:val="en-AU"/>
        </w:rPr>
        <w:t>No active Lttng sessions on this node</w:t>
      </w:r>
      <w:r/>
    </w:p>
    <w:p>
      <w:pPr>
        <w:pStyle w:val="NoSpacing"/>
        <w:rPr>
          <w:sz w:val="22"/>
          <w:sz w:val="22"/>
          <w:szCs w:val="22"/>
          <w:rFonts w:ascii="Calibri" w:hAnsi="Calibri" w:eastAsia="Calibri"/>
          <w:lang w:val="en-AU"/>
        </w:rPr>
      </w:pPr>
      <w:r>
        <w:rPr>
          <w:lang w:val="en-AU"/>
        </w:rPr>
      </w:r>
      <w:r/>
    </w:p>
    <w:p>
      <w:pPr>
        <w:pStyle w:val="NoSpacing"/>
        <w:rPr>
          <w:sz w:val="22"/>
          <w:sz w:val="22"/>
          <w:szCs w:val="22"/>
          <w:rFonts w:ascii="Calibri" w:hAnsi="Calibri" w:eastAsia="Calibri"/>
          <w:lang w:val="en-AU"/>
        </w:rPr>
      </w:pPr>
      <w:r>
        <w:rPr>
          <w:lang w:val="en-AU"/>
        </w:rPr>
      </w:r>
      <w:r/>
    </w:p>
    <w:p>
      <w:pPr>
        <w:pStyle w:val="NoSpacing"/>
        <w:rPr>
          <w:sz w:val="22"/>
          <w:sz w:val="22"/>
          <w:szCs w:val="22"/>
          <w:rFonts w:ascii="Calibri" w:hAnsi="Calibri" w:eastAsia="Calibri"/>
          <w:lang w:val="en-AU"/>
        </w:rPr>
      </w:pPr>
      <w:r>
        <w:rPr>
          <w:lang w:val="en-AU"/>
        </w:rPr>
      </w:r>
      <w:r/>
    </w:p>
    <w:p>
      <w:pPr>
        <w:pStyle w:val="NoSpacing"/>
        <w:rPr>
          <w:rFonts w:ascii="Arial" w:hAnsi="Arial" w:cs="Arial"/>
          <w:lang w:val="en-AU"/>
        </w:rPr>
      </w:pPr>
      <w:r>
        <w:rPr>
          <w:rFonts w:cs="Arial" w:ascii="Arial" w:hAnsi="Arial"/>
          <w:lang w:val="en-AU"/>
        </w:rPr>
        <w:t xml:space="preserve">See </w:t>
      </w:r>
      <w:r>
        <w:fldChar w:fldCharType="begin"/>
      </w:r>
      <w:r>
        <w:instrText> HYPERLINK "http://lte-plm.rnd.ki.sw.ericsson.se/lte_trsh_wiki/G2P/index.php?n=G2P.TraceAndError" \l "limit"</w:instrText>
      </w:r>
      <w:r>
        <w:fldChar w:fldCharType="separate"/>
      </w:r>
      <w:r>
        <w:rPr>
          <w:rStyle w:val="InternetLink"/>
          <w:rFonts w:cs="Arial" w:ascii="Arial" w:hAnsi="Arial"/>
          <w:lang w:val="en-AU"/>
        </w:rPr>
        <w:t>LMR TROUBLESHOOTING WIKI</w:t>
      </w:r>
      <w:r>
        <w:fldChar w:fldCharType="end"/>
      </w:r>
      <w:r>
        <w:rPr>
          <w:rFonts w:cs="Arial" w:ascii="Arial" w:hAnsi="Arial"/>
          <w:lang w:val="en-AU"/>
        </w:rPr>
        <w:t xml:space="preserve">  and </w:t>
      </w:r>
      <w:hyperlink r:id="rId71">
        <w:r>
          <w:rPr>
            <w:webHidden/>
            <w:rStyle w:val="InternetLink"/>
            <w:rFonts w:cs="Arial" w:ascii="Arial" w:hAnsi="Arial"/>
            <w:lang w:val="en-AU"/>
          </w:rPr>
          <w:t>G2 trace - Ericsson play</w:t>
        </w:r>
      </w:hyperlink>
      <w:r>
        <w:rPr>
          <w:rFonts w:cs="Arial" w:ascii="Arial" w:hAnsi="Arial"/>
          <w:lang w:val="en-AU"/>
        </w:rPr>
        <w:t xml:space="preserve"> for more info</w:t>
      </w:r>
      <w:r/>
    </w:p>
    <w:p>
      <w:pPr>
        <w:pStyle w:val="NoSpacing"/>
        <w:rPr>
          <w:sz w:val="22"/>
          <w:sz w:val="22"/>
          <w:szCs w:val="22"/>
          <w:rFonts w:ascii="Calibri" w:hAnsi="Calibri" w:eastAsia="Calibri"/>
          <w:lang w:val="en-AU"/>
        </w:rPr>
      </w:pPr>
      <w:r>
        <w:rPr>
          <w:lang w:val="en-AU"/>
        </w:rPr>
      </w:r>
      <w:r/>
    </w:p>
    <w:p>
      <w:pPr>
        <w:pStyle w:val="Heading1"/>
        <w:numPr>
          <w:ilvl w:val="0"/>
          <w:numId w:val="28"/>
        </w:numPr>
        <w:rPr>
          <w:sz w:val="28"/>
          <w:b/>
          <w:sz w:val="28"/>
          <w:b/>
          <w:szCs w:val="28"/>
          <w:rFonts w:ascii="Arial" w:hAnsi="Arial" w:eastAsia="AR PL UMing HK" w:cs="Lohit Devanagari"/>
          <w:lang w:val="en-GB"/>
        </w:rPr>
      </w:pPr>
      <w:bookmarkStart w:id="380" w:name="_Toc445199378"/>
      <w:bookmarkStart w:id="381" w:name="_Toc441061619"/>
      <w:bookmarkStart w:id="382" w:name="_Toc441061247"/>
      <w:bookmarkEnd w:id="380"/>
      <w:bookmarkEnd w:id="381"/>
      <w:bookmarkEnd w:id="382"/>
      <w:r>
        <w:rPr/>
        <w:t>Decode PMD</w:t>
      </w:r>
      <w:r/>
    </w:p>
    <w:p>
      <w:pPr>
        <w:pStyle w:val="TextBody"/>
        <w:ind w:left="0" w:hanging="0"/>
        <w:rPr>
          <w:sz w:val="22"/>
          <w:sz w:val="22"/>
          <w:rFonts w:ascii="Arial" w:hAnsi="Arial"/>
          <w:lang w:val="en-GB"/>
        </w:rPr>
      </w:pPr>
      <w:r>
        <w:rPr/>
        <w:t>Via script:</w:t>
      </w:r>
      <w:r/>
    </w:p>
    <w:p>
      <w:pPr>
        <w:pStyle w:val="HTMLPreformatted"/>
        <w:rPr>
          <w:lang w:val="en"/>
        </w:rPr>
      </w:pPr>
      <w:r>
        <w:rPr>
          <w:lang w:val="en"/>
        </w:rPr>
        <w:t>/env/rbsg2/app/build/0/bin/analyze_dump.sh &lt;directory_with_pmd&gt; arm</w:t>
      </w:r>
      <w:r/>
    </w:p>
    <w:p>
      <w:pPr>
        <w:pStyle w:val="Normal"/>
        <w:rPr>
          <w:sz w:val="22"/>
          <w:sz w:val="22"/>
          <w:rFonts w:ascii="Arial" w:hAnsi="Arial"/>
          <w:lang w:val="en"/>
        </w:rPr>
      </w:pPr>
      <w:r>
        <w:rPr>
          <w:lang w:val="en"/>
        </w:rPr>
      </w:r>
      <w:r/>
    </w:p>
    <w:p>
      <w:pPr>
        <w:pStyle w:val="Normal"/>
        <w:rPr>
          <w:szCs w:val="22"/>
          <w:rFonts w:cs="Arial"/>
          <w:lang w:val="sv-SE" w:eastAsia="sv-SE"/>
        </w:rPr>
      </w:pPr>
      <w:r>
        <w:rPr>
          <w:rFonts w:cs="Arial"/>
          <w:szCs w:val="22"/>
          <w:lang w:val="sv-SE" w:eastAsia="sv-SE"/>
        </w:rPr>
        <w:t>Via PMDA (PMD analyzer) webtool,</w:t>
      </w:r>
      <w:r/>
    </w:p>
    <w:p>
      <w:pPr>
        <w:pStyle w:val="Normal"/>
        <w:rPr>
          <w:szCs w:val="22"/>
          <w:rFonts w:cs="Arial"/>
          <w:lang w:val="sv-SE" w:eastAsia="sv-SE"/>
        </w:rPr>
      </w:pPr>
      <w:r>
        <w:rPr>
          <w:rFonts w:cs="Arial"/>
          <w:szCs w:val="22"/>
          <w:lang w:val="sv-SE" w:eastAsia="sv-SE"/>
        </w:rPr>
        <w:t xml:space="preserve"> </w:t>
      </w:r>
      <w:hyperlink r:id="rId72">
        <w:r>
          <w:rPr>
            <w:webHidden/>
            <w:rStyle w:val="InternetLink"/>
            <w:rFonts w:cs="Arial"/>
            <w:szCs w:val="22"/>
            <w:lang w:val="sv-SE" w:eastAsia="sv-SE"/>
          </w:rPr>
          <w:t>https://plf-pmda.rnd.ki.sw.ericsson.se</w:t>
        </w:r>
      </w:hyperlink>
      <w:r>
        <w:rPr>
          <w:rFonts w:cs="Arial"/>
          <w:szCs w:val="22"/>
          <w:lang w:val="sv-SE" w:eastAsia="sv-SE"/>
        </w:rPr>
        <w:t xml:space="preserve"> </w:t>
      </w:r>
      <w:r/>
    </w:p>
    <w:p>
      <w:pPr>
        <w:pStyle w:val="Normal"/>
        <w:rPr>
          <w:sz w:val="20"/>
          <w:sz w:val="20"/>
          <w:rFonts w:ascii="Arial" w:hAnsi="Arial" w:cs="Arial"/>
          <w:lang w:val="sv-SE"/>
        </w:rPr>
      </w:pPr>
      <w:r>
        <w:rPr>
          <w:rFonts w:cs="Arial"/>
          <w:sz w:val="20"/>
          <w:lang w:val="sv-SE"/>
        </w:rPr>
      </w:r>
      <w:r/>
    </w:p>
    <w:p>
      <w:pPr>
        <w:pStyle w:val="NoSpacing"/>
      </w:pPr>
      <w:r>
        <w:rPr/>
      </w:r>
      <w:r/>
    </w:p>
    <w:p>
      <w:pPr>
        <w:pStyle w:val="Heading1"/>
        <w:numPr>
          <w:ilvl w:val="0"/>
          <w:numId w:val="28"/>
        </w:numPr>
        <w:rPr>
          <w:sz w:val="36"/>
          <w:sz w:val="36"/>
          <w:szCs w:val="36"/>
        </w:rPr>
      </w:pPr>
      <w:bookmarkStart w:id="383" w:name="_Toc445199379"/>
      <w:bookmarkStart w:id="384" w:name="_Toc441750018"/>
      <w:bookmarkStart w:id="385" w:name="_Toc441061622"/>
      <w:bookmarkStart w:id="386" w:name="_Toc441061250"/>
      <w:bookmarkEnd w:id="383"/>
      <w:bookmarkEnd w:id="384"/>
      <w:bookmarkEnd w:id="385"/>
      <w:bookmarkEnd w:id="386"/>
      <w:r>
        <w:rPr>
          <w:sz w:val="36"/>
          <w:szCs w:val="36"/>
        </w:rPr>
        <w:t>Load black LM</w:t>
      </w:r>
      <w:r/>
    </w:p>
    <w:p>
      <w:pPr>
        <w:pStyle w:val="Heading2"/>
        <w:numPr>
          <w:ilvl w:val="1"/>
          <w:numId w:val="1"/>
        </w:numPr>
        <w:rPr>
          <w:sz w:val="28"/>
          <w:sz w:val="28"/>
          <w:szCs w:val="28"/>
        </w:rPr>
      </w:pPr>
      <w:bookmarkStart w:id="387" w:name="_Toc445199380"/>
      <w:bookmarkEnd w:id="387"/>
      <w:r>
        <w:rPr>
          <w:sz w:val="28"/>
          <w:szCs w:val="28"/>
        </w:rPr>
        <w:t>Load another LM on node manually (unsecure board)</w:t>
      </w:r>
      <w:r/>
    </w:p>
    <w:p>
      <w:pPr>
        <w:pStyle w:val="TextBody"/>
        <w:numPr>
          <w:ilvl w:val="0"/>
          <w:numId w:val="82"/>
        </w:numPr>
        <w:rPr>
          <w:sz w:val="22"/>
          <w:sz w:val="22"/>
          <w:rFonts w:ascii="Arial" w:hAnsi="Arial"/>
          <w:lang w:val="en-GB"/>
        </w:rPr>
      </w:pPr>
      <w:r>
        <w:rPr/>
        <w:t>Download the black M to the node:</w:t>
      </w:r>
      <w:r/>
    </w:p>
    <w:p>
      <w:pPr>
        <w:pStyle w:val="Quote"/>
        <w:spacing w:before="0" w:after="0"/>
        <w:ind w:left="720" w:hanging="0"/>
        <w:rPr>
          <w:sz w:val="22"/>
          <w:i/>
          <w:sz w:val="22"/>
          <w:i/>
          <w:szCs w:val="22"/>
          <w:iCs/>
          <w:rFonts w:ascii="Arial" w:hAnsi="Arial" w:eastAsia="Calibri" w:cs="Arial"/>
          <w:color w:val="252525"/>
          <w:lang w:val="en-US"/>
        </w:rPr>
      </w:pPr>
      <w:r>
        <w:rPr>
          <w:rFonts w:cs="Arial" w:ascii="Arial" w:hAnsi="Arial"/>
          <w:color w:val="252525"/>
          <w:lang w:val="en-US"/>
        </w:rPr>
      </w:r>
      <w:r/>
    </w:p>
    <w:p>
      <w:pPr>
        <w:pStyle w:val="Quote"/>
        <w:numPr>
          <w:ilvl w:val="0"/>
          <w:numId w:val="43"/>
        </w:numPr>
        <w:spacing w:before="0" w:after="0"/>
        <w:rPr>
          <w:rFonts w:ascii="Arial" w:hAnsi="Arial" w:cs="Arial"/>
          <w:lang w:val="en-US"/>
        </w:rPr>
      </w:pPr>
      <w:r>
        <w:rPr>
          <w:rFonts w:cs="Arial" w:ascii="Arial" w:hAnsi="Arial"/>
          <w:color w:val="252525"/>
          <w:lang w:val="en-AU"/>
        </w:rPr>
        <w:t>scp /home/XXXXXX/&lt;laddmodul&gt; root@&lt;nod O&amp;M IP&gt;:/home/sirpa/dev_patches/</w:t>
      </w:r>
      <w:r>
        <w:rPr>
          <w:rStyle w:val="Appleconvertedspace"/>
          <w:rFonts w:cs="Arial" w:ascii="Arial" w:hAnsi="Arial"/>
          <w:color w:val="252525"/>
          <w:lang w:val="en-AU"/>
        </w:rPr>
        <w:t> </w:t>
      </w:r>
      <w:r/>
    </w:p>
    <w:p>
      <w:pPr>
        <w:pStyle w:val="Quote"/>
        <w:numPr>
          <w:ilvl w:val="0"/>
          <w:numId w:val="43"/>
        </w:numPr>
        <w:spacing w:before="0" w:after="0"/>
        <w:rPr>
          <w:rFonts w:ascii="Arial" w:hAnsi="Arial" w:cs="Arial"/>
          <w:lang w:val="en-US"/>
        </w:rPr>
      </w:pPr>
      <w:r>
        <w:rPr>
          <w:rFonts w:cs="Arial" w:ascii="Arial" w:hAnsi="Arial"/>
          <w:lang w:val="en-US"/>
        </w:rPr>
        <w:t xml:space="preserve"> </w:t>
      </w:r>
      <w:r>
        <w:rPr>
          <w:rFonts w:cs="Arial" w:ascii="Arial" w:hAnsi="Arial"/>
          <w:lang w:val="en-US"/>
        </w:rPr>
        <w:t>export PATH=$PATH:/home/sirpa/dev_patches/</w:t>
      </w:r>
      <w:r/>
    </w:p>
    <w:p>
      <w:pPr>
        <w:pStyle w:val="Quote"/>
        <w:numPr>
          <w:ilvl w:val="0"/>
          <w:numId w:val="43"/>
        </w:numPr>
        <w:spacing w:before="0" w:after="0"/>
        <w:rPr>
          <w:rFonts w:ascii="Arial" w:hAnsi="Arial" w:cs="Arial"/>
          <w:lang w:val="en-US"/>
        </w:rPr>
      </w:pPr>
      <w:r>
        <w:rPr>
          <w:rFonts w:cs="Arial" w:ascii="Arial" w:hAnsi="Arial"/>
          <w:lang w:val="en-US"/>
        </w:rPr>
        <w:t>root@du1:~# reboot</w:t>
      </w:r>
      <w:r/>
    </w:p>
    <w:p>
      <w:pPr>
        <w:pStyle w:val="Quote"/>
        <w:spacing w:before="0" w:after="0"/>
        <w:rPr>
          <w:rFonts w:ascii="Arial" w:hAnsi="Arial" w:cs="Arial"/>
          <w:lang w:val="en-US"/>
        </w:rPr>
      </w:pPr>
      <w:r>
        <w:rPr>
          <w:rFonts w:cs="Arial" w:ascii="Arial" w:hAnsi="Arial"/>
          <w:lang w:val="en-US"/>
        </w:rPr>
        <w:t>Broadcast message from root@du1 (pts/2) (Tue Jan 13 00:17:31 2015):</w:t>
      </w:r>
      <w:r/>
    </w:p>
    <w:p>
      <w:pPr>
        <w:pStyle w:val="Quote"/>
        <w:spacing w:before="0" w:after="0"/>
        <w:rPr>
          <w:rFonts w:ascii="Arial" w:hAnsi="Arial" w:cs="Arial"/>
          <w:lang w:val="en-US"/>
        </w:rPr>
      </w:pPr>
      <w:r>
        <w:rPr>
          <w:rFonts w:cs="Arial" w:ascii="Arial" w:hAnsi="Arial"/>
          <w:lang w:val="en-US"/>
        </w:rPr>
        <w:t>The system is going down for reboot NOW!</w:t>
      </w:r>
      <w:r/>
    </w:p>
    <w:p>
      <w:pPr>
        <w:pStyle w:val="NormalWeb"/>
        <w:numPr>
          <w:ilvl w:val="0"/>
          <w:numId w:val="82"/>
        </w:numPr>
        <w:shd w:val="clear" w:color="auto" w:themeColor="" w:themeTint="" w:themeShade="" w:fill="FFFFFF" w:themeFill="" w:themeFillTint="" w:themeFillShade=""/>
        <w:spacing w:lineRule="atLeast" w:line="336" w:beforeAutospacing="0" w:before="120" w:afterAutospacing="0" w:after="120"/>
        <w:rPr>
          <w:sz w:val="22"/>
          <w:sz w:val="22"/>
          <w:szCs w:val="22"/>
          <w:rFonts w:ascii="Arial" w:hAnsi="Arial" w:cs="Arial"/>
          <w:color w:val="252525"/>
          <w:lang w:val="en-AU"/>
        </w:rPr>
      </w:pPr>
      <w:r>
        <w:rPr>
          <w:rFonts w:cs="Arial" w:ascii="Arial" w:hAnsi="Arial"/>
          <w:color w:val="252525"/>
          <w:sz w:val="22"/>
          <w:szCs w:val="22"/>
          <w:lang w:val="en-AU"/>
        </w:rPr>
        <w:t>verify it's loaded with ps -ef and grep on the lm</w:t>
      </w:r>
      <w:r/>
    </w:p>
    <w:p>
      <w:pPr>
        <w:pStyle w:val="NormalWeb"/>
        <w:shd w:val="clear" w:color="auto" w:themeColor="" w:themeTint="" w:themeShade="" w:fill="FFFFFF" w:themeFill="" w:themeFillTint="" w:themeFillShade=""/>
        <w:spacing w:lineRule="atLeast" w:line="336" w:beforeAutospacing="0" w:before="120" w:afterAutospacing="0" w:after="120"/>
        <w:rPr>
          <w:sz w:val="22"/>
          <w:sz w:val="22"/>
          <w:szCs w:val="22"/>
          <w:rFonts w:ascii="Arial" w:hAnsi="Arial" w:cs="Arial"/>
          <w:color w:val="252525"/>
          <w:lang w:val="en-AU"/>
        </w:rPr>
      </w:pPr>
      <w:r>
        <w:rPr>
          <w:rFonts w:cs="Arial" w:ascii="Arial" w:hAnsi="Arial"/>
          <w:color w:val="252525"/>
          <w:sz w:val="22"/>
          <w:szCs w:val="22"/>
          <w:lang w:val="en-AU"/>
        </w:rPr>
        <w:t>if you want to remove the lm:</w:t>
      </w:r>
      <w:r>
        <w:rPr>
          <w:rStyle w:val="Appleconvertedspace"/>
          <w:rFonts w:cs="Arial" w:ascii="Arial" w:hAnsi="Arial"/>
          <w:color w:val="252525"/>
          <w:sz w:val="22"/>
          <w:szCs w:val="22"/>
          <w:lang w:val="en-AU"/>
        </w:rPr>
        <w:t> </w:t>
      </w:r>
      <w:r>
        <w:rPr>
          <w:rFonts w:cs="Arial" w:ascii="Arial" w:hAnsi="Arial"/>
          <w:color w:val="252525"/>
          <w:sz w:val="22"/>
          <w:szCs w:val="22"/>
          <w:lang w:val="en-AU"/>
        </w:rPr>
        <w:br/>
        <w:t>delete the file from directory /home/sirpa/dev_patches and then restart the node</w:t>
      </w:r>
      <w:r/>
    </w:p>
    <w:p>
      <w:pPr>
        <w:pStyle w:val="NormalWeb"/>
        <w:shd w:val="clear" w:color="auto" w:themeColor="" w:themeTint="" w:themeShade="" w:fill="FFFFFF" w:themeFill="" w:themeFillTint="" w:themeFillShade=""/>
        <w:spacing w:lineRule="atLeast" w:line="336" w:beforeAutospacing="0" w:before="120" w:afterAutospacing="0" w:after="120"/>
        <w:rPr>
          <w:sz w:val="21"/>
          <w:sz w:val="21"/>
          <w:szCs w:val="21"/>
          <w:rFonts w:ascii="Arial" w:hAnsi="Arial" w:cs="Arial"/>
          <w:color w:val="252525"/>
          <w:lang w:val="en-AU" w:eastAsia="sv-SE"/>
        </w:rPr>
      </w:pPr>
      <w:r>
        <w:rPr>
          <w:rFonts w:cs="Arial" w:ascii="Arial" w:hAnsi="Arial"/>
          <w:color w:val="252525"/>
          <w:sz w:val="21"/>
          <w:szCs w:val="21"/>
          <w:lang w:val="en-AU"/>
        </w:rPr>
      </w:r>
      <w:r/>
    </w:p>
    <w:p>
      <w:pPr>
        <w:pStyle w:val="Heading2"/>
        <w:numPr>
          <w:ilvl w:val="1"/>
          <w:numId w:val="1"/>
        </w:numPr>
        <w:rPr>
          <w:sz w:val="28"/>
          <w:sz w:val="28"/>
          <w:szCs w:val="28"/>
        </w:rPr>
      </w:pPr>
      <w:bookmarkStart w:id="388" w:name="_Toc445199381"/>
      <w:bookmarkEnd w:id="388"/>
      <w:r>
        <w:rPr>
          <w:sz w:val="28"/>
          <w:szCs w:val="28"/>
        </w:rPr>
        <w:t>Load black LM by using UP</w:t>
      </w:r>
      <w:r/>
    </w:p>
    <w:p>
      <w:pPr>
        <w:pStyle w:val="ListParagraph"/>
        <w:numPr>
          <w:ilvl w:val="0"/>
          <w:numId w:val="53"/>
        </w:numPr>
        <w:rPr>
          <w:rFonts w:ascii="Arial" w:hAnsi="Arial" w:cs="Arial"/>
          <w:lang w:val="en-AU"/>
        </w:rPr>
      </w:pPr>
      <w:r>
        <w:rPr>
          <w:rFonts w:cs="Arial" w:ascii="Arial" w:hAnsi="Arial"/>
          <w:lang w:val="en-AU"/>
        </w:rPr>
        <w:t>Download a UP radiator and clik on the “R-state” link</w:t>
      </w:r>
      <w:r/>
    </w:p>
    <w:p>
      <w:pPr>
        <w:pStyle w:val="ListParagraph"/>
        <w:numPr>
          <w:ilvl w:val="0"/>
          <w:numId w:val="53"/>
        </w:numPr>
        <w:rPr>
          <w:rFonts w:ascii="Arial" w:hAnsi="Arial" w:cs="Arial"/>
        </w:rPr>
      </w:pPr>
      <w:r>
        <w:rPr>
          <w:rFonts w:cs="Arial" w:ascii="Arial" w:hAnsi="Arial"/>
        </w:rPr>
        <w:t>Unzip the UP</w:t>
      </w:r>
      <w:r/>
    </w:p>
    <w:p>
      <w:pPr>
        <w:pStyle w:val="ListParagraph"/>
        <w:numPr>
          <w:ilvl w:val="0"/>
          <w:numId w:val="53"/>
        </w:numPr>
        <w:rPr>
          <w:rFonts w:ascii="Arial" w:hAnsi="Arial" w:cs="Arial"/>
          <w:lang w:val="en-AU"/>
        </w:rPr>
      </w:pPr>
      <w:r>
        <w:rPr>
          <w:rFonts w:cs="Arial" w:ascii="Arial" w:hAnsi="Arial"/>
          <w:color w:val="000000"/>
          <w:lang w:val="en-AU"/>
        </w:rPr>
        <w:t>Unpack the lm and read the xml file so you get the information for the lm</w:t>
      </w:r>
      <w:r/>
    </w:p>
    <w:p>
      <w:pPr>
        <w:pStyle w:val="Normal"/>
        <w:rPr>
          <w:szCs w:val="22"/>
          <w:rFonts w:cs="Arial"/>
          <w:color w:val="1F497D" w:themeColor="text2"/>
        </w:rPr>
      </w:pPr>
      <w:r>
        <w:rPr>
          <w:rFonts w:cs="Arial"/>
          <w:szCs w:val="22"/>
        </w:rPr>
        <w:t xml:space="preserve">           </w:t>
      </w:r>
      <w:r>
        <w:rPr>
          <w:rFonts w:cs="Arial"/>
          <w:color w:val="1F497D" w:themeColor="text2"/>
          <w:szCs w:val="22"/>
        </w:rPr>
        <w:t xml:space="preserve">        </w:t>
      </w:r>
      <w:r>
        <w:rPr>
          <w:rFonts w:cs="Arial"/>
          <w:color w:val="1F497D" w:themeColor="text2"/>
          <w:szCs w:val="22"/>
        </w:rPr>
        <w:t>&gt; tar -xvf BlackLm.cxp -C tmp2</w:t>
      </w:r>
      <w:r/>
    </w:p>
    <w:p>
      <w:pPr>
        <w:pStyle w:val="Normal"/>
        <w:rPr>
          <w:szCs w:val="22"/>
          <w:rFonts w:cs="Arial"/>
          <w:color w:val="1F497D" w:themeColor="text2"/>
        </w:rPr>
      </w:pPr>
      <w:r>
        <w:rPr>
          <w:rFonts w:cs="Arial"/>
          <w:color w:val="1F497D" w:themeColor="text2"/>
          <w:szCs w:val="22"/>
        </w:rPr>
        <w:t xml:space="preserve">                     </w:t>
      </w:r>
      <w:r>
        <w:rPr>
          <w:rFonts w:cs="Arial"/>
          <w:color w:val="1F497D" w:themeColor="text2"/>
          <w:szCs w:val="22"/>
        </w:rPr>
        <w:t>BlackLm.xml</w:t>
      </w:r>
      <w:r/>
    </w:p>
    <w:p>
      <w:pPr>
        <w:pStyle w:val="Normal"/>
        <w:rPr>
          <w:szCs w:val="22"/>
          <w:rFonts w:cs="Arial"/>
          <w:color w:val="1F497D" w:themeColor="text2"/>
        </w:rPr>
      </w:pPr>
      <w:r>
        <w:rPr>
          <w:rFonts w:cs="Arial"/>
          <w:color w:val="1F497D" w:themeColor="text2"/>
          <w:szCs w:val="22"/>
        </w:rPr>
        <w:t xml:space="preserve">                     </w:t>
      </w:r>
      <w:r>
        <w:rPr>
          <w:rFonts w:cs="Arial"/>
          <w:color w:val="1F497D" w:themeColor="text2"/>
          <w:szCs w:val="22"/>
        </w:rPr>
        <w:t>sw.ar</w:t>
      </w:r>
      <w:r/>
    </w:p>
    <w:p>
      <w:pPr>
        <w:pStyle w:val="Normal"/>
        <w:rPr>
          <w:szCs w:val="22"/>
          <w:rFonts w:cs="Arial"/>
          <w:color w:val="1F497D" w:themeColor="text2"/>
        </w:rPr>
      </w:pPr>
      <w:r>
        <w:rPr>
          <w:rFonts w:cs="Arial"/>
          <w:color w:val="1F497D" w:themeColor="text2"/>
          <w:szCs w:val="22"/>
        </w:rPr>
        <w:t xml:space="preserve">                  </w:t>
      </w:r>
      <w:r>
        <w:rPr>
          <w:rFonts w:cs="Arial"/>
          <w:color w:val="1F497D" w:themeColor="text2"/>
          <w:szCs w:val="22"/>
        </w:rPr>
        <w:t>-&gt; cat BlackLm.xml</w:t>
      </w:r>
      <w:r/>
    </w:p>
    <w:p>
      <w:pPr>
        <w:pStyle w:val="Normal"/>
        <w:rPr>
          <w:szCs w:val="22"/>
          <w:rFonts w:cs="Arial"/>
          <w:color w:val="1F497D" w:themeColor="text2"/>
        </w:rPr>
      </w:pPr>
      <w:r>
        <w:rPr>
          <w:rFonts w:cs="Arial"/>
          <w:color w:val="1F497D" w:themeColor="text2"/>
          <w:szCs w:val="22"/>
        </w:rPr>
        <w:t xml:space="preserve">                          </w:t>
      </w:r>
      <w:r>
        <w:rPr>
          <w:rFonts w:cs="Arial"/>
          <w:color w:val="1F497D" w:themeColor="text2"/>
          <w:szCs w:val="22"/>
        </w:rPr>
        <w:t>&lt;?xml version="1.0" encoding="ISO-8859-1"?&gt;</w:t>
      </w:r>
      <w:r/>
    </w:p>
    <w:p>
      <w:pPr>
        <w:pStyle w:val="Normal"/>
        <w:rPr>
          <w:szCs w:val="22"/>
          <w:rFonts w:cs="Arial"/>
          <w:color w:val="1F497D" w:themeColor="text2"/>
        </w:rPr>
      </w:pPr>
      <w:r>
        <w:rPr>
          <w:rFonts w:cs="Arial"/>
          <w:color w:val="1F497D" w:themeColor="text2"/>
          <w:szCs w:val="22"/>
        </w:rPr>
        <w:t xml:space="preserve">                         </w:t>
      </w:r>
      <w:r>
        <w:rPr>
          <w:rFonts w:cs="Arial"/>
          <w:color w:val="1F497D" w:themeColor="text2"/>
          <w:szCs w:val="22"/>
        </w:rPr>
        <w:t>&lt;configuration&gt;</w:t>
      </w:r>
      <w:r/>
    </w:p>
    <w:p>
      <w:pPr>
        <w:pStyle w:val="Normal"/>
        <w:rPr>
          <w:szCs w:val="22"/>
          <w:rFonts w:cs="Arial"/>
          <w:color w:val="1F497D" w:themeColor="text2"/>
        </w:rPr>
      </w:pPr>
      <w:r>
        <w:rPr>
          <w:rFonts w:cs="Arial"/>
          <w:color w:val="1F497D" w:themeColor="text2"/>
          <w:szCs w:val="22"/>
        </w:rPr>
        <w:t xml:space="preserve">                        </w:t>
      </w:r>
      <w:r>
        <w:rPr>
          <w:rFonts w:cs="Arial"/>
          <w:color w:val="1F497D" w:themeColor="text2"/>
          <w:szCs w:val="22"/>
        </w:rPr>
        <w:t>&lt;product name="BlackLm" id="CXPxxxxx" version="R1" filename="BlackLm.cxp" /&gt;.</w:t>
      </w:r>
      <w:r/>
    </w:p>
    <w:p>
      <w:pPr>
        <w:pStyle w:val="Normal"/>
        <w:rPr>
          <w:szCs w:val="22"/>
          <w:rFonts w:cs="Arial"/>
          <w:color w:val="1F497D" w:themeColor="text2"/>
        </w:rPr>
      </w:pPr>
      <w:r>
        <w:rPr>
          <w:rFonts w:cs="Arial"/>
          <w:color w:val="1F497D" w:themeColor="text2"/>
          <w:szCs w:val="22"/>
        </w:rPr>
        <w:t>.</w:t>
      </w:r>
      <w:r/>
    </w:p>
    <w:p>
      <w:pPr>
        <w:pStyle w:val="Normal"/>
        <w:rPr>
          <w:sz w:val="22"/>
          <w:sz w:val="22"/>
          <w:szCs w:val="22"/>
          <w:rFonts w:ascii="Arial" w:hAnsi="Arial" w:cs="Arial"/>
          <w:color w:val="1F497D" w:themeColor="text2"/>
          <w:lang w:val="en-GB"/>
        </w:rPr>
      </w:pPr>
      <w:r>
        <w:rPr>
          <w:rFonts w:cs="Arial"/>
          <w:color w:val="1F497D" w:themeColor="text2"/>
          <w:szCs w:val="22"/>
        </w:rPr>
      </w:r>
      <w:r/>
    </w:p>
    <w:p>
      <w:pPr>
        <w:pStyle w:val="Normal"/>
        <w:jc w:val="center"/>
        <w:rPr>
          <w:szCs w:val="22"/>
          <w:rFonts w:cs="Arial"/>
          <w:color w:val="1F497D" w:themeColor="text2"/>
        </w:rPr>
      </w:pPr>
      <w:r>
        <w:rPr>
          <w:rFonts w:cs="Arial"/>
          <w:color w:val="1F497D" w:themeColor="text2"/>
          <w:szCs w:val="22"/>
        </w:rPr>
        <w:t>.</w:t>
      </w:r>
      <w:r/>
    </w:p>
    <w:p>
      <w:pPr>
        <w:pStyle w:val="Normal"/>
        <w:jc w:val="center"/>
        <w:rPr>
          <w:szCs w:val="22"/>
          <w:rFonts w:cs="Arial"/>
          <w:color w:val="1F497D" w:themeColor="text2"/>
        </w:rPr>
      </w:pPr>
      <w:r>
        <w:rPr>
          <w:rFonts w:cs="Arial"/>
          <w:color w:val="1F497D" w:themeColor="text2"/>
          <w:szCs w:val="22"/>
        </w:rPr>
        <w:t>.</w:t>
      </w:r>
      <w:r/>
    </w:p>
    <w:p>
      <w:pPr>
        <w:pStyle w:val="ListParagraph"/>
        <w:numPr>
          <w:ilvl w:val="0"/>
          <w:numId w:val="53"/>
        </w:numPr>
        <w:rPr>
          <w:rFonts w:ascii="Arial" w:hAnsi="Arial" w:cs="Arial"/>
          <w:lang w:val="en-AU"/>
        </w:rPr>
      </w:pPr>
      <w:r>
        <w:rPr>
          <w:rFonts w:cs="Arial" w:ascii="Arial" w:hAnsi="Arial"/>
          <w:lang w:val="en-AU"/>
        </w:rPr>
        <w:t>Remove the BlackLm.xml and sw.ar file but keep BlackLm.cxp. keep BlackLm.xml under the same folder with the other LM containers.</w:t>
      </w:r>
      <w:r/>
    </w:p>
    <w:p>
      <w:pPr>
        <w:pStyle w:val="ListParagraph"/>
        <w:numPr>
          <w:ilvl w:val="0"/>
          <w:numId w:val="53"/>
        </w:numPr>
        <w:rPr>
          <w:rFonts w:ascii="Arial" w:hAnsi="Arial" w:cs="Arial"/>
          <w:lang w:val="en-AU"/>
        </w:rPr>
      </w:pPr>
      <w:r>
        <w:rPr>
          <w:rFonts w:cs="Arial" w:ascii="Arial" w:hAnsi="Arial"/>
          <w:lang w:val="en-AU"/>
        </w:rPr>
        <w:t>Update the xml file which belongs to the UP with the the following line:</w:t>
      </w:r>
      <w:r/>
    </w:p>
    <w:p>
      <w:pPr>
        <w:pStyle w:val="Normal"/>
        <w:rPr>
          <w:szCs w:val="22"/>
          <w:rFonts w:cs="Arial"/>
          <w:color w:val="1F497D" w:themeColor="text2"/>
        </w:rPr>
      </w:pPr>
      <w:r>
        <w:rPr>
          <w:rFonts w:cs="Arial"/>
          <w:color w:val="1F497D" w:themeColor="text2"/>
          <w:szCs w:val="22"/>
        </w:rPr>
        <w:t xml:space="preserve">                     </w:t>
      </w:r>
      <w:r>
        <w:rPr>
          <w:rFonts w:cs="Arial"/>
          <w:color w:val="1F497D" w:themeColor="text2"/>
          <w:szCs w:val="22"/>
        </w:rPr>
        <w:t>&lt;product name="BlackLm" id="CXPxxxxx" version="R1" filename="BlackLm.cxp" /&gt;</w:t>
      </w:r>
      <w:r/>
    </w:p>
    <w:p>
      <w:pPr>
        <w:pStyle w:val="Normal"/>
        <w:rPr>
          <w:sz w:val="22"/>
          <w:sz w:val="22"/>
          <w:szCs w:val="22"/>
          <w:rFonts w:ascii="Arial" w:hAnsi="Arial" w:cs="Arial"/>
          <w:color w:val="1F497D" w:themeColor="text2"/>
          <w:lang w:val="en-GB"/>
        </w:rPr>
      </w:pPr>
      <w:r>
        <w:rPr>
          <w:rFonts w:cs="Arial"/>
          <w:color w:val="1F497D" w:themeColor="text2"/>
          <w:szCs w:val="22"/>
        </w:rPr>
      </w:r>
      <w:r/>
    </w:p>
    <w:p>
      <w:pPr>
        <w:pStyle w:val="ListParagraph"/>
        <w:numPr>
          <w:ilvl w:val="0"/>
          <w:numId w:val="53"/>
        </w:numPr>
        <w:rPr>
          <w:rFonts w:ascii="Arial" w:hAnsi="Arial" w:cs="Arial"/>
          <w:lang w:val="en-AU"/>
        </w:rPr>
      </w:pPr>
      <w:r>
        <w:rPr>
          <w:rFonts w:cs="Arial" w:ascii="Arial" w:hAnsi="Arial"/>
          <w:lang w:val="en-AU"/>
        </w:rPr>
        <w:t>Upgrade the node with the modified UP.</w:t>
      </w:r>
      <w:r/>
    </w:p>
    <w:p>
      <w:pPr>
        <w:pStyle w:val="Normal"/>
        <w:rPr>
          <w:sz w:val="22"/>
          <w:sz w:val="22"/>
          <w:szCs w:val="22"/>
          <w:rFonts w:ascii="Arial" w:hAnsi="Arial" w:cs="Arial"/>
          <w:color w:val="1F497D" w:themeColor="text2"/>
          <w:lang w:val="en-AU"/>
        </w:rPr>
      </w:pPr>
      <w:r>
        <w:rPr>
          <w:rFonts w:cs="Arial"/>
          <w:color w:val="1F497D" w:themeColor="text2"/>
          <w:szCs w:val="22"/>
          <w:lang w:val="en-AU"/>
        </w:rPr>
      </w:r>
      <w:r/>
    </w:p>
    <w:p>
      <w:pPr>
        <w:pStyle w:val="Normal"/>
      </w:pPr>
      <w:r>
        <w:rPr/>
      </w:r>
      <w:r/>
    </w:p>
    <w:p>
      <w:pPr>
        <w:pStyle w:val="Normal"/>
      </w:pPr>
      <w:r>
        <w:rPr/>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Normal"/>
        <w:rPr>
          <w:sz w:val="22"/>
          <w:sz w:val="22"/>
          <w:rFonts w:ascii="Arial" w:hAnsi="Arial"/>
          <w:lang w:val="en-AU"/>
        </w:rPr>
      </w:pPr>
      <w:r>
        <w:rPr>
          <w:lang w:val="en-AU"/>
        </w:rPr>
      </w:r>
      <w:r/>
    </w:p>
    <w:p>
      <w:pPr>
        <w:pStyle w:val="Heading1"/>
        <w:numPr>
          <w:ilvl w:val="0"/>
          <w:numId w:val="28"/>
        </w:numPr>
        <w:rPr>
          <w:sz w:val="36"/>
          <w:sz w:val="36"/>
          <w:szCs w:val="36"/>
        </w:rPr>
      </w:pPr>
      <w:bookmarkStart w:id="389" w:name="_Toc445199382"/>
      <w:bookmarkStart w:id="390" w:name="_Toc441750019"/>
      <w:bookmarkStart w:id="391" w:name="_Toc441061623"/>
      <w:bookmarkStart w:id="392" w:name="_Toc441061251"/>
      <w:bookmarkStart w:id="393" w:name="_Miscelleneous_Tips_&amp;"/>
      <w:bookmarkEnd w:id="393"/>
      <w:bookmarkEnd w:id="389"/>
      <w:bookmarkEnd w:id="390"/>
      <w:bookmarkEnd w:id="391"/>
      <w:bookmarkEnd w:id="392"/>
      <w:r>
        <w:rPr>
          <w:sz w:val="36"/>
          <w:szCs w:val="36"/>
        </w:rPr>
        <w:t>Miscelleneous Tips &amp; Trix</w:t>
      </w:r>
      <w:r/>
    </w:p>
    <w:p>
      <w:pPr>
        <w:pStyle w:val="TextBody"/>
        <w:ind w:left="0" w:hanging="0"/>
        <w:rPr>
          <w:sz w:val="22"/>
          <w:sz w:val="22"/>
          <w:rFonts w:ascii="Arial" w:hAnsi="Arial"/>
          <w:lang w:val="en-GB"/>
        </w:rPr>
      </w:pPr>
      <w:r>
        <w:rPr/>
      </w:r>
      <w:r/>
    </w:p>
    <w:p>
      <w:pPr>
        <w:pStyle w:val="TextBody"/>
        <w:ind w:left="0" w:hanging="0"/>
        <w:rPr>
          <w:u w:val="single"/>
          <w:b/>
          <w:b/>
        </w:rPr>
      </w:pPr>
      <w:r>
        <w:rPr>
          <w:b/>
          <w:u w:val="single"/>
        </w:rPr>
        <w:t>Run coli commands on XMU/RU/</w:t>
      </w:r>
      <w:r/>
    </w:p>
    <w:p>
      <w:pPr>
        <w:pStyle w:val="Normal"/>
        <w:rPr>
          <w:sz w:val="16"/>
          <w:i/>
          <w:sz w:val="16"/>
          <w:i/>
          <w:szCs w:val="16"/>
          <w:color w:val="0070C0"/>
        </w:rPr>
      </w:pPr>
      <w:r>
        <w:rPr>
          <w:i/>
          <w:color w:val="0070C0"/>
          <w:sz w:val="16"/>
          <w:szCs w:val="16"/>
        </w:rPr>
        <w:t xml:space="preserve">&gt; lhlist      </w:t>
      </w:r>
      <w:r/>
    </w:p>
    <w:p>
      <w:pPr>
        <w:pStyle w:val="Normal"/>
        <w:rPr>
          <w:sz w:val="16"/>
          <w:i/>
          <w:sz w:val="16"/>
          <w:i/>
          <w:szCs w:val="16"/>
          <w:rFonts w:ascii="Arial" w:hAnsi="Arial"/>
          <w:color w:val="0070C0"/>
          <w:lang w:val="en-GB"/>
        </w:rPr>
      </w:pPr>
      <w:r>
        <w:rPr>
          <w:i/>
          <w:color w:val="0070C0"/>
          <w:sz w:val="16"/>
          <w:szCs w:val="16"/>
        </w:rPr>
      </w:r>
      <w:r/>
    </w:p>
    <w:p>
      <w:pPr>
        <w:pStyle w:val="Normal"/>
        <w:pBdr>
          <w:bottom w:val="double" w:sz="6" w:space="1" w:color="00000A"/>
        </w:pBdr>
        <w:rPr>
          <w:sz w:val="16"/>
          <w:i/>
          <w:sz w:val="16"/>
          <w:i/>
          <w:szCs w:val="16"/>
          <w:color w:val="0070C0"/>
        </w:rPr>
      </w:pPr>
      <w:r>
        <w:rPr>
          <w:i/>
          <w:color w:val="0070C0"/>
          <w:sz w:val="16"/>
          <w:szCs w:val="16"/>
        </w:rPr>
        <w:t>coli&gt;/fruacc/lhlist</w:t>
      </w:r>
      <w:r/>
    </w:p>
    <w:p>
      <w:pPr>
        <w:pStyle w:val="Normal"/>
        <w:rPr>
          <w:sz w:val="16"/>
          <w:i/>
          <w:sz w:val="16"/>
          <w:i/>
          <w:szCs w:val="16"/>
          <w:color w:val="0070C0"/>
        </w:rPr>
      </w:pPr>
      <w:r>
        <w:rPr>
          <w:i/>
          <w:color w:val="0070C0"/>
          <w:sz w:val="16"/>
          <w:szCs w:val="16"/>
        </w:rPr>
        <w:t>LINKHANDLER          HWTYPE              PRODUCT ID             REV          SERIAL          PRODUCTION DATE</w:t>
      </w:r>
      <w:r/>
    </w:p>
    <w:p>
      <w:pPr>
        <w:pStyle w:val="Normal"/>
        <w:rPr>
          <w:sz w:val="16"/>
          <w:i/>
          <w:sz w:val="16"/>
          <w:i/>
          <w:szCs w:val="16"/>
          <w:color w:val="0070C0"/>
        </w:rPr>
      </w:pPr>
      <w:r>
        <w:rPr>
          <w:i/>
          <w:color w:val="0070C0"/>
          <w:sz w:val="16"/>
          <w:szCs w:val="16"/>
        </w:rPr>
        <w:t>===========================================================================</w:t>
      </w:r>
      <w:r/>
    </w:p>
    <w:p>
      <w:pPr>
        <w:pStyle w:val="Normal"/>
        <w:rPr>
          <w:sz w:val="16"/>
          <w:i/>
          <w:sz w:val="16"/>
          <w:i/>
          <w:szCs w:val="16"/>
          <w:color w:val="0070C0"/>
        </w:rPr>
      </w:pPr>
      <w:r>
        <w:rPr>
          <w:i/>
          <w:color w:val="0070C0"/>
          <w:sz w:val="16"/>
          <w:szCs w:val="16"/>
        </w:rPr>
        <w:t xml:space="preserve">BXP_0                RRUS 12mB4          KRC 161 326/1          Rxx          BXP_0           20120411       </w:t>
      </w:r>
      <w:r/>
    </w:p>
    <w:p>
      <w:pPr>
        <w:pStyle w:val="Normal"/>
        <w:rPr>
          <w:sz w:val="16"/>
          <w:i/>
          <w:sz w:val="16"/>
          <w:i/>
          <w:szCs w:val="16"/>
          <w:color w:val="0070C0"/>
        </w:rPr>
      </w:pPr>
      <w:r>
        <w:rPr>
          <w:i/>
          <w:color w:val="0070C0"/>
          <w:sz w:val="16"/>
          <w:szCs w:val="16"/>
        </w:rPr>
        <w:t xml:space="preserve">BXP_1                RRUS 12mB4          KRC 161 326/1          Rxx          BXP_1           20120411       </w:t>
      </w:r>
      <w:r/>
    </w:p>
    <w:p>
      <w:pPr>
        <w:pStyle w:val="Normal"/>
        <w:rPr>
          <w:sz w:val="16"/>
          <w:i/>
          <w:sz w:val="16"/>
          <w:i/>
          <w:szCs w:val="16"/>
          <w:color w:val="0070C0"/>
        </w:rPr>
      </w:pPr>
      <w:r>
        <w:rPr>
          <w:i/>
          <w:color w:val="0070C0"/>
          <w:sz w:val="16"/>
          <w:szCs w:val="16"/>
        </w:rPr>
        <w:t>BXP_2                RRUS 12mB4          KRC 161 326/1          Rxx          BXP_2           20120411</w:t>
      </w:r>
      <w:r/>
    </w:p>
    <w:p>
      <w:pPr>
        <w:pStyle w:val="Normal"/>
        <w:rPr>
          <w:sz w:val="16"/>
          <w:i/>
          <w:sz w:val="16"/>
          <w:i/>
          <w:szCs w:val="16"/>
          <w:rFonts w:ascii="Arial" w:hAnsi="Arial"/>
          <w:color w:val="0070C0"/>
          <w:lang w:val="en-GB"/>
        </w:rPr>
      </w:pPr>
      <w:r>
        <w:rPr>
          <w:i/>
          <w:color w:val="0070C0"/>
          <w:sz w:val="16"/>
          <w:szCs w:val="16"/>
        </w:rPr>
      </w:r>
      <w:r/>
    </w:p>
    <w:p>
      <w:pPr>
        <w:pStyle w:val="Normal"/>
        <w:rPr>
          <w:sz w:val="16"/>
          <w:i/>
          <w:sz w:val="16"/>
          <w:i/>
          <w:szCs w:val="16"/>
          <w:rFonts w:ascii="Arial" w:hAnsi="Arial"/>
          <w:color w:val="0070C0"/>
          <w:lang w:val="en-GB"/>
        </w:rPr>
      </w:pPr>
      <w:r>
        <w:rPr>
          <w:i/>
          <w:color w:val="0070C0"/>
          <w:sz w:val="16"/>
          <w:szCs w:val="16"/>
        </w:rPr>
      </w:r>
      <w:r/>
    </w:p>
    <w:p>
      <w:pPr>
        <w:pStyle w:val="Normal"/>
        <w:rPr>
          <w:sz w:val="16"/>
          <w:i/>
          <w:sz w:val="16"/>
          <w:i/>
          <w:szCs w:val="16"/>
          <w:color w:val="0070C0"/>
        </w:rPr>
      </w:pPr>
      <w:r>
        <w:rPr>
          <w:i/>
          <w:color w:val="0070C0"/>
          <w:sz w:val="16"/>
          <w:szCs w:val="16"/>
        </w:rPr>
        <w:t>&gt; lhsh BXP_1 ?</w:t>
      </w:r>
      <w:r/>
    </w:p>
    <w:p>
      <w:pPr>
        <w:pStyle w:val="Normal"/>
        <w:rPr>
          <w:sz w:val="16"/>
          <w:i/>
          <w:sz w:val="16"/>
          <w:i/>
          <w:szCs w:val="16"/>
          <w:rFonts w:ascii="Arial" w:hAnsi="Arial"/>
          <w:color w:val="0070C0"/>
          <w:lang w:val="en-GB"/>
        </w:rPr>
      </w:pPr>
      <w:r>
        <w:rPr>
          <w:i/>
          <w:color w:val="0070C0"/>
          <w:sz w:val="16"/>
          <w:szCs w:val="16"/>
        </w:rPr>
      </w:r>
      <w:r/>
    </w:p>
    <w:p>
      <w:pPr>
        <w:pStyle w:val="Normal"/>
        <w:rPr>
          <w:sz w:val="16"/>
          <w:i/>
          <w:sz w:val="16"/>
          <w:i/>
          <w:szCs w:val="16"/>
          <w:color w:val="0070C0"/>
        </w:rPr>
      </w:pPr>
      <w:r>
        <w:rPr>
          <w:i/>
          <w:color w:val="0070C0"/>
          <w:sz w:val="16"/>
          <w:szCs w:val="16"/>
        </w:rPr>
        <w:t>coli&gt;/fruacc/lhsh BXP_1 ?</w:t>
      </w:r>
      <w:r/>
    </w:p>
    <w:p>
      <w:pPr>
        <w:pStyle w:val="Normal"/>
        <w:rPr>
          <w:sz w:val="16"/>
          <w:i/>
          <w:sz w:val="16"/>
          <w:i/>
          <w:szCs w:val="16"/>
          <w:color w:val="0070C0"/>
        </w:rPr>
      </w:pPr>
      <w:r>
        <w:rPr>
          <w:i/>
          <w:color w:val="0070C0"/>
          <w:sz w:val="16"/>
          <w:szCs w:val="16"/>
        </w:rPr>
        <w:t>.</w:t>
      </w:r>
      <w:r/>
    </w:p>
    <w:p>
      <w:pPr>
        <w:pStyle w:val="Normal"/>
        <w:rPr>
          <w:sz w:val="16"/>
          <w:i/>
          <w:sz w:val="16"/>
          <w:i/>
          <w:szCs w:val="16"/>
          <w:color w:val="0070C0"/>
        </w:rPr>
      </w:pPr>
      <w:r>
        <w:rPr>
          <w:i/>
          <w:color w:val="0070C0"/>
          <w:sz w:val="16"/>
          <w:szCs w:val="16"/>
        </w:rPr>
        <w:t>?</w:t>
      </w:r>
      <w:r/>
    </w:p>
    <w:p>
      <w:pPr>
        <w:pStyle w:val="Normal"/>
        <w:rPr>
          <w:sz w:val="16"/>
          <w:i/>
          <w:sz w:val="16"/>
          <w:i/>
          <w:szCs w:val="16"/>
          <w:color w:val="0070C0"/>
        </w:rPr>
      </w:pPr>
      <w:r>
        <w:rPr>
          <w:i/>
          <w:color w:val="0070C0"/>
          <w:sz w:val="16"/>
          <w:szCs w:val="16"/>
        </w:rPr>
        <w:t>AlmSv</w:t>
      </w:r>
      <w:r/>
    </w:p>
    <w:p>
      <w:pPr>
        <w:pStyle w:val="Normal"/>
        <w:rPr>
          <w:sz w:val="16"/>
          <w:i/>
          <w:sz w:val="16"/>
          <w:i/>
          <w:szCs w:val="16"/>
          <w:color w:val="0070C0"/>
        </w:rPr>
      </w:pPr>
      <w:r>
        <w:rPr>
          <w:i/>
          <w:color w:val="0070C0"/>
          <w:sz w:val="16"/>
          <w:szCs w:val="16"/>
        </w:rPr>
        <w:t>CmdTrActTest</w:t>
      </w:r>
      <w:r/>
    </w:p>
    <w:p>
      <w:pPr>
        <w:pStyle w:val="Normal"/>
        <w:rPr>
          <w:sz w:val="16"/>
          <w:i/>
          <w:sz w:val="16"/>
          <w:i/>
          <w:szCs w:val="16"/>
          <w:color w:val="0070C0"/>
        </w:rPr>
      </w:pPr>
      <w:r>
        <w:rPr>
          <w:i/>
          <w:color w:val="0070C0"/>
          <w:sz w:val="16"/>
          <w:szCs w:val="16"/>
        </w:rPr>
        <w:t>CmdTrReleaseTest</w:t>
      </w:r>
      <w:r/>
    </w:p>
    <w:p>
      <w:pPr>
        <w:pStyle w:val="Normal"/>
        <w:rPr>
          <w:sz w:val="16"/>
          <w:i/>
          <w:sz w:val="16"/>
          <w:i/>
          <w:szCs w:val="16"/>
          <w:color w:val="0070C0"/>
        </w:rPr>
      </w:pPr>
      <w:r>
        <w:rPr>
          <w:i/>
          <w:color w:val="0070C0"/>
          <w:sz w:val="16"/>
          <w:szCs w:val="16"/>
        </w:rPr>
        <w:t>CmdTrsConfigTest</w:t>
      </w:r>
      <w:r/>
    </w:p>
    <w:p>
      <w:pPr>
        <w:pStyle w:val="Normal"/>
        <w:rPr>
          <w:sz w:val="16"/>
          <w:sz w:val="16"/>
          <w:szCs w:val="16"/>
          <w:rFonts w:ascii="Arial" w:hAnsi="Arial" w:cs="Arial"/>
          <w:lang w:val="en-AU"/>
        </w:rPr>
      </w:pPr>
      <w:r>
        <w:rPr>
          <w:rFonts w:cs="Arial"/>
          <w:sz w:val="16"/>
          <w:szCs w:val="16"/>
          <w:lang w:val="en-AU"/>
        </w:rPr>
      </w:r>
      <w:r/>
    </w:p>
    <w:p>
      <w:pPr>
        <w:pStyle w:val="Normal"/>
        <w:rPr>
          <w:sz w:val="22"/>
          <w:b/>
          <w:sz w:val="22"/>
          <w:b/>
          <w:szCs w:val="22"/>
          <w:rFonts w:ascii="Arial" w:hAnsi="Arial" w:cs="Arial"/>
          <w:lang w:val="en-AU"/>
        </w:rPr>
      </w:pPr>
      <w:r>
        <w:rPr>
          <w:rFonts w:cs="Arial"/>
          <w:b/>
          <w:szCs w:val="22"/>
          <w:lang w:val="en-AU"/>
        </w:rPr>
      </w:r>
      <w:r/>
    </w:p>
    <w:p>
      <w:pPr>
        <w:pStyle w:val="Normal"/>
        <w:rPr>
          <w:b/>
          <w:b/>
          <w:szCs w:val="22"/>
          <w:rFonts w:cs="Arial"/>
          <w:lang w:val="en-AU"/>
        </w:rPr>
      </w:pPr>
      <w:r>
        <w:rPr>
          <w:rFonts w:cs="Arial"/>
          <w:b/>
          <w:szCs w:val="22"/>
          <w:lang w:val="en-AU"/>
        </w:rPr>
        <w:t>In an unsecure boards, there is possibility for a quicker interactive troubleshooting by printing logs online and fetching PMDs. A lot of time can be saved than generating ESI log each time.</w:t>
      </w:r>
      <w:r/>
    </w:p>
    <w:p>
      <w:pPr>
        <w:pStyle w:val="Normal"/>
        <w:rPr>
          <w:sz w:val="16"/>
          <w:i/>
          <w:sz w:val="16"/>
          <w:i/>
          <w:szCs w:val="16"/>
          <w:rFonts w:ascii="Arial" w:hAnsi="Arial" w:cs="Arial"/>
          <w:lang w:val="en-AU"/>
        </w:rPr>
      </w:pPr>
      <w:r>
        <w:rPr>
          <w:rFonts w:cs="Arial"/>
          <w:i/>
          <w:sz w:val="16"/>
          <w:szCs w:val="16"/>
          <w:lang w:val="en-AU"/>
        </w:rPr>
      </w:r>
      <w:r/>
    </w:p>
    <w:p>
      <w:pPr>
        <w:pStyle w:val="Normal"/>
        <w:rPr>
          <w:b/>
          <w:b/>
          <w:szCs w:val="22"/>
          <w:rFonts w:cs="Arial"/>
          <w:lang w:val="en-AU"/>
        </w:rPr>
      </w:pPr>
      <w:r>
        <w:rPr>
          <w:rFonts w:cs="Arial"/>
          <w:b/>
          <w:szCs w:val="22"/>
          <w:lang w:val="en-AU"/>
        </w:rPr>
        <w:t>It is possible to list the whole file system using the Linux command “ls” in moshell as moshell would send it to the Linux shell:</w:t>
      </w:r>
      <w:r/>
    </w:p>
    <w:p>
      <w:pPr>
        <w:pStyle w:val="Normal"/>
        <w:rPr>
          <w:sz w:val="22"/>
          <w:b/>
          <w:sz w:val="22"/>
          <w:b/>
          <w:szCs w:val="22"/>
          <w:rFonts w:ascii="Arial" w:hAnsi="Arial" w:cs="Arial"/>
          <w:lang w:val="en-AU"/>
        </w:rPr>
      </w:pPr>
      <w:r>
        <w:rPr>
          <w:rFonts w:cs="Arial"/>
          <w:b/>
          <w:szCs w:val="22"/>
          <w:lang w:val="en-AU"/>
        </w:rPr>
      </w:r>
      <w:r/>
    </w:p>
    <w:p>
      <w:pPr>
        <w:pStyle w:val="Normal"/>
        <w:rPr>
          <w:sz w:val="16"/>
          <w:i/>
          <w:sz w:val="16"/>
          <w:i/>
          <w:szCs w:val="16"/>
          <w:rFonts w:cs="Arial"/>
          <w:color w:val="0070C0"/>
          <w:lang w:val="en-AU"/>
        </w:rPr>
      </w:pPr>
      <w:r>
        <w:rPr>
          <w:rFonts w:cs="Arial"/>
          <w:i/>
          <w:color w:val="0070C0"/>
          <w:sz w:val="16"/>
          <w:szCs w:val="16"/>
          <w:lang w:val="en-AU"/>
        </w:rPr>
        <w:t>&gt; ls /</w:t>
      </w:r>
      <w:r/>
    </w:p>
    <w:p>
      <w:pPr>
        <w:pStyle w:val="Normal"/>
        <w:rPr>
          <w:sz w:val="16"/>
          <w:i/>
          <w:sz w:val="16"/>
          <w:i/>
          <w:szCs w:val="16"/>
          <w:rFonts w:ascii="Arial" w:hAnsi="Arial" w:cs="Arial"/>
          <w:color w:val="0070C0"/>
          <w:lang w:val="en-AU"/>
        </w:rPr>
      </w:pPr>
      <w:r>
        <w:rPr>
          <w:rFonts w:cs="Arial"/>
          <w:i/>
          <w:color w:val="0070C0"/>
          <w:sz w:val="16"/>
          <w:szCs w:val="16"/>
          <w:lang w:val="en-AU"/>
        </w:rPr>
      </w:r>
      <w:r/>
    </w:p>
    <w:p>
      <w:pPr>
        <w:pStyle w:val="Normal"/>
        <w:rPr>
          <w:sz w:val="16"/>
          <w:i/>
          <w:sz w:val="16"/>
          <w:i/>
          <w:szCs w:val="16"/>
          <w:rFonts w:cs="Arial"/>
          <w:color w:val="0070C0"/>
          <w:lang w:val="en-AU"/>
        </w:rPr>
      </w:pPr>
      <w:r>
        <w:rPr>
          <w:rFonts w:cs="Arial"/>
          <w:i/>
          <w:color w:val="0070C0"/>
          <w:sz w:val="16"/>
          <w:szCs w:val="16"/>
          <w:lang w:val="en-AU"/>
        </w:rPr>
        <w:t>bin  boot  cxp9025851_3.xml  dev  etc  home  lib  linuxrc.sh  media  mnt  opt  priv  proc  rcs</w:t>
        <w:tab/>
        <w:t>root  run  sbin  software  sys</w:t>
        <w:tab/>
        <w:t>tmp  usr  var</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b/>
          <w:b/>
          <w:szCs w:val="22"/>
          <w:rFonts w:cs="Arial"/>
          <w:lang w:val="en-AU"/>
        </w:rPr>
      </w:pPr>
      <w:r>
        <w:rPr>
          <w:rFonts w:cs="Arial"/>
          <w:b/>
          <w:szCs w:val="22"/>
          <w:lang w:val="en-AU"/>
        </w:rPr>
        <w:t>One can list/print files/logs</w:t>
      </w:r>
      <w:r/>
    </w:p>
    <w:p>
      <w:pPr>
        <w:pStyle w:val="Normal"/>
        <w:rPr>
          <w:sz w:val="16"/>
          <w:i/>
          <w:sz w:val="16"/>
          <w:i/>
          <w:szCs w:val="16"/>
          <w:rFonts w:cs="Arial"/>
          <w:color w:val="0070C0"/>
          <w:lang w:val="sv-SE"/>
        </w:rPr>
      </w:pPr>
      <w:r>
        <w:rPr>
          <w:rFonts w:cs="Arial"/>
          <w:i/>
          <w:color w:val="0070C0"/>
          <w:sz w:val="16"/>
          <w:szCs w:val="16"/>
          <w:lang w:val="sv-SE"/>
        </w:rPr>
        <w:t xml:space="preserve">&gt; find /rcs        </w:t>
      </w:r>
      <w:r/>
    </w:p>
    <w:p>
      <w:pPr>
        <w:pStyle w:val="Normal"/>
        <w:rPr>
          <w:sz w:val="16"/>
          <w:i/>
          <w:sz w:val="16"/>
          <w:i/>
          <w:szCs w:val="16"/>
          <w:rFonts w:ascii="Arial" w:hAnsi="Arial" w:cs="Arial"/>
          <w:color w:val="0070C0"/>
          <w:lang w:val="sv-SE"/>
        </w:rPr>
      </w:pPr>
      <w:r>
        <w:rPr>
          <w:rFonts w:cs="Arial"/>
          <w:i/>
          <w:color w:val="0070C0"/>
          <w:sz w:val="16"/>
          <w:szCs w:val="16"/>
          <w:lang w:val="sv-SE"/>
        </w:rPr>
      </w:r>
      <w:r/>
    </w:p>
    <w:p>
      <w:pPr>
        <w:pStyle w:val="Normal"/>
        <w:rPr>
          <w:sz w:val="16"/>
          <w:i/>
          <w:sz w:val="16"/>
          <w:i/>
          <w:szCs w:val="16"/>
          <w:rFonts w:cs="Arial"/>
          <w:color w:val="0070C0"/>
          <w:lang w:val="sv-SE"/>
        </w:rPr>
      </w:pPr>
      <w:r>
        <w:rPr>
          <w:rFonts w:cs="Arial"/>
          <w:i/>
          <w:color w:val="0070C0"/>
          <w:sz w:val="16"/>
          <w:szCs w:val="16"/>
          <w:lang w:val="sv-SE"/>
        </w:rPr>
        <w:t>.</w:t>
      </w:r>
      <w:r/>
    </w:p>
    <w:p>
      <w:pPr>
        <w:pStyle w:val="Normal"/>
        <w:rPr>
          <w:sz w:val="16"/>
          <w:i/>
          <w:sz w:val="16"/>
          <w:i/>
          <w:szCs w:val="16"/>
          <w:rFonts w:cs="Arial"/>
          <w:color w:val="0070C0"/>
          <w:lang w:val="sv-SE"/>
        </w:rPr>
      </w:pPr>
      <w:r>
        <w:rPr>
          <w:rFonts w:cs="Arial"/>
          <w:i/>
          <w:color w:val="0070C0"/>
          <w:sz w:val="16"/>
          <w:szCs w:val="16"/>
          <w:lang w:val="sv-SE"/>
        </w:rPr>
        <w:t>.</w:t>
      </w:r>
      <w:r/>
    </w:p>
    <w:p>
      <w:pPr>
        <w:pStyle w:val="Normal"/>
        <w:rPr>
          <w:sz w:val="16"/>
          <w:i/>
          <w:sz w:val="16"/>
          <w:i/>
          <w:szCs w:val="16"/>
          <w:rFonts w:cs="Arial"/>
          <w:color w:val="0070C0"/>
          <w:lang w:val="sv-SE"/>
        </w:rPr>
      </w:pPr>
      <w:r>
        <w:rPr>
          <w:rFonts w:cs="Arial"/>
          <w:i/>
          <w:color w:val="0070C0"/>
          <w:sz w:val="16"/>
          <w:szCs w:val="16"/>
          <w:lang w:val="sv-SE"/>
        </w:rPr>
        <w:t>/rcs/log/SwmInternal/SwmInternal.1</w:t>
      </w:r>
      <w:r/>
    </w:p>
    <w:p>
      <w:pPr>
        <w:pStyle w:val="Normal"/>
        <w:rPr>
          <w:sz w:val="16"/>
          <w:i/>
          <w:sz w:val="16"/>
          <w:i/>
          <w:szCs w:val="16"/>
          <w:rFonts w:cs="Arial"/>
          <w:color w:val="0070C0"/>
          <w:lang w:val="sv-SE"/>
        </w:rPr>
      </w:pPr>
      <w:r>
        <w:rPr>
          <w:rFonts w:cs="Arial"/>
          <w:i/>
          <w:color w:val="0070C0"/>
          <w:sz w:val="16"/>
          <w:szCs w:val="16"/>
          <w:lang w:val="sv-SE"/>
        </w:rPr>
        <w:t>.</w:t>
      </w:r>
      <w:r/>
    </w:p>
    <w:p>
      <w:pPr>
        <w:pStyle w:val="Normal"/>
        <w:rPr>
          <w:sz w:val="16"/>
          <w:i/>
          <w:sz w:val="16"/>
          <w:i/>
          <w:szCs w:val="16"/>
          <w:rFonts w:cs="Arial"/>
          <w:color w:val="0070C0"/>
          <w:lang w:val="sv-SE"/>
        </w:rPr>
      </w:pPr>
      <w:r>
        <w:rPr>
          <w:rFonts w:cs="Arial"/>
          <w:i/>
          <w:color w:val="0070C0"/>
          <w:sz w:val="16"/>
          <w:szCs w:val="16"/>
          <w:lang w:val="sv-SE"/>
        </w:rPr>
        <w:t>.</w:t>
      </w:r>
      <w:r/>
    </w:p>
    <w:p>
      <w:pPr>
        <w:pStyle w:val="Normal"/>
        <w:rPr>
          <w:sz w:val="16"/>
          <w:i/>
          <w:sz w:val="16"/>
          <w:i/>
          <w:szCs w:val="16"/>
          <w:rFonts w:cs="Arial"/>
          <w:color w:val="0070C0"/>
          <w:lang w:val="sv-SE"/>
        </w:rPr>
      </w:pPr>
      <w:r>
        <w:rPr>
          <w:rFonts w:cs="Arial"/>
          <w:i/>
          <w:color w:val="0070C0"/>
          <w:sz w:val="16"/>
          <w:szCs w:val="16"/>
          <w:lang w:val="sv-SE"/>
        </w:rPr>
        <w:t>/rcs/log/SwmLog/SwmLog.1</w:t>
      </w:r>
      <w:r/>
    </w:p>
    <w:p>
      <w:pPr>
        <w:pStyle w:val="Normal"/>
        <w:rPr>
          <w:sz w:val="16"/>
          <w:i/>
          <w:sz w:val="16"/>
          <w:i/>
          <w:szCs w:val="16"/>
          <w:rFonts w:cs="Arial"/>
          <w:color w:val="0070C0"/>
          <w:lang w:val="en-AU"/>
        </w:rPr>
      </w:pPr>
      <w:r>
        <w:rPr>
          <w:rFonts w:cs="Arial"/>
          <w:i/>
          <w:color w:val="0070C0"/>
          <w:sz w:val="16"/>
          <w:szCs w:val="16"/>
          <w:lang w:val="en-AU"/>
        </w:rPr>
        <w:t>.</w:t>
      </w:r>
      <w:r/>
    </w:p>
    <w:p>
      <w:pPr>
        <w:pStyle w:val="Normal"/>
        <w:rPr>
          <w:sz w:val="16"/>
          <w:i/>
          <w:sz w:val="16"/>
          <w:i/>
          <w:szCs w:val="16"/>
          <w:rFonts w:cs="Arial"/>
          <w:color w:val="0070C0"/>
          <w:lang w:val="en-AU"/>
        </w:rPr>
      </w:pPr>
      <w:r>
        <w:rPr>
          <w:rFonts w:cs="Arial"/>
          <w:i/>
          <w:color w:val="0070C0"/>
          <w:sz w:val="16"/>
          <w:szCs w:val="16"/>
          <w:lang w:val="en-AU"/>
        </w:rPr>
        <w:t>.</w:t>
      </w:r>
      <w:r/>
    </w:p>
    <w:p>
      <w:pPr>
        <w:pStyle w:val="Normal"/>
        <w:rPr>
          <w:sz w:val="16"/>
          <w:i/>
          <w:sz w:val="16"/>
          <w:i/>
          <w:szCs w:val="16"/>
          <w:rFonts w:cs="Arial"/>
          <w:color w:val="0070C0"/>
          <w:lang w:val="en-AU"/>
        </w:rPr>
      </w:pPr>
      <w:r>
        <w:rPr>
          <w:rFonts w:cs="Arial"/>
          <w:i/>
          <w:color w:val="0070C0"/>
          <w:sz w:val="16"/>
          <w:szCs w:val="16"/>
          <w:lang w:val="en-AU"/>
        </w:rPr>
        <w:t>/rcs/log/SecurityLog/SecurityLog.1</w:t>
      </w:r>
      <w:r/>
    </w:p>
    <w:p>
      <w:pPr>
        <w:pStyle w:val="Normal"/>
        <w:rPr>
          <w:sz w:val="16"/>
          <w:i/>
          <w:sz w:val="16"/>
          <w:i/>
          <w:szCs w:val="16"/>
          <w:rFonts w:cs="Arial"/>
          <w:color w:val="0070C0"/>
          <w:lang w:val="en-AU"/>
        </w:rPr>
      </w:pPr>
      <w:r>
        <w:rPr>
          <w:rFonts w:cs="Arial"/>
          <w:i/>
          <w:color w:val="0070C0"/>
          <w:sz w:val="16"/>
          <w:szCs w:val="16"/>
          <w:lang w:val="en-AU"/>
        </w:rPr>
        <w:t>.</w:t>
      </w:r>
      <w:r/>
    </w:p>
    <w:p>
      <w:pPr>
        <w:pStyle w:val="Normal"/>
        <w:rPr>
          <w:sz w:val="16"/>
          <w:i/>
          <w:sz w:val="16"/>
          <w:i/>
          <w:szCs w:val="16"/>
          <w:rFonts w:cs="Arial"/>
          <w:color w:val="0070C0"/>
          <w:lang w:val="en-AU"/>
        </w:rPr>
      </w:pPr>
      <w:r>
        <w:rPr>
          <w:rFonts w:cs="Arial"/>
          <w:i/>
          <w:color w:val="0070C0"/>
          <w:sz w:val="16"/>
          <w:szCs w:val="16"/>
          <w:lang w:val="en-AU"/>
        </w:rPr>
        <w:t>.</w:t>
      </w:r>
      <w:r/>
    </w:p>
    <w:p>
      <w:pPr>
        <w:pStyle w:val="Normal"/>
        <w:rPr>
          <w:sz w:val="16"/>
          <w:i/>
          <w:sz w:val="16"/>
          <w:i/>
          <w:szCs w:val="16"/>
          <w:rFonts w:ascii="Arial" w:hAnsi="Arial" w:cs="Arial"/>
          <w:color w:val="0070C0"/>
          <w:lang w:val="en-AU"/>
        </w:rPr>
      </w:pPr>
      <w:r>
        <w:rPr>
          <w:rFonts w:cs="Arial"/>
          <w:i/>
          <w:color w:val="0070C0"/>
          <w:sz w:val="16"/>
          <w:szCs w:val="16"/>
          <w:lang w:val="en-AU"/>
        </w:rPr>
      </w:r>
      <w:r/>
    </w:p>
    <w:p>
      <w:pPr>
        <w:pStyle w:val="Normal"/>
        <w:rPr>
          <w:sz w:val="16"/>
          <w:i/>
          <w:sz w:val="16"/>
          <w:i/>
          <w:szCs w:val="16"/>
          <w:rFonts w:cs="Arial"/>
          <w:color w:val="0070C0"/>
          <w:lang w:val="en-AU"/>
        </w:rPr>
      </w:pPr>
      <w:r>
        <w:rPr>
          <w:rFonts w:cs="Arial"/>
          <w:i/>
          <w:color w:val="0070C0"/>
          <w:sz w:val="16"/>
          <w:szCs w:val="16"/>
          <w:lang w:val="en-AU"/>
        </w:rPr>
        <w:t>/rcs/alh/RBS_CS_AVAILABILITY_LOG.xml</w:t>
      </w:r>
      <w:r/>
    </w:p>
    <w:p>
      <w:pPr>
        <w:pStyle w:val="Normal"/>
        <w:rPr>
          <w:sz w:val="16"/>
          <w:i/>
          <w:sz w:val="16"/>
          <w:i/>
          <w:szCs w:val="16"/>
          <w:rFonts w:cs="Arial"/>
          <w:color w:val="0070C0"/>
          <w:lang w:val="en-AU"/>
        </w:rPr>
      </w:pPr>
      <w:r>
        <w:rPr>
          <w:rFonts w:cs="Arial"/>
          <w:i/>
          <w:color w:val="0070C0"/>
          <w:sz w:val="16"/>
          <w:szCs w:val="16"/>
          <w:lang w:val="en-AU"/>
        </w:rPr>
        <w:t>.</w:t>
      </w:r>
      <w:r/>
    </w:p>
    <w:p>
      <w:pPr>
        <w:pStyle w:val="Normal"/>
        <w:rPr>
          <w:sz w:val="16"/>
          <w:i/>
          <w:sz w:val="16"/>
          <w:i/>
          <w:szCs w:val="16"/>
          <w:rFonts w:cs="Arial"/>
          <w:lang w:val="en-AU"/>
        </w:rPr>
      </w:pPr>
      <w:r>
        <w:rPr>
          <w:rFonts w:cs="Arial"/>
          <w:i/>
          <w:sz w:val="16"/>
          <w:szCs w:val="16"/>
          <w:lang w:val="en-AU"/>
        </w:rPr>
        <w:t>.</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0070C0"/>
          <w:lang w:val="en-AU"/>
        </w:rPr>
      </w:pPr>
      <w:r>
        <w:rPr>
          <w:rFonts w:cs="Arial"/>
          <w:i/>
          <w:color w:val="0070C0"/>
          <w:sz w:val="16"/>
          <w:szCs w:val="16"/>
          <w:lang w:val="en-AU"/>
        </w:rPr>
        <w:t>/rcs/dumps/pmd/9/pmd-tn-oam-agent-10967-20160204-145048.tgz</w:t>
      </w:r>
      <w:r/>
    </w:p>
    <w:p>
      <w:pPr>
        <w:pStyle w:val="Normal"/>
        <w:rPr>
          <w:sz w:val="16"/>
          <w:i/>
          <w:sz w:val="16"/>
          <w:i/>
          <w:szCs w:val="16"/>
          <w:rFonts w:ascii="Arial" w:hAnsi="Arial" w:cs="Arial"/>
          <w:color w:val="0070C0"/>
          <w:lang w:val="en-AU"/>
        </w:rPr>
      </w:pPr>
      <w:r>
        <w:rPr>
          <w:rFonts w:cs="Arial"/>
          <w:i/>
          <w:color w:val="0070C0"/>
          <w:sz w:val="16"/>
          <w:szCs w:val="16"/>
          <w:lang w:val="en-AU"/>
        </w:rPr>
      </w:r>
      <w:r/>
    </w:p>
    <w:p>
      <w:pPr>
        <w:pStyle w:val="Normal"/>
        <w:rPr>
          <w:sz w:val="16"/>
          <w:i/>
          <w:sz w:val="16"/>
          <w:i/>
          <w:szCs w:val="16"/>
          <w:rFonts w:ascii="Arial" w:hAnsi="Arial" w:cs="Arial"/>
          <w:color w:val="0070C0"/>
          <w:lang w:val="en-AU"/>
        </w:rPr>
      </w:pPr>
      <w:r>
        <w:rPr>
          <w:rFonts w:cs="Arial"/>
          <w:i/>
          <w:color w:val="0070C0"/>
          <w:sz w:val="16"/>
          <w:szCs w:val="16"/>
          <w:lang w:val="en-AU"/>
        </w:rPr>
      </w:r>
      <w:r/>
    </w:p>
    <w:p>
      <w:pPr>
        <w:pStyle w:val="Normal"/>
        <w:rPr>
          <w:sz w:val="16"/>
          <w:i/>
          <w:sz w:val="16"/>
          <w:i/>
          <w:szCs w:val="16"/>
          <w:rFonts w:cs="Arial"/>
          <w:color w:val="0070C0"/>
          <w:lang w:val="en-AU"/>
        </w:rPr>
      </w:pPr>
      <w:r>
        <w:rPr>
          <w:rFonts w:cs="Arial"/>
          <w:i/>
          <w:color w:val="0070C0"/>
          <w:sz w:val="16"/>
          <w:szCs w:val="16"/>
          <w:lang w:val="en-AU"/>
        </w:rPr>
        <w:t>&gt; cat /rcs/log/SecurityLog/SecurityLog.1</w:t>
      </w:r>
      <w:r/>
    </w:p>
    <w:p>
      <w:pPr>
        <w:pStyle w:val="Normal"/>
        <w:rPr>
          <w:sz w:val="16"/>
          <w:i/>
          <w:sz w:val="16"/>
          <w:i/>
          <w:szCs w:val="16"/>
          <w:rFonts w:ascii="Arial" w:hAnsi="Arial" w:cs="Arial"/>
          <w:color w:val="0070C0"/>
          <w:lang w:val="en-AU"/>
        </w:rPr>
      </w:pPr>
      <w:r>
        <w:rPr>
          <w:rFonts w:cs="Arial"/>
          <w:i/>
          <w:color w:val="0070C0"/>
          <w:sz w:val="16"/>
          <w:szCs w:val="16"/>
          <w:lang w:val="en-AU"/>
        </w:rPr>
      </w:r>
      <w:r/>
    </w:p>
    <w:p>
      <w:pPr>
        <w:pStyle w:val="Normal"/>
        <w:rPr>
          <w:sz w:val="16"/>
          <w:i/>
          <w:sz w:val="16"/>
          <w:i/>
          <w:szCs w:val="16"/>
          <w:rFonts w:cs="Arial"/>
          <w:color w:val="0070C0"/>
          <w:lang w:val="en-AU"/>
        </w:rPr>
      </w:pPr>
      <w:r>
        <w:rPr>
          <w:rFonts w:cs="Arial"/>
          <w:i/>
          <w:color w:val="0070C0"/>
          <w:sz w:val="16"/>
          <w:szCs w:val="16"/>
          <w:lang w:val="en-AU"/>
        </w:rPr>
        <w:t>.........1 2016-02-01T13:25:53Z 1 "INFO: src_ip(-) LDAP: lookup, Authenticated: false, Reason: "primary: erroneous configuration - cannot bind for ldap search, no bindDn, no TLS" (0)"</w:t>
      </w:r>
      <w:r/>
    </w:p>
    <w:p>
      <w:pPr>
        <w:pStyle w:val="Normal"/>
        <w:rPr>
          <w:sz w:val="16"/>
          <w:i/>
          <w:sz w:val="16"/>
          <w:i/>
          <w:szCs w:val="16"/>
          <w:rFonts w:cs="Arial"/>
          <w:color w:val="0070C0"/>
          <w:lang w:val="en-AU"/>
        </w:rPr>
      </w:pPr>
      <w:r>
        <w:rPr>
          <w:rFonts w:cs="Arial"/>
          <w:i/>
          <w:color w:val="0070C0"/>
          <w:sz w:val="16"/>
          <w:szCs w:val="16"/>
          <w:lang w:val="en-AU"/>
        </w:rPr>
        <w:t>.........2 2016-02-01T13:25:54Z 1 "INFO: src_ip(-) LDAP: lookup, Authenticated: false, Reason: "primary: erroneous configuration - cannot bind for ldap search, no bindDn, no TLS" (1)"</w:t>
      </w:r>
      <w:r/>
    </w:p>
    <w:p>
      <w:pPr>
        <w:pStyle w:val="Normal"/>
        <w:rPr>
          <w:sz w:val="16"/>
          <w:i/>
          <w:sz w:val="16"/>
          <w:i/>
          <w:szCs w:val="16"/>
          <w:rFonts w:cs="Arial"/>
          <w:color w:val="0070C0"/>
          <w:lang w:val="en-AU"/>
        </w:rPr>
      </w:pPr>
      <w:r>
        <w:rPr>
          <w:rFonts w:cs="Arial"/>
          <w:i/>
          <w:color w:val="0070C0"/>
          <w:sz w:val="16"/>
          <w:szCs w:val="16"/>
          <w:lang w:val="en-AU"/>
        </w:rPr>
        <w:t>.........3 2016-02-01T13:25:56Z 1 "INFO: src_ip(-) LDAP: lookup, Authenticated: false, Reason: "primary: erroneous configuration - cannot bind for ldap search, no bindDn, no TLS" (1)"</w:t>
      </w:r>
      <w:r/>
    </w:p>
    <w:p>
      <w:pPr>
        <w:pStyle w:val="Normal"/>
        <w:rPr>
          <w:sz w:val="16"/>
          <w:i/>
          <w:sz w:val="16"/>
          <w:i/>
          <w:szCs w:val="16"/>
          <w:rFonts w:cs="Arial"/>
          <w:color w:val="0070C0"/>
          <w:lang w:val="en-AU"/>
        </w:rPr>
      </w:pPr>
      <w:r>
        <w:rPr>
          <w:rFonts w:cs="Arial"/>
          <w:i/>
          <w:color w:val="0070C0"/>
          <w:sz w:val="16"/>
          <w:szCs w:val="16"/>
          <w:lang w:val="en-AU"/>
        </w:rPr>
        <w:t>.........4 2016-02-01T13:25:56Z 1 "INFO: src_ip(147.214.14.219) SSH: cli login failure: Bad user or password"</w:t>
      </w:r>
      <w:r/>
    </w:p>
    <w:p>
      <w:pPr>
        <w:pStyle w:val="Normal"/>
        <w:rPr>
          <w:sz w:val="16"/>
          <w:i/>
          <w:sz w:val="16"/>
          <w:i/>
          <w:szCs w:val="16"/>
          <w:rFonts w:cs="Arial"/>
          <w:color w:val="0070C0"/>
          <w:lang w:val="en-AU"/>
        </w:rPr>
      </w:pPr>
      <w:r>
        <w:rPr>
          <w:rFonts w:cs="Arial"/>
          <w:i/>
          <w:color w:val="0070C0"/>
          <w:sz w:val="16"/>
          <w:szCs w:val="16"/>
          <w:lang w:val="en-AU"/>
        </w:rPr>
        <w:t>.........5 2016-02-01T13:25:58Z 1 "INFO: src_ip(-) LDAP: lookup, Authenticated: false, Reason: "primary: erroneous configuration - cannot bind for ldap search, no bindDn, no TLS" (1)"</w:t>
      </w:r>
      <w:r/>
    </w:p>
    <w:p>
      <w:pPr>
        <w:pStyle w:val="Normal"/>
        <w:rPr>
          <w:sz w:val="16"/>
          <w:i/>
          <w:sz w:val="16"/>
          <w:i/>
          <w:szCs w:val="16"/>
          <w:rFonts w:cs="Arial"/>
          <w:color w:val="0070C0"/>
          <w:lang w:val="en-AU"/>
        </w:rPr>
      </w:pPr>
      <w:r>
        <w:rPr>
          <w:rFonts w:cs="Arial"/>
          <w:i/>
          <w:color w:val="0070C0"/>
          <w:sz w:val="16"/>
          <w:szCs w:val="16"/>
          <w:lang w:val="en-AU"/>
        </w:rPr>
        <w:t>.........6 2016-02-01T13:25:58Z 1 "INFO: src_ip(147.214.14.219) SSH: cli login failure: Bad user or password"</w:t>
      </w:r>
      <w:r/>
    </w:p>
    <w:p>
      <w:pPr>
        <w:pStyle w:val="Normal"/>
        <w:rPr>
          <w:sz w:val="16"/>
          <w:i/>
          <w:sz w:val="16"/>
          <w:i/>
          <w:szCs w:val="16"/>
          <w:rFonts w:cs="Arial"/>
          <w:color w:val="0070C0"/>
          <w:lang w:val="en-AU"/>
        </w:rPr>
      </w:pPr>
      <w:r>
        <w:rPr>
          <w:rFonts w:cs="Arial"/>
          <w:i/>
          <w:color w:val="0070C0"/>
          <w:sz w:val="16"/>
          <w:szCs w:val="16"/>
          <w:lang w:val="en-AU"/>
        </w:rPr>
        <w:t>.........7 2016-02-01T13:26:09Z 1 "INFO: src_ip(-) LDAP: lookup, Authenticated: false, Reason: "primary: erroneous configuration - cannot bind for ldap search, no bindDn, no TLS" (0)"</w:t>
      </w:r>
      <w:r/>
    </w:p>
    <w:p>
      <w:pPr>
        <w:pStyle w:val="Normal"/>
        <w:rPr>
          <w:sz w:val="16"/>
          <w:i/>
          <w:sz w:val="16"/>
          <w:i/>
          <w:szCs w:val="16"/>
          <w:rFonts w:cs="Arial"/>
          <w:color w:val="0070C0"/>
          <w:lang w:val="en-AU"/>
        </w:rPr>
      </w:pPr>
      <w:r>
        <w:rPr>
          <w:rFonts w:cs="Arial"/>
          <w:i/>
          <w:color w:val="0070C0"/>
          <w:sz w:val="16"/>
          <w:szCs w:val="16"/>
          <w:lang w:val="en-AU"/>
        </w:rPr>
        <w:t>.........8 2016-02-01T13:26:11Z 1 "INFO: src_ip(-) LDAP: lookup, Authenticated: false, Reason: "primary: erroneous configuration - cannot bind for ldap search, no bindDn, no TLS" (1)"</w:t>
      </w:r>
      <w:r/>
    </w:p>
    <w:p>
      <w:pPr>
        <w:pStyle w:val="Normal"/>
        <w:rPr>
          <w:sz w:val="16"/>
          <w:i/>
          <w:sz w:val="16"/>
          <w:i/>
          <w:szCs w:val="16"/>
          <w:rFonts w:cs="Arial"/>
          <w:color w:val="0070C0"/>
          <w:lang w:val="en-AU"/>
        </w:rPr>
      </w:pPr>
      <w:r>
        <w:rPr>
          <w:rFonts w:cs="Arial"/>
          <w:i/>
          <w:color w:val="0070C0"/>
          <w:sz w:val="16"/>
          <w:szCs w:val="16"/>
          <w:lang w:val="en-AU"/>
        </w:rPr>
        <w:t>.........9 2016-02-01T13:26:13Z 1 "INFO: src_ip(-) LDAP: lookup, Authenticated: false, Reason: "primary: erroneous configuration - cannot bind for ldap search, no bindDn, no TLS" (1)"</w:t>
      </w:r>
      <w:r/>
    </w:p>
    <w:p>
      <w:pPr>
        <w:pStyle w:val="Normal"/>
        <w:rPr>
          <w:sz w:val="16"/>
          <w:i/>
          <w:sz w:val="16"/>
          <w:i/>
          <w:szCs w:val="16"/>
          <w:rFonts w:cs="Arial"/>
          <w:color w:val="0070C0"/>
          <w:lang w:val="en-AU"/>
        </w:rPr>
      </w:pPr>
      <w:r>
        <w:rPr>
          <w:rFonts w:cs="Arial"/>
          <w:i/>
          <w:color w:val="0070C0"/>
          <w:sz w:val="16"/>
          <w:szCs w:val="16"/>
          <w:lang w:val="en-AU"/>
        </w:rPr>
        <w:t>........10 2016-02-01T13:26:13Z 1 "INFO: src_ip(147.214.14.219) SSH: cli login failure: Bad user or password"</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ascii="Arial" w:hAnsi="Arial" w:cs="Arial"/>
          <w:lang w:val="en-AU"/>
        </w:rPr>
      </w:pPr>
      <w:r>
        <w:rPr>
          <w:rFonts w:cs="Arial"/>
          <w:i/>
          <w:sz w:val="16"/>
          <w:szCs w:val="16"/>
          <w:lang w:val="en-AU"/>
        </w:rPr>
      </w:r>
      <w:r/>
    </w:p>
    <w:p>
      <w:pPr>
        <w:pStyle w:val="Normal"/>
        <w:rPr>
          <w:b/>
          <w:b/>
          <w:szCs w:val="22"/>
          <w:rFonts w:cs="Arial"/>
          <w:lang w:val="en-AU"/>
        </w:rPr>
      </w:pPr>
      <w:r>
        <w:rPr>
          <w:rFonts w:cs="Arial"/>
          <w:b/>
          <w:szCs w:val="22"/>
          <w:lang w:val="en-AU"/>
        </w:rPr>
        <w:t>…</w:t>
      </w:r>
      <w:r>
        <w:rPr>
          <w:rFonts w:cs="Arial"/>
          <w:b/>
          <w:szCs w:val="22"/>
          <w:lang w:val="en-AU"/>
        </w:rPr>
        <w:t>and fetch pmds as well through secure copy</w:t>
      </w:r>
      <w:r/>
    </w:p>
    <w:p>
      <w:pPr>
        <w:pStyle w:val="Normal"/>
        <w:rPr>
          <w:sz w:val="16"/>
          <w:i/>
          <w:sz w:val="16"/>
          <w:i/>
          <w:szCs w:val="16"/>
          <w:rFonts w:ascii="Arial" w:hAnsi="Arial" w:cs="Arial"/>
          <w:lang w:val="en-AU"/>
        </w:rPr>
      </w:pPr>
      <w:r>
        <w:rPr>
          <w:rFonts w:cs="Arial"/>
          <w:i/>
          <w:sz w:val="16"/>
          <w:szCs w:val="16"/>
          <w:lang w:val="en-AU"/>
        </w:rPr>
      </w:r>
      <w:r/>
    </w:p>
    <w:p>
      <w:pPr>
        <w:pStyle w:val="Normal"/>
        <w:rPr>
          <w:sz w:val="16"/>
          <w:i/>
          <w:sz w:val="16"/>
          <w:i/>
          <w:szCs w:val="16"/>
          <w:rFonts w:cs="Arial"/>
          <w:color w:val="0070C0"/>
          <w:lang w:val="en-AU"/>
        </w:rPr>
      </w:pPr>
      <w:r>
        <w:rPr>
          <w:rFonts w:cs="Arial"/>
          <w:i/>
          <w:color w:val="0070C0"/>
          <w:sz w:val="16"/>
          <w:szCs w:val="16"/>
          <w:lang w:val="en-AU"/>
        </w:rPr>
        <w:t>!scp -r root@&lt;node IP&gt;:/rcs/dumps/pmd/9/pmd-tn-oam-agent-10967-20160204-145048.tgz /home/xxxx</w:t>
      </w:r>
      <w:r/>
    </w:p>
    <w:p>
      <w:pPr>
        <w:pStyle w:val="Normal"/>
        <w:rPr>
          <w:sz w:val="22"/>
          <w:b/>
          <w:sz w:val="22"/>
          <w:b/>
          <w:rFonts w:ascii="Arial" w:hAnsi="Arial"/>
          <w:lang w:val="en-AU" w:eastAsia="sv-SE"/>
        </w:rPr>
      </w:pPr>
      <w:r>
        <w:rPr>
          <w:b/>
          <w:lang w:val="en-AU" w:eastAsia="sv-SE"/>
        </w:rPr>
      </w:r>
      <w:r/>
    </w:p>
    <w:p>
      <w:pPr>
        <w:pStyle w:val="Normal"/>
        <w:rPr>
          <w:sz w:val="22"/>
          <w:b/>
          <w:sz w:val="22"/>
          <w:b/>
          <w:rFonts w:ascii="Arial" w:hAnsi="Arial"/>
          <w:lang w:val="en" w:eastAsia="sv-SE"/>
        </w:rPr>
      </w:pPr>
      <w:r>
        <w:rPr>
          <w:b/>
          <w:lang w:val="en" w:eastAsia="sv-SE"/>
        </w:rPr>
      </w:r>
      <w:r/>
    </w:p>
    <w:p>
      <w:pPr>
        <w:pStyle w:val="Normal"/>
        <w:rPr>
          <w:b/>
          <w:b/>
          <w:lang w:val="en" w:eastAsia="sv-SE"/>
        </w:rPr>
      </w:pPr>
      <w:r>
        <w:rPr>
          <w:b/>
          <w:lang w:val="en" w:eastAsia="sv-SE"/>
        </w:rPr>
        <w:t>Disable process crash escalation to board restart:</w:t>
      </w:r>
      <w:r/>
    </w:p>
    <w:p>
      <w:pPr>
        <w:pStyle w:val="Normal"/>
        <w:rPr>
          <w:sz w:val="16"/>
          <w:i/>
          <w:sz w:val="16"/>
          <w:i/>
          <w:szCs w:val="16"/>
          <w:lang w:val="en" w:eastAsia="sv-SE"/>
        </w:rPr>
      </w:pPr>
      <w:r>
        <w:rPr>
          <w:i/>
          <w:sz w:val="16"/>
          <w:szCs w:val="16"/>
          <w:lang w:val="en" w:eastAsia="sv-SE"/>
        </w:rPr>
        <w:t xml:space="preserve">coli [/]-&gt;  misc/authlevel disabled                                                                                  </w:t>
      </w:r>
      <w:r/>
    </w:p>
    <w:p>
      <w:pPr>
        <w:pStyle w:val="Normal"/>
        <w:rPr>
          <w:sz w:val="16"/>
          <w:i/>
          <w:sz w:val="16"/>
          <w:i/>
          <w:szCs w:val="16"/>
          <w:lang w:val="en" w:eastAsia="sv-SE"/>
        </w:rPr>
      </w:pPr>
      <w:r>
        <w:rPr>
          <w:i/>
          <w:sz w:val="16"/>
          <w:szCs w:val="16"/>
          <w:lang w:val="en" w:eastAsia="sv-SE"/>
        </w:rPr>
        <w:t>board/escalation -d</w:t>
      </w:r>
      <w:r/>
    </w:p>
    <w:p>
      <w:pPr>
        <w:pStyle w:val="Normal"/>
        <w:rPr>
          <w:lang w:val="en" w:eastAsia="sv-SE"/>
        </w:rPr>
      </w:pPr>
      <w:r>
        <w:rPr>
          <w:lang w:val="en" w:eastAsia="sv-SE"/>
        </w:rPr>
        <w:t>or on unsecure board:</w:t>
      </w:r>
      <w:r/>
    </w:p>
    <w:p>
      <w:pPr>
        <w:pStyle w:val="Normal"/>
        <w:rPr>
          <w:sz w:val="16"/>
          <w:i/>
          <w:sz w:val="16"/>
          <w:i/>
          <w:szCs w:val="16"/>
          <w:lang w:val="en" w:eastAsia="sv-SE"/>
        </w:rPr>
      </w:pPr>
      <w:r>
        <w:rPr>
          <w:i/>
          <w:sz w:val="16"/>
          <w:szCs w:val="16"/>
          <w:lang w:val="en" w:eastAsia="sv-SE"/>
        </w:rPr>
        <w:t>touch /home/sirpa/do_not_escalate_restart</w:t>
      </w:r>
      <w:r/>
    </w:p>
    <w:p>
      <w:pPr>
        <w:pStyle w:val="Normal"/>
        <w:rPr>
          <w:sz w:val="20"/>
          <w:sz w:val="20"/>
          <w:rFonts w:ascii="Arial" w:hAnsi="Arial" w:cs="Arial"/>
          <w:lang w:val="en"/>
        </w:rPr>
      </w:pPr>
      <w:r>
        <w:rPr>
          <w:rFonts w:cs="Arial"/>
          <w:sz w:val="20"/>
          <w:lang w:val="en"/>
        </w:rPr>
      </w:r>
      <w:r/>
    </w:p>
    <w:p>
      <w:pPr>
        <w:pStyle w:val="Normal"/>
        <w:rPr>
          <w:sz w:val="20"/>
          <w:sz w:val="20"/>
          <w:rFonts w:ascii="Arial" w:hAnsi="Arial" w:cs="Arial"/>
          <w:lang w:val="en"/>
        </w:rPr>
      </w:pPr>
      <w:r>
        <w:rPr>
          <w:rFonts w:cs="Arial"/>
          <w:sz w:val="20"/>
          <w:lang w:val="en"/>
        </w:rPr>
      </w:r>
      <w:r/>
    </w:p>
    <w:p>
      <w:pPr>
        <w:pStyle w:val="Normal"/>
        <w:rPr>
          <w:sz w:val="20"/>
          <w:sz w:val="20"/>
          <w:rFonts w:cs="Arial"/>
          <w:lang w:val="en"/>
        </w:rPr>
      </w:pPr>
      <w:r>
        <w:rPr>
          <w:rFonts w:cs="Arial"/>
          <w:sz w:val="20"/>
          <w:lang w:val="en"/>
        </w:rPr>
        <w:t>Process kill:</w:t>
      </w:r>
      <w:r/>
    </w:p>
    <w:p>
      <w:pPr>
        <w:pStyle w:val="Normal"/>
        <w:rPr>
          <w:sz w:val="20"/>
          <w:sz w:val="20"/>
          <w:rFonts w:cs="Arial"/>
          <w:lang w:val="en"/>
        </w:rPr>
      </w:pPr>
      <w:r>
        <w:rPr>
          <w:rFonts w:cs="Arial"/>
          <w:sz w:val="20"/>
          <w:lang w:val="en"/>
        </w:rPr>
        <w:t>coli&gt;misc/authlevel disabled     (get access to whole RCS-COLI)</w:t>
      </w:r>
      <w:r/>
    </w:p>
    <w:p>
      <w:pPr>
        <w:pStyle w:val="Normal"/>
        <w:rPr>
          <w:sz w:val="18"/>
          <w:i/>
          <w:sz w:val="18"/>
          <w:i/>
          <w:szCs w:val="18"/>
          <w:rFonts w:ascii="Arial" w:hAnsi="Arial" w:cs="Arial"/>
          <w:lang w:val="en"/>
        </w:rPr>
      </w:pPr>
      <w:r>
        <w:rPr>
          <w:rFonts w:cs="Arial"/>
          <w:i/>
          <w:sz w:val="18"/>
          <w:szCs w:val="18"/>
          <w:lang w:val="en"/>
        </w:rPr>
      </w:r>
      <w:r/>
    </w:p>
    <w:p>
      <w:pPr>
        <w:pStyle w:val="Normal"/>
        <w:rPr>
          <w:sz w:val="18"/>
          <w:i/>
          <w:sz w:val="18"/>
          <w:i/>
          <w:szCs w:val="18"/>
          <w:rFonts w:cs="Arial"/>
          <w:lang w:val="en"/>
        </w:rPr>
      </w:pPr>
      <w:r>
        <w:rPr>
          <w:rFonts w:cs="Arial"/>
          <w:i/>
          <w:sz w:val="18"/>
          <w:szCs w:val="18"/>
          <w:lang w:val="en"/>
        </w:rPr>
        <w:t>/board/restart –ew   … enable board warm restart</w:t>
      </w:r>
      <w:r/>
    </w:p>
    <w:p>
      <w:pPr>
        <w:pStyle w:val="Normal"/>
        <w:rPr>
          <w:sz w:val="18"/>
          <w:i/>
          <w:sz w:val="18"/>
          <w:i/>
          <w:szCs w:val="18"/>
          <w:rFonts w:cs="Arial"/>
          <w:lang w:val="en"/>
        </w:rPr>
      </w:pPr>
      <w:r>
        <w:rPr>
          <w:rFonts w:cs="Arial"/>
          <w:i/>
          <w:sz w:val="18"/>
          <w:szCs w:val="18"/>
          <w:lang w:val="en"/>
        </w:rPr>
        <w:t>coli&gt;/board/escalation -p cnt</w:t>
      </w:r>
      <w:r/>
    </w:p>
    <w:p>
      <w:pPr>
        <w:pStyle w:val="Normal"/>
        <w:rPr>
          <w:sz w:val="18"/>
          <w:i/>
          <w:sz w:val="18"/>
          <w:i/>
          <w:szCs w:val="18"/>
          <w:rFonts w:cs="Arial"/>
          <w:lang w:val="en"/>
        </w:rPr>
      </w:pPr>
      <w:r>
        <w:rPr>
          <w:rFonts w:cs="Arial"/>
          <w:i/>
          <w:sz w:val="18"/>
          <w:szCs w:val="18"/>
          <w:lang w:val="en"/>
        </w:rPr>
        <w:t>PROGRAM                          GROUP MEMBER ESCALATION MAX RESTARTS MAX TIMEOUT  RECENT RESTARTS</w:t>
      </w:r>
      <w:r/>
    </w:p>
    <w:p>
      <w:pPr>
        <w:pStyle w:val="Normal"/>
        <w:rPr>
          <w:sz w:val="18"/>
          <w:i/>
          <w:sz w:val="18"/>
          <w:i/>
          <w:szCs w:val="18"/>
          <w:rFonts w:cs="Arial"/>
          <w:lang w:val="en"/>
        </w:rPr>
      </w:pPr>
      <w:r>
        <w:rPr>
          <w:rFonts w:cs="Arial"/>
          <w:i/>
          <w:sz w:val="18"/>
          <w:szCs w:val="18"/>
          <w:lang w:val="en"/>
        </w:rPr>
        <w:t>ipdump_lmhi_program     no_group     Board                              100                      300                       0</w:t>
      </w:r>
      <w:r/>
    </w:p>
    <w:p>
      <w:pPr>
        <w:pStyle w:val="Normal"/>
        <w:rPr>
          <w:sz w:val="18"/>
          <w:i/>
          <w:sz w:val="18"/>
          <w:i/>
          <w:szCs w:val="18"/>
          <w:rFonts w:cs="Arial"/>
          <w:lang w:val="en"/>
        </w:rPr>
      </w:pPr>
      <w:r>
        <w:rPr>
          <w:rFonts w:cs="Arial"/>
          <w:i/>
          <w:sz w:val="18"/>
          <w:szCs w:val="18"/>
          <w:lang w:val="en"/>
        </w:rPr>
        <w:t>tn-oam-agent.sh              no_group     BoardWarm                      0                         300                       0</w:t>
      </w:r>
      <w:r/>
    </w:p>
    <w:p>
      <w:pPr>
        <w:pStyle w:val="Normal"/>
        <w:rPr>
          <w:sz w:val="18"/>
          <w:i/>
          <w:sz w:val="18"/>
          <w:i/>
          <w:szCs w:val="18"/>
          <w:rFonts w:cs="Arial"/>
          <w:lang w:val="en"/>
        </w:rPr>
      </w:pPr>
      <w:r>
        <w:rPr>
          <w:rFonts w:cs="Arial"/>
          <w:i/>
          <w:sz w:val="18"/>
          <w:szCs w:val="18"/>
          <w:lang w:val="en"/>
        </w:rPr>
        <w:t>dpsd.sh                            no_group     BoardWarm                     0                          300                      0</w:t>
      </w:r>
      <w:r/>
    </w:p>
    <w:p>
      <w:pPr>
        <w:pStyle w:val="Normal"/>
        <w:rPr>
          <w:sz w:val="18"/>
          <w:i/>
          <w:sz w:val="18"/>
          <w:i/>
          <w:szCs w:val="18"/>
          <w:rFonts w:cs="Arial"/>
          <w:lang w:val="en"/>
        </w:rPr>
      </w:pPr>
      <w:r>
        <w:rPr>
          <w:rFonts w:cs="Arial"/>
          <w:i/>
          <w:sz w:val="18"/>
          <w:szCs w:val="18"/>
          <w:lang w:val="en"/>
        </w:rPr>
        <w:t>imi.sh                               no_group     BoardWarm                     0                          300                       0</w:t>
      </w:r>
      <w:r/>
    </w:p>
    <w:p>
      <w:pPr>
        <w:pStyle w:val="Normal"/>
        <w:rPr>
          <w:sz w:val="18"/>
          <w:i/>
          <w:sz w:val="18"/>
          <w:i/>
          <w:szCs w:val="18"/>
          <w:rFonts w:cs="Arial"/>
          <w:lang w:val="en"/>
        </w:rPr>
      </w:pPr>
      <w:r>
        <w:rPr>
          <w:rFonts w:cs="Arial"/>
          <w:i/>
          <w:sz w:val="18"/>
          <w:szCs w:val="18"/>
          <w:lang w:val="en"/>
        </w:rPr>
        <w:t>oamd.sh                           no_group     BoardWarm                     0                         300                       0</w:t>
      </w:r>
      <w:r/>
    </w:p>
    <w:p>
      <w:pPr>
        <w:pStyle w:val="Normal"/>
        <w:rPr>
          <w:sz w:val="18"/>
          <w:i/>
          <w:sz w:val="18"/>
          <w:i/>
          <w:szCs w:val="18"/>
          <w:rFonts w:cs="Arial"/>
          <w:lang w:val="en"/>
        </w:rPr>
      </w:pPr>
      <w:r>
        <w:rPr>
          <w:rFonts w:cs="Arial"/>
          <w:i/>
          <w:sz w:val="18"/>
          <w:szCs w:val="18"/>
          <w:lang w:val="en"/>
        </w:rPr>
        <w:t>ospfd.sh                           no_group     BoardWarm                     0                         300                       0</w:t>
      </w:r>
      <w:r/>
    </w:p>
    <w:p>
      <w:pPr>
        <w:pStyle w:val="Normal"/>
        <w:rPr>
          <w:sz w:val="18"/>
          <w:i/>
          <w:sz w:val="18"/>
          <w:i/>
          <w:szCs w:val="18"/>
          <w:rFonts w:cs="Arial"/>
          <w:lang w:val="en"/>
        </w:rPr>
      </w:pPr>
      <w:r>
        <w:rPr>
          <w:rFonts w:cs="Arial"/>
          <w:i/>
          <w:sz w:val="18"/>
          <w:szCs w:val="18"/>
          <w:lang w:val="en"/>
        </w:rPr>
        <w:t>nsm.sh                             no_group     BoardWarm                     0                         300                       0</w:t>
      </w:r>
      <w:r/>
    </w:p>
    <w:p>
      <w:pPr>
        <w:pStyle w:val="Normal"/>
        <w:rPr>
          <w:sz w:val="18"/>
          <w:i/>
          <w:sz w:val="18"/>
          <w:i/>
          <w:szCs w:val="18"/>
          <w:rFonts w:cs="Arial"/>
          <w:lang w:val="en"/>
        </w:rPr>
      </w:pPr>
      <w:r>
        <w:rPr>
          <w:rFonts w:cs="Arial"/>
          <w:i/>
          <w:sz w:val="18"/>
          <w:szCs w:val="18"/>
          <w:lang w:val="en"/>
        </w:rPr>
        <w:t>npa-init.sh                        no_group     BoardWarm                     0                         300                       0</w:t>
      </w:r>
      <w:r/>
    </w:p>
    <w:p>
      <w:pPr>
        <w:pStyle w:val="Normal"/>
        <w:rPr>
          <w:sz w:val="20"/>
          <w:sz w:val="20"/>
          <w:rFonts w:cs="Arial"/>
          <w:lang w:val="en"/>
        </w:rPr>
      </w:pPr>
      <w:r>
        <w:rPr>
          <w:rFonts w:cs="Arial"/>
          <w:i/>
          <w:sz w:val="18"/>
          <w:szCs w:val="18"/>
          <w:lang w:val="en"/>
        </w:rPr>
        <w:t>syncLocal                         no_group     Board</w:t>
      </w:r>
      <w:r>
        <w:rPr>
          <w:rFonts w:cs="Arial"/>
          <w:sz w:val="20"/>
          <w:lang w:val="en"/>
        </w:rPr>
        <w:t xml:space="preserve">                              0                         300                       0</w:t>
      </w:r>
      <w:r/>
    </w:p>
    <w:p>
      <w:pPr>
        <w:pStyle w:val="Normal"/>
        <w:rPr>
          <w:sz w:val="20"/>
          <w:sz w:val="20"/>
          <w:rFonts w:ascii="Arial" w:hAnsi="Arial" w:cs="Arial"/>
          <w:lang w:val="en"/>
        </w:rPr>
      </w:pPr>
      <w:r>
        <w:rPr>
          <w:rFonts w:cs="Arial"/>
          <w:sz w:val="20"/>
          <w:lang w:val="en"/>
        </w:rPr>
      </w:r>
      <w:r/>
    </w:p>
    <w:p>
      <w:pPr>
        <w:pStyle w:val="Normal"/>
        <w:rPr>
          <w:sz w:val="20"/>
          <w:sz w:val="20"/>
          <w:rFonts w:ascii="Arial" w:hAnsi="Arial" w:cs="Arial"/>
          <w:lang w:val="en"/>
        </w:rPr>
      </w:pPr>
      <w:r>
        <w:rPr>
          <w:rFonts w:cs="Arial"/>
          <w:sz w:val="20"/>
          <w:lang w:val="en"/>
        </w:rPr>
      </w:r>
      <w:r/>
    </w:p>
    <w:p>
      <w:pPr>
        <w:pStyle w:val="Normal"/>
        <w:rPr>
          <w:sz w:val="22"/>
          <w:sz w:val="22"/>
          <w:rFonts w:ascii="Arial" w:hAnsi="Arial"/>
          <w:lang w:val="en-AU"/>
        </w:rPr>
      </w:pPr>
      <w:r>
        <w:rPr>
          <w:lang w:val="en-AU"/>
        </w:rPr>
      </w:r>
      <w:r/>
    </w:p>
    <w:p>
      <w:pPr>
        <w:pStyle w:val="Normal"/>
        <w:rPr>
          <w:b/>
          <w:b/>
          <w:lang w:val="en-AU"/>
        </w:rPr>
      </w:pPr>
      <w:r>
        <w:rPr>
          <w:b/>
          <w:lang w:val="en-AU"/>
        </w:rPr>
        <w:t>Run moshell on dcgm file:</w:t>
      </w:r>
      <w:r/>
    </w:p>
    <w:p>
      <w:pPr>
        <w:pStyle w:val="Normal"/>
        <w:rPr>
          <w:sz w:val="16"/>
          <w:i/>
          <w:sz w:val="16"/>
          <w:i/>
          <w:szCs w:val="16"/>
          <w:lang w:val="en-AU"/>
        </w:rPr>
      </w:pPr>
      <w:r>
        <w:rPr>
          <w:i/>
          <w:sz w:val="16"/>
          <w:szCs w:val="16"/>
          <w:lang w:val="en-AU"/>
        </w:rPr>
        <w:t>/app/moshell/latest/moshell/moshell &lt;dcgmfile.zip&gt;</w:t>
      </w:r>
      <w:r/>
    </w:p>
    <w:p>
      <w:pPr>
        <w:pStyle w:val="TextBody"/>
        <w:ind w:left="0" w:hanging="0"/>
        <w:rPr>
          <w:sz w:val="16"/>
          <w:i/>
          <w:sz w:val="16"/>
          <w:i/>
          <w:szCs w:val="16"/>
          <w:rFonts w:ascii="Arial" w:hAnsi="Arial"/>
          <w:lang w:val="en-AU"/>
        </w:rPr>
      </w:pPr>
      <w:r>
        <w:rPr>
          <w:i/>
          <w:sz w:val="16"/>
          <w:szCs w:val="16"/>
          <w:lang w:val="en-AU"/>
        </w:rPr>
      </w:r>
      <w:r/>
    </w:p>
    <w:p>
      <w:pPr>
        <w:pStyle w:val="Normal"/>
        <w:rPr>
          <w:b/>
          <w:b/>
          <w:szCs w:val="22"/>
        </w:rPr>
      </w:pPr>
      <w:r>
        <w:rPr>
          <w:rStyle w:val="Mwheadline"/>
          <w:rFonts w:cs="Arial"/>
          <w:b/>
          <w:color w:val="000000"/>
          <w:szCs w:val="22"/>
          <w:lang w:val="en-AU"/>
        </w:rPr>
        <w:t>Exampel of Configuring using COMCLI:</w:t>
      </w:r>
      <w:r/>
    </w:p>
    <w:p>
      <w:pPr>
        <w:pStyle w:val="NormalWeb"/>
        <w:shd w:val="clear" w:color="auto" w:themeColor="" w:themeTint="" w:themeShade="" w:fill="FFFFFF" w:themeFill="" w:themeFillTint="" w:themeFillShade=""/>
        <w:spacing w:lineRule="atLeast" w:line="336" w:beforeAutospacing="0" w:before="120" w:afterAutospacing="0" w:after="120"/>
        <w:rPr>
          <w:sz w:val="16"/>
          <w:i/>
          <w:sz w:val="16"/>
          <w:i/>
          <w:szCs w:val="16"/>
          <w:rFonts w:ascii="Arial" w:hAnsi="Arial" w:cs="Arial"/>
          <w:color w:val="252525"/>
          <w:lang w:val="en-AU"/>
        </w:rPr>
      </w:pPr>
      <w:r>
        <w:rPr>
          <w:rFonts w:cs="Arial" w:ascii="Arial" w:hAnsi="Arial"/>
          <w:i/>
          <w:color w:val="0000FF"/>
          <w:sz w:val="16"/>
          <w:szCs w:val="16"/>
          <w:lang w:val="en-AU"/>
        </w:rPr>
        <w:t>$ ssh -p 2023 expert@&lt;LMT_IP&gt;</w:t>
      </w:r>
      <w:r>
        <w:rPr>
          <w:rStyle w:val="Appleconvertedspace"/>
          <w:rFonts w:cs="Arial" w:ascii="Arial" w:hAnsi="Arial"/>
          <w:i/>
          <w:color w:val="0000FF"/>
          <w:sz w:val="16"/>
          <w:szCs w:val="16"/>
          <w:lang w:val="en-AU"/>
        </w:rPr>
        <w:t>  -o StrictHostKeyChecking=no -o UserKnownHostsFile=/dev/null</w:t>
      </w:r>
      <w:r>
        <w:rPr>
          <w:rFonts w:cs="Arial" w:ascii="Arial" w:hAnsi="Arial"/>
          <w:i/>
          <w:color w:val="252525"/>
          <w:sz w:val="16"/>
          <w:szCs w:val="16"/>
          <w:lang w:val="en-AU"/>
        </w:rPr>
        <w:br/>
        <w:t>There are several commands that can be run in the Management View. For information, type help:</w:t>
      </w:r>
      <w:r>
        <w:rPr>
          <w:rStyle w:val="Appleconvertedspace"/>
          <w:rFonts w:cs="Arial" w:ascii="Arial" w:hAnsi="Arial"/>
          <w:i/>
          <w:color w:val="252525"/>
          <w:sz w:val="16"/>
          <w:szCs w:val="16"/>
          <w:lang w:val="en-AU"/>
        </w:rPr>
        <w:t> </w:t>
      </w:r>
      <w:r>
        <w:rPr>
          <w:rFonts w:cs="Arial" w:ascii="Arial" w:hAnsi="Arial"/>
          <w:i/>
          <w:color w:val="252525"/>
          <w:sz w:val="16"/>
          <w:szCs w:val="16"/>
          <w:lang w:val="en-AU"/>
        </w:rPr>
        <w:br/>
      </w:r>
      <w:r>
        <w:rPr>
          <w:rFonts w:cs="Arial" w:ascii="Arial" w:hAnsi="Arial"/>
          <w:i/>
          <w:color w:val="0000FF"/>
          <w:sz w:val="16"/>
          <w:szCs w:val="16"/>
          <w:lang w:val="en-AU"/>
        </w:rPr>
        <w:t>&gt;help</w:t>
      </w:r>
      <w:r>
        <w:rPr>
          <w:rStyle w:val="Appleconvertedspace"/>
          <w:rFonts w:cs="Arial" w:ascii="Arial" w:hAnsi="Arial"/>
          <w:i/>
          <w:color w:val="0000FF"/>
          <w:sz w:val="16"/>
          <w:szCs w:val="16"/>
          <w:lang w:val="en-AU"/>
        </w:rPr>
        <w:t> </w:t>
      </w:r>
      <w:r/>
    </w:p>
    <w:p>
      <w:pPr>
        <w:pStyle w:val="HTMLPreformatted"/>
        <w:shd w:val="clear" w:color="auto" w:themeColor="" w:themeTint="" w:themeShade="" w:fill="F9F9F9" w:themeFill="" w:themeFillTint="" w:themeFillShade=""/>
        <w:spacing w:lineRule="atLeast" w:line="288"/>
        <w:textAlignment w:val="top"/>
        <w:rPr>
          <w:sz w:val="16"/>
          <w:i/>
          <w:sz w:val="16"/>
          <w:i/>
          <w:szCs w:val="16"/>
          <w:rFonts w:ascii="Arial" w:hAnsi="Arial" w:cs="Arial"/>
          <w:color w:val="000000"/>
          <w:lang w:val="en-AU"/>
        </w:rPr>
      </w:pPr>
      <w:r>
        <w:rPr>
          <w:rFonts w:cs="Arial" w:ascii="Arial" w:hAnsi="Arial"/>
          <w:i/>
          <w:color w:val="000000"/>
          <w:sz w:val="16"/>
          <w:szCs w:val="16"/>
          <w:lang w:val="en-AU"/>
        </w:rPr>
        <w:t>Some examples: &lt;br /&gt;</w:t>
      </w:r>
      <w:r/>
    </w:p>
    <w:p>
      <w:pPr>
        <w:pStyle w:val="HTMLPreformatted"/>
        <w:shd w:val="clear" w:color="auto" w:themeColor="" w:themeTint="" w:themeShade="" w:fill="F9F9F9" w:themeFill="" w:themeFillTint="" w:themeFillShade=""/>
        <w:spacing w:lineRule="atLeast" w:line="288"/>
        <w:textAlignment w:val="top"/>
        <w:rPr>
          <w:sz w:val="16"/>
          <w:i/>
          <w:sz w:val="16"/>
          <w:i/>
          <w:szCs w:val="16"/>
          <w:rFonts w:ascii="Arial" w:hAnsi="Arial" w:cs="Arial"/>
          <w:color w:val="000000"/>
          <w:lang w:val="en-AU"/>
        </w:rPr>
      </w:pPr>
      <w:r>
        <w:rPr>
          <w:rFonts w:cs="Arial" w:ascii="Arial" w:hAnsi="Arial"/>
          <w:i/>
          <w:color w:val="000000"/>
          <w:sz w:val="16"/>
          <w:szCs w:val="16"/>
          <w:lang w:val="en-AU"/>
        </w:rPr>
        <w:t>&gt; show all                                                                       //Show the whole MIM</w:t>
      </w:r>
      <w:r/>
    </w:p>
    <w:p>
      <w:pPr>
        <w:pStyle w:val="HTMLPreformatted"/>
        <w:shd w:val="clear" w:color="auto" w:themeColor="" w:themeTint="" w:themeShade="" w:fill="F9F9F9" w:themeFill="" w:themeFillTint="" w:themeFillShade=""/>
        <w:spacing w:lineRule="atLeast" w:line="288"/>
        <w:textAlignment w:val="top"/>
        <w:rPr>
          <w:sz w:val="16"/>
          <w:i/>
          <w:sz w:val="16"/>
          <w:i/>
          <w:szCs w:val="16"/>
          <w:rFonts w:ascii="Arial" w:hAnsi="Arial" w:cs="Arial"/>
          <w:color w:val="000000"/>
          <w:lang w:val="en-AU"/>
        </w:rPr>
      </w:pPr>
      <w:r>
        <w:rPr>
          <w:rFonts w:cs="Arial" w:ascii="Arial" w:hAnsi="Arial"/>
          <w:i/>
          <w:color w:val="000000"/>
          <w:sz w:val="16"/>
          <w:szCs w:val="16"/>
          <w:lang w:val="en-AU"/>
        </w:rPr>
        <w:t>&gt; show ManagementElement=1,Equipment=1                                           //Show one MO</w:t>
      </w:r>
      <w:r/>
    </w:p>
    <w:p>
      <w:pPr>
        <w:pStyle w:val="HTMLPreformatted"/>
        <w:shd w:val="clear" w:color="auto" w:themeColor="" w:themeTint="" w:themeShade="" w:fill="F9F9F9" w:themeFill="" w:themeFillTint="" w:themeFillShade=""/>
        <w:spacing w:lineRule="atLeast" w:line="288"/>
        <w:textAlignment w:val="top"/>
        <w:rPr>
          <w:sz w:val="16"/>
          <w:i/>
          <w:sz w:val="16"/>
          <w:i/>
          <w:szCs w:val="16"/>
          <w:rFonts w:ascii="Arial" w:hAnsi="Arial" w:cs="Arial"/>
          <w:color w:val="000000"/>
          <w:lang w:val="en-AU"/>
        </w:rPr>
      </w:pPr>
      <w:r>
        <w:rPr>
          <w:rFonts w:cs="Arial" w:ascii="Arial" w:hAnsi="Arial"/>
          <w:i/>
          <w:color w:val="000000"/>
          <w:sz w:val="16"/>
          <w:szCs w:val="16"/>
          <w:lang w:val="en-AU"/>
        </w:rPr>
        <w:t>&gt; configure                                                                      //Go in to configure-mode</w:t>
      </w:r>
      <w:r/>
    </w:p>
    <w:p>
      <w:pPr>
        <w:pStyle w:val="HTMLPreformatted"/>
        <w:shd w:val="clear" w:color="auto" w:themeColor="" w:themeTint="" w:themeShade="" w:fill="F9F9F9" w:themeFill="" w:themeFillTint="" w:themeFillShade=""/>
        <w:spacing w:lineRule="atLeast" w:line="288"/>
        <w:textAlignment w:val="top"/>
        <w:rPr>
          <w:sz w:val="16"/>
          <w:i/>
          <w:sz w:val="16"/>
          <w:i/>
          <w:szCs w:val="16"/>
          <w:rFonts w:ascii="Arial" w:hAnsi="Arial" w:cs="Arial"/>
          <w:color w:val="000000"/>
          <w:lang w:val="en-AU"/>
        </w:rPr>
      </w:pPr>
      <w:r>
        <w:rPr>
          <w:rFonts w:cs="Arial" w:ascii="Arial" w:hAnsi="Arial"/>
          <w:i/>
          <w:color w:val="000000"/>
          <w:sz w:val="16"/>
          <w:szCs w:val="16"/>
          <w:lang w:val="en-AU"/>
        </w:rPr>
        <w:t>configure&gt; ManagedElement=1,SectorEquipmentFunction=mySector                     //Create new sector</w:t>
      </w:r>
      <w:r/>
    </w:p>
    <w:p>
      <w:pPr>
        <w:pStyle w:val="HTMLPreformatted"/>
        <w:shd w:val="clear" w:color="auto" w:themeColor="" w:themeTint="" w:themeShade="" w:fill="F9F9F9" w:themeFill="" w:themeFillTint="" w:themeFillShade=""/>
        <w:spacing w:lineRule="atLeast" w:line="288"/>
        <w:textAlignment w:val="top"/>
        <w:rPr>
          <w:sz w:val="16"/>
          <w:i/>
          <w:sz w:val="16"/>
          <w:i/>
          <w:szCs w:val="16"/>
          <w:rFonts w:ascii="Arial" w:hAnsi="Arial" w:cs="Arial"/>
          <w:color w:val="000000"/>
          <w:lang w:val="en-AU"/>
        </w:rPr>
      </w:pPr>
      <w:r>
        <w:rPr>
          <w:rFonts w:cs="Arial" w:ascii="Arial" w:hAnsi="Arial"/>
          <w:i/>
          <w:color w:val="000000"/>
          <w:sz w:val="16"/>
          <w:szCs w:val="16"/>
          <w:lang w:val="en-AU"/>
        </w:rPr>
        <w:t>configure&gt; top                                                                   //Go to the tree tope</w:t>
      </w:r>
      <w:r/>
    </w:p>
    <w:p>
      <w:pPr>
        <w:pStyle w:val="HTMLPreformatted"/>
        <w:shd w:val="clear" w:color="auto" w:themeColor="" w:themeTint="" w:themeShade="" w:fill="F9F9F9" w:themeFill="" w:themeFillTint="" w:themeFillShade=""/>
        <w:spacing w:lineRule="atLeast" w:line="288"/>
        <w:textAlignment w:val="top"/>
        <w:rPr>
          <w:sz w:val="16"/>
          <w:i/>
          <w:sz w:val="16"/>
          <w:i/>
          <w:szCs w:val="16"/>
          <w:rFonts w:ascii="Arial" w:hAnsi="Arial" w:cs="Arial"/>
          <w:color w:val="000000"/>
          <w:lang w:val="en-AU"/>
        </w:rPr>
      </w:pPr>
      <w:r>
        <w:rPr>
          <w:rFonts w:cs="Arial" w:ascii="Arial" w:hAnsi="Arial"/>
          <w:i/>
          <w:color w:val="000000"/>
          <w:sz w:val="16"/>
          <w:szCs w:val="16"/>
          <w:lang w:val="en-AU"/>
        </w:rPr>
        <w:t>configure&gt; ManagedElement=1,Equipment=1,PlugInUnit=1,administrativeState=LOCKED  //Set attribute</w:t>
      </w:r>
      <w:r/>
    </w:p>
    <w:p>
      <w:pPr>
        <w:pStyle w:val="HTMLPreformatted"/>
        <w:shd w:val="clear" w:color="auto" w:themeColor="" w:themeTint="" w:themeShade="" w:fill="F9F9F9" w:themeFill="" w:themeFillTint="" w:themeFillShade=""/>
        <w:spacing w:lineRule="atLeast" w:line="288"/>
        <w:textAlignment w:val="top"/>
        <w:rPr>
          <w:sz w:val="16"/>
          <w:i/>
          <w:sz w:val="16"/>
          <w:i/>
          <w:szCs w:val="16"/>
          <w:rFonts w:ascii="Arial" w:hAnsi="Arial" w:cs="Arial"/>
          <w:color w:val="000000"/>
          <w:lang w:val="en-AU"/>
        </w:rPr>
      </w:pPr>
      <w:r>
        <w:rPr>
          <w:rFonts w:cs="Arial" w:ascii="Arial" w:hAnsi="Arial"/>
          <w:i/>
          <w:color w:val="000000"/>
          <w:sz w:val="16"/>
          <w:szCs w:val="16"/>
          <w:lang w:val="en-AU"/>
        </w:rPr>
        <w:t>configure&gt; commit                                                                // Commit changes</w:t>
      </w:r>
      <w:r/>
    </w:p>
    <w:p>
      <w:pPr>
        <w:pStyle w:val="HTMLPreformatted"/>
        <w:shd w:val="clear" w:color="auto" w:themeColor="" w:themeTint="" w:themeShade="" w:fill="F9F9F9" w:themeFill="" w:themeFillTint="" w:themeFillShade=""/>
        <w:spacing w:lineRule="atLeast" w:line="288"/>
        <w:textAlignment w:val="top"/>
        <w:rPr>
          <w:sz w:val="21"/>
          <w:sz w:val="21"/>
          <w:szCs w:val="21"/>
          <w:rFonts w:ascii="Arial" w:hAnsi="Arial" w:cs="Arial"/>
          <w:color w:val="000000"/>
          <w:lang w:val="en-AU"/>
        </w:rPr>
      </w:pPr>
      <w:r>
        <w:rPr>
          <w:rFonts w:cs="Arial" w:ascii="Arial" w:hAnsi="Arial"/>
          <w:i/>
          <w:color w:val="000000"/>
          <w:sz w:val="16"/>
          <w:szCs w:val="16"/>
          <w:lang w:val="en-AU"/>
        </w:rPr>
        <w:t xml:space="preserve">configure&gt; </w:t>
      </w:r>
      <w:r>
        <w:rPr>
          <w:rFonts w:cs="Arial" w:ascii="Arial" w:hAnsi="Arial"/>
          <w:color w:val="000000"/>
          <w:sz w:val="16"/>
          <w:szCs w:val="16"/>
          <w:lang w:val="en-AU"/>
        </w:rPr>
        <w:t>end                                                                   //Get back to read mode&gt; &lt;br</w:t>
      </w:r>
      <w:r/>
    </w:p>
    <w:p>
      <w:pPr>
        <w:pStyle w:val="NormalWeb"/>
        <w:shd w:val="clear" w:color="auto" w:themeColor="" w:themeTint="" w:themeShade="" w:fill="FFFFFF" w:themeFill="" w:themeFillTint="" w:themeFillShade=""/>
        <w:spacing w:lineRule="atLeast" w:line="336" w:beforeAutospacing="0" w:before="120" w:afterAutospacing="0" w:after="120"/>
        <w:rPr>
          <w:sz w:val="22"/>
          <w:b/>
          <w:sz w:val="22"/>
          <w:b/>
          <w:szCs w:val="22"/>
          <w:rFonts w:ascii="Arial" w:hAnsi="Arial" w:cs="Arial"/>
          <w:color w:val="252525"/>
          <w:lang w:val="en-AU"/>
        </w:rPr>
      </w:pPr>
      <w:r>
        <w:rPr>
          <w:rFonts w:cs="Arial" w:ascii="Arial" w:hAnsi="Arial"/>
          <w:b/>
          <w:color w:val="252525"/>
          <w:sz w:val="22"/>
          <w:szCs w:val="22"/>
          <w:lang w:val="en-AU"/>
        </w:rPr>
        <w:t>Moshell training for com nodes:</w:t>
      </w:r>
      <w:r>
        <w:rPr>
          <w:rStyle w:val="Appleconvertedspace"/>
          <w:rFonts w:cs="Arial" w:ascii="Arial" w:hAnsi="Arial"/>
          <w:color w:val="252525"/>
          <w:sz w:val="21"/>
          <w:szCs w:val="21"/>
          <w:lang w:val="en-AU"/>
        </w:rPr>
        <w:t xml:space="preserve"> </w:t>
      </w:r>
      <w:hyperlink r:id="rId73">
        <w:r>
          <w:rPr>
            <w:webHidden/>
            <w:rStyle w:val="InternetLink"/>
            <w:rFonts w:cs="Arial" w:ascii="Arial" w:hAnsi="Arial"/>
            <w:sz w:val="21"/>
            <w:szCs w:val="21"/>
            <w:lang w:val="en-AU"/>
          </w:rPr>
          <w:t>http://newtran01.au.ao.ericsson.se/moshell/training/Moshell_for_COM_PA36.doc</w:t>
        </w:r>
      </w:hyperlink>
      <w:r/>
    </w:p>
    <w:p>
      <w:pPr>
        <w:pStyle w:val="NormalWeb"/>
        <w:shd w:val="clear" w:color="auto" w:themeColor="" w:themeTint="" w:themeShade="" w:fill="FFFFFF" w:themeFill="" w:themeFillTint="" w:themeFillShade=""/>
        <w:spacing w:lineRule="atLeast" w:line="336" w:beforeAutospacing="0" w:before="120" w:afterAutospacing="0" w:after="120"/>
      </w:pPr>
      <w:r>
        <w:rPr>
          <w:rFonts w:cs="Arial" w:ascii="Arial" w:hAnsi="Arial"/>
          <w:color w:val="252525"/>
          <w:sz w:val="21"/>
          <w:szCs w:val="21"/>
          <w:lang w:val="en-AU"/>
        </w:rPr>
      </w:r>
      <w:r/>
    </w:p>
    <w:p>
      <w:pPr>
        <w:pStyle w:val="Normal"/>
      </w:pPr>
      <w:r>
        <w:rPr/>
      </w:r>
      <w:r/>
    </w:p>
    <w:p>
      <w:pPr>
        <w:pStyle w:val="Normal"/>
        <w:rPr>
          <w:sz w:val="28"/>
          <w:u w:val="single"/>
          <w:b/>
          <w:sz w:val="28"/>
          <w:b/>
          <w:szCs w:val="28"/>
        </w:rPr>
      </w:pPr>
      <w:r>
        <w:rPr>
          <w:b/>
          <w:sz w:val="28"/>
          <w:szCs w:val="28"/>
          <w:u w:val="single"/>
        </w:rPr>
        <w:t>moshell parameters</w:t>
      </w:r>
      <w:r/>
    </w:p>
    <w:p>
      <w:pPr>
        <w:pStyle w:val="Normal"/>
      </w:pPr>
      <w:r>
        <w:rPr/>
        <w:t>Add the following user variables in ”~/.moshellrc” for exporting logs  and to be used by by “lg” command in moshell</w:t>
      </w:r>
      <w:r/>
    </w:p>
    <w:p>
      <w:pPr>
        <w:pStyle w:val="Normal"/>
      </w:pPr>
      <w:r>
        <w:rPr/>
      </w:r>
      <w:r/>
    </w:p>
    <w:p>
      <w:pPr>
        <w:pStyle w:val="Normal"/>
        <w:rPr>
          <w:sz w:val="16"/>
          <w:i/>
          <w:sz w:val="16"/>
          <w:i/>
          <w:szCs w:val="16"/>
        </w:rPr>
      </w:pPr>
      <w:r>
        <w:rPr>
          <w:i/>
          <w:sz w:val="16"/>
          <w:szCs w:val="16"/>
        </w:rPr>
        <w:t xml:space="preserve">export_method=2 </w:t>
      </w:r>
      <w:r/>
    </w:p>
    <w:p>
      <w:pPr>
        <w:pStyle w:val="Normal"/>
        <w:rPr>
          <w:sz w:val="16"/>
          <w:i/>
          <w:sz w:val="16"/>
          <w:i/>
          <w:szCs w:val="16"/>
        </w:rPr>
      </w:pPr>
      <w:r>
        <w:rPr>
          <w:i/>
          <w:sz w:val="16"/>
          <w:szCs w:val="16"/>
        </w:rPr>
        <w:t>export_server=&lt;ip address&gt;</w:t>
      </w:r>
      <w:r/>
    </w:p>
    <w:p>
      <w:pPr>
        <w:pStyle w:val="Normal"/>
        <w:rPr>
          <w:sz w:val="16"/>
          <w:i/>
          <w:sz w:val="16"/>
          <w:i/>
          <w:szCs w:val="16"/>
        </w:rPr>
      </w:pPr>
      <w:r>
        <w:rPr>
          <w:i/>
          <w:sz w:val="16"/>
          <w:szCs w:val="16"/>
        </w:rPr>
        <w:t>export_username=userid</w:t>
      </w:r>
      <w:r/>
    </w:p>
    <w:p>
      <w:pPr>
        <w:pStyle w:val="Normal"/>
        <w:rPr>
          <w:sz w:val="16"/>
          <w:i/>
          <w:sz w:val="16"/>
          <w:i/>
          <w:szCs w:val="16"/>
        </w:rPr>
      </w:pPr>
      <w:r>
        <w:rPr>
          <w:i/>
          <w:sz w:val="16"/>
          <w:szCs w:val="16"/>
        </w:rPr>
        <w:t>export_password=password</w:t>
      </w:r>
      <w:r/>
    </w:p>
    <w:p>
      <w:pPr>
        <w:pStyle w:val="Normal"/>
        <w:rPr>
          <w:sz w:val="16"/>
          <w:i/>
          <w:sz w:val="16"/>
          <w:i/>
          <w:szCs w:val="16"/>
        </w:rPr>
      </w:pPr>
      <w:r>
        <w:rPr>
          <w:i/>
          <w:sz w:val="16"/>
          <w:szCs w:val="16"/>
        </w:rPr>
        <w:t>export_timeout=120</w:t>
      </w:r>
      <w:r/>
    </w:p>
    <w:p>
      <w:pPr>
        <w:pStyle w:val="Normal"/>
        <w:rPr>
          <w:sz w:val="16"/>
          <w:i/>
          <w:sz w:val="16"/>
          <w:i/>
          <w:szCs w:val="16"/>
          <w:rFonts w:ascii="Arial" w:hAnsi="Arial"/>
          <w:lang w:val="en-GB"/>
        </w:rPr>
      </w:pPr>
      <w:r>
        <w:rPr>
          <w:i/>
          <w:sz w:val="16"/>
          <w:szCs w:val="16"/>
        </w:rPr>
      </w:r>
      <w:r/>
    </w:p>
    <w:p>
      <w:pPr>
        <w:pStyle w:val="Normal"/>
        <w:rPr>
          <w:b/>
          <w:b/>
        </w:rPr>
      </w:pPr>
      <w:r>
        <w:rPr>
          <w:b/>
        </w:rPr>
        <w:t>There are four export methods supported by moshell. Which one to use depends on firewall configuration.</w:t>
      </w:r>
      <w:r/>
    </w:p>
    <w:p>
      <w:pPr>
        <w:pStyle w:val="Normal"/>
        <w:rPr>
          <w:sz w:val="16"/>
          <w:sz w:val="16"/>
          <w:szCs w:val="16"/>
          <w:rFonts w:ascii="Lucida Console" w:hAnsi="Lucida Console"/>
        </w:rPr>
      </w:pPr>
      <w:r>
        <w:rPr>
          <w:rFonts w:ascii="Lucida Console" w:hAnsi="Lucida Console"/>
          <w:sz w:val="16"/>
          <w:szCs w:val="16"/>
        </w:rPr>
        <w:t># Export settings. Used on COM nodes for exporting the MOM from Schema MO (comcli_mom=3) and the Logs from Log/LogM MO ("lg" command)</w:t>
      </w:r>
      <w:r/>
    </w:p>
    <w:p>
      <w:pPr>
        <w:pStyle w:val="Normal"/>
        <w:rPr>
          <w:sz w:val="16"/>
          <w:sz w:val="16"/>
          <w:szCs w:val="16"/>
          <w:rFonts w:ascii="Lucida Console" w:hAnsi="Lucida Console"/>
        </w:rPr>
      </w:pPr>
      <w:r>
        <w:rPr>
          <w:rFonts w:ascii="Lucida Console" w:hAnsi="Lucida Console"/>
          <w:sz w:val="16"/>
          <w:szCs w:val="16"/>
        </w:rPr>
        <w:t>#</w:t>
      </w:r>
      <w:r/>
    </w:p>
    <w:p>
      <w:pPr>
        <w:pStyle w:val="Normal"/>
        <w:rPr>
          <w:sz w:val="16"/>
          <w:sz w:val="16"/>
          <w:szCs w:val="16"/>
          <w:rFonts w:ascii="Lucida Console" w:hAnsi="Lucida Console"/>
        </w:rPr>
      </w:pPr>
      <w:r>
        <w:rPr>
          <w:rFonts w:ascii="Lucida Console" w:hAnsi="Lucida Console"/>
          <w:sz w:val="16"/>
          <w:szCs w:val="16"/>
        </w:rPr>
        <w:t>#   - export_method=0</w:t>
      </w:r>
      <w:r/>
    </w:p>
    <w:p>
      <w:pPr>
        <w:pStyle w:val="Normal"/>
        <w:rPr>
          <w:sz w:val="16"/>
          <w:sz w:val="16"/>
          <w:szCs w:val="16"/>
          <w:rFonts w:ascii="Lucida Console" w:hAnsi="Lucida Console"/>
        </w:rPr>
      </w:pPr>
      <w:r>
        <w:rPr>
          <w:rFonts w:ascii="Lucida Console" w:hAnsi="Lucida Console"/>
          <w:sz w:val="16"/>
          <w:szCs w:val="16"/>
        </w:rPr>
        <w:t># export to custom SFTP server on a random port specified in sshd_port and sshd_range.</w:t>
      </w:r>
      <w:r/>
    </w:p>
    <w:p>
      <w:pPr>
        <w:pStyle w:val="Normal"/>
        <w:rPr>
          <w:sz w:val="16"/>
          <w:sz w:val="16"/>
          <w:szCs w:val="16"/>
          <w:rFonts w:ascii="Lucida Console" w:hAnsi="Lucida Console"/>
        </w:rPr>
      </w:pPr>
      <w:r>
        <w:rPr>
          <w:rFonts w:ascii="Lucida Console" w:hAnsi="Lucida Console"/>
          <w:sz w:val="16"/>
          <w:szCs w:val="16"/>
        </w:rPr>
        <w:t># The SFTP server will run on the same machine where moshell is executing and only for the duration of the export.</w:t>
      </w:r>
      <w:r/>
    </w:p>
    <w:p>
      <w:pPr>
        <w:pStyle w:val="Normal"/>
        <w:rPr>
          <w:sz w:val="16"/>
          <w:sz w:val="16"/>
          <w:szCs w:val="16"/>
          <w:rFonts w:ascii="Lucida Console" w:hAnsi="Lucida Console"/>
        </w:rPr>
      </w:pPr>
      <w:r>
        <w:rPr>
          <w:rFonts w:ascii="Lucida Console" w:hAnsi="Lucida Console"/>
          <w:sz w:val="16"/>
          <w:szCs w:val="16"/>
        </w:rPr>
        <w:t># No username or password need to be specified. The SFTP port is selected randomly in the range specified by the uservariables sshd_port/sshd_range</w:t>
      </w:r>
      <w:r/>
    </w:p>
    <w:p>
      <w:pPr>
        <w:pStyle w:val="Normal"/>
        <w:rPr>
          <w:sz w:val="16"/>
          <w:sz w:val="16"/>
          <w:szCs w:val="16"/>
          <w:rFonts w:ascii="Lucida Console" w:hAnsi="Lucida Console"/>
        </w:rPr>
      </w:pPr>
      <w:r>
        <w:rPr>
          <w:rFonts w:ascii="Lucida Console" w:hAnsi="Lucida Console"/>
          <w:sz w:val="16"/>
          <w:szCs w:val="16"/>
        </w:rPr>
        <w:t># This method only works if the firewall does not block the SFTP ports in that range from the node to the workstation.</w:t>
      </w:r>
      <w:r/>
    </w:p>
    <w:p>
      <w:pPr>
        <w:pStyle w:val="Normal"/>
        <w:rPr>
          <w:sz w:val="16"/>
          <w:sz w:val="16"/>
          <w:szCs w:val="16"/>
          <w:rFonts w:ascii="Lucida Console" w:hAnsi="Lucida Console"/>
        </w:rPr>
      </w:pPr>
      <w:r>
        <w:rPr>
          <w:rFonts w:ascii="Lucida Console" w:hAnsi="Lucida Console"/>
          <w:sz w:val="16"/>
          <w:szCs w:val="16"/>
        </w:rPr>
        <w:t># The following uservariables are used by export_method=0: sshd_port, sshd_range, sshd_random</w:t>
      </w:r>
      <w:r/>
    </w:p>
    <w:p>
      <w:pPr>
        <w:pStyle w:val="Normal"/>
        <w:rPr>
          <w:sz w:val="16"/>
          <w:sz w:val="16"/>
          <w:szCs w:val="16"/>
          <w:rFonts w:ascii="Lucida Console" w:hAnsi="Lucida Console"/>
        </w:rPr>
      </w:pPr>
      <w:r>
        <w:rPr>
          <w:rFonts w:ascii="Lucida Console" w:hAnsi="Lucida Console"/>
          <w:sz w:val="16"/>
          <w:szCs w:val="16"/>
        </w:rPr>
        <w:t>#</w:t>
      </w:r>
      <w:r/>
    </w:p>
    <w:p>
      <w:pPr>
        <w:pStyle w:val="Normal"/>
        <w:rPr>
          <w:sz w:val="16"/>
          <w:sz w:val="16"/>
          <w:szCs w:val="16"/>
          <w:rFonts w:ascii="Lucida Console" w:hAnsi="Lucida Console"/>
        </w:rPr>
      </w:pPr>
      <w:r>
        <w:rPr>
          <w:rFonts w:ascii="Lucida Console" w:hAnsi="Lucida Console"/>
          <w:sz w:val="16"/>
          <w:szCs w:val="16"/>
        </w:rPr>
        <w:t>#  - export_method=1</w:t>
      </w:r>
      <w:r/>
    </w:p>
    <w:p>
      <w:pPr>
        <w:pStyle w:val="Normal"/>
        <w:rPr>
          <w:sz w:val="16"/>
          <w:sz w:val="16"/>
          <w:szCs w:val="16"/>
          <w:rFonts w:ascii="Lucida Console" w:hAnsi="Lucida Console"/>
        </w:rPr>
      </w:pPr>
      <w:r>
        <w:rPr>
          <w:rFonts w:ascii="Lucida Console" w:hAnsi="Lucida Console"/>
          <w:sz w:val="16"/>
          <w:szCs w:val="16"/>
        </w:rPr>
        <w:t># export to the existing SFTP server running on port 22 on the moshell workstation</w:t>
      </w:r>
      <w:r/>
    </w:p>
    <w:p>
      <w:pPr>
        <w:pStyle w:val="Normal"/>
        <w:rPr>
          <w:sz w:val="16"/>
          <w:sz w:val="16"/>
          <w:szCs w:val="16"/>
          <w:rFonts w:ascii="Lucida Console" w:hAnsi="Lucida Console"/>
        </w:rPr>
      </w:pPr>
      <w:r>
        <w:rPr>
          <w:rFonts w:ascii="Lucida Console" w:hAnsi="Lucida Console"/>
          <w:sz w:val="16"/>
          <w:szCs w:val="16"/>
        </w:rPr>
        <w:t># With this method, the uservariables export_username and export_password must be set.</w:t>
      </w:r>
      <w:r/>
    </w:p>
    <w:p>
      <w:pPr>
        <w:pStyle w:val="Normal"/>
        <w:rPr>
          <w:sz w:val="16"/>
          <w:sz w:val="16"/>
          <w:szCs w:val="16"/>
          <w:rFonts w:ascii="Lucida Console" w:hAnsi="Lucida Console"/>
        </w:rPr>
      </w:pPr>
      <w:r>
        <w:rPr>
          <w:rFonts w:ascii="Lucida Console" w:hAnsi="Lucida Console"/>
          <w:sz w:val="16"/>
          <w:szCs w:val="16"/>
        </w:rPr>
        <w:t># If export_password is not set then it will be prompted at the first export.</w:t>
      </w:r>
      <w:r/>
    </w:p>
    <w:p>
      <w:pPr>
        <w:pStyle w:val="Normal"/>
        <w:rPr>
          <w:sz w:val="16"/>
          <w:sz w:val="16"/>
          <w:szCs w:val="16"/>
          <w:rFonts w:ascii="Lucida Console" w:hAnsi="Lucida Console"/>
        </w:rPr>
      </w:pPr>
      <w:r>
        <w:rPr>
          <w:rFonts w:ascii="Lucida Console" w:hAnsi="Lucida Console"/>
          <w:sz w:val="16"/>
          <w:szCs w:val="16"/>
        </w:rPr>
        <w:t># The following uservariables are used by export_method=1: export_username, export_password</w:t>
      </w:r>
      <w:r/>
    </w:p>
    <w:p>
      <w:pPr>
        <w:pStyle w:val="Normal"/>
        <w:rPr>
          <w:sz w:val="16"/>
          <w:sz w:val="16"/>
          <w:szCs w:val="16"/>
          <w:rFonts w:ascii="Lucida Console" w:hAnsi="Lucida Console"/>
        </w:rPr>
      </w:pPr>
      <w:r>
        <w:rPr>
          <w:rFonts w:ascii="Lucida Console" w:hAnsi="Lucida Console"/>
          <w:sz w:val="16"/>
          <w:szCs w:val="16"/>
        </w:rPr>
        <w:t>#</w:t>
      </w:r>
      <w:r/>
    </w:p>
    <w:p>
      <w:pPr>
        <w:pStyle w:val="Normal"/>
        <w:rPr>
          <w:sz w:val="16"/>
          <w:sz w:val="16"/>
          <w:szCs w:val="16"/>
          <w:rFonts w:ascii="Lucida Console" w:hAnsi="Lucida Console"/>
        </w:rPr>
      </w:pPr>
      <w:r>
        <w:rPr>
          <w:rFonts w:ascii="Lucida Console" w:hAnsi="Lucida Console"/>
          <w:sz w:val="16"/>
          <w:szCs w:val="16"/>
        </w:rPr>
        <w:t>#  - export_method=2</w:t>
      </w:r>
      <w:r/>
    </w:p>
    <w:p>
      <w:pPr>
        <w:pStyle w:val="Normal"/>
        <w:rPr>
          <w:sz w:val="16"/>
          <w:sz w:val="16"/>
          <w:szCs w:val="16"/>
          <w:rFonts w:ascii="Lucida Console" w:hAnsi="Lucida Console"/>
        </w:rPr>
      </w:pPr>
      <w:r>
        <w:rPr>
          <w:rFonts w:ascii="Lucida Console" w:hAnsi="Lucida Console"/>
          <w:sz w:val="16"/>
          <w:szCs w:val="16"/>
        </w:rPr>
        <w:t># export to a remote SFTP server on port 22, the address of the server is specified in the uservariable export_server</w:t>
      </w:r>
      <w:r/>
    </w:p>
    <w:p>
      <w:pPr>
        <w:pStyle w:val="Normal"/>
        <w:rPr>
          <w:sz w:val="16"/>
          <w:sz w:val="16"/>
          <w:szCs w:val="16"/>
          <w:rFonts w:ascii="Lucida Console" w:hAnsi="Lucida Console"/>
        </w:rPr>
      </w:pPr>
      <w:r>
        <w:rPr>
          <w:rFonts w:ascii="Lucida Console" w:hAnsi="Lucida Console"/>
          <w:sz w:val="16"/>
          <w:szCs w:val="16"/>
        </w:rPr>
        <w:t># important: the remote SFTP server must be reachable both from the node as well as from the workstation where moshell is running</w:t>
      </w:r>
      <w:r/>
    </w:p>
    <w:p>
      <w:pPr>
        <w:pStyle w:val="Normal"/>
        <w:rPr>
          <w:sz w:val="16"/>
          <w:sz w:val="16"/>
          <w:szCs w:val="16"/>
          <w:rFonts w:ascii="Lucida Console" w:hAnsi="Lucida Console"/>
        </w:rPr>
      </w:pPr>
      <w:r>
        <w:rPr>
          <w:rFonts w:ascii="Lucida Console" w:hAnsi="Lucida Console"/>
          <w:sz w:val="16"/>
          <w:szCs w:val="16"/>
        </w:rPr>
        <w:t>#            since the logfile will be first transferred from the node to the server, then from the server to the moshell workstation.</w:t>
      </w:r>
      <w:r/>
    </w:p>
    <w:p>
      <w:pPr>
        <w:pStyle w:val="Normal"/>
        <w:rPr>
          <w:sz w:val="16"/>
          <w:sz w:val="16"/>
          <w:szCs w:val="16"/>
          <w:rFonts w:ascii="Lucida Console" w:hAnsi="Lucida Console"/>
        </w:rPr>
      </w:pPr>
      <w:r>
        <w:rPr>
          <w:rFonts w:ascii="Lucida Console" w:hAnsi="Lucida Console"/>
          <w:sz w:val="16"/>
          <w:szCs w:val="16"/>
        </w:rPr>
        <w:t># The temporary path where to store the logs on the remote server can be specified with the uv export_dir</w:t>
      </w:r>
      <w:r/>
    </w:p>
    <w:p>
      <w:pPr>
        <w:pStyle w:val="Normal"/>
        <w:rPr>
          <w:sz w:val="16"/>
          <w:sz w:val="16"/>
          <w:szCs w:val="16"/>
          <w:rFonts w:ascii="Lucida Console" w:hAnsi="Lucida Console"/>
        </w:rPr>
      </w:pPr>
      <w:r>
        <w:rPr>
          <w:rFonts w:ascii="Lucida Console" w:hAnsi="Lucida Console"/>
          <w:sz w:val="16"/>
          <w:szCs w:val="16"/>
        </w:rPr>
        <w:t># The export_dir setting is optional, but if it has been specified then it must actually exist on the server, moshell will not create it automatically.</w:t>
      </w:r>
      <w:r/>
    </w:p>
    <w:p>
      <w:pPr>
        <w:pStyle w:val="Normal"/>
        <w:rPr>
          <w:sz w:val="16"/>
          <w:sz w:val="16"/>
          <w:szCs w:val="16"/>
          <w:rFonts w:ascii="Lucida Console" w:hAnsi="Lucida Console"/>
        </w:rPr>
      </w:pPr>
      <w:r>
        <w:rPr>
          <w:rFonts w:ascii="Lucida Console" w:hAnsi="Lucida Console"/>
          <w:sz w:val="16"/>
          <w:szCs w:val="16"/>
        </w:rPr>
        <w:t># If export_dir has not been specified then the logs will be temporarily stored on the default root path of the SFTP server such as the user's home directory for instance</w:t>
      </w:r>
      <w:r/>
    </w:p>
    <w:p>
      <w:pPr>
        <w:pStyle w:val="Normal"/>
        <w:rPr>
          <w:sz w:val="16"/>
          <w:sz w:val="16"/>
          <w:szCs w:val="16"/>
          <w:rFonts w:ascii="Lucida Console" w:hAnsi="Lucida Console"/>
        </w:rPr>
      </w:pPr>
      <w:r>
        <w:rPr>
          <w:rFonts w:ascii="Lucida Console" w:hAnsi="Lucida Console"/>
          <w:sz w:val="16"/>
          <w:szCs w:val="16"/>
        </w:rPr>
        <w:t># After the logs have been successfully transferred back to the moshell workstation, they will be removed from the remote SFTP server.</w:t>
      </w:r>
      <w:r/>
    </w:p>
    <w:p>
      <w:pPr>
        <w:pStyle w:val="Normal"/>
        <w:rPr>
          <w:sz w:val="16"/>
          <w:sz w:val="16"/>
          <w:szCs w:val="16"/>
          <w:rFonts w:ascii="Lucida Console" w:hAnsi="Lucida Console"/>
        </w:rPr>
      </w:pPr>
      <w:r>
        <w:rPr>
          <w:rFonts w:ascii="Lucida Console" w:hAnsi="Lucida Console"/>
          <w:sz w:val="16"/>
          <w:szCs w:val="16"/>
        </w:rPr>
        <w:t># With this method, the uservariables export_username and export_password must be set.</w:t>
      </w:r>
      <w:r/>
    </w:p>
    <w:p>
      <w:pPr>
        <w:pStyle w:val="Normal"/>
        <w:rPr>
          <w:sz w:val="16"/>
          <w:sz w:val="16"/>
          <w:szCs w:val="16"/>
          <w:rFonts w:ascii="Lucida Console" w:hAnsi="Lucida Console"/>
        </w:rPr>
      </w:pPr>
      <w:r>
        <w:rPr>
          <w:rFonts w:ascii="Lucida Console" w:hAnsi="Lucida Console"/>
          <w:sz w:val="16"/>
          <w:szCs w:val="16"/>
        </w:rPr>
        <w:t># If export_password is not set then it will be prompted at the first export.</w:t>
      </w:r>
      <w:r/>
    </w:p>
    <w:p>
      <w:pPr>
        <w:pStyle w:val="Normal"/>
        <w:rPr>
          <w:sz w:val="16"/>
          <w:sz w:val="16"/>
          <w:szCs w:val="16"/>
          <w:rFonts w:ascii="Lucida Console" w:hAnsi="Lucida Console"/>
        </w:rPr>
      </w:pPr>
      <w:r>
        <w:rPr>
          <w:rFonts w:ascii="Lucida Console" w:hAnsi="Lucida Console"/>
          <w:sz w:val="16"/>
          <w:szCs w:val="16"/>
        </w:rPr>
        <w:t># The following uservariables are used by export_method=2: export_username, export_password, export_server</w:t>
      </w:r>
      <w:r/>
    </w:p>
    <w:p>
      <w:pPr>
        <w:pStyle w:val="Normal"/>
        <w:rPr>
          <w:sz w:val="16"/>
          <w:sz w:val="16"/>
          <w:szCs w:val="16"/>
          <w:rFonts w:ascii="Lucida Console" w:hAnsi="Lucida Console"/>
        </w:rPr>
      </w:pPr>
      <w:r>
        <w:rPr>
          <w:rFonts w:ascii="Lucida Console" w:hAnsi="Lucida Console"/>
          <w:sz w:val="16"/>
          <w:szCs w:val="16"/>
        </w:rPr>
        <w:t>#</w:t>
      </w:r>
      <w:r/>
    </w:p>
    <w:p>
      <w:pPr>
        <w:pStyle w:val="Normal"/>
        <w:rPr>
          <w:sz w:val="16"/>
          <w:sz w:val="16"/>
          <w:szCs w:val="16"/>
          <w:rFonts w:ascii="Lucida Console" w:hAnsi="Lucida Console"/>
        </w:rPr>
      </w:pPr>
      <w:r>
        <w:rPr>
          <w:rFonts w:ascii="Lucida Console" w:hAnsi="Lucida Console"/>
          <w:sz w:val="16"/>
          <w:szCs w:val="16"/>
        </w:rPr>
        <w:t>#  - export_method=3</w:t>
      </w:r>
      <w:r/>
    </w:p>
    <w:p>
      <w:pPr>
        <w:pStyle w:val="Normal"/>
        <w:rPr>
          <w:sz w:val="16"/>
          <w:sz w:val="16"/>
          <w:szCs w:val="16"/>
          <w:rFonts w:ascii="Lucida Console" w:hAnsi="Lucida Console"/>
        </w:rPr>
      </w:pPr>
      <w:r>
        <w:rPr>
          <w:rFonts w:ascii="Lucida Console" w:hAnsi="Lucida Console"/>
          <w:sz w:val="16"/>
          <w:szCs w:val="16"/>
        </w:rPr>
        <w:t># export to the node's own SFTP server on port 22, then fetch the files from the node's SFTP server</w:t>
      </w:r>
      <w:r/>
    </w:p>
    <w:p>
      <w:pPr>
        <w:pStyle w:val="Normal"/>
        <w:rPr>
          <w:sz w:val="16"/>
          <w:sz w:val="16"/>
          <w:szCs w:val="16"/>
          <w:rFonts w:ascii="Lucida Console" w:hAnsi="Lucida Console"/>
        </w:rPr>
      </w:pPr>
      <w:r>
        <w:rPr>
          <w:rFonts w:ascii="Lucida Console" w:hAnsi="Lucida Console"/>
          <w:sz w:val="16"/>
          <w:szCs w:val="16"/>
        </w:rPr>
        <w:t># This is basically an alias to export_method=2,export_server=&lt;nodeip&gt;,export_username=&lt;nodeusername&gt;,export_password=&lt;nodepassword&gt;</w:t>
      </w:r>
      <w:r/>
    </w:p>
    <w:p>
      <w:pPr>
        <w:pStyle w:val="Normal"/>
        <w:rPr>
          <w:sz w:val="16"/>
          <w:sz w:val="16"/>
          <w:szCs w:val="16"/>
          <w:rFonts w:ascii="Lucida Console" w:hAnsi="Lucida Console"/>
          <w:lang w:val="sv-SE"/>
        </w:rPr>
      </w:pPr>
      <w:r>
        <w:rPr>
          <w:rFonts w:ascii="Lucida Console" w:hAnsi="Lucida Console"/>
          <w:sz w:val="16"/>
          <w:szCs w:val="16"/>
          <w:lang w:val="sv-SE"/>
        </w:rPr>
        <w:t>#===============================================================================</w:t>
      </w:r>
      <w:r/>
    </w:p>
    <w:p>
      <w:pPr>
        <w:pStyle w:val="NormalWeb"/>
        <w:shd w:val="clear" w:color="auto" w:themeColor="" w:themeTint="" w:themeShade="" w:fill="FFFFFF" w:themeFill="" w:themeFillTint="" w:themeFillShade=""/>
        <w:spacing w:lineRule="atLeast" w:line="336" w:beforeAutospacing="0" w:before="120" w:afterAutospacing="0" w:after="120"/>
      </w:pPr>
      <w:r>
        <w:rPr>
          <w:rFonts w:cs="Arial" w:ascii="Arial" w:hAnsi="Arial"/>
          <w:color w:val="252525"/>
          <w:sz w:val="21"/>
          <w:szCs w:val="21"/>
        </w:rPr>
      </w:r>
      <w:r/>
    </w:p>
    <w:p>
      <w:pPr>
        <w:pStyle w:val="Normal"/>
        <w:rPr>
          <w:sz w:val="20"/>
          <w:sz w:val="20"/>
          <w:rFonts w:ascii="Arial" w:hAnsi="Arial" w:cs="Arial"/>
          <w:lang w:val="sv-SE"/>
        </w:rPr>
      </w:pPr>
      <w:r>
        <w:rPr>
          <w:rFonts w:cs="Arial"/>
          <w:sz w:val="20"/>
          <w:lang w:val="sv-SE"/>
        </w:rPr>
      </w:r>
      <w:r/>
    </w:p>
    <w:p>
      <w:pPr>
        <w:pStyle w:val="Normal"/>
        <w:rPr>
          <w:sz w:val="28"/>
          <w:u w:val="single"/>
          <w:b/>
          <w:sz w:val="28"/>
          <w:b/>
          <w:szCs w:val="28"/>
          <w:rFonts w:ascii="Arial" w:hAnsi="Arial" w:cs="Arial"/>
          <w:lang w:val="sv-SE"/>
        </w:rPr>
      </w:pPr>
      <w:r>
        <w:rPr>
          <w:rStyle w:val="StyleLucidaConsole9pt"/>
          <w:rFonts w:cs="Arial"/>
          <w:b/>
          <w:sz w:val="28"/>
          <w:szCs w:val="28"/>
          <w:u w:val="single"/>
          <w:lang w:val="sv-SE"/>
        </w:rPr>
        <w:t>RCS Log Options:</w:t>
      </w:r>
      <w:r/>
    </w:p>
    <w:p>
      <w:pPr>
        <w:pStyle w:val="Normal"/>
        <w:rPr>
          <w:sz w:val="16"/>
          <w:i/>
          <w:sz w:val="16"/>
          <w:i/>
          <w:szCs w:val="16"/>
          <w:rFonts w:ascii="Arial" w:hAnsi="Arial" w:cs="Arial"/>
          <w:lang w:val="sv-SE"/>
        </w:rPr>
      </w:pPr>
      <w:r>
        <w:rPr>
          <w:rStyle w:val="StyleLucidaConsole9pt"/>
          <w:rFonts w:cs="Arial"/>
          <w:i/>
          <w:sz w:val="16"/>
          <w:szCs w:val="16"/>
          <w:lang w:val="sv-SE"/>
        </w:rPr>
        <w:t xml:space="preserve"> </w:t>
      </w:r>
      <w:r>
        <w:rPr>
          <w:rStyle w:val="StyleLucidaConsole9pt"/>
          <w:rFonts w:cs="Arial"/>
          <w:i/>
          <w:sz w:val="16"/>
          <w:szCs w:val="16"/>
          <w:lang w:val="sv-SE"/>
        </w:rPr>
        <w:t>- a: Alarm log (AlarmLog)</w:t>
      </w:r>
      <w:r/>
    </w:p>
    <w:p>
      <w:pPr>
        <w:pStyle w:val="Normal"/>
        <w:rPr>
          <w:sz w:val="16"/>
          <w:i/>
          <w:sz w:val="16"/>
          <w:i/>
          <w:szCs w:val="16"/>
          <w:rFonts w:ascii="Arial" w:hAnsi="Arial" w:cs="Arial"/>
          <w:lang w:val="en-US"/>
        </w:rPr>
      </w:pPr>
      <w:r>
        <w:rPr>
          <w:rStyle w:val="StyleLucidaConsole9pt"/>
          <w:rFonts w:cs="Arial"/>
          <w:i/>
          <w:sz w:val="16"/>
          <w:szCs w:val="16"/>
          <w:lang w:val="sv-SE"/>
        </w:rPr>
        <w:t xml:space="preserve"> </w:t>
      </w:r>
      <w:r>
        <w:rPr>
          <w:rStyle w:val="StyleLucidaConsole9pt"/>
          <w:rFonts w:cs="Arial"/>
          <w:i/>
          <w:sz w:val="16"/>
          <w:szCs w:val="16"/>
          <w:lang w:val="en-US"/>
        </w:rPr>
        <w:t>- b: TN Application log (TnApplicationLog)</w:t>
      </w:r>
      <w:r/>
    </w:p>
    <w:p>
      <w:pPr>
        <w:pStyle w:val="Normal"/>
        <w:rPr>
          <w:sz w:val="16"/>
          <w:i/>
          <w:sz w:val="16"/>
          <w:i/>
          <w:szCs w:val="16"/>
          <w:rFonts w:ascii="Arial" w:hAnsi="Arial" w:cs="Arial"/>
          <w:lang w:val="sv-SE"/>
        </w:rPr>
      </w:pPr>
      <w:r>
        <w:rPr>
          <w:rStyle w:val="StyleLucidaConsole9pt"/>
          <w:rFonts w:cs="Arial"/>
          <w:i/>
          <w:sz w:val="16"/>
          <w:szCs w:val="16"/>
          <w:lang w:val="en-US"/>
        </w:rPr>
        <w:t xml:space="preserve"> </w:t>
      </w:r>
      <w:r>
        <w:rPr>
          <w:rStyle w:val="StyleLucidaConsole9pt"/>
          <w:rFonts w:cs="Arial"/>
          <w:i/>
          <w:sz w:val="16"/>
          <w:szCs w:val="16"/>
          <w:lang w:val="sv-SE"/>
        </w:rPr>
        <w:t>- h: AutoIntegration log (AiLog)</w:t>
      </w:r>
      <w:r/>
    </w:p>
    <w:p>
      <w:pPr>
        <w:pStyle w:val="Normal"/>
        <w:rPr>
          <w:sz w:val="16"/>
          <w:i/>
          <w:sz w:val="16"/>
          <w:i/>
          <w:szCs w:val="16"/>
          <w:rFonts w:ascii="Arial" w:hAnsi="Arial" w:cs="Arial"/>
          <w:lang w:val="sv-SE"/>
        </w:rPr>
      </w:pPr>
      <w:r>
        <w:rPr>
          <w:rStyle w:val="StyleLucidaConsole9pt"/>
          <w:rFonts w:cs="Arial"/>
          <w:i/>
          <w:sz w:val="16"/>
          <w:szCs w:val="16"/>
          <w:lang w:val="sv-SE"/>
        </w:rPr>
        <w:t xml:space="preserve"> </w:t>
      </w:r>
      <w:r>
        <w:rPr>
          <w:rStyle w:val="StyleLucidaConsole9pt"/>
          <w:rFonts w:cs="Arial"/>
          <w:i/>
          <w:sz w:val="16"/>
          <w:szCs w:val="16"/>
          <w:lang w:val="sv-SE"/>
        </w:rPr>
        <w:t>- k: Ericsson Support Information log (EsiLog)</w:t>
      </w:r>
      <w:r/>
    </w:p>
    <w:p>
      <w:pPr>
        <w:pStyle w:val="Normal"/>
        <w:rPr>
          <w:sz w:val="16"/>
          <w:i/>
          <w:sz w:val="16"/>
          <w:i/>
          <w:szCs w:val="16"/>
          <w:rFonts w:ascii="Arial" w:hAnsi="Arial" w:cs="Arial"/>
          <w:lang w:val="en-US"/>
        </w:rPr>
      </w:pPr>
      <w:r>
        <w:rPr>
          <w:rStyle w:val="StyleLucidaConsole9pt"/>
          <w:rFonts w:cs="Arial"/>
          <w:i/>
          <w:sz w:val="16"/>
          <w:szCs w:val="16"/>
          <w:lang w:val="sv-SE"/>
        </w:rPr>
        <w:t xml:space="preserve"> </w:t>
      </w:r>
      <w:r>
        <w:rPr>
          <w:rStyle w:val="StyleLucidaConsole9pt"/>
          <w:rFonts w:cs="Arial"/>
          <w:i/>
          <w:sz w:val="16"/>
          <w:szCs w:val="16"/>
          <w:lang w:val="en-US"/>
        </w:rPr>
        <w:t>- l: COLI command log (AuditTrailLog)</w:t>
      </w:r>
      <w:r/>
    </w:p>
    <w:p>
      <w:pPr>
        <w:pStyle w:val="Normal"/>
        <w:rPr>
          <w:sz w:val="16"/>
          <w:i/>
          <w:sz w:val="16"/>
          <w:i/>
          <w:szCs w:val="16"/>
          <w:rFonts w:ascii="Arial" w:hAnsi="Arial" w:cs="Arial"/>
          <w:lang w:val="en-US"/>
        </w:rPr>
      </w:pPr>
      <w:r>
        <w:rPr>
          <w:rStyle w:val="StyleLucidaConsole9pt"/>
          <w:rFonts w:cs="Arial"/>
          <w:i/>
          <w:sz w:val="16"/>
          <w:szCs w:val="16"/>
          <w:lang w:val="en-US"/>
        </w:rPr>
        <w:t xml:space="preserve"> </w:t>
      </w:r>
      <w:r>
        <w:rPr>
          <w:rStyle w:val="StyleLucidaConsole9pt"/>
          <w:rFonts w:cs="Arial"/>
          <w:i/>
          <w:sz w:val="16"/>
          <w:szCs w:val="16"/>
          <w:lang w:val="en-US"/>
        </w:rPr>
        <w:t>- o: MO command log (AuditTrailLog)</w:t>
      </w:r>
      <w:r/>
    </w:p>
    <w:p>
      <w:pPr>
        <w:pStyle w:val="Normal"/>
        <w:rPr>
          <w:sz w:val="16"/>
          <w:i/>
          <w:sz w:val="16"/>
          <w:i/>
          <w:szCs w:val="16"/>
          <w:rFonts w:ascii="Arial" w:hAnsi="Arial" w:cs="Arial"/>
          <w:lang w:val="en-US"/>
        </w:rPr>
      </w:pPr>
      <w:r>
        <w:rPr>
          <w:rStyle w:val="StyleLucidaConsole9pt"/>
          <w:rFonts w:cs="Arial"/>
          <w:i/>
          <w:sz w:val="16"/>
          <w:szCs w:val="16"/>
          <w:lang w:val="en-US"/>
        </w:rPr>
        <w:t xml:space="preserve"> </w:t>
      </w:r>
      <w:r>
        <w:rPr>
          <w:rStyle w:val="StyleLucidaConsole9pt"/>
          <w:rFonts w:cs="Arial"/>
          <w:i/>
          <w:sz w:val="16"/>
          <w:szCs w:val="16"/>
          <w:lang w:val="en-US"/>
        </w:rPr>
        <w:t>- v: Availability log (RBS_CS_AVAILABILITY_LOG)</w:t>
      </w:r>
      <w:r/>
    </w:p>
    <w:p>
      <w:pPr>
        <w:pStyle w:val="Normal"/>
        <w:rPr>
          <w:sz w:val="16"/>
          <w:i/>
          <w:sz w:val="16"/>
          <w:i/>
          <w:szCs w:val="16"/>
          <w:rFonts w:ascii="Arial" w:hAnsi="Arial" w:cs="Arial"/>
          <w:lang w:val="en-US"/>
        </w:rPr>
      </w:pPr>
      <w:r>
        <w:rPr>
          <w:rStyle w:val="StyleLucidaConsole9pt"/>
          <w:rFonts w:cs="Arial"/>
          <w:i/>
          <w:sz w:val="16"/>
          <w:szCs w:val="16"/>
          <w:lang w:val="en-US"/>
        </w:rPr>
        <w:t xml:space="preserve"> </w:t>
      </w:r>
      <w:r>
        <w:rPr>
          <w:rStyle w:val="StyleLucidaConsole9pt"/>
          <w:rFonts w:cs="Arial"/>
          <w:i/>
          <w:sz w:val="16"/>
          <w:szCs w:val="16"/>
          <w:lang w:val="en-US"/>
        </w:rPr>
        <w:t>- u: Upgrade log (SwmLog)</w:t>
      </w:r>
      <w:r/>
    </w:p>
    <w:p>
      <w:pPr>
        <w:pStyle w:val="Normal"/>
        <w:rPr>
          <w:sz w:val="16"/>
          <w:i/>
          <w:sz w:val="16"/>
          <w:i/>
          <w:szCs w:val="16"/>
          <w:rFonts w:ascii="Arial" w:hAnsi="Arial" w:cs="Arial"/>
          <w:lang w:val="en-US"/>
        </w:rPr>
      </w:pPr>
      <w:r>
        <w:rPr>
          <w:rStyle w:val="StyleLucidaConsole9pt"/>
          <w:rFonts w:cs="Arial"/>
          <w:i/>
          <w:sz w:val="16"/>
          <w:szCs w:val="16"/>
          <w:lang w:val="en-US"/>
        </w:rPr>
        <w:t xml:space="preserve"> </w:t>
      </w:r>
      <w:r>
        <w:rPr>
          <w:rStyle w:val="StyleLucidaConsole9pt"/>
          <w:rFonts w:cs="Arial"/>
          <w:i/>
          <w:sz w:val="16"/>
          <w:szCs w:val="16"/>
          <w:lang w:val="en-US"/>
        </w:rPr>
        <w:t>- y: Security log (SecurityLog)</w:t>
      </w:r>
      <w:r/>
    </w:p>
    <w:p>
      <w:pPr>
        <w:pStyle w:val="Normal"/>
        <w:rPr>
          <w:sz w:val="16"/>
          <w:i/>
          <w:sz w:val="16"/>
          <w:i/>
          <w:szCs w:val="16"/>
          <w:rFonts w:ascii="Arial" w:hAnsi="Arial" w:cs="Arial"/>
          <w:lang w:val="en-US"/>
        </w:rPr>
      </w:pPr>
      <w:r>
        <w:rPr>
          <w:rStyle w:val="StyleLucidaConsole9pt"/>
          <w:rFonts w:cs="Arial"/>
          <w:i/>
          <w:sz w:val="16"/>
          <w:szCs w:val="16"/>
          <w:lang w:val="en-US"/>
        </w:rPr>
        <w:t xml:space="preserve"> </w:t>
      </w:r>
      <w:r>
        <w:rPr>
          <w:rStyle w:val="StyleLucidaConsole9pt"/>
          <w:rFonts w:cs="Arial"/>
          <w:i/>
          <w:sz w:val="16"/>
          <w:szCs w:val="16"/>
          <w:lang w:val="en-US"/>
        </w:rPr>
        <w:t>- z: TN Network log (TnNetworkLog)</w:t>
      </w:r>
      <w:r/>
    </w:p>
    <w:p>
      <w:pPr>
        <w:pStyle w:val="Normal"/>
        <w:rPr>
          <w:sz w:val="20"/>
          <w:sz w:val="20"/>
          <w:rFonts w:ascii="Arial" w:hAnsi="Arial" w:cs="Arial"/>
          <w:lang w:val="en-US"/>
        </w:rPr>
      </w:pPr>
      <w:r>
        <w:rPr>
          <w:rFonts w:cs="Arial"/>
          <w:sz w:val="20"/>
          <w:lang w:val="en-US"/>
        </w:rPr>
      </w:r>
      <w:r/>
    </w:p>
    <w:p>
      <w:pPr>
        <w:pStyle w:val="Normal"/>
        <w:rPr>
          <w:sz w:val="20"/>
          <w:sz w:val="20"/>
          <w:rFonts w:ascii="Arial" w:hAnsi="Arial" w:cs="Arial"/>
          <w:lang w:val="en-AU"/>
        </w:rPr>
      </w:pPr>
      <w:r>
        <w:rPr>
          <w:rFonts w:cs="Arial"/>
          <w:sz w:val="20"/>
          <w:lang w:val="en-AU"/>
        </w:rPr>
      </w:r>
      <w:r/>
    </w:p>
    <w:p>
      <w:pPr>
        <w:pStyle w:val="Normal"/>
        <w:rPr>
          <w:sz w:val="28"/>
          <w:u w:val="single"/>
          <w:b/>
          <w:sz w:val="28"/>
          <w:b/>
          <w:szCs w:val="28"/>
          <w:rFonts w:ascii="Arial" w:hAnsi="Arial" w:cs="Arial"/>
        </w:rPr>
      </w:pPr>
      <w:r>
        <w:rPr>
          <w:rStyle w:val="StyleLucidaConsole9pt"/>
          <w:rFonts w:cs="Arial"/>
          <w:b/>
          <w:sz w:val="28"/>
          <w:szCs w:val="28"/>
          <w:u w:val="single"/>
        </w:rPr>
        <w:t>ESI log filters (RCS):</w:t>
      </w:r>
      <w:r/>
    </w:p>
    <w:p>
      <w:pPr>
        <w:pStyle w:val="Normal"/>
      </w:pPr>
      <w:r>
        <w:rPr>
          <w:rFonts w:cs="Arial"/>
          <w:b/>
          <w:sz w:val="28"/>
          <w:szCs w:val="28"/>
          <w:u w:val="single"/>
        </w:rPr>
      </w:r>
      <w:r/>
    </w:p>
    <w:p>
      <w:pPr>
        <w:pStyle w:val="Normal"/>
        <w:rPr>
          <w:sz w:val="22"/>
          <w:sz w:val="22"/>
          <w:szCs w:val="22"/>
          <w:rFonts w:ascii="Arial" w:hAnsi="Arial" w:cs="Arial"/>
        </w:rPr>
      </w:pPr>
      <w:r>
        <w:rPr>
          <w:rStyle w:val="StyleLucidaConsole9pt"/>
          <w:rFonts w:cs="Arial"/>
          <w:sz w:val="22"/>
          <w:szCs w:val="22"/>
        </w:rPr>
        <w:t>The ESI (Ericsson Support Information) log filter is specified with "-x &lt;filter&gt;" in the command "lgk" on RCS nodes to specify the type of logs that will be displayed.</w:t>
      </w:r>
      <w:r/>
    </w:p>
    <w:p>
      <w:pPr>
        <w:pStyle w:val="Normal"/>
        <w:rPr>
          <w:sz w:val="16"/>
          <w:i/>
          <w:sz w:val="16"/>
          <w:i/>
          <w:szCs w:val="16"/>
          <w:rFonts w:ascii="Arial" w:hAnsi="Arial" w:cs="Arial"/>
          <w:lang w:val="sv-SE"/>
        </w:rPr>
      </w:pPr>
      <w:r>
        <w:rPr>
          <w:rStyle w:val="StyleLucidaConsole9pt"/>
          <w:rFonts w:cs="Arial"/>
          <w:i/>
          <w:sz w:val="16"/>
          <w:szCs w:val="16"/>
          <w:lang w:val="en-AU"/>
        </w:rPr>
        <w:t xml:space="preserve"> </w:t>
      </w:r>
      <w:r>
        <w:rPr>
          <w:rStyle w:val="StyleLucidaConsole9pt"/>
          <w:rFonts w:cs="Arial"/>
          <w:i/>
          <w:sz w:val="16"/>
          <w:szCs w:val="16"/>
          <w:lang w:val="sv-SE"/>
        </w:rPr>
        <w:t>-  1) ai    : rcs/log/AiLog/AiLog.*</w:t>
      </w:r>
      <w:r/>
    </w:p>
    <w:p>
      <w:pPr>
        <w:pStyle w:val="Normal"/>
        <w:rPr>
          <w:sz w:val="16"/>
          <w:i/>
          <w:sz w:val="16"/>
          <w:i/>
          <w:szCs w:val="16"/>
          <w:rFonts w:ascii="Arial" w:hAnsi="Arial" w:cs="Arial"/>
          <w:lang w:val="sv-SE"/>
        </w:rPr>
      </w:pPr>
      <w:r>
        <w:rPr>
          <w:rStyle w:val="StyleLucidaConsole9pt"/>
          <w:rFonts w:cs="Arial"/>
          <w:i/>
          <w:sz w:val="16"/>
          <w:szCs w:val="16"/>
          <w:lang w:val="sv-SE"/>
        </w:rPr>
        <w:t xml:space="preserve"> </w:t>
      </w:r>
      <w:r>
        <w:rPr>
          <w:rStyle w:val="StyleLucidaConsole9pt"/>
          <w:rFonts w:cs="Arial"/>
          <w:i/>
          <w:sz w:val="16"/>
          <w:szCs w:val="16"/>
          <w:lang w:val="sv-SE"/>
        </w:rPr>
        <w:t>-  2) al    : rcs/saf_log/saLogAlarm/saLogAlarm_*__*.log</w:t>
      </w:r>
      <w:r/>
    </w:p>
    <w:p>
      <w:pPr>
        <w:pStyle w:val="Normal"/>
        <w:rPr>
          <w:sz w:val="16"/>
          <w:i/>
          <w:sz w:val="16"/>
          <w:i/>
          <w:szCs w:val="16"/>
          <w:rFonts w:ascii="Arial" w:hAnsi="Arial" w:cs="Arial"/>
          <w:lang w:val="en-AU"/>
        </w:rPr>
      </w:pPr>
      <w:r>
        <w:rPr>
          <w:rStyle w:val="StyleLucidaConsole9pt"/>
          <w:rFonts w:cs="Arial"/>
          <w:i/>
          <w:sz w:val="16"/>
          <w:szCs w:val="16"/>
          <w:lang w:val="sv-SE"/>
        </w:rPr>
        <w:t xml:space="preserve"> </w:t>
      </w:r>
      <w:r>
        <w:rPr>
          <w:rStyle w:val="StyleLucidaConsole9pt"/>
          <w:rFonts w:cs="Arial"/>
          <w:i/>
          <w:sz w:val="16"/>
          <w:szCs w:val="16"/>
          <w:lang w:val="en-AU"/>
        </w:rPr>
        <w:t>-  3) a_t   : rcs/log/AuditTrailLog/AuditTrailLog.*   (MO part)</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4) atr   : rcs/log/AuditTrailLog/AuditTrailLog.*   (COLI part)</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5) capi  : cpu_load.log</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6) com   : rcs/comte/com.log.*</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7) coma  : rcs/comte/com_alarm.log.*</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8) comi  : rcs/log/ComInterfaceLog/ComInterfaceLog.*</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9) erl   : rcs/bootlogs/erlang.log.1 AND rcs/erlang/erlang.log.*</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- 10) ev    : rcs/log/NotificationLog/NotificationLog.*</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- 11) lic   : rcs/log/LicensingLog/LicensingLog.*</w:t>
      </w:r>
      <w:r/>
    </w:p>
    <w:p>
      <w:pPr>
        <w:pStyle w:val="Normal"/>
        <w:rPr>
          <w:sz w:val="16"/>
          <w:i/>
          <w:sz w:val="16"/>
          <w:i/>
          <w:szCs w:val="16"/>
          <w:rFonts w:ascii="Arial" w:hAnsi="Arial" w:cs="Arial"/>
          <w:lang w:val="sv-SE"/>
        </w:rPr>
      </w:pPr>
      <w:r>
        <w:rPr>
          <w:rStyle w:val="StyleLucidaConsole9pt"/>
          <w:rFonts w:cs="Arial"/>
          <w:i/>
          <w:sz w:val="16"/>
          <w:szCs w:val="16"/>
          <w:lang w:val="en-AU"/>
        </w:rPr>
        <w:t xml:space="preserve"> </w:t>
      </w:r>
      <w:r>
        <w:rPr>
          <w:rStyle w:val="StyleLucidaConsole9pt"/>
          <w:rFonts w:cs="Arial"/>
          <w:i/>
          <w:sz w:val="16"/>
          <w:szCs w:val="16"/>
          <w:lang w:val="sv-SE"/>
        </w:rPr>
        <w:t>- 12) ltt   : rcs/log/LttngLog/LttngLog.*</w:t>
      </w:r>
      <w:r/>
    </w:p>
    <w:p>
      <w:pPr>
        <w:pStyle w:val="Normal"/>
        <w:rPr>
          <w:sz w:val="16"/>
          <w:i/>
          <w:sz w:val="16"/>
          <w:i/>
          <w:szCs w:val="16"/>
          <w:rFonts w:ascii="Arial" w:hAnsi="Arial" w:cs="Arial"/>
          <w:lang w:val="sv-SE"/>
        </w:rPr>
      </w:pPr>
      <w:r>
        <w:rPr>
          <w:rStyle w:val="StyleLucidaConsole9pt"/>
          <w:rFonts w:cs="Arial"/>
          <w:i/>
          <w:sz w:val="16"/>
          <w:szCs w:val="16"/>
          <w:lang w:val="sv-SE"/>
        </w:rPr>
        <w:t xml:space="preserve"> </w:t>
      </w:r>
      <w:r>
        <w:rPr>
          <w:rStyle w:val="StyleLucidaConsole9pt"/>
          <w:rFonts w:cs="Arial"/>
          <w:i/>
          <w:sz w:val="16"/>
          <w:szCs w:val="16"/>
          <w:lang w:val="sv-SE"/>
        </w:rPr>
        <w:t>- 13) mmi   : rcs/log/MMILog/MMILog.*</w:t>
      </w:r>
      <w:r/>
    </w:p>
    <w:p>
      <w:pPr>
        <w:pStyle w:val="Normal"/>
        <w:rPr>
          <w:sz w:val="16"/>
          <w:i/>
          <w:sz w:val="16"/>
          <w:i/>
          <w:szCs w:val="16"/>
          <w:rFonts w:ascii="Arial" w:hAnsi="Arial" w:cs="Arial"/>
          <w:lang w:val="en-AU"/>
        </w:rPr>
      </w:pPr>
      <w:r>
        <w:rPr>
          <w:rStyle w:val="StyleLucidaConsole9pt"/>
          <w:rFonts w:cs="Arial"/>
          <w:i/>
          <w:sz w:val="16"/>
          <w:szCs w:val="16"/>
          <w:lang w:val="sv-SE"/>
        </w:rPr>
        <w:t xml:space="preserve"> </w:t>
      </w:r>
      <w:r>
        <w:rPr>
          <w:rStyle w:val="StyleLucidaConsole9pt"/>
          <w:rFonts w:cs="Arial"/>
          <w:i/>
          <w:sz w:val="16"/>
          <w:szCs w:val="16"/>
          <w:lang w:val="en-AU"/>
        </w:rPr>
        <w:t>- 14) nl    : rcs/bootlogs/nl_log.* and rcs/networkloader/nl_log.*</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- 15) notif : rcs/saf_log/saLogNotification/saLogNotification_*__*.log</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- 16) pnp   : rcs/saf_log/PnpApplicationLog/PnpApplicationLog_*__*.log</w:t>
      </w:r>
      <w:r/>
    </w:p>
    <w:p>
      <w:pPr>
        <w:pStyle w:val="Normal"/>
        <w:rPr>
          <w:sz w:val="16"/>
          <w:i/>
          <w:sz w:val="16"/>
          <w:i/>
          <w:szCs w:val="16"/>
          <w:rFonts w:ascii="Arial" w:hAnsi="Arial" w:cs="Arial"/>
          <w:lang w:val="sv-SE"/>
        </w:rPr>
      </w:pPr>
      <w:r>
        <w:rPr>
          <w:rStyle w:val="StyleLucidaConsole9pt"/>
          <w:rFonts w:cs="Arial"/>
          <w:i/>
          <w:sz w:val="16"/>
          <w:szCs w:val="16"/>
          <w:lang w:val="en-AU"/>
        </w:rPr>
        <w:t xml:space="preserve"> </w:t>
      </w:r>
      <w:r>
        <w:rPr>
          <w:rStyle w:val="StyleLucidaConsole9pt"/>
          <w:rFonts w:cs="Arial"/>
          <w:i/>
          <w:sz w:val="16"/>
          <w:szCs w:val="16"/>
          <w:lang w:val="sv-SE"/>
        </w:rPr>
        <w:t>- 17) sys   : rcs/saf_log/saLogSystem/saLogSystem_*__*.log</w:t>
      </w:r>
      <w:r/>
    </w:p>
    <w:p>
      <w:pPr>
        <w:pStyle w:val="Normal"/>
        <w:rPr>
          <w:sz w:val="16"/>
          <w:i/>
          <w:sz w:val="16"/>
          <w:i/>
          <w:szCs w:val="16"/>
          <w:rFonts w:ascii="Arial" w:hAnsi="Arial" w:cs="Arial"/>
          <w:lang w:val="en-AU"/>
        </w:rPr>
      </w:pPr>
      <w:r>
        <w:rPr>
          <w:rStyle w:val="StyleLucidaConsole9pt"/>
          <w:rFonts w:cs="Arial"/>
          <w:i/>
          <w:sz w:val="16"/>
          <w:szCs w:val="16"/>
          <w:lang w:val="sv-SE"/>
        </w:rPr>
        <w:t xml:space="preserve"> </w:t>
      </w:r>
      <w:r>
        <w:rPr>
          <w:rStyle w:val="StyleLucidaConsole9pt"/>
          <w:rFonts w:cs="Arial"/>
          <w:i/>
          <w:sz w:val="16"/>
          <w:szCs w:val="16"/>
          <w:lang w:val="en-AU"/>
        </w:rPr>
        <w:t>- 18) sec   : rcs/log/SecurityLog/SecurityLog.*</w:t>
      </w:r>
      <w:r/>
    </w:p>
    <w:p>
      <w:pPr>
        <w:pStyle w:val="Normal"/>
        <w:rPr>
          <w:sz w:val="16"/>
          <w:i/>
          <w:sz w:val="16"/>
          <w:i/>
          <w:szCs w:val="16"/>
          <w:rFonts w:ascii="Arial" w:hAnsi="Arial" w:cs="Arial"/>
          <w:lang w:val="sv-SE"/>
        </w:rPr>
      </w:pPr>
      <w:r>
        <w:rPr>
          <w:rStyle w:val="StyleLucidaConsole9pt"/>
          <w:rFonts w:cs="Arial"/>
          <w:i/>
          <w:sz w:val="16"/>
          <w:szCs w:val="16"/>
          <w:lang w:val="en-AU"/>
        </w:rPr>
        <w:t xml:space="preserve"> </w:t>
      </w:r>
      <w:r>
        <w:rPr>
          <w:rStyle w:val="StyleLucidaConsole9pt"/>
          <w:rFonts w:cs="Arial"/>
          <w:i/>
          <w:sz w:val="16"/>
          <w:szCs w:val="16"/>
          <w:lang w:val="sv-SE"/>
        </w:rPr>
        <w:t>- 19) swmi  : rcs/log/SwmInternal/SwmInternal.*</w:t>
      </w:r>
      <w:r/>
    </w:p>
    <w:p>
      <w:pPr>
        <w:pStyle w:val="Normal"/>
        <w:rPr>
          <w:sz w:val="16"/>
          <w:i/>
          <w:sz w:val="16"/>
          <w:i/>
          <w:szCs w:val="16"/>
          <w:rFonts w:ascii="Arial" w:hAnsi="Arial" w:cs="Arial"/>
          <w:lang w:val="en-AU"/>
        </w:rPr>
      </w:pPr>
      <w:r>
        <w:rPr>
          <w:rStyle w:val="StyleLucidaConsole9pt"/>
          <w:rFonts w:cs="Arial"/>
          <w:i/>
          <w:sz w:val="16"/>
          <w:szCs w:val="16"/>
          <w:lang w:val="sv-SE"/>
        </w:rPr>
        <w:t xml:space="preserve"> </w:t>
      </w:r>
      <w:r>
        <w:rPr>
          <w:rStyle w:val="StyleLucidaConsole9pt"/>
          <w:rFonts w:cs="Arial"/>
          <w:i/>
          <w:sz w:val="16"/>
          <w:szCs w:val="16"/>
          <w:lang w:val="en-AU"/>
        </w:rPr>
        <w:t>- 20) tnapp : rcs/saf_log/TnApplicationLog/TnApplicationLog_*__*.log</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- 21) tnnet : rcs/saf_log/TnNetworkLog/TnNetworkLog_*__*.log</w:t>
      </w:r>
      <w:r/>
    </w:p>
    <w:p>
      <w:pPr>
        <w:pStyle w:val="Normal"/>
        <w:rPr>
          <w:sz w:val="16"/>
          <w:i/>
          <w:sz w:val="16"/>
          <w:i/>
          <w:szCs w:val="16"/>
          <w:rFonts w:ascii="Arial" w:hAnsi="Arial" w:cs="Arial"/>
          <w:lang w:val="sv-SE"/>
        </w:rPr>
      </w:pPr>
      <w:r>
        <w:rPr>
          <w:rStyle w:val="StyleLucidaConsole9pt"/>
          <w:rFonts w:cs="Arial"/>
          <w:i/>
          <w:sz w:val="16"/>
          <w:szCs w:val="16"/>
          <w:lang w:val="en-AU"/>
        </w:rPr>
        <w:t xml:space="preserve"> </w:t>
      </w:r>
      <w:r>
        <w:rPr>
          <w:rStyle w:val="StyleLucidaConsole9pt"/>
          <w:rFonts w:cs="Arial"/>
          <w:i/>
          <w:sz w:val="16"/>
          <w:szCs w:val="16"/>
          <w:lang w:val="sv-SE"/>
        </w:rPr>
        <w:t>- 22) tri   : rcs/log/TriLog/TriLog.*</w:t>
      </w:r>
      <w:r/>
    </w:p>
    <w:p>
      <w:pPr>
        <w:pStyle w:val="Normal"/>
        <w:rPr>
          <w:sz w:val="16"/>
          <w:i/>
          <w:sz w:val="16"/>
          <w:i/>
          <w:szCs w:val="16"/>
          <w:rFonts w:ascii="Arial" w:hAnsi="Arial" w:cs="Arial"/>
          <w:lang w:val="sv-SE"/>
        </w:rPr>
      </w:pPr>
      <w:r>
        <w:rPr>
          <w:rStyle w:val="StyleLucidaConsole9pt"/>
          <w:rFonts w:cs="Arial"/>
          <w:i/>
          <w:sz w:val="16"/>
          <w:szCs w:val="16"/>
          <w:lang w:val="sv-SE"/>
        </w:rPr>
        <w:t xml:space="preserve"> </w:t>
      </w:r>
      <w:r>
        <w:rPr>
          <w:rStyle w:val="StyleLucidaConsole9pt"/>
          <w:rFonts w:cs="Arial"/>
          <w:i/>
          <w:sz w:val="16"/>
          <w:szCs w:val="16"/>
          <w:lang w:val="sv-SE"/>
        </w:rPr>
        <w:t>- 23) swm   : rcs/log/SwmLog/SwmLog.*</w:t>
      </w:r>
      <w:r/>
    </w:p>
    <w:p>
      <w:pPr>
        <w:pStyle w:val="Normal"/>
        <w:rPr>
          <w:sz w:val="16"/>
          <w:i/>
          <w:sz w:val="16"/>
          <w:i/>
          <w:szCs w:val="16"/>
          <w:rFonts w:ascii="Arial" w:hAnsi="Arial" w:cs="Arial"/>
          <w:lang w:val="sv-SE"/>
        </w:rPr>
      </w:pPr>
      <w:r>
        <w:rPr>
          <w:rStyle w:val="StyleLucidaConsole9pt"/>
          <w:rFonts w:cs="Arial"/>
          <w:i/>
          <w:sz w:val="16"/>
          <w:szCs w:val="16"/>
          <w:lang w:val="sv-SE"/>
        </w:rPr>
        <w:t xml:space="preserve"> </w:t>
      </w:r>
      <w:r>
        <w:rPr>
          <w:rStyle w:val="StyleLucidaConsole9pt"/>
          <w:rFonts w:cs="Arial"/>
          <w:i/>
          <w:sz w:val="16"/>
          <w:szCs w:val="16"/>
          <w:lang w:val="sv-SE"/>
        </w:rPr>
        <w:t>- 24) upg   : rcs/saf_log/saLogUpgrade/upgrade_*__*.log</w:t>
      </w:r>
      <w:r/>
    </w:p>
    <w:p>
      <w:pPr>
        <w:pStyle w:val="Normal"/>
        <w:rPr>
          <w:sz w:val="16"/>
          <w:i/>
          <w:sz w:val="16"/>
          <w:i/>
          <w:szCs w:val="16"/>
          <w:rFonts w:ascii="Arial" w:hAnsi="Arial" w:cs="Arial"/>
          <w:lang w:val="en-AU"/>
        </w:rPr>
      </w:pPr>
      <w:r>
        <w:rPr>
          <w:rStyle w:val="StyleLucidaConsole9pt"/>
          <w:rFonts w:cs="Arial"/>
          <w:i/>
          <w:sz w:val="16"/>
          <w:szCs w:val="16"/>
          <w:lang w:val="sv-SE"/>
        </w:rPr>
        <w:t xml:space="preserve"> </w:t>
      </w:r>
      <w:r>
        <w:rPr>
          <w:rStyle w:val="StyleLucidaConsole9pt"/>
          <w:rFonts w:cs="Arial"/>
          <w:i/>
          <w:sz w:val="16"/>
          <w:szCs w:val="16"/>
          <w:lang w:val="en-AU"/>
        </w:rPr>
        <w:t>- 25) pmc   : rcs/log/RcsPmCounters/RcsPmCounters.*</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- 26) pmev  : rcs/log/RcsPmEvents/RcsPmEvents.1</w:t>
      </w:r>
      <w:r/>
    </w:p>
    <w:p>
      <w:pPr>
        <w:pStyle w:val="Normal"/>
        <w:rPr>
          <w:sz w:val="16"/>
          <w:i/>
          <w:sz w:val="16"/>
          <w:i/>
          <w:szCs w:val="16"/>
          <w:rFonts w:ascii="Arial" w:hAnsi="Arial" w:cs="Arial"/>
          <w:lang w:val="sv-SE"/>
        </w:rPr>
      </w:pPr>
      <w:r>
        <w:rPr>
          <w:rStyle w:val="StyleLucidaConsole9pt"/>
          <w:rFonts w:cs="Arial"/>
          <w:i/>
          <w:sz w:val="16"/>
          <w:szCs w:val="16"/>
          <w:lang w:val="en-AU"/>
        </w:rPr>
        <w:t xml:space="preserve"> </w:t>
      </w:r>
      <w:r>
        <w:rPr>
          <w:rStyle w:val="StyleLucidaConsole9pt"/>
          <w:rFonts w:cs="Arial"/>
          <w:i/>
          <w:sz w:val="16"/>
          <w:szCs w:val="16"/>
          <w:lang w:val="sv-SE"/>
        </w:rPr>
        <w:t>- 27) syslog: var/log/syslog</w:t>
      </w:r>
      <w:r/>
    </w:p>
    <w:p>
      <w:pPr>
        <w:pStyle w:val="Normal"/>
        <w:rPr>
          <w:sz w:val="16"/>
          <w:i/>
          <w:sz w:val="16"/>
          <w:i/>
          <w:szCs w:val="16"/>
          <w:rFonts w:ascii="Arial" w:hAnsi="Arial" w:cs="Arial"/>
          <w:lang w:val="sv-SE"/>
        </w:rPr>
      </w:pPr>
      <w:r>
        <w:rPr>
          <w:rStyle w:val="StyleLucidaConsole9pt"/>
          <w:rFonts w:cs="Arial"/>
          <w:i/>
          <w:sz w:val="16"/>
          <w:szCs w:val="16"/>
          <w:lang w:val="sv-SE"/>
        </w:rPr>
        <w:t xml:space="preserve"> </w:t>
      </w:r>
      <w:r>
        <w:rPr>
          <w:rStyle w:val="StyleLucidaConsole9pt"/>
          <w:rFonts w:cs="Arial"/>
          <w:i/>
          <w:sz w:val="16"/>
          <w:szCs w:val="16"/>
          <w:lang w:val="sv-SE"/>
        </w:rPr>
        <w:t>- 28) llog  : var/log/llog/llog</w:t>
      </w:r>
      <w:r/>
    </w:p>
    <w:p>
      <w:pPr>
        <w:pStyle w:val="Normal"/>
        <w:rPr>
          <w:sz w:val="16"/>
          <w:i/>
          <w:sz w:val="16"/>
          <w:i/>
          <w:szCs w:val="16"/>
          <w:rFonts w:ascii="Arial" w:hAnsi="Arial" w:cs="Arial"/>
          <w:lang w:val="en-AU"/>
        </w:rPr>
      </w:pPr>
      <w:r>
        <w:rPr>
          <w:rStyle w:val="StyleLucidaConsole9pt"/>
          <w:rFonts w:cs="Arial"/>
          <w:i/>
          <w:sz w:val="16"/>
          <w:szCs w:val="16"/>
          <w:lang w:val="sv-SE"/>
        </w:rPr>
        <w:t xml:space="preserve"> </w:t>
      </w:r>
      <w:r>
        <w:rPr>
          <w:rStyle w:val="StyleLucidaConsole9pt"/>
          <w:rFonts w:cs="Arial"/>
          <w:i/>
          <w:sz w:val="16"/>
          <w:szCs w:val="16"/>
          <w:lang w:val="en-AU"/>
        </w:rPr>
        <w:t>- 29) hw    : tmp/ee_esi/ee_esi.log</w:t>
      </w:r>
      <w:r/>
    </w:p>
    <w:p>
      <w:pPr>
        <w:pStyle w:val="Normal"/>
      </w:pPr>
      <w:r>
        <w:rPr>
          <w:rFonts w:cs="Arial"/>
          <w:i/>
          <w:sz w:val="16"/>
          <w:szCs w:val="16"/>
          <w:lang w:val="en-AU"/>
        </w:rPr>
      </w:r>
      <w:r/>
    </w:p>
    <w:p>
      <w:pPr>
        <w:pStyle w:val="Normal"/>
        <w:rPr>
          <w:sz w:val="16"/>
          <w:i/>
          <w:sz w:val="16"/>
          <w:i/>
          <w:szCs w:val="16"/>
          <w:rFonts w:ascii="Arial" w:hAnsi="Arial" w:cs="Arial"/>
          <w:lang w:val="en-AU"/>
        </w:rPr>
      </w:pPr>
      <w:r>
        <w:rPr>
          <w:rStyle w:val="StyleLucidaConsole9pt"/>
          <w:rFonts w:cs="Arial"/>
          <w:sz w:val="22"/>
          <w:szCs w:val="22"/>
          <w:lang w:val="en-AU"/>
        </w:rPr>
        <w:t>Example</w:t>
      </w:r>
      <w:r>
        <w:rPr>
          <w:rStyle w:val="StyleLucidaConsole9pt"/>
          <w:rFonts w:cs="Arial"/>
          <w:i/>
          <w:sz w:val="16"/>
          <w:szCs w:val="16"/>
          <w:lang w:val="en-AU"/>
        </w:rPr>
        <w:t>:</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&gt;&gt; lgk -x coma,erl,tri  --&gt; show the log entries from com_alarm.log, erlang.log and TriLog in the ESI</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&gt;&gt; lgk -x 7,9,22  --&gt; same as above</w:t>
      </w:r>
      <w:r/>
    </w:p>
    <w:p>
      <w:pPr>
        <w:pStyle w:val="Normal"/>
        <w:rPr>
          <w:sz w:val="16"/>
          <w:i/>
          <w:sz w:val="16"/>
          <w:i/>
          <w:szCs w:val="16"/>
          <w:rFonts w:ascii="Arial" w:hAnsi="Arial" w:cs="Arial"/>
          <w:lang w:val="en-AU"/>
        </w:rPr>
      </w:pPr>
      <w:r>
        <w:rPr>
          <w:rStyle w:val="StyleLucidaConsole9pt"/>
          <w:rFonts w:cs="Arial"/>
          <w:i/>
          <w:sz w:val="16"/>
          <w:szCs w:val="16"/>
          <w:lang w:val="en-AU"/>
        </w:rPr>
        <w:t xml:space="preserve"> </w:t>
      </w:r>
      <w:r>
        <w:rPr>
          <w:rStyle w:val="StyleLucidaConsole9pt"/>
          <w:rFonts w:cs="Arial"/>
          <w:i/>
          <w:sz w:val="16"/>
          <w:szCs w:val="16"/>
          <w:lang w:val="en-AU"/>
        </w:rPr>
        <w:t>&gt;&gt; lgkm -x 2-4,7  --&gt; show the log entries from saLogAlarm, com_alarm, and AuditTrail (both MO and COLI parts), and merge them chronologically</w:t>
      </w:r>
      <w:r/>
    </w:p>
    <w:p>
      <w:pPr>
        <w:pStyle w:val="Normal"/>
      </w:pPr>
      <w:r>
        <w:rPr>
          <w:rFonts w:cs="Arial"/>
          <w:i/>
          <w:sz w:val="16"/>
          <w:szCs w:val="16"/>
          <w:lang w:val="en-AU"/>
        </w:rPr>
      </w:r>
      <w:r/>
    </w:p>
    <w:p>
      <w:pPr>
        <w:pStyle w:val="Normal"/>
        <w:rPr>
          <w:sz w:val="28"/>
          <w:b/>
          <w:sz w:val="28"/>
          <w:b/>
          <w:szCs w:val="28"/>
          <w:rFonts w:cs="Arial"/>
        </w:rPr>
      </w:pPr>
      <w:r>
        <w:rPr>
          <w:rFonts w:cs="Arial"/>
          <w:b/>
          <w:sz w:val="28"/>
          <w:szCs w:val="28"/>
        </w:rPr>
        <w:t>Collect all logs and save to a zipfile:</w:t>
      </w:r>
      <w:r/>
    </w:p>
    <w:p>
      <w:pPr>
        <w:pStyle w:val="Normal"/>
        <w:rPr>
          <w:sz w:val="16"/>
          <w:u w:val="single"/>
          <w:sz w:val="16"/>
          <w:szCs w:val="16"/>
          <w:rFonts w:ascii="Arial" w:hAnsi="Arial" w:cs="Arial"/>
        </w:rPr>
      </w:pPr>
      <w:r>
        <w:rPr>
          <w:rStyle w:val="StyleLucidaConsole9pt"/>
          <w:rFonts w:cs="Arial"/>
          <w:sz w:val="16"/>
          <w:szCs w:val="16"/>
          <w:u w:val="single"/>
        </w:rPr>
        <w:t xml:space="preserve">&gt; lgf </w:t>
      </w:r>
      <w:r/>
    </w:p>
    <w:p>
      <w:pPr>
        <w:pStyle w:val="Normal"/>
        <w:rPr>
          <w:sz w:val="28"/>
          <w:sz w:val="28"/>
          <w:szCs w:val="28"/>
          <w:rFonts w:ascii="Arial" w:hAnsi="Arial" w:cs="Arial"/>
          <w:lang w:val="en-AU"/>
        </w:rPr>
      </w:pPr>
      <w:r>
        <w:rPr>
          <w:rFonts w:cs="Arial"/>
          <w:sz w:val="28"/>
          <w:szCs w:val="28"/>
          <w:lang w:val="en-AU"/>
        </w:rPr>
      </w:r>
      <w:r/>
    </w:p>
    <w:p>
      <w:pPr>
        <w:pStyle w:val="Normal"/>
        <w:rPr>
          <w:sz w:val="28"/>
          <w:sz w:val="28"/>
          <w:szCs w:val="28"/>
          <w:rFonts w:ascii="Arial" w:hAnsi="Arial" w:cs="Arial"/>
          <w:lang w:val="en-AU"/>
        </w:rPr>
      </w:pPr>
      <w:r>
        <w:rPr>
          <w:rFonts w:cs="Arial"/>
          <w:sz w:val="28"/>
          <w:szCs w:val="28"/>
          <w:lang w:val="en-AU"/>
        </w:rPr>
      </w:r>
      <w:r/>
    </w:p>
    <w:p>
      <w:pPr>
        <w:pStyle w:val="Normal"/>
        <w:rPr>
          <w:sz w:val="20"/>
          <w:sz w:val="20"/>
          <w:rFonts w:ascii="Arial" w:hAnsi="Arial" w:cs="Arial"/>
          <w:lang w:val="en"/>
        </w:rPr>
      </w:pPr>
      <w:r>
        <w:rPr>
          <w:rFonts w:cs="Arial"/>
          <w:sz w:val="20"/>
          <w:lang w:val="en"/>
        </w:rPr>
      </w:r>
      <w:r/>
    </w:p>
    <w:p>
      <w:pPr>
        <w:pStyle w:val="Normal"/>
        <w:rPr>
          <w:sz w:val="28"/>
          <w:u w:val="single"/>
          <w:b/>
          <w:sz w:val="28"/>
          <w:b/>
          <w:szCs w:val="28"/>
        </w:rPr>
      </w:pPr>
      <w:r>
        <w:rPr>
          <w:b/>
          <w:sz w:val="28"/>
          <w:szCs w:val="28"/>
          <w:u w:val="single"/>
        </w:rPr>
        <w:t>Print resources</w:t>
      </w:r>
      <w:r/>
    </w:p>
    <w:p>
      <w:pPr>
        <w:pStyle w:val="Normal"/>
        <w:rPr>
          <w:sz w:val="20"/>
          <w:sz w:val="20"/>
          <w:rFonts w:ascii="Arial" w:hAnsi="Arial" w:cs="Arial"/>
          <w:lang w:val="en-US"/>
        </w:rPr>
      </w:pPr>
      <w:r>
        <w:rPr>
          <w:rFonts w:cs="Arial"/>
          <w:sz w:val="20"/>
          <w:lang w:val="en-US"/>
        </w:rPr>
      </w:r>
      <w:r/>
    </w:p>
    <w:p>
      <w:pPr>
        <w:pStyle w:val="Normal"/>
        <w:rPr>
          <w:sz w:val="20"/>
          <w:sz w:val="20"/>
          <w:rFonts w:ascii="Arial" w:hAnsi="Arial" w:cs="Arial"/>
          <w:lang w:val="en"/>
        </w:rPr>
      </w:pPr>
      <w:r>
        <w:rPr>
          <w:rFonts w:cs="Arial"/>
          <w:sz w:val="20"/>
          <w:lang w:val="en"/>
        </w:rPr>
      </w:r>
      <w:r/>
    </w:p>
    <w:p>
      <w:pPr>
        <w:pStyle w:val="Normal"/>
        <w:rPr>
          <w:b/>
          <w:b/>
          <w:lang w:val="en"/>
        </w:rPr>
      </w:pPr>
      <w:r>
        <w:rPr>
          <w:b/>
          <w:lang w:val="en"/>
        </w:rPr>
        <w:t>Memory usage:</w:t>
      </w:r>
      <w:r/>
    </w:p>
    <w:p>
      <w:pPr>
        <w:pStyle w:val="Normal"/>
        <w:rPr>
          <w:sz w:val="16"/>
          <w:i/>
          <w:sz w:val="16"/>
          <w:i/>
          <w:szCs w:val="16"/>
          <w:lang w:val="en"/>
        </w:rPr>
      </w:pPr>
      <w:r>
        <w:rPr>
          <w:i/>
          <w:sz w:val="16"/>
          <w:szCs w:val="16"/>
          <w:lang w:val="en"/>
        </w:rPr>
        <w:t>cat /proc/vmallocinfo</w:t>
      </w:r>
      <w:r/>
    </w:p>
    <w:p>
      <w:pPr>
        <w:pStyle w:val="Normal"/>
        <w:rPr>
          <w:sz w:val="16"/>
          <w:i/>
          <w:sz w:val="16"/>
          <w:i/>
          <w:szCs w:val="16"/>
          <w:lang w:val="en"/>
        </w:rPr>
      </w:pPr>
      <w:r>
        <w:rPr>
          <w:i/>
          <w:sz w:val="16"/>
          <w:szCs w:val="16"/>
          <w:lang w:val="en"/>
        </w:rPr>
        <w:t>cat /proc/meminfo | grep Vmalloc</w:t>
      </w:r>
      <w:r/>
    </w:p>
    <w:p>
      <w:pPr>
        <w:pStyle w:val="Normal"/>
        <w:rPr>
          <w:sz w:val="20"/>
          <w:sz w:val="20"/>
          <w:rFonts w:ascii="Arial" w:hAnsi="Arial" w:cs="Arial"/>
          <w:lang w:val="en-AU"/>
        </w:rPr>
      </w:pPr>
      <w:r>
        <w:rPr>
          <w:rFonts w:cs="Arial"/>
          <w:sz w:val="20"/>
          <w:lang w:val="en-AU"/>
        </w:rPr>
      </w:r>
      <w:r/>
    </w:p>
    <w:p>
      <w:pPr>
        <w:pStyle w:val="Normal"/>
        <w:rPr>
          <w:b/>
          <w:b/>
          <w:lang w:val="en" w:eastAsia="sv-SE"/>
        </w:rPr>
      </w:pPr>
      <w:r>
        <w:rPr>
          <w:b/>
          <w:lang w:val="en" w:eastAsia="sv-SE"/>
        </w:rPr>
        <w:t>Disk usage:</w:t>
      </w:r>
      <w:r/>
    </w:p>
    <w:p>
      <w:pPr>
        <w:pStyle w:val="Normal"/>
        <w:rPr>
          <w:sz w:val="16"/>
          <w:i/>
          <w:sz w:val="16"/>
          <w:i/>
          <w:szCs w:val="16"/>
          <w:lang w:val="en" w:eastAsia="sv-SE"/>
        </w:rPr>
      </w:pPr>
      <w:r>
        <w:rPr>
          <w:i/>
          <w:sz w:val="16"/>
          <w:szCs w:val="16"/>
          <w:lang w:val="en" w:eastAsia="sv-SE"/>
        </w:rPr>
        <w:t>df</w:t>
      </w:r>
      <w:r/>
    </w:p>
    <w:p>
      <w:pPr>
        <w:pStyle w:val="Normal"/>
        <w:rPr>
          <w:sz w:val="20"/>
          <w:sz w:val="20"/>
          <w:rFonts w:ascii="Arial" w:hAnsi="Arial" w:cs="Arial"/>
          <w:lang w:val="en-AU"/>
        </w:rPr>
      </w:pPr>
      <w:r>
        <w:rPr>
          <w:rFonts w:cs="Arial"/>
          <w:sz w:val="20"/>
          <w:lang w:val="en-AU"/>
        </w:rPr>
      </w:r>
      <w:r/>
    </w:p>
    <w:p>
      <w:pPr>
        <w:pStyle w:val="Normal"/>
        <w:rPr>
          <w:sz w:val="20"/>
          <w:sz w:val="20"/>
          <w:rFonts w:ascii="Arial" w:hAnsi="Arial" w:cs="Arial"/>
          <w:lang w:val="en-AU"/>
        </w:rPr>
      </w:pPr>
      <w:r>
        <w:rPr>
          <w:rFonts w:cs="Arial"/>
          <w:sz w:val="20"/>
          <w:lang w:val="en-AU"/>
        </w:rPr>
      </w:r>
      <w:r/>
    </w:p>
    <w:p>
      <w:pPr>
        <w:pStyle w:val="Normal"/>
        <w:rPr>
          <w:b/>
          <w:b/>
          <w:lang w:val="en" w:eastAsia="sv-SE"/>
        </w:rPr>
      </w:pPr>
      <w:r>
        <w:rPr>
          <w:b/>
          <w:lang w:val="en" w:eastAsia="sv-SE"/>
        </w:rPr>
        <w:t>Linux, kernel, and ADK kernel module version:</w:t>
      </w:r>
      <w:r/>
    </w:p>
    <w:p>
      <w:pPr>
        <w:pStyle w:val="Normal"/>
        <w:rPr>
          <w:sz w:val="16"/>
          <w:i/>
          <w:sz w:val="16"/>
          <w:i/>
          <w:szCs w:val="16"/>
          <w:lang w:val="en" w:eastAsia="sv-SE"/>
        </w:rPr>
      </w:pPr>
      <w:r>
        <w:rPr>
          <w:i/>
          <w:sz w:val="16"/>
          <w:szCs w:val="16"/>
          <w:lang w:val="en" w:eastAsia="sv-SE"/>
        </w:rPr>
        <w:t>strings /etc/issue*</w:t>
      </w:r>
      <w:r/>
    </w:p>
    <w:p>
      <w:pPr>
        <w:pStyle w:val="Normal"/>
        <w:rPr>
          <w:sz w:val="16"/>
          <w:i/>
          <w:sz w:val="16"/>
          <w:i/>
          <w:szCs w:val="16"/>
          <w:lang w:val="en" w:eastAsia="sv-SE"/>
        </w:rPr>
      </w:pPr>
      <w:r>
        <w:rPr>
          <w:i/>
          <w:sz w:val="16"/>
          <w:szCs w:val="16"/>
          <w:lang w:val="en" w:eastAsia="sv-SE"/>
        </w:rPr>
        <w:t>uname -a</w:t>
      </w:r>
      <w:r/>
    </w:p>
    <w:p>
      <w:pPr>
        <w:pStyle w:val="Normal"/>
        <w:rPr>
          <w:sz w:val="16"/>
          <w:i/>
          <w:sz w:val="16"/>
          <w:i/>
          <w:szCs w:val="16"/>
          <w:lang w:val="en" w:eastAsia="sv-SE"/>
        </w:rPr>
      </w:pPr>
      <w:r>
        <w:rPr>
          <w:i/>
          <w:sz w:val="16"/>
          <w:szCs w:val="16"/>
          <w:lang w:val="en" w:eastAsia="sv-SE"/>
        </w:rPr>
        <w:t>cat /proc/sys/kernel/version</w:t>
      </w:r>
      <w:r/>
    </w:p>
    <w:p>
      <w:pPr>
        <w:pStyle w:val="Normal"/>
        <w:rPr>
          <w:sz w:val="16"/>
          <w:i/>
          <w:sz w:val="16"/>
          <w:i/>
          <w:szCs w:val="16"/>
          <w:lang w:val="en" w:eastAsia="sv-SE"/>
        </w:rPr>
      </w:pPr>
      <w:r>
        <w:rPr>
          <w:i/>
          <w:sz w:val="16"/>
          <w:szCs w:val="16"/>
          <w:lang w:val="en" w:eastAsia="sv-SE"/>
        </w:rPr>
        <w:t>cat /sys/module/adkNetD/version</w:t>
      </w:r>
      <w:r/>
    </w:p>
    <w:p>
      <w:pPr>
        <w:pStyle w:val="Normal"/>
        <w:spacing w:beforeAutospacing="1" w:afterAutospacing="1"/>
        <w:rPr>
          <w:b/>
          <w:b/>
          <w:szCs w:val="22"/>
          <w:rFonts w:cs="Arial"/>
          <w:lang w:val="en" w:eastAsia="sv-SE"/>
        </w:rPr>
      </w:pPr>
      <w:r>
        <w:rPr>
          <w:rFonts w:cs="Arial"/>
          <w:b/>
          <w:szCs w:val="22"/>
          <w:lang w:val="en" w:eastAsia="sv-SE"/>
        </w:rPr>
        <w:t>Process/task/cpu/core information:</w:t>
      </w:r>
      <w:r/>
    </w:p>
    <w:p>
      <w:pPr>
        <w:pStyle w:val="Normal"/>
        <w:rPr>
          <w:sz w:val="16"/>
          <w:i/>
          <w:b/>
          <w:sz w:val="16"/>
          <w:i/>
          <w:b/>
          <w:szCs w:val="16"/>
          <w:lang w:val="en" w:eastAsia="sv-SE"/>
        </w:rPr>
      </w:pPr>
      <w:r>
        <w:rPr>
          <w:i/>
          <w:sz w:val="16"/>
          <w:szCs w:val="16"/>
          <w:lang w:val="en" w:eastAsia="sv-SE"/>
        </w:rPr>
        <w:t>top</w:t>
      </w:r>
      <w:r/>
    </w:p>
    <w:p>
      <w:pPr>
        <w:pStyle w:val="Normal"/>
        <w:rPr>
          <w:sz w:val="16"/>
          <w:i/>
          <w:b/>
          <w:sz w:val="16"/>
          <w:i/>
          <w:b/>
          <w:szCs w:val="16"/>
          <w:lang w:val="en" w:eastAsia="sv-SE"/>
        </w:rPr>
      </w:pPr>
      <w:r>
        <w:rPr>
          <w:i/>
          <w:sz w:val="16"/>
          <w:szCs w:val="16"/>
          <w:lang w:val="en" w:eastAsia="sv-SE"/>
        </w:rPr>
        <w:t>capi tot</w:t>
      </w:r>
      <w:r/>
    </w:p>
    <w:p>
      <w:pPr>
        <w:pStyle w:val="Normal"/>
        <w:rPr>
          <w:sz w:val="16"/>
          <w:i/>
          <w:sz w:val="16"/>
          <w:i/>
          <w:szCs w:val="16"/>
          <w:lang w:val="en" w:eastAsia="sv-SE"/>
        </w:rPr>
      </w:pPr>
      <w:r>
        <w:rPr>
          <w:i/>
          <w:sz w:val="16"/>
          <w:szCs w:val="16"/>
          <w:lang w:val="en" w:eastAsia="sv-SE"/>
        </w:rPr>
        <w:t>capi prog</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en" w:eastAsia="sv-SE"/>
        </w:rPr>
      </w:pPr>
      <w:r>
        <w:rPr>
          <w:rFonts w:cs="Arial"/>
          <w:i/>
          <w:sz w:val="16"/>
          <w:szCs w:val="16"/>
          <w:lang w:val="en" w:eastAsia="sv-SE"/>
        </w:rPr>
        <w:t>capi core all</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en" w:eastAsia="sv-SE"/>
        </w:rPr>
      </w:pPr>
      <w:r>
        <w:rPr>
          <w:rFonts w:cs="Arial"/>
          <w:i/>
          <w:sz w:val="16"/>
          <w:szCs w:val="16"/>
          <w:lang w:val="en" w:eastAsia="sv-SE"/>
        </w:rPr>
        <w:t>cat /proc/cpuinfo</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en" w:eastAsia="sv-SE"/>
        </w:rPr>
      </w:pPr>
      <w:r>
        <w:rPr>
          <w:rFonts w:cs="Arial"/>
          <w:i/>
          <w:sz w:val="16"/>
          <w:szCs w:val="16"/>
          <w:lang w:val="en" w:eastAsia="sv-SE"/>
        </w:rPr>
        <w:t>cat /proc/`pidof dpsd`/status</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en" w:eastAsia="sv-SE"/>
        </w:rPr>
      </w:pPr>
      <w:r>
        <w:rPr>
          <w:rFonts w:cs="Arial"/>
          <w:i/>
          <w:sz w:val="16"/>
          <w:szCs w:val="16"/>
          <w:lang w:val="en" w:eastAsia="sv-SE"/>
        </w:rPr>
        <w:t>cat /proc/`pidof dpsd`/task/*/status | egrep "^Pid:|State:"</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en" w:eastAsia="sv-SE"/>
        </w:rPr>
      </w:pPr>
      <w:r>
        <w:rPr>
          <w:rFonts w:cs="Arial"/>
          <w:i/>
          <w:sz w:val="16"/>
          <w:szCs w:val="16"/>
          <w:lang w:val="en" w:eastAsia="sv-SE"/>
        </w:rPr>
        <w:t>ls -la /proc/`pidof dpsd`/task</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sv-SE" w:eastAsia="sv-SE"/>
        </w:rPr>
      </w:pPr>
      <w:r>
        <w:rPr>
          <w:rFonts w:cs="Arial"/>
          <w:i/>
          <w:sz w:val="16"/>
          <w:szCs w:val="16"/>
          <w:lang w:val="sv-SE" w:eastAsia="sv-SE"/>
        </w:rPr>
        <w:t>ls -la /proc/`pidof dpsd`/fd | grep tun</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sv-SE" w:eastAsia="sv-SE"/>
        </w:rPr>
      </w:pPr>
      <w:r>
        <w:rPr>
          <w:rFonts w:cs="Arial"/>
          <w:i/>
          <w:sz w:val="16"/>
          <w:szCs w:val="16"/>
          <w:lang w:val="sv-SE" w:eastAsia="sv-SE"/>
        </w:rPr>
        <w:t>ls -la /dev/net/tun</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en" w:eastAsia="sv-SE"/>
        </w:rPr>
      </w:pPr>
      <w:r>
        <w:rPr>
          <w:rFonts w:cs="Arial"/>
          <w:i/>
          <w:sz w:val="16"/>
          <w:szCs w:val="16"/>
          <w:lang w:val="en" w:eastAsia="sv-SE"/>
        </w:rPr>
        <w:t>ps -eL -o pid,tid,class,rtprio,ni,pri,psr,pcpu,stat,wchan:34,comm:15,cmd</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en" w:eastAsia="sv-SE"/>
        </w:rPr>
      </w:pPr>
      <w:r>
        <w:rPr>
          <w:rFonts w:cs="Arial"/>
          <w:i/>
          <w:sz w:val="16"/>
          <w:szCs w:val="16"/>
          <w:lang w:val="en" w:eastAsia="sv-SE"/>
        </w:rPr>
        <w:t xml:space="preserve">ps -axo pid,rss,command </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en" w:eastAsia="sv-SE"/>
        </w:rPr>
      </w:pPr>
      <w:r>
        <w:rPr>
          <w:rFonts w:cs="Arial"/>
          <w:i/>
          <w:sz w:val="16"/>
          <w:szCs w:val="16"/>
          <w:lang w:val="en" w:eastAsia="sv-SE"/>
        </w:rPr>
        <w:t>ps auxfww</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en" w:eastAsia="sv-SE"/>
        </w:rPr>
      </w:pPr>
      <w:r>
        <w:rPr>
          <w:rFonts w:cs="Arial"/>
          <w:i/>
          <w:sz w:val="16"/>
          <w:szCs w:val="16"/>
          <w:lang w:val="en" w:eastAsia="sv-SE"/>
        </w:rPr>
        <w:t>taskset -p `pidof dpsd`</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ascii="Arial" w:hAnsi="Arial" w:cs="Arial"/>
          <w:lang w:val="en" w:eastAsia="sv-SE"/>
        </w:rPr>
      </w:pPr>
      <w:r>
        <w:rPr>
          <w:rFonts w:cs="Arial"/>
          <w:i/>
          <w:sz w:val="16"/>
          <w:szCs w:val="16"/>
          <w:lang w:val="en" w:eastAsia="sv-SE"/>
        </w:rPr>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ascii="Arial" w:hAnsi="Arial" w:cs="Arial"/>
          <w:lang w:val="en" w:eastAsia="sv-SE"/>
        </w:rPr>
      </w:pPr>
      <w:r>
        <w:rPr>
          <w:rFonts w:cs="Arial"/>
          <w:i/>
          <w:sz w:val="16"/>
          <w:szCs w:val="16"/>
          <w:lang w:val="en" w:eastAsia="sv-SE"/>
        </w:rPr>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b/>
          <w:b/>
          <w:szCs w:val="22"/>
          <w:rFonts w:cs="Arial"/>
          <w:lang w:val="en" w:eastAsia="sv-SE"/>
        </w:rPr>
      </w:pPr>
      <w:r>
        <w:rPr>
          <w:rFonts w:cs="Arial"/>
          <w:b/>
          <w:szCs w:val="22"/>
          <w:lang w:val="en" w:eastAsia="sv-SE"/>
        </w:rPr>
        <w:t>Hw/Sw invenory:</w:t>
      </w:r>
      <w:r/>
    </w:p>
    <w:p>
      <w:pPr>
        <w:pStyle w:val="Norma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sz w:val="16"/>
          <w:i/>
          <w:sz w:val="16"/>
          <w:i/>
          <w:szCs w:val="16"/>
          <w:rFonts w:cs="Arial"/>
          <w:lang w:val="en" w:eastAsia="sv-SE"/>
        </w:rPr>
      </w:pPr>
      <w:r>
        <w:rPr>
          <w:rFonts w:cs="Arial"/>
          <w:i/>
          <w:sz w:val="16"/>
          <w:szCs w:val="16"/>
          <w:lang w:val="en" w:eastAsia="sv-SE"/>
        </w:rPr>
        <w:t>inv</w:t>
      </w:r>
      <w:r/>
    </w:p>
    <w:p>
      <w:pPr>
        <w:pStyle w:val="Normal"/>
        <w:rPr>
          <w:sz w:val="20"/>
          <w:sz w:val="20"/>
          <w:rFonts w:ascii="Arial" w:hAnsi="Arial" w:cs="Arial"/>
          <w:lang w:val="en-AU"/>
        </w:rPr>
      </w:pPr>
      <w:r>
        <w:rPr>
          <w:rFonts w:cs="Arial"/>
          <w:sz w:val="20"/>
          <w:lang w:val="en-AU"/>
        </w:rPr>
      </w:r>
      <w:r/>
    </w:p>
    <w:p>
      <w:pPr>
        <w:pStyle w:val="Normal"/>
        <w:rPr>
          <w:b/>
          <w:b/>
          <w:lang w:val="en" w:eastAsia="sv-SE"/>
        </w:rPr>
      </w:pPr>
      <w:r>
        <w:rPr>
          <w:b/>
          <w:lang w:val="en" w:eastAsia="sv-SE"/>
        </w:rPr>
        <w:t>Find all MO fragments installed on the node:</w:t>
      </w:r>
      <w:r/>
    </w:p>
    <w:p>
      <w:pPr>
        <w:pStyle w:val="Normal"/>
        <w:rPr>
          <w:sz w:val="20"/>
          <w:sz w:val="20"/>
          <w:lang w:val="en" w:eastAsia="sv-SE"/>
        </w:rPr>
      </w:pPr>
      <w:r>
        <w:rPr>
          <w:sz w:val="20"/>
          <w:lang w:val="en" w:eastAsia="sv-SE"/>
        </w:rPr>
        <w:t>find / | grep _mp.xml</w:t>
      </w:r>
      <w:r/>
    </w:p>
    <w:p>
      <w:pPr>
        <w:pStyle w:val="TextBody"/>
        <w:ind w:left="0" w:hanging="0"/>
        <w:rPr>
          <w:sz w:val="22"/>
          <w:sz w:val="22"/>
          <w:rFonts w:ascii="Arial" w:hAnsi="Arial"/>
          <w:lang w:val="en-GB"/>
        </w:rPr>
      </w:pPr>
      <w:r>
        <w:rPr>
          <w:lang w:val="en-GB"/>
        </w:rPr>
      </w:r>
      <w:r/>
    </w:p>
    <w:p>
      <w:pPr>
        <w:pStyle w:val="Normal"/>
        <w:rPr>
          <w:b/>
          <w:b/>
          <w:lang w:val="en-AU"/>
        </w:rPr>
      </w:pPr>
      <w:r>
        <w:rPr>
          <w:b/>
          <w:lang w:val="en-AU"/>
        </w:rPr>
        <w:t>Print all coli commands in the node:</w:t>
      </w:r>
      <w:r/>
    </w:p>
    <w:p>
      <w:pPr>
        <w:pStyle w:val="Normal"/>
        <w:rPr>
          <w:sz w:val="22"/>
          <w:b/>
          <w:sz w:val="22"/>
          <w:b/>
          <w:rFonts w:ascii="Arial" w:hAnsi="Arial"/>
          <w:lang w:val="en-AU"/>
        </w:rPr>
      </w:pPr>
      <w:r>
        <w:rPr>
          <w:b/>
          <w:lang w:val="en-AU"/>
        </w:rPr>
      </w:r>
      <w:r/>
    </w:p>
    <w:p>
      <w:pPr>
        <w:pStyle w:val="Normal"/>
        <w:rPr>
          <w:b/>
          <w:b/>
          <w:szCs w:val="22"/>
          <w:lang w:val="en-AU"/>
        </w:rPr>
      </w:pPr>
      <w:r>
        <w:rPr>
          <w:szCs w:val="22"/>
          <w:lang w:val="en-AU"/>
        </w:rPr>
        <w:t>Run</w:t>
      </w:r>
      <w:r>
        <w:rPr>
          <w:b/>
          <w:szCs w:val="22"/>
          <w:lang w:val="en-AU"/>
        </w:rPr>
        <w:t xml:space="preserve"> </w:t>
      </w:r>
      <w:r>
        <w:rPr>
          <w:szCs w:val="22"/>
          <w:lang w:val="en-AU"/>
        </w:rPr>
        <w:t>first</w:t>
      </w:r>
      <w:r>
        <w:rPr>
          <w:b/>
          <w:szCs w:val="22"/>
          <w:lang w:val="en-AU"/>
        </w:rPr>
        <w:t xml:space="preserve"> “</w:t>
      </w:r>
      <w:r>
        <w:rPr>
          <w:rFonts w:cs="Arial"/>
          <w:color w:val="333333"/>
          <w:szCs w:val="22"/>
          <w:shd w:fill="FFFFFF" w:val="clear"/>
        </w:rPr>
        <w:t>misc/authlevel disabled" so that full list of RCS_COLI commands are available.</w:t>
      </w:r>
      <w:r/>
    </w:p>
    <w:p>
      <w:pPr>
        <w:pStyle w:val="Normal"/>
        <w:rPr>
          <w:sz w:val="16"/>
          <w:sz w:val="16"/>
          <w:szCs w:val="16"/>
          <w:color w:val="0070C0"/>
          <w:lang w:val="en-AU"/>
        </w:rPr>
      </w:pPr>
      <w:r>
        <w:rPr>
          <w:color w:val="0070C0"/>
          <w:sz w:val="16"/>
          <w:szCs w:val="16"/>
          <w:lang w:val="en-AU"/>
        </w:rPr>
        <w:t>&gt;</w:t>
      </w:r>
      <w:r>
        <w:rPr>
          <w:i/>
          <w:color w:val="0070C0"/>
          <w:sz w:val="16"/>
          <w:szCs w:val="16"/>
          <w:lang w:val="en-AU"/>
        </w:rPr>
        <w:t xml:space="preserve"> c1</w:t>
      </w:r>
      <w:r/>
    </w:p>
    <w:p>
      <w:pPr>
        <w:pStyle w:val="Normal"/>
        <w:rPr>
          <w:sz w:val="16"/>
          <w:i/>
          <w:sz w:val="16"/>
          <w:i/>
          <w:szCs w:val="16"/>
          <w:color w:val="0070C0"/>
          <w:lang w:val="en-AU"/>
        </w:rPr>
      </w:pPr>
      <w:r>
        <w:rPr>
          <w:i/>
          <w:color w:val="0070C0"/>
          <w:sz w:val="16"/>
          <w:szCs w:val="16"/>
          <w:lang w:val="en-AU"/>
        </w:rPr>
        <w:t>&gt;</w:t>
      </w:r>
      <w:r>
        <w:rPr>
          <w:rFonts w:cs="Arial"/>
          <w:i/>
          <w:color w:val="0070C0"/>
          <w:sz w:val="16"/>
          <w:szCs w:val="16"/>
          <w:shd w:fill="FFFFFF" w:val="clear"/>
        </w:rPr>
        <w:t xml:space="preserve"> /misc/authlevel disabled</w:t>
      </w:r>
      <w:r/>
    </w:p>
    <w:p>
      <w:pPr>
        <w:pStyle w:val="Normal"/>
        <w:rPr>
          <w:sz w:val="16"/>
          <w:i/>
          <w:sz w:val="16"/>
          <w:i/>
          <w:szCs w:val="16"/>
          <w:color w:val="0070C0"/>
          <w:lang w:val="en-AU"/>
        </w:rPr>
      </w:pPr>
      <w:r>
        <w:rPr>
          <w:i/>
          <w:color w:val="0070C0"/>
          <w:sz w:val="16"/>
          <w:szCs w:val="16"/>
          <w:lang w:val="en-AU"/>
        </w:rPr>
        <w:t>&gt; misc/cmds</w:t>
      </w:r>
      <w:r/>
    </w:p>
    <w:p>
      <w:pPr>
        <w:pStyle w:val="Normal"/>
        <w:rPr>
          <w:sz w:val="16"/>
          <w:i/>
          <w:sz w:val="16"/>
          <w:i/>
          <w:szCs w:val="16"/>
          <w:color w:val="0070C0"/>
          <w:lang w:val="en-AU"/>
        </w:rPr>
      </w:pPr>
      <w:r>
        <w:rPr>
          <w:i/>
          <w:color w:val="0070C0"/>
          <w:sz w:val="16"/>
          <w:szCs w:val="16"/>
          <w:lang w:val="en-AU"/>
        </w:rPr>
        <w:t>/antm/antcdbi</w:t>
      </w:r>
      <w:r/>
    </w:p>
    <w:p>
      <w:pPr>
        <w:pStyle w:val="Normal"/>
        <w:rPr>
          <w:sz w:val="16"/>
          <w:i/>
          <w:sz w:val="16"/>
          <w:i/>
          <w:szCs w:val="16"/>
          <w:color w:val="0070C0"/>
          <w:lang w:val="en-AU"/>
        </w:rPr>
      </w:pPr>
      <w:r>
        <w:rPr>
          <w:i/>
          <w:color w:val="0070C0"/>
          <w:sz w:val="16"/>
          <w:szCs w:val="16"/>
          <w:lang w:val="en-AU"/>
        </w:rPr>
        <w:t>/board/escalation</w:t>
      </w:r>
      <w:r/>
    </w:p>
    <w:p>
      <w:pPr>
        <w:pStyle w:val="Normal"/>
        <w:rPr>
          <w:sz w:val="16"/>
          <w:i/>
          <w:sz w:val="16"/>
          <w:i/>
          <w:szCs w:val="16"/>
          <w:color w:val="0070C0"/>
          <w:lang w:val="en-AU"/>
        </w:rPr>
      </w:pPr>
      <w:r>
        <w:rPr>
          <w:i/>
          <w:color w:val="0070C0"/>
          <w:sz w:val="16"/>
          <w:szCs w:val="16"/>
          <w:lang w:val="en-AU"/>
        </w:rPr>
        <w:t>/board/hwinfo</w:t>
      </w:r>
      <w:r/>
    </w:p>
    <w:p>
      <w:pPr>
        <w:pStyle w:val="Normal"/>
        <w:rPr>
          <w:sz w:val="16"/>
          <w:i/>
          <w:sz w:val="16"/>
          <w:i/>
          <w:szCs w:val="16"/>
          <w:color w:val="0070C0"/>
          <w:lang w:val="en-AU"/>
        </w:rPr>
      </w:pPr>
      <w:r>
        <w:rPr>
          <w:i/>
          <w:color w:val="0070C0"/>
          <w:sz w:val="16"/>
          <w:szCs w:val="16"/>
          <w:lang w:val="en-AU"/>
        </w:rPr>
        <w:t>/board/hwpid</w:t>
      </w:r>
      <w:r/>
    </w:p>
    <w:p>
      <w:pPr>
        <w:pStyle w:val="Normal"/>
        <w:rPr>
          <w:sz w:val="16"/>
          <w:i/>
          <w:sz w:val="16"/>
          <w:i/>
          <w:szCs w:val="16"/>
          <w:color w:val="0070C0"/>
          <w:lang w:val="en-AU"/>
        </w:rPr>
      </w:pPr>
      <w:r>
        <w:rPr>
          <w:i/>
          <w:color w:val="0070C0"/>
          <w:sz w:val="16"/>
          <w:szCs w:val="16"/>
          <w:lang w:val="en-AU"/>
        </w:rPr>
        <w:t>/board/restart</w:t>
      </w:r>
      <w:r/>
    </w:p>
    <w:p>
      <w:pPr>
        <w:pStyle w:val="Normal"/>
        <w:rPr>
          <w:sz w:val="16"/>
          <w:i/>
          <w:sz w:val="16"/>
          <w:i/>
          <w:szCs w:val="16"/>
          <w:color w:val="0070C0"/>
          <w:lang w:val="en-AU"/>
        </w:rPr>
      </w:pPr>
      <w:r>
        <w:rPr>
          <w:i/>
          <w:color w:val="0070C0"/>
          <w:sz w:val="16"/>
          <w:szCs w:val="16"/>
          <w:lang w:val="en-AU"/>
        </w:rPr>
        <w:t>/board/vii</w:t>
      </w:r>
      <w:r/>
    </w:p>
    <w:p>
      <w:pPr>
        <w:pStyle w:val="Normal"/>
        <w:rPr>
          <w:sz w:val="16"/>
          <w:i/>
          <w:sz w:val="16"/>
          <w:i/>
          <w:szCs w:val="16"/>
          <w:color w:val="0070C0"/>
          <w:lang w:val="en-AU"/>
        </w:rPr>
      </w:pPr>
      <w:r>
        <w:rPr>
          <w:i/>
          <w:color w:val="0070C0"/>
          <w:sz w:val="16"/>
          <w:szCs w:val="16"/>
          <w:lang w:val="en-AU"/>
        </w:rPr>
        <w:t>/cli/welcometext</w:t>
      </w:r>
      <w:r/>
    </w:p>
    <w:p>
      <w:pPr>
        <w:pStyle w:val="Normal"/>
        <w:rPr>
          <w:sz w:val="16"/>
          <w:i/>
          <w:sz w:val="16"/>
          <w:i/>
          <w:szCs w:val="16"/>
          <w:color w:val="0070C0"/>
          <w:lang w:val="en-AU"/>
        </w:rPr>
      </w:pPr>
      <w:r>
        <w:rPr>
          <w:i/>
          <w:color w:val="0070C0"/>
          <w:sz w:val="16"/>
          <w:szCs w:val="16"/>
          <w:lang w:val="en-AU"/>
        </w:rPr>
        <w:t>/cm/apc_signalshark</w:t>
      </w:r>
      <w:r/>
    </w:p>
    <w:p>
      <w:pPr>
        <w:pStyle w:val="Normal"/>
        <w:rPr>
          <w:sz w:val="16"/>
          <w:i/>
          <w:sz w:val="16"/>
          <w:i/>
          <w:szCs w:val="16"/>
          <w:color w:val="0070C0"/>
          <w:lang w:val="en-AU"/>
        </w:rPr>
      </w:pPr>
      <w:r>
        <w:rPr>
          <w:i/>
          <w:color w:val="0070C0"/>
          <w:sz w:val="16"/>
          <w:szCs w:val="16"/>
          <w:lang w:val="en-AU"/>
        </w:rPr>
        <w:t>/cm/ncdbi</w:t>
      </w:r>
      <w:r/>
    </w:p>
    <w:p>
      <w:pPr>
        <w:pStyle w:val="Normal"/>
        <w:rPr>
          <w:sz w:val="16"/>
          <w:i/>
          <w:sz w:val="16"/>
          <w:i/>
          <w:szCs w:val="16"/>
          <w:color w:val="0070C0"/>
          <w:lang w:val="en-AU"/>
        </w:rPr>
      </w:pPr>
      <w:r>
        <w:rPr>
          <w:i/>
          <w:color w:val="0070C0"/>
          <w:sz w:val="16"/>
          <w:szCs w:val="16"/>
          <w:lang w:val="en-AU"/>
        </w:rPr>
        <w:t>/cm/sysconread</w:t>
      </w:r>
      <w:r/>
    </w:p>
    <w:p>
      <w:pPr>
        <w:pStyle w:val="Normal"/>
        <w:rPr>
          <w:sz w:val="16"/>
          <w:i/>
          <w:sz w:val="16"/>
          <w:i/>
          <w:szCs w:val="16"/>
          <w:color w:val="0070C0"/>
          <w:lang w:val="en-AU"/>
        </w:rPr>
      </w:pPr>
      <w:r>
        <w:rPr>
          <w:i/>
          <w:color w:val="0070C0"/>
          <w:sz w:val="16"/>
          <w:szCs w:val="16"/>
          <w:lang w:val="en-AU"/>
        </w:rPr>
        <w:t>/cm/sysconreset</w:t>
      </w:r>
      <w:r/>
    </w:p>
    <w:p>
      <w:pPr>
        <w:pStyle w:val="Normal"/>
        <w:rPr>
          <w:sz w:val="16"/>
          <w:i/>
          <w:sz w:val="16"/>
          <w:i/>
          <w:szCs w:val="16"/>
          <w:color w:val="0070C0"/>
          <w:lang w:val="en-AU"/>
        </w:rPr>
      </w:pPr>
      <w:r>
        <w:rPr>
          <w:i/>
          <w:color w:val="0070C0"/>
          <w:sz w:val="16"/>
          <w:szCs w:val="16"/>
          <w:lang w:val="en-AU"/>
        </w:rPr>
        <w:t>/cm/sysconwrite</w:t>
      </w:r>
      <w:r/>
    </w:p>
    <w:p>
      <w:pPr>
        <w:pStyle w:val="Normal"/>
        <w:rPr>
          <w:sz w:val="16"/>
          <w:i/>
          <w:sz w:val="16"/>
          <w:i/>
          <w:szCs w:val="16"/>
          <w:color w:val="0070C0"/>
          <w:lang w:val="en-AU"/>
        </w:rPr>
      </w:pPr>
      <w:r>
        <w:rPr>
          <w:i/>
          <w:color w:val="0070C0"/>
          <w:sz w:val="16"/>
          <w:szCs w:val="16"/>
          <w:lang w:val="en-AU"/>
        </w:rPr>
        <w:t>/com/loglevel</w:t>
      </w:r>
      <w:r/>
    </w:p>
    <w:p>
      <w:pPr>
        <w:pStyle w:val="Normal"/>
        <w:rPr>
          <w:sz w:val="16"/>
          <w:i/>
          <w:sz w:val="16"/>
          <w:i/>
          <w:szCs w:val="16"/>
          <w:color w:val="0070C0"/>
          <w:lang w:val="en-AU"/>
        </w:rPr>
      </w:pPr>
      <w:r>
        <w:rPr>
          <w:i/>
          <w:color w:val="0070C0"/>
          <w:sz w:val="16"/>
          <w:szCs w:val="16"/>
          <w:lang w:val="en-AU"/>
        </w:rPr>
        <w:t>/com/version</w:t>
      </w:r>
      <w:r/>
    </w:p>
    <w:p>
      <w:pPr>
        <w:pStyle w:val="Normal"/>
        <w:rPr>
          <w:sz w:val="16"/>
          <w:i/>
          <w:sz w:val="16"/>
          <w:i/>
          <w:szCs w:val="16"/>
          <w:color w:val="0070C0"/>
          <w:lang w:val="en-AU"/>
        </w:rPr>
      </w:pPr>
      <w:r>
        <w:rPr>
          <w:i/>
          <w:color w:val="0070C0"/>
          <w:sz w:val="16"/>
          <w:szCs w:val="16"/>
          <w:lang w:val="en-AU"/>
        </w:rPr>
        <w:t>.</w:t>
      </w:r>
      <w:r/>
    </w:p>
    <w:p>
      <w:pPr>
        <w:pStyle w:val="HTMLPreformatted"/>
        <w:shd w:val="clear" w:color="auto" w:themeColor="" w:themeTint="" w:themeShade="" w:fill="F9F9F9" w:themeFill="" w:themeFillTint="" w:themeFillShade=""/>
        <w:spacing w:lineRule="atLeast" w:line="288"/>
        <w:textAlignment w:val="top"/>
        <w:rPr>
          <w:sz w:val="21"/>
          <w:sz w:val="21"/>
          <w:szCs w:val="21"/>
          <w:rFonts w:ascii="Arial" w:hAnsi="Arial" w:cs="Arial"/>
          <w:color w:val="000000"/>
          <w:lang w:val="en-AU" w:eastAsia="sv-SE"/>
        </w:rPr>
      </w:pPr>
      <w:r>
        <w:rPr>
          <w:rFonts w:cs="Arial" w:ascii="Arial" w:hAnsi="Arial"/>
          <w:color w:val="000000"/>
          <w:sz w:val="21"/>
          <w:szCs w:val="21"/>
          <w:lang w:val="en-AU"/>
        </w:rPr>
      </w:r>
      <w:r/>
    </w:p>
    <w:p>
      <w:pPr>
        <w:pStyle w:val="HTMLPreformatted"/>
        <w:shd w:val="clear" w:color="auto" w:themeColor="" w:themeTint="" w:themeShade="" w:fill="F9F9F9" w:themeFill="" w:themeFillTint="" w:themeFillShade=""/>
        <w:spacing w:lineRule="atLeast" w:line="288"/>
        <w:textAlignment w:val="top"/>
        <w:rPr>
          <w:sz w:val="22"/>
          <w:b/>
          <w:sz w:val="22"/>
          <w:b/>
          <w:szCs w:val="22"/>
          <w:bCs/>
          <w:rFonts w:ascii="Arial" w:hAnsi="Arial" w:cs="Arial"/>
          <w:color w:val="000000"/>
          <w:lang w:val="en-AU"/>
        </w:rPr>
      </w:pPr>
      <w:r>
        <w:rPr>
          <w:rFonts w:cs="Arial" w:ascii="Arial" w:hAnsi="Arial"/>
          <w:color w:val="000000"/>
          <w:sz w:val="22"/>
          <w:szCs w:val="22"/>
          <w:lang w:val="en-AU"/>
        </w:rPr>
        <w:t>Linux command to print directory structure in the form of a tree in unsecure boards: </w:t>
      </w:r>
      <w:r/>
    </w:p>
    <w:p>
      <w:pPr>
        <w:pStyle w:val="HTMLPreformatted"/>
        <w:shd w:val="clear" w:color="auto" w:themeColor="" w:themeTint="" w:themeShade="" w:fill="F9F9F9" w:themeFill="" w:themeFillTint="" w:themeFillShade=""/>
        <w:spacing w:lineRule="atLeast" w:line="288"/>
        <w:textAlignment w:val="top"/>
        <w:rPr>
          <w:sz w:val="21"/>
          <w:sz w:val="21"/>
          <w:szCs w:val="21"/>
          <w:rFonts w:ascii="Arial" w:hAnsi="Arial" w:cs="Arial"/>
          <w:color w:val="000000"/>
          <w:lang w:val="en-AU" w:eastAsia="sv-SE"/>
        </w:rPr>
      </w:pPr>
      <w:r>
        <w:rPr>
          <w:rFonts w:cs="Arial" w:ascii="Arial" w:hAnsi="Arial"/>
          <w:color w:val="000000"/>
          <w:sz w:val="21"/>
          <w:szCs w:val="21"/>
          <w:lang w:val="en-AU"/>
        </w:rPr>
      </w:r>
      <w:r/>
    </w:p>
    <w:p>
      <w:pPr>
        <w:pStyle w:val="HTMLPreformatted"/>
        <w:shd w:val="clear" w:color="auto" w:themeColor="" w:themeTint="" w:themeShade="" w:fill="F9F9F9" w:themeFill="" w:themeFillTint="" w:themeFillShade=""/>
        <w:spacing w:lineRule="atLeast" w:line="288"/>
        <w:textAlignment w:val="top"/>
        <w:rPr>
          <w:sz w:val="21"/>
          <w:sz w:val="21"/>
          <w:szCs w:val="21"/>
          <w:rFonts w:ascii="Arial" w:hAnsi="Arial" w:cs="Arial"/>
          <w:color w:val="000000"/>
          <w:lang w:val="en-AU" w:eastAsia="sv-SE"/>
        </w:rPr>
      </w:pPr>
      <w:r>
        <w:rPr>
          <w:rFonts w:cs="Arial" w:ascii="Arial" w:hAnsi="Arial"/>
          <w:color w:val="000000"/>
          <w:sz w:val="21"/>
          <w:szCs w:val="21"/>
          <w:lang w:val="en-AU"/>
        </w:rPr>
      </w:r>
      <w:r/>
    </w:p>
    <w:p>
      <w:pPr>
        <w:pStyle w:val="Normal"/>
        <w:rPr>
          <w:sz w:val="16"/>
          <w:sz w:val="16"/>
          <w:szCs w:val="16"/>
          <w:color w:val="0070C0"/>
          <w:lang w:val="en-AU"/>
        </w:rPr>
      </w:pPr>
      <w:r>
        <w:rPr>
          <w:color w:val="0070C0"/>
          <w:sz w:val="16"/>
          <w:szCs w:val="16"/>
          <w:lang w:val="en-AU"/>
        </w:rPr>
        <w:t>&gt; find /rcs/log</w:t>
      </w:r>
      <w:r/>
    </w:p>
    <w:p>
      <w:pPr>
        <w:pStyle w:val="Normal"/>
        <w:rPr>
          <w:sz w:val="16"/>
          <w:sz w:val="16"/>
          <w:szCs w:val="16"/>
          <w:rFonts w:ascii="Arial" w:hAnsi="Arial"/>
          <w:color w:val="0070C0"/>
          <w:lang w:val="en-AU"/>
        </w:rPr>
      </w:pPr>
      <w:r>
        <w:rPr>
          <w:color w:val="0070C0"/>
          <w:sz w:val="16"/>
          <w:szCs w:val="16"/>
          <w:lang w:val="en-AU"/>
        </w:rPr>
      </w:r>
      <w:r/>
    </w:p>
    <w:p>
      <w:pPr>
        <w:pStyle w:val="Normal"/>
        <w:rPr>
          <w:sz w:val="16"/>
          <w:sz w:val="16"/>
          <w:szCs w:val="16"/>
          <w:color w:val="0070C0"/>
          <w:lang w:val="en-AU"/>
        </w:rPr>
      </w:pPr>
      <w:r>
        <w:rPr>
          <w:color w:val="0070C0"/>
          <w:sz w:val="16"/>
          <w:szCs w:val="16"/>
          <w:lang w:val="en-AU"/>
        </w:rPr>
        <w:t>/rcs/log</w:t>
      </w:r>
      <w:r/>
    </w:p>
    <w:p>
      <w:pPr>
        <w:pStyle w:val="Normal"/>
        <w:rPr>
          <w:sz w:val="16"/>
          <w:sz w:val="16"/>
          <w:szCs w:val="16"/>
          <w:color w:val="0070C0"/>
          <w:lang w:val="en-AU"/>
        </w:rPr>
      </w:pPr>
      <w:r>
        <w:rPr>
          <w:color w:val="0070C0"/>
          <w:sz w:val="16"/>
          <w:szCs w:val="16"/>
          <w:lang w:val="en-AU"/>
        </w:rPr>
        <w:t>/rcs/log/RcsPmEvents</w:t>
      </w:r>
      <w:r/>
    </w:p>
    <w:p>
      <w:pPr>
        <w:pStyle w:val="Normal"/>
        <w:rPr>
          <w:sz w:val="16"/>
          <w:sz w:val="16"/>
          <w:szCs w:val="16"/>
          <w:color w:val="0070C0"/>
          <w:lang w:val="en-AU"/>
        </w:rPr>
      </w:pPr>
      <w:r>
        <w:rPr>
          <w:color w:val="0070C0"/>
          <w:sz w:val="16"/>
          <w:szCs w:val="16"/>
          <w:lang w:val="en-AU"/>
        </w:rPr>
        <w:t>/rcs/log/RcsPmEvents/RcsPmEvents.siz</w:t>
      </w:r>
      <w:r/>
    </w:p>
    <w:p>
      <w:pPr>
        <w:pStyle w:val="Normal"/>
        <w:rPr>
          <w:sz w:val="16"/>
          <w:sz w:val="16"/>
          <w:szCs w:val="16"/>
          <w:color w:val="0070C0"/>
          <w:lang w:val="en-AU"/>
        </w:rPr>
      </w:pPr>
      <w:r>
        <w:rPr>
          <w:color w:val="0070C0"/>
          <w:sz w:val="16"/>
          <w:szCs w:val="16"/>
          <w:lang w:val="en-AU"/>
        </w:rPr>
        <w:t>/rcs/log/RcsPmEvents/RcsPmEvents.1</w:t>
      </w:r>
      <w:r/>
    </w:p>
    <w:p>
      <w:pPr>
        <w:pStyle w:val="Normal"/>
        <w:rPr>
          <w:sz w:val="16"/>
          <w:sz w:val="16"/>
          <w:szCs w:val="16"/>
          <w:color w:val="0070C0"/>
          <w:lang w:val="en-AU"/>
        </w:rPr>
      </w:pPr>
      <w:r>
        <w:rPr>
          <w:color w:val="0070C0"/>
          <w:sz w:val="16"/>
          <w:szCs w:val="16"/>
          <w:lang w:val="en-AU"/>
        </w:rPr>
        <w:t>/rcs/log/RcsPmEvents/RcsPmEvents.idx</w:t>
      </w:r>
      <w:r/>
    </w:p>
    <w:p>
      <w:pPr>
        <w:pStyle w:val="Normal"/>
        <w:rPr>
          <w:sz w:val="16"/>
          <w:sz w:val="16"/>
          <w:szCs w:val="16"/>
          <w:color w:val="0070C0"/>
          <w:lang w:val="en-AU"/>
        </w:rPr>
      </w:pPr>
      <w:r>
        <w:rPr>
          <w:color w:val="0070C0"/>
          <w:sz w:val="16"/>
          <w:szCs w:val="16"/>
          <w:lang w:val="en-AU"/>
        </w:rPr>
        <w:t>/rcs/log/logCounter.dets</w:t>
      </w:r>
      <w:r/>
    </w:p>
    <w:p>
      <w:pPr>
        <w:pStyle w:val="Normal"/>
        <w:rPr>
          <w:sz w:val="16"/>
          <w:sz w:val="16"/>
          <w:szCs w:val="16"/>
          <w:color w:val="0070C0"/>
          <w:lang w:val="en-AU"/>
        </w:rPr>
      </w:pPr>
      <w:r>
        <w:rPr>
          <w:color w:val="0070C0"/>
          <w:sz w:val="16"/>
          <w:szCs w:val="16"/>
          <w:lang w:val="en-AU"/>
        </w:rPr>
        <w:t>/rcs/log/NotificationLog</w:t>
      </w:r>
      <w:r/>
    </w:p>
    <w:p>
      <w:pPr>
        <w:pStyle w:val="Normal"/>
        <w:rPr>
          <w:sz w:val="16"/>
          <w:sz w:val="16"/>
          <w:szCs w:val="16"/>
          <w:color w:val="0070C0"/>
          <w:lang w:val="en-AU"/>
        </w:rPr>
      </w:pPr>
      <w:r>
        <w:rPr>
          <w:color w:val="0070C0"/>
          <w:sz w:val="16"/>
          <w:szCs w:val="16"/>
          <w:lang w:val="en-AU"/>
        </w:rPr>
        <w:t>/rcs/log/NotificationLog/NotificationLog.siz</w:t>
      </w:r>
      <w:r/>
    </w:p>
    <w:p>
      <w:pPr>
        <w:pStyle w:val="Normal"/>
        <w:rPr>
          <w:sz w:val="16"/>
          <w:sz w:val="16"/>
          <w:szCs w:val="16"/>
          <w:color w:val="0070C0"/>
          <w:lang w:val="en-AU"/>
        </w:rPr>
      </w:pPr>
      <w:r>
        <w:rPr>
          <w:color w:val="0070C0"/>
          <w:sz w:val="16"/>
          <w:szCs w:val="16"/>
          <w:lang w:val="en-AU"/>
        </w:rPr>
        <w:t>/rcs/log/NotificationLog/NotificationLog.2</w:t>
      </w:r>
      <w:r/>
    </w:p>
    <w:p>
      <w:pPr>
        <w:pStyle w:val="Normal"/>
        <w:rPr>
          <w:sz w:val="16"/>
          <w:sz w:val="16"/>
          <w:szCs w:val="16"/>
          <w:color w:val="0070C0"/>
          <w:lang w:val="en-AU"/>
        </w:rPr>
      </w:pPr>
      <w:r>
        <w:rPr>
          <w:color w:val="0070C0"/>
          <w:sz w:val="16"/>
          <w:szCs w:val="16"/>
          <w:lang w:val="en-AU"/>
        </w:rPr>
        <w:t>/rcs/log/NotificationLog/NotificationLog.idx</w:t>
      </w:r>
      <w:r/>
    </w:p>
    <w:p>
      <w:pPr>
        <w:pStyle w:val="Normal"/>
        <w:rPr>
          <w:sz w:val="16"/>
          <w:sz w:val="16"/>
          <w:szCs w:val="16"/>
          <w:color w:val="0070C0"/>
          <w:lang w:val="en-AU"/>
        </w:rPr>
      </w:pPr>
      <w:r>
        <w:rPr>
          <w:color w:val="0070C0"/>
          <w:sz w:val="16"/>
          <w:szCs w:val="16"/>
          <w:lang w:val="en-AU"/>
        </w:rPr>
        <w:t>/rcs/log/NotificationLog/NotificationLog.1</w:t>
      </w:r>
      <w:r/>
    </w:p>
    <w:p>
      <w:pPr>
        <w:pStyle w:val="Normal"/>
        <w:rPr>
          <w:sz w:val="16"/>
          <w:sz w:val="16"/>
          <w:szCs w:val="16"/>
          <w:color w:val="0070C0"/>
          <w:lang w:val="en-AU"/>
        </w:rPr>
      </w:pPr>
      <w:r>
        <w:rPr>
          <w:color w:val="0070C0"/>
          <w:sz w:val="16"/>
          <w:szCs w:val="16"/>
          <w:lang w:val="en-AU"/>
        </w:rPr>
        <w:t>/rcs/log/MMILog</w:t>
      </w:r>
      <w:r/>
    </w:p>
    <w:p>
      <w:pPr>
        <w:pStyle w:val="Normal"/>
        <w:rPr>
          <w:sz w:val="16"/>
          <w:sz w:val="16"/>
          <w:szCs w:val="16"/>
          <w:color w:val="0070C0"/>
          <w:lang w:val="sv-SE"/>
        </w:rPr>
      </w:pPr>
      <w:r>
        <w:rPr>
          <w:color w:val="0070C0"/>
          <w:sz w:val="16"/>
          <w:szCs w:val="16"/>
          <w:lang w:val="sv-SE"/>
        </w:rPr>
        <w:t>/rcs/log/MMILog/MMILog.idx</w:t>
      </w:r>
      <w:r/>
    </w:p>
    <w:p>
      <w:pPr>
        <w:pStyle w:val="Normal"/>
        <w:rPr>
          <w:sz w:val="16"/>
          <w:sz w:val="16"/>
          <w:szCs w:val="16"/>
          <w:color w:val="0070C0"/>
          <w:lang w:val="sv-SE"/>
        </w:rPr>
      </w:pPr>
      <w:r>
        <w:rPr>
          <w:color w:val="0070C0"/>
          <w:sz w:val="16"/>
          <w:szCs w:val="16"/>
          <w:lang w:val="sv-SE"/>
        </w:rPr>
        <w:t>/rcs/log/MMILog/MMILog.1</w:t>
      </w:r>
      <w:r/>
    </w:p>
    <w:p>
      <w:pPr>
        <w:pStyle w:val="Normal"/>
        <w:rPr>
          <w:sz w:val="16"/>
          <w:sz w:val="16"/>
          <w:szCs w:val="16"/>
          <w:color w:val="0070C0"/>
          <w:lang w:val="sv-SE"/>
        </w:rPr>
      </w:pPr>
      <w:r>
        <w:rPr>
          <w:color w:val="0070C0"/>
          <w:sz w:val="16"/>
          <w:szCs w:val="16"/>
          <w:lang w:val="sv-SE"/>
        </w:rPr>
        <w:t>/rcs/log/MMILog/MMILog.siz</w:t>
      </w:r>
      <w:r/>
    </w:p>
    <w:p>
      <w:pPr>
        <w:pStyle w:val="Normal"/>
        <w:rPr>
          <w:sz w:val="16"/>
          <w:sz w:val="16"/>
          <w:szCs w:val="16"/>
          <w:color w:val="0070C0"/>
          <w:lang w:val="sv-SE"/>
        </w:rPr>
      </w:pPr>
      <w:r>
        <w:rPr>
          <w:color w:val="0070C0"/>
          <w:sz w:val="16"/>
          <w:szCs w:val="16"/>
          <w:lang w:val="sv-SE"/>
        </w:rPr>
        <w:t>/rcs/log/ComInterfaceLog</w:t>
      </w:r>
      <w:r/>
    </w:p>
    <w:p>
      <w:pPr>
        <w:pStyle w:val="Normal"/>
        <w:rPr>
          <w:sz w:val="16"/>
          <w:sz w:val="16"/>
          <w:szCs w:val="16"/>
          <w:color w:val="0070C0"/>
          <w:lang w:val="en-AU"/>
        </w:rPr>
      </w:pPr>
      <w:r>
        <w:rPr>
          <w:color w:val="0070C0"/>
          <w:sz w:val="16"/>
          <w:szCs w:val="16"/>
          <w:lang w:val="en-AU"/>
        </w:rPr>
        <w:t>/rcs/log/ComInterfaceLog/ComInterfaceLog.idx</w:t>
      </w:r>
      <w:r/>
    </w:p>
    <w:p>
      <w:pPr>
        <w:pStyle w:val="Normal"/>
        <w:rPr>
          <w:sz w:val="16"/>
          <w:sz w:val="16"/>
          <w:szCs w:val="16"/>
          <w:color w:val="0070C0"/>
          <w:lang w:val="en-AU"/>
        </w:rPr>
      </w:pPr>
      <w:r>
        <w:rPr>
          <w:color w:val="0070C0"/>
          <w:sz w:val="16"/>
          <w:szCs w:val="16"/>
          <w:lang w:val="en-AU"/>
        </w:rPr>
        <w:t>/rcs/log/ComInterfaceLog/ComInterfaceLog.1</w:t>
      </w:r>
      <w:r/>
    </w:p>
    <w:p>
      <w:pPr>
        <w:pStyle w:val="Normal"/>
        <w:rPr>
          <w:sz w:val="16"/>
          <w:sz w:val="16"/>
          <w:szCs w:val="16"/>
          <w:color w:val="0070C0"/>
          <w:lang w:val="en-AU"/>
        </w:rPr>
      </w:pPr>
      <w:r>
        <w:rPr>
          <w:color w:val="0070C0"/>
          <w:sz w:val="16"/>
          <w:szCs w:val="16"/>
          <w:lang w:val="en-AU"/>
        </w:rPr>
        <w:t>/rcs/log/ComInterfaceLog/ComInterfaceLog.3</w:t>
      </w:r>
      <w:r/>
    </w:p>
    <w:p>
      <w:pPr>
        <w:pStyle w:val="Normal"/>
        <w:rPr>
          <w:sz w:val="16"/>
          <w:sz w:val="16"/>
          <w:szCs w:val="16"/>
          <w:color w:val="0070C0"/>
          <w:lang w:val="en-AU"/>
        </w:rPr>
      </w:pPr>
      <w:r>
        <w:rPr>
          <w:color w:val="0070C0"/>
          <w:sz w:val="16"/>
          <w:szCs w:val="16"/>
          <w:lang w:val="en-AU"/>
        </w:rPr>
        <w:t>/rcs/log/ComInterfaceLog/ComInterfaceLog.siz</w:t>
      </w:r>
      <w:r/>
    </w:p>
    <w:p>
      <w:pPr>
        <w:pStyle w:val="Normal"/>
        <w:rPr>
          <w:sz w:val="16"/>
          <w:sz w:val="16"/>
          <w:szCs w:val="16"/>
          <w:color w:val="0070C0"/>
          <w:lang w:val="en-AU"/>
        </w:rPr>
      </w:pPr>
      <w:r>
        <w:rPr>
          <w:color w:val="0070C0"/>
          <w:sz w:val="16"/>
          <w:szCs w:val="16"/>
          <w:lang w:val="en-AU"/>
        </w:rPr>
        <w:t>/rcs/log/ComInterfaceLog/ComInterfaceLog.2</w:t>
      </w:r>
      <w:r/>
    </w:p>
    <w:p>
      <w:pPr>
        <w:pStyle w:val="Normal"/>
        <w:rPr>
          <w:sz w:val="16"/>
          <w:sz w:val="16"/>
          <w:szCs w:val="16"/>
          <w:color w:val="0070C0"/>
          <w:lang w:val="en-AU"/>
        </w:rPr>
      </w:pPr>
      <w:r>
        <w:rPr>
          <w:color w:val="0070C0"/>
          <w:sz w:val="16"/>
          <w:szCs w:val="16"/>
          <w:lang w:val="en-AU"/>
        </w:rPr>
        <w:t>/rcs/log/AuditTrailLog</w:t>
      </w:r>
      <w:r/>
    </w:p>
    <w:p>
      <w:pPr>
        <w:pStyle w:val="HTMLPreformatted"/>
        <w:shd w:val="clear" w:color="auto" w:themeColor="" w:themeTint="" w:themeShade="" w:fill="F9F9F9" w:themeFill="" w:themeFillTint="" w:themeFillShade=""/>
        <w:spacing w:lineRule="atLeast" w:line="288"/>
        <w:textAlignment w:val="top"/>
        <w:rPr>
          <w:sz w:val="21"/>
          <w:sz w:val="21"/>
          <w:szCs w:val="21"/>
          <w:rFonts w:ascii="Arial" w:hAnsi="Arial" w:cs="Arial"/>
          <w:color w:val="000000"/>
          <w:lang w:val="en-AU"/>
        </w:rPr>
      </w:pPr>
      <w:r>
        <w:rPr>
          <w:rFonts w:cs="Arial" w:ascii="Arial" w:hAnsi="Arial"/>
          <w:color w:val="000000"/>
          <w:sz w:val="21"/>
          <w:szCs w:val="21"/>
          <w:lang w:val="en-AU"/>
        </w:rPr>
        <w:t>.</w:t>
      </w:r>
      <w:r/>
    </w:p>
    <w:p>
      <w:pPr>
        <w:pStyle w:val="HTMLPreformatted"/>
        <w:shd w:val="clear" w:color="auto" w:themeColor="" w:themeTint="" w:themeShade="" w:fill="F9F9F9" w:themeFill="" w:themeFillTint="" w:themeFillShade=""/>
        <w:spacing w:lineRule="atLeast" w:line="288"/>
        <w:textAlignment w:val="top"/>
        <w:rPr>
          <w:sz w:val="21"/>
          <w:sz w:val="21"/>
          <w:szCs w:val="21"/>
          <w:rFonts w:ascii="Arial" w:hAnsi="Arial" w:cs="Arial"/>
          <w:color w:val="000000"/>
          <w:lang w:val="en-AU"/>
        </w:rPr>
      </w:pPr>
      <w:r>
        <w:rPr>
          <w:rFonts w:cs="Arial" w:ascii="Arial" w:hAnsi="Arial"/>
          <w:color w:val="000000"/>
          <w:sz w:val="21"/>
          <w:szCs w:val="21"/>
          <w:lang w:val="en-AU"/>
        </w:rPr>
        <w:t>.</w:t>
      </w:r>
      <w:r/>
    </w:p>
    <w:p>
      <w:pPr>
        <w:pStyle w:val="HTMLPreformatted"/>
        <w:shd w:val="clear" w:color="auto" w:themeColor="" w:themeTint="" w:themeShade="" w:fill="F9F9F9" w:themeFill="" w:themeFillTint="" w:themeFillShade=""/>
        <w:spacing w:lineRule="atLeast" w:line="288"/>
        <w:textAlignment w:val="top"/>
        <w:rPr>
          <w:sz w:val="21"/>
          <w:sz w:val="21"/>
          <w:szCs w:val="21"/>
          <w:rFonts w:ascii="Arial" w:hAnsi="Arial" w:cs="Arial"/>
          <w:color w:val="000000"/>
          <w:lang w:val="en-AU" w:eastAsia="sv-SE"/>
        </w:rPr>
      </w:pPr>
      <w:r>
        <w:rPr>
          <w:rFonts w:cs="Arial" w:ascii="Arial" w:hAnsi="Arial"/>
          <w:color w:val="000000"/>
          <w:sz w:val="21"/>
          <w:szCs w:val="21"/>
          <w:lang w:val="en-AU"/>
        </w:rPr>
      </w:r>
      <w:r/>
    </w:p>
    <w:p>
      <w:pPr>
        <w:pStyle w:val="HTMLPreformatted"/>
        <w:shd w:val="clear" w:color="auto" w:themeColor="" w:themeTint="" w:themeShade="" w:fill="F9F9F9" w:themeFill="" w:themeFillTint="" w:themeFillShade=""/>
        <w:spacing w:lineRule="atLeast" w:line="288"/>
        <w:textAlignment w:val="top"/>
        <w:rPr>
          <w:sz w:val="21"/>
          <w:sz w:val="21"/>
          <w:szCs w:val="21"/>
          <w:rFonts w:ascii="Arial" w:hAnsi="Arial" w:cs="Arial"/>
          <w:color w:val="000000"/>
          <w:lang w:val="en-AU" w:eastAsia="sv-SE"/>
        </w:rPr>
      </w:pPr>
      <w:r>
        <w:rPr>
          <w:rFonts w:cs="Arial" w:ascii="Arial" w:hAnsi="Arial"/>
          <w:color w:val="000000"/>
          <w:sz w:val="21"/>
          <w:szCs w:val="21"/>
          <w:lang w:val="en-AU"/>
        </w:rPr>
      </w:r>
      <w:r/>
    </w:p>
    <w:p>
      <w:pPr>
        <w:pStyle w:val="HTMLPreformatted"/>
        <w:shd w:val="clear" w:color="auto" w:themeColor="" w:themeTint="" w:themeShade="" w:fill="F9F9F9" w:themeFill="" w:themeFillTint="" w:themeFillShade=""/>
        <w:spacing w:lineRule="atLeast" w:line="288"/>
        <w:textAlignment w:val="top"/>
        <w:rPr>
          <w:sz w:val="21"/>
          <w:sz w:val="21"/>
          <w:szCs w:val="21"/>
          <w:rFonts w:ascii="Arial" w:hAnsi="Arial" w:cs="Arial"/>
          <w:color w:val="000000"/>
          <w:lang w:val="en-AU" w:eastAsia="sv-SE"/>
        </w:rPr>
      </w:pPr>
      <w:r>
        <w:rPr>
          <w:rFonts w:cs="Arial" w:ascii="Arial" w:hAnsi="Arial"/>
          <w:color w:val="000000"/>
          <w:sz w:val="21"/>
          <w:szCs w:val="21"/>
          <w:lang w:val="en-AU"/>
        </w:rPr>
      </w:r>
      <w:r/>
    </w:p>
    <w:p>
      <w:pPr>
        <w:pStyle w:val="Heading1"/>
        <w:numPr>
          <w:ilvl w:val="0"/>
          <w:numId w:val="28"/>
        </w:numPr>
        <w:rPr>
          <w:sz w:val="28"/>
          <w:b/>
          <w:sz w:val="28"/>
          <w:b/>
          <w:szCs w:val="28"/>
          <w:rFonts w:ascii="Arial" w:hAnsi="Arial" w:eastAsia="AR PL UMing HK" w:cs="Lohit Devanagari"/>
          <w:lang w:val="en-GB"/>
        </w:rPr>
      </w:pPr>
      <w:bookmarkStart w:id="394" w:name="_Toc445199383"/>
      <w:bookmarkStart w:id="395" w:name="_Toc441750020"/>
      <w:bookmarkStart w:id="396" w:name="_Toc441061624"/>
      <w:bookmarkStart w:id="397" w:name="_Toc441061252"/>
      <w:bookmarkEnd w:id="394"/>
      <w:bookmarkEnd w:id="395"/>
      <w:bookmarkEnd w:id="396"/>
      <w:bookmarkEnd w:id="397"/>
      <w:r>
        <w:rPr/>
        <w:t>References</w:t>
      </w:r>
      <w:r/>
    </w:p>
    <w:p>
      <w:pPr>
        <w:pStyle w:val="Normal"/>
        <w:rPr>
          <w:sz w:val="22"/>
          <w:sz w:val="22"/>
          <w:rFonts w:ascii="Arial" w:hAnsi="Arial" w:cs="Arial"/>
          <w:lang w:val="en-AU"/>
        </w:rPr>
      </w:pPr>
      <w:r>
        <w:rPr>
          <w:rFonts w:cs="Arial"/>
          <w:lang w:val="en-AU"/>
        </w:rPr>
      </w:r>
      <w:r/>
    </w:p>
    <w:p>
      <w:pPr>
        <w:pStyle w:val="Normal"/>
        <w:numPr>
          <w:ilvl w:val="0"/>
          <w:numId w:val="44"/>
        </w:numPr>
        <w:shd w:val="clear" w:color="auto" w:themeColor="" w:themeTint="" w:themeShade="" w:fill="FFFFFF" w:themeFill="" w:themeFillTint="" w:themeFillShade=""/>
        <w:spacing w:beforeAutospacing="1" w:afterAutospacing="1"/>
        <w:rPr>
          <w:szCs w:val="22"/>
          <w:rFonts w:cs="Arial"/>
          <w:color w:val="0070C0"/>
        </w:rPr>
      </w:pPr>
      <w:hyperlink r:id="rId74">
        <w:r>
          <w:rPr>
            <w:webHidden/>
            <w:rStyle w:val="InternetLink"/>
            <w:rFonts w:cs="Arial"/>
            <w:color w:val="0070C0"/>
            <w:szCs w:val="22"/>
          </w:rPr>
          <w:t>RBS Control System Description</w:t>
        </w:r>
      </w:hyperlink>
      <w:r/>
    </w:p>
    <w:p>
      <w:pPr>
        <w:pStyle w:val="Normal"/>
        <w:numPr>
          <w:ilvl w:val="0"/>
          <w:numId w:val="44"/>
        </w:numPr>
        <w:shd w:val="clear" w:color="auto" w:themeColor="" w:themeTint="" w:themeShade="" w:fill="FFFFFF" w:themeFill="" w:themeFillTint="" w:themeFillShade=""/>
        <w:spacing w:beforeAutospacing="1" w:afterAutospacing="1"/>
        <w:rPr>
          <w:szCs w:val="22"/>
          <w:rFonts w:cs="Arial"/>
          <w:color w:val="0070C0"/>
        </w:rPr>
      </w:pPr>
      <w:hyperlink r:id="rId75">
        <w:r>
          <w:rPr>
            <w:webHidden/>
            <w:rStyle w:val="InternetLink"/>
            <w:rFonts w:cs="Arial"/>
            <w:color w:val="0070C0"/>
            <w:szCs w:val="22"/>
          </w:rPr>
          <w:t>Software Management Function Specification</w:t>
        </w:r>
      </w:hyperlink>
      <w:r/>
    </w:p>
    <w:p>
      <w:pPr>
        <w:pStyle w:val="Normal"/>
        <w:numPr>
          <w:ilvl w:val="0"/>
          <w:numId w:val="44"/>
        </w:numPr>
        <w:shd w:val="clear" w:color="auto" w:themeColor="" w:themeTint="" w:themeShade="" w:fill="FFFFFF" w:themeFill="" w:themeFillTint="" w:themeFillShade=""/>
        <w:spacing w:beforeAutospacing="1" w:afterAutospacing="1"/>
        <w:rPr>
          <w:szCs w:val="22"/>
          <w:rFonts w:cs="Arial"/>
          <w:color w:val="0070C0"/>
        </w:rPr>
      </w:pPr>
      <w:hyperlink r:id="rId76">
        <w:r>
          <w:rPr>
            <w:webHidden/>
            <w:rStyle w:val="InternetLink"/>
            <w:rFonts w:cs="Arial"/>
            <w:color w:val="0070C0"/>
            <w:szCs w:val="22"/>
          </w:rPr>
          <w:t>License Management Function Specification</w:t>
        </w:r>
      </w:hyperlink>
      <w:r/>
    </w:p>
    <w:p>
      <w:pPr>
        <w:pStyle w:val="Normal"/>
        <w:numPr>
          <w:ilvl w:val="0"/>
          <w:numId w:val="44"/>
        </w:numPr>
        <w:shd w:val="clear" w:color="auto" w:themeColor="" w:themeTint="" w:themeShade="" w:fill="FFFFFF" w:themeFill="" w:themeFillTint="" w:themeFillShade=""/>
        <w:spacing w:beforeAutospacing="1" w:afterAutospacing="1"/>
        <w:rPr>
          <w:szCs w:val="22"/>
          <w:rFonts w:cs="Arial"/>
          <w:color w:val="0070C0"/>
        </w:rPr>
      </w:pPr>
      <w:hyperlink r:id="rId77">
        <w:r>
          <w:rPr>
            <w:webHidden/>
            <w:rStyle w:val="InternetLink"/>
            <w:rFonts w:cs="Arial"/>
            <w:color w:val="0070C0"/>
            <w:szCs w:val="22"/>
          </w:rPr>
          <w:t>Fault Management Function Specification</w:t>
        </w:r>
      </w:hyperlink>
      <w:r/>
    </w:p>
    <w:p>
      <w:pPr>
        <w:pStyle w:val="Normal"/>
        <w:numPr>
          <w:ilvl w:val="0"/>
          <w:numId w:val="44"/>
        </w:numPr>
        <w:shd w:val="clear" w:color="auto" w:themeColor="" w:themeTint="" w:themeShade="" w:fill="FFFFFF" w:themeFill="" w:themeFillTint="" w:themeFillShade=""/>
        <w:spacing w:beforeAutospacing="1" w:afterAutospacing="1"/>
        <w:rPr>
          <w:szCs w:val="22"/>
          <w:rFonts w:cs="Arial"/>
          <w:color w:val="0070C0"/>
        </w:rPr>
      </w:pPr>
      <w:hyperlink r:id="rId78">
        <w:r>
          <w:rPr>
            <w:webHidden/>
            <w:rStyle w:val="InternetLink"/>
            <w:rFonts w:cs="Arial"/>
            <w:color w:val="0070C0"/>
            <w:szCs w:val="22"/>
          </w:rPr>
          <w:t>Configuration Management Function Specification</w:t>
        </w:r>
      </w:hyperlink>
      <w:r/>
    </w:p>
    <w:p>
      <w:pPr>
        <w:pStyle w:val="Normal"/>
        <w:numPr>
          <w:ilvl w:val="0"/>
          <w:numId w:val="44"/>
        </w:numPr>
        <w:shd w:val="clear" w:color="auto" w:themeColor="" w:themeTint="" w:themeShade="" w:fill="FFFFFF" w:themeFill="" w:themeFillTint="" w:themeFillShade=""/>
        <w:spacing w:beforeAutospacing="1" w:afterAutospacing="1"/>
        <w:rPr>
          <w:szCs w:val="22"/>
          <w:rFonts w:cs="Arial"/>
          <w:color w:val="0070C0"/>
        </w:rPr>
      </w:pPr>
      <w:hyperlink r:id="rId79">
        <w:r>
          <w:rPr>
            <w:webHidden/>
            <w:rStyle w:val="InternetLink"/>
            <w:rFonts w:cs="Arial"/>
            <w:color w:val="0070C0"/>
            <w:szCs w:val="22"/>
          </w:rPr>
          <w:t>Performance Management Function Specification</w:t>
        </w:r>
      </w:hyperlink>
      <w:r/>
    </w:p>
    <w:p>
      <w:pPr>
        <w:pStyle w:val="Normal"/>
        <w:numPr>
          <w:ilvl w:val="0"/>
          <w:numId w:val="44"/>
        </w:numPr>
        <w:shd w:val="clear" w:color="auto" w:themeColor="" w:themeTint="" w:themeShade="" w:fill="FFFFFF" w:themeFill="" w:themeFillTint="" w:themeFillShade=""/>
        <w:spacing w:beforeAutospacing="1" w:afterAutospacing="1"/>
        <w:rPr>
          <w:szCs w:val="22"/>
          <w:rFonts w:cs="Arial"/>
          <w:color w:val="0070C0"/>
        </w:rPr>
      </w:pPr>
      <w:hyperlink r:id="rId80">
        <w:r>
          <w:rPr>
            <w:webHidden/>
            <w:rStyle w:val="InternetLink"/>
            <w:rFonts w:cs="Arial"/>
            <w:color w:val="0070C0"/>
            <w:szCs w:val="22"/>
          </w:rPr>
          <w:t>Security Management Function Specification</w:t>
        </w:r>
      </w:hyperlink>
      <w:r/>
    </w:p>
    <w:p>
      <w:pPr>
        <w:pStyle w:val="Normal"/>
        <w:numPr>
          <w:ilvl w:val="0"/>
          <w:numId w:val="44"/>
        </w:numPr>
        <w:shd w:val="clear" w:color="auto" w:themeColor="" w:themeTint="" w:themeShade="" w:fill="FFFFFF" w:themeFill="" w:themeFillTint="" w:themeFillShade=""/>
        <w:spacing w:beforeAutospacing="1" w:afterAutospacing="1"/>
        <w:rPr>
          <w:szCs w:val="22"/>
          <w:rFonts w:cs="Arial"/>
          <w:color w:val="0070C0"/>
        </w:rPr>
      </w:pPr>
      <w:hyperlink r:id="rId81">
        <w:r>
          <w:rPr>
            <w:webHidden/>
            <w:rStyle w:val="InternetLink"/>
            <w:rFonts w:cs="Arial"/>
            <w:color w:val="0070C0"/>
            <w:szCs w:val="22"/>
          </w:rPr>
          <w:t>Log service Function Specification</w:t>
        </w:r>
      </w:hyperlink>
      <w:r/>
    </w:p>
    <w:p>
      <w:pPr>
        <w:pStyle w:val="Normal"/>
        <w:numPr>
          <w:ilvl w:val="0"/>
          <w:numId w:val="44"/>
        </w:numPr>
        <w:shd w:val="clear" w:color="auto" w:themeColor="" w:themeTint="" w:themeShade="" w:fill="FFFFFF" w:themeFill="" w:themeFillTint="" w:themeFillShade=""/>
        <w:spacing w:beforeAutospacing="1" w:afterAutospacing="1"/>
        <w:rPr>
          <w:szCs w:val="22"/>
          <w:rFonts w:cs="Arial"/>
          <w:color w:val="0070C0"/>
        </w:rPr>
      </w:pPr>
      <w:hyperlink r:id="rId82">
        <w:r>
          <w:rPr>
            <w:webHidden/>
            <w:rStyle w:val="InternetLink"/>
            <w:rFonts w:cs="Arial"/>
            <w:color w:val="0070C0"/>
            <w:szCs w:val="22"/>
          </w:rPr>
          <w:t>Execution Environment Function Specification</w:t>
        </w:r>
      </w:hyperlink>
      <w:r/>
    </w:p>
    <w:p>
      <w:pPr>
        <w:pStyle w:val="Normal"/>
        <w:numPr>
          <w:ilvl w:val="0"/>
          <w:numId w:val="44"/>
        </w:numPr>
        <w:shd w:val="clear" w:color="auto" w:themeColor="" w:themeTint="" w:themeShade="" w:fill="FFFFFF" w:themeFill="" w:themeFillTint="" w:themeFillShade=""/>
        <w:spacing w:beforeAutospacing="1" w:afterAutospacing="1"/>
        <w:rPr>
          <w:u w:val="none"/>
          <w:szCs w:val="22"/>
          <w:rFonts w:cs="Arial"/>
          <w:color w:val="0070C0"/>
        </w:rPr>
      </w:pPr>
      <w:hyperlink r:id="rId83">
        <w:r>
          <w:rPr>
            <w:webHidden/>
            <w:rStyle w:val="InternetLink"/>
            <w:rFonts w:cs="Arial"/>
            <w:color w:val="0070C0"/>
            <w:szCs w:val="22"/>
          </w:rPr>
          <w:t>Hardware Log server Function Specification</w:t>
        </w:r>
      </w:hyperlink>
      <w:r/>
    </w:p>
    <w:p>
      <w:pPr>
        <w:pStyle w:val="List"/>
        <w:numPr>
          <w:ilvl w:val="0"/>
          <w:numId w:val="44"/>
        </w:numPr>
        <w:rPr>
          <w:szCs w:val="22"/>
          <w:rFonts w:cs="Arial"/>
          <w:color w:val="0070C0"/>
        </w:rPr>
      </w:pPr>
      <w:hyperlink r:id="rId84">
        <w:bookmarkStart w:id="398" w:name="_Ref320528985"/>
        <w:bookmarkEnd w:id="398"/>
        <w:r>
          <w:rPr>
            <w:webHidden/>
            <w:rStyle w:val="InternetLink"/>
            <w:rFonts w:cs="Arial"/>
            <w:color w:val="0070C0"/>
            <w:szCs w:val="22"/>
          </w:rPr>
          <w:t>RBS control system upgrade package format</w:t>
        </w:r>
      </w:hyperlink>
      <w:r/>
    </w:p>
    <w:p>
      <w:pPr>
        <w:pStyle w:val="List"/>
        <w:numPr>
          <w:ilvl w:val="0"/>
          <w:numId w:val="44"/>
        </w:numPr>
        <w:rPr>
          <w:szCs w:val="22"/>
          <w:rFonts w:cs="Arial"/>
          <w:color w:val="0070C0"/>
        </w:rPr>
      </w:pPr>
      <w:hyperlink r:id="rId85">
        <w:bookmarkStart w:id="399" w:name="_Ref360263266"/>
        <w:bookmarkEnd w:id="399"/>
        <w:r>
          <w:rPr>
            <w:webHidden/>
            <w:rStyle w:val="InternetLink"/>
            <w:rFonts w:cs="Arial"/>
            <w:color w:val="0070C0"/>
            <w:szCs w:val="22"/>
          </w:rPr>
          <w:t>Load Module Handler service interface – RBS CS</w:t>
        </w:r>
      </w:hyperlink>
      <w:r/>
    </w:p>
    <w:p>
      <w:pPr>
        <w:pStyle w:val="List"/>
        <w:numPr>
          <w:ilvl w:val="0"/>
          <w:numId w:val="44"/>
        </w:numPr>
        <w:rPr>
          <w:szCs w:val="22"/>
          <w:rFonts w:cs="Arial"/>
          <w:color w:val="0070C0"/>
        </w:rPr>
      </w:pPr>
      <w:hyperlink r:id="rId86">
        <w:r>
          <w:rPr>
            <w:webHidden/>
            <w:rStyle w:val="InternetLink"/>
            <w:rFonts w:cs="Arial"/>
            <w:color w:val="0070C0"/>
            <w:szCs w:val="22"/>
          </w:rPr>
          <w:t>Load Module Handler service Interworking</w:t>
        </w:r>
      </w:hyperlink>
      <w:r/>
    </w:p>
    <w:p>
      <w:pPr>
        <w:pStyle w:val="List"/>
        <w:numPr>
          <w:ilvl w:val="0"/>
          <w:numId w:val="44"/>
        </w:numPr>
        <w:rPr>
          <w:szCs w:val="22"/>
          <w:rFonts w:cs="Arial"/>
          <w:color w:val="0070C0"/>
        </w:rPr>
      </w:pPr>
      <w:hyperlink r:id="rId87">
        <w:bookmarkStart w:id="400" w:name="_Ref366769979"/>
        <w:bookmarkStart w:id="401" w:name="_Ref360387055"/>
        <w:bookmarkEnd w:id="401"/>
        <w:bookmarkEnd w:id="400"/>
        <w:r>
          <w:rPr>
            <w:webHidden/>
            <w:rStyle w:val="InternetLink"/>
            <w:rFonts w:cs="Arial"/>
            <w:color w:val="0070C0"/>
            <w:szCs w:val="22"/>
          </w:rPr>
          <w:t>Configuration Management – RBS CS</w:t>
        </w:r>
      </w:hyperlink>
      <w:r/>
    </w:p>
    <w:p>
      <w:pPr>
        <w:pStyle w:val="List"/>
        <w:numPr>
          <w:ilvl w:val="0"/>
          <w:numId w:val="44"/>
        </w:numPr>
        <w:rPr>
          <w:szCs w:val="22"/>
          <w:rFonts w:cs="Arial"/>
          <w:color w:val="0070C0"/>
        </w:rPr>
      </w:pPr>
      <w:hyperlink r:id="rId88">
        <w:r>
          <w:rPr>
            <w:webHidden/>
            <w:rStyle w:val="InternetLink"/>
            <w:rFonts w:cs="Arial"/>
            <w:szCs w:val="22"/>
          </w:rPr>
          <w:t>Security Management</w:t>
        </w:r>
      </w:hyperlink>
      <w:r/>
    </w:p>
    <w:p>
      <w:pPr>
        <w:pStyle w:val="NormalWeb"/>
        <w:numPr>
          <w:ilvl w:val="0"/>
          <w:numId w:val="44"/>
        </w:numPr>
        <w:rPr>
          <w:sz w:val="22"/>
          <w:u w:val="none"/>
          <w:sz w:val="22"/>
          <w:szCs w:val="22"/>
          <w:rFonts w:ascii="Arial" w:hAnsi="Arial" w:cs="Arial"/>
          <w:color w:val="0070C0"/>
          <w:lang w:val="en-GB"/>
        </w:rPr>
      </w:pPr>
      <w:hyperlink r:id="rId89">
        <w:r>
          <w:rPr>
            <w:webHidden/>
            <w:rStyle w:val="InternetLink"/>
            <w:rFonts w:cs="Arial" w:ascii="Arial" w:hAnsi="Arial"/>
            <w:color w:val="0070C0"/>
            <w:sz w:val="22"/>
            <w:szCs w:val="22"/>
            <w:lang w:val="en-GB"/>
          </w:rPr>
          <w:t>Managed Software</w:t>
        </w:r>
      </w:hyperlink>
      <w:r/>
    </w:p>
    <w:p>
      <w:pPr>
        <w:pStyle w:val="NormalWeb"/>
        <w:numPr>
          <w:ilvl w:val="0"/>
          <w:numId w:val="44"/>
        </w:numPr>
        <w:rPr>
          <w:sz w:val="22"/>
          <w:sz w:val="22"/>
          <w:szCs w:val="22"/>
          <w:rFonts w:ascii="Arial" w:hAnsi="Arial" w:cs="Arial"/>
          <w:color w:val="0070C0"/>
          <w:lang w:val="en-GB"/>
        </w:rPr>
      </w:pPr>
      <w:hyperlink r:id="rId90">
        <w:r>
          <w:rPr>
            <w:webHidden/>
            <w:rStyle w:val="InternetLink"/>
            <w:rFonts w:cs="Arial" w:ascii="Arial" w:hAnsi="Arial"/>
            <w:sz w:val="22"/>
            <w:szCs w:val="22"/>
            <w:lang w:val="en-GB"/>
          </w:rPr>
          <w:t>Manage Licenses User Guide</w:t>
        </w:r>
      </w:hyperlink>
      <w:r/>
    </w:p>
    <w:p>
      <w:pPr>
        <w:pStyle w:val="NormalWeb"/>
        <w:numPr>
          <w:ilvl w:val="0"/>
          <w:numId w:val="44"/>
        </w:numPr>
        <w:rPr>
          <w:sz w:val="22"/>
          <w:u w:val="none"/>
          <w:sz w:val="22"/>
          <w:szCs w:val="22"/>
          <w:rFonts w:ascii="Arial" w:hAnsi="Arial" w:cs="Arial"/>
          <w:color w:val="0070C0"/>
          <w:lang w:val="en-GB"/>
        </w:rPr>
      </w:pPr>
      <w:hyperlink r:id="rId91">
        <w:r>
          <w:rPr>
            <w:webHidden/>
            <w:rStyle w:val="InternetLink"/>
            <w:rFonts w:cs="Arial" w:ascii="Arial" w:hAnsi="Arial"/>
            <w:color w:val="0070C0"/>
            <w:sz w:val="22"/>
            <w:szCs w:val="22"/>
            <w:lang w:val="en-GB"/>
          </w:rPr>
          <w:t>Data collection guideline</w:t>
        </w:r>
      </w:hyperlink>
      <w:r/>
    </w:p>
    <w:p>
      <w:pPr>
        <w:pStyle w:val="NormalWeb"/>
        <w:numPr>
          <w:ilvl w:val="0"/>
          <w:numId w:val="44"/>
        </w:numPr>
        <w:rPr>
          <w:sz w:val="22"/>
          <w:u w:val="none"/>
          <w:sz w:val="22"/>
          <w:szCs w:val="22"/>
          <w:rFonts w:ascii="Arial" w:hAnsi="Arial" w:cs="Arial"/>
          <w:color w:val="0070C0"/>
          <w:lang w:val="en-GB"/>
        </w:rPr>
      </w:pPr>
      <w:hyperlink r:id="rId92">
        <w:r>
          <w:rPr>
            <w:webHidden/>
            <w:rStyle w:val="InternetLink"/>
            <w:rFonts w:cs="Arial" w:ascii="Arial" w:hAnsi="Arial"/>
            <w:sz w:val="22"/>
            <w:szCs w:val="22"/>
            <w:lang w:val="en-GB"/>
          </w:rPr>
          <w:t>Add node</w:t>
        </w:r>
      </w:hyperlink>
      <w:r/>
    </w:p>
    <w:p>
      <w:pPr>
        <w:pStyle w:val="NormalWeb"/>
        <w:numPr>
          <w:ilvl w:val="0"/>
          <w:numId w:val="44"/>
        </w:numPr>
        <w:rPr>
          <w:sz w:val="22"/>
          <w:u w:val="none"/>
          <w:sz w:val="22"/>
          <w:szCs w:val="22"/>
          <w:rFonts w:ascii="Arial" w:hAnsi="Arial" w:cs="Arial"/>
          <w:color w:val="0070C0"/>
          <w:lang w:val="en-GB"/>
        </w:rPr>
      </w:pPr>
      <w:hyperlink r:id="rId93">
        <w:r>
          <w:rPr>
            <w:webHidden/>
            <w:rStyle w:val="InternetLink"/>
            <w:rFonts w:cs="Arial" w:ascii="Arial" w:hAnsi="Arial"/>
            <w:sz w:val="22"/>
            <w:szCs w:val="22"/>
            <w:lang w:val="en-GB"/>
          </w:rPr>
          <w:t>Emergency Recover Node on site</w:t>
        </w:r>
      </w:hyperlink>
      <w:r/>
    </w:p>
    <w:p>
      <w:pPr>
        <w:pStyle w:val="NormalWeb"/>
        <w:numPr>
          <w:ilvl w:val="0"/>
          <w:numId w:val="44"/>
        </w:numPr>
        <w:rPr>
          <w:sz w:val="22"/>
          <w:u w:val="none"/>
          <w:sz w:val="22"/>
          <w:szCs w:val="22"/>
          <w:rFonts w:ascii="Arial" w:hAnsi="Arial" w:cs="Arial"/>
          <w:color w:val="0070C0"/>
          <w:lang w:val="en-GB"/>
        </w:rPr>
      </w:pPr>
      <w:hyperlink r:id="rId94">
        <w:r>
          <w:rPr>
            <w:webHidden/>
            <w:rStyle w:val="InternetLink"/>
            <w:rFonts w:cs="Arial"/>
            <w:szCs w:val="22"/>
            <w:lang w:val="en-AU"/>
          </w:rPr>
          <w:t>Integrate Node</w:t>
        </w:r>
      </w:hyperlink>
      <w:r/>
    </w:p>
    <w:p>
      <w:pPr>
        <w:pStyle w:val="NormalWeb"/>
        <w:numPr>
          <w:ilvl w:val="0"/>
          <w:numId w:val="44"/>
        </w:numPr>
        <w:rPr>
          <w:sz w:val="22"/>
          <w:u w:val="none"/>
          <w:sz w:val="22"/>
          <w:szCs w:val="22"/>
          <w:rFonts w:ascii="Arial" w:hAnsi="Arial" w:cs="Arial"/>
          <w:color w:val="0070C0"/>
          <w:lang w:val="en-GB"/>
        </w:rPr>
      </w:pPr>
      <w:hyperlink r:id="rId95">
        <w:r>
          <w:rPr>
            <w:webHidden/>
            <w:rStyle w:val="InternetLink"/>
            <w:rFonts w:cs="Arial" w:ascii="Arial" w:hAnsi="Arial"/>
            <w:sz w:val="22"/>
            <w:szCs w:val="22"/>
            <w:lang w:val="en-GB"/>
          </w:rPr>
          <w:t>Emergency Restore Node from backup on site</w:t>
        </w:r>
      </w:hyperlink>
      <w:r/>
    </w:p>
    <w:p>
      <w:pPr>
        <w:pStyle w:val="NormalWeb"/>
        <w:numPr>
          <w:ilvl w:val="0"/>
          <w:numId w:val="44"/>
        </w:numPr>
        <w:rPr>
          <w:sz w:val="22"/>
          <w:u w:val="none"/>
          <w:sz w:val="22"/>
          <w:szCs w:val="22"/>
          <w:rFonts w:ascii="Arial" w:hAnsi="Arial" w:cs="Arial"/>
          <w:color w:val="0070C0"/>
          <w:lang w:val="en-GB"/>
        </w:rPr>
      </w:pPr>
      <w:hyperlink r:id="rId96">
        <w:r>
          <w:rPr>
            <w:webHidden/>
            <w:rStyle w:val="InternetLink"/>
            <w:rFonts w:cs="Arial" w:ascii="Arial" w:hAnsi="Arial"/>
            <w:sz w:val="22"/>
            <w:szCs w:val="22"/>
            <w:lang w:val="en-GB"/>
          </w:rPr>
          <w:t>Upgrade Network Loader</w:t>
        </w:r>
      </w:hyperlink>
      <w:r/>
    </w:p>
    <w:p>
      <w:pPr>
        <w:pStyle w:val="NormalWeb"/>
        <w:numPr>
          <w:ilvl w:val="0"/>
          <w:numId w:val="44"/>
        </w:numPr>
        <w:rPr>
          <w:sz w:val="22"/>
          <w:sz w:val="22"/>
          <w:szCs w:val="22"/>
          <w:rFonts w:ascii="Arial" w:hAnsi="Arial" w:cs="Arial"/>
          <w:color w:val="0070C0"/>
          <w:lang w:val="en-GB"/>
        </w:rPr>
      </w:pPr>
      <w:hyperlink r:id="rId97">
        <w:r>
          <w:rPr>
            <w:webHidden/>
            <w:rStyle w:val="InternetLink"/>
            <w:rFonts w:cs="Arial" w:ascii="Arial" w:hAnsi="Arial"/>
            <w:color w:val="0070C0"/>
            <w:sz w:val="22"/>
            <w:szCs w:val="22"/>
            <w:lang w:val="en-AU"/>
          </w:rPr>
          <w:t>Manage Configuration Files</w:t>
        </w:r>
      </w:hyperlink>
      <w:r/>
    </w:p>
    <w:p>
      <w:pPr>
        <w:pStyle w:val="NormalWeb"/>
        <w:numPr>
          <w:ilvl w:val="0"/>
          <w:numId w:val="44"/>
        </w:numPr>
        <w:rPr>
          <w:sz w:val="22"/>
          <w:sz w:val="22"/>
          <w:szCs w:val="22"/>
          <w:rFonts w:ascii="Arial" w:hAnsi="Arial" w:cs="Arial"/>
          <w:color w:val="0070C0"/>
          <w:lang w:val="en-GB"/>
        </w:rPr>
      </w:pPr>
      <w:hyperlink r:id="rId98">
        <w:r>
          <w:rPr>
            <w:webHidden/>
            <w:rStyle w:val="InternetLink"/>
            <w:rFonts w:cs="Arial" w:ascii="Arial" w:hAnsi="Arial"/>
            <w:color w:val="0070C0"/>
            <w:sz w:val="22"/>
            <w:szCs w:val="22"/>
            <w:lang w:val="en-AU"/>
          </w:rPr>
          <w:t>Configuration Files</w:t>
        </w:r>
      </w:hyperlink>
      <w:r/>
    </w:p>
    <w:p>
      <w:pPr>
        <w:pStyle w:val="Normal"/>
        <w:numPr>
          <w:ilvl w:val="0"/>
          <w:numId w:val="44"/>
        </w:numPr>
        <w:shd w:val="clear" w:color="auto" w:themeColor="" w:themeTint="" w:themeShade="" w:fill="FFFFFF" w:themeFill="" w:themeFillTint="" w:themeFillShade=""/>
        <w:spacing w:beforeAutospacing="1" w:afterAutospacing="1"/>
        <w:rPr>
          <w:u w:val="none"/>
          <w:szCs w:val="22"/>
          <w:rFonts w:cs="Arial"/>
          <w:color w:val="0070C0"/>
        </w:rPr>
      </w:pPr>
      <w:hyperlink r:id="rId99">
        <w:r>
          <w:rPr>
            <w:webHidden/>
            <w:rStyle w:val="InternetLink"/>
            <w:rFonts w:cs="Arial"/>
            <w:color w:val="0070C0"/>
            <w:szCs w:val="22"/>
          </w:rPr>
          <w:t>Log handling</w:t>
        </w:r>
      </w:hyperlink>
      <w:r/>
    </w:p>
    <w:p>
      <w:pPr>
        <w:pStyle w:val="Normal"/>
        <w:numPr>
          <w:ilvl w:val="0"/>
          <w:numId w:val="44"/>
        </w:numPr>
        <w:shd w:val="clear" w:color="auto" w:themeColor="" w:themeTint="" w:themeShade="" w:fill="FFFFFF" w:themeFill="" w:themeFillTint="" w:themeFillShade=""/>
        <w:spacing w:beforeAutospacing="1" w:afterAutospacing="1"/>
        <w:rPr>
          <w:szCs w:val="22"/>
          <w:rFonts w:cs="Arial"/>
          <w:color w:val="0070C0"/>
        </w:rPr>
      </w:pPr>
      <w:hyperlink r:id="rId100">
        <w:r>
          <w:rPr>
            <w:webHidden/>
            <w:rStyle w:val="InternetLink"/>
            <w:rFonts w:cs="Arial"/>
            <w:color w:val="0070C0"/>
            <w:szCs w:val="22"/>
            <w:lang w:val="en-AU"/>
          </w:rPr>
          <w:t>CLI description</w:t>
        </w:r>
      </w:hyperlink>
      <w:r/>
    </w:p>
    <w:p>
      <w:pPr>
        <w:pStyle w:val="NormalWeb"/>
        <w:numPr>
          <w:ilvl w:val="0"/>
          <w:numId w:val="44"/>
        </w:numPr>
        <w:rPr>
          <w:sz w:val="22"/>
          <w:sz w:val="22"/>
          <w:szCs w:val="22"/>
          <w:rFonts w:ascii="Arial" w:hAnsi="Arial" w:cs="Arial"/>
          <w:color w:val="0070C0"/>
          <w:lang w:val="en-AU"/>
        </w:rPr>
      </w:pPr>
      <w:hyperlink r:id="rId101">
        <w:r>
          <w:rPr>
            <w:webHidden/>
            <w:rStyle w:val="InternetLink"/>
            <w:rFonts w:cs="Arial" w:ascii="Arial" w:hAnsi="Arial"/>
            <w:color w:val="0070C0"/>
            <w:sz w:val="22"/>
            <w:szCs w:val="22"/>
            <w:lang w:val="en-AU"/>
          </w:rPr>
          <w:t>COM CLI User Guide</w:t>
        </w:r>
      </w:hyperlink>
      <w:r/>
    </w:p>
    <w:p>
      <w:pPr>
        <w:pStyle w:val="NoSpacing"/>
        <w:numPr>
          <w:ilvl w:val="0"/>
          <w:numId w:val="44"/>
        </w:numPr>
        <w:rPr>
          <w:rFonts w:ascii="Arial" w:hAnsi="Arial" w:cs="Arial"/>
          <w:color w:val="0070C0"/>
          <w:lang w:val="en-AU"/>
        </w:rPr>
      </w:pPr>
      <w:hyperlink r:id="rId102">
        <w:r>
          <w:rPr>
            <w:webHidden/>
            <w:rStyle w:val="InternetLink"/>
            <w:rFonts w:cs="Arial" w:ascii="Arial" w:hAnsi="Arial"/>
            <w:color w:val="0070C0"/>
            <w:lang w:val="en-AU"/>
          </w:rPr>
          <w:t>Architecture runaway</w:t>
        </w:r>
      </w:hyperlink>
      <w:r>
        <w:rPr>
          <w:rFonts w:cs="Arial" w:ascii="Arial" w:hAnsi="Arial"/>
          <w:color w:val="0070C0"/>
          <w:lang w:val="en-AU"/>
        </w:rPr>
        <w:t xml:space="preserve"> </w:t>
      </w:r>
      <w:r/>
    </w:p>
    <w:p>
      <w:pPr>
        <w:pStyle w:val="NoSpacing"/>
        <w:numPr>
          <w:ilvl w:val="0"/>
          <w:numId w:val="44"/>
        </w:numPr>
        <w:rPr>
          <w:rFonts w:ascii="Arial" w:hAnsi="Arial" w:cs="Arial"/>
          <w:color w:val="0070C0"/>
          <w:lang w:val="en-AU"/>
        </w:rPr>
      </w:pPr>
      <w:hyperlink r:id="rId103">
        <w:r>
          <w:rPr>
            <w:webHidden/>
            <w:rStyle w:val="InternetLink"/>
          </w:rPr>
          <w:t>Real-Time Security Event Logging</w:t>
        </w:r>
      </w:hyperlink>
      <w:r/>
    </w:p>
    <w:p>
      <w:pPr>
        <w:pStyle w:val="NoSpacing"/>
        <w:numPr>
          <w:ilvl w:val="0"/>
          <w:numId w:val="44"/>
        </w:numPr>
        <w:rPr>
          <w:rFonts w:ascii="Arial" w:hAnsi="Arial" w:cs="Arial"/>
          <w:color w:val="0070C0"/>
          <w:lang w:val="en-AU"/>
        </w:rPr>
      </w:pPr>
      <w:hyperlink r:id="rId104">
        <w:r>
          <w:rPr>
            <w:webHidden/>
            <w:rStyle w:val="InternetLink"/>
            <w:rFonts w:cs="Arial" w:ascii="Arial" w:hAnsi="Arial"/>
            <w:lang w:val="en-AU"/>
          </w:rPr>
          <w:t>Node Hardening Guideline</w:t>
        </w:r>
      </w:hyperlink>
      <w:r/>
    </w:p>
    <w:p>
      <w:pPr>
        <w:pStyle w:val="NoSpacing"/>
        <w:numPr>
          <w:ilvl w:val="0"/>
          <w:numId w:val="44"/>
        </w:numPr>
        <w:rPr>
          <w:rFonts w:ascii="Arial" w:hAnsi="Arial" w:cs="Arial"/>
          <w:color w:val="0070C0"/>
          <w:lang w:val="en-AU"/>
        </w:rPr>
      </w:pPr>
      <w:hyperlink r:id="rId105">
        <w:r>
          <w:rPr>
            <w:webHidden/>
            <w:rStyle w:val="InternetLink"/>
            <w:rFonts w:cs="Arial" w:ascii="Arial" w:hAnsi="Arial"/>
            <w:color w:val="0070C0"/>
            <w:lang w:val="en-AU"/>
          </w:rPr>
          <w:t>NDS Dual DU Sync</w:t>
        </w:r>
      </w:hyperlink>
      <w:r/>
    </w:p>
    <w:p>
      <w:pPr>
        <w:pStyle w:val="NoSpacing"/>
        <w:numPr>
          <w:ilvl w:val="0"/>
          <w:numId w:val="44"/>
        </w:numPr>
        <w:rPr>
          <w:rFonts w:ascii="Arial" w:hAnsi="Arial" w:cs="Arial"/>
          <w:color w:val="0070C0"/>
          <w:lang w:val="en-US"/>
        </w:rPr>
      </w:pPr>
      <w:hyperlink r:id="rId106">
        <w:r>
          <w:rPr>
            <w:webHidden/>
            <w:rStyle w:val="InternetLink"/>
            <w:rFonts w:cs="Arial" w:ascii="Arial" w:hAnsi="Arial"/>
            <w:color w:val="0070C0"/>
            <w:lang w:val="en-US"/>
          </w:rPr>
          <w:t>Use Case Realization Synchronization</w:t>
        </w:r>
      </w:hyperlink>
      <w:r>
        <w:rPr>
          <w:rFonts w:cs="Arial" w:ascii="Arial" w:hAnsi="Arial"/>
          <w:color w:val="0070C0"/>
          <w:lang w:val="en-US"/>
        </w:rPr>
        <w:t xml:space="preserve"> </w:t>
      </w:r>
      <w:r/>
    </w:p>
    <w:p>
      <w:pPr>
        <w:pStyle w:val="NoSpacing"/>
        <w:numPr>
          <w:ilvl w:val="0"/>
          <w:numId w:val="44"/>
        </w:numPr>
        <w:rPr>
          <w:rFonts w:ascii="Arial" w:hAnsi="Arial" w:cs="Arial"/>
          <w:color w:val="0070C0"/>
          <w:lang w:val="en-US"/>
        </w:rPr>
      </w:pPr>
      <w:hyperlink r:id="rId107">
        <w:r>
          <w:rPr>
            <w:webHidden/>
            <w:rStyle w:val="InternetLink"/>
            <w:rFonts w:cs="Arial" w:ascii="Arial" w:hAnsi="Arial"/>
            <w:color w:val="0070C0"/>
            <w:lang w:val="en-AU"/>
          </w:rPr>
          <w:t>Moshell for com nodes</w:t>
        </w:r>
      </w:hyperlink>
      <w:r/>
    </w:p>
    <w:p>
      <w:pPr>
        <w:pStyle w:val="NormalWeb"/>
        <w:numPr>
          <w:ilvl w:val="0"/>
          <w:numId w:val="44"/>
        </w:numPr>
        <w:rPr>
          <w:sz w:val="22"/>
          <w:sz w:val="22"/>
          <w:szCs w:val="22"/>
          <w:rFonts w:ascii="Arial" w:hAnsi="Arial" w:cs="Arial"/>
          <w:color w:val="0070C0"/>
          <w:lang w:val="en-AU"/>
        </w:rPr>
      </w:pPr>
      <w:hyperlink r:id="rId108">
        <w:r>
          <w:rPr>
            <w:webHidden/>
            <w:rStyle w:val="InternetLink"/>
            <w:rFonts w:cs="Arial" w:ascii="Arial" w:hAnsi="Arial"/>
            <w:color w:val="0070C0"/>
            <w:sz w:val="22"/>
            <w:szCs w:val="22"/>
            <w:lang w:val="en-AU"/>
          </w:rPr>
          <w:t>Netconf, Bcm files and .mos script generation for Baseband 5216</w:t>
        </w:r>
      </w:hyperlink>
      <w:r>
        <w:rPr>
          <w:rFonts w:cs="Arial" w:ascii="Arial" w:hAnsi="Arial"/>
          <w:color w:val="0070C0"/>
          <w:sz w:val="22"/>
          <w:szCs w:val="22"/>
          <w:lang w:val="en-AU"/>
        </w:rPr>
        <w:t xml:space="preserve"> </w:t>
      </w:r>
      <w:r/>
    </w:p>
    <w:p>
      <w:pPr>
        <w:pStyle w:val="List"/>
        <w:numPr>
          <w:ilvl w:val="0"/>
          <w:numId w:val="44"/>
        </w:numPr>
        <w:rPr>
          <w:szCs w:val="22"/>
          <w:rFonts w:cs="Arial"/>
          <w:color w:val="0070C0"/>
        </w:rPr>
      </w:pPr>
      <w:hyperlink r:id="rId109">
        <w:bookmarkStart w:id="402" w:name="_Ref334112450"/>
        <w:bookmarkEnd w:id="402"/>
        <w:r>
          <w:rPr>
            <w:webHidden/>
            <w:rStyle w:val="InternetLink"/>
            <w:rFonts w:cs="Arial"/>
            <w:color w:val="0070C0"/>
            <w:szCs w:val="22"/>
          </w:rPr>
          <w:t>NETCONF Configuration Protocol, RFC4741</w:t>
        </w:r>
      </w:hyperlink>
      <w:r/>
    </w:p>
    <w:p>
      <w:pPr>
        <w:pStyle w:val="List"/>
        <w:numPr>
          <w:ilvl w:val="0"/>
          <w:numId w:val="44"/>
        </w:numPr>
        <w:rPr>
          <w:u w:val="none"/>
          <w:szCs w:val="22"/>
          <w:rFonts w:cs="Arial"/>
          <w:color w:val="0070C0"/>
        </w:rPr>
      </w:pPr>
      <w:hyperlink r:id="rId110">
        <w:r>
          <w:rPr>
            <w:webHidden/>
            <w:rStyle w:val="InternetLink"/>
            <w:rFonts w:cs="Arial"/>
            <w:color w:val="0070C0"/>
            <w:szCs w:val="22"/>
          </w:rPr>
          <w:t>Ericsson Common Information Model (ECIM) User Guide</w:t>
        </w:r>
      </w:hyperlink>
      <w:r/>
    </w:p>
    <w:p>
      <w:pPr>
        <w:pStyle w:val="List"/>
        <w:numPr>
          <w:ilvl w:val="0"/>
          <w:numId w:val="44"/>
        </w:numPr>
        <w:rPr>
          <w:u w:val="none"/>
          <w:szCs w:val="22"/>
          <w:rFonts w:cs="Arial"/>
          <w:color w:val="0070C0"/>
        </w:rPr>
      </w:pPr>
      <w:hyperlink r:id="rId111">
        <w:r>
          <w:rPr>
            <w:webHidden/>
            <w:rStyle w:val="InternetLink"/>
            <w:rFonts w:cs="Arial"/>
            <w:szCs w:val="22"/>
          </w:rPr>
          <w:t>LTE 16A baseband CPI</w:t>
        </w:r>
      </w:hyperlink>
      <w:r/>
    </w:p>
    <w:p>
      <w:pPr>
        <w:pStyle w:val="List"/>
        <w:numPr>
          <w:ilvl w:val="0"/>
          <w:numId w:val="44"/>
        </w:numPr>
        <w:rPr>
          <w:u w:val="none"/>
          <w:szCs w:val="22"/>
          <w:rFonts w:cs="Arial"/>
          <w:color w:val="0070C0"/>
        </w:rPr>
      </w:pPr>
      <w:hyperlink r:id="rId112">
        <w:r>
          <w:rPr>
            <w:webHidden/>
            <w:rStyle w:val="InternetLink"/>
            <w:rFonts w:cs="Arial"/>
            <w:szCs w:val="22"/>
          </w:rPr>
          <w:t>RBS 6000 gen 2 Main Requirements</w:t>
        </w:r>
      </w:hyperlink>
      <w:r/>
    </w:p>
    <w:p>
      <w:pPr>
        <w:pStyle w:val="List"/>
        <w:numPr>
          <w:ilvl w:val="0"/>
          <w:numId w:val="44"/>
        </w:numPr>
        <w:rPr>
          <w:u w:val="none"/>
          <w:szCs w:val="22"/>
          <w:rFonts w:cs="Arial"/>
          <w:color w:val="0070C0"/>
        </w:rPr>
      </w:pPr>
      <w:hyperlink r:id="rId113">
        <w:r>
          <w:rPr>
            <w:webHidden/>
            <w:rStyle w:val="InternetLink"/>
            <w:rFonts w:cs="Arial"/>
            <w:szCs w:val="22"/>
          </w:rPr>
          <w:t>Node Centralized User Management Integration Guide for OSS-RC</w:t>
        </w:r>
      </w:hyperlink>
      <w:r/>
    </w:p>
    <w:p>
      <w:pPr>
        <w:pStyle w:val="List"/>
        <w:numPr>
          <w:ilvl w:val="0"/>
          <w:numId w:val="44"/>
        </w:numPr>
        <w:rPr>
          <w:szCs w:val="22"/>
          <w:rFonts w:cs="Arial"/>
          <w:color w:val="0070C0"/>
        </w:rPr>
      </w:pPr>
      <w:hyperlink r:id="rId114">
        <w:r>
          <w:rPr>
            <w:webHidden/>
            <w:rStyle w:val="InternetLink"/>
            <w:rFonts w:cs="Arial"/>
            <w:szCs w:val="22"/>
          </w:rPr>
          <w:t>PC&amp;I, Product configuration &amp; Integration</w:t>
        </w:r>
      </w:hyperlink>
      <w:r/>
    </w:p>
    <w:p>
      <w:pPr>
        <w:pStyle w:val="List"/>
        <w:numPr>
          <w:ilvl w:val="0"/>
          <w:numId w:val="44"/>
        </w:numPr>
        <w:rPr>
          <w:szCs w:val="22"/>
          <w:rFonts w:cs="Arial"/>
          <w:color w:val="0070C0"/>
        </w:rPr>
      </w:pPr>
      <w:hyperlink r:id="rId115">
        <w:r>
          <w:rPr>
            <w:webHidden/>
            <w:rStyle w:val="InternetLink"/>
            <w:rFonts w:cs="Arial"/>
            <w:szCs w:val="22"/>
          </w:rPr>
          <w:t>LMR TROUBLESHOOTING WIKI G2 common</w:t>
        </w:r>
      </w:hyperlink>
      <w:r/>
    </w:p>
    <w:p>
      <w:pPr>
        <w:pStyle w:val="List"/>
        <w:ind w:left="432" w:hanging="0"/>
        <w:rPr>
          <w:sz w:val="22"/>
          <w:sz w:val="24"/>
          <w:szCs w:val="22"/>
          <w:rFonts w:ascii="Arial" w:hAnsi="Arial" w:cs="Arial"/>
          <w:color w:val="0070C0"/>
          <w:lang w:val="en-GB"/>
        </w:rPr>
      </w:pPr>
      <w:r>
        <w:rPr>
          <w:rFonts w:cs="Arial"/>
          <w:color w:val="0070C0"/>
          <w:szCs w:val="22"/>
        </w:rPr>
      </w:r>
      <w:r/>
    </w:p>
    <w:p>
      <w:pPr>
        <w:pStyle w:val="List"/>
        <w:ind w:left="432" w:hanging="0"/>
        <w:rPr>
          <w:sz w:val="22"/>
          <w:sz w:val="24"/>
          <w:szCs w:val="22"/>
          <w:rFonts w:ascii="Arial" w:hAnsi="Arial" w:cs="Arial"/>
          <w:color w:val="0070C0"/>
          <w:lang w:val="en-GB"/>
        </w:rPr>
      </w:pPr>
      <w:r>
        <w:rPr>
          <w:rFonts w:cs="Arial"/>
          <w:color w:val="0070C0"/>
          <w:szCs w:val="22"/>
        </w:rPr>
      </w:r>
      <w:r/>
    </w:p>
    <w:p>
      <w:pPr>
        <w:pStyle w:val="List"/>
        <w:ind w:left="432" w:hanging="0"/>
        <w:rPr>
          <w:sz w:val="22"/>
          <w:sz w:val="24"/>
          <w:szCs w:val="22"/>
          <w:rFonts w:ascii="Arial" w:hAnsi="Arial" w:cs="Arial"/>
          <w:color w:val="0070C0"/>
          <w:lang w:val="en-GB"/>
        </w:rPr>
      </w:pPr>
      <w:r>
        <w:rPr>
          <w:rFonts w:cs="Arial"/>
          <w:color w:val="0070C0"/>
          <w:szCs w:val="22"/>
        </w:rPr>
      </w:r>
      <w:r/>
    </w:p>
    <w:p>
      <w:pPr>
        <w:pStyle w:val="List"/>
        <w:ind w:left="432" w:hanging="0"/>
        <w:rPr>
          <w:sz w:val="22"/>
          <w:sz w:val="24"/>
          <w:szCs w:val="22"/>
          <w:rFonts w:ascii="Arial" w:hAnsi="Arial" w:cs="Arial"/>
          <w:color w:val="0070C0"/>
          <w:lang w:val="en-GB"/>
        </w:rPr>
      </w:pPr>
      <w:r>
        <w:rPr>
          <w:rFonts w:cs="Arial"/>
          <w:color w:val="0070C0"/>
          <w:szCs w:val="22"/>
        </w:rPr>
      </w:r>
      <w:r/>
    </w:p>
    <w:p>
      <w:pPr>
        <w:pStyle w:val="Heading1"/>
        <w:numPr>
          <w:ilvl w:val="0"/>
          <w:numId w:val="28"/>
        </w:numPr>
        <w:rPr>
          <w:sz w:val="36"/>
          <w:sz w:val="36"/>
          <w:szCs w:val="36"/>
        </w:rPr>
      </w:pPr>
      <w:bookmarkStart w:id="403" w:name="_Toc445199384"/>
      <w:bookmarkStart w:id="404" w:name="_Toc441750021"/>
      <w:bookmarkStart w:id="405" w:name="_Toc441061625"/>
      <w:bookmarkStart w:id="406" w:name="_Toc441061253"/>
      <w:bookmarkEnd w:id="403"/>
      <w:bookmarkEnd w:id="404"/>
      <w:bookmarkEnd w:id="405"/>
      <w:bookmarkEnd w:id="406"/>
      <w:r>
        <w:rPr>
          <w:sz w:val="36"/>
          <w:szCs w:val="36"/>
        </w:rPr>
        <w:t>Abbreviations</w:t>
      </w:r>
      <w:r/>
    </w:p>
    <w:p>
      <w:pPr>
        <w:pStyle w:val="TextBody"/>
        <w:rPr>
          <w:sz w:val="22"/>
          <w:sz w:val="22"/>
          <w:rFonts w:ascii="Arial" w:hAnsi="Arial"/>
          <w:lang w:val="en-GB"/>
        </w:rPr>
      </w:pPr>
      <w:r>
        <w:rPr>
          <w:lang w:val="en-GB"/>
        </w:rPr>
      </w:r>
      <w:r/>
    </w:p>
    <w:p>
      <w:pPr>
        <w:pStyle w:val="TextBody"/>
        <w:rPr>
          <w:sz w:val="22"/>
          <w:sz w:val="22"/>
          <w:rFonts w:ascii="Arial" w:hAnsi="Arial"/>
          <w:lang w:val="en-GB"/>
        </w:rPr>
      </w:pPr>
      <w:r>
        <w:rPr>
          <w:lang w:val="en-GB"/>
        </w:rPr>
      </w:r>
      <w:r/>
    </w:p>
    <w:tbl>
      <w:tblPr>
        <w:tblW w:w="7984" w:type="dxa"/>
        <w:jc w:val="left"/>
        <w:tblInd w:w="1844" w:type="dxa"/>
        <w:tblBorders>
          <w:top w:val="single" w:sz="8" w:space="0" w:color="0480B7"/>
          <w:left w:val="single" w:sz="8" w:space="0" w:color="0480B7"/>
          <w:bottom w:val="single" w:sz="8" w:space="0" w:color="0480B7"/>
          <w:right w:val="single" w:sz="8" w:space="0" w:color="FFFFFF"/>
          <w:insideH w:val="single" w:sz="8" w:space="0" w:color="0480B7"/>
          <w:insideV w:val="single" w:sz="8" w:space="0" w:color="FFFFFF"/>
        </w:tblBorders>
        <w:tblCellMar>
          <w:top w:w="0" w:type="dxa"/>
          <w:left w:w="107" w:type="dxa"/>
          <w:bottom w:w="0" w:type="dxa"/>
          <w:right w:w="108" w:type="dxa"/>
        </w:tblCellMar>
      </w:tblPr>
      <w:tblGrid>
        <w:gridCol w:w="1863"/>
        <w:gridCol w:w="6120"/>
      </w:tblGrid>
      <w:tr>
        <w:trPr>
          <w:tblHeader w:val="true"/>
          <w:trHeight w:val="566" w:hRule="atLeast"/>
        </w:trPr>
        <w:tc>
          <w:tcPr>
            <w:tcW w:w="1863" w:type="dxa"/>
            <w:tcBorders>
              <w:top w:val="single" w:sz="8" w:space="0" w:color="0480B7"/>
              <w:left w:val="single" w:sz="8" w:space="0" w:color="0480B7"/>
              <w:bottom w:val="single" w:sz="8" w:space="0" w:color="0480B7"/>
              <w:right w:val="single" w:sz="8" w:space="0" w:color="FFFFFF"/>
              <w:insideH w:val="single" w:sz="8" w:space="0" w:color="0480B7"/>
              <w:insideV w:val="single" w:sz="8" w:space="0" w:color="FFFFFF"/>
            </w:tcBorders>
            <w:shd w:color="auto" w:fill="0480B7" w:val="clear"/>
            <w:tcMar>
              <w:left w:w="107" w:type="dxa"/>
            </w:tcMar>
            <w:vAlign w:val="center"/>
          </w:tcPr>
          <w:p>
            <w:pPr>
              <w:pStyle w:val="TableHeading"/>
              <w:tabs>
                <w:tab w:val="left" w:pos="1985" w:leader="none"/>
              </w:tabs>
              <w:rPr>
                <w:sz w:val="18"/>
                <w:b/>
                <w:sz w:val="18"/>
                <w:b/>
                <w:szCs w:val="18"/>
                <w:rFonts w:ascii="Arial" w:hAnsi="Arial"/>
                <w:color w:val="FFFFFF"/>
                <w:lang w:val="en-GB" w:eastAsia="sv-SE"/>
              </w:rPr>
            </w:pPr>
            <w:r>
              <w:rPr/>
              <w:t>Abbreviation</w:t>
            </w:r>
            <w:r/>
          </w:p>
        </w:tc>
        <w:tc>
          <w:tcPr>
            <w:tcW w:w="6120" w:type="dxa"/>
            <w:tcBorders>
              <w:top w:val="single" w:sz="8" w:space="0" w:color="0480B7"/>
              <w:left w:val="single" w:sz="8" w:space="0" w:color="FFFFFF"/>
              <w:bottom w:val="single" w:sz="8" w:space="0" w:color="0480B7"/>
              <w:right w:val="single" w:sz="8" w:space="0" w:color="0480B7"/>
              <w:insideH w:val="single" w:sz="8" w:space="0" w:color="0480B7"/>
              <w:insideV w:val="single" w:sz="8" w:space="0" w:color="0480B7"/>
            </w:tcBorders>
            <w:shd w:color="auto" w:fill="0480B7" w:val="clear"/>
            <w:tcMar>
              <w:left w:w="107" w:type="dxa"/>
            </w:tcMar>
            <w:vAlign w:val="center"/>
          </w:tcPr>
          <w:p>
            <w:pPr>
              <w:pStyle w:val="TableHeading"/>
              <w:tabs>
                <w:tab w:val="left" w:pos="1985" w:leader="none"/>
              </w:tabs>
              <w:rPr>
                <w:sz w:val="18"/>
                <w:b/>
                <w:sz w:val="18"/>
                <w:b/>
                <w:szCs w:val="18"/>
                <w:rFonts w:ascii="Arial" w:hAnsi="Arial"/>
                <w:color w:val="FFFFFF"/>
                <w:lang w:val="en-GB" w:eastAsia="sv-SE"/>
              </w:rPr>
            </w:pPr>
            <w:r>
              <w:rPr/>
              <w:t>Meaning</w:t>
            </w:r>
            <w:r/>
          </w:p>
        </w:tc>
      </w:tr>
      <w:tr>
        <w:trPr>
          <w:trHeight w:val="340" w:hRule="atLeast"/>
        </w:trPr>
        <w:tc>
          <w:tcPr>
            <w:tcW w:w="1863"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BB</w:t>
            </w:r>
            <w:r/>
          </w:p>
        </w:tc>
        <w:tc>
          <w:tcPr>
            <w:tcW w:w="6120"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Baseband</w:t>
            </w:r>
            <w:r/>
          </w:p>
        </w:tc>
      </w:tr>
      <w:tr>
        <w:trPr>
          <w:trHeight w:val="340" w:hRule="atLeast"/>
        </w:trPr>
        <w:tc>
          <w:tcPr>
            <w:tcW w:w="1863"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CAT</w:t>
            </w:r>
            <w:r/>
          </w:p>
        </w:tc>
        <w:tc>
          <w:tcPr>
            <w:tcW w:w="6120"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Common Access Technology (one of the Function Modules)</w:t>
            </w:r>
            <w:r/>
          </w:p>
        </w:tc>
      </w:tr>
      <w:tr>
        <w:trPr>
          <w:trHeight w:val="340" w:hRule="atLeast"/>
        </w:trPr>
        <w:tc>
          <w:tcPr>
            <w:tcW w:w="1863"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CPI</w:t>
            </w:r>
            <w:r/>
          </w:p>
        </w:tc>
        <w:tc>
          <w:tcPr>
            <w:tcW w:w="6120"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Customer Product Information</w:t>
            </w:r>
            <w:r/>
          </w:p>
        </w:tc>
      </w:tr>
      <w:tr>
        <w:trPr>
          <w:trHeight w:val="340" w:hRule="atLeast"/>
        </w:trPr>
        <w:tc>
          <w:tcPr>
            <w:tcW w:w="1863"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CPRI</w:t>
            </w:r>
            <w:r/>
          </w:p>
        </w:tc>
        <w:tc>
          <w:tcPr>
            <w:tcW w:w="6120"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Common Public Radio Interface</w:t>
            </w:r>
            <w:r/>
          </w:p>
        </w:tc>
      </w:tr>
      <w:tr>
        <w:trPr>
          <w:trHeight w:val="340" w:hRule="atLeast"/>
        </w:trPr>
        <w:tc>
          <w:tcPr>
            <w:tcW w:w="1863"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DL</w:t>
            </w:r>
            <w:r/>
          </w:p>
        </w:tc>
        <w:tc>
          <w:tcPr>
            <w:tcW w:w="6120"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Downlink</w:t>
            </w:r>
            <w:r/>
          </w:p>
        </w:tc>
      </w:tr>
      <w:tr>
        <w:trPr>
          <w:trHeight w:val="340" w:hRule="atLeast"/>
        </w:trPr>
        <w:tc>
          <w:tcPr>
            <w:tcW w:w="1863"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ECIM</w:t>
            </w:r>
            <w:r/>
          </w:p>
        </w:tc>
        <w:tc>
          <w:tcPr>
            <w:tcW w:w="6120"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lang w:val="en-US"/>
              </w:rPr>
              <w:t>Ericsson Common Information Model</w:t>
            </w:r>
            <w:r/>
          </w:p>
        </w:tc>
      </w:tr>
      <w:tr>
        <w:trPr>
          <w:trHeight w:val="340" w:hRule="atLeast"/>
        </w:trPr>
        <w:tc>
          <w:tcPr>
            <w:tcW w:w="1863"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ascii="Arial" w:hAnsi="Arial" w:cs="Arial"/>
                <w:lang w:val="en-GB"/>
              </w:rPr>
            </w:pPr>
            <w:r>
              <w:rPr>
                <w:rFonts w:cs="Arial"/>
                <w:sz w:val="20"/>
              </w:rPr>
            </w:r>
            <w:r/>
          </w:p>
        </w:tc>
        <w:tc>
          <w:tcPr>
            <w:tcW w:w="6120"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ascii="Arial" w:hAnsi="Arial" w:cs="Arial"/>
                <w:lang w:val="en-GB"/>
              </w:rPr>
            </w:pPr>
            <w:r>
              <w:rPr>
                <w:rFonts w:cs="Arial"/>
                <w:sz w:val="20"/>
              </w:rPr>
            </w:r>
            <w:r/>
          </w:p>
        </w:tc>
      </w:tr>
      <w:tr>
        <w:trPr>
          <w:trHeight w:val="340" w:hRule="atLeast"/>
        </w:trPr>
        <w:tc>
          <w:tcPr>
            <w:tcW w:w="1863"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RCS</w:t>
            </w:r>
            <w:r/>
          </w:p>
        </w:tc>
        <w:tc>
          <w:tcPr>
            <w:tcW w:w="6120"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 xml:space="preserve">Rbs </w:t>
            </w:r>
            <w:r>
              <w:rPr>
                <w:rFonts w:cs="Arial"/>
                <w:sz w:val="20"/>
                <w:lang w:val="en-US"/>
              </w:rPr>
              <w:t>Control System (one of the Function Modules)</w:t>
            </w:r>
            <w:r/>
          </w:p>
        </w:tc>
      </w:tr>
      <w:tr>
        <w:trPr>
          <w:trHeight w:val="340" w:hRule="atLeast"/>
        </w:trPr>
        <w:tc>
          <w:tcPr>
            <w:tcW w:w="1863"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SWM</w:t>
            </w:r>
            <w:r/>
          </w:p>
        </w:tc>
        <w:tc>
          <w:tcPr>
            <w:tcW w:w="6120"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Software management function</w:t>
            </w:r>
            <w:r/>
          </w:p>
        </w:tc>
      </w:tr>
      <w:tr>
        <w:trPr>
          <w:trHeight w:val="340" w:hRule="atLeast"/>
        </w:trPr>
        <w:tc>
          <w:tcPr>
            <w:tcW w:w="1863"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rPr>
              <w:t>Xrat</w:t>
            </w:r>
            <w:r/>
          </w:p>
        </w:tc>
        <w:tc>
          <w:tcPr>
            <w:tcW w:w="6120" w:type="dxa"/>
            <w:tcBorders>
              <w:top w:val="single" w:sz="8" w:space="0" w:color="0480B7"/>
              <w:left w:val="single" w:sz="8" w:space="0" w:color="0480B7"/>
              <w:bottom w:val="single" w:sz="8" w:space="0" w:color="0480B7"/>
              <w:right w:val="single" w:sz="8" w:space="0" w:color="0480B7"/>
              <w:insideH w:val="single" w:sz="8" w:space="0" w:color="0480B7"/>
              <w:insideV w:val="single" w:sz="8" w:space="0" w:color="0480B7"/>
            </w:tcBorders>
            <w:shd w:fill="auto" w:val="clear"/>
            <w:tcMar>
              <w:left w:w="107" w:type="dxa"/>
            </w:tcMar>
          </w:tcPr>
          <w:p>
            <w:pPr>
              <w:pStyle w:val="Normal"/>
              <w:rPr>
                <w:sz w:val="20"/>
                <w:sz w:val="20"/>
                <w:rFonts w:cs="Arial"/>
              </w:rPr>
            </w:pPr>
            <w:r>
              <w:rPr>
                <w:rFonts w:cs="Arial"/>
                <w:sz w:val="20"/>
                <w:lang w:val="en-US"/>
              </w:rPr>
              <w:t>GSM, LTE and WCDMA  Radio Access Technology</w:t>
            </w:r>
            <w:r/>
          </w:p>
        </w:tc>
      </w:tr>
    </w:tbl>
    <w:p>
      <w:pPr>
        <w:pStyle w:val="TextBody"/>
        <w:ind w:left="0" w:hanging="0"/>
        <w:rPr>
          <w:sz w:val="22"/>
          <w:sz w:val="22"/>
          <w:rFonts w:ascii="Arial" w:hAnsi="Arial"/>
          <w:lang w:val="en-GB"/>
        </w:rPr>
      </w:pPr>
      <w:r>
        <w:rPr/>
      </w:r>
      <w:r/>
    </w:p>
    <w:sectPr>
      <w:headerReference w:type="default" r:id="rId116"/>
      <w:type w:val="nextPage"/>
      <w:pgSz w:w="11906" w:h="16838"/>
      <w:pgMar w:left="1191" w:right="567" w:header="340" w:top="1418" w:footer="0" w:bottom="1418" w:gutter="0"/>
      <w:pgNumType w:fmt="decimal"/>
      <w:formProt w:val="false"/>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Lucida Console">
    <w:charset w:val="00"/>
    <w:family w:val="roman"/>
    <w:pitch w:val="variable"/>
  </w:font>
  <w:font w:name="Calibri">
    <w:charset w:val="00"/>
    <w:family w:val="roman"/>
    <w:pitch w:val="variable"/>
  </w:font>
  <w:font w:name="Cambria">
    <w:charset w:val="00"/>
    <w:family w:val="swiss"/>
    <w:pitch w:val="variable"/>
  </w:font>
  <w:font w:name="Verdana">
    <w:charset w:val="00"/>
    <w:family w:val="roman"/>
    <w:pitch w:val="variable"/>
  </w:font>
  <w:font w:name="Arial">
    <w:charset w:val="00"/>
    <w:family w:val="auto"/>
    <w:pitch w:val="default"/>
  </w:font>
  <w:font w:name="Wingdings">
    <w:charset w:val="00"/>
    <w:family w:val="roman"/>
    <w:pitch w:val="variable"/>
  </w:font>
  <w:font w:name="Courier">
    <w:altName w:val="Courier New"/>
    <w:charset w:val="00"/>
    <w:family w:val="roman"/>
    <w:pitch w:val="variable"/>
  </w:font>
  <w:font w:name="Arial">
    <w:charset w:val="01"/>
    <w:family w:val="swiss"/>
    <w:pitch w:val="default"/>
  </w:font>
  <w:font w:name="Symbol">
    <w:charset w:val="02"/>
    <w:family w:val="auto"/>
    <w:pitch w:val="default"/>
  </w:font>
  <w:font w:name="Calibri">
    <w:charset w:val="01"/>
    <w:family w:val="swiss"/>
    <w:pitch w:val="default"/>
  </w:font>
  <w:font w:name="Courier New">
    <w:charset w:val="01"/>
    <w:family w:val="modern"/>
    <w:pitch w:val="fixed"/>
  </w:font>
  <w:font w:name="Wingdings">
    <w:charset w:val="02"/>
    <w:family w:val="auto"/>
    <w:pitch w:val="default"/>
  </w:font>
  <w:font w:name="Ericsson Capital TT">
    <w:charset w:val="01"/>
    <w:family w:val="auto"/>
    <w:pitch w:val="default"/>
  </w:font>
  <w:font w:name="OpenSymbol">
    <w:altName w:val="Arial Unicode MS"/>
    <w:charset w:val="01"/>
    <w:family w:val="auto"/>
    <w:pitch w:val="default"/>
  </w:font>
  <w:font w:name="PMingLiU">
    <w:charset w:val="01"/>
    <w:family w:val="auto"/>
    <w:pitch w:val="default"/>
  </w:font>
  <w:font w:name="MS PGothic">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221" w:type="dxa"/>
      <w:jc w:val="left"/>
      <w:tblInd w:w="71" w:type="dxa"/>
      <w:tblBorders/>
      <w:tblCellMar>
        <w:top w:w="0" w:type="dxa"/>
        <w:left w:w="71" w:type="dxa"/>
        <w:bottom w:w="0" w:type="dxa"/>
        <w:right w:w="71" w:type="dxa"/>
      </w:tblCellMar>
    </w:tblPr>
    <w:tblGrid>
      <w:gridCol w:w="3827"/>
      <w:gridCol w:w="1321"/>
      <w:gridCol w:w="1518"/>
      <w:gridCol w:w="962"/>
      <w:gridCol w:w="1447"/>
      <w:gridCol w:w="1146"/>
    </w:tblGrid>
    <w:tr>
      <w:trPr/>
      <w:tc>
        <w:tcPr>
          <w:tcW w:w="5148" w:type="dxa"/>
          <w:gridSpan w:val="2"/>
          <w:tcBorders/>
          <w:shd w:fill="auto" w:val="clear"/>
        </w:tcPr>
        <w:p>
          <w:pPr>
            <w:pStyle w:val="Header"/>
            <w:tabs>
              <w:tab w:val="left" w:pos="3048" w:leader="none"/>
              <w:tab w:val="center" w:pos="4320" w:leader="none"/>
              <w:tab w:val="right" w:pos="8640" w:leader="none"/>
            </w:tabs>
            <w:spacing w:before="40" w:after="0"/>
            <w:rPr>
              <w:sz w:val="22"/>
              <w:sz w:val="22"/>
              <w:vanish/>
              <w:rFonts w:ascii="Arial" w:hAnsi="Arial"/>
              <w:lang w:val="en-GB"/>
            </w:rPr>
          </w:pPr>
          <w:r>
            <w:rPr>
              <w:vanish/>
            </w:rPr>
          </w:r>
          <w:r/>
        </w:p>
      </w:tc>
      <w:tc>
        <w:tcPr>
          <w:tcW w:w="3927" w:type="dxa"/>
          <w:gridSpan w:val="3"/>
          <w:tcBorders/>
          <w:shd w:fill="auto" w:val="clear"/>
        </w:tcPr>
        <w:p>
          <w:pPr>
            <w:pStyle w:val="Header"/>
            <w:widowControl/>
            <w:tabs>
              <w:tab w:val="center" w:pos="4320" w:leader="none"/>
              <w:tab w:val="right" w:pos="8640" w:leader="none"/>
            </w:tabs>
            <w:bidi w:val="0"/>
            <w:spacing w:before="40" w:after="0"/>
            <w:jc w:val="left"/>
          </w:pPr>
          <w:r>
            <w:rPr/>
          </w:r>
          <w:r/>
        </w:p>
      </w:tc>
      <w:tc>
        <w:tcPr>
          <w:tcW w:w="1146" w:type="dxa"/>
          <w:tcBorders/>
          <w:shd w:fill="auto" w:val="clear"/>
        </w:tcPr>
        <w:p>
          <w:pPr>
            <w:pStyle w:val="Header"/>
            <w:widowControl/>
            <w:tabs>
              <w:tab w:val="center" w:pos="4320" w:leader="none"/>
              <w:tab w:val="right" w:pos="8640" w:leader="none"/>
            </w:tabs>
            <w:bidi w:val="0"/>
            <w:spacing w:before="40" w:after="0"/>
            <w:jc w:val="left"/>
          </w:pPr>
          <w:r>
            <w:rPr/>
          </w:r>
          <w:r/>
        </w:p>
      </w:tc>
    </w:tr>
    <w:tr>
      <w:trPr>
        <w:trHeight w:val="480" w:hRule="atLeast"/>
      </w:trPr>
      <w:tc>
        <w:tcPr>
          <w:tcW w:w="5148" w:type="dxa"/>
          <w:gridSpan w:val="2"/>
          <w:tcBorders/>
          <w:shd w:fill="auto" w:val="clear"/>
        </w:tcPr>
        <w:p>
          <w:pPr>
            <w:pStyle w:val="Header"/>
            <w:widowControl/>
            <w:tabs>
              <w:tab w:val="center" w:pos="4320" w:leader="none"/>
              <w:tab w:val="right" w:pos="8640" w:leader="none"/>
            </w:tabs>
            <w:bidi w:val="0"/>
            <w:spacing w:before="40" w:after="0"/>
            <w:jc w:val="left"/>
          </w:pPr>
          <w:r>
            <w:rPr/>
            <w:drawing>
              <wp:inline distT="0" distB="0" distL="0" distR="0">
                <wp:extent cx="1157605" cy="233680"/>
                <wp:effectExtent l="0" t="0" r="0" b="0"/>
                <wp:docPr id="1" name="Picture" descr="Elogo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Elogo_port"/>
                        <pic:cNvPicPr>
                          <a:picLocks noChangeAspect="1" noChangeArrowheads="1"/>
                        </pic:cNvPicPr>
                      </pic:nvPicPr>
                      <pic:blipFill>
                        <a:blip r:embed="rId1"/>
                        <a:stretch>
                          <a:fillRect/>
                        </a:stretch>
                      </pic:blipFill>
                      <pic:spPr bwMode="auto">
                        <a:xfrm>
                          <a:off x="0" y="0"/>
                          <a:ext cx="1157605" cy="233680"/>
                        </a:xfrm>
                        <a:prstGeom prst="rect">
                          <a:avLst/>
                        </a:prstGeom>
                        <a:noFill/>
                        <a:ln w="9525">
                          <a:noFill/>
                          <a:miter lim="800000"/>
                          <a:headEnd/>
                          <a:tailEnd/>
                        </a:ln>
                      </pic:spPr>
                    </pic:pic>
                  </a:graphicData>
                </a:graphic>
              </wp:inline>
            </w:drawing>
          </w:r>
          <w:r/>
        </w:p>
      </w:tc>
      <w:tc>
        <w:tcPr>
          <w:tcW w:w="3927" w:type="dxa"/>
          <w:gridSpan w:val="3"/>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"Conf"</w:instrText>
          </w:r>
          <w:r>
            <w:fldChar w:fldCharType="separate"/>
          </w:r>
          <w:r>
            <w:t>Ericsson Internal</w:t>
          </w:r>
          <w:r>
            <w:fldChar w:fldCharType="end"/>
          </w:r>
          <w:r/>
        </w:p>
        <w:p>
          <w:pPr>
            <w:pStyle w:val="Header"/>
            <w:rPr>
              <w:caps/>
            </w:rPr>
          </w:pPr>
          <w:r>
            <w:rPr/>
            <w:fldChar w:fldCharType="begin"/>
          </w:r>
          <w:r>
            <w:instrText> DOCPROPERTY "DocName"</w:instrText>
          </w:r>
          <w:r>
            <w:fldChar w:fldCharType="separate"/>
          </w:r>
          <w:r/>
          <w:r>
            <w:fldChar w:fldCharType="end"/>
          </w:r>
          <w:r/>
        </w:p>
      </w:tc>
      <w:tc>
        <w:tcPr>
          <w:tcW w:w="1146" w:type="dxa"/>
          <w:tcBorders/>
          <w:shd w:fill="auto" w:val="clear"/>
        </w:tcPr>
        <w:p>
          <w:pPr>
            <w:pStyle w:val="Header"/>
            <w:spacing w:before="40" w:after="0"/>
            <w:jc w:val="right"/>
            <w:rPr>
              <w:sz w:val="22"/>
              <w:sz w:val="22"/>
              <w:rFonts w:ascii="Arial" w:hAnsi="Arial"/>
              <w:lang w:val="en-GB"/>
            </w:rPr>
          </w:pPr>
          <w:r>
            <w:rPr/>
          </w:r>
          <w:r/>
        </w:p>
        <w:p>
          <w:pPr>
            <w:pStyle w:val="Header"/>
            <w:jc w:val="right"/>
            <w:rPr>
              <w:sz w:val="22"/>
              <w:sz w:val="22"/>
              <w:rFonts w:ascii="Arial" w:hAnsi="Arial"/>
              <w:lang w:val="en-GB"/>
            </w:rPr>
          </w:pPr>
          <w:r>
            <w:fldChar w:fldCharType="begin"/>
          </w:r>
          <w:r>
            <w:instrText>\PAGE arab</w:instrText>
          </w:r>
          <w:r>
            <w:fldChar w:fldCharType="separate"/>
          </w:r>
          <w:bookmarkStart w:id="0" w:name="__Fieldmark__13377_1243676011"/>
          <w:r>
            <w:rPr/>
            <w:t>2</w:t>
          </w:r>
          <w:r>
            <w:rPr/>
          </w:r>
          <w:r>
            <w:fldChar w:fldCharType="end"/>
          </w:r>
          <w:bookmarkEnd w:id="0"/>
          <w:r>
            <w:rPr/>
            <w:t xml:space="preserve"> (</w:t>
          </w:r>
          <w:r>
            <w:fldChar w:fldCharType="begin"/>
          </w:r>
          <w:r>
            <w:instrText>\NUMPAGES</w:instrText>
          </w:r>
          <w:r>
            <w:fldChar w:fldCharType="separate"/>
          </w:r>
          <w:bookmarkStart w:id="1" w:name="__Fieldmark__13382_1243676011"/>
          <w:r>
            <w:rPr/>
            <w:t>125</w:t>
          </w:r>
          <w:r>
            <w:rPr/>
          </w:r>
          <w:r>
            <w:fldChar w:fldCharType="end"/>
          </w:r>
          <w:bookmarkEnd w:id="1"/>
          <w:r>
            <w:rPr/>
            <w:t>)</w:t>
          </w:r>
          <w:r/>
        </w:p>
      </w:tc>
    </w:tr>
    <w:tr>
      <w:trPr>
        <w:trHeight w:val="170" w:hRule="exact"/>
        <w:cantSplit w:val="true"/>
      </w:trPr>
      <w:tc>
        <w:tcPr>
          <w:tcW w:w="5148" w:type="dxa"/>
          <w:gridSpan w:val="2"/>
          <w:tcBorders>
            <w:top w:val="single" w:sz="6" w:space="0" w:color="00000A"/>
            <w:left w:val="single" w:sz="6" w:space="0" w:color="00000A"/>
            <w:right w:val="single" w:sz="6" w:space="0" w:color="00000A"/>
            <w:insideV w:val="single" w:sz="6" w:space="0" w:color="00000A"/>
          </w:tcBorders>
          <w:shd w:fill="auto" w:val="clear"/>
          <w:tcMar>
            <w:left w:w="63" w:type="dxa"/>
          </w:tcMar>
        </w:tcPr>
        <w:p>
          <w:pPr>
            <w:pStyle w:val="NoSpellcheck"/>
          </w:pPr>
          <w:r>
            <w:rPr/>
            <w:t>Prepared (Subject resp)</w:t>
          </w:r>
          <w:r/>
        </w:p>
      </w:tc>
      <w:tc>
        <w:tcPr>
          <w:tcW w:w="5073" w:type="dxa"/>
          <w:gridSpan w:val="4"/>
          <w:tcBorders>
            <w:top w:val="single" w:sz="6" w:space="0" w:color="00000A"/>
          </w:tcBorders>
          <w:shd w:fill="auto" w:val="clear"/>
        </w:tcPr>
        <w:p>
          <w:pPr>
            <w:pStyle w:val="NoSpellcheck"/>
          </w:pPr>
          <w:r>
            <w:rPr/>
            <w:t>No.</w:t>
          </w:r>
          <w:r/>
        </w:p>
      </w:tc>
    </w:tr>
    <w:tr>
      <w:trPr>
        <w:trHeight w:val="300" w:hRule="exact"/>
        <w:cantSplit w:val="true"/>
      </w:trPr>
      <w:tc>
        <w:tcPr>
          <w:tcW w:w="5148" w:type="dxa"/>
          <w:gridSpan w:val="2"/>
          <w:tcBorders>
            <w:left w:val="single" w:sz="6" w:space="0" w:color="00000A"/>
            <w:right w:val="single" w:sz="6" w:space="0" w:color="00000A"/>
            <w:insideV w:val="single" w:sz="6" w:space="0" w:color="00000A"/>
          </w:tcBorders>
          <w:shd w:fill="auto" w:val="clear"/>
          <w:tcMar>
            <w:left w:w="63" w:type="dxa"/>
          </w:tcMar>
        </w:tcPr>
        <w:p>
          <w:pPr>
            <w:pStyle w:val="Header"/>
            <w:tabs>
              <w:tab w:val="left" w:pos="2381" w:leader="none"/>
              <w:tab w:val="left" w:pos="2609" w:leader="none"/>
              <w:tab w:val="left" w:pos="2835" w:leader="none"/>
              <w:tab w:val="left" w:pos="3062" w:leader="none"/>
            </w:tabs>
            <w:spacing w:before="40" w:after="0"/>
          </w:pPr>
          <w:r>
            <w:rPr/>
            <w:fldChar w:fldCharType="begin"/>
          </w:r>
          <w:r>
            <w:instrText> DOCPROPERTY "Prepared"</w:instrText>
          </w:r>
          <w:r>
            <w:fldChar w:fldCharType="separate"/>
          </w:r>
          <w:r>
            <w:t>Seyoum Gebre</w:t>
          </w:r>
          <w:r>
            <w:fldChar w:fldCharType="end"/>
          </w:r>
          <w:r/>
        </w:p>
      </w:tc>
      <w:tc>
        <w:tcPr>
          <w:tcW w:w="5073" w:type="dxa"/>
          <w:gridSpan w:val="4"/>
          <w:tcBorders>
            <w:bottom w:val="single" w:sz="6" w:space="0" w:color="00000A"/>
            <w:insideH w:val="single" w:sz="6"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"DocNo"</w:instrText>
          </w:r>
          <w:r>
            <w:fldChar w:fldCharType="separate"/>
          </w:r>
          <w:r/>
          <w:r>
            <w:fldChar w:fldCharType="end"/>
          </w:r>
          <w:r/>
        </w:p>
      </w:tc>
    </w:tr>
    <w:tr>
      <w:trPr>
        <w:trHeight w:val="170" w:hRule="exact"/>
        <w:cantSplit w:val="true"/>
      </w:trPr>
      <w:tc>
        <w:tcPr>
          <w:tcW w:w="3827" w:type="dxa"/>
          <w:tcBorders>
            <w:top w:val="single" w:sz="6" w:space="0" w:color="00000A"/>
            <w:left w:val="single" w:sz="6" w:space="0" w:color="00000A"/>
            <w:right w:val="single" w:sz="6" w:space="0" w:color="00000A"/>
            <w:insideV w:val="single" w:sz="6" w:space="0" w:color="00000A"/>
          </w:tcBorders>
          <w:shd w:fill="auto" w:val="clear"/>
          <w:tcMar>
            <w:left w:w="63" w:type="dxa"/>
          </w:tcMar>
        </w:tcPr>
        <w:p>
          <w:pPr>
            <w:pStyle w:val="NoSpellcheck"/>
          </w:pPr>
          <w:r>
            <w:rPr/>
            <w:t>Approved (Document resp)</w:t>
          </w:r>
          <w:r/>
        </w:p>
      </w:tc>
      <w:tc>
        <w:tcPr>
          <w:tcW w:w="1321" w:type="dxa"/>
          <w:tcBorders>
            <w:top w:val="single" w:sz="6" w:space="0" w:color="00000A"/>
            <w:right w:val="single" w:sz="6" w:space="0" w:color="00000A"/>
            <w:insideV w:val="single" w:sz="6" w:space="0" w:color="00000A"/>
          </w:tcBorders>
          <w:shd w:fill="auto" w:val="clear"/>
        </w:tcPr>
        <w:p>
          <w:pPr>
            <w:pStyle w:val="NoSpellcheck"/>
          </w:pPr>
          <w:r>
            <w:rPr/>
            <w:t>Checked</w:t>
          </w:r>
          <w:r/>
        </w:p>
      </w:tc>
      <w:tc>
        <w:tcPr>
          <w:tcW w:w="1518" w:type="dxa"/>
          <w:tcBorders>
            <w:right w:val="single" w:sz="6" w:space="0" w:color="00000A"/>
            <w:insideV w:val="single" w:sz="6" w:space="0" w:color="00000A"/>
          </w:tcBorders>
          <w:shd w:fill="auto" w:val="clear"/>
        </w:tcPr>
        <w:p>
          <w:pPr>
            <w:pStyle w:val="NoSpellcheck"/>
          </w:pPr>
          <w:r>
            <w:rPr/>
            <w:t>Date</w:t>
          </w:r>
          <w:r/>
        </w:p>
      </w:tc>
      <w:tc>
        <w:tcPr>
          <w:tcW w:w="962" w:type="dxa"/>
          <w:tcBorders/>
          <w:shd w:fill="auto" w:val="clear"/>
        </w:tcPr>
        <w:p>
          <w:pPr>
            <w:pStyle w:val="NoSpellcheck"/>
          </w:pPr>
          <w:r>
            <w:rPr/>
            <w:t>Rev</w:t>
          </w:r>
          <w:r/>
        </w:p>
      </w:tc>
      <w:tc>
        <w:tcPr>
          <w:tcW w:w="2593" w:type="dxa"/>
          <w:gridSpan w:val="2"/>
          <w:tcBorders>
            <w:left w:val="single" w:sz="6" w:space="0" w:color="00000A"/>
          </w:tcBorders>
          <w:shd w:fill="auto" w:val="clear"/>
          <w:tcMar>
            <w:left w:w="63" w:type="dxa"/>
          </w:tcMar>
        </w:tcPr>
        <w:p>
          <w:pPr>
            <w:pStyle w:val="NoSpellcheck"/>
          </w:pPr>
          <w:r>
            <w:rPr/>
            <w:t>Reference</w:t>
          </w:r>
          <w:r/>
        </w:p>
      </w:tc>
    </w:tr>
    <w:tr>
      <w:trPr>
        <w:trHeight w:val="300" w:hRule="exact"/>
        <w:cantSplit w:val="true"/>
      </w:trPr>
      <w:tc>
        <w:tcPr>
          <w:tcW w:w="3827" w:type="dxa"/>
          <w:tcBorders>
            <w:left w:val="single" w:sz="6" w:space="0" w:color="00000A"/>
            <w:bottom w:val="single" w:sz="6" w:space="0" w:color="00000A"/>
            <w:insideH w:val="single" w:sz="6" w:space="0" w:color="00000A"/>
          </w:tcBorders>
          <w:shd w:fill="auto" w:val="clear"/>
          <w:tcMar>
            <w:left w:w="63" w:type="dxa"/>
          </w:tcMar>
        </w:tcPr>
        <w:p>
          <w:pPr>
            <w:pStyle w:val="Header"/>
            <w:widowControl/>
            <w:tabs>
              <w:tab w:val="center" w:pos="4320" w:leader="none"/>
              <w:tab w:val="right" w:pos="8640" w:leader="none"/>
            </w:tabs>
            <w:bidi w:val="0"/>
            <w:spacing w:before="40" w:after="0"/>
            <w:jc w:val="left"/>
          </w:pPr>
          <w:r>
            <w:rPr/>
            <w:fldChar w:fldCharType="begin"/>
          </w:r>
          <w:r>
            <w:instrText> DOCPROPERTY "ApprovedBy"</w:instrText>
          </w:r>
          <w:r>
            <w:fldChar w:fldCharType="separate"/>
          </w:r>
          <w:r/>
          <w:r>
            <w:fldChar w:fldCharType="end"/>
          </w:r>
          <w:r/>
        </w:p>
      </w:tc>
      <w:tc>
        <w:tcPr>
          <w:tcW w:w="1321" w:type="dxa"/>
          <w:tcBorders>
            <w:bottom w:val="single" w:sz="6" w:space="0" w:color="00000A"/>
            <w:right w:val="single" w:sz="6" w:space="0" w:color="00000A"/>
            <w:insideH w:val="single" w:sz="6" w:space="0" w:color="00000A"/>
            <w:insideV w:val="single" w:sz="6"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"Checked"</w:instrText>
          </w:r>
          <w:r>
            <w:fldChar w:fldCharType="separate"/>
          </w:r>
          <w:r/>
          <w:r>
            <w:fldChar w:fldCharType="end"/>
          </w:r>
          <w:r/>
        </w:p>
      </w:tc>
      <w:tc>
        <w:tcPr>
          <w:tcW w:w="1518" w:type="dxa"/>
          <w:tcBorders>
            <w:bottom w:val="single" w:sz="6" w:space="0" w:color="00000A"/>
            <w:insideH w:val="single" w:sz="6"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"Date"</w:instrText>
          </w:r>
          <w:r>
            <w:fldChar w:fldCharType="separate"/>
          </w:r>
          <w:r>
            <w:t>2016-03-01</w:t>
          </w:r>
          <w:r>
            <w:fldChar w:fldCharType="end"/>
          </w:r>
          <w:r/>
        </w:p>
      </w:tc>
      <w:tc>
        <w:tcPr>
          <w:tcW w:w="962" w:type="dxa"/>
          <w:tcBorders>
            <w:bottom w:val="single" w:sz="6" w:space="0" w:color="00000A"/>
            <w:insideH w:val="single" w:sz="6"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"Revision"</w:instrText>
          </w:r>
          <w:r>
            <w:fldChar w:fldCharType="separate"/>
          </w:r>
          <w:r>
            <w:t>PA6</w:t>
          </w:r>
          <w:r>
            <w:fldChar w:fldCharType="end"/>
          </w:r>
          <w:r/>
        </w:p>
      </w:tc>
      <w:tc>
        <w:tcPr>
          <w:tcW w:w="2593" w:type="dxa"/>
          <w:gridSpan w:val="2"/>
          <w:tcBorders>
            <w:left w:val="single" w:sz="6" w:space="0" w:color="00000A"/>
            <w:bottom w:val="single" w:sz="6" w:space="0" w:color="00000A"/>
            <w:insideH w:val="single" w:sz="6" w:space="0" w:color="00000A"/>
          </w:tcBorders>
          <w:shd w:fill="auto" w:val="clear"/>
          <w:tcMar>
            <w:left w:w="63" w:type="dxa"/>
          </w:tcMar>
        </w:tcPr>
        <w:p>
          <w:pPr>
            <w:pStyle w:val="Header"/>
            <w:widowControl/>
            <w:tabs>
              <w:tab w:val="center" w:pos="4320" w:leader="none"/>
              <w:tab w:val="right" w:pos="8640" w:leader="none"/>
            </w:tabs>
            <w:bidi w:val="0"/>
            <w:spacing w:before="40" w:after="0"/>
            <w:jc w:val="left"/>
          </w:pPr>
          <w:r>
            <w:rPr/>
            <w:fldChar w:fldCharType="begin"/>
          </w:r>
          <w:r>
            <w:instrText> DOCPROPERTY "Reference"</w:instrText>
          </w:r>
          <w:r>
            <w:fldChar w:fldCharType="separate"/>
          </w:r>
          <w:r/>
          <w:r>
            <w:fldChar w:fldCharType="end"/>
          </w:r>
          <w:r/>
        </w:p>
      </w:tc>
    </w:tr>
  </w:tbl>
  <w:p>
    <w:pPr>
      <w:pStyle w:val="Normal"/>
    </w:pPr>
    <w:r>
      <w:rPr/>
    </w: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206" w:type="dxa"/>
      <w:jc w:val="left"/>
      <w:tblInd w:w="71" w:type="dxa"/>
      <w:tblBorders/>
      <w:tblCellMar>
        <w:top w:w="0" w:type="dxa"/>
        <w:left w:w="71" w:type="dxa"/>
        <w:bottom w:w="0" w:type="dxa"/>
        <w:right w:w="71" w:type="dxa"/>
      </w:tblCellMar>
    </w:tblPr>
    <w:tblGrid>
      <w:gridCol w:w="3826"/>
      <w:gridCol w:w="1320"/>
      <w:gridCol w:w="1517"/>
      <w:gridCol w:w="963"/>
      <w:gridCol w:w="1445"/>
      <w:gridCol w:w="1135"/>
    </w:tblGrid>
    <w:tr>
      <w:trPr/>
      <w:tc>
        <w:tcPr>
          <w:tcW w:w="5146" w:type="dxa"/>
          <w:gridSpan w:val="2"/>
          <w:tcBorders/>
          <w:shd w:fill="auto" w:val="clear"/>
        </w:tcPr>
        <w:p>
          <w:pPr>
            <w:pStyle w:val="Header"/>
            <w:tabs>
              <w:tab w:val="left" w:pos="3048" w:leader="none"/>
              <w:tab w:val="center" w:pos="4320" w:leader="none"/>
              <w:tab w:val="right" w:pos="8640" w:leader="none"/>
            </w:tabs>
            <w:spacing w:before="40" w:after="0"/>
            <w:rPr>
              <w:sz w:val="22"/>
              <w:sz w:val="22"/>
              <w:vanish/>
              <w:rFonts w:ascii="Arial" w:hAnsi="Arial"/>
              <w:lang w:val="en-GB"/>
            </w:rPr>
          </w:pPr>
          <w:r>
            <w:rPr>
              <w:vanish/>
            </w:rPr>
          </w:r>
          <w:r/>
        </w:p>
      </w:tc>
      <w:tc>
        <w:tcPr>
          <w:tcW w:w="3925" w:type="dxa"/>
          <w:gridSpan w:val="3"/>
          <w:tcBorders/>
          <w:shd w:fill="auto" w:val="clear"/>
        </w:tcPr>
        <w:p>
          <w:pPr>
            <w:pStyle w:val="Header"/>
            <w:widowControl/>
            <w:tabs>
              <w:tab w:val="center" w:pos="4320" w:leader="none"/>
              <w:tab w:val="right" w:pos="8640" w:leader="none"/>
            </w:tabs>
            <w:bidi w:val="0"/>
            <w:spacing w:before="40" w:after="0"/>
            <w:jc w:val="left"/>
          </w:pPr>
          <w:r>
            <w:rPr/>
          </w:r>
          <w:r/>
        </w:p>
      </w:tc>
      <w:tc>
        <w:tcPr>
          <w:tcW w:w="1135" w:type="dxa"/>
          <w:tcBorders/>
          <w:shd w:fill="auto" w:val="clear"/>
        </w:tcPr>
        <w:p>
          <w:pPr>
            <w:pStyle w:val="Header"/>
            <w:widowControl/>
            <w:tabs>
              <w:tab w:val="center" w:pos="4320" w:leader="none"/>
              <w:tab w:val="right" w:pos="8640" w:leader="none"/>
            </w:tabs>
            <w:bidi w:val="0"/>
            <w:spacing w:before="40" w:after="0"/>
            <w:jc w:val="left"/>
          </w:pPr>
          <w:r>
            <w:rPr/>
          </w:r>
          <w:r/>
        </w:p>
      </w:tc>
    </w:tr>
    <w:tr>
      <w:trPr>
        <w:trHeight w:val="480" w:hRule="atLeast"/>
      </w:trPr>
      <w:tc>
        <w:tcPr>
          <w:tcW w:w="5146" w:type="dxa"/>
          <w:gridSpan w:val="2"/>
          <w:tcBorders/>
          <w:shd w:fill="auto" w:val="clear"/>
        </w:tcPr>
        <w:p>
          <w:pPr>
            <w:pStyle w:val="Header"/>
            <w:widowControl/>
            <w:tabs>
              <w:tab w:val="center" w:pos="4320" w:leader="none"/>
              <w:tab w:val="right" w:pos="8640" w:leader="none"/>
            </w:tabs>
            <w:bidi w:val="0"/>
            <w:spacing w:before="40" w:after="0"/>
            <w:jc w:val="left"/>
          </w:pPr>
          <w:r>
            <w:rPr/>
            <w:drawing>
              <wp:inline distT="0" distB="0" distL="0" distR="0">
                <wp:extent cx="1157605" cy="233680"/>
                <wp:effectExtent l="0" t="0" r="0" b="0"/>
                <wp:docPr id="2" name="Picture" descr="Elogo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Elogo_port"/>
                        <pic:cNvPicPr>
                          <a:picLocks noChangeAspect="1" noChangeArrowheads="1"/>
                        </pic:cNvPicPr>
                      </pic:nvPicPr>
                      <pic:blipFill>
                        <a:blip r:embed="rId1"/>
                        <a:stretch>
                          <a:fillRect/>
                        </a:stretch>
                      </pic:blipFill>
                      <pic:spPr bwMode="auto">
                        <a:xfrm>
                          <a:off x="0" y="0"/>
                          <a:ext cx="1157605" cy="233680"/>
                        </a:xfrm>
                        <a:prstGeom prst="rect">
                          <a:avLst/>
                        </a:prstGeom>
                        <a:noFill/>
                        <a:ln w="9525">
                          <a:noFill/>
                          <a:miter lim="800000"/>
                          <a:headEnd/>
                          <a:tailEnd/>
                        </a:ln>
                      </pic:spPr>
                    </pic:pic>
                  </a:graphicData>
                </a:graphic>
              </wp:inline>
            </w:drawing>
          </w:r>
          <w:r/>
        </w:p>
      </w:tc>
      <w:tc>
        <w:tcPr>
          <w:tcW w:w="3925" w:type="dxa"/>
          <w:gridSpan w:val="3"/>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"Conf"</w:instrText>
          </w:r>
          <w:r>
            <w:fldChar w:fldCharType="separate"/>
          </w:r>
          <w:r>
            <w:t>Ericsson Internal</w:t>
          </w:r>
          <w:r>
            <w:fldChar w:fldCharType="end"/>
          </w:r>
          <w:r/>
        </w:p>
        <w:p>
          <w:pPr>
            <w:pStyle w:val="Header"/>
            <w:rPr>
              <w:caps/>
            </w:rPr>
          </w:pPr>
          <w:r>
            <w:rPr/>
            <w:fldChar w:fldCharType="begin"/>
          </w:r>
          <w:r>
            <w:instrText> DOCPROPERTY "DocName"</w:instrText>
          </w:r>
          <w:r>
            <w:fldChar w:fldCharType="separate"/>
          </w:r>
          <w:r/>
          <w:r>
            <w:fldChar w:fldCharType="end"/>
          </w:r>
          <w:r/>
        </w:p>
      </w:tc>
      <w:tc>
        <w:tcPr>
          <w:tcW w:w="1135" w:type="dxa"/>
          <w:tcBorders/>
          <w:shd w:fill="auto" w:val="clear"/>
        </w:tcPr>
        <w:p>
          <w:pPr>
            <w:pStyle w:val="Header"/>
            <w:spacing w:before="40" w:after="0"/>
            <w:jc w:val="right"/>
            <w:rPr>
              <w:sz w:val="22"/>
              <w:sz w:val="22"/>
              <w:rFonts w:ascii="Arial" w:hAnsi="Arial"/>
              <w:lang w:val="en-GB"/>
            </w:rPr>
          </w:pPr>
          <w:r>
            <w:rPr/>
          </w:r>
          <w:r/>
        </w:p>
        <w:p>
          <w:pPr>
            <w:pStyle w:val="Header"/>
            <w:jc w:val="right"/>
            <w:rPr>
              <w:sz w:val="22"/>
              <w:sz w:val="22"/>
              <w:rFonts w:ascii="Arial" w:hAnsi="Arial"/>
              <w:lang w:val="en-GB"/>
            </w:rPr>
          </w:pPr>
          <w:r>
            <w:fldChar w:fldCharType="begin"/>
          </w:r>
          <w:r>
            <w:instrText>\PAGE arab</w:instrText>
          </w:r>
          <w:r>
            <w:fldChar w:fldCharType="separate"/>
          </w:r>
          <w:bookmarkStart w:id="2" w:name="__Fieldmark__13455_1243676011"/>
          <w:r>
            <w:rPr/>
            <w:t>1</w:t>
          </w:r>
          <w:r>
            <w:rPr/>
          </w:r>
          <w:r>
            <w:fldChar w:fldCharType="end"/>
          </w:r>
          <w:bookmarkEnd w:id="2"/>
          <w:r>
            <w:rPr/>
            <w:t xml:space="preserve"> (</w:t>
          </w:r>
          <w:r>
            <w:fldChar w:fldCharType="begin"/>
          </w:r>
          <w:r>
            <w:instrText>\NUMPAGES</w:instrText>
          </w:r>
          <w:r>
            <w:fldChar w:fldCharType="separate"/>
          </w:r>
          <w:bookmarkStart w:id="3" w:name="__Fieldmark__13460_1243676011"/>
          <w:r>
            <w:rPr/>
            <w:t>125</w:t>
          </w:r>
          <w:r>
            <w:rPr/>
          </w:r>
          <w:r>
            <w:fldChar w:fldCharType="end"/>
          </w:r>
          <w:bookmarkEnd w:id="3"/>
          <w:r>
            <w:rPr/>
            <w:t>)</w:t>
          </w:r>
          <w:r/>
        </w:p>
      </w:tc>
    </w:tr>
    <w:tr>
      <w:trPr>
        <w:trHeight w:val="170" w:hRule="exact"/>
        <w:cantSplit w:val="true"/>
      </w:trPr>
      <w:tc>
        <w:tcPr>
          <w:tcW w:w="5146" w:type="dxa"/>
          <w:gridSpan w:val="2"/>
          <w:tcBorders>
            <w:top w:val="single" w:sz="6" w:space="0" w:color="00000A"/>
            <w:left w:val="single" w:sz="6" w:space="0" w:color="00000A"/>
            <w:right w:val="single" w:sz="6" w:space="0" w:color="00000A"/>
            <w:insideV w:val="single" w:sz="6" w:space="0" w:color="00000A"/>
          </w:tcBorders>
          <w:shd w:fill="auto" w:val="clear"/>
          <w:tcMar>
            <w:left w:w="63" w:type="dxa"/>
          </w:tcMar>
        </w:tcPr>
        <w:p>
          <w:pPr>
            <w:pStyle w:val="NoSpellcheck"/>
          </w:pPr>
          <w:r>
            <w:rPr/>
            <w:t>Prepared (Subject resp)</w:t>
          </w:r>
          <w:r/>
        </w:p>
      </w:tc>
      <w:tc>
        <w:tcPr>
          <w:tcW w:w="5060" w:type="dxa"/>
          <w:gridSpan w:val="4"/>
          <w:tcBorders>
            <w:top w:val="single" w:sz="6" w:space="0" w:color="00000A"/>
          </w:tcBorders>
          <w:shd w:fill="auto" w:val="clear"/>
        </w:tcPr>
        <w:p>
          <w:pPr>
            <w:pStyle w:val="NoSpellcheck"/>
          </w:pPr>
          <w:r>
            <w:rPr/>
            <w:t>No.</w:t>
          </w:r>
          <w:r/>
        </w:p>
      </w:tc>
    </w:tr>
    <w:tr>
      <w:trPr>
        <w:trHeight w:val="300" w:hRule="exact"/>
        <w:cantSplit w:val="true"/>
      </w:trPr>
      <w:tc>
        <w:tcPr>
          <w:tcW w:w="5146" w:type="dxa"/>
          <w:gridSpan w:val="2"/>
          <w:tcBorders>
            <w:left w:val="single" w:sz="6" w:space="0" w:color="00000A"/>
            <w:right w:val="single" w:sz="6" w:space="0" w:color="00000A"/>
            <w:insideV w:val="single" w:sz="6" w:space="0" w:color="00000A"/>
          </w:tcBorders>
          <w:shd w:fill="auto" w:val="clear"/>
          <w:tcMar>
            <w:left w:w="63" w:type="dxa"/>
          </w:tcMar>
        </w:tcPr>
        <w:p>
          <w:pPr>
            <w:pStyle w:val="Header"/>
            <w:tabs>
              <w:tab w:val="left" w:pos="2381" w:leader="none"/>
              <w:tab w:val="left" w:pos="2609" w:leader="none"/>
              <w:tab w:val="left" w:pos="2835" w:leader="none"/>
              <w:tab w:val="left" w:pos="3062" w:leader="none"/>
            </w:tabs>
            <w:spacing w:before="40" w:after="0"/>
          </w:pPr>
          <w:r>
            <w:rPr/>
            <w:fldChar w:fldCharType="begin"/>
          </w:r>
          <w:r>
            <w:instrText> DOCPROPERTY "Prepared"</w:instrText>
          </w:r>
          <w:r>
            <w:fldChar w:fldCharType="separate"/>
          </w:r>
          <w:r>
            <w:t>Seyoum Gebre</w:t>
          </w:r>
          <w:r>
            <w:fldChar w:fldCharType="end"/>
          </w:r>
          <w:r/>
        </w:p>
      </w:tc>
      <w:tc>
        <w:tcPr>
          <w:tcW w:w="5060" w:type="dxa"/>
          <w:gridSpan w:val="4"/>
          <w:tcBorders>
            <w:bottom w:val="single" w:sz="6" w:space="0" w:color="00000A"/>
            <w:insideH w:val="single" w:sz="6"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"DocNo"</w:instrText>
          </w:r>
          <w:r>
            <w:fldChar w:fldCharType="separate"/>
          </w:r>
          <w:r/>
          <w:r>
            <w:fldChar w:fldCharType="end"/>
          </w:r>
          <w:r/>
        </w:p>
      </w:tc>
    </w:tr>
    <w:tr>
      <w:trPr>
        <w:trHeight w:val="170" w:hRule="exact"/>
        <w:cantSplit w:val="true"/>
      </w:trPr>
      <w:tc>
        <w:tcPr>
          <w:tcW w:w="3826" w:type="dxa"/>
          <w:tcBorders>
            <w:top w:val="single" w:sz="6" w:space="0" w:color="00000A"/>
            <w:left w:val="single" w:sz="6" w:space="0" w:color="00000A"/>
            <w:right w:val="single" w:sz="6" w:space="0" w:color="00000A"/>
            <w:insideV w:val="single" w:sz="6" w:space="0" w:color="00000A"/>
          </w:tcBorders>
          <w:shd w:fill="auto" w:val="clear"/>
          <w:tcMar>
            <w:left w:w="63" w:type="dxa"/>
          </w:tcMar>
        </w:tcPr>
        <w:p>
          <w:pPr>
            <w:pStyle w:val="NoSpellcheck"/>
          </w:pPr>
          <w:r>
            <w:rPr/>
            <w:t>Approved (Document resp)</w:t>
          </w:r>
          <w:r/>
        </w:p>
      </w:tc>
      <w:tc>
        <w:tcPr>
          <w:tcW w:w="1320" w:type="dxa"/>
          <w:tcBorders>
            <w:top w:val="single" w:sz="6" w:space="0" w:color="00000A"/>
            <w:right w:val="single" w:sz="6" w:space="0" w:color="00000A"/>
            <w:insideV w:val="single" w:sz="6" w:space="0" w:color="00000A"/>
          </w:tcBorders>
          <w:shd w:fill="auto" w:val="clear"/>
        </w:tcPr>
        <w:p>
          <w:pPr>
            <w:pStyle w:val="NoSpellcheck"/>
          </w:pPr>
          <w:r>
            <w:rPr/>
            <w:t>Checked</w:t>
          </w:r>
          <w:r/>
        </w:p>
      </w:tc>
      <w:tc>
        <w:tcPr>
          <w:tcW w:w="1517" w:type="dxa"/>
          <w:tcBorders>
            <w:right w:val="single" w:sz="6" w:space="0" w:color="00000A"/>
            <w:insideV w:val="single" w:sz="6" w:space="0" w:color="00000A"/>
          </w:tcBorders>
          <w:shd w:fill="auto" w:val="clear"/>
        </w:tcPr>
        <w:p>
          <w:pPr>
            <w:pStyle w:val="NoSpellcheck"/>
          </w:pPr>
          <w:r>
            <w:rPr/>
            <w:t>Date</w:t>
          </w:r>
          <w:r/>
        </w:p>
      </w:tc>
      <w:tc>
        <w:tcPr>
          <w:tcW w:w="963" w:type="dxa"/>
          <w:tcBorders/>
          <w:shd w:fill="auto" w:val="clear"/>
        </w:tcPr>
        <w:p>
          <w:pPr>
            <w:pStyle w:val="NoSpellcheck"/>
          </w:pPr>
          <w:r>
            <w:rPr/>
            <w:t>Rev</w:t>
          </w:r>
          <w:r/>
        </w:p>
      </w:tc>
      <w:tc>
        <w:tcPr>
          <w:tcW w:w="2580" w:type="dxa"/>
          <w:gridSpan w:val="2"/>
          <w:tcBorders>
            <w:left w:val="single" w:sz="6" w:space="0" w:color="00000A"/>
          </w:tcBorders>
          <w:shd w:fill="auto" w:val="clear"/>
          <w:tcMar>
            <w:left w:w="63" w:type="dxa"/>
          </w:tcMar>
        </w:tcPr>
        <w:p>
          <w:pPr>
            <w:pStyle w:val="NoSpellcheck"/>
          </w:pPr>
          <w:r>
            <w:rPr/>
            <w:t>Reference</w:t>
          </w:r>
          <w:r/>
        </w:p>
      </w:tc>
    </w:tr>
    <w:tr>
      <w:trPr>
        <w:trHeight w:val="300" w:hRule="exact"/>
        <w:cantSplit w:val="true"/>
      </w:trPr>
      <w:tc>
        <w:tcPr>
          <w:tcW w:w="3826" w:type="dxa"/>
          <w:tcBorders>
            <w:left w:val="single" w:sz="6" w:space="0" w:color="00000A"/>
            <w:bottom w:val="single" w:sz="4" w:space="0" w:color="00000A"/>
            <w:insideH w:val="single" w:sz="4" w:space="0" w:color="00000A"/>
          </w:tcBorders>
          <w:shd w:fill="auto" w:val="clear"/>
          <w:tcMar>
            <w:left w:w="63" w:type="dxa"/>
          </w:tcMar>
        </w:tcPr>
        <w:p>
          <w:pPr>
            <w:pStyle w:val="Header"/>
            <w:widowControl/>
            <w:tabs>
              <w:tab w:val="center" w:pos="4320" w:leader="none"/>
              <w:tab w:val="right" w:pos="8640" w:leader="none"/>
            </w:tabs>
            <w:bidi w:val="0"/>
            <w:spacing w:before="40" w:after="0"/>
            <w:jc w:val="left"/>
          </w:pPr>
          <w:r>
            <w:rPr/>
            <w:fldChar w:fldCharType="begin"/>
          </w:r>
          <w:r>
            <w:instrText> DOCPROPERTY "ApprovedBy"</w:instrText>
          </w:r>
          <w:r>
            <w:fldChar w:fldCharType="separate"/>
          </w:r>
          <w:r/>
          <w:r>
            <w:fldChar w:fldCharType="end"/>
          </w:r>
          <w:r/>
        </w:p>
      </w:tc>
      <w:tc>
        <w:tcPr>
          <w:tcW w:w="1320" w:type="dxa"/>
          <w:tcBorders>
            <w:bottom w:val="single" w:sz="4" w:space="0" w:color="00000A"/>
            <w:right w:val="single" w:sz="6" w:space="0" w:color="00000A"/>
            <w:insideH w:val="single" w:sz="4" w:space="0" w:color="00000A"/>
            <w:insideV w:val="single" w:sz="6"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"Checked"</w:instrText>
          </w:r>
          <w:r>
            <w:fldChar w:fldCharType="separate"/>
          </w:r>
          <w:r/>
          <w:r>
            <w:fldChar w:fldCharType="end"/>
          </w:r>
          <w:r/>
        </w:p>
      </w:tc>
      <w:tc>
        <w:tcPr>
          <w:tcW w:w="1517" w:type="dxa"/>
          <w:tcBorders>
            <w:bottom w:val="single" w:sz="4" w:space="0" w:color="00000A"/>
            <w:insideH w:val="single" w:sz="4"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"Date"</w:instrText>
          </w:r>
          <w:r>
            <w:fldChar w:fldCharType="separate"/>
          </w:r>
          <w:r>
            <w:t>2016-03-01</w:t>
          </w:r>
          <w:r>
            <w:fldChar w:fldCharType="end"/>
          </w:r>
          <w:r/>
        </w:p>
      </w:tc>
      <w:tc>
        <w:tcPr>
          <w:tcW w:w="963" w:type="dxa"/>
          <w:tcBorders>
            <w:bottom w:val="single" w:sz="4" w:space="0" w:color="00000A"/>
            <w:insideH w:val="single" w:sz="4"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"Revision"</w:instrText>
          </w:r>
          <w:r>
            <w:fldChar w:fldCharType="separate"/>
          </w:r>
          <w:r>
            <w:t>PA6</w:t>
          </w:r>
          <w:r>
            <w:fldChar w:fldCharType="end"/>
          </w:r>
          <w:r/>
        </w:p>
      </w:tc>
      <w:tc>
        <w:tcPr>
          <w:tcW w:w="2580" w:type="dxa"/>
          <w:gridSpan w:val="2"/>
          <w:tcBorders>
            <w:left w:val="single" w:sz="6" w:space="0" w:color="00000A"/>
            <w:bottom w:val="single" w:sz="4" w:space="0" w:color="00000A"/>
            <w:insideH w:val="single" w:sz="4" w:space="0" w:color="00000A"/>
          </w:tcBorders>
          <w:shd w:fill="auto" w:val="clear"/>
          <w:tcMar>
            <w:left w:w="63" w:type="dxa"/>
          </w:tcMar>
        </w:tcPr>
        <w:p>
          <w:pPr>
            <w:pStyle w:val="Header"/>
            <w:widowControl/>
            <w:tabs>
              <w:tab w:val="center" w:pos="4320" w:leader="none"/>
              <w:tab w:val="right" w:pos="8640" w:leader="none"/>
            </w:tabs>
            <w:bidi w:val="0"/>
            <w:spacing w:before="40" w:after="0"/>
            <w:jc w:val="left"/>
          </w:pPr>
          <w:r>
            <w:rPr/>
            <w:fldChar w:fldCharType="begin"/>
          </w:r>
          <w:r>
            <w:instrText> DOCPROPERTY "Reference"</w:instrText>
          </w:r>
          <w:r>
            <w:fldChar w:fldCharType="separate"/>
          </w:r>
          <w:r/>
          <w:r>
            <w:fldChar w:fldCharType="end"/>
          </w:r>
          <w:r/>
        </w:p>
      </w:tc>
    </w:tr>
    <w:tr>
      <w:trPr>
        <w:cantSplit w:val="true"/>
      </w:trPr>
      <w:tc>
        <w:tcPr>
          <w:tcW w:w="10206" w:type="dxa"/>
          <w:gridSpan w:val="6"/>
          <w:tcBorders>
            <w:top w:val="single" w:sz="4"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"AdmInfo"</w:instrText>
          </w:r>
          <w:r>
            <w:fldChar w:fldCharType="separate"/>
          </w:r>
          <w:r/>
          <w:r>
            <w:fldChar w:fldCharType="end"/>
          </w:r>
          <w:r/>
        </w:p>
      </w:tc>
    </w:tr>
  </w:tbl>
  <w:p>
    <w:pPr>
      <w:pStyle w:val="Title"/>
      <w:spacing w:before="40" w:after="40"/>
      <w:rPr>
        <w:sz w:val="22"/>
        <w:b/>
        <w:sz w:val="22"/>
        <w:b/>
        <w:szCs w:val="22"/>
        <w:rFonts w:ascii="Arial" w:hAnsi="Arial" w:eastAsia="AR PL UMing HK" w:cs="Lohit Devanagari"/>
        <w:lang w:val="en-GB"/>
      </w:rPr>
    </w:pPr>
    <w:bookmarkStart w:id="4" w:name="Title"/>
    <w:bookmarkStart w:id="5" w:name="Title"/>
    <w:bookmarkEnd w:id="5"/>
    <w:r>
      <w:rPr>
        <w:sz w:val="22"/>
        <w:szCs w:val="22"/>
      </w:rPr>
    </w:r>
    <w:r/>
  </w:p>
  <w:p>
    <w:pPr>
      <w:pStyle w:val="Title"/>
      <w:widowControl/>
      <w:bidi w:val="0"/>
      <w:spacing w:before="240" w:after="120"/>
      <w:ind w:left="1304" w:hanging="0"/>
      <w:jc w:val="left"/>
    </w:pPr>
    <w:bookmarkStart w:id="6" w:name="Title"/>
    <w:bookmarkEnd w:id="6"/>
    <w:r>
      <w:rPr/>
      <w:fldChar w:fldCharType="begin"/>
    </w:r>
    <w:r>
      <w:instrText> DOCPROPERTY "Title"</w:instrText>
    </w:r>
    <w:r>
      <w:fldChar w:fldCharType="separate"/>
    </w:r>
    <w:r>
      <w:t>Training material on Node handling in G2 (RCS based) nodes for BB</w:t>
    </w:r>
    <w:r>
      <w:fldChar w:fldCharType="end"/>
    </w: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221" w:type="dxa"/>
      <w:jc w:val="left"/>
      <w:tblInd w:w="71" w:type="dxa"/>
      <w:tblBorders/>
      <w:tblCellMar>
        <w:top w:w="0" w:type="dxa"/>
        <w:left w:w="71" w:type="dxa"/>
        <w:bottom w:w="0" w:type="dxa"/>
        <w:right w:w="71" w:type="dxa"/>
      </w:tblCellMar>
    </w:tblPr>
    <w:tblGrid>
      <w:gridCol w:w="3827"/>
      <w:gridCol w:w="1321"/>
      <w:gridCol w:w="1518"/>
      <w:gridCol w:w="962"/>
      <w:gridCol w:w="1447"/>
      <w:gridCol w:w="1146"/>
    </w:tblGrid>
    <w:tr>
      <w:trPr/>
      <w:tc>
        <w:tcPr>
          <w:tcW w:w="5148" w:type="dxa"/>
          <w:gridSpan w:val="2"/>
          <w:tcBorders/>
          <w:shd w:fill="auto" w:val="clear"/>
        </w:tcPr>
        <w:p>
          <w:pPr>
            <w:pStyle w:val="Header"/>
            <w:tabs>
              <w:tab w:val="left" w:pos="3048" w:leader="none"/>
              <w:tab w:val="center" w:pos="4320" w:leader="none"/>
              <w:tab w:val="right" w:pos="8640" w:leader="none"/>
            </w:tabs>
            <w:spacing w:before="40" w:after="0"/>
            <w:rPr>
              <w:sz w:val="22"/>
              <w:sz w:val="22"/>
              <w:vanish/>
              <w:rFonts w:ascii="Arial" w:hAnsi="Arial"/>
              <w:lang w:val="en-GB"/>
            </w:rPr>
          </w:pPr>
          <w:r>
            <w:rPr>
              <w:vanish/>
            </w:rPr>
          </w:r>
          <w:r/>
        </w:p>
      </w:tc>
      <w:tc>
        <w:tcPr>
          <w:tcW w:w="3927" w:type="dxa"/>
          <w:gridSpan w:val="3"/>
          <w:tcBorders/>
          <w:shd w:fill="auto" w:val="clear"/>
        </w:tcPr>
        <w:p>
          <w:pPr>
            <w:pStyle w:val="Header"/>
            <w:widowControl/>
            <w:tabs>
              <w:tab w:val="center" w:pos="4320" w:leader="none"/>
              <w:tab w:val="right" w:pos="8640" w:leader="none"/>
            </w:tabs>
            <w:bidi w:val="0"/>
            <w:spacing w:before="40" w:after="0"/>
            <w:jc w:val="left"/>
          </w:pPr>
          <w:r>
            <w:rPr/>
          </w:r>
          <w:r/>
        </w:p>
      </w:tc>
      <w:tc>
        <w:tcPr>
          <w:tcW w:w="1146" w:type="dxa"/>
          <w:tcBorders/>
          <w:shd w:fill="auto" w:val="clear"/>
        </w:tcPr>
        <w:p>
          <w:pPr>
            <w:pStyle w:val="Header"/>
            <w:widowControl/>
            <w:tabs>
              <w:tab w:val="center" w:pos="4320" w:leader="none"/>
              <w:tab w:val="right" w:pos="8640" w:leader="none"/>
            </w:tabs>
            <w:bidi w:val="0"/>
            <w:spacing w:before="40" w:after="0"/>
            <w:jc w:val="left"/>
          </w:pPr>
          <w:r>
            <w:rPr/>
          </w:r>
          <w:r/>
        </w:p>
      </w:tc>
    </w:tr>
    <w:tr>
      <w:trPr>
        <w:trHeight w:val="480" w:hRule="atLeast"/>
      </w:trPr>
      <w:tc>
        <w:tcPr>
          <w:tcW w:w="5148" w:type="dxa"/>
          <w:gridSpan w:val="2"/>
          <w:tcBorders/>
          <w:shd w:fill="auto" w:val="clear"/>
        </w:tcPr>
        <w:p>
          <w:pPr>
            <w:pStyle w:val="Header"/>
            <w:widowControl/>
            <w:tabs>
              <w:tab w:val="center" w:pos="4320" w:leader="none"/>
              <w:tab w:val="right" w:pos="8640" w:leader="none"/>
            </w:tabs>
            <w:bidi w:val="0"/>
            <w:spacing w:before="40" w:after="0"/>
            <w:jc w:val="left"/>
          </w:pPr>
          <w:r>
            <w:rPr/>
            <w:drawing>
              <wp:inline distT="0" distB="0" distL="0" distR="0">
                <wp:extent cx="1157605" cy="233680"/>
                <wp:effectExtent l="0" t="0" r="0" b="0"/>
                <wp:docPr id="120" name="Picture" descr="Elogo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descr="Elogo_port"/>
                        <pic:cNvPicPr>
                          <a:picLocks noChangeAspect="1" noChangeArrowheads="1"/>
                        </pic:cNvPicPr>
                      </pic:nvPicPr>
                      <pic:blipFill>
                        <a:blip r:embed="rId1"/>
                        <a:stretch>
                          <a:fillRect/>
                        </a:stretch>
                      </pic:blipFill>
                      <pic:spPr bwMode="auto">
                        <a:xfrm>
                          <a:off x="0" y="0"/>
                          <a:ext cx="1157605" cy="233680"/>
                        </a:xfrm>
                        <a:prstGeom prst="rect">
                          <a:avLst/>
                        </a:prstGeom>
                        <a:noFill/>
                        <a:ln w="9525">
                          <a:noFill/>
                          <a:miter lim="800000"/>
                          <a:headEnd/>
                          <a:tailEnd/>
                        </a:ln>
                      </pic:spPr>
                    </pic:pic>
                  </a:graphicData>
                </a:graphic>
              </wp:inline>
            </w:drawing>
          </w:r>
          <w:r/>
        </w:p>
      </w:tc>
      <w:tc>
        <w:tcPr>
          <w:tcW w:w="3927" w:type="dxa"/>
          <w:gridSpan w:val="3"/>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"Conf"</w:instrText>
          </w:r>
          <w:r>
            <w:fldChar w:fldCharType="separate"/>
          </w:r>
          <w:r>
            <w:t>Ericsson Internal</w:t>
          </w:r>
          <w:r>
            <w:fldChar w:fldCharType="end"/>
          </w:r>
          <w:r/>
        </w:p>
        <w:p>
          <w:pPr>
            <w:pStyle w:val="Header"/>
            <w:rPr>
              <w:caps/>
            </w:rPr>
          </w:pPr>
          <w:r>
            <w:rPr/>
            <w:fldChar w:fldCharType="begin"/>
          </w:r>
          <w:r>
            <w:instrText> DOCPROPERTY "DocName"</w:instrText>
          </w:r>
          <w:r>
            <w:fldChar w:fldCharType="separate"/>
          </w:r>
          <w:r/>
          <w:r>
            <w:fldChar w:fldCharType="end"/>
          </w:r>
          <w:r/>
        </w:p>
      </w:tc>
      <w:tc>
        <w:tcPr>
          <w:tcW w:w="1146" w:type="dxa"/>
          <w:tcBorders/>
          <w:shd w:fill="auto" w:val="clear"/>
        </w:tcPr>
        <w:p>
          <w:pPr>
            <w:pStyle w:val="Header"/>
            <w:spacing w:before="40" w:after="0"/>
            <w:jc w:val="right"/>
            <w:rPr>
              <w:sz w:val="22"/>
              <w:sz w:val="22"/>
              <w:rFonts w:ascii="Arial" w:hAnsi="Arial"/>
              <w:lang w:val="en-GB"/>
            </w:rPr>
          </w:pPr>
          <w:r>
            <w:rPr/>
          </w:r>
          <w:r/>
        </w:p>
        <w:p>
          <w:pPr>
            <w:pStyle w:val="Header"/>
            <w:jc w:val="right"/>
            <w:rPr>
              <w:sz w:val="22"/>
              <w:sz w:val="22"/>
              <w:rFonts w:ascii="Arial" w:hAnsi="Arial"/>
              <w:lang w:val="en-GB"/>
            </w:rPr>
          </w:pPr>
          <w:r>
            <w:fldChar w:fldCharType="begin"/>
          </w:r>
          <w:r>
            <w:instrText>\PAGE arab</w:instrText>
          </w:r>
          <w:r>
            <w:fldChar w:fldCharType="separate"/>
          </w:r>
          <w:bookmarkStart w:id="407" w:name="__Fieldmark__13377_1243676011"/>
          <w:r>
            <w:rPr/>
            <w:t>2</w:t>
          </w:r>
          <w:r>
            <w:rPr/>
          </w:r>
          <w:r>
            <w:fldChar w:fldCharType="end"/>
          </w:r>
          <w:bookmarkEnd w:id="407"/>
          <w:r>
            <w:rPr/>
            <w:t xml:space="preserve"> (</w:t>
          </w:r>
          <w:r>
            <w:fldChar w:fldCharType="begin"/>
          </w:r>
          <w:r>
            <w:instrText>\NUMPAGES</w:instrText>
          </w:r>
          <w:r>
            <w:fldChar w:fldCharType="separate"/>
          </w:r>
          <w:bookmarkStart w:id="408" w:name="__Fieldmark__13382_1243676011"/>
          <w:r>
            <w:rPr/>
            <w:t>125</w:t>
          </w:r>
          <w:r>
            <w:rPr/>
          </w:r>
          <w:r>
            <w:fldChar w:fldCharType="end"/>
          </w:r>
          <w:bookmarkEnd w:id="408"/>
          <w:r>
            <w:rPr/>
            <w:t>)</w:t>
          </w:r>
          <w:r/>
        </w:p>
      </w:tc>
    </w:tr>
    <w:tr>
      <w:trPr>
        <w:trHeight w:val="170" w:hRule="exact"/>
        <w:cantSplit w:val="true"/>
      </w:trPr>
      <w:tc>
        <w:tcPr>
          <w:tcW w:w="5148" w:type="dxa"/>
          <w:gridSpan w:val="2"/>
          <w:tcBorders>
            <w:top w:val="single" w:sz="6" w:space="0" w:color="00000A"/>
            <w:left w:val="single" w:sz="6" w:space="0" w:color="00000A"/>
            <w:right w:val="single" w:sz="6" w:space="0" w:color="00000A"/>
            <w:insideV w:val="single" w:sz="6" w:space="0" w:color="00000A"/>
          </w:tcBorders>
          <w:shd w:fill="auto" w:val="clear"/>
          <w:tcMar>
            <w:left w:w="63" w:type="dxa"/>
          </w:tcMar>
        </w:tcPr>
        <w:p>
          <w:pPr>
            <w:pStyle w:val="NoSpellcheck"/>
          </w:pPr>
          <w:r>
            <w:rPr/>
            <w:t>Prepared (Subject resp)</w:t>
          </w:r>
          <w:r/>
        </w:p>
      </w:tc>
      <w:tc>
        <w:tcPr>
          <w:tcW w:w="5073" w:type="dxa"/>
          <w:gridSpan w:val="4"/>
          <w:tcBorders>
            <w:top w:val="single" w:sz="6" w:space="0" w:color="00000A"/>
          </w:tcBorders>
          <w:shd w:fill="auto" w:val="clear"/>
        </w:tcPr>
        <w:p>
          <w:pPr>
            <w:pStyle w:val="NoSpellcheck"/>
          </w:pPr>
          <w:r>
            <w:rPr/>
            <w:t>No.</w:t>
          </w:r>
          <w:r/>
        </w:p>
      </w:tc>
    </w:tr>
    <w:tr>
      <w:trPr>
        <w:trHeight w:val="300" w:hRule="exact"/>
        <w:cantSplit w:val="true"/>
      </w:trPr>
      <w:tc>
        <w:tcPr>
          <w:tcW w:w="5148" w:type="dxa"/>
          <w:gridSpan w:val="2"/>
          <w:tcBorders>
            <w:left w:val="single" w:sz="6" w:space="0" w:color="00000A"/>
            <w:right w:val="single" w:sz="6" w:space="0" w:color="00000A"/>
            <w:insideV w:val="single" w:sz="6" w:space="0" w:color="00000A"/>
          </w:tcBorders>
          <w:shd w:fill="auto" w:val="clear"/>
          <w:tcMar>
            <w:left w:w="63" w:type="dxa"/>
          </w:tcMar>
        </w:tcPr>
        <w:p>
          <w:pPr>
            <w:pStyle w:val="Header"/>
            <w:tabs>
              <w:tab w:val="left" w:pos="2381" w:leader="none"/>
              <w:tab w:val="left" w:pos="2609" w:leader="none"/>
              <w:tab w:val="left" w:pos="2835" w:leader="none"/>
              <w:tab w:val="left" w:pos="3062" w:leader="none"/>
            </w:tabs>
            <w:spacing w:before="40" w:after="0"/>
          </w:pPr>
          <w:r>
            <w:rPr/>
            <w:fldChar w:fldCharType="begin"/>
          </w:r>
          <w:r>
            <w:instrText> DOCPROPERTY "Prepared"</w:instrText>
          </w:r>
          <w:r>
            <w:fldChar w:fldCharType="separate"/>
          </w:r>
          <w:r>
            <w:t>Seyoum Gebre</w:t>
          </w:r>
          <w:r>
            <w:fldChar w:fldCharType="end"/>
          </w:r>
          <w:r/>
        </w:p>
      </w:tc>
      <w:tc>
        <w:tcPr>
          <w:tcW w:w="5073" w:type="dxa"/>
          <w:gridSpan w:val="4"/>
          <w:tcBorders>
            <w:bottom w:val="single" w:sz="6" w:space="0" w:color="00000A"/>
            <w:insideH w:val="single" w:sz="6"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"DocNo"</w:instrText>
          </w:r>
          <w:r>
            <w:fldChar w:fldCharType="separate"/>
          </w:r>
          <w:r/>
          <w:r>
            <w:fldChar w:fldCharType="end"/>
          </w:r>
          <w:r/>
        </w:p>
      </w:tc>
    </w:tr>
    <w:tr>
      <w:trPr>
        <w:trHeight w:val="170" w:hRule="exact"/>
        <w:cantSplit w:val="true"/>
      </w:trPr>
      <w:tc>
        <w:tcPr>
          <w:tcW w:w="3827" w:type="dxa"/>
          <w:tcBorders>
            <w:top w:val="single" w:sz="6" w:space="0" w:color="00000A"/>
            <w:left w:val="single" w:sz="6" w:space="0" w:color="00000A"/>
            <w:right w:val="single" w:sz="6" w:space="0" w:color="00000A"/>
            <w:insideV w:val="single" w:sz="6" w:space="0" w:color="00000A"/>
          </w:tcBorders>
          <w:shd w:fill="auto" w:val="clear"/>
          <w:tcMar>
            <w:left w:w="63" w:type="dxa"/>
          </w:tcMar>
        </w:tcPr>
        <w:p>
          <w:pPr>
            <w:pStyle w:val="NoSpellcheck"/>
          </w:pPr>
          <w:r>
            <w:rPr/>
            <w:t>Approved (Document resp)</w:t>
          </w:r>
          <w:r/>
        </w:p>
      </w:tc>
      <w:tc>
        <w:tcPr>
          <w:tcW w:w="1321" w:type="dxa"/>
          <w:tcBorders>
            <w:top w:val="single" w:sz="6" w:space="0" w:color="00000A"/>
            <w:right w:val="single" w:sz="6" w:space="0" w:color="00000A"/>
            <w:insideV w:val="single" w:sz="6" w:space="0" w:color="00000A"/>
          </w:tcBorders>
          <w:shd w:fill="auto" w:val="clear"/>
        </w:tcPr>
        <w:p>
          <w:pPr>
            <w:pStyle w:val="NoSpellcheck"/>
          </w:pPr>
          <w:r>
            <w:rPr/>
            <w:t>Checked</w:t>
          </w:r>
          <w:r/>
        </w:p>
      </w:tc>
      <w:tc>
        <w:tcPr>
          <w:tcW w:w="1518" w:type="dxa"/>
          <w:tcBorders>
            <w:right w:val="single" w:sz="6" w:space="0" w:color="00000A"/>
            <w:insideV w:val="single" w:sz="6" w:space="0" w:color="00000A"/>
          </w:tcBorders>
          <w:shd w:fill="auto" w:val="clear"/>
        </w:tcPr>
        <w:p>
          <w:pPr>
            <w:pStyle w:val="NoSpellcheck"/>
          </w:pPr>
          <w:r>
            <w:rPr/>
            <w:t>Date</w:t>
          </w:r>
          <w:r/>
        </w:p>
      </w:tc>
      <w:tc>
        <w:tcPr>
          <w:tcW w:w="962" w:type="dxa"/>
          <w:tcBorders/>
          <w:shd w:fill="auto" w:val="clear"/>
        </w:tcPr>
        <w:p>
          <w:pPr>
            <w:pStyle w:val="NoSpellcheck"/>
          </w:pPr>
          <w:r>
            <w:rPr/>
            <w:t>Rev</w:t>
          </w:r>
          <w:r/>
        </w:p>
      </w:tc>
      <w:tc>
        <w:tcPr>
          <w:tcW w:w="2593" w:type="dxa"/>
          <w:gridSpan w:val="2"/>
          <w:tcBorders>
            <w:left w:val="single" w:sz="6" w:space="0" w:color="00000A"/>
          </w:tcBorders>
          <w:shd w:fill="auto" w:val="clear"/>
          <w:tcMar>
            <w:left w:w="63" w:type="dxa"/>
          </w:tcMar>
        </w:tcPr>
        <w:p>
          <w:pPr>
            <w:pStyle w:val="NoSpellcheck"/>
          </w:pPr>
          <w:r>
            <w:rPr/>
            <w:t>Reference</w:t>
          </w:r>
          <w:r/>
        </w:p>
      </w:tc>
    </w:tr>
    <w:tr>
      <w:trPr>
        <w:trHeight w:val="300" w:hRule="exact"/>
        <w:cantSplit w:val="true"/>
      </w:trPr>
      <w:tc>
        <w:tcPr>
          <w:tcW w:w="3827" w:type="dxa"/>
          <w:tcBorders>
            <w:left w:val="single" w:sz="6" w:space="0" w:color="00000A"/>
            <w:bottom w:val="single" w:sz="6" w:space="0" w:color="00000A"/>
            <w:insideH w:val="single" w:sz="6" w:space="0" w:color="00000A"/>
          </w:tcBorders>
          <w:shd w:fill="auto" w:val="clear"/>
          <w:tcMar>
            <w:left w:w="63" w:type="dxa"/>
          </w:tcMar>
        </w:tcPr>
        <w:p>
          <w:pPr>
            <w:pStyle w:val="Header"/>
            <w:widowControl/>
            <w:tabs>
              <w:tab w:val="center" w:pos="4320" w:leader="none"/>
              <w:tab w:val="right" w:pos="8640" w:leader="none"/>
            </w:tabs>
            <w:bidi w:val="0"/>
            <w:spacing w:before="40" w:after="0"/>
            <w:jc w:val="left"/>
          </w:pPr>
          <w:r>
            <w:rPr/>
            <w:fldChar w:fldCharType="begin"/>
          </w:r>
          <w:r>
            <w:instrText> DOCPROPERTY "ApprovedBy"</w:instrText>
          </w:r>
          <w:r>
            <w:fldChar w:fldCharType="separate"/>
          </w:r>
          <w:r/>
          <w:r>
            <w:fldChar w:fldCharType="end"/>
          </w:r>
          <w:r/>
        </w:p>
      </w:tc>
      <w:tc>
        <w:tcPr>
          <w:tcW w:w="1321" w:type="dxa"/>
          <w:tcBorders>
            <w:bottom w:val="single" w:sz="6" w:space="0" w:color="00000A"/>
            <w:right w:val="single" w:sz="6" w:space="0" w:color="00000A"/>
            <w:insideH w:val="single" w:sz="6" w:space="0" w:color="00000A"/>
            <w:insideV w:val="single" w:sz="6"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"Checked"</w:instrText>
          </w:r>
          <w:r>
            <w:fldChar w:fldCharType="separate"/>
          </w:r>
          <w:r/>
          <w:r>
            <w:fldChar w:fldCharType="end"/>
          </w:r>
          <w:r/>
        </w:p>
      </w:tc>
      <w:tc>
        <w:tcPr>
          <w:tcW w:w="1518" w:type="dxa"/>
          <w:tcBorders>
            <w:bottom w:val="single" w:sz="6" w:space="0" w:color="00000A"/>
            <w:insideH w:val="single" w:sz="6"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"Date"</w:instrText>
          </w:r>
          <w:r>
            <w:fldChar w:fldCharType="separate"/>
          </w:r>
          <w:r>
            <w:t>2016-03-01</w:t>
          </w:r>
          <w:r>
            <w:fldChar w:fldCharType="end"/>
          </w:r>
          <w:r/>
        </w:p>
      </w:tc>
      <w:tc>
        <w:tcPr>
          <w:tcW w:w="962" w:type="dxa"/>
          <w:tcBorders>
            <w:bottom w:val="single" w:sz="6" w:space="0" w:color="00000A"/>
            <w:insideH w:val="single" w:sz="6" w:space="0" w:color="00000A"/>
          </w:tcBorders>
          <w:shd w:fill="auto" w:val="clear"/>
        </w:tcPr>
        <w:p>
          <w:pPr>
            <w:pStyle w:val="Header"/>
            <w:widowControl/>
            <w:tabs>
              <w:tab w:val="center" w:pos="4320" w:leader="none"/>
              <w:tab w:val="right" w:pos="8640" w:leader="none"/>
            </w:tabs>
            <w:bidi w:val="0"/>
            <w:spacing w:before="40" w:after="0"/>
            <w:jc w:val="left"/>
          </w:pPr>
          <w:r>
            <w:rPr/>
            <w:fldChar w:fldCharType="begin"/>
          </w:r>
          <w:r>
            <w:instrText> DOCPROPERTY "Revision"</w:instrText>
          </w:r>
          <w:r>
            <w:fldChar w:fldCharType="separate"/>
          </w:r>
          <w:r>
            <w:t>PA6</w:t>
          </w:r>
          <w:r>
            <w:fldChar w:fldCharType="end"/>
          </w:r>
          <w:r/>
        </w:p>
      </w:tc>
      <w:tc>
        <w:tcPr>
          <w:tcW w:w="2593" w:type="dxa"/>
          <w:gridSpan w:val="2"/>
          <w:tcBorders>
            <w:left w:val="single" w:sz="6" w:space="0" w:color="00000A"/>
            <w:bottom w:val="single" w:sz="6" w:space="0" w:color="00000A"/>
            <w:insideH w:val="single" w:sz="6" w:space="0" w:color="00000A"/>
          </w:tcBorders>
          <w:shd w:fill="auto" w:val="clear"/>
          <w:tcMar>
            <w:left w:w="63" w:type="dxa"/>
          </w:tcMar>
        </w:tcPr>
        <w:p>
          <w:pPr>
            <w:pStyle w:val="Header"/>
            <w:widowControl/>
            <w:tabs>
              <w:tab w:val="center" w:pos="4320" w:leader="none"/>
              <w:tab w:val="right" w:pos="8640" w:leader="none"/>
            </w:tabs>
            <w:bidi w:val="0"/>
            <w:spacing w:before="40" w:after="0"/>
            <w:jc w:val="left"/>
          </w:pPr>
          <w:r>
            <w:rPr/>
            <w:fldChar w:fldCharType="begin"/>
          </w:r>
          <w:r>
            <w:instrText> DOCPROPERTY "Reference"</w:instrText>
          </w:r>
          <w:r>
            <w:fldChar w:fldCharType="separate"/>
          </w:r>
          <w:r/>
          <w:r>
            <w:fldChar w:fldCharType="end"/>
          </w:r>
          <w:r/>
        </w:p>
      </w:tc>
    </w:tr>
  </w:tbl>
  <w:p>
    <w:pPr>
      <w:pStyle w:val="Normal"/>
    </w:pPr>
    <w:r>
      <w:rPr/>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rPr>
        <w:smallCaps w:val="false"/>
        <w:caps w:val="false"/>
        <w:outline w:val="false"/>
        <w:dstrike w:val="false"/>
        <w:strike w:val="false"/>
        <w:vertAlign w:val="baseline"/>
        <w:position w:val="0"/>
        <w:sz w:val="22"/>
        <w:spacing w:val="0"/>
        <w:i w:val="false"/>
        <w:shadow w:val="false"/>
        <w:u w:val="none"/>
        <w:effect w:val="none"/>
        <w:iCs w:val="false"/>
        <w:bCs w:val="false"/>
        <w:em w:val="none"/>
        <w:emboss w:val="false"/>
        <w:imprint w:val="false"/>
        <w:vanish w:val="fals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mallCaps w:val="false"/>
        <w:caps w:val="false"/>
        <w:outline w:val="false"/>
        <w:dstrike w:val="false"/>
        <w:strike w:val="false"/>
        <w:vertAlign w:val="baseline"/>
        <w:position w:val="0"/>
        <w:sz w:val="22"/>
        <w:spacing w:val="0"/>
        <w:i w:val="false"/>
        <w:shadow w:val="false"/>
        <w:u w:val="none"/>
        <w:b w:val="false"/>
        <w:effect w:val="none"/>
        <w:iCs w:val="false"/>
        <w:bCs w:val="false"/>
        <w:em w:val="none"/>
        <w:emboss w:val="false"/>
        <w:imprint w:val="false"/>
        <w:vanish w:val="false"/>
      </w:rPr>
    </w:lvl>
    <w:lvl w:ilvl="4">
      <w:start w:val="9"/>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3">
    <w:lvl w:ilvl="0">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1665" w:hanging="13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1665" w:hanging="13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1665" w:hanging="13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1482" w:hanging="360"/>
      </w:pPr>
      <w:rPr>
        <w:rFonts w:ascii="Symbol" w:hAnsi="Symbol" w:cs="Symbol" w:hint="default"/>
      </w:rPr>
    </w:lvl>
    <w:lvl w:ilvl="1">
      <w:start w:val="1"/>
      <w:numFmt w:val="bullet"/>
      <w:lvlText w:val="o"/>
      <w:lvlJc w:val="left"/>
      <w:pPr>
        <w:ind w:left="2202" w:hanging="360"/>
      </w:pPr>
      <w:rPr>
        <w:rFonts w:ascii="Courier New" w:hAnsi="Courier New" w:cs="Courier New" w:hint="default"/>
      </w:rPr>
    </w:lvl>
    <w:lvl w:ilvl="2">
      <w:start w:val="1"/>
      <w:numFmt w:val="bullet"/>
      <w:lvlText w:val=""/>
      <w:lvlJc w:val="left"/>
      <w:pPr>
        <w:ind w:left="2922" w:hanging="360"/>
      </w:pPr>
      <w:rPr>
        <w:rFonts w:ascii="Wingdings" w:hAnsi="Wingdings" w:cs="Wingdings" w:hint="default"/>
      </w:rPr>
    </w:lvl>
    <w:lvl w:ilvl="3">
      <w:start w:val="1"/>
      <w:numFmt w:val="bullet"/>
      <w:lvlText w:val=""/>
      <w:lvlJc w:val="left"/>
      <w:pPr>
        <w:ind w:left="3642" w:hanging="360"/>
      </w:pPr>
      <w:rPr>
        <w:rFonts w:ascii="Symbol" w:hAnsi="Symbol" w:cs="Symbol" w:hint="default"/>
      </w:rPr>
    </w:lvl>
    <w:lvl w:ilvl="4">
      <w:start w:val="1"/>
      <w:numFmt w:val="bullet"/>
      <w:lvlText w:val="o"/>
      <w:lvlJc w:val="left"/>
      <w:pPr>
        <w:ind w:left="4362" w:hanging="360"/>
      </w:pPr>
      <w:rPr>
        <w:rFonts w:ascii="Courier New" w:hAnsi="Courier New" w:cs="Courier New" w:hint="default"/>
      </w:rPr>
    </w:lvl>
    <w:lvl w:ilvl="5">
      <w:start w:val="1"/>
      <w:numFmt w:val="bullet"/>
      <w:lvlText w:val=""/>
      <w:lvlJc w:val="left"/>
      <w:pPr>
        <w:ind w:left="5082" w:hanging="360"/>
      </w:pPr>
      <w:rPr>
        <w:rFonts w:ascii="Wingdings" w:hAnsi="Wingdings" w:cs="Wingdings" w:hint="default"/>
      </w:rPr>
    </w:lvl>
    <w:lvl w:ilvl="6">
      <w:start w:val="1"/>
      <w:numFmt w:val="bullet"/>
      <w:lvlText w:val=""/>
      <w:lvlJc w:val="left"/>
      <w:pPr>
        <w:ind w:left="5802" w:hanging="360"/>
      </w:pPr>
      <w:rPr>
        <w:rFonts w:ascii="Symbol" w:hAnsi="Symbol" w:cs="Symbol" w:hint="default"/>
      </w:rPr>
    </w:lvl>
    <w:lvl w:ilvl="7">
      <w:start w:val="1"/>
      <w:numFmt w:val="bullet"/>
      <w:lvlText w:val="o"/>
      <w:lvlJc w:val="left"/>
      <w:pPr>
        <w:ind w:left="6522" w:hanging="360"/>
      </w:pPr>
      <w:rPr>
        <w:rFonts w:ascii="Courier New" w:hAnsi="Courier New" w:cs="Courier New" w:hint="default"/>
      </w:rPr>
    </w:lvl>
    <w:lvl w:ilvl="8">
      <w:start w:val="1"/>
      <w:numFmt w:val="bullet"/>
      <w:lvlText w:val=""/>
      <w:lvlJc w:val="left"/>
      <w:pPr>
        <w:ind w:left="7242" w:hanging="360"/>
      </w:pPr>
      <w:rPr>
        <w:rFonts w:ascii="Wingdings" w:hAnsi="Wingdings" w:cs="Wingdings" w:hint="default"/>
      </w:rPr>
    </w:lvl>
  </w:abstractNum>
  <w:abstractNum w:abstractNumId="8">
    <w:lvl w:ilvl="0">
      <w:start w:val="1"/>
      <w:numFmt w:val="bullet"/>
      <w:lvlText w:val="-"/>
      <w:lvlJc w:val="left"/>
      <w:pPr>
        <w:ind w:left="1065" w:hanging="360"/>
      </w:pPr>
      <w:rPr>
        <w:rFonts w:ascii="Courier New" w:hAnsi="Courier New" w:cs="Courier New" w:hint="default"/>
      </w:rPr>
    </w:lvl>
    <w:lvl w:ilvl="1">
      <w:start w:val="1"/>
      <w:numFmt w:val="bullet"/>
      <w:lvlText w:val="o"/>
      <w:lvlJc w:val="left"/>
      <w:pPr>
        <w:ind w:left="1785" w:hanging="360"/>
      </w:pPr>
      <w:rPr>
        <w:rFonts w:ascii="Courier New" w:hAnsi="Courier New" w:cs="Courier New" w:hint="default"/>
      </w:rPr>
    </w:lvl>
    <w:lvl w:ilvl="2">
      <w:start w:val="1"/>
      <w:numFmt w:val="bullet"/>
      <w:lvlText w:val=""/>
      <w:lvlJc w:val="left"/>
      <w:pPr>
        <w:ind w:left="2505" w:hanging="360"/>
      </w:pPr>
      <w:rPr>
        <w:rFonts w:ascii="Wingdings" w:hAnsi="Wingdings" w:cs="Wingdings" w:hint="default"/>
      </w:rPr>
    </w:lvl>
    <w:lvl w:ilvl="3">
      <w:start w:val="1"/>
      <w:numFmt w:val="bullet"/>
      <w:lvlText w:val=""/>
      <w:lvlJc w:val="left"/>
      <w:pPr>
        <w:ind w:left="3225" w:hanging="360"/>
      </w:pPr>
      <w:rPr>
        <w:rFonts w:ascii="Symbol" w:hAnsi="Symbol" w:cs="Symbol" w:hint="default"/>
      </w:rPr>
    </w:lvl>
    <w:lvl w:ilvl="4">
      <w:start w:val="1"/>
      <w:numFmt w:val="bullet"/>
      <w:lvlText w:val="o"/>
      <w:lvlJc w:val="left"/>
      <w:pPr>
        <w:ind w:left="3945" w:hanging="360"/>
      </w:pPr>
      <w:rPr>
        <w:rFonts w:ascii="Courier New" w:hAnsi="Courier New" w:cs="Courier New" w:hint="default"/>
      </w:rPr>
    </w:lvl>
    <w:lvl w:ilvl="5">
      <w:start w:val="1"/>
      <w:numFmt w:val="bullet"/>
      <w:lvlText w:val=""/>
      <w:lvlJc w:val="left"/>
      <w:pPr>
        <w:ind w:left="4665" w:hanging="360"/>
      </w:pPr>
      <w:rPr>
        <w:rFonts w:ascii="Wingdings" w:hAnsi="Wingdings" w:cs="Wingdings" w:hint="default"/>
      </w:rPr>
    </w:lvl>
    <w:lvl w:ilvl="6">
      <w:start w:val="1"/>
      <w:numFmt w:val="bullet"/>
      <w:lvlText w:val=""/>
      <w:lvlJc w:val="left"/>
      <w:pPr>
        <w:ind w:left="5385" w:hanging="360"/>
      </w:pPr>
      <w:rPr>
        <w:rFonts w:ascii="Symbol" w:hAnsi="Symbol" w:cs="Symbol" w:hint="default"/>
      </w:rPr>
    </w:lvl>
    <w:lvl w:ilvl="7">
      <w:start w:val="1"/>
      <w:numFmt w:val="bullet"/>
      <w:lvlText w:val="o"/>
      <w:lvlJc w:val="left"/>
      <w:pPr>
        <w:ind w:left="6105" w:hanging="360"/>
      </w:pPr>
      <w:rPr>
        <w:rFonts w:ascii="Courier New" w:hAnsi="Courier New" w:cs="Courier New" w:hint="default"/>
      </w:rPr>
    </w:lvl>
    <w:lvl w:ilvl="8">
      <w:start w:val="1"/>
      <w:numFmt w:val="bullet"/>
      <w:lvlText w:val=""/>
      <w:lvlJc w:val="left"/>
      <w:pPr>
        <w:ind w:left="6825"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tabs>
          <w:tab w:val="num" w:pos="3195"/>
        </w:tabs>
        <w:ind w:left="3195"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lvl w:ilvl="0">
      <w:start w:val="1"/>
      <w:numFmt w:val="bullet"/>
      <w:lvlText w:val="-"/>
      <w:lvlJc w:val="left"/>
      <w:pPr>
        <w:ind w:left="1065"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lvl w:ilvl="0">
      <w:start w:val="1"/>
      <w:numFmt w:val="decimal"/>
      <w:lvlText w:val="%1"/>
      <w:lvlJc w:val="left"/>
      <w:pPr>
        <w:ind w:left="432" w:hanging="432"/>
      </w:pPr>
      <w:rPr>
        <w:smallCaps w:val="false"/>
        <w:caps w:val="false"/>
        <w:outline w:val="false"/>
        <w:dstrike w:val="false"/>
        <w:strike w:val="false"/>
        <w:vertAlign w:val="baseline"/>
        <w:position w:val="0"/>
        <w:sz w:val="22"/>
        <w:spacing w:val="0"/>
        <w:i w:val="false"/>
        <w:shadow w:val="false"/>
        <w:u w:val="none"/>
        <w:effect w:val="none"/>
        <w:iCs w:val="false"/>
        <w:bCs w:val="false"/>
        <w:em w:val="none"/>
        <w:emboss w:val="false"/>
        <w:imprint w:val="false"/>
        <w:vanish w:val="fals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smallCaps w:val="false"/>
        <w:caps w:val="false"/>
        <w:outline w:val="false"/>
        <w:dstrike w:val="false"/>
        <w:strike w:val="false"/>
        <w:vertAlign w:val="baseline"/>
        <w:position w:val="0"/>
        <w:sz w:val="22"/>
        <w:spacing w:val="0"/>
        <w:i w:val="false"/>
        <w:shadow w:val="false"/>
        <w:u w:val="none"/>
        <w:b w:val="false"/>
        <w:effect w:val="none"/>
        <w:iCs w:val="false"/>
        <w:bCs w:val="false"/>
        <w:em w:val="none"/>
        <w:emboss w:val="false"/>
        <w:imprint w:val="false"/>
        <w:vanish w:val="false"/>
      </w:rPr>
    </w:lvl>
    <w:lvl w:ilvl="4">
      <w:start w:val="9"/>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lvl w:ilvl="0">
      <w:start w:val="1"/>
      <w:numFmt w:val="bullet"/>
      <w:lvlText w:val="•"/>
      <w:lvlJc w:val="left"/>
      <w:pPr>
        <w:ind w:left="2025" w:hanging="1305"/>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5">
    <w:lvl w:ilvl="0">
      <w:start w:val="1"/>
      <w:numFmt w:val="bullet"/>
      <w:lvlText w:val="•"/>
      <w:lvlJc w:val="left"/>
      <w:pPr>
        <w:ind w:left="1665" w:hanging="13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lvl w:ilvl="0">
      <w:start w:val="1"/>
      <w:numFmt w:val="bullet"/>
      <w:lvlText w:val="•"/>
      <w:lvlJc w:val="left"/>
      <w:pPr>
        <w:ind w:left="1665" w:hanging="13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lvl w:ilvl="0">
      <w:start w:val="1"/>
      <w:numFmt w:val="bullet"/>
      <w:lvlText w:val="•"/>
      <w:lvlJc w:val="left"/>
      <w:pPr>
        <w:ind w:left="1665" w:hanging="13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lvl w:ilvl="0">
      <w:start w:val="1"/>
      <w:numFmt w:val="bullet"/>
      <w:lvlText w:val="•"/>
      <w:lvlJc w:val="left"/>
      <w:pPr>
        <w:ind w:left="1665" w:hanging="13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lvl w:ilvl="0">
      <w:start w:val="1"/>
      <w:numFmt w:val="bullet"/>
      <w:lvlText w:val="•"/>
      <w:lvlJc w:val="left"/>
      <w:pPr>
        <w:ind w:left="1665" w:hanging="13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lvl w:ilvl="0">
      <w:start w:val="1"/>
      <w:numFmt w:val="bullet"/>
      <w:lvlText w:val="•"/>
      <w:lvlJc w:val="left"/>
      <w:pPr>
        <w:ind w:left="1665" w:hanging="1305"/>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4">
    <w:lvl w:ilvl="0">
      <w:start w:val="1"/>
      <w:numFmt w:val="decimal"/>
      <w:lvlText w:val="%1"/>
      <w:lvlJc w:val="left"/>
      <w:pPr>
        <w:ind w:left="432" w:hanging="432"/>
      </w:pPr>
      <w:rPr>
        <w:sz w:val="20"/>
        <w:b w:val="false"/>
      </w:rPr>
    </w:lvl>
    <w:lvl w:ilvl="1">
      <w:start w:val="1"/>
      <w:numFmt w:val="decimal"/>
      <w:lvlText w:val="%1.%2"/>
      <w:lvlJc w:val="left"/>
      <w:pPr>
        <w:ind w:left="3411" w:hanging="576"/>
      </w:pPr>
      <w:rPr>
        <w:sz w:val="20"/>
      </w:rPr>
    </w:lvl>
    <w:lvl w:ilvl="2">
      <w:start w:val="1"/>
      <w:numFmt w:val="decimal"/>
      <w:lvlText w:val="%1.%2.%3"/>
      <w:lvlJc w:val="left"/>
      <w:pPr>
        <w:ind w:left="4831" w:hanging="720"/>
      </w:pPr>
      <w:rPr>
        <w:sz w:val="20"/>
      </w:rPr>
    </w:lvl>
    <w:lvl w:ilvl="3">
      <w:start w:val="1"/>
      <w:numFmt w:val="decimal"/>
      <w:lvlText w:val="%1.%2.%3.%4"/>
      <w:lvlJc w:val="left"/>
      <w:pPr>
        <w:ind w:left="864" w:hanging="864"/>
      </w:pPr>
      <w:rPr>
        <w:sz w:val="20"/>
      </w:rPr>
    </w:lvl>
    <w:lvl w:ilvl="4">
      <w:start w:val="1"/>
      <w:numFmt w:val="decimal"/>
      <w:lvlText w:val="%1.%2.%3.%4.%5"/>
      <w:lvlJc w:val="left"/>
      <w:pPr>
        <w:ind w:left="1008" w:hanging="1008"/>
      </w:pPr>
      <w:rPr>
        <w:sz w:val="20"/>
      </w:rPr>
    </w:lvl>
    <w:lvl w:ilvl="5">
      <w:start w:val="1"/>
      <w:numFmt w:val="decimal"/>
      <w:lvlText w:val="%1.%2.%3.%4.%5.%6"/>
      <w:lvlJc w:val="left"/>
      <w:pPr>
        <w:ind w:left="1152" w:hanging="1152"/>
      </w:pPr>
      <w:rPr>
        <w:sz w:val="20"/>
      </w:rPr>
    </w:lvl>
    <w:lvl w:ilvl="6">
      <w:start w:val="1"/>
      <w:numFmt w:val="decimal"/>
      <w:lvlText w:val="%1.%2.%3.%4.%5.%6.%7"/>
      <w:lvlJc w:val="left"/>
      <w:pPr>
        <w:ind w:left="1296" w:hanging="1296"/>
      </w:pPr>
      <w:rPr>
        <w:sz w:val="20"/>
      </w:rPr>
    </w:lvl>
    <w:lvl w:ilvl="7">
      <w:start w:val="1"/>
      <w:numFmt w:val="decimal"/>
      <w:lvlText w:val="%1.%2.%3.%4.%5.%6.%7.%8"/>
      <w:lvlJc w:val="left"/>
      <w:pPr>
        <w:ind w:left="1440" w:hanging="1440"/>
      </w:pPr>
      <w:rPr>
        <w:sz w:val="20"/>
      </w:rPr>
    </w:lvl>
    <w:lvl w:ilvl="8">
      <w:start w:val="1"/>
      <w:numFmt w:val="decimal"/>
      <w:lvlText w:val="%1.%2.%3.%4.%5.%6.%7.%8.%9"/>
      <w:lvlJc w:val="left"/>
      <w:pPr>
        <w:ind w:left="1584" w:hanging="1584"/>
      </w:pPr>
      <w:rPr>
        <w:sz w:val="20"/>
      </w:rPr>
    </w:lvl>
  </w:abstractNum>
  <w:abstractNum w:abstractNumId="45">
    <w:lvl w:ilvl="0">
      <w:start w:val="1"/>
      <w:numFmt w:val="bullet"/>
      <w:lvlText w:val=""/>
      <w:lvlJc w:val="left"/>
      <w:pPr>
        <w:tabs>
          <w:tab w:val="num" w:pos="2912"/>
        </w:tabs>
        <w:ind w:left="2912" w:hanging="360"/>
      </w:pPr>
      <w:rPr>
        <w:rFonts w:ascii="Symbol" w:hAnsi="Symbol" w:cs="Symbol" w:hint="default"/>
      </w:rPr>
    </w:lvl>
    <w:lvl w:ilvl="1">
      <w:start w:val="1"/>
      <w:numFmt w:val="bullet"/>
      <w:lvlText w:val="o"/>
      <w:lvlJc w:val="left"/>
      <w:pPr>
        <w:tabs>
          <w:tab w:val="num" w:pos="3632"/>
        </w:tabs>
        <w:ind w:left="3632" w:hanging="360"/>
      </w:pPr>
      <w:rPr>
        <w:rFonts w:ascii="Courier New" w:hAnsi="Courier New" w:cs="Courier New" w:hint="default"/>
      </w:rPr>
    </w:lvl>
    <w:lvl w:ilvl="2">
      <w:start w:val="1"/>
      <w:numFmt w:val="bullet"/>
      <w:lvlText w:val=""/>
      <w:lvlJc w:val="left"/>
      <w:pPr>
        <w:tabs>
          <w:tab w:val="num" w:pos="4352"/>
        </w:tabs>
        <w:ind w:left="4352" w:hanging="360"/>
      </w:pPr>
      <w:rPr>
        <w:rFonts w:ascii="Wingdings" w:hAnsi="Wingdings" w:cs="Wingdings" w:hint="default"/>
      </w:rPr>
    </w:lvl>
    <w:lvl w:ilvl="3">
      <w:start w:val="1"/>
      <w:numFmt w:val="bullet"/>
      <w:lvlText w:val=""/>
      <w:lvlJc w:val="left"/>
      <w:pPr>
        <w:tabs>
          <w:tab w:val="num" w:pos="5072"/>
        </w:tabs>
        <w:ind w:left="5072" w:hanging="360"/>
      </w:pPr>
      <w:rPr>
        <w:rFonts w:ascii="Symbol" w:hAnsi="Symbol" w:cs="Symbol" w:hint="default"/>
      </w:rPr>
    </w:lvl>
    <w:lvl w:ilvl="4">
      <w:start w:val="1"/>
      <w:numFmt w:val="bullet"/>
      <w:lvlText w:val="o"/>
      <w:lvlJc w:val="left"/>
      <w:pPr>
        <w:tabs>
          <w:tab w:val="num" w:pos="5792"/>
        </w:tabs>
        <w:ind w:left="5792" w:hanging="360"/>
      </w:pPr>
      <w:rPr>
        <w:rFonts w:ascii="Courier New" w:hAnsi="Courier New" w:cs="Courier New" w:hint="default"/>
      </w:rPr>
    </w:lvl>
    <w:lvl w:ilvl="5">
      <w:start w:val="1"/>
      <w:numFmt w:val="bullet"/>
      <w:lvlText w:val=""/>
      <w:lvlJc w:val="left"/>
      <w:pPr>
        <w:tabs>
          <w:tab w:val="num" w:pos="6512"/>
        </w:tabs>
        <w:ind w:left="6512" w:hanging="360"/>
      </w:pPr>
      <w:rPr>
        <w:rFonts w:ascii="Wingdings" w:hAnsi="Wingdings" w:cs="Wingdings" w:hint="default"/>
      </w:rPr>
    </w:lvl>
    <w:lvl w:ilvl="6">
      <w:start w:val="1"/>
      <w:numFmt w:val="bullet"/>
      <w:lvlText w:val=""/>
      <w:lvlJc w:val="left"/>
      <w:pPr>
        <w:tabs>
          <w:tab w:val="num" w:pos="7232"/>
        </w:tabs>
        <w:ind w:left="7232" w:hanging="360"/>
      </w:pPr>
      <w:rPr>
        <w:rFonts w:ascii="Symbol" w:hAnsi="Symbol" w:cs="Symbol" w:hint="default"/>
      </w:rPr>
    </w:lvl>
    <w:lvl w:ilvl="7">
      <w:start w:val="1"/>
      <w:numFmt w:val="bullet"/>
      <w:lvlText w:val="o"/>
      <w:lvlJc w:val="left"/>
      <w:pPr>
        <w:tabs>
          <w:tab w:val="num" w:pos="7952"/>
        </w:tabs>
        <w:ind w:left="7952" w:hanging="360"/>
      </w:pPr>
      <w:rPr>
        <w:rFonts w:ascii="Courier New" w:hAnsi="Courier New" w:cs="Courier New" w:hint="default"/>
      </w:rPr>
    </w:lvl>
    <w:lvl w:ilvl="8">
      <w:start w:val="1"/>
      <w:numFmt w:val="bullet"/>
      <w:lvlText w:val=""/>
      <w:lvlJc w:val="left"/>
      <w:pPr>
        <w:tabs>
          <w:tab w:val="num" w:pos="8672"/>
        </w:tabs>
        <w:ind w:left="8672" w:hanging="360"/>
      </w:pPr>
      <w:rPr>
        <w:rFonts w:ascii="Wingdings" w:hAnsi="Wingdings" w:cs="Wingdings" w:hint="default"/>
      </w:rPr>
    </w:lvl>
  </w:abstractNum>
  <w:abstractNum w:abstractNumId="46">
    <w:lvl w:ilvl="0">
      <w:start w:val="1"/>
      <w:numFmt w:val="bullet"/>
      <w:lvlText w:val="›"/>
      <w:lvlJc w:val="left"/>
      <w:pPr>
        <w:tabs>
          <w:tab w:val="num" w:pos="720"/>
        </w:tabs>
        <w:ind w:left="720" w:hanging="360"/>
      </w:pPr>
      <w:rPr>
        <w:rFonts w:ascii="Arial" w:hAnsi="Arial" w:cs="Arial" w:hint="default"/>
      </w:rPr>
    </w:lvl>
    <w:lvl w:ilvl="1">
      <w:start w:val="3980"/>
      <w:numFmt w:val="bullet"/>
      <w:lvlText w:val="–"/>
      <w:lvlJc w:val="left"/>
      <w:pPr>
        <w:tabs>
          <w:tab w:val="num" w:pos="1440"/>
        </w:tabs>
        <w:ind w:left="1440" w:hanging="360"/>
      </w:pPr>
      <w:rPr>
        <w:rFonts w:ascii="Ericsson Capital TT" w:hAnsi="Ericsson Capital TT" w:cs="Ericsson Capital TT"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7">
    <w:lvl w:ilvl="0">
      <w:start w:val="1"/>
      <w:numFmt w:val="bullet"/>
      <w:lvlText w:val="›"/>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8">
    <w:lvl w:ilvl="0">
      <w:start w:val="1"/>
      <w:numFmt w:val="bullet"/>
      <w:lvlText w:val="›"/>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9">
    <w:lvl w:ilvl="0">
      <w:start w:val="1"/>
      <w:numFmt w:val="bullet"/>
      <w:lvlText w:val="›"/>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0">
    <w:lvl w:ilvl="0">
      <w:start w:val="1"/>
      <w:numFmt w:val="bullet"/>
      <w:lvlText w:val="›"/>
      <w:lvlJc w:val="left"/>
      <w:pPr>
        <w:tabs>
          <w:tab w:val="num" w:pos="720"/>
        </w:tabs>
        <w:ind w:left="720" w:hanging="360"/>
      </w:pPr>
      <w:rPr>
        <w:rFonts w:ascii="Arial" w:hAnsi="Arial" w:cs="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3">
    <w:lvl w:ilvl="0">
      <w:start w:val="1"/>
      <w:numFmt w:val="decimal"/>
      <w:lvlText w:val="%1."/>
      <w:lvlJc w:val="left"/>
      <w:pPr>
        <w:ind w:left="1080" w:hanging="72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3">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5">
    <w:lvl w:ilvl="0">
      <w:start w:val="1"/>
      <w:numFmt w:val="bullet"/>
      <w:lvlText w:val=""/>
      <w:lvlJc w:val="left"/>
      <w:pPr>
        <w:tabs>
          <w:tab w:val="num" w:pos="2914"/>
        </w:tabs>
        <w:ind w:left="2914" w:hanging="362"/>
      </w:pPr>
      <w:rPr>
        <w:rFonts w:ascii="Symbol" w:hAnsi="Symbol" w:cs="Symbol" w:hint="default"/>
        <w:sz w:val="22"/>
        <w:i w:val="false"/>
        <w:b w:val="false"/>
      </w:rPr>
    </w:lvl>
    <w:lvl w:ilvl="1">
      <w:start w:val="1"/>
      <w:numFmt w:val="bullet"/>
      <w:lvlText w:val="-"/>
      <w:lvlJc w:val="left"/>
      <w:pPr>
        <w:tabs>
          <w:tab w:val="num" w:pos="3274"/>
        </w:tabs>
        <w:ind w:left="3255" w:hanging="341"/>
      </w:pPr>
      <w:rPr>
        <w:rFonts w:ascii="OpenSymbol" w:hAnsi="OpenSymbol" w:cs="OpenSymbol" w:hint="default"/>
        <w:u w:val="none"/>
      </w:rPr>
    </w:lvl>
    <w:lvl w:ilvl="2">
      <w:start w:val="1"/>
      <w:numFmt w:val="bullet"/>
      <w:lvlText w:val=""/>
      <w:lvlJc w:val="left"/>
      <w:pPr>
        <w:tabs>
          <w:tab w:val="num" w:pos="3615"/>
        </w:tabs>
        <w:ind w:left="3595" w:hanging="340"/>
      </w:pPr>
      <w:rPr>
        <w:rFonts w:ascii="Symbol" w:hAnsi="Symbol" w:cs="Symbol" w:hint="default"/>
        <w:sz w:val="16"/>
        <w:u w:val="none"/>
      </w:rPr>
    </w:lvl>
    <w:lvl w:ilvl="3">
      <w:start w:val="1"/>
      <w:numFmt w:val="bullet"/>
      <w:lvlText w:val="-"/>
      <w:lvlJc w:val="left"/>
      <w:pPr>
        <w:tabs>
          <w:tab w:val="num" w:pos="3983"/>
        </w:tabs>
        <w:ind w:left="3963" w:hanging="340"/>
      </w:pPr>
      <w:rPr>
        <w:rFonts w:ascii="PMingLiU" w:hAnsi="PMingLiU" w:cs="PMingLiU" w:hint="default"/>
        <w:sz w:val="18"/>
        <w:i w:val="false"/>
        <w:u w:val="none"/>
        <w:b w:val="false"/>
      </w:rPr>
    </w:lvl>
    <w:lvl w:ilvl="4">
      <w:start w:val="1"/>
      <w:numFmt w:val="bullet"/>
      <w:lvlText w:val="»"/>
      <w:lvlJc w:val="left"/>
      <w:pPr>
        <w:tabs>
          <w:tab w:val="num" w:pos="4366"/>
        </w:tabs>
        <w:ind w:left="4366" w:hanging="397"/>
      </w:pPr>
      <w:rPr>
        <w:rFonts w:ascii="MS PGothic" w:hAnsi="MS PGothic" w:cs="MS PGothic" w:hint="default"/>
      </w:rPr>
    </w:lvl>
    <w:lvl w:ilvl="5">
      <w:start w:val="1"/>
      <w:numFmt w:val="decimal"/>
      <w:lvlText w:val="%1.%2.%3.%4.%5.%6"/>
      <w:lvlJc w:val="left"/>
      <w:pPr>
        <w:tabs>
          <w:tab w:val="num" w:pos="3005"/>
        </w:tabs>
        <w:ind w:left="3005" w:hanging="0"/>
      </w:pPr>
    </w:lvl>
    <w:lvl w:ilvl="6">
      <w:start w:val="1"/>
      <w:numFmt w:val="decimal"/>
      <w:lvlText w:val="%1.%2.%3.%4.%5.%6.%7"/>
      <w:lvlJc w:val="left"/>
      <w:pPr>
        <w:tabs>
          <w:tab w:val="num" w:pos="3005"/>
        </w:tabs>
        <w:ind w:left="3005" w:hanging="0"/>
      </w:pPr>
    </w:lvl>
    <w:lvl w:ilvl="7">
      <w:start w:val="1"/>
      <w:numFmt w:val="decimal"/>
      <w:lvlText w:val="%1.%2.%3.%4.%5.%6.%7.%8"/>
      <w:lvlJc w:val="left"/>
      <w:pPr>
        <w:tabs>
          <w:tab w:val="num" w:pos="3005"/>
        </w:tabs>
        <w:ind w:left="3005" w:hanging="0"/>
      </w:pPr>
    </w:lvl>
    <w:lvl w:ilvl="8">
      <w:start w:val="1"/>
      <w:numFmt w:val="decimal"/>
      <w:lvlText w:val="%1.%2.%3.%4.%5.%6.%7.%8.%9"/>
      <w:lvlJc w:val="left"/>
      <w:pPr>
        <w:tabs>
          <w:tab w:val="num" w:pos="3005"/>
        </w:tabs>
        <w:ind w:left="3005" w:hanging="0"/>
      </w:pPr>
    </w:lvl>
  </w:abstractNum>
  <w:abstractNum w:abstractNumId="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8">
    <w:lvl w:ilvl="0">
      <w:start w:val="1"/>
      <w:numFmt w:val="bullet"/>
      <w:lvlText w:val=""/>
      <w:lvlJc w:val="left"/>
      <w:pPr>
        <w:ind w:left="2421" w:hanging="360"/>
      </w:pPr>
      <w:rPr>
        <w:rFonts w:ascii="Symbol" w:hAnsi="Symbol" w:cs="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lvl w:ilvl="0">
      <w:start w:val="1"/>
      <w:numFmt w:val="bullet"/>
      <w:lvlText w:val=""/>
      <w:lvlJc w:val="left"/>
      <w:pPr>
        <w:tabs>
          <w:tab w:val="num" w:pos="2421"/>
        </w:tabs>
        <w:ind w:left="2421" w:hanging="360"/>
      </w:pPr>
      <w:rPr>
        <w:rFonts w:ascii="Symbol" w:hAnsi="Symbol" w:cs="Symbol" w:hint="default"/>
      </w:rPr>
    </w:lvl>
    <w:lvl w:ilvl="1">
      <w:start w:val="1"/>
      <w:numFmt w:val="bullet"/>
      <w:lvlText w:val="o"/>
      <w:lvlJc w:val="left"/>
      <w:pPr>
        <w:tabs>
          <w:tab w:val="num" w:pos="3141"/>
        </w:tabs>
        <w:ind w:left="3141" w:hanging="360"/>
      </w:pPr>
      <w:rPr>
        <w:rFonts w:ascii="Courier New" w:hAnsi="Courier New" w:cs="Courier New" w:hint="default"/>
      </w:rPr>
    </w:lvl>
    <w:lvl w:ilvl="2">
      <w:start w:val="1"/>
      <w:numFmt w:val="bullet"/>
      <w:lvlText w:val=""/>
      <w:lvlJc w:val="left"/>
      <w:pPr>
        <w:tabs>
          <w:tab w:val="num" w:pos="3861"/>
        </w:tabs>
        <w:ind w:left="3861" w:hanging="360"/>
      </w:pPr>
      <w:rPr>
        <w:rFonts w:ascii="Wingdings" w:hAnsi="Wingdings" w:cs="Wingdings" w:hint="default"/>
      </w:rPr>
    </w:lvl>
    <w:lvl w:ilvl="3">
      <w:start w:val="1"/>
      <w:numFmt w:val="bullet"/>
      <w:lvlText w:val=""/>
      <w:lvlJc w:val="left"/>
      <w:pPr>
        <w:tabs>
          <w:tab w:val="num" w:pos="4581"/>
        </w:tabs>
        <w:ind w:left="4581" w:hanging="360"/>
      </w:pPr>
      <w:rPr>
        <w:rFonts w:ascii="Symbol" w:hAnsi="Symbol" w:cs="Symbol" w:hint="default"/>
      </w:rPr>
    </w:lvl>
    <w:lvl w:ilvl="4">
      <w:start w:val="1"/>
      <w:numFmt w:val="bullet"/>
      <w:lvlText w:val="o"/>
      <w:lvlJc w:val="left"/>
      <w:pPr>
        <w:tabs>
          <w:tab w:val="num" w:pos="5301"/>
        </w:tabs>
        <w:ind w:left="5301" w:hanging="360"/>
      </w:pPr>
      <w:rPr>
        <w:rFonts w:ascii="Courier New" w:hAnsi="Courier New" w:cs="Courier New" w:hint="default"/>
      </w:rPr>
    </w:lvl>
    <w:lvl w:ilvl="5">
      <w:start w:val="1"/>
      <w:numFmt w:val="bullet"/>
      <w:lvlText w:val=""/>
      <w:lvlJc w:val="left"/>
      <w:pPr>
        <w:tabs>
          <w:tab w:val="num" w:pos="6021"/>
        </w:tabs>
        <w:ind w:left="6021" w:hanging="360"/>
      </w:pPr>
      <w:rPr>
        <w:rFonts w:ascii="Wingdings" w:hAnsi="Wingdings" w:cs="Wingdings" w:hint="default"/>
      </w:rPr>
    </w:lvl>
    <w:lvl w:ilvl="6">
      <w:start w:val="1"/>
      <w:numFmt w:val="bullet"/>
      <w:lvlText w:val=""/>
      <w:lvlJc w:val="left"/>
      <w:pPr>
        <w:tabs>
          <w:tab w:val="num" w:pos="6741"/>
        </w:tabs>
        <w:ind w:left="6741" w:hanging="360"/>
      </w:pPr>
      <w:rPr>
        <w:rFonts w:ascii="Symbol" w:hAnsi="Symbol" w:cs="Symbol" w:hint="default"/>
      </w:rPr>
    </w:lvl>
    <w:lvl w:ilvl="7">
      <w:start w:val="1"/>
      <w:numFmt w:val="bullet"/>
      <w:lvlText w:val="o"/>
      <w:lvlJc w:val="left"/>
      <w:pPr>
        <w:tabs>
          <w:tab w:val="num" w:pos="7461"/>
        </w:tabs>
        <w:ind w:left="7461" w:hanging="360"/>
      </w:pPr>
      <w:rPr>
        <w:rFonts w:ascii="Courier New" w:hAnsi="Courier New" w:cs="Courier New" w:hint="default"/>
      </w:rPr>
    </w:lvl>
    <w:lvl w:ilvl="8">
      <w:start w:val="1"/>
      <w:numFmt w:val="bullet"/>
      <w:lvlText w:val=""/>
      <w:lvlJc w:val="left"/>
      <w:pPr>
        <w:tabs>
          <w:tab w:val="num" w:pos="8181"/>
        </w:tabs>
        <w:ind w:left="8181" w:hanging="360"/>
      </w:pPr>
      <w:rPr>
        <w:rFonts w:ascii="Wingdings" w:hAnsi="Wingdings" w:cs="Wingdings" w:hint="default"/>
      </w:rPr>
    </w:lvl>
  </w:abstractNum>
  <w:abstractNum w:abstractNumId="70">
    <w:lvl w:ilvl="0">
      <w:start w:val="1"/>
      <w:numFmt w:val="bullet"/>
      <w:lvlText w:val=""/>
      <w:lvlJc w:val="left"/>
      <w:pPr>
        <w:ind w:left="2421" w:hanging="360"/>
      </w:pPr>
      <w:rPr>
        <w:rFonts w:ascii="Symbol" w:hAnsi="Symbol" w:cs="Symbo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cs="Wingdings" w:hint="default"/>
      </w:rPr>
    </w:lvl>
    <w:lvl w:ilvl="3">
      <w:start w:val="1"/>
      <w:numFmt w:val="bullet"/>
      <w:lvlText w:val=""/>
      <w:lvlJc w:val="left"/>
      <w:pPr>
        <w:ind w:left="4581" w:hanging="360"/>
      </w:pPr>
      <w:rPr>
        <w:rFonts w:ascii="Symbol" w:hAnsi="Symbol" w:cs="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cs="Wingdings" w:hint="default"/>
      </w:rPr>
    </w:lvl>
    <w:lvl w:ilvl="6">
      <w:start w:val="1"/>
      <w:numFmt w:val="bullet"/>
      <w:lvlText w:val=""/>
      <w:lvlJc w:val="left"/>
      <w:pPr>
        <w:ind w:left="6741" w:hanging="360"/>
      </w:pPr>
      <w:rPr>
        <w:rFonts w:ascii="Symbol" w:hAnsi="Symbol" w:cs="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cs="Wingdings" w:hint="default"/>
      </w:rPr>
    </w:lvl>
  </w:abstractNum>
  <w:abstractNum w:abstractNumId="71">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75">
    <w:lvl w:ilvl="0">
      <w:start w:val="1"/>
      <w:numFmt w:val="bullet"/>
      <w:lvlText w:val="›"/>
      <w:lvlJc w:val="left"/>
      <w:pPr>
        <w:tabs>
          <w:tab w:val="num" w:pos="720"/>
        </w:tabs>
        <w:ind w:left="720" w:hanging="360"/>
      </w:pPr>
      <w:rPr>
        <w:rFonts w:ascii="Arial" w:hAnsi="Arial" w:cs="Arial" w:hint="default"/>
      </w:rPr>
    </w:lvl>
    <w:lvl w:ilvl="1">
      <w:start w:val="12999"/>
      <w:numFmt w:val="bullet"/>
      <w:lvlText w:val="–"/>
      <w:lvlJc w:val="left"/>
      <w:pPr>
        <w:tabs>
          <w:tab w:val="num" w:pos="1440"/>
        </w:tabs>
        <w:ind w:left="1440" w:hanging="360"/>
      </w:pPr>
      <w:rPr>
        <w:rFonts w:ascii="Ericsson Capital TT" w:hAnsi="Ericsson Capital TT" w:cs="Ericsson Capital TT"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76">
    <w:lvl w:ilvl="0">
      <w:start w:val="1"/>
      <w:numFmt w:val="bullet"/>
      <w:lvlText w:val="›"/>
      <w:lvlJc w:val="left"/>
      <w:pPr>
        <w:tabs>
          <w:tab w:val="num" w:pos="720"/>
        </w:tabs>
        <w:ind w:left="720" w:hanging="360"/>
      </w:pPr>
      <w:rPr>
        <w:rFonts w:ascii="Arial" w:hAnsi="Arial" w:cs="Arial" w:hint="default"/>
      </w:rPr>
    </w:lvl>
    <w:lvl w:ilvl="1">
      <w:start w:val="726"/>
      <w:numFmt w:val="bullet"/>
      <w:lvlText w:val="–"/>
      <w:lvlJc w:val="left"/>
      <w:pPr>
        <w:tabs>
          <w:tab w:val="num" w:pos="1440"/>
        </w:tabs>
        <w:ind w:left="1440" w:hanging="360"/>
      </w:pPr>
      <w:rPr>
        <w:rFonts w:ascii="Ericsson Capital TT" w:hAnsi="Ericsson Capital TT" w:cs="Ericsson Capital TT"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77">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0">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4">
    <w:lvl w:ilvl="0">
      <w:start w:val="1"/>
      <w:numFmt w:val="bullet"/>
      <w:lvlText w:val="›"/>
      <w:lvlJc w:val="left"/>
      <w:pPr>
        <w:tabs>
          <w:tab w:val="num" w:pos="720"/>
        </w:tabs>
        <w:ind w:left="720" w:hanging="360"/>
      </w:pPr>
      <w:rPr>
        <w:rFonts w:ascii="Arial" w:hAnsi="Arial" w:cs="Arial" w:hint="default"/>
      </w:rPr>
    </w:lvl>
    <w:lvl w:ilvl="1">
      <w:start w:val="1333"/>
      <w:numFmt w:val="bullet"/>
      <w:lvlText w:val="–"/>
      <w:lvlJc w:val="left"/>
      <w:pPr>
        <w:tabs>
          <w:tab w:val="num" w:pos="1440"/>
        </w:tabs>
        <w:ind w:left="1440" w:hanging="360"/>
      </w:pPr>
      <w:rPr>
        <w:rFonts w:ascii="Ericsson Capital TT" w:hAnsi="Ericsson Capital TT" w:cs="Ericsson Capital TT"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w="http://schemas.openxmlformats.org/wordprocessingml/2006/main">
  <w:zoom w:percent="180"/>
  <w:embedSystemFont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count="267" w:defQFormat="0" w:defUnhideWhenUsed="0" w:defSemiHidden="0" w:defUIPriority="0" w:defLockedState="0">
    <w:lsdException w:qFormat="1" w:name="Normal"/>
    <w:lsdException w:qFormat="1" w:name="heading 1"/>
    <w:lsdException w:qFormat="1" w:name="heading 2"/>
    <w:lsdException w:qFormat="1" w:name="heading 3"/>
    <w:lsdException w:qFormat="1" w:name="heading 4"/>
    <w:lsdException w:qFormat="1"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1" w:semiHidden="1" w:name="caption"/>
    <w:lsdException w:uiPriority="99" w:name="table of figures"/>
    <w:lsdException w:qFormat="1" w:uiPriority="10" w:name="Title"/>
    <w:lsdException w:qFormat="1" w:name="Subtitle"/>
    <w:lsdException w:uiPriority="99" w:name="Hyperlink"/>
    <w:lsdException w:uiPriority="99" w:name="FollowedHyperlink"/>
    <w:lsdException w:qFormat="1" w:name="Strong"/>
    <w:lsdException w:qFormat="1" w:uiPriority="20" w:name="Emphasis"/>
    <w:lsdException w:uiPriority="99" w:name="Normal (Web)"/>
    <w:lsdException w:uiPriority="99" w:name="HTML Preformatted"/>
    <w:lsdException w:uiPriority="99" w:name="HTML Typewriter"/>
    <w:lsdException w:uiPriority="99" w:name="No List"/>
    <w:lsdException w:uiPriority="99" w:name="Balloon Text"/>
    <w:lsdException w:uiPriority="59" w:name="Table Grid"/>
    <w:lsdException w:semiHidden="1" w:uiPriority="99"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uiPriority="99"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atentStyles>
  <w:style w:type="paragraph" w:styleId="Normal" w:default="1">
    <w:name w:val="Normal"/>
    <w:qFormat/>
    <w:rsid w:val="00540f27"/>
    <w:pPr>
      <w:widowControl/>
      <w:suppressAutoHyphens w:val="true"/>
      <w:bidi w:val="0"/>
      <w:jc w:val="left"/>
    </w:pPr>
    <w:rPr>
      <w:rFonts w:ascii="Arial" w:hAnsi="Arial" w:eastAsia="Times New Roman" w:cs="Times New Roman"/>
      <w:color w:val="auto"/>
      <w:sz w:val="22"/>
      <w:szCs w:val="20"/>
      <w:lang w:val="en-GB" w:eastAsia="en-US" w:bidi="ar-SA"/>
    </w:rPr>
  </w:style>
  <w:style w:type="paragraph" w:styleId="Heading1">
    <w:name w:val="Heading 1"/>
    <w:basedOn w:val="Heading"/>
    <w:next w:val="TextBody"/>
    <w:link w:val="Heading1Char"/>
    <w:qFormat/>
    <w:rsid w:val="00620267"/>
    <w:pPr>
      <w:keepNext/>
      <w:widowControl/>
      <w:numPr>
        <w:ilvl w:val="0"/>
        <w:numId w:val="1"/>
      </w:numPr>
      <w:tabs>
        <w:tab w:val="left" w:pos="1304" w:leader="none"/>
        <w:tab w:val="left" w:pos="2552" w:leader="none"/>
        <w:tab w:val="left" w:pos="3856" w:leader="none"/>
        <w:tab w:val="left" w:pos="5216" w:leader="none"/>
        <w:tab w:val="left" w:pos="6464" w:leader="none"/>
        <w:tab w:val="left" w:pos="7768" w:leader="none"/>
        <w:tab w:val="left" w:pos="9072" w:leader="none"/>
        <w:tab w:val="left" w:pos="10206" w:leader="none"/>
      </w:tabs>
      <w:bidi w:val="0"/>
      <w:spacing w:before="480" w:after="120"/>
      <w:jc w:val="left"/>
      <w:outlineLvl w:val="0"/>
      <w:outlineLvl w:val="0"/>
    </w:pPr>
    <w:rPr>
      <w:rFonts w:ascii="Arial" w:hAnsi="Arial"/>
      <w:b/>
      <w:sz w:val="28"/>
    </w:rPr>
  </w:style>
  <w:style w:type="paragraph" w:styleId="Heading2">
    <w:name w:val="Heading 2"/>
    <w:basedOn w:val="Heading1"/>
    <w:next w:val="TextBody"/>
    <w:link w:val="Heading2Char"/>
    <w:qFormat/>
    <w:rsid w:val="004958eb"/>
    <w:pPr>
      <w:numPr>
        <w:ilvl w:val="1"/>
        <w:numId w:val="1"/>
      </w:numPr>
      <w:spacing w:before="360" w:after="120"/>
      <w:outlineLvl w:val="1"/>
      <w:outlineLvl w:val="1"/>
    </w:pPr>
    <w:rPr>
      <w:sz w:val="24"/>
    </w:rPr>
  </w:style>
  <w:style w:type="paragraph" w:styleId="Heading3">
    <w:name w:val="Heading 3"/>
    <w:basedOn w:val="Heading2"/>
    <w:next w:val="TextBody"/>
    <w:link w:val="Heading3Char"/>
    <w:qFormat/>
    <w:rsid w:val="004958eb"/>
    <w:pPr>
      <w:numPr>
        <w:ilvl w:val="2"/>
        <w:numId w:val="1"/>
      </w:numPr>
      <w:outlineLvl w:val="2"/>
      <w:outlineLvl w:val="2"/>
    </w:pPr>
    <w:rPr>
      <w:sz w:val="22"/>
    </w:rPr>
  </w:style>
  <w:style w:type="paragraph" w:styleId="Heading4">
    <w:name w:val="Heading 4"/>
    <w:basedOn w:val="Heading3"/>
    <w:next w:val="TextBody"/>
    <w:link w:val="Heading4Char"/>
    <w:qFormat/>
    <w:rsid w:val="004958eb"/>
    <w:pPr>
      <w:numPr>
        <w:ilvl w:val="3"/>
        <w:numId w:val="1"/>
      </w:numPr>
      <w:outlineLvl w:val="3"/>
      <w:outlineLvl w:val="3"/>
    </w:pPr>
    <w:rPr>
      <w:b w:val="false"/>
    </w:rPr>
  </w:style>
  <w:style w:type="paragraph" w:styleId="Heading5">
    <w:name w:val="Heading 5"/>
    <w:basedOn w:val="Heading4"/>
    <w:next w:val="TextBody"/>
    <w:link w:val="Heading5Char"/>
    <w:qFormat/>
    <w:rsid w:val="004958eb"/>
    <w:pPr>
      <w:numPr>
        <w:ilvl w:val="4"/>
        <w:numId w:val="1"/>
      </w:numPr>
      <w:spacing w:before="360" w:after="60"/>
      <w:outlineLvl w:val="4"/>
      <w:outlineLvl w:val="4"/>
    </w:pPr>
    <w:rPr>
      <w:bCs/>
      <w:iCs/>
      <w:szCs w:val="26"/>
    </w:rPr>
  </w:style>
  <w:style w:type="paragraph" w:styleId="Heading6">
    <w:name w:val="Heading 6"/>
    <w:basedOn w:val="Normal"/>
    <w:next w:val="Normal"/>
    <w:link w:val="Heading6Char"/>
    <w:uiPriority w:val="9"/>
    <w:semiHidden/>
    <w:unhideWhenUsed/>
    <w:qFormat/>
    <w:rsid w:val="00f569db"/>
    <w:pPr>
      <w:keepNext/>
      <w:keepLines/>
      <w:numPr>
        <w:ilvl w:val="5"/>
        <w:numId w:val="1"/>
      </w:numPr>
      <w:spacing w:before="200" w:after="0"/>
      <w:outlineLvl w:val="5"/>
      <w:outlineLvl w:val="5"/>
    </w:pPr>
    <w:rPr>
      <w:rFonts w:ascii="Cambria" w:hAnsi="Cambria"/>
      <w:i/>
      <w:iCs/>
      <w:color w:val="243F60"/>
      <w:szCs w:val="22"/>
      <w:lang w:val="sv-SE"/>
    </w:rPr>
  </w:style>
  <w:style w:type="paragraph" w:styleId="Heading7">
    <w:name w:val="Heading 7"/>
    <w:basedOn w:val="Normal"/>
    <w:next w:val="Normal"/>
    <w:link w:val="Heading7Char"/>
    <w:uiPriority w:val="9"/>
    <w:semiHidden/>
    <w:unhideWhenUsed/>
    <w:qFormat/>
    <w:rsid w:val="00f569db"/>
    <w:pPr>
      <w:keepNext/>
      <w:keepLines/>
      <w:numPr>
        <w:ilvl w:val="6"/>
        <w:numId w:val="1"/>
      </w:numPr>
      <w:spacing w:before="200" w:after="0"/>
      <w:outlineLvl w:val="6"/>
      <w:outlineLvl w:val="6"/>
    </w:pPr>
    <w:rPr>
      <w:rFonts w:ascii="Cambria" w:hAnsi="Cambria"/>
      <w:i/>
      <w:iCs/>
      <w:color w:val="404040"/>
      <w:szCs w:val="22"/>
      <w:lang w:val="sv-SE"/>
    </w:rPr>
  </w:style>
  <w:style w:type="paragraph" w:styleId="Heading8">
    <w:name w:val="Heading 8"/>
    <w:basedOn w:val="Normal"/>
    <w:next w:val="Normal"/>
    <w:link w:val="Heading8Char"/>
    <w:uiPriority w:val="9"/>
    <w:semiHidden/>
    <w:unhideWhenUsed/>
    <w:qFormat/>
    <w:rsid w:val="00f569db"/>
    <w:pPr>
      <w:keepNext/>
      <w:keepLines/>
      <w:numPr>
        <w:ilvl w:val="7"/>
        <w:numId w:val="1"/>
      </w:numPr>
      <w:spacing w:before="200" w:after="0"/>
      <w:outlineLvl w:val="7"/>
      <w:outlineLvl w:val="7"/>
    </w:pPr>
    <w:rPr>
      <w:rFonts w:ascii="Cambria" w:hAnsi="Cambria"/>
      <w:color w:val="404040"/>
      <w:sz w:val="20"/>
      <w:lang w:val="sv-SE"/>
    </w:rPr>
  </w:style>
  <w:style w:type="paragraph" w:styleId="Heading9">
    <w:name w:val="Heading 9"/>
    <w:basedOn w:val="Normal"/>
    <w:next w:val="Normal"/>
    <w:link w:val="Heading9Char"/>
    <w:uiPriority w:val="9"/>
    <w:semiHidden/>
    <w:unhideWhenUsed/>
    <w:qFormat/>
    <w:rsid w:val="00f569db"/>
    <w:pPr>
      <w:keepNext/>
      <w:keepLines/>
      <w:numPr>
        <w:ilvl w:val="8"/>
        <w:numId w:val="1"/>
      </w:numPr>
      <w:spacing w:before="200" w:after="0"/>
      <w:outlineLvl w:val="8"/>
      <w:outlineLvl w:val="8"/>
    </w:pPr>
    <w:rPr>
      <w:rFonts w:ascii="Cambria" w:hAnsi="Cambria"/>
      <w:i/>
      <w:iCs/>
      <w:color w:val="404040"/>
      <w:sz w:val="20"/>
      <w:lang w:val="sv-SE"/>
    </w:rPr>
  </w:style>
  <w:style w:type="character" w:styleId="DefaultParagraphFont" w:default="1">
    <w:name w:val="Default Paragraph Font"/>
    <w:uiPriority w:val="1"/>
    <w:semiHidden/>
    <w:unhideWhenUsed/>
    <w:rPr/>
  </w:style>
  <w:style w:type="character" w:styleId="FootnoteTextChar" w:customStyle="1">
    <w:name w:val="Footnote Text Char"/>
    <w:basedOn w:val="DefaultParagraphFont"/>
    <w:link w:val="FootnoteText"/>
    <w:rsid w:val="005f556c"/>
    <w:rPr>
      <w:rFonts w:ascii="Arial" w:hAnsi="Arial"/>
    </w:rPr>
  </w:style>
  <w:style w:type="character" w:styleId="Heading6Char" w:customStyle="1">
    <w:name w:val="Heading 6 Char"/>
    <w:basedOn w:val="DefaultParagraphFont"/>
    <w:link w:val="Heading6"/>
    <w:uiPriority w:val="9"/>
    <w:semiHidden/>
    <w:rsid w:val="00f569db"/>
    <w:rPr>
      <w:rFonts w:ascii="Cambria" w:hAnsi="Cambria"/>
      <w:i/>
      <w:iCs/>
      <w:color w:val="243F60"/>
      <w:sz w:val="22"/>
      <w:szCs w:val="22"/>
      <w:lang w:val="sv-SE"/>
    </w:rPr>
  </w:style>
  <w:style w:type="character" w:styleId="Heading7Char" w:customStyle="1">
    <w:name w:val="Heading 7 Char"/>
    <w:basedOn w:val="DefaultParagraphFont"/>
    <w:link w:val="Heading7"/>
    <w:uiPriority w:val="9"/>
    <w:semiHidden/>
    <w:rsid w:val="00f569db"/>
    <w:rPr>
      <w:rFonts w:ascii="Cambria" w:hAnsi="Cambria"/>
      <w:i/>
      <w:iCs/>
      <w:color w:val="404040"/>
      <w:sz w:val="22"/>
      <w:szCs w:val="22"/>
      <w:lang w:val="sv-SE"/>
    </w:rPr>
  </w:style>
  <w:style w:type="character" w:styleId="Heading8Char" w:customStyle="1">
    <w:name w:val="Heading 8 Char"/>
    <w:basedOn w:val="DefaultParagraphFont"/>
    <w:link w:val="Heading8"/>
    <w:uiPriority w:val="9"/>
    <w:semiHidden/>
    <w:rsid w:val="00f569db"/>
    <w:rPr>
      <w:rFonts w:ascii="Cambria" w:hAnsi="Cambria"/>
      <w:color w:val="404040"/>
      <w:lang w:val="sv-SE"/>
    </w:rPr>
  </w:style>
  <w:style w:type="character" w:styleId="Heading9Char" w:customStyle="1">
    <w:name w:val="Heading 9 Char"/>
    <w:basedOn w:val="DefaultParagraphFont"/>
    <w:link w:val="Heading9"/>
    <w:uiPriority w:val="9"/>
    <w:semiHidden/>
    <w:rsid w:val="00f569db"/>
    <w:rPr>
      <w:rFonts w:ascii="Cambria" w:hAnsi="Cambria"/>
      <w:i/>
      <w:iCs/>
      <w:color w:val="404040"/>
      <w:lang w:val="sv-SE"/>
    </w:rPr>
  </w:style>
  <w:style w:type="character" w:styleId="Heading1Char" w:customStyle="1">
    <w:name w:val="Heading 1 Char"/>
    <w:link w:val="Heading1"/>
    <w:rsid w:val="00f569db"/>
    <w:rPr>
      <w:rFonts w:ascii="Arial" w:hAnsi="Arial"/>
      <w:b/>
      <w:sz w:val="28"/>
    </w:rPr>
  </w:style>
  <w:style w:type="character" w:styleId="Heading2Char" w:customStyle="1">
    <w:name w:val="Heading 2 Char"/>
    <w:link w:val="Heading2"/>
    <w:rsid w:val="00f569db"/>
    <w:rPr>
      <w:rFonts w:ascii="Arial" w:hAnsi="Arial"/>
      <w:b/>
      <w:sz w:val="24"/>
    </w:rPr>
  </w:style>
  <w:style w:type="character" w:styleId="Heading3Char" w:customStyle="1">
    <w:name w:val="Heading 3 Char"/>
    <w:link w:val="Heading3"/>
    <w:rsid w:val="00f569db"/>
    <w:rPr>
      <w:rFonts w:ascii="Arial" w:hAnsi="Arial"/>
      <w:b/>
      <w:sz w:val="22"/>
    </w:rPr>
  </w:style>
  <w:style w:type="character" w:styleId="Heading4Char" w:customStyle="1">
    <w:name w:val="Heading 4 Char"/>
    <w:link w:val="Heading4"/>
    <w:rsid w:val="00f569db"/>
    <w:rPr>
      <w:rFonts w:ascii="Arial" w:hAnsi="Arial"/>
      <w:sz w:val="22"/>
    </w:rPr>
  </w:style>
  <w:style w:type="character" w:styleId="Heading5Char" w:customStyle="1">
    <w:name w:val="Heading 5 Char"/>
    <w:link w:val="Heading5"/>
    <w:rsid w:val="00f569db"/>
    <w:rPr>
      <w:rFonts w:ascii="Arial" w:hAnsi="Arial"/>
      <w:bCs/>
      <w:iCs/>
      <w:sz w:val="22"/>
      <w:szCs w:val="26"/>
    </w:rPr>
  </w:style>
  <w:style w:type="character" w:styleId="Mwheadline" w:customStyle="1">
    <w:name w:val="mw-headline"/>
    <w:rsid w:val="00f569db"/>
    <w:rPr/>
  </w:style>
  <w:style w:type="character" w:styleId="Appleconvertedspace" w:customStyle="1">
    <w:name w:val="apple-converted-space"/>
    <w:rsid w:val="00f569db"/>
    <w:rPr/>
  </w:style>
  <w:style w:type="character" w:styleId="InternetLink">
    <w:name w:val="Internet Link"/>
    <w:uiPriority w:val="99"/>
    <w:unhideWhenUsed/>
    <w:rsid w:val="00f569db"/>
    <w:rPr>
      <w:color w:val="0000FF"/>
      <w:u w:val="single"/>
      <w:lang w:val="zxx" w:eastAsia="zxx" w:bidi="zxx"/>
    </w:rPr>
  </w:style>
  <w:style w:type="character" w:styleId="HTMLPreformattedChar" w:customStyle="1">
    <w:name w:val="HTML Preformatted Char"/>
    <w:basedOn w:val="DefaultParagraphFont"/>
    <w:link w:val="HTMLPreformatted"/>
    <w:uiPriority w:val="99"/>
    <w:rsid w:val="00f569db"/>
    <w:rPr>
      <w:rFonts w:ascii="Courier New" w:hAnsi="Courier New" w:cs="Courier New"/>
      <w:lang w:val="sv-SE" w:eastAsia="sv-SE"/>
    </w:rPr>
  </w:style>
  <w:style w:type="character" w:styleId="Co4" w:customStyle="1">
    <w:name w:val="co4"/>
    <w:rsid w:val="00f569db"/>
    <w:rPr/>
  </w:style>
  <w:style w:type="character" w:styleId="Kw2" w:customStyle="1">
    <w:name w:val="kw2"/>
    <w:rsid w:val="00f569db"/>
    <w:rPr/>
  </w:style>
  <w:style w:type="character" w:styleId="Re1" w:customStyle="1">
    <w:name w:val="re1"/>
    <w:rsid w:val="00f569db"/>
    <w:rPr/>
  </w:style>
  <w:style w:type="character" w:styleId="Sy0" w:customStyle="1">
    <w:name w:val="sy0"/>
    <w:rsid w:val="00f569db"/>
    <w:rPr/>
  </w:style>
  <w:style w:type="character" w:styleId="HTMLTypewriter">
    <w:name w:val="HTML Typewriter"/>
    <w:uiPriority w:val="99"/>
    <w:unhideWhenUsed/>
    <w:rsid w:val="00f569db"/>
    <w:rPr>
      <w:rFonts w:ascii="Courier New" w:hAnsi="Courier New" w:eastAsia="Times New Roman" w:cs="Courier New"/>
      <w:sz w:val="20"/>
      <w:szCs w:val="20"/>
    </w:rPr>
  </w:style>
  <w:style w:type="character" w:styleId="Co0" w:customStyle="1">
    <w:name w:val="co0"/>
    <w:rsid w:val="00f569db"/>
    <w:rPr/>
  </w:style>
  <w:style w:type="character" w:styleId="Nu0" w:customStyle="1">
    <w:name w:val="nu0"/>
    <w:rsid w:val="00f569db"/>
    <w:rPr/>
  </w:style>
  <w:style w:type="character" w:styleId="Re5" w:customStyle="1">
    <w:name w:val="re5"/>
    <w:rsid w:val="00f569db"/>
    <w:rPr/>
  </w:style>
  <w:style w:type="character" w:styleId="BalloonTextChar" w:customStyle="1">
    <w:name w:val="Balloon Text Char"/>
    <w:basedOn w:val="DefaultParagraphFont"/>
    <w:link w:val="BalloonText"/>
    <w:uiPriority w:val="99"/>
    <w:rsid w:val="00f569db"/>
    <w:rPr>
      <w:rFonts w:ascii="Tahoma" w:hAnsi="Tahoma" w:eastAsia="Calibri" w:cs="Tahoma"/>
      <w:sz w:val="16"/>
      <w:szCs w:val="16"/>
      <w:lang w:val="sv-SE"/>
    </w:rPr>
  </w:style>
  <w:style w:type="character" w:styleId="BodyTextChar" w:customStyle="1">
    <w:name w:val="Body Text Char"/>
    <w:link w:val="BodyText"/>
    <w:rsid w:val="00f569db"/>
    <w:rPr>
      <w:rFonts w:ascii="Arial" w:hAnsi="Arial"/>
      <w:sz w:val="22"/>
    </w:rPr>
  </w:style>
  <w:style w:type="character" w:styleId="TitleChar" w:customStyle="1">
    <w:name w:val="Title Char"/>
    <w:link w:val="Title"/>
    <w:uiPriority w:val="10"/>
    <w:rsid w:val="00f569db"/>
    <w:rPr>
      <w:rFonts w:ascii="Arial" w:hAnsi="Arial"/>
      <w:b/>
      <w:sz w:val="28"/>
    </w:rPr>
  </w:style>
  <w:style w:type="character" w:styleId="CaptionChar" w:customStyle="1">
    <w:name w:val="Caption Char"/>
    <w:link w:val="Caption"/>
    <w:rsid w:val="00f569db"/>
    <w:rPr>
      <w:rFonts w:ascii="Arial" w:hAnsi="Arial"/>
      <w:b/>
      <w:bCs/>
    </w:rPr>
  </w:style>
  <w:style w:type="character" w:styleId="StyleLucidaConsole9pt" w:customStyle="1">
    <w:name w:val="Style Lucida Console 9 pt"/>
    <w:rsid w:val="00f569db"/>
    <w:rPr>
      <w:rFonts w:ascii="Lucida Console" w:hAnsi="Lucida Console"/>
      <w:sz w:val="18"/>
    </w:rPr>
  </w:style>
  <w:style w:type="character" w:styleId="FollowedHyperlink">
    <w:name w:val="FollowedHyperlink"/>
    <w:uiPriority w:val="99"/>
    <w:unhideWhenUsed/>
    <w:rsid w:val="00f569db"/>
    <w:rPr>
      <w:color w:val="800080"/>
      <w:u w:val="single"/>
    </w:rPr>
  </w:style>
  <w:style w:type="character" w:styleId="Mweditsection" w:customStyle="1">
    <w:name w:val="mw-editsection"/>
    <w:basedOn w:val="DefaultParagraphFont"/>
    <w:rsid w:val="00336787"/>
    <w:rPr/>
  </w:style>
  <w:style w:type="character" w:styleId="Mweditsectionbracket" w:customStyle="1">
    <w:name w:val="mw-editsection-bracket"/>
    <w:basedOn w:val="DefaultParagraphFont"/>
    <w:rsid w:val="00336787"/>
    <w:rPr/>
  </w:style>
  <w:style w:type="character" w:styleId="TextChar" w:customStyle="1">
    <w:name w:val="Text Char"/>
    <w:link w:val="Text"/>
    <w:rsid w:val="00da66da"/>
    <w:rPr>
      <w:rFonts w:ascii="Arial" w:hAnsi="Arial"/>
      <w:sz w:val="22"/>
    </w:rPr>
  </w:style>
  <w:style w:type="character" w:styleId="Emphasis">
    <w:name w:val="Emphasis"/>
    <w:basedOn w:val="DefaultParagraphFont"/>
    <w:uiPriority w:val="20"/>
    <w:qFormat/>
    <w:rsid w:val="002a5c19"/>
    <w:rPr>
      <w:i/>
      <w:iCs/>
    </w:rPr>
  </w:style>
  <w:style w:type="character" w:styleId="Chaptitle" w:customStyle="1">
    <w:name w:val="chaptitle"/>
    <w:basedOn w:val="DefaultParagraphFont"/>
    <w:rsid w:val="007f5f31"/>
    <w:rPr/>
  </w:style>
  <w:style w:type="character" w:styleId="Chapnumber" w:customStyle="1">
    <w:name w:val="chapnumber"/>
    <w:basedOn w:val="DefaultParagraphFont"/>
    <w:rsid w:val="00f77f90"/>
    <w:rPr/>
  </w:style>
  <w:style w:type="character" w:styleId="QuoteChar" w:customStyle="1">
    <w:name w:val="Quote Char"/>
    <w:basedOn w:val="DefaultParagraphFont"/>
    <w:link w:val="Quote"/>
    <w:uiPriority w:val="29"/>
    <w:rsid w:val="005c28d9"/>
    <w:rPr>
      <w:rFonts w:ascii="Calibri" w:hAnsi="Calibri" w:eastAsia="Calibri" w:cs="" w:asciiTheme="minorHAnsi" w:cstheme="minorBidi" w:eastAsiaTheme="minorHAnsi" w:hAnsiTheme="minorHAnsi"/>
      <w:i/>
      <w:iCs/>
      <w:color w:val="000000" w:themeColor="text1"/>
      <w:sz w:val="22"/>
      <w:szCs w:val="22"/>
      <w:lang w:val="ru-RU"/>
    </w:rPr>
  </w:style>
  <w:style w:type="character" w:styleId="ListLabel1">
    <w:name w:val="ListLabel 1"/>
    <w:rPr>
      <w:sz w:val="22"/>
    </w:rPr>
  </w:style>
  <w:style w:type="character" w:styleId="ListLabel2">
    <w:name w:val="ListLabel 2"/>
    <w:rPr>
      <w:rFonts w:cs="Times New Roman"/>
      <w:b w:val="false"/>
      <w:i w:val="false"/>
      <w:sz w:val="22"/>
      <w:szCs w:val="22"/>
    </w:rPr>
  </w:style>
  <w:style w:type="character" w:styleId="ListLabel3">
    <w:name w:val="ListLabel 3"/>
    <w:rPr>
      <w:u w:val="none"/>
    </w:rPr>
  </w:style>
  <w:style w:type="character" w:styleId="ListLabel4">
    <w:name w:val="ListLabel 4"/>
    <w:rPr>
      <w:sz w:val="16"/>
      <w:u w:val="none"/>
    </w:rPr>
  </w:style>
  <w:style w:type="character" w:styleId="ListLabel5">
    <w:name w:val="ListLabel 5"/>
    <w:rPr>
      <w:b w:val="false"/>
      <w:i w:val="false"/>
      <w:sz w:val="16"/>
      <w:u w:val="none"/>
    </w:rPr>
  </w:style>
  <w:style w:type="character" w:styleId="ListLabel6">
    <w:name w:val="ListLabel 6"/>
    <w:rPr>
      <w:rFonts w:cs="Times New Roman"/>
    </w:rPr>
  </w:style>
  <w:style w:type="character" w:styleId="ListLabel7">
    <w:name w:val="ListLabel 7"/>
    <w:rPr>
      <w:rFonts w:eastAsia="PMingLiU"/>
      <w:b w:val="false"/>
      <w:i w:val="false"/>
      <w:sz w:val="16"/>
      <w:u w:val="none"/>
    </w:rPr>
  </w:style>
  <w:style w:type="character" w:styleId="ListLabel8">
    <w:name w:val="ListLabel 8"/>
    <w:rPr>
      <w:rFonts w:eastAsia="Calibri" w:cs=""/>
    </w:rPr>
  </w:style>
  <w:style w:type="character" w:styleId="ListLabel9">
    <w:name w:val="ListLabel 9"/>
    <w:rPr>
      <w:rFonts w:cs="Courier New"/>
    </w:rPr>
  </w:style>
  <w:style w:type="character" w:styleId="ListLabel10">
    <w:name w:val="ListLabel 10"/>
    <w:rPr>
      <w:rFonts w:eastAsia="Calibri" w:cs="Courier New"/>
    </w:rPr>
  </w:style>
  <w:style w:type="character" w:styleId="ListLabel11">
    <w:name w:val="ListLabel 11"/>
    <w:rPr>
      <w:rFonts w:eastAsia="Times New Roman" w:cs="Arial"/>
    </w:rPr>
  </w:style>
  <w:style w:type="character" w:styleId="ListLabel12">
    <w:name w:val="ListLabel 12"/>
    <w:rPr>
      <w:rFonts w:cs="Times New Roman"/>
      <w:bCs w:val="false"/>
      <w:i w:val="false"/>
      <w:iCs w:val="false"/>
      <w:caps w:val="false"/>
      <w:smallCaps w:val="false"/>
      <w:strike w:val="false"/>
      <w:dstrike w:val="false"/>
      <w:outline w:val="false"/>
      <w:shadow w:val="false"/>
      <w:emboss w:val="false"/>
      <w:imprint w:val="false"/>
      <w:vanish w:val="false"/>
      <w:spacing w:val="0"/>
      <w:position w:val="0"/>
      <w:sz w:val="22"/>
      <w:u w:val="none"/>
      <w:effect w:val="none"/>
      <w:vertAlign w:val="baseline"/>
      <w:em w:val="none"/>
    </w:rPr>
  </w:style>
  <w:style w:type="character" w:styleId="ListLabel13">
    <w:name w:val="ListLabel 13"/>
    <w:rPr>
      <w:b w:val="false"/>
      <w:bCs w:val="false"/>
      <w:i w:val="false"/>
      <w:iCs w:val="false"/>
      <w:caps w:val="false"/>
      <w:smallCaps w:val="false"/>
      <w:strike w:val="false"/>
      <w:dstrike w:val="false"/>
      <w:outline w:val="false"/>
      <w:shadow w:val="false"/>
      <w:emboss w:val="false"/>
      <w:imprint w:val="false"/>
      <w:vanish w:val="false"/>
      <w:spacing w:val="0"/>
      <w:position w:val="0"/>
      <w:sz w:val="22"/>
      <w:u w:val="none"/>
      <w:effect w:val="none"/>
      <w:vertAlign w:val="baseline"/>
      <w:em w:val="none"/>
    </w:rPr>
  </w:style>
  <w:style w:type="character" w:styleId="ListLabel14">
    <w:name w:val="ListLabel 14"/>
    <w:rPr>
      <w:b w:val="false"/>
      <w:sz w:val="20"/>
    </w:rPr>
  </w:style>
  <w:style w:type="character" w:styleId="ListLabel15">
    <w:name w:val="ListLabel 15"/>
    <w:rPr>
      <w:sz w:val="20"/>
    </w:rPr>
  </w:style>
  <w:style w:type="character" w:styleId="ListLabel16">
    <w:name w:val="ListLabel 16"/>
    <w:rPr>
      <w:rFonts w:cs="Courier New"/>
      <w:sz w:val="20"/>
    </w:rPr>
  </w:style>
  <w:style w:type="character" w:styleId="ListLabel17">
    <w:name w:val="ListLabel 17"/>
    <w:rPr>
      <w:b w:val="false"/>
      <w:i w:val="false"/>
      <w:sz w:val="22"/>
    </w:rPr>
  </w:style>
  <w:style w:type="character" w:styleId="ListLabel18">
    <w:name w:val="ListLabel 18"/>
    <w:rPr>
      <w:rFonts w:eastAsia="PMingLiU"/>
      <w:b w:val="false"/>
      <w:i w:val="false"/>
      <w:sz w:val="18"/>
      <w:u w:val="none"/>
    </w:rPr>
  </w:style>
  <w:style w:type="character" w:styleId="ListLabel19">
    <w:name w:val="ListLabel 19"/>
    <w:rPr>
      <w:rFonts w:eastAsia="MS PGothic"/>
    </w:rPr>
  </w:style>
  <w:style w:type="character" w:styleId="ListLabel20">
    <w:name w:val="ListLabel 20"/>
    <w:rPr>
      <w:rFonts w:eastAsia="Calibri" w:cs="Times New Roman"/>
    </w:rPr>
  </w:style>
  <w:style w:type="character" w:styleId="IndexLink">
    <w:name w:val="Index Link"/>
    <w:rPr/>
  </w:style>
  <w:style w:type="paragraph" w:styleId="Heading" w:customStyle="1">
    <w:name w:val="Heading"/>
    <w:basedOn w:val="Normal"/>
    <w:next w:val="TextBody"/>
    <w:rsid w:val="004958eb"/>
    <w:pPr>
      <w:keepNext/>
      <w:widowControl/>
      <w:bidi w:val="0"/>
      <w:spacing w:before="360" w:after="120"/>
      <w:ind w:left="1304" w:hanging="0"/>
      <w:jc w:val="left"/>
    </w:pPr>
    <w:rPr>
      <w:rFonts w:ascii="Arial" w:hAnsi="Arial" w:eastAsia="AR PL UMing HK" w:cs="Lohit Devanagari"/>
      <w:b/>
      <w:sz w:val="22"/>
      <w:szCs w:val="28"/>
    </w:rPr>
  </w:style>
  <w:style w:type="paragraph" w:styleId="TextBody">
    <w:name w:val="Text Body"/>
    <w:basedOn w:val="Normal"/>
    <w:link w:val="BodyTextChar"/>
    <w:rsid w:val="004958eb"/>
    <w:pPr>
      <w:keepLines/>
      <w:widowControl/>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bidi w:val="0"/>
      <w:spacing w:lineRule="auto" w:line="288" w:before="240" w:after="0"/>
      <w:ind w:left="1304" w:hanging="0"/>
      <w:jc w:val="left"/>
    </w:pPr>
    <w:rPr>
      <w:rFonts w:ascii="Arial" w:hAnsi="Arial"/>
      <w:sz w:val="22"/>
    </w:rPr>
  </w:style>
  <w:style w:type="paragraph" w:styleId="List">
    <w:name w:val="List"/>
    <w:basedOn w:val="Normal"/>
    <w:rsid w:val="006e2d19"/>
    <w:pPr>
      <w:spacing w:before="0" w:after="0"/>
      <w:ind w:left="283" w:hanging="283"/>
      <w:contextualSpacing/>
    </w:pPr>
    <w:rPr>
      <w:rFonts w:cs="Lohit Devanagari"/>
    </w:rPr>
  </w:style>
  <w:style w:type="paragraph" w:styleId="Caption">
    <w:name w:val="Caption"/>
    <w:basedOn w:val="Normal"/>
    <w:pPr>
      <w:suppressLineNumbers/>
      <w:spacing w:before="120" w:after="120"/>
    </w:pPr>
    <w:rPr>
      <w:rFonts w:cs="Lohit Devanagari"/>
      <w:i/>
      <w:iCs/>
      <w:sz w:val="24"/>
      <w:szCs w:val="24"/>
    </w:rPr>
  </w:style>
  <w:style w:type="paragraph" w:styleId="Index">
    <w:name w:val="Index"/>
    <w:basedOn w:val="Normal"/>
    <w:pPr>
      <w:suppressLineNumbers/>
    </w:pPr>
    <w:rPr>
      <w:rFonts w:cs="Lohit Devanagari"/>
    </w:rPr>
  </w:style>
  <w:style w:type="paragraph" w:styleId="Header">
    <w:name w:val="Header"/>
    <w:basedOn w:val="Normal"/>
    <w:rsid w:val="00c0062b"/>
    <w:pPr>
      <w:widowControl/>
      <w:tabs>
        <w:tab w:val="center" w:pos="4320" w:leader="none"/>
        <w:tab w:val="right" w:pos="8640" w:leader="none"/>
      </w:tabs>
      <w:bidi w:val="0"/>
      <w:spacing w:before="40" w:after="0"/>
      <w:jc w:val="left"/>
    </w:pPr>
    <w:rPr>
      <w:rFonts w:ascii="Arial" w:hAnsi="Arial"/>
    </w:rPr>
  </w:style>
  <w:style w:type="paragraph" w:styleId="Footer">
    <w:name w:val="Footer"/>
    <w:basedOn w:val="Normal"/>
    <w:rsid w:val="00c0062b"/>
    <w:pPr>
      <w:widowControl/>
      <w:tabs>
        <w:tab w:val="center" w:pos="4320" w:leader="none"/>
        <w:tab w:val="right" w:pos="8640" w:leader="none"/>
      </w:tabs>
      <w:bidi w:val="0"/>
      <w:jc w:val="left"/>
    </w:pPr>
    <w:rPr>
      <w:rFonts w:ascii="Arial" w:hAnsi="Arial"/>
      <w:sz w:val="12"/>
    </w:rPr>
  </w:style>
  <w:style w:type="paragraph" w:styleId="Text" w:customStyle="1">
    <w:name w:val="Text"/>
    <w:basedOn w:val="Caption"/>
    <w:link w:val="TextChar"/>
    <w:rsid w:val="004958eb"/>
    <w:pPr>
      <w:keepLines/>
      <w:widowControl/>
      <w:tabs>
        <w:tab w:val="left" w:pos="1247" w:leader="none"/>
        <w:tab w:val="left" w:pos="2552" w:leader="none"/>
        <w:tab w:val="left" w:pos="3856" w:leader="none"/>
        <w:tab w:val="left" w:pos="5216" w:leader="none"/>
        <w:tab w:val="left" w:pos="6464" w:leader="none"/>
        <w:tab w:val="left" w:pos="7768" w:leader="none"/>
        <w:tab w:val="left" w:pos="9072" w:leader="none"/>
        <w:tab w:val="left" w:pos="10206" w:leader="none"/>
      </w:tabs>
      <w:bidi w:val="0"/>
      <w:ind w:left="1304" w:hanging="0"/>
      <w:jc w:val="left"/>
    </w:pPr>
    <w:rPr>
      <w:rFonts w:ascii="Arial" w:hAnsi="Arial"/>
      <w:sz w:val="22"/>
    </w:rPr>
  </w:style>
  <w:style w:type="paragraph" w:styleId="DocumentTitle" w:customStyle="1">
    <w:name w:val="Document Title"/>
    <w:rsid w:val="004958eb"/>
    <w:pPr>
      <w:widowControl/>
      <w:suppressAutoHyphens w:val="true"/>
      <w:bidi w:val="0"/>
      <w:ind w:left="1304" w:hanging="0"/>
      <w:jc w:val="left"/>
    </w:pPr>
    <w:rPr>
      <w:rFonts w:ascii="Arial" w:hAnsi="Arial" w:eastAsia="Times New Roman" w:cs="Times New Roman"/>
      <w:color w:val="auto"/>
      <w:sz w:val="22"/>
      <w:szCs w:val="20"/>
      <w:u w:val="single"/>
      <w:lang w:val="en-US" w:eastAsia="en-US" w:bidi="ar-SA"/>
    </w:rPr>
  </w:style>
  <w:style w:type="paragraph" w:styleId="Title">
    <w:name w:val="Title"/>
    <w:basedOn w:val="Heading"/>
    <w:next w:val="TextBody"/>
    <w:link w:val="TitleChar"/>
    <w:uiPriority w:val="10"/>
    <w:qFormat/>
    <w:rsid w:val="004958eb"/>
    <w:pPr>
      <w:widowControl/>
      <w:bidi w:val="0"/>
      <w:spacing w:before="240" w:after="120"/>
      <w:ind w:left="1304" w:hanging="0"/>
      <w:jc w:val="left"/>
    </w:pPr>
    <w:rPr>
      <w:rFonts w:ascii="Arial" w:hAnsi="Arial"/>
      <w:b/>
      <w:sz w:val="28"/>
    </w:rPr>
  </w:style>
  <w:style w:type="paragraph" w:styleId="Contents1">
    <w:name w:val="Contents 1"/>
    <w:basedOn w:val="Index"/>
    <w:next w:val="Text"/>
    <w:autoRedefine/>
    <w:uiPriority w:val="39"/>
    <w:qFormat/>
    <w:rsid w:val="004922c6"/>
    <w:pPr>
      <w:widowControl/>
      <w:tabs>
        <w:tab w:val="right" w:pos="10206" w:leader="dot"/>
      </w:tabs>
      <w:bidi w:val="0"/>
      <w:spacing w:before="120" w:after="0"/>
      <w:ind w:left="1871" w:hanging="567"/>
      <w:jc w:val="left"/>
    </w:pPr>
    <w:rPr>
      <w:rFonts w:ascii="Arial" w:hAnsi="Arial" w:cs="Arial"/>
      <w:b/>
      <w:sz w:val="22"/>
    </w:rPr>
  </w:style>
  <w:style w:type="paragraph" w:styleId="Contents2">
    <w:name w:val="Contents 2"/>
    <w:basedOn w:val="Contents1"/>
    <w:next w:val="Text"/>
    <w:autoRedefine/>
    <w:uiPriority w:val="39"/>
    <w:qFormat/>
    <w:pPr>
      <w:spacing w:before="0" w:after="0"/>
      <w:ind w:left="2721" w:hanging="850"/>
    </w:pPr>
    <w:rPr>
      <w:b w:val="false"/>
    </w:rPr>
  </w:style>
  <w:style w:type="paragraph" w:styleId="Contents3">
    <w:name w:val="Contents 3"/>
    <w:basedOn w:val="Contents1"/>
    <w:next w:val="Text"/>
    <w:autoRedefine/>
    <w:uiPriority w:val="39"/>
    <w:qFormat/>
    <w:pPr>
      <w:spacing w:before="0" w:after="0"/>
      <w:ind w:left="2721" w:hanging="850"/>
    </w:pPr>
    <w:rPr>
      <w:b w:val="false"/>
    </w:rPr>
  </w:style>
  <w:style w:type="paragraph" w:styleId="Contents4">
    <w:name w:val="Contents 4"/>
    <w:basedOn w:val="Contents1"/>
    <w:next w:val="Text"/>
    <w:autoRedefine/>
    <w:uiPriority w:val="39"/>
    <w:pPr>
      <w:spacing w:before="0" w:after="0"/>
      <w:ind w:left="2721" w:hanging="850"/>
    </w:pPr>
    <w:rPr>
      <w:b w:val="false"/>
    </w:rPr>
  </w:style>
  <w:style w:type="paragraph" w:styleId="TableStyle" w:customStyle="1">
    <w:name w:val="TableStyle"/>
    <w:rsid w:val="004958eb"/>
    <w:pPr>
      <w:widowControl/>
      <w:suppressAutoHyphens w:val="true"/>
      <w:bidi w:val="0"/>
      <w:ind w:left="85" w:hanging="0"/>
      <w:jc w:val="left"/>
    </w:pPr>
    <w:rPr>
      <w:rFonts w:ascii="Arial" w:hAnsi="Arial" w:eastAsia="Times New Roman" w:cs="Times New Roman"/>
      <w:color w:val="auto"/>
      <w:sz w:val="22"/>
      <w:szCs w:val="20"/>
      <w:lang w:val="en-US" w:eastAsia="en-US" w:bidi="ar-SA"/>
    </w:rPr>
  </w:style>
  <w:style w:type="paragraph" w:styleId="NoSpellcheck" w:customStyle="1">
    <w:name w:val="NoSpellcheck"/>
    <w:rsid w:val="00620267"/>
    <w:pPr>
      <w:widowControl/>
      <w:suppressAutoHyphens w:val="true"/>
      <w:bidi w:val="0"/>
      <w:jc w:val="left"/>
    </w:pPr>
    <w:rPr>
      <w:rFonts w:ascii="Arial" w:hAnsi="Arial" w:eastAsia="Times New Roman" w:cs="Times New Roman"/>
      <w:color w:val="auto"/>
      <w:sz w:val="12"/>
      <w:szCs w:val="20"/>
      <w:lang w:val="en-US" w:eastAsia="en-US" w:bidi="ar-SA"/>
    </w:rPr>
  </w:style>
  <w:style w:type="paragraph" w:styleId="Contents" w:customStyle="1">
    <w:name w:val="Contents"/>
    <w:next w:val="Text"/>
    <w:rsid w:val="004958eb"/>
    <w:pPr>
      <w:widowControl/>
      <w:suppressAutoHyphens w:val="true"/>
      <w:bidi w:val="0"/>
      <w:spacing w:before="360" w:after="120"/>
      <w:ind w:left="1304" w:hanging="0"/>
      <w:jc w:val="left"/>
    </w:pPr>
    <w:rPr>
      <w:rFonts w:ascii="Arial" w:hAnsi="Arial" w:eastAsia="Times New Roman" w:cs="Times New Roman"/>
      <w:b/>
      <w:color w:val="auto"/>
      <w:sz w:val="22"/>
      <w:szCs w:val="20"/>
      <w:lang w:val="en-US" w:eastAsia="en-US" w:bidi="ar-SA"/>
    </w:rPr>
  </w:style>
  <w:style w:type="paragraph" w:styleId="TableStyleUnderline" w:customStyle="1">
    <w:name w:val="TableStyleUnderline"/>
    <w:basedOn w:val="TableStyle"/>
    <w:pPr>
      <w:ind w:left="0" w:hanging="0"/>
    </w:pPr>
    <w:rPr>
      <w:u w:val="single"/>
    </w:rPr>
  </w:style>
  <w:style w:type="paragraph" w:styleId="List2">
    <w:name w:val="List 2"/>
    <w:basedOn w:val="Normal"/>
    <w:rsid w:val="004958eb"/>
    <w:pPr>
      <w:spacing w:before="180" w:after="0"/>
    </w:pPr>
    <w:rPr>
      <w:lang w:val="en-US"/>
    </w:rPr>
  </w:style>
  <w:style w:type="paragraph" w:styleId="Distribution" w:customStyle="1">
    <w:name w:val="Distribution"/>
    <w:basedOn w:val="Heading"/>
    <w:next w:val="Text"/>
    <w:rsid w:val="00620267"/>
    <w:pPr/>
    <w:rPr/>
  </w:style>
  <w:style w:type="paragraph" w:styleId="ListNumber2">
    <w:name w:val="List Number 2"/>
    <w:rsid w:val="004958eb"/>
    <w:pPr>
      <w:widowControl/>
      <w:suppressAutoHyphens w:val="true"/>
      <w:bidi w:val="0"/>
      <w:spacing w:before="180" w:after="0"/>
      <w:jc w:val="left"/>
    </w:pPr>
    <w:rPr>
      <w:rFonts w:ascii="Arial" w:hAnsi="Arial" w:eastAsia="Times New Roman" w:cs="Times New Roman"/>
      <w:color w:val="auto"/>
      <w:sz w:val="22"/>
      <w:szCs w:val="20"/>
      <w:lang w:val="en-US" w:eastAsia="en-US" w:bidi="ar-SA"/>
    </w:rPr>
  </w:style>
  <w:style w:type="paragraph" w:styleId="ProgramStyle" w:customStyle="1">
    <w:name w:val="ProgramStyle"/>
    <w:next w:val="TextBody"/>
    <w:rsid w:val="004958eb"/>
    <w:pPr>
      <w:widowControl/>
      <w:suppressAutoHyphens w:val="true"/>
      <w:bidi w:val="0"/>
      <w:ind w:left="1304" w:hanging="0"/>
      <w:jc w:val="left"/>
    </w:pPr>
    <w:rPr>
      <w:rFonts w:ascii="Courier New" w:hAnsi="Courier New" w:eastAsia="Times New Roman" w:cs="Times New Roman"/>
      <w:color w:val="auto"/>
      <w:sz w:val="16"/>
      <w:szCs w:val="20"/>
      <w:lang w:val="en-US" w:eastAsia="en-US" w:bidi="ar-SA"/>
    </w:rPr>
  </w:style>
  <w:style w:type="paragraph" w:styleId="Listabcsinglelinewide" w:customStyle="1">
    <w:name w:val="List abc single line (wide)"/>
    <w:rsid w:val="004958eb"/>
    <w:pPr>
      <w:widowControl/>
      <w:suppressAutoHyphens w:val="true"/>
      <w:bidi w:val="0"/>
      <w:jc w:val="left"/>
    </w:pPr>
    <w:rPr>
      <w:rFonts w:ascii="Arial" w:hAnsi="Arial" w:eastAsia="Times New Roman" w:cs="Times New Roman"/>
      <w:color w:val="auto"/>
      <w:sz w:val="22"/>
      <w:szCs w:val="20"/>
      <w:lang w:bidi="ar-DZ" w:val="en-US" w:eastAsia="en-US"/>
    </w:rPr>
  </w:style>
  <w:style w:type="paragraph" w:styleId="Listnumberdoublelinewide" w:customStyle="1">
    <w:name w:val="List number double line (wide)"/>
    <w:basedOn w:val="Normal"/>
    <w:rsid w:val="004958eb"/>
    <w:pPr>
      <w:spacing w:before="240" w:after="0"/>
    </w:pPr>
    <w:rPr>
      <w:lang w:val="en-US"/>
    </w:rPr>
  </w:style>
  <w:style w:type="paragraph" w:styleId="Listnumbersinglelinewide" w:customStyle="1">
    <w:name w:val="List number single line (wide)"/>
    <w:rsid w:val="004958eb"/>
    <w:pPr>
      <w:widowControl/>
      <w:suppressAutoHyphens w:val="true"/>
      <w:bidi w:val="0"/>
      <w:jc w:val="left"/>
    </w:pPr>
    <w:rPr>
      <w:rFonts w:ascii="Arial" w:hAnsi="Arial" w:eastAsia="Times New Roman" w:cs="Times New Roman"/>
      <w:color w:val="auto"/>
      <w:sz w:val="22"/>
      <w:szCs w:val="20"/>
      <w:lang w:val="en-US" w:eastAsia="en-US" w:bidi="ar-SA"/>
    </w:rPr>
  </w:style>
  <w:style w:type="paragraph" w:styleId="Listabcdoublelinewide" w:customStyle="1">
    <w:name w:val="List abc double line (wide)"/>
    <w:rsid w:val="004958eb"/>
    <w:pPr>
      <w:widowControl/>
      <w:suppressAutoHyphens w:val="true"/>
      <w:bidi w:val="0"/>
      <w:spacing w:before="220" w:after="0"/>
      <w:jc w:val="left"/>
    </w:pPr>
    <w:rPr>
      <w:rFonts w:ascii="Arial" w:hAnsi="Arial" w:eastAsia="Times New Roman" w:cs="Times New Roman"/>
      <w:color w:val="auto"/>
      <w:sz w:val="22"/>
      <w:szCs w:val="20"/>
      <w:lang w:val="en-US" w:eastAsia="en-US" w:bidi="ar-SA"/>
    </w:rPr>
  </w:style>
  <w:style w:type="paragraph" w:styleId="ListBulletwide" w:customStyle="1">
    <w:name w:val="List Bullet (wide)"/>
    <w:rsid w:val="004958eb"/>
    <w:pPr>
      <w:widowControl/>
      <w:suppressAutoHyphens w:val="true"/>
      <w:bidi w:val="0"/>
      <w:jc w:val="left"/>
    </w:pPr>
    <w:rPr>
      <w:rFonts w:ascii="Arial" w:hAnsi="Arial" w:eastAsia="Times New Roman" w:cs="Times New Roman"/>
      <w:color w:val="auto"/>
      <w:sz w:val="22"/>
      <w:szCs w:val="20"/>
      <w:lang w:val="en-US" w:eastAsia="en-US" w:bidi="ar-SA"/>
    </w:rPr>
  </w:style>
  <w:style w:type="paragraph" w:styleId="ListBullet2wide" w:customStyle="1">
    <w:name w:val="List Bullet 2 (wide)"/>
    <w:rsid w:val="004958eb"/>
    <w:pPr>
      <w:widowControl/>
      <w:suppressAutoHyphens w:val="true"/>
      <w:bidi w:val="0"/>
      <w:spacing w:before="220" w:after="0"/>
      <w:ind w:left="1667" w:hanging="363"/>
      <w:jc w:val="left"/>
    </w:pPr>
    <w:rPr>
      <w:rFonts w:ascii="Arial" w:hAnsi="Arial" w:eastAsia="Times New Roman" w:cs="Times New Roman"/>
      <w:color w:val="auto"/>
      <w:sz w:val="22"/>
      <w:szCs w:val="20"/>
      <w:lang w:val="en-US" w:eastAsia="en-US" w:bidi="ar-SA"/>
    </w:rPr>
  </w:style>
  <w:style w:type="paragraph" w:styleId="Closing">
    <w:name w:val="Closing"/>
    <w:basedOn w:val="Normal"/>
    <w:pPr>
      <w:ind w:left="4252" w:hanging="0"/>
    </w:pPr>
    <w:rPr/>
  </w:style>
  <w:style w:type="paragraph" w:styleId="Termlist" w:customStyle="1">
    <w:name w:val="Term-list"/>
    <w:rsid w:val="004958eb"/>
    <w:pPr>
      <w:widowControl/>
      <w:suppressAutoHyphens w:val="true"/>
      <w:bidi w:val="0"/>
      <w:spacing w:before="240" w:after="0"/>
      <w:ind w:left="3572" w:hanging="2268"/>
      <w:jc w:val="left"/>
    </w:pPr>
    <w:rPr>
      <w:rFonts w:ascii="Arial" w:hAnsi="Arial" w:eastAsia="Times New Roman" w:cs="Times New Roman"/>
      <w:color w:val="auto"/>
      <w:sz w:val="22"/>
      <w:szCs w:val="20"/>
      <w:lang w:val="en-US" w:eastAsia="en-US" w:bidi="ar-SA"/>
    </w:rPr>
  </w:style>
  <w:style w:type="paragraph" w:styleId="CaptionFigureWide" w:customStyle="1">
    <w:name w:val="CaptionFigureWide"/>
    <w:next w:val="TextBody"/>
    <w:rsid w:val="004958eb"/>
    <w:pPr>
      <w:widowControl/>
      <w:tabs>
        <w:tab w:val="left" w:pos="2268" w:leader="none"/>
      </w:tabs>
      <w:suppressAutoHyphens w:val="true"/>
      <w:bidi w:val="0"/>
      <w:spacing w:before="120" w:after="60"/>
      <w:ind w:left="2268" w:hanging="964"/>
      <w:jc w:val="left"/>
    </w:pPr>
    <w:rPr>
      <w:rFonts w:ascii="Arial" w:hAnsi="Arial" w:eastAsia="Times New Roman" w:cs="Times New Roman"/>
      <w:color w:val="auto"/>
      <w:sz w:val="22"/>
      <w:szCs w:val="20"/>
      <w:lang w:val="en-US" w:eastAsia="en-US" w:bidi="ar-SA"/>
    </w:rPr>
  </w:style>
  <w:style w:type="paragraph" w:styleId="CaptionTableWide" w:customStyle="1">
    <w:name w:val="CaptionTableWide"/>
    <w:next w:val="TextBody"/>
    <w:rsid w:val="004958eb"/>
    <w:pPr>
      <w:widowControl/>
      <w:tabs>
        <w:tab w:val="left" w:pos="2268" w:leader="none"/>
      </w:tabs>
      <w:suppressAutoHyphens w:val="true"/>
      <w:bidi w:val="0"/>
      <w:spacing w:before="120" w:after="60"/>
      <w:ind w:left="2268" w:hanging="964"/>
      <w:jc w:val="left"/>
    </w:pPr>
    <w:rPr>
      <w:rFonts w:ascii="Arial" w:hAnsi="Arial" w:eastAsia="Times New Roman" w:cs="Times New Roman"/>
      <w:color w:val="auto"/>
      <w:sz w:val="22"/>
      <w:szCs w:val="20"/>
      <w:lang w:val="en-US" w:eastAsia="en-US" w:bidi="ar-SA"/>
    </w:rPr>
  </w:style>
  <w:style w:type="paragraph" w:styleId="CaptionEquationWide" w:customStyle="1">
    <w:name w:val="CaptionEquationWide"/>
    <w:next w:val="TextBody"/>
    <w:rsid w:val="004958eb"/>
    <w:pPr>
      <w:widowControl/>
      <w:tabs>
        <w:tab w:val="left" w:pos="2552" w:leader="none"/>
      </w:tabs>
      <w:suppressAutoHyphens w:val="true"/>
      <w:bidi w:val="0"/>
      <w:spacing w:before="120" w:after="60"/>
      <w:ind w:left="2495" w:hanging="1191"/>
      <w:jc w:val="left"/>
    </w:pPr>
    <w:rPr>
      <w:rFonts w:ascii="Arial" w:hAnsi="Arial" w:eastAsia="Times New Roman" w:cs="Times New Roman"/>
      <w:color w:val="auto"/>
      <w:sz w:val="22"/>
      <w:szCs w:val="20"/>
      <w:lang w:val="en-US" w:eastAsia="en-US" w:bidi="ar-SA"/>
    </w:rPr>
  </w:style>
  <w:style w:type="paragraph" w:styleId="Footnotetext">
    <w:name w:val="footnote text"/>
    <w:basedOn w:val="Normal"/>
    <w:link w:val="FootnoteTextChar"/>
    <w:rsid w:val="005f556c"/>
    <w:pPr/>
    <w:rPr>
      <w:sz w:val="20"/>
      <w:lang w:val="en-US"/>
    </w:rPr>
  </w:style>
  <w:style w:type="paragraph" w:styleId="Caption1">
    <w:name w:val="caption"/>
    <w:basedOn w:val="Normal"/>
    <w:next w:val="Normal"/>
    <w:link w:val="CaptionChar"/>
    <w:unhideWhenUsed/>
    <w:qFormat/>
    <w:rsid w:val="005f556c"/>
    <w:pPr/>
    <w:rPr>
      <w:b/>
      <w:bCs/>
      <w:sz w:val="20"/>
      <w:lang w:val="en-US"/>
    </w:rPr>
  </w:style>
  <w:style w:type="paragraph" w:styleId="ListParagraph">
    <w:name w:val="List Paragraph"/>
    <w:basedOn w:val="Normal"/>
    <w:uiPriority w:val="34"/>
    <w:qFormat/>
    <w:rsid w:val="00f569db"/>
    <w:pPr>
      <w:spacing w:before="0" w:after="0"/>
      <w:ind w:left="720" w:hanging="0"/>
      <w:contextualSpacing/>
    </w:pPr>
    <w:rPr>
      <w:rFonts w:ascii="Calibri" w:hAnsi="Calibri" w:eastAsia="Calibri"/>
      <w:szCs w:val="22"/>
      <w:lang w:val="sv-SE"/>
    </w:rPr>
  </w:style>
  <w:style w:type="paragraph" w:styleId="Default" w:customStyle="1">
    <w:name w:val="Default"/>
    <w:rsid w:val="00f569db"/>
    <w:pPr>
      <w:widowControl/>
      <w:suppressAutoHyphens w:val="true"/>
      <w:bidi w:val="0"/>
      <w:jc w:val="left"/>
    </w:pPr>
    <w:rPr>
      <w:rFonts w:ascii="Arial" w:hAnsi="Arial" w:eastAsia="Calibri" w:cs="Arial"/>
      <w:color w:val="000000"/>
      <w:sz w:val="24"/>
      <w:szCs w:val="24"/>
      <w:lang w:val="sv-SE" w:eastAsia="en-US" w:bidi="ar-SA"/>
    </w:rPr>
  </w:style>
  <w:style w:type="paragraph" w:styleId="NormalWeb">
    <w:name w:val="Normal (Web)"/>
    <w:basedOn w:val="Normal"/>
    <w:uiPriority w:val="99"/>
    <w:unhideWhenUsed/>
    <w:rsid w:val="00f569db"/>
    <w:pPr>
      <w:spacing w:before="280" w:after="280"/>
    </w:pPr>
    <w:rPr>
      <w:rFonts w:ascii="Times New Roman" w:hAnsi="Times New Roman"/>
      <w:sz w:val="24"/>
      <w:szCs w:val="24"/>
      <w:lang w:val="sv-SE" w:eastAsia="sv-SE"/>
    </w:rPr>
  </w:style>
  <w:style w:type="paragraph" w:styleId="HTMLPreformatted">
    <w:name w:val="HTML Preformatted"/>
    <w:basedOn w:val="Normal"/>
    <w:link w:val="HTMLPreformattedChar"/>
    <w:uiPriority w:val="99"/>
    <w:unhideWhenUsed/>
    <w:rsid w:val="00f569d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lang w:val="sv-SE" w:eastAsia="sv-SE"/>
    </w:rPr>
  </w:style>
  <w:style w:type="paragraph" w:styleId="BalloonText">
    <w:name w:val="Balloon Text"/>
    <w:basedOn w:val="Normal"/>
    <w:link w:val="BalloonTextChar"/>
    <w:uiPriority w:val="99"/>
    <w:unhideWhenUsed/>
    <w:rsid w:val="00f569db"/>
    <w:pPr/>
    <w:rPr>
      <w:rFonts w:ascii="Tahoma" w:hAnsi="Tahoma" w:eastAsia="Calibri" w:cs="Tahoma"/>
      <w:sz w:val="16"/>
      <w:szCs w:val="16"/>
      <w:lang w:val="sv-SE"/>
    </w:rPr>
  </w:style>
  <w:style w:type="paragraph" w:styleId="Listnumbersingleline" w:customStyle="1">
    <w:name w:val="List number single line"/>
    <w:rsid w:val="00f569db"/>
    <w:pPr>
      <w:widowControl/>
      <w:tabs>
        <w:tab w:val="left" w:pos="2921" w:leader="none"/>
      </w:tabs>
      <w:suppressAutoHyphens w:val="true"/>
      <w:bidi w:val="0"/>
      <w:ind w:left="2921" w:hanging="369"/>
      <w:jc w:val="left"/>
    </w:pPr>
    <w:rPr>
      <w:rFonts w:ascii="Arial" w:hAnsi="Arial" w:eastAsia="Times New Roman" w:cs="Times New Roman"/>
      <w:color w:val="auto"/>
      <w:sz w:val="22"/>
      <w:szCs w:val="20"/>
      <w:lang w:val="en-US" w:eastAsia="en-US" w:bidi="ar-SA"/>
    </w:rPr>
  </w:style>
  <w:style w:type="paragraph" w:styleId="ListBullet">
    <w:name w:val="List Bullet"/>
    <w:rsid w:val="00f569db"/>
    <w:pPr>
      <w:widowControl/>
      <w:tabs>
        <w:tab w:val="left" w:pos="2914" w:leader="none"/>
      </w:tabs>
      <w:suppressAutoHyphens w:val="true"/>
      <w:bidi w:val="0"/>
      <w:ind w:left="2914" w:hanging="362"/>
      <w:jc w:val="left"/>
    </w:pPr>
    <w:rPr>
      <w:rFonts w:ascii="Arial" w:hAnsi="Arial" w:eastAsia="Times New Roman" w:cs="Times New Roman"/>
      <w:color w:val="auto"/>
      <w:sz w:val="22"/>
      <w:szCs w:val="20"/>
      <w:lang w:val="en-US" w:eastAsia="en-US" w:bidi="ar-SA"/>
    </w:rPr>
  </w:style>
  <w:style w:type="paragraph" w:styleId="ListBullet2">
    <w:name w:val="List Bullet 2"/>
    <w:rsid w:val="00f569db"/>
    <w:pPr>
      <w:widowControl/>
      <w:tabs>
        <w:tab w:val="left" w:pos="2914" w:leader="none"/>
      </w:tabs>
      <w:suppressAutoHyphens w:val="true"/>
      <w:bidi w:val="0"/>
      <w:spacing w:before="220" w:after="0"/>
      <w:ind w:left="2914" w:hanging="362"/>
      <w:jc w:val="left"/>
    </w:pPr>
    <w:rPr>
      <w:rFonts w:ascii="Arial" w:hAnsi="Arial" w:eastAsia="Times New Roman" w:cs="Times New Roman"/>
      <w:color w:val="auto"/>
      <w:sz w:val="22"/>
      <w:szCs w:val="20"/>
      <w:lang w:val="en-US" w:eastAsia="en-US" w:bidi="ar-SA"/>
    </w:rPr>
  </w:style>
  <w:style w:type="paragraph" w:styleId="NoSpacing">
    <w:name w:val="No Spacing"/>
    <w:uiPriority w:val="1"/>
    <w:qFormat/>
    <w:rsid w:val="00f569db"/>
    <w:pPr>
      <w:widowControl/>
      <w:suppressAutoHyphens w:val="true"/>
      <w:bidi w:val="0"/>
      <w:jc w:val="left"/>
    </w:pPr>
    <w:rPr>
      <w:rFonts w:ascii="Calibri" w:hAnsi="Calibri" w:eastAsia="Calibri" w:cs="Times New Roman"/>
      <w:color w:val="auto"/>
      <w:sz w:val="22"/>
      <w:szCs w:val="22"/>
      <w:lang w:val="sv-SE" w:eastAsia="en-US" w:bidi="ar-SA"/>
    </w:rPr>
  </w:style>
  <w:style w:type="paragraph" w:styleId="Listabcdoubleline" w:customStyle="1">
    <w:name w:val="List abc double line"/>
    <w:rsid w:val="00f569db"/>
    <w:pPr>
      <w:widowControl/>
      <w:tabs>
        <w:tab w:val="left" w:pos="2920" w:leader="none"/>
      </w:tabs>
      <w:suppressAutoHyphens w:val="true"/>
      <w:bidi w:val="0"/>
      <w:spacing w:before="220" w:after="0"/>
      <w:ind w:left="2921" w:hanging="369"/>
      <w:jc w:val="left"/>
    </w:pPr>
    <w:rPr>
      <w:rFonts w:ascii="Arial" w:hAnsi="Arial" w:eastAsia="Times New Roman" w:cs="Times New Roman"/>
      <w:color w:val="auto"/>
      <w:sz w:val="22"/>
      <w:szCs w:val="20"/>
      <w:lang w:val="en-US" w:eastAsia="en-US" w:bidi="ar-SA"/>
    </w:rPr>
  </w:style>
  <w:style w:type="paragraph" w:styleId="ContentsHeading">
    <w:name w:val="Contents Heading"/>
    <w:basedOn w:val="Heading1"/>
    <w:next w:val="Normal"/>
    <w:uiPriority w:val="39"/>
    <w:semiHidden/>
    <w:unhideWhenUsed/>
    <w:qFormat/>
    <w:rsid w:val="00f569db"/>
    <w:pPr>
      <w:keepLines/>
      <w:numPr>
        <w:ilvl w:val="0"/>
        <w:numId w:val="0"/>
      </w:numPr>
      <w:ind w:left="1304" w:hanging="0"/>
    </w:pPr>
    <w:rPr>
      <w:rFonts w:ascii="Cambria" w:hAnsi="Cambria"/>
      <w:bCs/>
      <w:color w:val="365F91"/>
      <w:szCs w:val="28"/>
      <w:lang w:eastAsia="ja-JP"/>
    </w:rPr>
  </w:style>
  <w:style w:type="paragraph" w:styleId="Listnumberdoubleline" w:customStyle="1">
    <w:name w:val="List number double line"/>
    <w:rsid w:val="001e17c6"/>
    <w:pPr>
      <w:widowControl/>
      <w:suppressAutoHyphens w:val="true"/>
      <w:bidi w:val="0"/>
      <w:spacing w:before="240" w:after="0"/>
      <w:ind w:left="2921" w:hanging="369"/>
      <w:jc w:val="left"/>
    </w:pPr>
    <w:rPr>
      <w:rFonts w:ascii="Arial" w:hAnsi="Arial" w:eastAsia="Times New Roman" w:cs="Times New Roman"/>
      <w:color w:val="auto"/>
      <w:sz w:val="22"/>
      <w:szCs w:val="20"/>
      <w:lang w:val="en-US" w:eastAsia="en-US" w:bidi="ar-SA"/>
    </w:rPr>
  </w:style>
  <w:style w:type="paragraph" w:styleId="Font0" w:customStyle="1">
    <w:name w:val="font0"/>
    <w:basedOn w:val="Normal"/>
    <w:rsid w:val="00113339"/>
    <w:pPr>
      <w:spacing w:before="280" w:after="280"/>
    </w:pPr>
    <w:rPr>
      <w:rFonts w:ascii="Calibri" w:hAnsi="Calibri"/>
      <w:color w:val="000000"/>
      <w:szCs w:val="22"/>
      <w:lang w:val="sv-SE" w:eastAsia="sv-SE"/>
    </w:rPr>
  </w:style>
  <w:style w:type="paragraph" w:styleId="Font5" w:customStyle="1">
    <w:name w:val="font5"/>
    <w:basedOn w:val="Normal"/>
    <w:rsid w:val="00113339"/>
    <w:pPr>
      <w:spacing w:before="280" w:after="280"/>
    </w:pPr>
    <w:rPr>
      <w:rFonts w:ascii="Calibri" w:hAnsi="Calibri"/>
      <w:color w:val="008000"/>
      <w:szCs w:val="22"/>
      <w:lang w:val="sv-SE" w:eastAsia="sv-SE"/>
    </w:rPr>
  </w:style>
  <w:style w:type="paragraph" w:styleId="Xl65" w:customStyle="1">
    <w:name w:val="xl65"/>
    <w:basedOn w:val="Normal"/>
    <w:rsid w:val="00113339"/>
    <w:pPr>
      <w:pBdr>
        <w:top w:val="single" w:sz="4" w:space="0" w:color="00000A"/>
        <w:left w:val="single" w:sz="4" w:space="0" w:color="00000A"/>
        <w:bottom w:val="single" w:sz="4" w:space="0" w:color="00000A"/>
        <w:right w:val="single" w:sz="4" w:space="0" w:color="00000A"/>
      </w:pBdr>
      <w:spacing w:before="280" w:after="280"/>
      <w:textAlignment w:val="top"/>
    </w:pPr>
    <w:rPr>
      <w:rFonts w:ascii="Times New Roman" w:hAnsi="Times New Roman"/>
      <w:sz w:val="24"/>
      <w:szCs w:val="24"/>
      <w:lang w:val="sv-SE" w:eastAsia="sv-SE"/>
    </w:rPr>
  </w:style>
  <w:style w:type="paragraph" w:styleId="Xl66" w:customStyle="1">
    <w:name w:val="xl66"/>
    <w:basedOn w:val="Normal"/>
    <w:rsid w:val="00113339"/>
    <w:pPr>
      <w:pBdr>
        <w:top w:val="single" w:sz="4" w:space="0" w:color="00000A"/>
        <w:left w:val="single" w:sz="4" w:space="0" w:color="00000A"/>
        <w:bottom w:val="single" w:sz="4" w:space="0" w:color="00000A"/>
        <w:right w:val="single" w:sz="4" w:space="0" w:color="00000A"/>
      </w:pBdr>
      <w:shd w:fill="D5E7FF" w:val="clear"/>
      <w:spacing w:before="280" w:after="280"/>
      <w:textAlignment w:val="top"/>
    </w:pPr>
    <w:rPr>
      <w:rFonts w:ascii="Times New Roman" w:hAnsi="Times New Roman"/>
      <w:b/>
      <w:bCs/>
      <w:color w:val="00B050"/>
      <w:sz w:val="24"/>
      <w:szCs w:val="24"/>
      <w:lang w:val="sv-SE" w:eastAsia="sv-SE"/>
    </w:rPr>
  </w:style>
  <w:style w:type="paragraph" w:styleId="Xl67" w:customStyle="1">
    <w:name w:val="xl67"/>
    <w:basedOn w:val="Normal"/>
    <w:rsid w:val="00113339"/>
    <w:pPr>
      <w:pBdr>
        <w:top w:val="single" w:sz="4" w:space="0" w:color="00000A"/>
        <w:left w:val="single" w:sz="4" w:space="0" w:color="00000A"/>
        <w:bottom w:val="single" w:sz="4" w:space="0" w:color="00000A"/>
        <w:right w:val="single" w:sz="4" w:space="0" w:color="00000A"/>
      </w:pBdr>
      <w:shd w:fill="D5E7FF" w:val="clear"/>
      <w:spacing w:before="280" w:after="280"/>
      <w:textAlignment w:val="top"/>
    </w:pPr>
    <w:rPr>
      <w:rFonts w:ascii="Times New Roman" w:hAnsi="Times New Roman"/>
      <w:b/>
      <w:bCs/>
      <w:sz w:val="24"/>
      <w:szCs w:val="24"/>
      <w:lang w:val="sv-SE" w:eastAsia="sv-SE"/>
    </w:rPr>
  </w:style>
  <w:style w:type="paragraph" w:styleId="Xl68" w:customStyle="1">
    <w:name w:val="xl68"/>
    <w:basedOn w:val="Normal"/>
    <w:rsid w:val="00113339"/>
    <w:pPr>
      <w:pBdr>
        <w:top w:val="single" w:sz="4" w:space="0" w:color="00000A"/>
        <w:left w:val="single" w:sz="4" w:space="0" w:color="00000A"/>
        <w:bottom w:val="single" w:sz="4" w:space="0" w:color="00000A"/>
        <w:right w:val="single" w:sz="4" w:space="0" w:color="00000A"/>
      </w:pBdr>
      <w:shd w:fill="D5E7FF" w:val="clear"/>
      <w:spacing w:before="280" w:after="280"/>
      <w:textAlignment w:val="top"/>
    </w:pPr>
    <w:rPr>
      <w:rFonts w:ascii="Times New Roman" w:hAnsi="Times New Roman"/>
      <w:b/>
      <w:bCs/>
      <w:sz w:val="24"/>
      <w:szCs w:val="24"/>
      <w:lang w:val="sv-SE" w:eastAsia="sv-SE"/>
    </w:rPr>
  </w:style>
  <w:style w:type="paragraph" w:styleId="Xl69" w:customStyle="1">
    <w:name w:val="xl69"/>
    <w:basedOn w:val="Normal"/>
    <w:rsid w:val="00113339"/>
    <w:pPr>
      <w:pBdr>
        <w:top w:val="single" w:sz="4" w:space="0" w:color="00000A"/>
        <w:left w:val="single" w:sz="4" w:space="0" w:color="00000A"/>
        <w:bottom w:val="single" w:sz="4" w:space="0" w:color="00000A"/>
        <w:right w:val="single" w:sz="4" w:space="0" w:color="00000A"/>
      </w:pBdr>
      <w:spacing w:before="280" w:after="280"/>
      <w:textAlignment w:val="top"/>
    </w:pPr>
    <w:rPr>
      <w:rFonts w:ascii="Times New Roman" w:hAnsi="Times New Roman"/>
      <w:color w:val="00B050"/>
      <w:sz w:val="24"/>
      <w:szCs w:val="24"/>
      <w:lang w:val="sv-SE" w:eastAsia="sv-SE"/>
    </w:rPr>
  </w:style>
  <w:style w:type="paragraph" w:styleId="Xl70" w:customStyle="1">
    <w:name w:val="xl70"/>
    <w:basedOn w:val="Normal"/>
    <w:rsid w:val="00113339"/>
    <w:pPr>
      <w:pBdr>
        <w:left w:val="single" w:sz="4" w:space="0" w:color="00000A"/>
        <w:right w:val="single" w:sz="4" w:space="0" w:color="00000A"/>
      </w:pBdr>
      <w:spacing w:before="280" w:after="280"/>
      <w:textAlignment w:val="top"/>
    </w:pPr>
    <w:rPr>
      <w:rFonts w:ascii="Times New Roman" w:hAnsi="Times New Roman"/>
      <w:sz w:val="24"/>
      <w:szCs w:val="24"/>
      <w:lang w:val="sv-SE" w:eastAsia="sv-SE"/>
    </w:rPr>
  </w:style>
  <w:style w:type="paragraph" w:styleId="Xl71" w:customStyle="1">
    <w:name w:val="xl71"/>
    <w:basedOn w:val="Normal"/>
    <w:rsid w:val="00113339"/>
    <w:pPr>
      <w:pBdr>
        <w:top w:val="single" w:sz="4" w:space="0" w:color="00000A"/>
        <w:left w:val="single" w:sz="4" w:space="0" w:color="00000A"/>
        <w:bottom w:val="single" w:sz="4" w:space="0" w:color="00000A"/>
        <w:right w:val="single" w:sz="4" w:space="0" w:color="00000A"/>
      </w:pBdr>
      <w:spacing w:before="280" w:after="280"/>
      <w:textAlignment w:val="top"/>
    </w:pPr>
    <w:rPr>
      <w:rFonts w:ascii="Times New Roman" w:hAnsi="Times New Roman"/>
      <w:color w:val="C00000"/>
      <w:sz w:val="24"/>
      <w:szCs w:val="24"/>
      <w:lang w:val="sv-SE" w:eastAsia="sv-SE"/>
    </w:rPr>
  </w:style>
  <w:style w:type="paragraph" w:styleId="Xl72" w:customStyle="1">
    <w:name w:val="xl72"/>
    <w:basedOn w:val="Normal"/>
    <w:rsid w:val="00113339"/>
    <w:pPr>
      <w:spacing w:before="280" w:after="280"/>
    </w:pPr>
    <w:rPr>
      <w:rFonts w:ascii="Times New Roman" w:hAnsi="Times New Roman"/>
      <w:color w:val="00B050"/>
      <w:sz w:val="24"/>
      <w:szCs w:val="24"/>
      <w:lang w:val="sv-SE" w:eastAsia="sv-SE"/>
    </w:rPr>
  </w:style>
  <w:style w:type="paragraph" w:styleId="Xl73" w:customStyle="1">
    <w:name w:val="xl73"/>
    <w:basedOn w:val="Normal"/>
    <w:rsid w:val="00113339"/>
    <w:pPr>
      <w:spacing w:before="280" w:after="280"/>
    </w:pPr>
    <w:rPr>
      <w:rFonts w:ascii="Times New Roman" w:hAnsi="Times New Roman"/>
      <w:color w:val="00B050"/>
      <w:sz w:val="24"/>
      <w:szCs w:val="24"/>
      <w:lang w:val="sv-SE" w:eastAsia="sv-SE"/>
    </w:rPr>
  </w:style>
  <w:style w:type="paragraph" w:styleId="Xl74" w:customStyle="1">
    <w:name w:val="xl74"/>
    <w:basedOn w:val="Normal"/>
    <w:rsid w:val="00113339"/>
    <w:pPr>
      <w:pBdr>
        <w:top w:val="single" w:sz="4" w:space="0" w:color="00000A"/>
        <w:left w:val="single" w:sz="4" w:space="0" w:color="00000A"/>
        <w:bottom w:val="single" w:sz="4" w:space="0" w:color="00000A"/>
        <w:right w:val="single" w:sz="4" w:space="0" w:color="00000A"/>
      </w:pBdr>
      <w:shd w:fill="EFEFEF" w:val="clear"/>
      <w:spacing w:before="280" w:after="280"/>
      <w:textAlignment w:val="top"/>
    </w:pPr>
    <w:rPr>
      <w:rFonts w:ascii="Times New Roman" w:hAnsi="Times New Roman"/>
      <w:sz w:val="24"/>
      <w:szCs w:val="24"/>
      <w:lang w:val="sv-SE" w:eastAsia="sv-SE"/>
    </w:rPr>
  </w:style>
  <w:style w:type="paragraph" w:styleId="Xl75" w:customStyle="1">
    <w:name w:val="xl75"/>
    <w:basedOn w:val="Normal"/>
    <w:rsid w:val="00113339"/>
    <w:pPr>
      <w:pBdr>
        <w:top w:val="single" w:sz="4" w:space="0" w:color="00000A"/>
        <w:left w:val="single" w:sz="4" w:space="0" w:color="00000A"/>
        <w:bottom w:val="single" w:sz="4" w:space="0" w:color="00000A"/>
        <w:right w:val="single" w:sz="4" w:space="0" w:color="00000A"/>
      </w:pBdr>
      <w:shd w:fill="D5E7FF" w:val="clear"/>
      <w:spacing w:before="280" w:after="280"/>
      <w:textAlignment w:val="top"/>
    </w:pPr>
    <w:rPr>
      <w:rFonts w:ascii="Times New Roman" w:hAnsi="Times New Roman"/>
      <w:sz w:val="24"/>
      <w:szCs w:val="24"/>
      <w:lang w:val="sv-SE" w:eastAsia="sv-SE"/>
    </w:rPr>
  </w:style>
  <w:style w:type="paragraph" w:styleId="Xl76" w:customStyle="1">
    <w:name w:val="xl76"/>
    <w:basedOn w:val="Normal"/>
    <w:rsid w:val="00113339"/>
    <w:pPr>
      <w:pBdr>
        <w:top w:val="single" w:sz="4" w:space="0" w:color="00000A"/>
        <w:left w:val="single" w:sz="4" w:space="0" w:color="00000A"/>
        <w:bottom w:val="single" w:sz="4" w:space="0" w:color="00000A"/>
        <w:right w:val="single" w:sz="4" w:space="0" w:color="00000A"/>
      </w:pBdr>
      <w:spacing w:before="280" w:after="280"/>
      <w:textAlignment w:val="top"/>
    </w:pPr>
    <w:rPr>
      <w:rFonts w:ascii="Times New Roman" w:hAnsi="Times New Roman"/>
      <w:color w:val="FF0000"/>
      <w:sz w:val="24"/>
      <w:szCs w:val="24"/>
      <w:lang w:val="sv-SE" w:eastAsia="sv-SE"/>
    </w:rPr>
  </w:style>
  <w:style w:type="paragraph" w:styleId="Xl77" w:customStyle="1">
    <w:name w:val="xl77"/>
    <w:basedOn w:val="Normal"/>
    <w:rsid w:val="00113339"/>
    <w:pPr>
      <w:pBdr>
        <w:top w:val="single" w:sz="4" w:space="0" w:color="00000A"/>
        <w:left w:val="single" w:sz="4" w:space="0" w:color="00000A"/>
        <w:bottom w:val="single" w:sz="4" w:space="0" w:color="00000A"/>
        <w:right w:val="single" w:sz="4" w:space="0" w:color="00000A"/>
      </w:pBdr>
      <w:spacing w:before="280" w:after="280"/>
      <w:textAlignment w:val="top"/>
    </w:pPr>
    <w:rPr>
      <w:rFonts w:ascii="Times New Roman" w:hAnsi="Times New Roman"/>
      <w:color w:val="0070C0"/>
      <w:sz w:val="24"/>
      <w:szCs w:val="24"/>
      <w:lang w:val="sv-SE" w:eastAsia="sv-SE"/>
    </w:rPr>
  </w:style>
  <w:style w:type="paragraph" w:styleId="Xl78" w:customStyle="1">
    <w:name w:val="xl78"/>
    <w:basedOn w:val="Normal"/>
    <w:rsid w:val="00113339"/>
    <w:pPr>
      <w:pBdr>
        <w:left w:val="single" w:sz="4" w:space="0" w:color="00000A"/>
        <w:right w:val="single" w:sz="4" w:space="0" w:color="00000A"/>
      </w:pBdr>
      <w:spacing w:before="280" w:after="280"/>
      <w:textAlignment w:val="top"/>
    </w:pPr>
    <w:rPr>
      <w:rFonts w:ascii="Times New Roman" w:hAnsi="Times New Roman"/>
      <w:sz w:val="24"/>
      <w:szCs w:val="24"/>
      <w:lang w:val="sv-SE" w:eastAsia="sv-SE"/>
    </w:rPr>
  </w:style>
  <w:style w:type="paragraph" w:styleId="Xl79" w:customStyle="1">
    <w:name w:val="xl79"/>
    <w:basedOn w:val="Normal"/>
    <w:rsid w:val="00113339"/>
    <w:pPr>
      <w:pBdr>
        <w:top w:val="single" w:sz="4" w:space="0" w:color="00000A"/>
        <w:left w:val="single" w:sz="4" w:space="0" w:color="00000A"/>
        <w:bottom w:val="single" w:sz="4" w:space="0" w:color="00000A"/>
        <w:right w:val="single" w:sz="4" w:space="0" w:color="00000A"/>
      </w:pBdr>
      <w:shd w:fill="FFFFFF" w:val="clear"/>
      <w:spacing w:before="280" w:after="280"/>
      <w:textAlignment w:val="top"/>
    </w:pPr>
    <w:rPr>
      <w:rFonts w:ascii="Times New Roman" w:hAnsi="Times New Roman"/>
      <w:b/>
      <w:bCs/>
      <w:color w:val="00B050"/>
      <w:sz w:val="24"/>
      <w:szCs w:val="24"/>
      <w:lang w:val="sv-SE" w:eastAsia="sv-SE"/>
    </w:rPr>
  </w:style>
  <w:style w:type="paragraph" w:styleId="Xl80" w:customStyle="1">
    <w:name w:val="xl80"/>
    <w:basedOn w:val="Normal"/>
    <w:rsid w:val="00113339"/>
    <w:pPr>
      <w:pBdr>
        <w:top w:val="single" w:sz="4" w:space="0" w:color="00000A"/>
        <w:left w:val="single" w:sz="4" w:space="0" w:color="00000A"/>
        <w:bottom w:val="single" w:sz="4" w:space="0" w:color="00000A"/>
        <w:right w:val="single" w:sz="4" w:space="0" w:color="00000A"/>
      </w:pBdr>
      <w:shd w:fill="FFFFFF" w:val="clear"/>
      <w:spacing w:before="280" w:after="280"/>
      <w:textAlignment w:val="top"/>
    </w:pPr>
    <w:rPr>
      <w:rFonts w:ascii="Times New Roman" w:hAnsi="Times New Roman"/>
      <w:b/>
      <w:bCs/>
      <w:sz w:val="24"/>
      <w:szCs w:val="24"/>
      <w:lang w:val="sv-SE" w:eastAsia="sv-SE"/>
    </w:rPr>
  </w:style>
  <w:style w:type="paragraph" w:styleId="Xl81" w:customStyle="1">
    <w:name w:val="xl81"/>
    <w:basedOn w:val="Normal"/>
    <w:rsid w:val="00113339"/>
    <w:pPr>
      <w:pBdr>
        <w:top w:val="single" w:sz="4" w:space="0" w:color="00000A"/>
        <w:left w:val="single" w:sz="4" w:space="0" w:color="00000A"/>
        <w:bottom w:val="single" w:sz="4" w:space="0" w:color="00000A"/>
        <w:right w:val="single" w:sz="4" w:space="0" w:color="00000A"/>
      </w:pBdr>
      <w:shd w:fill="FFFFFF" w:val="clear"/>
      <w:spacing w:before="280" w:after="280"/>
      <w:textAlignment w:val="top"/>
    </w:pPr>
    <w:rPr>
      <w:rFonts w:ascii="Times New Roman" w:hAnsi="Times New Roman"/>
      <w:b/>
      <w:bCs/>
      <w:sz w:val="24"/>
      <w:szCs w:val="24"/>
      <w:lang w:val="sv-SE" w:eastAsia="sv-SE"/>
    </w:rPr>
  </w:style>
  <w:style w:type="paragraph" w:styleId="Xl82" w:customStyle="1">
    <w:name w:val="xl82"/>
    <w:basedOn w:val="Normal"/>
    <w:rsid w:val="00113339"/>
    <w:pPr>
      <w:shd w:fill="FFFFFF" w:val="clear"/>
      <w:spacing w:before="280" w:after="280"/>
    </w:pPr>
    <w:rPr>
      <w:rFonts w:ascii="Times New Roman" w:hAnsi="Times New Roman"/>
      <w:sz w:val="24"/>
      <w:szCs w:val="24"/>
      <w:lang w:val="sv-SE" w:eastAsia="sv-SE"/>
    </w:rPr>
  </w:style>
  <w:style w:type="paragraph" w:styleId="Xl83" w:customStyle="1">
    <w:name w:val="xl83"/>
    <w:basedOn w:val="Normal"/>
    <w:rsid w:val="00113339"/>
    <w:pPr>
      <w:pBdr>
        <w:top w:val="single" w:sz="4" w:space="0" w:color="00000A"/>
        <w:left w:val="single" w:sz="4" w:space="0" w:color="00000A"/>
        <w:bottom w:val="single" w:sz="4" w:space="0" w:color="00000A"/>
        <w:right w:val="single" w:sz="4" w:space="0" w:color="00000A"/>
      </w:pBdr>
      <w:spacing w:before="280" w:after="280"/>
    </w:pPr>
    <w:rPr>
      <w:rFonts w:ascii="Times New Roman" w:hAnsi="Times New Roman"/>
      <w:sz w:val="24"/>
      <w:szCs w:val="24"/>
      <w:lang w:val="sv-SE" w:eastAsia="sv-SE"/>
    </w:rPr>
  </w:style>
  <w:style w:type="paragraph" w:styleId="Xl84" w:customStyle="1">
    <w:name w:val="xl84"/>
    <w:basedOn w:val="Normal"/>
    <w:rsid w:val="00113339"/>
    <w:pPr>
      <w:pBdr>
        <w:top w:val="single" w:sz="4" w:space="0" w:color="00000A"/>
        <w:left w:val="single" w:sz="4" w:space="0" w:color="00000A"/>
        <w:bottom w:val="single" w:sz="4" w:space="0" w:color="00000A"/>
        <w:right w:val="single" w:sz="4" w:space="0" w:color="00000A"/>
      </w:pBdr>
      <w:spacing w:before="280" w:after="280"/>
    </w:pPr>
    <w:rPr>
      <w:rFonts w:ascii="Times New Roman" w:hAnsi="Times New Roman"/>
      <w:color w:val="B36700"/>
      <w:sz w:val="24"/>
      <w:szCs w:val="24"/>
      <w:lang w:val="sv-SE" w:eastAsia="sv-SE"/>
    </w:rPr>
  </w:style>
  <w:style w:type="paragraph" w:styleId="Xl85" w:customStyle="1">
    <w:name w:val="xl85"/>
    <w:basedOn w:val="Normal"/>
    <w:rsid w:val="00113339"/>
    <w:pPr>
      <w:pBdr>
        <w:top w:val="single" w:sz="4" w:space="0" w:color="00000A"/>
        <w:left w:val="single" w:sz="4" w:space="0" w:color="00000A"/>
        <w:bottom w:val="single" w:sz="4" w:space="0" w:color="00000A"/>
        <w:right w:val="single" w:sz="4" w:space="0" w:color="00000A"/>
      </w:pBdr>
      <w:shd w:fill="FFFFFF" w:val="clear"/>
      <w:spacing w:before="280" w:after="280"/>
    </w:pPr>
    <w:rPr>
      <w:rFonts w:ascii="Times New Roman" w:hAnsi="Times New Roman"/>
      <w:color w:val="B36700"/>
      <w:sz w:val="24"/>
      <w:szCs w:val="24"/>
      <w:lang w:val="sv-SE" w:eastAsia="sv-SE"/>
    </w:rPr>
  </w:style>
  <w:style w:type="paragraph" w:styleId="Xl86" w:customStyle="1">
    <w:name w:val="xl86"/>
    <w:basedOn w:val="Normal"/>
    <w:rsid w:val="00113339"/>
    <w:pPr>
      <w:pBdr>
        <w:top w:val="single" w:sz="4" w:space="0" w:color="00000A"/>
        <w:left w:val="single" w:sz="4" w:space="0" w:color="00000A"/>
        <w:bottom w:val="single" w:sz="4" w:space="0" w:color="00000A"/>
        <w:right w:val="single" w:sz="4" w:space="0" w:color="00000A"/>
      </w:pBdr>
      <w:shd w:fill="FFFFFF" w:val="clear"/>
      <w:spacing w:before="280" w:after="280"/>
    </w:pPr>
    <w:rPr>
      <w:rFonts w:ascii="Times New Roman" w:hAnsi="Times New Roman"/>
      <w:color w:val="B36700"/>
      <w:sz w:val="24"/>
      <w:szCs w:val="24"/>
      <w:lang w:val="sv-SE" w:eastAsia="sv-SE"/>
    </w:rPr>
  </w:style>
  <w:style w:type="paragraph" w:styleId="Xl87" w:customStyle="1">
    <w:name w:val="xl87"/>
    <w:basedOn w:val="Normal"/>
    <w:rsid w:val="00113339"/>
    <w:pPr>
      <w:pBdr>
        <w:top w:val="single" w:sz="4" w:space="0" w:color="00000A"/>
        <w:left w:val="single" w:sz="4" w:space="0" w:color="00000A"/>
        <w:bottom w:val="single" w:sz="4" w:space="0" w:color="00000A"/>
        <w:right w:val="single" w:sz="4" w:space="0" w:color="00000A"/>
      </w:pBdr>
      <w:shd w:fill="FFFFFF" w:val="clear"/>
      <w:spacing w:before="280" w:after="280"/>
    </w:pPr>
    <w:rPr>
      <w:rFonts w:ascii="Times New Roman" w:hAnsi="Times New Roman"/>
      <w:sz w:val="24"/>
      <w:szCs w:val="24"/>
      <w:lang w:val="sv-SE" w:eastAsia="sv-SE"/>
    </w:rPr>
  </w:style>
  <w:style w:type="paragraph" w:styleId="Xl88" w:customStyle="1">
    <w:name w:val="xl88"/>
    <w:basedOn w:val="Normal"/>
    <w:rsid w:val="00113339"/>
    <w:pPr>
      <w:pBdr>
        <w:top w:val="single" w:sz="4" w:space="0" w:color="00000A"/>
        <w:left w:val="single" w:sz="4" w:space="0" w:color="00000A"/>
        <w:bottom w:val="single" w:sz="4" w:space="0" w:color="00000A"/>
        <w:right w:val="single" w:sz="4" w:space="0" w:color="00000A"/>
      </w:pBdr>
      <w:shd w:fill="D5E7FF" w:val="clear"/>
      <w:spacing w:before="280" w:after="280"/>
      <w:textAlignment w:val="top"/>
    </w:pPr>
    <w:rPr>
      <w:rFonts w:ascii="Times New Roman" w:hAnsi="Times New Roman"/>
      <w:color w:val="00B050"/>
      <w:sz w:val="24"/>
      <w:szCs w:val="24"/>
      <w:lang w:val="sv-SE" w:eastAsia="sv-SE"/>
    </w:rPr>
  </w:style>
  <w:style w:type="paragraph" w:styleId="Xl89" w:customStyle="1">
    <w:name w:val="xl89"/>
    <w:basedOn w:val="Normal"/>
    <w:rsid w:val="00113339"/>
    <w:pPr>
      <w:pBdr>
        <w:top w:val="single" w:sz="4" w:space="0" w:color="00000A"/>
        <w:left w:val="single" w:sz="4" w:space="0" w:color="00000A"/>
        <w:bottom w:val="single" w:sz="4" w:space="0" w:color="00000A"/>
        <w:right w:val="single" w:sz="4" w:space="0" w:color="00000A"/>
      </w:pBdr>
      <w:spacing w:before="280" w:after="280"/>
    </w:pPr>
    <w:rPr>
      <w:rFonts w:ascii="Times New Roman" w:hAnsi="Times New Roman"/>
      <w:color w:val="0070C0"/>
      <w:sz w:val="24"/>
      <w:szCs w:val="24"/>
      <w:lang w:val="sv-SE" w:eastAsia="sv-SE"/>
    </w:rPr>
  </w:style>
  <w:style w:type="paragraph" w:styleId="Tnote" w:customStyle="1">
    <w:name w:val="tnote"/>
    <w:basedOn w:val="Normal"/>
    <w:rsid w:val="00335806"/>
    <w:pPr>
      <w:spacing w:before="120" w:after="180"/>
    </w:pPr>
    <w:rPr>
      <w:rFonts w:ascii="Verdana" w:hAnsi="Verdana"/>
      <w:i/>
      <w:iCs/>
      <w:color w:val="000000"/>
      <w:sz w:val="16"/>
      <w:szCs w:val="16"/>
      <w:lang w:val="en-US"/>
    </w:rPr>
  </w:style>
  <w:style w:type="paragraph" w:styleId="Tableoffigures">
    <w:name w:val="table of figures"/>
    <w:basedOn w:val="Normal"/>
    <w:next w:val="Normal"/>
    <w:uiPriority w:val="99"/>
    <w:rsid w:val="008e4063"/>
    <w:pPr/>
    <w:rPr/>
  </w:style>
  <w:style w:type="paragraph" w:styleId="TableContents">
    <w:name w:val="Table Contents"/>
    <w:basedOn w:val="Normal"/>
    <w:pPr/>
    <w:rPr/>
  </w:style>
  <w:style w:type="paragraph" w:styleId="TableHeading" w:customStyle="1">
    <w:name w:val="Table Heading"/>
    <w:basedOn w:val="TableContents"/>
    <w:rsid w:val="007c32a3"/>
    <w:pPr>
      <w:widowControl/>
      <w:bidi w:val="0"/>
      <w:ind w:left="180" w:hanging="0"/>
      <w:jc w:val="left"/>
    </w:pPr>
    <w:rPr>
      <w:rFonts w:ascii="Arial" w:hAnsi="Arial"/>
      <w:b/>
      <w:color w:val="FFFFFF"/>
      <w:sz w:val="18"/>
      <w:szCs w:val="18"/>
      <w:lang w:eastAsia="sv-SE"/>
    </w:rPr>
  </w:style>
  <w:style w:type="paragraph" w:styleId="Contents5">
    <w:name w:val="Contents 5"/>
    <w:basedOn w:val="Normal"/>
    <w:next w:val="Normal"/>
    <w:autoRedefine/>
    <w:uiPriority w:val="39"/>
    <w:unhideWhenUsed/>
    <w:rsid w:val="00381679"/>
    <w:pPr>
      <w:spacing w:before="0" w:after="100"/>
      <w:ind w:left="880" w:hanging="0"/>
    </w:pPr>
    <w:rPr>
      <w:rFonts w:ascii="Calibri" w:hAnsi="Calibri" w:eastAsia="" w:cs="" w:asciiTheme="minorHAnsi" w:cstheme="minorBidi" w:eastAsiaTheme="minorEastAsia" w:hAnsiTheme="minorHAnsi"/>
      <w:szCs w:val="22"/>
      <w:lang w:val="sv-SE" w:eastAsia="sv-SE"/>
    </w:rPr>
  </w:style>
  <w:style w:type="paragraph" w:styleId="Contents6">
    <w:name w:val="Contents 6"/>
    <w:basedOn w:val="Normal"/>
    <w:next w:val="Normal"/>
    <w:autoRedefine/>
    <w:uiPriority w:val="39"/>
    <w:unhideWhenUsed/>
    <w:rsid w:val="00381679"/>
    <w:pPr>
      <w:spacing w:before="0" w:after="100"/>
      <w:ind w:left="1100" w:hanging="0"/>
    </w:pPr>
    <w:rPr>
      <w:rFonts w:ascii="Calibri" w:hAnsi="Calibri" w:eastAsia="" w:cs="" w:asciiTheme="minorHAnsi" w:cstheme="minorBidi" w:eastAsiaTheme="minorEastAsia" w:hAnsiTheme="minorHAnsi"/>
      <w:szCs w:val="22"/>
      <w:lang w:val="sv-SE" w:eastAsia="sv-SE"/>
    </w:rPr>
  </w:style>
  <w:style w:type="paragraph" w:styleId="Contents7">
    <w:name w:val="Contents 7"/>
    <w:basedOn w:val="Normal"/>
    <w:next w:val="Normal"/>
    <w:autoRedefine/>
    <w:uiPriority w:val="39"/>
    <w:unhideWhenUsed/>
    <w:rsid w:val="00381679"/>
    <w:pPr>
      <w:spacing w:before="0" w:after="100"/>
      <w:ind w:left="1320" w:hanging="0"/>
    </w:pPr>
    <w:rPr>
      <w:rFonts w:ascii="Calibri" w:hAnsi="Calibri" w:eastAsia="" w:cs="" w:asciiTheme="minorHAnsi" w:cstheme="minorBidi" w:eastAsiaTheme="minorEastAsia" w:hAnsiTheme="minorHAnsi"/>
      <w:szCs w:val="22"/>
      <w:lang w:val="sv-SE" w:eastAsia="sv-SE"/>
    </w:rPr>
  </w:style>
  <w:style w:type="paragraph" w:styleId="Contents8">
    <w:name w:val="Contents 8"/>
    <w:basedOn w:val="Normal"/>
    <w:next w:val="Normal"/>
    <w:autoRedefine/>
    <w:uiPriority w:val="39"/>
    <w:unhideWhenUsed/>
    <w:rsid w:val="00381679"/>
    <w:pPr>
      <w:spacing w:before="0" w:after="100"/>
      <w:ind w:left="1540" w:hanging="0"/>
    </w:pPr>
    <w:rPr>
      <w:rFonts w:ascii="Calibri" w:hAnsi="Calibri" w:eastAsia="" w:cs="" w:asciiTheme="minorHAnsi" w:cstheme="minorBidi" w:eastAsiaTheme="minorEastAsia" w:hAnsiTheme="minorHAnsi"/>
      <w:szCs w:val="22"/>
      <w:lang w:val="sv-SE" w:eastAsia="sv-SE"/>
    </w:rPr>
  </w:style>
  <w:style w:type="paragraph" w:styleId="Contents9">
    <w:name w:val="Contents 9"/>
    <w:basedOn w:val="Normal"/>
    <w:next w:val="Normal"/>
    <w:autoRedefine/>
    <w:uiPriority w:val="39"/>
    <w:unhideWhenUsed/>
    <w:rsid w:val="00381679"/>
    <w:pPr>
      <w:spacing w:before="0" w:after="100"/>
      <w:ind w:left="1760" w:hanging="0"/>
    </w:pPr>
    <w:rPr>
      <w:rFonts w:ascii="Calibri" w:hAnsi="Calibri" w:eastAsia="" w:cs="" w:asciiTheme="minorHAnsi" w:cstheme="minorBidi" w:eastAsiaTheme="minorEastAsia" w:hAnsiTheme="minorHAnsi"/>
      <w:szCs w:val="22"/>
      <w:lang w:val="sv-SE" w:eastAsia="sv-SE"/>
    </w:rPr>
  </w:style>
  <w:style w:type="paragraph" w:styleId="Quote">
    <w:name w:val="Quote"/>
    <w:basedOn w:val="Normal"/>
    <w:next w:val="Normal"/>
    <w:link w:val="QuoteChar"/>
    <w:uiPriority w:val="29"/>
    <w:qFormat/>
    <w:rsid w:val="005c28d9"/>
    <w:pPr>
      <w:spacing w:lineRule="auto" w:line="276" w:before="0" w:after="200"/>
    </w:pPr>
    <w:rPr>
      <w:rFonts w:ascii="Calibri" w:hAnsi="Calibri" w:eastAsia="Calibri" w:cs="" w:asciiTheme="minorHAnsi" w:cstheme="minorBidi" w:eastAsiaTheme="minorHAnsi" w:hAnsiTheme="minorHAnsi"/>
      <w:i/>
      <w:iCs/>
      <w:color w:val="000000" w:themeColor="text1"/>
      <w:szCs w:val="22"/>
      <w:lang w:val="ru-RU"/>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632115"/>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en.wikipedia.org/wiki/Network_management" TargetMode="External"/><Relationship Id="rId9" Type="http://schemas.openxmlformats.org/officeDocument/2006/relationships/hyperlink" Target="http://en.wikipedia.org/wiki/Internet_Engineering_Task_Force" TargetMode="External"/><Relationship Id="rId10" Type="http://schemas.openxmlformats.org/officeDocument/2006/relationships/hyperlink" Target="http://tools.ietf.org/html/rfc6241" TargetMode="External"/><Relationship Id="rId11" Type="http://schemas.openxmlformats.org/officeDocument/2006/relationships/hyperlink" Target="http://en.wikipedia.org/wiki/Remote_procedure_call" TargetMode="External"/><Relationship Id="rId12" Type="http://schemas.openxmlformats.org/officeDocument/2006/relationships/hyperlink" Target="https://rbs-g2-mofwk.rnd.ki.sw.ericsson.se/ectweb/" TargetMode="External"/><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oleObject" Target="embeddings/oleObject1.bin"/><Relationship Id="rId16" Type="http://schemas.openxmlformats.org/officeDocument/2006/relationships/image" Target="media/image9.emf"/><Relationship Id="rId17" Type="http://schemas.openxmlformats.org/officeDocument/2006/relationships/oleObject" Target="embeddings/oleObject2.bin"/><Relationship Id="rId18" Type="http://schemas.openxmlformats.org/officeDocument/2006/relationships/image" Target="media/image10.emf"/><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cpistore.internal.ericsson.com/alexserv?ac=LINKEXT&amp;li=EN/LZN7931020R1C&amp;FB=1a|1ff&amp;FC=zC_931020R1&amp;FN=9_1553-LZA7016014Uen.S.html&amp;SL=EN/LZN7931000R1B" TargetMode="External"/><Relationship Id="rId22" Type="http://schemas.openxmlformats.org/officeDocument/2006/relationships/image" Target="media/image13.png"/><Relationship Id="rId23" Type="http://schemas.openxmlformats.org/officeDocument/2006/relationships/hyperlink" Target="https://erilink.ericsson.se/eridoc/erl/objectId/09004cff87ac3fad?docno=LMI-14:000031Uen&amp;format=msw8" TargetMode="External"/><Relationship Id="rId24" Type="http://schemas.openxmlformats.org/officeDocument/2006/relationships/image" Target="media/image14.png"/><Relationship Id="rId25" Type="http://schemas.openxmlformats.org/officeDocument/2006/relationships/hyperlink" Target="http://cpistore.internal.ericsson.com/alexserv?ac=LINKEXT&amp;li=EN/LZN7931020R1C&amp;FB=1a|1ff&amp;FC=zC_931020R1&amp;FN=15_1553-LZA7016014Uen.C.html&amp;SL=EN/LZN7931000R1B" TargetMode="External"/><Relationship Id="rId26" Type="http://schemas.openxmlformats.org/officeDocument/2006/relationships/image" Target="media/image15.png"/><Relationship Id="rId27" Type="http://schemas.openxmlformats.org/officeDocument/2006/relationships/hyperlink" Target="http://cpistore.internal.ericsson.com/alexserv?ID=25233&amp;AC=SEARCH&amp;SS=DATABASE&amp;ST=TITLE&amp;PA=&quot;class BrmBackupScheduler&quot;&amp;LD=1&amp;CH=maxStoredScheduledBackups" TargetMode="External"/><Relationship Id="rId28" Type="http://schemas.openxmlformats.org/officeDocument/2006/relationships/hyperlink" Target="http://cpistore.internal.ericsson.com/alexserv?ID=25233&amp;AC=SEARCH&amp;SS=DATABASE&amp;ST=TITLE&amp;PA=&quot;class BrmBackupScheduler&quot;&amp;LD=1" TargetMode="External"/><Relationship Id="rId29" Type="http://schemas.openxmlformats.org/officeDocument/2006/relationships/hyperlink" Target="http://www.ericsson.se/RbsSummaryFileSchema" TargetMode="External"/><Relationship Id="rId30" Type="http://schemas.openxmlformats.org/officeDocument/2006/relationships/hyperlink" Target="http://www.w3.org/2001/XMLSchema-instance" TargetMode="External"/><Relationship Id="rId31" Type="http://schemas.openxmlformats.org/officeDocument/2006/relationships/hyperlink" Target="http://www.ericsson.se/RbsSummaryFileSchemaSummaryFile.xsd" TargetMode="External"/><Relationship Id="rId32" Type="http://schemas.openxmlformats.org/officeDocument/2006/relationships/hyperlink" Target="http://www.ericsson.se/RbsSummaryFileSchema" TargetMode="External"/><Relationship Id="rId33" Type="http://schemas.openxmlformats.org/officeDocument/2006/relationships/hyperlink" Target="http://www.w3.org/2001/XMLSchema-instance" TargetMode="External"/><Relationship Id="rId34" Type="http://schemas.openxmlformats.org/officeDocument/2006/relationships/hyperlink" Target="http://www.ericsson.se/RbsSummaryFileSchemaSummaryFile.xsd" TargetMode="External"/><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hyperlink" Target="http://cpistore.internal.ericsson.com/alexserv?ac=LINKEXT&amp;li=EN/LZN7930001R2A&amp;FN=124_22104-LZA7016014Uen.C.html" TargetMode="External"/><Relationship Id="rId39" Type="http://schemas.openxmlformats.org/officeDocument/2006/relationships/hyperlink" Target="http://cpistore.internal.ericsson.com/alexserv?ac=LINKEXT&amp;li=EN/LZN7931020R1C&amp;FB=1a|1ff&amp;FC=zC_931020R1&amp;fn=15_1553-LZA7016014Uen.C.html&amp;SL=EN/LZN7931000R1B" TargetMode="External"/><Relationship Id="rId40" Type="http://schemas.openxmlformats.org/officeDocument/2006/relationships/hyperlink" Target="http://cpistore.internal.ericsson.com/alexserv?ID=9204&amp;fn=168_22104-LZA7016014Uen.PA7.html" TargetMode="External"/><Relationship Id="rId41" Type="http://schemas.openxmlformats.org/officeDocument/2006/relationships/hyperlink" Target="http://cpistore.internal.ericsson.com/alexserv?ID=9204&amp;fn=12_22104-LZA7016014Uen.B.html" TargetMode="External"/><Relationship Id="rId42" Type="http://schemas.openxmlformats.org/officeDocument/2006/relationships/hyperlink" Target="http://cpistore.internal.ericsson.com/alexserv?ID=9204&amp;fn=18_22104-LZA7016014Uen.PC1.html" TargetMode="External"/><Relationship Id="rId43" Type="http://schemas.openxmlformats.org/officeDocument/2006/relationships/image" Target="media/image19.png"/><Relationship Id="rId44" Type="http://schemas.openxmlformats.org/officeDocument/2006/relationships/hyperlink" Target="https://erilink.ericsson.se/eridoc/erl/objectId/09004cff86a2ca59?docno=23/0363-FCP1301402Uen&amp;action=current&amp;format=msw12" TargetMode="External"/><Relationship Id="rId45" Type="http://schemas.openxmlformats.org/officeDocument/2006/relationships/hyperlink" Target="https://erilink.ericsson.se/eridoc/erl/objectId/09004cff88fe9bc1?docno=8/10268-10/FCP1304300/15Uen&amp;action=current&amp;format=msw8" TargetMode="External"/><Relationship Id="rId46" Type="http://schemas.openxmlformats.org/officeDocument/2006/relationships/hyperlink" Target="https://erilink.ericsson.se/eridoc/erl/objectId/09004cff86a7f4f5?docno=30/15560-CSH103701Uen&amp;action=current&amp;format=pdf" TargetMode="External"/><Relationship Id="rId47" Type="http://schemas.openxmlformats.org/officeDocument/2006/relationships/hyperlink" Target="http://cpistore.internal.ericsson.com/alexserv?ID=9203&amp;DB=48978-en_lzn7930001_r2a.alx&amp;fn=15554-LZA7016014_2-V1Uen.E.342.html" TargetMode="External"/><Relationship Id="rId48" Type="http://schemas.openxmlformats.org/officeDocument/2006/relationships/hyperlink" Target="http://cpistore.internal.ericsson.com/alexserv?ID=9203&amp;DB=48978-en_lzn7930001_r2a.alx&amp;fn=15554-LZA7016014_2-V1Uen.E.375.html" TargetMode="External"/><Relationship Id="rId49" Type="http://schemas.openxmlformats.org/officeDocument/2006/relationships/hyperlink" Target="http://cpistore.internal.ericsson.com/alexserv?ID=9203&amp;DB=48978-en_lzn7930001_r2a.alx&amp;fn=15554-LZA7016014_2-V1Uen.E.407.html" TargetMode="External"/><Relationship Id="rId50" Type="http://schemas.openxmlformats.org/officeDocument/2006/relationships/hyperlink" Target="http://cpistore.internal.ericsson.com/alexserv?ID=9203&amp;DB=48978-en_lzn7930001_r2a.alx&amp;fn=6_1543-LZA7016014Uen.B.html" TargetMode="External"/><Relationship Id="rId51" Type="http://schemas.openxmlformats.org/officeDocument/2006/relationships/hyperlink" Target="http://cpistore.internal.ericsson.com/alexserv?ID=9203&amp;DB=48978-en_lzn7930001_r2a.alx&amp;fn=8_1543-LZA7016014Uen.B.html" TargetMode="External"/><Relationship Id="rId52" Type="http://schemas.openxmlformats.org/officeDocument/2006/relationships/hyperlink" Target="http://cpistore.internal.ericsson.com/alexserv?ID=9203&amp;DB=48978-en_lzn7930001_r2a.alx&amp;fn=15554-LZA7016014_2-V1Uen.E.370.html" TargetMode="External"/><Relationship Id="rId53" Type="http://schemas.openxmlformats.org/officeDocument/2006/relationships/hyperlink" Target="http://cpistore.internal.ericsson.com/alexserv?ID=9203&amp;DB=48978-en_lzn7930001_r2a.alx&amp;fn=15554-LZA7016014_2-V1Uen.E.370.html" TargetMode="External"/><Relationship Id="rId54" Type="http://schemas.openxmlformats.org/officeDocument/2006/relationships/hyperlink" Target="http://cpistore.internal.ericsson.com/alexserv?ac=LINKEXT&amp;li=EN/LZN7931000R1B&amp;FB=1&amp;FC=IH_931000R1&amp;FN=17_1553-LZA7016014Uen.D.html"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60" Type="http://schemas.openxmlformats.org/officeDocument/2006/relationships/hyperlink" Target="https://erilink.ericsson.se/eridoc/erl/objectId/09004cff8a6a4a6c?docno=1/10947-CXP9024418/2-2Uen&amp;format=msw8" TargetMode="External"/><Relationship Id="rId61" Type="http://schemas.openxmlformats.org/officeDocument/2006/relationships/oleObject" Target="embeddings/oleObject3.ppt"/><Relationship Id="rId62" Type="http://schemas.openxmlformats.org/officeDocument/2006/relationships/image" Target="media/image25.emf"/><Relationship Id="rId63" Type="http://schemas.openxmlformats.org/officeDocument/2006/relationships/oleObject" Target="embeddings/oleObject4.ppt"/><Relationship Id="rId64" Type="http://schemas.openxmlformats.org/officeDocument/2006/relationships/image" Target="media/image26.emf"/><Relationship Id="rId65" Type="http://schemas.openxmlformats.org/officeDocument/2006/relationships/hyperlink" Target="http://cpistore.internal.ericsson.com/alexserv?ac=LINKEXT&amp;li=EN/LZN7931020R1C&amp;FB=1a|1ff&amp;FC=zC_931020R1&amp;FN=28_1553-LZA7016014Uen.B.html&amp;SL=EN/LZN7931000R1B" TargetMode="External"/><Relationship Id="rId66" Type="http://schemas.openxmlformats.org/officeDocument/2006/relationships/image" Target="media/image27.png"/><Relationship Id="rId67" Type="http://schemas.openxmlformats.org/officeDocument/2006/relationships/image" Target="media/image28.png"/><Relationship Id="rId68" Type="http://schemas.openxmlformats.org/officeDocument/2006/relationships/hyperlink" Target="https://rbs-rde-dev.rnd.ki.sw.ericsson.se/vobs/rcs/dev/RCP_CSX10179/OS_CRX901265/doc/15519/4_tracing-iwd.doc" TargetMode="External"/><Relationship Id="rId69" Type="http://schemas.openxmlformats.org/officeDocument/2006/relationships/image" Target="media/image29.png"/><Relationship Id="rId70" Type="http://schemas.openxmlformats.org/officeDocument/2006/relationships/hyperlink" Target="https://rbs-rde-dev.rnd.ki.sw.ericsson.se/vobs/rcs/dev/RCP_CSX10179/OS_CRX901265/doc/15519/4_tracing-iwd.doc" TargetMode="External"/><Relationship Id="rId71" Type="http://schemas.openxmlformats.org/officeDocument/2006/relationships/hyperlink" Target="https://play.ericsson.net/media/t/0_j9ancwdn/19564341" TargetMode="External"/><Relationship Id="rId72" Type="http://schemas.openxmlformats.org/officeDocument/2006/relationships/hyperlink" Target="https://plf-pmda.rnd.ki.sw.ericsson.se/" TargetMode="External"/><Relationship Id="rId73" Type="http://schemas.openxmlformats.org/officeDocument/2006/relationships/hyperlink" Target="http://newtran01.au.ao.ericsson.se/moshell/training/Moshell_for_COM_PA27.doc" TargetMode="External"/><Relationship Id="rId74" Type="http://schemas.openxmlformats.org/officeDocument/2006/relationships/hyperlink" Target="https://rbs-rde.rnd.ki.sw.ericsson.se/vobs/rcs/dev/RCP_CSX10179/doc/1551/RBS-CS-SD.docx" TargetMode="External"/><Relationship Id="rId75" Type="http://schemas.openxmlformats.org/officeDocument/2006/relationships/hyperlink" Target="https://rbs-rde-dev.rnd.ki.sw.ericsson.se/vobs/rcs/dev/RCP_CSX10179/doc/15517/SWM_FS.docx" TargetMode="External"/><Relationship Id="rId76" Type="http://schemas.openxmlformats.org/officeDocument/2006/relationships/hyperlink" Target="https://rbs-rde-dev.rnd.ki.sw.ericsson.se/vobs/rcs/dev/RCP_CSX10179/doc/15517/LM_FS.docx" TargetMode="External"/><Relationship Id="rId77" Type="http://schemas.openxmlformats.org/officeDocument/2006/relationships/hyperlink" Target="https://rbs-rde-dev.rnd.ki.sw.ericsson.se/vobs/rcs/dev/RCP_CSX10179/doc/15517/FM_FS.docx" TargetMode="External"/><Relationship Id="rId78" Type="http://schemas.openxmlformats.org/officeDocument/2006/relationships/hyperlink" Target="https://rbs-rde-dev.rnd.ki.sw.ericsson.se/vobs/rcs/dev/RCP_CSX10179/doc/15517/CM_FS.docx" TargetMode="External"/><Relationship Id="rId79" Type="http://schemas.openxmlformats.org/officeDocument/2006/relationships/hyperlink" Target="https://rbs-rde-dev.rnd.ki.sw.ericsson.se/vobs/rcs/dev/RCP_CSX10179/doc/15517/PM_FS.docx" TargetMode="External"/><Relationship Id="rId80" Type="http://schemas.openxmlformats.org/officeDocument/2006/relationships/hyperlink" Target="https://rbs-rde-dev.rnd.ki.sw.ericsson.se/vobs/rcs/dev/RCP_CSX10179/doc/15517/SEC_FS.docx" TargetMode="External"/><Relationship Id="rId81" Type="http://schemas.openxmlformats.org/officeDocument/2006/relationships/hyperlink" Target="https://rbs-rde-dev.rnd.ki.sw.ericsson.se/vobs/rcs/dev/RCP_CSX10179/doc/15517/LOG_FS.docx" TargetMode="External"/><Relationship Id="rId82" Type="http://schemas.openxmlformats.org/officeDocument/2006/relationships/hyperlink" Target="https://rbs-rde-dev.rnd.ki.sw.ericsson.se/vobs/rcs/dev/RCP_CSX10179/doc/15517/EE_FS.docx" TargetMode="External"/><Relationship Id="rId83" Type="http://schemas.openxmlformats.org/officeDocument/2006/relationships/hyperlink" Target="https://rbs-rde-dev.rnd.ki.sw.ericsson.se/vobs/rcs/dev/RCP_CSX10179/doc/15517/HwLog_FS.docx" TargetMode="External"/><Relationship Id="rId84" Type="http://schemas.openxmlformats.org/officeDocument/2006/relationships/hyperlink" Target="https://rbs-rde-dev.rnd.ki.sw.ericsson.se/vobs/rcs/delivery/RCP_CSX10179_1/RCPI_CXS101547/SWM_CXA11423/doc/15519/UpIwd.doc" TargetMode="External"/><Relationship Id="rId85" Type="http://schemas.openxmlformats.org/officeDocument/2006/relationships/hyperlink" Target="https://rbs-rde-dev.rnd.ki.sw.ericsson.se/vobs/rcs/dev/RCP_CSX10179/RCS_CRX901266/APPM/APPM_CNX9012632/doc/15519/LmhIwd.doc" TargetMode="External"/><Relationship Id="rId86" Type="http://schemas.openxmlformats.org/officeDocument/2006/relationships/hyperlink" Target="https://rbs-rde-dev.rnd.ki.sw.ericsson.se/vobs/rcs/dev/RCP_CSX10179/RCS_CRX901266/APPM/APPM_CNX9012632/doc/15519/LmhIwd.doc" TargetMode="External"/><Relationship Id="rId87" Type="http://schemas.openxmlformats.org/officeDocument/2006/relationships/hyperlink" Target="https://rbs-rde-dev.rnd.ki.sw.ericsson.se/vobs/rcs/dev/RCP_CSX10179/RCS_CRX901266/GMF/GMF_CNX9012719/doc/15519/CmIwd.doc" TargetMode="External"/><Relationship Id="rId88" Type="http://schemas.openxmlformats.org/officeDocument/2006/relationships/hyperlink" Target="http://cpistore.internal.ericsson.com/alexserv?ac=LINKEXT&amp;li=EN/LZN7930001R2A&amp;FN=18_1553-LZA7016014Uen.C.html" TargetMode="External"/><Relationship Id="rId89" Type="http://schemas.openxmlformats.org/officeDocument/2006/relationships/hyperlink" Target="https://erilink.ericsson.se/eridoc/erl/objectId/09004cff8772f723?docno=4/1553-APR9010443/2Uen&amp;action=approved&amp;format=pdf" TargetMode="External"/><Relationship Id="rId90" Type="http://schemas.openxmlformats.org/officeDocument/2006/relationships/hyperlink" Target="http://cpistore.internal.ericsson.com/alexserv?ac=LINKEXT&amp;li=EN/LZN7930001R2A&amp;FN=17_1553-LZA7016014Uen.C.html&amp;CH=Install_LKF" TargetMode="External"/><Relationship Id="rId91" Type="http://schemas.openxmlformats.org/officeDocument/2006/relationships/hyperlink" Target="https://erilink.ericsson.se/eridoc/erl/objectId/09004cff885703c8?docno=50/1543-LZA7016014Uen&amp;action=current&amp;format=pdf" TargetMode="External"/><Relationship Id="rId92" Type="http://schemas.openxmlformats.org/officeDocument/2006/relationships/hyperlink" Target="http://cpistore.internal.ericsson.com/alexserv?AC=LINKEXT&amp;LI=EN/LZN7930001R2A&amp;FN=38_1543-LZA7016014Uen.F.html" TargetMode="External"/><Relationship Id="rId93" Type="http://schemas.openxmlformats.org/officeDocument/2006/relationships/hyperlink" Target="http://cpistore.internal.ericsson.com/alexserv?AC=LINKEXT&amp;LI=EN/LZN7930001R2A&amp;FN=38_1543-LZA7016014Uen.F.html" TargetMode="External"/><Relationship Id="rId94" Type="http://schemas.openxmlformats.org/officeDocument/2006/relationships/hyperlink" Target="http://cpistore.internal.ericsson.com/alexserv?ac=LINKEXT&amp;li=EN/LZN7930001R2A&amp;FN=15_1543-LZA7016014Uen.H.html" TargetMode="External"/><Relationship Id="rId95" Type="http://schemas.openxmlformats.org/officeDocument/2006/relationships/hyperlink" Target="http://cpistore.internal.ericsson.com/alexserv?AC=LINKEXT&amp;LI=EN/LZN7930001R2A&amp;FN=38_1543-LZA7016014Uen.F.html" TargetMode="External"/><Relationship Id="rId96" Type="http://schemas.openxmlformats.org/officeDocument/2006/relationships/hyperlink" Target="http://cpistore.internal.ericsson.com/alexserv?AC=LINKEXT&amp;LI=EN/LZN7930001R2A&amp;FN=38_1543-LZA7016014Uen.F.html" TargetMode="External"/><Relationship Id="rId97" Type="http://schemas.openxmlformats.org/officeDocument/2006/relationships/hyperlink" Target="https://erilink.ericsson.se/eridoc/erl/objectId/09004cff89639968?docno=35/1553-LZA7016014Uen&amp;action=approved&amp;format=pdf" TargetMode="External"/><Relationship Id="rId98" Type="http://schemas.openxmlformats.org/officeDocument/2006/relationships/hyperlink" Target="https://erilink.ericsson.se/eridoc/erl/objectId/09004cff883d9f2f?docno=9/1551-LZA7016014Uen&amp;action=approved&amp;format=pdf" TargetMode="External"/><Relationship Id="rId99" Type="http://schemas.openxmlformats.org/officeDocument/2006/relationships/hyperlink" Target="http://cpistore.internal.ericsson.com/alexserv?AC=LINKEXT&amp;ID=25233&amp;fn=22_1543-LZA7016014Uen.A.html" TargetMode="External"/><Relationship Id="rId100" Type="http://schemas.openxmlformats.org/officeDocument/2006/relationships/hyperlink" Target="http://cpistore.internal.ericsson.com/alexserv?ac=LINKEXT&amp;li=EN/LZN7120460R1B&amp;FN=11_1551-LZA7016014Uen.A.html" TargetMode="External"/><Relationship Id="rId101" Type="http://schemas.openxmlformats.org/officeDocument/2006/relationships/hyperlink" Target="https://erilink.ericsson.se/eridoc/erl/objectId/09004cff8772f723?docno=4/1553-APR9010443/2Uen&amp;action=approved&amp;format=pdf" TargetMode="External"/><Relationship Id="rId102" Type="http://schemas.openxmlformats.org/officeDocument/2006/relationships/hyperlink" Target="https://erilink.ericsson.se/eridoc/erl/objectId/09004cff86a2ca59?docno=23/0363-FCP1301402Uen&amp;action=current&amp;format=msw12" TargetMode="External"/><Relationship Id="rId103" Type="http://schemas.openxmlformats.org/officeDocument/2006/relationships/hyperlink" Target="http://cpistore.internal.ericsson.com/alexserv?ac=LINKEXT&amp;li=EN/LZN7930001R2A&amp;FN=124_22104-LZA7016014Uen.C.html" TargetMode="External"/><Relationship Id="rId104" Type="http://schemas.openxmlformats.org/officeDocument/2006/relationships/hyperlink" Target="http://cpistore.internal.ericsson.com/alexserv?ac=LINKEXT&amp;li=EN/LZN7930001R2A&amp;FN=9_1553-LZA7016014Uen.K.html" TargetMode="External"/><Relationship Id="rId105" Type="http://schemas.openxmlformats.org/officeDocument/2006/relationships/hyperlink" Target="https://erilink.ericsson.se/eridoc/erl/objectId/09004cff88fe9bc1?docno=8/10268-10/FCP1304300/15Uen&amp;action=current&amp;format=msw8" TargetMode="External"/><Relationship Id="rId106" Type="http://schemas.openxmlformats.org/officeDocument/2006/relationships/hyperlink" Target="https://erilink.ericsson.se/eridoc/erl/objectId/09004cff86a7f4f5?docno=30/15560-CSH103701Uen&amp;action=current&amp;format=pdf" TargetMode="External"/><Relationship Id="rId107" Type="http://schemas.openxmlformats.org/officeDocument/2006/relationships/hyperlink" Target="http://newtran01.au.ao.ericsson.se/moshell/training/Moshell_for_COM_PA27.doc" TargetMode="External"/><Relationship Id="rId108" Type="http://schemas.openxmlformats.org/officeDocument/2006/relationships/hyperlink" Target="https://erilink.ericsson.se/eridoc/erl/objectId/09004cff89d4700e?docno=RMED-15:007074Uen&amp;action=current&amp;format=msw12" TargetMode="External"/><Relationship Id="rId109" Type="http://schemas.openxmlformats.org/officeDocument/2006/relationships/hyperlink" Target="http://tools.ietf.org/html/rfc4741" TargetMode="External"/><Relationship Id="rId110" Type="http://schemas.openxmlformats.org/officeDocument/2006/relationships/hyperlink" Target="https://ericoll.internal.ericsson.com/sites/Information_Model_Forum/Documents/ECIM User Guide.aspx" TargetMode="External"/><Relationship Id="rId111" Type="http://schemas.openxmlformats.org/officeDocument/2006/relationships/hyperlink" Target="http://cpistore.internal.ericsson.com/alexserv?ID=9203&amp;DB=48978-en_lzn7930001_r2a.alx&amp;FN=alexdoc.html" TargetMode="External"/><Relationship Id="rId112" Type="http://schemas.openxmlformats.org/officeDocument/2006/relationships/hyperlink" Target="https://ericoll2.internal.ericsson.com/sites/RBS6000-GEN2-SYSTEM/CARAT/Documents/MRS SOC RAT.xls" TargetMode="External"/><Relationship Id="rId113" Type="http://schemas.openxmlformats.org/officeDocument/2006/relationships/hyperlink" Target="http://cpistore.internal.ericsson.com/alexserv?ac=LINKEXT&amp;li=EN/LZN7080732/1R1H&amp;FB=0&amp;FC=U3_080732/1R1&amp;FN=1_1553-AOM901092Uen.N.html&amp;SL=EN/LZN7080732R1H" TargetMode="External"/><Relationship Id="rId114" Type="http://schemas.openxmlformats.org/officeDocument/2006/relationships/hyperlink" Target="https://ericoll.internal.ericsson.com/sites/NDDP_Portal/Pages/Tool-PCI.aspx" TargetMode="External"/><Relationship Id="rId115" Type="http://schemas.openxmlformats.org/officeDocument/2006/relationships/hyperlink" Target="http://lte-plm.rnd.ki.sw.ericsson.se/lte_trsh_wiki/G2P/index.php" TargetMode="External"/><Relationship Id="rId116" Type="http://schemas.openxmlformats.org/officeDocument/2006/relationships/header" Target="header3.xml"/><Relationship Id="rId117" Type="http://schemas.openxmlformats.org/officeDocument/2006/relationships/numbering" Target="numbering.xml"/><Relationship Id="rId118" Type="http://schemas.openxmlformats.org/officeDocument/2006/relationships/fontTable" Target="fontTable.xml"/><Relationship Id="rId119" Type="http://schemas.openxmlformats.org/officeDocument/2006/relationships/settings" Target="settings.xml"/><Relationship Id="rId120" Type="http://schemas.openxmlformats.org/officeDocument/2006/relationships/theme" Target="theme/theme1.xml"/><Relationship Id="rId121" Type="http://schemas.openxmlformats.org/officeDocument/2006/relationships/customXml" Target="../customXml/item1.xml"/><Relationship Id="rId122" Type="http://schemas.openxmlformats.org/officeDocument/2006/relationships/customXml" Target="../customXml/item2.xml"/><Relationship Id="rId123" Type="http://schemas.openxmlformats.org/officeDocument/2006/relationships/customXml" Target="../customXml/item3.xml"/><Relationship Id="rId124" Type="http://schemas.openxmlformats.org/officeDocument/2006/relationships/customXml" Target="../customXml/item4.xml"/><Relationship Id="rId125" Type="http://schemas.openxmlformats.org/officeDocument/2006/relationships/customXml" Target="../customXml/item5.xml"/><Relationship Id="rId126" Type="http://schemas.openxmlformats.org/officeDocument/2006/relationships/customXml" Target="../customXml/item6.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_rels/header3.xml.rels><?xml version="1.0" encoding="UTF-8"?>
<Relationships xmlns="http://schemas.openxmlformats.org/package/2006/relationships"><Relationship Id="rId1" Type="http://schemas.openxmlformats.org/officeDocument/2006/relationships/image" Target="media/image3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_rels/item6.xml.rels><?xml version="1.0" encoding="UTF-8"?>
<Relationships xmlns="http://schemas.openxmlformats.org/package/2006/relationships"><Relationship Id="rId1" Type="http://schemas.openxmlformats.org/officeDocument/2006/relationships/customXmlProps" Target="itemProps6.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EriCOLL Docs" ma:contentTypeID="0x010100BB337192E63E44A7A744CE7393F41F4E007D7F5E705B9D36418A96E03053E0CD36" ma:contentTypeVersion="16" ma:contentTypeDescription="EriCOLL Document Content Type" ma:contentTypeScope="" ma:versionID="0a150bcbb72ba440f519714219cd3c37">
  <xsd:schema xmlns:xsd="http://www.w3.org/2001/XMLSchema" xmlns:xs="http://www.w3.org/2001/XMLSchema" xmlns:p="http://schemas.microsoft.com/office/2006/metadata/properties" xmlns:ns2="08b2df90-05d3-4030-90d4-c9feeb4a1cd9" xmlns:ns3="aa1c74c9-f7d8-4199-aa26-4cafa21ee5a1" xmlns:ns4="http://schemas.microsoft.com/sharepoint/v4" targetNamespace="http://schemas.microsoft.com/office/2006/metadata/properties" ma:root="true" ma:fieldsID="f4ea5b2008fe3056f5528c619837264f" ns2:_="" ns3:_="" ns4:_="">
    <xsd:import namespace="08b2df90-05d3-4030-90d4-c9feeb4a1cd9"/>
    <xsd:import namespace="aa1c74c9-f7d8-4199-aa26-4cafa21ee5a1"/>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3:Prepared." minOccurs="0"/>
                <xsd:element ref="ns3:EriCOLLDate." minOccurs="0"/>
                <xsd:element ref="ns3:AbstractOrSummary." minOccurs="0"/>
                <xsd:element ref="ns2:TaxKeywordTaxHTField" minOccurs="0"/>
                <xsd:element ref="ns2:TaxCatchAll" minOccurs="0"/>
                <xsd:element ref="ns2:TaxCatchAllLabel" minOccurs="0"/>
                <xsd:element ref="ns3:EriCOLLCategoryTaxHTField0" minOccurs="0"/>
                <xsd:element ref="ns3:EriCOLLOrganizationUnitTaxHTField0" minOccurs="0"/>
                <xsd:element ref="ns3:EriCOLLCompetenceTaxHTField0" minOccurs="0"/>
                <xsd:element ref="ns3:EriCOLLCountryTaxHTField0" minOccurs="0"/>
                <xsd:element ref="ns2:EriCOLLCustomerTaxHTField0" minOccurs="0"/>
                <xsd:element ref="ns3:EriCOLLProcessTaxHTField0" minOccurs="0"/>
                <xsd:element ref="ns3:EriCOLLProductsTaxHTField0" minOccurs="0"/>
                <xsd:element ref="ns3:EriCOLLProjectsTaxHTField0"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2df90-05d3-4030-90d4-c9feeb4a1cd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KeywordTaxHTField" ma:index="14" nillable="true" ma:taxonomy="true" ma:internalName="TaxKeywordTaxHTField" ma:taxonomyFieldName="TaxKeyword" ma:displayName="Keywords." ma:readOnly="false" ma:fieldId="{23f27201-bee3-471e-b2e7-b64fd8b7ca38}" ma:taxonomyMulti="true" ma:sspId="0e710d51-58b4-4530-836b-fce5679fe049" ma:termSetId="00000000-0000-0000-0000-000000000000" ma:anchorId="00000000-0000-0000-0000-000000000000" ma:open="true" ma:isKeyword="true">
      <xsd:complexType>
        <xsd:sequence>
          <xsd:element ref="pc:Terms" minOccurs="0" maxOccurs="1"/>
        </xsd:sequence>
      </xsd:complexType>
    </xsd:element>
    <xsd:element name="TaxCatchAll" ma:index="15" nillable="true" ma:displayName="Taxonomy Catch All Column" ma:hidden="true" ma:list="{14b4fc67-40e1-49a8-bf72-f306bbc7e635}" ma:internalName="TaxCatchAll" ma:showField="CatchAllData" ma:web="aa1c74c9-f7d8-4199-aa26-4cafa21ee5a1">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hidden="true" ma:list="{14b4fc67-40e1-49a8-bf72-f306bbc7e635}" ma:internalName="TaxCatchAllLabel" ma:readOnly="true" ma:showField="CatchAllDataLabel" ma:web="aa1c74c9-f7d8-4199-aa26-4cafa21ee5a1">
      <xsd:complexType>
        <xsd:complexContent>
          <xsd:extension base="dms:MultiChoiceLookup">
            <xsd:sequence>
              <xsd:element name="Value" type="dms:Lookup" maxOccurs="unbounded" minOccurs="0" nillable="true"/>
            </xsd:sequence>
          </xsd:extension>
        </xsd:complexContent>
      </xsd:complexType>
    </xsd:element>
    <xsd:element name="EriCOLLCustomerTaxHTField0" ma:index="26" nillable="true" ma:taxonomy="true" ma:internalName="EriCOLLCustomerTaxHTField0" ma:taxonomyFieldName="EriCOLLCustomer" ma:displayName="Customer." ma:default="" ma:fieldId="{8480f48b-f8b7-4c77-be55-63d41a1fdb0d}" ma:taxonomyMulti="true" ma:sspId="0e710d51-58b4-4530-836b-fce5679fe049" ma:termSetId="4e0bb0d4-0179-488a-a161-abd655dda2e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a1c74c9-f7d8-4199-aa26-4cafa21ee5a1" elementFormDefault="qualified">
    <xsd:import namespace="http://schemas.microsoft.com/office/2006/documentManagement/types"/>
    <xsd:import namespace="http://schemas.microsoft.com/office/infopath/2007/PartnerControls"/>
    <xsd:element name="Prepared." ma:index="11" nillable="true" ma:displayName="Prepared." ma:internalName="Prepared_x002e_" ma:readOnly="false">
      <xsd:simpleType>
        <xsd:restriction base="dms:Text">
          <xsd:maxLength value="255"/>
        </xsd:restriction>
      </xsd:simpleType>
    </xsd:element>
    <xsd:element name="EriCOLLDate." ma:index="12" nillable="true" ma:displayName="Date." ma:internalName="EriCOLLDate_x002e_" ma:readOnly="false">
      <xsd:simpleType>
        <xsd:restriction base="dms:Text">
          <xsd:maxLength value="255"/>
        </xsd:restriction>
      </xsd:simpleType>
    </xsd:element>
    <xsd:element name="AbstractOrSummary." ma:index="13" nillable="true" ma:displayName="Abstract/Summary." ma:internalName="AbstractOrSummary_x002e_" ma:readOnly="false">
      <xsd:simpleType>
        <xsd:restriction base="dms:Note"/>
      </xsd:simpleType>
    </xsd:element>
    <xsd:element name="EriCOLLCategoryTaxHTField0" ma:index="18" nillable="true" ma:taxonomy="true" ma:internalName="EriCOLLCategoryTaxHTField0" ma:taxonomyFieldName="EriCOLLCategory" ma:displayName="Category." ma:readOnly="false" ma:default="1;#Development|053fcc88-ab49-4f69-87df-fc64cb0bf305" ma:fieldId="{e72cc46e-70aa-41d8-b11d-9bbfd769c5eb}" ma:taxonomyMulti="true" ma:sspId="0e710d51-58b4-4530-836b-fce5679fe049" ma:termSetId="f35c1d4c-78ac-4f40-bb38-8d71ec401e64" ma:anchorId="00000000-0000-0000-0000-000000000000" ma:open="false" ma:isKeyword="false">
      <xsd:complexType>
        <xsd:sequence>
          <xsd:element ref="pc:Terms" minOccurs="0" maxOccurs="1"/>
        </xsd:sequence>
      </xsd:complexType>
    </xsd:element>
    <xsd:element name="EriCOLLOrganizationUnitTaxHTField0" ma:index="20" nillable="true" ma:taxonomy="true" ma:internalName="EriCOLLOrganizationUnitTaxHTField0" ma:taxonomyFieldName="EriCOLLOrganizationUnit" ma:displayName="Organization Unit." ma:readOnly="false" ma:default="2;#BNET DURA PDU CPP|9aac0369-7a95-4a35-95cb-02654778ebea" ma:fieldId="{7588c015-b936-47f7-bb64-663949dc467e}" ma:taxonomyMulti="true" ma:sspId="0e710d51-58b4-4530-836b-fce5679fe049" ma:termSetId="67f5b04f-38bf-47c9-889f-003f3bcd1395" ma:anchorId="00000000-0000-0000-0000-000000000000" ma:open="false" ma:isKeyword="false">
      <xsd:complexType>
        <xsd:sequence>
          <xsd:element ref="pc:Terms" minOccurs="0" maxOccurs="1"/>
        </xsd:sequence>
      </xsd:complexType>
    </xsd:element>
    <xsd:element name="EriCOLLCompetenceTaxHTField0" ma:index="22" nillable="true" ma:taxonomy="true" ma:internalName="EriCOLLCompetenceTaxHTField0" ma:taxonomyFieldName="EriCOLLCompetence" ma:displayName="Competence." ma:readOnly="false" ma:default="" ma:fieldId="{ff7cf505-5048-4f7f-991c-4d426a4ce272}" ma:taxonomyMulti="true" ma:sspId="0e710d51-58b4-4530-836b-fce5679fe049" ma:termSetId="3b0c01a2-44af-4012-bd1f-a99c2b798efa" ma:anchorId="00000000-0000-0000-0000-000000000000" ma:open="false" ma:isKeyword="false">
      <xsd:complexType>
        <xsd:sequence>
          <xsd:element ref="pc:Terms" minOccurs="0" maxOccurs="1"/>
        </xsd:sequence>
      </xsd:complexType>
    </xsd:element>
    <xsd:element name="EriCOLLCountryTaxHTField0" ma:index="24" nillable="true" ma:taxonomy="true" ma:internalName="EriCOLLCountryTaxHTField0" ma:taxonomyFieldName="EriCOLLCountry" ma:displayName="Country." ma:readOnly="false" ma:default="" ma:fieldId="{a6c34b01-f2c2-4f05-b9ad-d4935bafeeb2}" ma:taxonomyMulti="true" ma:sspId="0e710d51-58b4-4530-836b-fce5679fe049" ma:termSetId="d4bcc4ed-3121-4db4-a523-83f3d1018798" ma:anchorId="00000000-0000-0000-0000-000000000000" ma:open="false" ma:isKeyword="false">
      <xsd:complexType>
        <xsd:sequence>
          <xsd:element ref="pc:Terms" minOccurs="0" maxOccurs="1"/>
        </xsd:sequence>
      </xsd:complexType>
    </xsd:element>
    <xsd:element name="EriCOLLProcessTaxHTField0" ma:index="28" nillable="true" ma:taxonomy="true" ma:internalName="EriCOLLProcessTaxHTField0" ma:taxonomyFieldName="EriCOLLProcess" ma:displayName="Process." ma:readOnly="false" ma:default="" ma:fieldId="{69b1f811-b392-4734-aa69-0125c68961bd}" ma:taxonomyMulti="true" ma:sspId="0e710d51-58b4-4530-836b-fce5679fe049" ma:termSetId="3d5773de-e402-4858-b471-2c5969a51f0d" ma:anchorId="00000000-0000-0000-0000-000000000000" ma:open="false" ma:isKeyword="false">
      <xsd:complexType>
        <xsd:sequence>
          <xsd:element ref="pc:Terms" minOccurs="0" maxOccurs="1"/>
        </xsd:sequence>
      </xsd:complexType>
    </xsd:element>
    <xsd:element name="EriCOLLProductsTaxHTField0" ma:index="30" nillable="true" ma:taxonomy="true" ma:internalName="EriCOLLProductsTaxHTField0" ma:taxonomyFieldName="EriCOLLProducts" ma:displayName="Products." ma:readOnly="false" ma:default="" ma:fieldId="{e7fe205b-2114-43c4-bcb7-1bbbbd16d461}" ma:taxonomyMulti="true" ma:sspId="0e710d51-58b4-4530-836b-fce5679fe049" ma:termSetId="943c8fbd-8b50-4b6a-b4b8-9342be84b8f7" ma:anchorId="00000000-0000-0000-0000-000000000000" ma:open="false" ma:isKeyword="false">
      <xsd:complexType>
        <xsd:sequence>
          <xsd:element ref="pc:Terms" minOccurs="0" maxOccurs="1"/>
        </xsd:sequence>
      </xsd:complexType>
    </xsd:element>
    <xsd:element name="EriCOLLProjectsTaxHTField0" ma:index="32" nillable="true" ma:taxonomy="true" ma:internalName="EriCOLLProjectsTaxHTField0" ma:taxonomyFieldName="EriCOLLProjects" ma:displayName="Projects." ma:readOnly="false" ma:default="" ma:fieldId="{6d690e96-80d8-4550-9bd4-922d740a55ff}" ma:taxonomyMulti="true" ma:sspId="0e710d51-58b4-4530-836b-fce5679fe049" ma:termSetId="66ed0c52-5b15-42c7-a9e7-77fbdfe62b3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3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0e710d51-58b4-4530-836b-fce5679fe049" ContentTypeId="0x010100BB337192E63E44A7A744CE7393F41F4E" PreviousValue="false"/>
</file>

<file path=customXml/item4.xml><?xml version="1.0" encoding="utf-8"?>
<p:properties xmlns:p="http://schemas.microsoft.com/office/2006/metadata/properties" xmlns:xsi="http://www.w3.org/2001/XMLSchema-instance" xmlns:pc="http://schemas.microsoft.com/office/infopath/2007/PartnerControls">
  <documentManagement>
    <EriCOLLProcessTaxHTField0 xmlns="aa1c74c9-f7d8-4199-aa26-4cafa21ee5a1">
      <Terms xmlns="http://schemas.microsoft.com/office/infopath/2007/PartnerControls"/>
    </EriCOLLProcessTaxHTField0>
    <EriCOLLCompetenceTaxHTField0 xmlns="aa1c74c9-f7d8-4199-aa26-4cafa21ee5a1">
      <Terms xmlns="http://schemas.microsoft.com/office/infopath/2007/PartnerControls"/>
    </EriCOLLCompetenceTaxHTField0>
    <EriCOLLCategoryTaxHTField0 xmlns="aa1c74c9-f7d8-4199-aa26-4cafa21ee5a1">
      <Terms xmlns="http://schemas.microsoft.com/office/infopath/2007/PartnerControls">
        <TermInfo>
          <TermName>Development</TermName>
          <TermId>053fcc88-ab49-4f69-87df-fc64cb0bf305</TermId>
        </TermInfo>
      </Terms>
    </EriCOLLCategoryTaxHTField0>
    <IconOverlay xmlns="http://schemas.microsoft.com/sharepoint/v4" xsi:nil="true"/>
    <Prepared. xmlns="aa1c74c9-f7d8-4199-aa26-4cafa21ee5a1" xsi:nil="true"/>
    <EriCOLLDate. xmlns="aa1c74c9-f7d8-4199-aa26-4cafa21ee5a1" xsi:nil="true"/>
    <TaxCatchAll xmlns="08b2df90-05d3-4030-90d4-c9feeb4a1cd9">
      <Value>2</Value>
      <Value>1</Value>
    </TaxCatchAll>
    <TaxKeywordTaxHTField xmlns="08b2df90-05d3-4030-90d4-c9feeb4a1cd9">
      <Terms xmlns="http://schemas.microsoft.com/office/infopath/2007/PartnerControls"/>
    </TaxKeywordTaxHTField>
    <EriCOLLProjectsTaxHTField0 xmlns="aa1c74c9-f7d8-4199-aa26-4cafa21ee5a1">
      <Terms xmlns="http://schemas.microsoft.com/office/infopath/2007/PartnerControls"/>
    </EriCOLLProjectsTaxHTField0>
    <EriCOLLOrganizationUnitTaxHTField0 xmlns="aa1c74c9-f7d8-4199-aa26-4cafa21ee5a1">
      <Terms xmlns="http://schemas.microsoft.com/office/infopath/2007/PartnerControls">
        <TermInfo>
          <TermName>BNET DURA PDU CPP (Old)</TermName>
          <TermId>9aac0369-7a95-4a35-95cb-02654778ebea</TermId>
        </TermInfo>
      </Terms>
    </EriCOLLOrganizationUnitTaxHTField0>
    <EriCOLLProductsTaxHTField0 xmlns="aa1c74c9-f7d8-4199-aa26-4cafa21ee5a1">
      <Terms xmlns="http://schemas.microsoft.com/office/infopath/2007/PartnerControls"/>
    </EriCOLLProductsTaxHTField0>
    <EriCOLLCountryTaxHTField0 xmlns="aa1c74c9-f7d8-4199-aa26-4cafa21ee5a1">
      <Terms xmlns="http://schemas.microsoft.com/office/infopath/2007/PartnerControls"/>
    </EriCOLLCountryTaxHTField0>
    <AbstractOrSummary. xmlns="aa1c74c9-f7d8-4199-aa26-4cafa21ee5a1" xsi:nil="true"/>
    <EriCOLLCustomerTaxHTField0 xmlns="08b2df90-05d3-4030-90d4-c9feeb4a1cd9">
      <Terms xmlns="http://schemas.microsoft.com/office/infopath/2007/PartnerControls"/>
    </EriCOLLCustomerTaxHTField0>
    <_dlc_DocId xmlns="08b2df90-05d3-4030-90d4-c9feeb4a1cd9">QNZ2MU25MFAX-184-250</_dlc_DocId>
    <_dlc_DocIdUrl xmlns="08b2df90-05d3-4030-90d4-c9feeb4a1cd9">
      <Url>https://ericoll.internal.ericsson.com/sites/PLF_PD/Verification/VR-2/_layouts/DocIdRedir.aspx?ID=QNZ2MU25MFAX-184-250</Url>
      <Description>QNZ2MU25MFAX-184-250</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D0A4FA-5088-4686-A608-AF266FAF1EF5}"/>
</file>

<file path=customXml/itemProps2.xml><?xml version="1.0" encoding="utf-8"?>
<ds:datastoreItem xmlns:ds="http://schemas.openxmlformats.org/officeDocument/2006/customXml" ds:itemID="{A6F9608C-69D8-4056-957B-9E8FC1C7056C}"/>
</file>

<file path=customXml/itemProps3.xml><?xml version="1.0" encoding="utf-8"?>
<ds:datastoreItem xmlns:ds="http://schemas.openxmlformats.org/officeDocument/2006/customXml" ds:itemID="{FAC28A02-F6F2-4020-8DDD-05158A270A93}"/>
</file>

<file path=customXml/itemProps4.xml><?xml version="1.0" encoding="utf-8"?>
<ds:datastoreItem xmlns:ds="http://schemas.openxmlformats.org/officeDocument/2006/customXml" ds:itemID="{C14BA527-E320-464E-98AF-DC9AE0FA11C9}"/>
</file>

<file path=customXml/itemProps5.xml><?xml version="1.0" encoding="utf-8"?>
<ds:datastoreItem xmlns:ds="http://schemas.openxmlformats.org/officeDocument/2006/customXml" ds:itemID="{619A53F5-CAA9-4B81-8018-16FD2E09127E}"/>
</file>

<file path=customXml/itemProps6.xml><?xml version="1.0" encoding="utf-8"?>
<ds:datastoreItem xmlns:ds="http://schemas.openxmlformats.org/officeDocument/2006/customXml" ds:itemID="{81BA33F0-5110-4803-939B-692FC475C84D}"/>
</file>

<file path=docProps/app.xml><?xml version="1.0" encoding="utf-8"?>
<Properties xmlns="http://schemas.openxmlformats.org/officeDocument/2006/extended-properties" xmlns:vt="http://schemas.openxmlformats.org/officeDocument/2006/docPropsVTypes">
  <Template>Normal</Template>
  <TotalTime>67</TotalTime>
  <Application>LibreOffice/4.3.7.2$Linux_X86_64 LibreOffice_project/430$Build-2</Application>
  <Paragraphs>4213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2016-02-03T09:01:00Z</dcterms:created>
  <dc:creator>Seyoum Gebre</dc:creator>
  <dc:description>_x000d_Rev PA6</dc:description>
  <dc:language>en-US</dc:language>
  <cp:lastModifiedBy>Seyoum Gebre</cp:lastModifiedBy>
  <cp:lastPrinted>1998-10-07T06:22:00Z</cp:lastPrinted>
  <dcterms:modified xsi:type="dcterms:W3CDTF">2016-03-08T14:10:00Z</dcterms:modified>
  <cp:revision>258</cp:revision>
  <dc:title>Training material on Node handling in G2 (RCS based) nodes for BB&amp;T Support Engineers</dc:title>
</cp:coreProperties>
</file>