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A9DCC" w14:textId="65F48C56" w:rsidR="00BD0A23" w:rsidRPr="00DE1804" w:rsidRDefault="00BE549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Read Me </w:t>
      </w:r>
      <w:r w:rsidR="00BD0A23">
        <w:rPr>
          <w:b/>
          <w:bCs/>
          <w:sz w:val="36"/>
          <w:szCs w:val="36"/>
        </w:rPr>
        <w:t>Documentation</w:t>
      </w:r>
    </w:p>
    <w:p w14:paraId="1B679FC1" w14:textId="1043073A" w:rsidR="00BE5492" w:rsidRDefault="002D2C26" w:rsidP="0009378D">
      <w:pPr>
        <w:rPr>
          <w:rFonts w:hint="eastAsia"/>
          <w:b/>
          <w:bCs/>
        </w:rPr>
      </w:pPr>
      <w:r>
        <w:rPr>
          <w:b/>
          <w:bCs/>
        </w:rPr>
        <w:t>This documentation is about how to deploy the contract via Remix and how to test or use it with different accounts.</w:t>
      </w:r>
      <w:r w:rsidR="000F29D1">
        <w:rPr>
          <w:b/>
          <w:bCs/>
        </w:rPr>
        <w:t xml:space="preserve"> At the end, a flow figure is displayed.</w:t>
      </w:r>
    </w:p>
    <w:p w14:paraId="23CE08F1" w14:textId="30378FFE" w:rsidR="00BE5492" w:rsidRPr="00BE5492" w:rsidRDefault="00BE5492" w:rsidP="0009378D">
      <w:pPr>
        <w:rPr>
          <w:b/>
          <w:bCs/>
          <w:sz w:val="36"/>
          <w:szCs w:val="40"/>
        </w:rPr>
      </w:pPr>
      <w:r w:rsidRPr="00BE5492">
        <w:rPr>
          <w:b/>
          <w:bCs/>
          <w:sz w:val="36"/>
          <w:szCs w:val="40"/>
        </w:rPr>
        <w:t>How to use</w:t>
      </w:r>
    </w:p>
    <w:p w14:paraId="3B93236A" w14:textId="5444BE0D" w:rsidR="000111B5" w:rsidRDefault="000111B5" w:rsidP="0009378D">
      <w:pPr>
        <w:rPr>
          <w:b/>
          <w:bCs/>
        </w:rPr>
      </w:pPr>
      <w:r>
        <w:rPr>
          <w:b/>
          <w:bCs/>
        </w:rPr>
        <w:t>The following steps show how to use this contract:</w:t>
      </w:r>
    </w:p>
    <w:p w14:paraId="372E11F6" w14:textId="599C8680" w:rsidR="000111B5" w:rsidRDefault="000111B5" w:rsidP="000111B5">
      <w:pPr>
        <w:pStyle w:val="a3"/>
        <w:numPr>
          <w:ilvl w:val="0"/>
          <w:numId w:val="2"/>
        </w:numPr>
        <w:ind w:firstLineChars="0"/>
        <w:rPr>
          <w:b/>
          <w:bCs/>
        </w:rPr>
      </w:pPr>
      <w:r>
        <w:rPr>
          <w:b/>
          <w:bCs/>
        </w:rPr>
        <w:t>Select an account to deploy the contract and set the required seller deposit amount as follows,</w:t>
      </w:r>
    </w:p>
    <w:p w14:paraId="1CC86D62" w14:textId="351580E5" w:rsidR="000111B5" w:rsidRDefault="000111B5" w:rsidP="001954B5">
      <w:pPr>
        <w:pStyle w:val="a3"/>
        <w:ind w:left="360" w:firstLineChars="0"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4FEA617" wp14:editId="7DADD5BB">
            <wp:extent cx="1498600" cy="915811"/>
            <wp:effectExtent l="0" t="0" r="6350" b="0"/>
            <wp:docPr id="542703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03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2181" cy="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4978" w14:textId="5BF3E624" w:rsidR="000111B5" w:rsidRDefault="000111B5" w:rsidP="000111B5">
      <w:pPr>
        <w:pStyle w:val="a3"/>
        <w:numPr>
          <w:ilvl w:val="0"/>
          <w:numId w:val="2"/>
        </w:numPr>
        <w:ind w:firstLineChars="0"/>
        <w:rPr>
          <w:b/>
          <w:bCs/>
        </w:rPr>
      </w:pPr>
      <w:r>
        <w:rPr>
          <w:b/>
          <w:bCs/>
        </w:rPr>
        <w:t>Switch</w:t>
      </w:r>
      <w:r w:rsidR="002D3C0F">
        <w:rPr>
          <w:b/>
          <w:bCs/>
        </w:rPr>
        <w:t xml:space="preserve"> an</w:t>
      </w:r>
      <w:r>
        <w:rPr>
          <w:b/>
          <w:bCs/>
        </w:rPr>
        <w:t xml:space="preserve"> account and register as buyer as follows,</w:t>
      </w:r>
    </w:p>
    <w:p w14:paraId="6CDF710F" w14:textId="16ED69F4" w:rsidR="000111B5" w:rsidRDefault="002D2C26" w:rsidP="001954B5">
      <w:pPr>
        <w:pStyle w:val="a3"/>
        <w:ind w:left="360" w:firstLineChars="0"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D066320" wp14:editId="50650766">
            <wp:extent cx="2379786" cy="857250"/>
            <wp:effectExtent l="0" t="0" r="1905" b="0"/>
            <wp:docPr id="1524975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75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6642" cy="87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B2D6" w14:textId="1F463E95" w:rsidR="002D3C0F" w:rsidRDefault="002D3C0F" w:rsidP="002D3C0F">
      <w:pPr>
        <w:pStyle w:val="a3"/>
        <w:numPr>
          <w:ilvl w:val="0"/>
          <w:numId w:val="2"/>
        </w:numPr>
        <w:ind w:firstLineChars="0"/>
        <w:rPr>
          <w:b/>
          <w:bCs/>
        </w:rPr>
      </w:pPr>
      <w:r>
        <w:rPr>
          <w:b/>
          <w:bCs/>
        </w:rPr>
        <w:t>Switch an account and register as seller as follows,</w:t>
      </w:r>
    </w:p>
    <w:p w14:paraId="5AB6ACB9" w14:textId="1F62BE16" w:rsidR="002D3C0F" w:rsidRDefault="002D3C0F" w:rsidP="001954B5">
      <w:pPr>
        <w:pStyle w:val="a3"/>
        <w:ind w:left="360" w:firstLineChars="0"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A231443" wp14:editId="792EDC02">
            <wp:extent cx="2368550" cy="727162"/>
            <wp:effectExtent l="0" t="0" r="0" b="0"/>
            <wp:docPr id="1752294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94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9657" cy="73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1CEB" w14:textId="4D30F61A" w:rsidR="00022BC8" w:rsidRDefault="00022BC8" w:rsidP="00022BC8">
      <w:pPr>
        <w:pStyle w:val="a3"/>
        <w:numPr>
          <w:ilvl w:val="0"/>
          <w:numId w:val="2"/>
        </w:numPr>
        <w:ind w:firstLineChars="0"/>
        <w:rPr>
          <w:b/>
          <w:bCs/>
        </w:rPr>
      </w:pPr>
      <w:r>
        <w:rPr>
          <w:b/>
          <w:bCs/>
        </w:rPr>
        <w:t>The seller add product info as follows,</w:t>
      </w:r>
    </w:p>
    <w:p w14:paraId="39DDD0F0" w14:textId="7E8E8530" w:rsidR="00022BC8" w:rsidRDefault="00022BC8" w:rsidP="001954B5">
      <w:pPr>
        <w:pStyle w:val="a3"/>
        <w:ind w:left="360" w:firstLineChars="0"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C988BA2" wp14:editId="6C6D786F">
            <wp:extent cx="2362200" cy="891015"/>
            <wp:effectExtent l="0" t="0" r="0" b="4445"/>
            <wp:docPr id="903226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26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034" cy="89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0F3E" w14:textId="1F0250AB" w:rsidR="00022BC8" w:rsidRDefault="00022BC8" w:rsidP="00022BC8">
      <w:pPr>
        <w:pStyle w:val="a3"/>
        <w:numPr>
          <w:ilvl w:val="0"/>
          <w:numId w:val="2"/>
        </w:numPr>
        <w:ind w:firstLineChars="0"/>
        <w:rPr>
          <w:b/>
          <w:bCs/>
        </w:rPr>
      </w:pPr>
      <w:r>
        <w:rPr>
          <w:b/>
          <w:bCs/>
        </w:rPr>
        <w:t>Switch to buyer account and view product info as follows,</w:t>
      </w:r>
    </w:p>
    <w:p w14:paraId="73B53D7B" w14:textId="2E414156" w:rsidR="00A37731" w:rsidRDefault="00022BC8" w:rsidP="001954B5">
      <w:pPr>
        <w:pStyle w:val="a3"/>
        <w:ind w:left="360" w:firstLineChars="0"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45C75B0" wp14:editId="16DFFC05">
            <wp:extent cx="2355850" cy="1042066"/>
            <wp:effectExtent l="0" t="0" r="6350" b="5715"/>
            <wp:docPr id="779086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86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8902" cy="104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C654" w14:textId="0E3C4A20" w:rsidR="00A37731" w:rsidRDefault="00A37731" w:rsidP="00A37731">
      <w:pPr>
        <w:pStyle w:val="a3"/>
        <w:ind w:left="360" w:firstLineChars="0" w:firstLine="0"/>
        <w:rPr>
          <w:b/>
          <w:bCs/>
        </w:rPr>
      </w:pPr>
      <w:r>
        <w:rPr>
          <w:rFonts w:hint="eastAsia"/>
          <w:b/>
          <w:bCs/>
        </w:rPr>
        <w:t>(</w:t>
      </w:r>
      <w:r>
        <w:rPr>
          <w:b/>
          <w:bCs/>
        </w:rPr>
        <w:t>PS: here you should know the product ID)</w:t>
      </w:r>
    </w:p>
    <w:p w14:paraId="701B4A28" w14:textId="173B1DA7" w:rsidR="00A37731" w:rsidRDefault="00865E1F" w:rsidP="00A37731">
      <w:pPr>
        <w:pStyle w:val="a3"/>
        <w:numPr>
          <w:ilvl w:val="0"/>
          <w:numId w:val="2"/>
        </w:numPr>
        <w:ind w:firstLineChars="0"/>
        <w:rPr>
          <w:b/>
          <w:bCs/>
        </w:rPr>
      </w:pPr>
      <w:r>
        <w:rPr>
          <w:b/>
          <w:bCs/>
        </w:rPr>
        <w:t>The buyer buys the product by initiating the transaction as follows,</w:t>
      </w:r>
    </w:p>
    <w:p w14:paraId="7DBA1996" w14:textId="69327B2A" w:rsidR="00865E1F" w:rsidRDefault="00865E1F" w:rsidP="001954B5">
      <w:pPr>
        <w:pStyle w:val="a3"/>
        <w:ind w:left="360" w:firstLineChars="0"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0ABEC39" wp14:editId="7E2D3242">
            <wp:extent cx="2677425" cy="781050"/>
            <wp:effectExtent l="0" t="0" r="8890" b="0"/>
            <wp:docPr id="2486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9848" cy="78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D65F" w14:textId="12E744E1" w:rsidR="00865E1F" w:rsidRDefault="007D7C70" w:rsidP="00865E1F">
      <w:pPr>
        <w:pStyle w:val="a3"/>
        <w:numPr>
          <w:ilvl w:val="0"/>
          <w:numId w:val="2"/>
        </w:numPr>
        <w:ind w:firstLineChars="0"/>
        <w:rPr>
          <w:b/>
          <w:bCs/>
        </w:rPr>
      </w:pPr>
      <w:r>
        <w:rPr>
          <w:b/>
          <w:bCs/>
        </w:rPr>
        <w:t>Only buyer</w:t>
      </w:r>
      <w:r w:rsidR="00863464">
        <w:rPr>
          <w:b/>
          <w:bCs/>
        </w:rPr>
        <w:t xml:space="preserve"> account </w:t>
      </w:r>
      <w:r w:rsidR="003448F0">
        <w:rPr>
          <w:b/>
          <w:bCs/>
        </w:rPr>
        <w:t>can</w:t>
      </w:r>
      <w:r w:rsidR="00863464">
        <w:rPr>
          <w:b/>
          <w:bCs/>
        </w:rPr>
        <w:t xml:space="preserve"> confirm the transaction as follows,</w:t>
      </w:r>
      <w:r w:rsidR="003448F0">
        <w:rPr>
          <w:b/>
          <w:bCs/>
        </w:rPr>
        <w:t xml:space="preserve"> the seller gat paid</w:t>
      </w:r>
      <w:r w:rsidR="003448F0" w:rsidRPr="003448F0">
        <w:rPr>
          <w:b/>
          <w:bCs/>
        </w:rPr>
        <w:t xml:space="preserve"> </w:t>
      </w:r>
      <w:r w:rsidR="003448F0">
        <w:rPr>
          <w:b/>
          <w:bCs/>
        </w:rPr>
        <w:t>after the transaction finished.</w:t>
      </w:r>
    </w:p>
    <w:p w14:paraId="1AFDA210" w14:textId="3DBE0405" w:rsidR="00863464" w:rsidRDefault="00863464" w:rsidP="001954B5">
      <w:pPr>
        <w:pStyle w:val="a3"/>
        <w:ind w:left="360" w:firstLineChars="0" w:firstLine="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DACFB60" wp14:editId="0A932279">
            <wp:extent cx="2599421" cy="590550"/>
            <wp:effectExtent l="0" t="0" r="0" b="0"/>
            <wp:docPr id="2044480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80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8847" cy="59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9967" w14:textId="3A96A6B2" w:rsidR="00863464" w:rsidRDefault="00863464" w:rsidP="00863464">
      <w:pPr>
        <w:pStyle w:val="a3"/>
        <w:ind w:left="360" w:firstLineChars="0" w:firstLine="0"/>
        <w:rPr>
          <w:b/>
          <w:bCs/>
        </w:rPr>
      </w:pPr>
      <w:r>
        <w:rPr>
          <w:rFonts w:hint="eastAsia"/>
          <w:b/>
          <w:bCs/>
        </w:rPr>
        <w:t>(</w:t>
      </w:r>
      <w:r>
        <w:rPr>
          <w:b/>
          <w:bCs/>
        </w:rPr>
        <w:t>PS: here you should know the transaction ID)</w:t>
      </w:r>
    </w:p>
    <w:p w14:paraId="657BD578" w14:textId="3729D2BA" w:rsidR="00863464" w:rsidRDefault="00863464" w:rsidP="00863464">
      <w:pPr>
        <w:pStyle w:val="a3"/>
        <w:numPr>
          <w:ilvl w:val="0"/>
          <w:numId w:val="2"/>
        </w:numPr>
        <w:ind w:firstLineChars="0"/>
        <w:rPr>
          <w:b/>
          <w:bCs/>
        </w:rPr>
      </w:pPr>
      <w:r>
        <w:rPr>
          <w:b/>
          <w:bCs/>
        </w:rPr>
        <w:t>Buyer can rate the product as follows,</w:t>
      </w:r>
    </w:p>
    <w:p w14:paraId="63519866" w14:textId="7B70BCA4" w:rsidR="00863464" w:rsidRDefault="00863464" w:rsidP="001954B5">
      <w:pPr>
        <w:pStyle w:val="a3"/>
        <w:ind w:left="360" w:firstLineChars="0"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F01CACD" wp14:editId="0B547618">
            <wp:extent cx="2511576" cy="730250"/>
            <wp:effectExtent l="0" t="0" r="3175" b="0"/>
            <wp:docPr id="208434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4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8158" cy="73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C225" w14:textId="12224D1D" w:rsidR="00D251A5" w:rsidRDefault="00D251A5" w:rsidP="00D251A5">
      <w:pPr>
        <w:pStyle w:val="a3"/>
        <w:numPr>
          <w:ilvl w:val="0"/>
          <w:numId w:val="2"/>
        </w:numPr>
        <w:ind w:firstLineChars="0"/>
        <w:rPr>
          <w:b/>
          <w:bCs/>
        </w:rPr>
      </w:pPr>
      <w:r>
        <w:rPr>
          <w:b/>
          <w:bCs/>
        </w:rPr>
        <w:t>Buyer can ask for return the product as follows,</w:t>
      </w:r>
    </w:p>
    <w:p w14:paraId="7B0D52EA" w14:textId="136BEF05" w:rsidR="00D251A5" w:rsidRDefault="00D251A5" w:rsidP="001954B5">
      <w:pPr>
        <w:pStyle w:val="a3"/>
        <w:ind w:left="360" w:firstLineChars="0"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EBD48D7" wp14:editId="367A08EF">
            <wp:extent cx="2527300" cy="579642"/>
            <wp:effectExtent l="0" t="0" r="6350" b="0"/>
            <wp:docPr id="1008160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60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7553" cy="58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45BB" w14:textId="687AE393" w:rsidR="00D251A5" w:rsidRDefault="00D251A5" w:rsidP="00D251A5">
      <w:pPr>
        <w:pStyle w:val="a3"/>
        <w:numPr>
          <w:ilvl w:val="0"/>
          <w:numId w:val="2"/>
        </w:numPr>
        <w:ind w:firstLineChars="0"/>
        <w:rPr>
          <w:b/>
          <w:bCs/>
        </w:rPr>
      </w:pPr>
      <w:r>
        <w:rPr>
          <w:b/>
          <w:bCs/>
        </w:rPr>
        <w:t>Switch to seller account to approve the return as follows,</w:t>
      </w:r>
    </w:p>
    <w:p w14:paraId="455D3BA0" w14:textId="7DA43936" w:rsidR="00D251A5" w:rsidRDefault="00D251A5" w:rsidP="001954B5">
      <w:pPr>
        <w:pStyle w:val="a3"/>
        <w:ind w:left="360" w:firstLineChars="0"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033C913" wp14:editId="73B56858">
            <wp:extent cx="2609850" cy="621513"/>
            <wp:effectExtent l="0" t="0" r="0" b="7620"/>
            <wp:docPr id="144897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7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2518" cy="62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7787" w14:textId="63C23EC5" w:rsidR="00D74F32" w:rsidRDefault="00D74F32" w:rsidP="00D74F32">
      <w:pPr>
        <w:pStyle w:val="a3"/>
        <w:numPr>
          <w:ilvl w:val="0"/>
          <w:numId w:val="2"/>
        </w:numPr>
        <w:ind w:firstLineChars="0"/>
        <w:rPr>
          <w:b/>
          <w:bCs/>
        </w:rPr>
      </w:pPr>
      <w:r>
        <w:rPr>
          <w:b/>
          <w:bCs/>
        </w:rPr>
        <w:t>Buyer can update their info as follows,</w:t>
      </w:r>
    </w:p>
    <w:p w14:paraId="057D090A" w14:textId="5107EF28" w:rsidR="00D74F32" w:rsidRPr="00C55B23" w:rsidRDefault="00D74F32" w:rsidP="001954B5">
      <w:pPr>
        <w:pStyle w:val="a3"/>
        <w:ind w:left="360" w:firstLineChars="0"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A862123" wp14:editId="3A439395">
            <wp:extent cx="2620998" cy="927100"/>
            <wp:effectExtent l="0" t="0" r="8255" b="6350"/>
            <wp:docPr id="1573520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20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405" cy="93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14F2" w14:textId="5D31DDA5" w:rsidR="00B4297D" w:rsidRPr="00B4297D" w:rsidRDefault="00B4297D" w:rsidP="0009378D">
      <w:pPr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>Flow diagram of the contract</w:t>
      </w:r>
    </w:p>
    <w:p w14:paraId="0DE7540D" w14:textId="49DDDCF9" w:rsidR="0009378D" w:rsidRPr="00BD0A23" w:rsidRDefault="00BD0A23" w:rsidP="0009378D">
      <w:pPr>
        <w:rPr>
          <w:b/>
          <w:bCs/>
        </w:rPr>
      </w:pPr>
      <w:r w:rsidRPr="00BD0A23">
        <w:rPr>
          <w:b/>
          <w:bCs/>
        </w:rPr>
        <w:t>The following figure shows flow of this smart contract:</w:t>
      </w:r>
    </w:p>
    <w:p w14:paraId="3870288D" w14:textId="0CEDDA8C" w:rsidR="0009378D" w:rsidRPr="00C84320" w:rsidRDefault="00D84ECA" w:rsidP="001954B5">
      <w:pPr>
        <w:jc w:val="center"/>
      </w:pPr>
      <w:r>
        <w:rPr>
          <w:noProof/>
        </w:rPr>
        <w:drawing>
          <wp:inline distT="0" distB="0" distL="0" distR="0" wp14:anchorId="1BE5F5A8" wp14:editId="0BDF1E3B">
            <wp:extent cx="4114800" cy="3863879"/>
            <wp:effectExtent l="0" t="0" r="0" b="3810"/>
            <wp:docPr id="411461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61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9423" cy="38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78D" w:rsidRPr="00C84320" w:rsidSect="001954B5">
      <w:pgSz w:w="11906" w:h="16838"/>
      <w:pgMar w:top="873" w:right="1797" w:bottom="873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B4861"/>
    <w:multiLevelType w:val="hybridMultilevel"/>
    <w:tmpl w:val="3C481BCC"/>
    <w:lvl w:ilvl="0" w:tplc="B866C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7944512"/>
    <w:multiLevelType w:val="hybridMultilevel"/>
    <w:tmpl w:val="A97EBFFE"/>
    <w:lvl w:ilvl="0" w:tplc="3E965E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27096957">
    <w:abstractNumId w:val="0"/>
  </w:num>
  <w:num w:numId="2" w16cid:durableId="1844276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3A"/>
    <w:rsid w:val="000111B5"/>
    <w:rsid w:val="00022BC8"/>
    <w:rsid w:val="0009378D"/>
    <w:rsid w:val="000F29D1"/>
    <w:rsid w:val="001954B5"/>
    <w:rsid w:val="002D2C26"/>
    <w:rsid w:val="002D3C0F"/>
    <w:rsid w:val="003448F0"/>
    <w:rsid w:val="007D7C70"/>
    <w:rsid w:val="00863464"/>
    <w:rsid w:val="00865E1F"/>
    <w:rsid w:val="009C543A"/>
    <w:rsid w:val="00A37731"/>
    <w:rsid w:val="00B4297D"/>
    <w:rsid w:val="00BD0A23"/>
    <w:rsid w:val="00BE5492"/>
    <w:rsid w:val="00C444AE"/>
    <w:rsid w:val="00C55B23"/>
    <w:rsid w:val="00C84320"/>
    <w:rsid w:val="00D251A5"/>
    <w:rsid w:val="00D74F32"/>
    <w:rsid w:val="00D84ECA"/>
    <w:rsid w:val="00DE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817B"/>
  <w15:chartTrackingRefBased/>
  <w15:docId w15:val="{AA442A47-0E56-4E70-AE6F-95B682F8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432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C9D6C-D2B8-4DA1-9A86-400381CD5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Ziyang</dc:creator>
  <cp:keywords/>
  <dc:description/>
  <cp:lastModifiedBy>Liu Ziyang</cp:lastModifiedBy>
  <cp:revision>20</cp:revision>
  <dcterms:created xsi:type="dcterms:W3CDTF">2023-04-22T07:49:00Z</dcterms:created>
  <dcterms:modified xsi:type="dcterms:W3CDTF">2023-04-23T13:51:00Z</dcterms:modified>
</cp:coreProperties>
</file>