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0A" w:rsidRPr="003B490A" w:rsidRDefault="0002170A" w:rsidP="008F4F5B">
      <w:pPr>
        <w:rPr>
          <w:rStyle w:val="a4"/>
        </w:rPr>
      </w:pPr>
      <w:r w:rsidRPr="003B490A">
        <w:rPr>
          <w:rStyle w:val="a4"/>
          <w:rFonts w:hint="eastAsia"/>
        </w:rPr>
        <w:t>關於整份檔案</w:t>
      </w:r>
    </w:p>
    <w:p w:rsidR="0002170A" w:rsidRDefault="003B490A" w:rsidP="008F4F5B">
      <w:proofErr w:type="spellStart"/>
      <w:r w:rsidRPr="003B490A">
        <w:rPr>
          <w:color w:val="C45911" w:themeColor="accent2" w:themeShade="BF"/>
        </w:rPr>
        <w:t>s</w:t>
      </w:r>
      <w:r w:rsidRPr="003B490A">
        <w:rPr>
          <w:rFonts w:hint="eastAsia"/>
          <w:color w:val="C45911" w:themeColor="accent2" w:themeShade="BF"/>
        </w:rPr>
        <w:t>rc</w:t>
      </w:r>
      <w:proofErr w:type="spellEnd"/>
      <w:r>
        <w:rPr>
          <w:rFonts w:hint="eastAsia"/>
        </w:rPr>
        <w:t>資料夾內放程式與</w:t>
      </w:r>
      <w:r>
        <w:rPr>
          <w:rFonts w:hint="eastAsia"/>
        </w:rPr>
        <w:t>test case(</w:t>
      </w:r>
      <w:proofErr w:type="spellStart"/>
      <w:r>
        <w:t>tdd</w:t>
      </w:r>
      <w:proofErr w:type="spellEnd"/>
      <w:r>
        <w:rPr>
          <w:rFonts w:hint="eastAsia"/>
        </w:rPr>
        <w:t>內的是寫程式時用的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，並非完整測試，故可忽略之</w:t>
      </w:r>
      <w:r>
        <w:rPr>
          <w:rFonts w:hint="eastAsia"/>
        </w:rPr>
        <w:t>)</w:t>
      </w:r>
    </w:p>
    <w:p w:rsidR="0002170A" w:rsidRDefault="003B490A" w:rsidP="008F4F5B">
      <w:proofErr w:type="spellStart"/>
      <w:r w:rsidRPr="003B490A">
        <w:rPr>
          <w:color w:val="C45911" w:themeColor="accent2" w:themeShade="BF"/>
        </w:rPr>
        <w:t>d</w:t>
      </w:r>
      <w:r w:rsidRPr="003B490A">
        <w:rPr>
          <w:rFonts w:hint="eastAsia"/>
          <w:color w:val="C45911" w:themeColor="accent2" w:themeShade="BF"/>
        </w:rPr>
        <w:t>iag</w:t>
      </w:r>
      <w:proofErr w:type="spellEnd"/>
      <w:r>
        <w:rPr>
          <w:rFonts w:hint="eastAsia"/>
        </w:rPr>
        <w:t>資料夾內放</w:t>
      </w:r>
      <w:proofErr w:type="spellStart"/>
      <w:r>
        <w:rPr>
          <w:rFonts w:hint="eastAsia"/>
        </w:rPr>
        <w:t>calss</w:t>
      </w:r>
      <w:proofErr w:type="spellEnd"/>
      <w:r>
        <w:rPr>
          <w:rFonts w:hint="eastAsia"/>
        </w:rPr>
        <w:t xml:space="preserve"> diagram </w:t>
      </w:r>
      <w:r>
        <w:rPr>
          <w:rFonts w:hint="eastAsia"/>
        </w:rPr>
        <w:t>與</w:t>
      </w:r>
      <w:r>
        <w:rPr>
          <w:rFonts w:hint="eastAsia"/>
        </w:rPr>
        <w:t>state diagram</w:t>
      </w:r>
    </w:p>
    <w:p w:rsidR="008F4F5B" w:rsidRDefault="003B490A" w:rsidP="008F4F5B">
      <w:pPr>
        <w:rPr>
          <w:rFonts w:hint="eastAsia"/>
        </w:rPr>
      </w:pPr>
      <w:r w:rsidRPr="003B490A">
        <w:rPr>
          <w:rFonts w:hint="eastAsia"/>
          <w:color w:val="C45911" w:themeColor="accent2" w:themeShade="BF"/>
        </w:rPr>
        <w:t>doc</w:t>
      </w:r>
      <w:r>
        <w:rPr>
          <w:rFonts w:hint="eastAsia"/>
        </w:rPr>
        <w:t>資料夾放各</w:t>
      </w:r>
      <w:r>
        <w:rPr>
          <w:rFonts w:hint="eastAsia"/>
        </w:rPr>
        <w:t>test case</w:t>
      </w:r>
      <w:r>
        <w:rPr>
          <w:rFonts w:hint="eastAsia"/>
        </w:rPr>
        <w:t>的文件與</w:t>
      </w:r>
      <w:proofErr w:type="spellStart"/>
      <w:r>
        <w:rPr>
          <w:rFonts w:hint="eastAsia"/>
        </w:rPr>
        <w:t>ocl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關於白箱是</w:t>
      </w:r>
      <w:proofErr w:type="gramEnd"/>
      <w:r>
        <w:rPr>
          <w:rFonts w:hint="eastAsia"/>
        </w:rPr>
        <w:t>補充黑箱無法測試的部分，</w:t>
      </w:r>
      <w:r w:rsidR="008F4F5B">
        <w:rPr>
          <w:rFonts w:hint="eastAsia"/>
        </w:rPr>
        <w:t>由於部分</w:t>
      </w:r>
      <w:r w:rsidR="008F4F5B">
        <w:rPr>
          <w:rFonts w:hint="eastAsia"/>
        </w:rPr>
        <w:t>class</w:t>
      </w:r>
      <w:r w:rsidR="008F4F5B">
        <w:rPr>
          <w:rFonts w:hint="eastAsia"/>
        </w:rPr>
        <w:t>是輔助其他真正主幹</w:t>
      </w:r>
      <w:r w:rsidR="008F4F5B">
        <w:rPr>
          <w:rFonts w:hint="eastAsia"/>
        </w:rPr>
        <w:t>class</w:t>
      </w:r>
      <w:r w:rsidR="008F4F5B">
        <w:rPr>
          <w:rFonts w:hint="eastAsia"/>
        </w:rPr>
        <w:t>，無法實測</w:t>
      </w:r>
      <w:r w:rsidR="008F4F5B">
        <w:rPr>
          <w:rFonts w:hint="eastAsia"/>
        </w:rPr>
        <w:t>(</w:t>
      </w:r>
      <w:r w:rsidR="008F4F5B">
        <w:rPr>
          <w:rFonts w:hint="eastAsia"/>
        </w:rPr>
        <w:t>測內部</w:t>
      </w:r>
      <w:r w:rsidR="008F4F5B">
        <w:rPr>
          <w:rFonts w:hint="eastAsia"/>
        </w:rPr>
        <w:t>control flow)</w:t>
      </w:r>
      <w:r w:rsidR="008F4F5B">
        <w:rPr>
          <w:rFonts w:hint="eastAsia"/>
        </w:rPr>
        <w:t>之，故僅測試其</w:t>
      </w:r>
      <w:r w:rsidR="008F4F5B">
        <w:rPr>
          <w:rFonts w:hint="eastAsia"/>
        </w:rPr>
        <w:t>function</w:t>
      </w:r>
      <w:r w:rsidR="008F4F5B">
        <w:rPr>
          <w:rFonts w:hint="eastAsia"/>
        </w:rPr>
        <w:t>確定能用</w:t>
      </w:r>
      <w:r w:rsidR="004D7F69">
        <w:rPr>
          <w:rFonts w:hint="eastAsia"/>
        </w:rPr>
        <w:t>。有關</w:t>
      </w:r>
      <w:r w:rsidR="004D7F69">
        <w:rPr>
          <w:rFonts w:hint="eastAsia"/>
        </w:rPr>
        <w:t>UI</w:t>
      </w:r>
      <w:r w:rsidR="004D7F69">
        <w:rPr>
          <w:rFonts w:hint="eastAsia"/>
        </w:rPr>
        <w:t>部分也不做測試。</w:t>
      </w:r>
    </w:p>
    <w:p w:rsidR="003B490A" w:rsidRDefault="003B490A" w:rsidP="008F4F5B"/>
    <w:p w:rsidR="003B490A" w:rsidRPr="003B490A" w:rsidRDefault="003B490A" w:rsidP="008F4F5B">
      <w:pPr>
        <w:rPr>
          <w:rStyle w:val="a4"/>
          <w:rFonts w:hint="eastAsia"/>
        </w:rPr>
      </w:pPr>
      <w:r w:rsidRPr="003B490A">
        <w:rPr>
          <w:rStyle w:val="a4"/>
          <w:rFonts w:hint="eastAsia"/>
        </w:rPr>
        <w:t>關於各</w:t>
      </w:r>
      <w:proofErr w:type="spellStart"/>
      <w:r w:rsidRPr="003B490A">
        <w:rPr>
          <w:rStyle w:val="a4"/>
          <w:rFonts w:hint="eastAsia"/>
        </w:rPr>
        <w:t>testsuit</w:t>
      </w:r>
      <w:r w:rsidRPr="003B490A">
        <w:rPr>
          <w:rStyle w:val="a4"/>
        </w:rPr>
        <w:t>e</w:t>
      </w:r>
      <w:proofErr w:type="spellEnd"/>
    </w:p>
    <w:p w:rsidR="004D7F69" w:rsidRDefault="00832D2C" w:rsidP="004D7F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Method-Level </w:t>
      </w:r>
      <w:r>
        <w:rPr>
          <w:rFonts w:hint="eastAsia"/>
        </w:rPr>
        <w:t xml:space="preserve">Functional </w:t>
      </w:r>
      <w:r>
        <w:t>Unit Testing</w:t>
      </w:r>
    </w:p>
    <w:p w:rsidR="00832D2C" w:rsidRDefault="00832D2C" w:rsidP="00832D2C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TestBoard</w:t>
      </w:r>
      <w:proofErr w:type="spellEnd"/>
      <w:r w:rsidR="00B12BE6">
        <w:t>(</w:t>
      </w:r>
      <w:r w:rsidR="00B12BE6">
        <w:rPr>
          <w:rFonts w:hint="eastAsia"/>
        </w:rPr>
        <w:t>含</w:t>
      </w:r>
      <w:r w:rsidR="00B12BE6">
        <w:rPr>
          <w:rFonts w:hint="eastAsia"/>
        </w:rPr>
        <w:t>class-level path</w:t>
      </w:r>
      <w:r w:rsidR="00B12BE6">
        <w:t>)</w:t>
      </w:r>
    </w:p>
    <w:p w:rsidR="00832D2C" w:rsidRDefault="00832D2C" w:rsidP="00832D2C">
      <w:pPr>
        <w:pStyle w:val="a3"/>
        <w:ind w:leftChars="0" w:left="360"/>
      </w:pPr>
      <w:proofErr w:type="spellStart"/>
      <w:r>
        <w:t>TestScoreCounter</w:t>
      </w:r>
      <w:proofErr w:type="spellEnd"/>
      <w:r w:rsidR="00B12BE6">
        <w:t>(</w:t>
      </w:r>
      <w:r w:rsidR="00B12BE6">
        <w:rPr>
          <w:rFonts w:hint="eastAsia"/>
        </w:rPr>
        <w:t>含</w:t>
      </w:r>
      <w:r w:rsidR="00B12BE6">
        <w:rPr>
          <w:rFonts w:hint="eastAsia"/>
        </w:rPr>
        <w:t>class-level path</w:t>
      </w:r>
      <w:r w:rsidR="00B12BE6">
        <w:t>)</w:t>
      </w:r>
    </w:p>
    <w:p w:rsidR="00832D2C" w:rsidRDefault="00832D2C" w:rsidP="00832D2C">
      <w:pPr>
        <w:pStyle w:val="a3"/>
        <w:ind w:leftChars="0" w:left="360"/>
      </w:pPr>
      <w:proofErr w:type="spellStart"/>
      <w:r>
        <w:t>TestTetromino</w:t>
      </w:r>
      <w:proofErr w:type="spellEnd"/>
    </w:p>
    <w:p w:rsidR="00832D2C" w:rsidRDefault="00832D2C" w:rsidP="00832D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Method-Level </w:t>
      </w:r>
      <w:r>
        <w:t>Structural</w:t>
      </w:r>
      <w:r>
        <w:rPr>
          <w:rFonts w:hint="eastAsia"/>
        </w:rPr>
        <w:t xml:space="preserve"> </w:t>
      </w:r>
      <w:r>
        <w:t>Unit Testing</w:t>
      </w:r>
      <w:r>
        <w:t>(</w:t>
      </w:r>
      <w:r>
        <w:rPr>
          <w:rFonts w:hint="eastAsia"/>
        </w:rPr>
        <w:t>補充黑</w:t>
      </w:r>
      <w:proofErr w:type="gramStart"/>
      <w:r>
        <w:rPr>
          <w:rFonts w:hint="eastAsia"/>
        </w:rPr>
        <w:t>箱未測部分</w:t>
      </w:r>
      <w:proofErr w:type="gramEnd"/>
      <w:r>
        <w:t>)</w:t>
      </w:r>
    </w:p>
    <w:p w:rsidR="00832D2C" w:rsidRDefault="00832D2C" w:rsidP="00832D2C">
      <w:pPr>
        <w:pStyle w:val="a3"/>
        <w:ind w:leftChars="0" w:left="360"/>
      </w:pPr>
      <w:proofErr w:type="spellStart"/>
      <w:r>
        <w:rPr>
          <w:rFonts w:hint="eastAsia"/>
        </w:rPr>
        <w:t>T</w:t>
      </w:r>
      <w:r>
        <w:t>estTetrisTimerTask</w:t>
      </w:r>
      <w:proofErr w:type="spellEnd"/>
    </w:p>
    <w:p w:rsidR="003F2C17" w:rsidRDefault="003F2C17" w:rsidP="00832D2C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T</w:t>
      </w:r>
      <w:r>
        <w:t>estGameController</w:t>
      </w:r>
      <w:proofErr w:type="spellEnd"/>
    </w:p>
    <w:p w:rsidR="004D7F69" w:rsidRDefault="004D7F69" w:rsidP="00832D2C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4D7F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10EEF"/>
    <w:multiLevelType w:val="hybridMultilevel"/>
    <w:tmpl w:val="DB06F752"/>
    <w:lvl w:ilvl="0" w:tplc="02E0A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2C"/>
    <w:rsid w:val="0002170A"/>
    <w:rsid w:val="000D5D48"/>
    <w:rsid w:val="00136612"/>
    <w:rsid w:val="003B490A"/>
    <w:rsid w:val="003F2C17"/>
    <w:rsid w:val="004D7F69"/>
    <w:rsid w:val="00832D2C"/>
    <w:rsid w:val="008F4F5B"/>
    <w:rsid w:val="00B1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960C2-BA6B-41A3-A1A4-20A7B8C1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2C"/>
    <w:pPr>
      <w:ind w:leftChars="200" w:left="480"/>
    </w:pPr>
  </w:style>
  <w:style w:type="character" w:styleId="a4">
    <w:name w:val="Intense Reference"/>
    <w:basedOn w:val="a0"/>
    <w:uiPriority w:val="32"/>
    <w:qFormat/>
    <w:rsid w:val="003B490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PLlab301</dc:creator>
  <cp:keywords/>
  <dc:description/>
  <cp:lastModifiedBy>PLlab301</cp:lastModifiedBy>
  <cp:revision>5</cp:revision>
  <dcterms:created xsi:type="dcterms:W3CDTF">2014-01-17T13:08:00Z</dcterms:created>
  <dcterms:modified xsi:type="dcterms:W3CDTF">2014-01-17T14:32:00Z</dcterms:modified>
</cp:coreProperties>
</file>