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0B56" w14:textId="671153D7" w:rsidR="005F3FF0" w:rsidRDefault="003006D1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17DBD81" w14:textId="77777777" w:rsidR="005F3FF0" w:rsidRDefault="005F3FF0" w:rsidP="005F3FF0">
      <w:pPr>
        <w:pStyle w:val="a3"/>
      </w:pPr>
    </w:p>
    <w:p w14:paraId="0FDBE0D9" w14:textId="5773D49B" w:rsidR="005F3FF0" w:rsidRDefault="005F3FF0" w:rsidP="005F3FF0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006D1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006D1">
        <w:rPr>
          <w:rFonts w:eastAsia="함초롬바탕"/>
          <w:sz w:val="22"/>
          <w:szCs w:val="22"/>
        </w:rPr>
        <w:t>20221549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>:</w:t>
      </w:r>
      <w:r w:rsidR="003006D1">
        <w:rPr>
          <w:rFonts w:eastAsia="함초롬바탕"/>
          <w:sz w:val="22"/>
          <w:szCs w:val="22"/>
        </w:rPr>
        <w:t xml:space="preserve"> </w:t>
      </w:r>
      <w:r w:rsidR="003006D1">
        <w:rPr>
          <w:rFonts w:eastAsia="함초롬바탕" w:hint="eastAsia"/>
          <w:sz w:val="22"/>
          <w:szCs w:val="22"/>
        </w:rPr>
        <w:t>김효림</w:t>
      </w:r>
    </w:p>
    <w:p w14:paraId="014D964A" w14:textId="77777777" w:rsidR="005F3FF0" w:rsidRDefault="005F3FF0" w:rsidP="005F3FF0">
      <w:pPr>
        <w:pStyle w:val="a3"/>
        <w:rPr>
          <w:sz w:val="22"/>
          <w:szCs w:val="22"/>
        </w:rPr>
      </w:pPr>
    </w:p>
    <w:p w14:paraId="188B43DE" w14:textId="77777777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 (</w:t>
      </w:r>
      <w:r>
        <w:rPr>
          <w:rFonts w:eastAsia="함초롬바탕" w:hAnsi="함초롬바탕" w:cs="함초롬바탕" w:hint="eastAsia"/>
          <w:b/>
          <w:bCs/>
          <w:sz w:val="24"/>
          <w:szCs w:val="24"/>
        </w:rPr>
        <w:t>문제는 작성하지 말 것</w:t>
      </w:r>
      <w:r>
        <w:rPr>
          <w:rFonts w:eastAsia="함초롬바탕"/>
          <w:b/>
          <w:bCs/>
          <w:sz w:val="24"/>
          <w:szCs w:val="24"/>
        </w:rPr>
        <w:t>)</w:t>
      </w:r>
    </w:p>
    <w:p w14:paraId="31B74ADB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5FBF832B" w14:textId="77777777" w:rsidR="005F3FF0" w:rsidRDefault="005F3FF0" w:rsidP="005F3FF0">
      <w:pPr>
        <w:pStyle w:val="a3"/>
      </w:pPr>
      <w:r>
        <w:rPr>
          <w:rFonts w:eastAsia="함초롬바탕"/>
          <w:b/>
          <w:bCs/>
          <w:color w:val="FF0000"/>
          <w:sz w:val="22"/>
          <w:szCs w:val="22"/>
        </w:rPr>
        <w:t xml:space="preserve">// </w:t>
      </w:r>
      <w:r>
        <w:rPr>
          <w:rFonts w:eastAsia="함초롬바탕" w:hAnsi="함초롬바탕" w:cs="함초롬바탕" w:hint="eastAsia"/>
          <w:b/>
          <w:bCs/>
          <w:color w:val="FF0000"/>
          <w:sz w:val="22"/>
          <w:szCs w:val="22"/>
        </w:rPr>
        <w:t>설명</w:t>
      </w:r>
      <w:r>
        <w:rPr>
          <w:rFonts w:eastAsia="함초롬바탕"/>
          <w:b/>
          <w:bCs/>
          <w:color w:val="FF0000"/>
          <w:sz w:val="22"/>
          <w:szCs w:val="22"/>
        </w:rPr>
        <w:t>/</w:t>
      </w:r>
      <w:r>
        <w:rPr>
          <w:rFonts w:eastAsia="함초롬바탕" w:hAnsi="함초롬바탕" w:cs="함초롬바탕" w:hint="eastAsia"/>
          <w:b/>
          <w:bCs/>
          <w:color w:val="FF0000"/>
          <w:sz w:val="22"/>
          <w:szCs w:val="22"/>
        </w:rPr>
        <w:t>과정 작성 시 텍스트 박스</w:t>
      </w:r>
      <w:r>
        <w:rPr>
          <w:rFonts w:eastAsia="함초롬바탕"/>
          <w:b/>
          <w:bCs/>
          <w:color w:val="FF0000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b/>
          <w:bCs/>
          <w:color w:val="FF0000"/>
          <w:sz w:val="22"/>
          <w:szCs w:val="22"/>
        </w:rPr>
        <w:t>표 등 안내된 경우를 제외하고 사용금지</w:t>
      </w:r>
    </w:p>
    <w:p w14:paraId="5117F561" w14:textId="73745A3D" w:rsidR="005F3FF0" w:rsidRDefault="003006D1" w:rsidP="004D4DE8">
      <w:pPr>
        <w:pStyle w:val="a3"/>
        <w:spacing w:line="24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F</w:t>
      </w:r>
      <w:r>
        <w:rPr>
          <w:sz w:val="22"/>
          <w:szCs w:val="22"/>
        </w:rPr>
        <w:t>PGA</w:t>
      </w:r>
      <w:r>
        <w:rPr>
          <w:rFonts w:hint="eastAsia"/>
          <w:sz w:val="22"/>
          <w:szCs w:val="22"/>
        </w:rPr>
        <w:t>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하드웨어를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반도체로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생산하기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직전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최종적으로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하드웨어의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동작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및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성능을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검증하기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제작하는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중간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개발물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직접회로이다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프로그래밍을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비메모리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반도체의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종류이다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And, or, </w:t>
      </w:r>
      <w:proofErr w:type="spellStart"/>
      <w:r>
        <w:rPr>
          <w:rFonts w:hint="eastAsia"/>
          <w:sz w:val="22"/>
          <w:szCs w:val="22"/>
        </w:rPr>
        <w:t>x</w:t>
      </w:r>
      <w:r>
        <w:rPr>
          <w:sz w:val="22"/>
          <w:szCs w:val="22"/>
        </w:rPr>
        <w:t>or</w:t>
      </w:r>
      <w:proofErr w:type="spellEnd"/>
      <w:r>
        <w:rPr>
          <w:sz w:val="22"/>
          <w:szCs w:val="22"/>
        </w:rPr>
        <w:t xml:space="preserve">, not </w:t>
      </w:r>
      <w:r>
        <w:rPr>
          <w:rFonts w:hint="eastAsia"/>
          <w:sz w:val="22"/>
          <w:szCs w:val="22"/>
        </w:rPr>
        <w:t>등과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계산기능의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기본적인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게이트의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복제하여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프로그래밍할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6ED19987" w14:textId="15BE9068" w:rsidR="004D4DE8" w:rsidRPr="007C0325" w:rsidRDefault="004D4DE8" w:rsidP="004D4DE8">
      <w:pPr>
        <w:pStyle w:val="a3"/>
        <w:spacing w:line="240" w:lineRule="auto"/>
        <w:ind w:firstLineChars="100" w:firstLine="220"/>
        <w:rPr>
          <w:rFonts w:hint="eastAsia"/>
          <w:sz w:val="22"/>
          <w:szCs w:val="22"/>
        </w:rPr>
      </w:pPr>
      <w:r>
        <w:rPr>
          <w:sz w:val="22"/>
          <w:szCs w:val="22"/>
        </w:rPr>
        <w:t>FPGA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단계를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거쳐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작동한다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초기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설계를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받는다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Schematic capture tool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입력하거나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문자적인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방법으로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부울식</w:t>
      </w:r>
      <w:proofErr w:type="spellEnd"/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HDL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그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후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sz w:val="22"/>
          <w:szCs w:val="22"/>
        </w:rPr>
        <w:t xml:space="preserve">RTL simulation </w:t>
      </w:r>
      <w:r w:rsidR="007C0325">
        <w:rPr>
          <w:rFonts w:hint="eastAsia"/>
          <w:sz w:val="22"/>
          <w:szCs w:val="22"/>
        </w:rPr>
        <w:t>단계에서는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이전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과정에서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구현한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것을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검증한다</w:t>
      </w:r>
      <w:r w:rsidR="007C0325">
        <w:rPr>
          <w:rFonts w:hint="eastAsia"/>
          <w:sz w:val="22"/>
          <w:szCs w:val="22"/>
        </w:rPr>
        <w:t>.</w:t>
      </w:r>
      <w:r w:rsidR="007C0325">
        <w:rPr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그후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sz w:val="22"/>
          <w:szCs w:val="22"/>
        </w:rPr>
        <w:t xml:space="preserve">synthesis </w:t>
      </w:r>
      <w:r w:rsidR="007C0325">
        <w:rPr>
          <w:rFonts w:hint="eastAsia"/>
          <w:sz w:val="22"/>
          <w:szCs w:val="22"/>
        </w:rPr>
        <w:t>과정을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거치는데</w:t>
      </w:r>
      <w:r w:rsidR="007C0325">
        <w:rPr>
          <w:rFonts w:hint="eastAsia"/>
          <w:sz w:val="22"/>
          <w:szCs w:val="22"/>
        </w:rPr>
        <w:t>,</w:t>
      </w:r>
      <w:r w:rsidR="007C0325">
        <w:rPr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이때는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유저가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구현한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sz w:val="22"/>
          <w:szCs w:val="22"/>
        </w:rPr>
        <w:t xml:space="preserve">high level </w:t>
      </w:r>
      <w:r w:rsidR="007C0325">
        <w:rPr>
          <w:rFonts w:hint="eastAsia"/>
          <w:sz w:val="22"/>
          <w:szCs w:val="22"/>
        </w:rPr>
        <w:t>디자인을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sz w:val="22"/>
          <w:szCs w:val="22"/>
        </w:rPr>
        <w:t xml:space="preserve">FPGA </w:t>
      </w:r>
      <w:r w:rsidR="007C0325">
        <w:rPr>
          <w:rFonts w:hint="eastAsia"/>
          <w:sz w:val="22"/>
          <w:szCs w:val="22"/>
        </w:rPr>
        <w:t>보드가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이해할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수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있는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sz w:val="22"/>
          <w:szCs w:val="22"/>
        </w:rPr>
        <w:t>low lever</w:t>
      </w:r>
      <w:r w:rsidR="007C0325">
        <w:rPr>
          <w:rFonts w:hint="eastAsia"/>
          <w:sz w:val="22"/>
          <w:szCs w:val="22"/>
        </w:rPr>
        <w:t>로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바꿔준다</w:t>
      </w:r>
      <w:r w:rsidR="007C0325">
        <w:rPr>
          <w:rFonts w:hint="eastAsia"/>
          <w:sz w:val="22"/>
          <w:szCs w:val="22"/>
        </w:rPr>
        <w:t>.</w:t>
      </w:r>
      <w:r w:rsidR="007C0325">
        <w:rPr>
          <w:sz w:val="22"/>
          <w:szCs w:val="22"/>
        </w:rPr>
        <w:t xml:space="preserve"> HDL</w:t>
      </w:r>
      <w:r w:rsidR="007C0325">
        <w:rPr>
          <w:rFonts w:hint="eastAsia"/>
          <w:sz w:val="22"/>
          <w:szCs w:val="22"/>
        </w:rPr>
        <w:t>이었던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코드를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실제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디지털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회로로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구현하는</w:t>
      </w:r>
      <w:r w:rsidR="007C0325">
        <w:rPr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단계이다</w:t>
      </w:r>
      <w:r w:rsidR="007C0325">
        <w:rPr>
          <w:rFonts w:hint="eastAsia"/>
          <w:sz w:val="22"/>
          <w:szCs w:val="22"/>
        </w:rPr>
        <w:t>.</w:t>
      </w:r>
      <w:r w:rsidR="007C0325">
        <w:rPr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그후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sz w:val="22"/>
          <w:szCs w:val="22"/>
        </w:rPr>
        <w:t xml:space="preserve">FPGA </w:t>
      </w:r>
      <w:r w:rsidR="007C0325">
        <w:rPr>
          <w:rFonts w:hint="eastAsia"/>
          <w:sz w:val="22"/>
          <w:szCs w:val="22"/>
        </w:rPr>
        <w:t>보드를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통해</w:t>
      </w:r>
      <w:r w:rsidR="007C0325">
        <w:rPr>
          <w:rFonts w:hint="eastAsia"/>
          <w:sz w:val="22"/>
          <w:szCs w:val="22"/>
        </w:rPr>
        <w:t xml:space="preserve"> </w:t>
      </w:r>
      <w:proofErr w:type="spellStart"/>
      <w:r w:rsidR="007C0325">
        <w:rPr>
          <w:rFonts w:hint="eastAsia"/>
          <w:sz w:val="22"/>
          <w:szCs w:val="22"/>
        </w:rPr>
        <w:t>테스트를하여</w:t>
      </w:r>
      <w:proofErr w:type="spellEnd"/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sz w:val="22"/>
          <w:szCs w:val="22"/>
        </w:rPr>
        <w:t>timing simulation</w:t>
      </w:r>
      <w:r w:rsidR="007C0325">
        <w:rPr>
          <w:rFonts w:hint="eastAsia"/>
          <w:sz w:val="22"/>
          <w:szCs w:val="22"/>
        </w:rPr>
        <w:t>을</w:t>
      </w:r>
      <w:r w:rsidR="007C0325">
        <w:rPr>
          <w:rFonts w:hint="eastAsia"/>
          <w:sz w:val="22"/>
          <w:szCs w:val="22"/>
        </w:rPr>
        <w:t xml:space="preserve"> </w:t>
      </w:r>
      <w:r w:rsidR="007C0325">
        <w:rPr>
          <w:rFonts w:hint="eastAsia"/>
          <w:sz w:val="22"/>
          <w:szCs w:val="22"/>
        </w:rPr>
        <w:t>진행한다</w:t>
      </w:r>
      <w:r w:rsidR="007C0325">
        <w:rPr>
          <w:rFonts w:hint="eastAsia"/>
          <w:sz w:val="22"/>
          <w:szCs w:val="22"/>
        </w:rPr>
        <w:t>.</w:t>
      </w:r>
      <w:r w:rsidR="007C0325">
        <w:rPr>
          <w:sz w:val="22"/>
          <w:szCs w:val="22"/>
        </w:rPr>
        <w:t xml:space="preserve"> </w:t>
      </w:r>
    </w:p>
    <w:p w14:paraId="0D74BE29" w14:textId="380FFBC2" w:rsidR="005F3FF0" w:rsidRPr="00753D1A" w:rsidRDefault="005F3FF0" w:rsidP="005F3FF0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</w:t>
      </w:r>
    </w:p>
    <w:p w14:paraId="4287D670" w14:textId="583A0CA1" w:rsidR="005F3FF0" w:rsidRPr="00753D1A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C33DA18" w14:textId="4AB69B21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576F2F6" w14:textId="3AE9ED1A" w:rsidR="007C0325" w:rsidRPr="007C0325" w:rsidRDefault="007C0325" w:rsidP="00753D1A">
      <w:pPr>
        <w:pStyle w:val="a3"/>
        <w:spacing w:line="240" w:lineRule="auto"/>
        <w:rPr>
          <w:rFonts w:hint="eastAsia"/>
        </w:rPr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하드웨어의</w:t>
      </w:r>
      <w:r>
        <w:rPr>
          <w:rFonts w:hint="eastAsia"/>
        </w:rPr>
        <w:t xml:space="preserve"> </w:t>
      </w:r>
      <w:r>
        <w:rPr>
          <w:rFonts w:hint="eastAsia"/>
        </w:rPr>
        <w:t>병렬성을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빠르며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신호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분야에</w:t>
      </w:r>
      <w:r>
        <w:rPr>
          <w:rFonts w:hint="eastAsia"/>
        </w:rPr>
        <w:t xml:space="preserve"> </w:t>
      </w:r>
      <w:r>
        <w:rPr>
          <w:rFonts w:hint="eastAsia"/>
        </w:rPr>
        <w:t>활용되기가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  <w:r>
        <w:t xml:space="preserve"> </w:t>
      </w:r>
      <w:r w:rsidR="00753D1A">
        <w:rPr>
          <w:rFonts w:hint="eastAsia"/>
        </w:rPr>
        <w:t>소프트웨어적으로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구현된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하나의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코어를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통한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병렬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설계로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추가적인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성능을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높일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수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있으며</w:t>
      </w:r>
      <w:r w:rsidR="00753D1A">
        <w:rPr>
          <w:rFonts w:hint="eastAsia"/>
        </w:rPr>
        <w:t>,</w:t>
      </w:r>
      <w:r w:rsidR="00753D1A">
        <w:t xml:space="preserve"> </w:t>
      </w:r>
      <w:r w:rsidR="00753D1A">
        <w:rPr>
          <w:rFonts w:hint="eastAsia"/>
        </w:rPr>
        <w:t>소비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전력이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낮고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자유도가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높아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시장의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요구에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즉각적으로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대응할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수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있다</w:t>
      </w:r>
      <w:r w:rsidR="00753D1A">
        <w:rPr>
          <w:rFonts w:hint="eastAsia"/>
        </w:rPr>
        <w:t>.</w:t>
      </w:r>
      <w:r w:rsidR="00753D1A">
        <w:t xml:space="preserve"> </w:t>
      </w:r>
      <w:r w:rsidR="00753D1A">
        <w:rPr>
          <w:rFonts w:hint="eastAsia"/>
        </w:rPr>
        <w:t>그러나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비용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문제로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인하여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범용적으로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사용하기가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힘들어</w:t>
      </w:r>
      <w:r w:rsidR="00753D1A">
        <w:rPr>
          <w:rFonts w:hint="eastAsia"/>
        </w:rPr>
        <w:t>,</w:t>
      </w:r>
      <w:r w:rsidR="00753D1A">
        <w:t xml:space="preserve"> </w:t>
      </w:r>
      <w:r w:rsidR="00753D1A">
        <w:rPr>
          <w:rFonts w:hint="eastAsia"/>
        </w:rPr>
        <w:t>우주</w:t>
      </w:r>
      <w:r w:rsidR="00753D1A">
        <w:rPr>
          <w:rFonts w:hint="eastAsia"/>
        </w:rPr>
        <w:t>,</w:t>
      </w:r>
      <w:r w:rsidR="00753D1A">
        <w:t xml:space="preserve"> </w:t>
      </w:r>
      <w:r w:rsidR="00753D1A">
        <w:rPr>
          <w:rFonts w:hint="eastAsia"/>
        </w:rPr>
        <w:t>항공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등의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특수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산업에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주로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쓰인다</w:t>
      </w:r>
      <w:r w:rsidR="00753D1A">
        <w:rPr>
          <w:rFonts w:hint="eastAsia"/>
        </w:rPr>
        <w:t>.</w:t>
      </w:r>
      <w:r w:rsidR="00753D1A">
        <w:t xml:space="preserve"> </w:t>
      </w:r>
      <w:r w:rsidR="00753D1A">
        <w:rPr>
          <w:rFonts w:hint="eastAsia"/>
        </w:rPr>
        <w:t>또한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대량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생산이</w:t>
      </w:r>
      <w:r w:rsidR="00753D1A">
        <w:rPr>
          <w:rFonts w:hint="eastAsia"/>
        </w:rPr>
        <w:t xml:space="preserve"> </w:t>
      </w:r>
      <w:r w:rsidR="00753D1A">
        <w:rPr>
          <w:rFonts w:hint="eastAsia"/>
        </w:rPr>
        <w:t>어렵다</w:t>
      </w:r>
      <w:r w:rsidR="00753D1A">
        <w:rPr>
          <w:rFonts w:hint="eastAsia"/>
        </w:rPr>
        <w:t>.</w:t>
      </w:r>
    </w:p>
    <w:p w14:paraId="3C429247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60F2732D" w14:textId="77777777" w:rsidR="005F3FF0" w:rsidRDefault="005F3FF0" w:rsidP="005F3FF0">
      <w:pPr>
        <w:pStyle w:val="a3"/>
      </w:pPr>
    </w:p>
    <w:p w14:paraId="503966D4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3006D1"/>
    <w:rsid w:val="004D4DE8"/>
    <w:rsid w:val="00516AC7"/>
    <w:rsid w:val="005F3FF0"/>
    <w:rsid w:val="00753D1A"/>
    <w:rsid w:val="007C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EA6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김효림</cp:lastModifiedBy>
  <cp:revision>3</cp:revision>
  <dcterms:created xsi:type="dcterms:W3CDTF">2023-09-10T11:04:00Z</dcterms:created>
  <dcterms:modified xsi:type="dcterms:W3CDTF">2023-09-10T11:20:00Z</dcterms:modified>
</cp:coreProperties>
</file>