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2AFF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QFamerwork</w:t>
      </w:r>
    </w:p>
    <w:p w14:paraId="162AB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工具类从model获取数据，然后发送通知给Event，model和system在call 存储</w:t>
      </w:r>
    </w:p>
    <w:p w14:paraId="66691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事件再来更新UI的内容。</w:t>
      </w:r>
    </w:p>
    <w:p w14:paraId="39E484F7">
      <w:r>
        <w:drawing>
          <wp:inline distT="0" distB="0" distL="114300" distR="114300">
            <wp:extent cx="5271135" cy="6736715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3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8A6E">
      <w:pP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QFramework系统设计架构分为四层及其规则：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1、表现层：ViewController层。IController接口，负责接收输入和状态变化时的表现，一般情况下，MonoBehaviour均为表现层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可以获取System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可以获取Model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可以发送Command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可以监听Event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2、系统层：System层。ISystem接口，帮助IController承担一部分逻辑，在多个表现层共享的逻辑，比如计时系统、商城系统、成就系统等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可以获取System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可以获取Model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可以监听Event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可以发送Event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3、数据层：Model层。IModel接口，负责数据的定义、数据的增删查改方法的提供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可以获取Utility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可以发送Event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4、工具层：Utility层。IUtility接口，负责提供基础设施，比如存储方法、序列化方法、网络连接方法、蓝牙方法、SDK、框架继承等。啥都干不了，可以集成第三方库，或者封装API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5、除了四个层级，还有一个核心概念——Command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可以获取System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可以获取Model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可以发送Event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可以发送Command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使用规则：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1、IController更改ISystem、IModel的状态必须用Command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2、ISystem、IModel状态发生变更后通知IController必须用事件或BindableProperty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3、IController可以获取ISystem、IModel对象来进行数据查询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4、ICommand不能有状态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5、上层可以直接获取下层，下层不能获取上层对象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6、下层向上层通信用事件</w:t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</w:rPr>
        <w:t>7、上层向下层通信用方法调用（只是做查询，状态变更用Command），IController的交互逻辑为特别情况，只能用</w:t>
      </w:r>
    </w:p>
    <w:p w14:paraId="5591039F">
      <w:pPr>
        <w:rPr>
          <w:rFonts w:hint="default" w:ascii="Segoe UI" w:hAnsi="Segoe UI" w:eastAsia="宋体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UI堆栈</w:t>
      </w:r>
    </w:p>
    <w:p w14:paraId="61C90FA9">
      <w:r>
        <w:drawing>
          <wp:inline distT="0" distB="0" distL="114300" distR="114300">
            <wp:extent cx="5268595" cy="1094105"/>
            <wp:effectExtent l="0" t="0" r="825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5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重写UIPanel，在UIPanel上添加icontroller 和抽象方法</w:t>
      </w:r>
    </w:p>
    <w:p w14:paraId="0591B679">
      <w:pPr>
        <w:rPr>
          <w:rFonts w:hint="eastAsia"/>
          <w:lang w:val="en-US" w:eastAsia="zh-CN"/>
        </w:rPr>
      </w:pPr>
    </w:p>
    <w:p w14:paraId="521A9C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System :类似于统一处理commod造成的数据更改，数据的更改还是使用commad发送，commod仍然更改model，更改事件发送给system做数据更改的事件，将相关的逻辑从commad和model层抽离</w:t>
      </w:r>
      <w:bookmarkStart w:id="0" w:name="_GoBack"/>
      <w:bookmarkEnd w:id="0"/>
    </w:p>
    <w:p w14:paraId="0D015DBB">
      <w:pPr>
        <w:rPr>
          <w:rFonts w:hint="default" w:ascii="Segoe UI" w:hAnsi="Segoe UI" w:eastAsia="Segoe UI" w:cs="Segoe UI"/>
          <w:b/>
          <w:i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666E2"/>
    <w:rsid w:val="05E90ABE"/>
    <w:rsid w:val="16917399"/>
    <w:rsid w:val="17E54D62"/>
    <w:rsid w:val="1EA6258B"/>
    <w:rsid w:val="32B70DEC"/>
    <w:rsid w:val="38A91436"/>
    <w:rsid w:val="38CD0F8C"/>
    <w:rsid w:val="39F232C6"/>
    <w:rsid w:val="44580664"/>
    <w:rsid w:val="4CD4587C"/>
    <w:rsid w:val="5B215C6E"/>
    <w:rsid w:val="5E016C32"/>
    <w:rsid w:val="5F8C12C9"/>
    <w:rsid w:val="665A332F"/>
    <w:rsid w:val="700E7ABE"/>
    <w:rsid w:val="77A3014F"/>
    <w:rsid w:val="7835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492</Words>
  <Characters>793</Characters>
  <Lines>0</Lines>
  <Paragraphs>0</Paragraphs>
  <TotalTime>52</TotalTime>
  <ScaleCrop>false</ScaleCrop>
  <LinksUpToDate>false</LinksUpToDate>
  <CharactersWithSpaces>794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2025-07-01T08:36:00Z</dcterms:created>
  <dc:creator>Administrator</dc:creator>
  <cp:lastModifiedBy>戴志颖</cp:lastModifiedBy>
  <dcterms:modified xsi:type="dcterms:W3CDTF">2025-11-13T07:48:18Z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eyJoZGlkIjoiY2E2YWRiOGYzNTRjM2EyYWIwMTUyYmVkMjAwYThlZGUiLCJ1c2VySWQiOiI5MTk3MTk3NTUifQ==</vt:lpwstr>
  </property>
  <property fmtid="{D5CDD505-2E9C-101B-9397-08002B2CF9AE}" pid="4" name="ICV">
    <vt:lpwstr>9E59D6BB1E4540D8A9B0F26088A85744_12</vt:lpwstr>
  </property>
</Properties>
</file>