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firstLineChars="200"/>
        <w:rPr>
          <w:rFonts w:hint="eastAsia"/>
          <w:lang w:val="en-US" w:eastAsia="zh-CN"/>
        </w:rPr>
      </w:pPr>
    </w:p>
    <w:p>
      <w:pPr>
        <w:pStyle w:val="2"/>
        <w:ind w:firstLine="883" w:firstLineChars="20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924175" cy="2924175"/>
            <wp:effectExtent l="0" t="0" r="1905" b="1905"/>
            <wp:docPr id="3" name="图片 3" descr="IMG_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4593"/>
                    <pic:cNvPicPr>
                      <a:picLocks noChangeAspect="1"/>
                    </pic:cNvPicPr>
                  </pic:nvPicPr>
                  <pic:blipFill>
                    <a:blip r:embed="rId4"/>
                    <a:stretch>
                      <a:fillRect/>
                    </a:stretch>
                  </pic:blipFill>
                  <pic:spPr>
                    <a:xfrm>
                      <a:off x="0" y="0"/>
                      <a:ext cx="2924175" cy="2924175"/>
                    </a:xfrm>
                    <a:prstGeom prst="rect">
                      <a:avLst/>
                    </a:prstGeom>
                  </pic:spPr>
                </pic:pic>
              </a:graphicData>
            </a:graphic>
          </wp:inline>
        </w:drawing>
      </w:r>
    </w:p>
    <w:p>
      <w:pPr>
        <w:pStyle w:val="2"/>
        <w:ind w:firstLine="522" w:firstLineChars="100"/>
        <w:rPr>
          <w:rFonts w:hint="eastAsia"/>
          <w:color w:val="4472C4" w:themeColor="accent5"/>
          <w:sz w:val="52"/>
          <w:szCs w:val="52"/>
          <w:lang w:val="en-US" w:eastAsia="zh-CN"/>
          <w14:textFill>
            <w14:solidFill>
              <w14:schemeClr w14:val="accent5"/>
            </w14:solidFill>
          </w14:textFill>
        </w:rPr>
      </w:pPr>
      <w:r>
        <w:rPr>
          <w:rFonts w:hint="eastAsia"/>
          <w:color w:val="4472C4" w:themeColor="accent5"/>
          <w:sz w:val="52"/>
          <w:szCs w:val="52"/>
          <w:lang w:val="en-US" w:eastAsia="zh-CN"/>
          <w14:textFill>
            <w14:solidFill>
              <w14:schemeClr w14:val="accent5"/>
            </w14:solidFill>
          </w14:textFill>
        </w:rPr>
        <w:t>课程设计—软件需求规格说明书</w:t>
      </w:r>
    </w:p>
    <w:p>
      <w:pPr>
        <w:rPr>
          <w:rFonts w:hint="eastAsia"/>
          <w:color w:val="4472C4" w:themeColor="accent5"/>
          <w:sz w:val="52"/>
          <w:szCs w:val="52"/>
          <w:lang w:val="en-US" w:eastAsia="zh-CN"/>
          <w14:textFill>
            <w14:solidFill>
              <w14:schemeClr w14:val="accent5"/>
            </w14:solidFill>
          </w14:textFill>
        </w:rPr>
      </w:pPr>
    </w:p>
    <w:p>
      <w:pPr>
        <w:rPr>
          <w:rFonts w:hint="eastAsia"/>
          <w:color w:val="4472C4" w:themeColor="accent5"/>
          <w:sz w:val="52"/>
          <w:szCs w:val="52"/>
          <w:lang w:val="en-US" w:eastAsia="zh-CN"/>
          <w14:textFill>
            <w14:solidFill>
              <w14:schemeClr w14:val="accent5"/>
            </w14:solidFill>
          </w14:textFill>
        </w:rPr>
      </w:pPr>
      <w:r>
        <w:rPr>
          <w:rFonts w:hint="eastAsia"/>
          <w:color w:val="4472C4" w:themeColor="accent5"/>
          <w:sz w:val="52"/>
          <w:szCs w:val="52"/>
          <w:lang w:val="en-US" w:eastAsia="zh-CN"/>
          <w14:textFill>
            <w14:solidFill>
              <w14:schemeClr w14:val="accent5"/>
            </w14:solidFill>
          </w14:textFill>
        </w:rPr>
        <w:t xml:space="preserve">                          </w:t>
      </w:r>
    </w:p>
    <w:p>
      <w:pPr>
        <w:rPr>
          <w:rFonts w:hint="eastAsia"/>
          <w:color w:val="4472C4" w:themeColor="accent5"/>
          <w:sz w:val="52"/>
          <w:szCs w:val="52"/>
          <w:lang w:val="en-US" w:eastAsia="zh-CN"/>
          <w14:textFill>
            <w14:solidFill>
              <w14:schemeClr w14:val="accent5"/>
            </w14:solidFill>
          </w14:textFill>
        </w:rPr>
      </w:pPr>
      <w:r>
        <w:rPr>
          <w:rFonts w:hint="eastAsia"/>
          <w:color w:val="4472C4" w:themeColor="accent5"/>
          <w:sz w:val="52"/>
          <w:szCs w:val="52"/>
          <w:lang w:val="en-US" w:eastAsia="zh-CN"/>
          <w14:textFill>
            <w14:solidFill>
              <w14:schemeClr w14:val="accent5"/>
            </w14:solidFill>
          </w14:textFill>
        </w:rPr>
        <w:t xml:space="preserve">  </w:t>
      </w:r>
    </w:p>
    <w:p>
      <w:pPr>
        <w:rPr>
          <w:rFonts w:hint="eastAsia" w:asciiTheme="majorEastAsia" w:hAnsiTheme="majorEastAsia" w:eastAsiaTheme="majorEastAsia" w:cstheme="majorEastAsia"/>
          <w:b/>
          <w:bCs/>
          <w:color w:val="4472C4" w:themeColor="accent5"/>
          <w:sz w:val="28"/>
          <w:szCs w:val="28"/>
          <w:lang w:val="en-US" w:eastAsia="zh-CN"/>
          <w14:textFill>
            <w14:solidFill>
              <w14:schemeClr w14:val="accent5"/>
            </w14:solidFill>
          </w14:textFill>
        </w:rPr>
      </w:pPr>
      <w:r>
        <w:rPr>
          <w:rFonts w:hint="eastAsia"/>
          <w:color w:val="4472C4" w:themeColor="accent5"/>
          <w:sz w:val="52"/>
          <w:szCs w:val="52"/>
          <w:lang w:val="en-US" w:eastAsia="zh-CN"/>
          <w14:textFill>
            <w14:solidFill>
              <w14:schemeClr w14:val="accent5"/>
            </w14:solidFill>
          </w14:textFill>
        </w:rPr>
        <w:t xml:space="preserve">                        </w:t>
      </w:r>
      <w:r>
        <w:rPr>
          <w:rFonts w:hint="eastAsia" w:asciiTheme="majorEastAsia" w:hAnsiTheme="majorEastAsia" w:eastAsiaTheme="majorEastAsia" w:cstheme="majorEastAsia"/>
          <w:b/>
          <w:bCs/>
          <w:color w:val="4472C4" w:themeColor="accent5"/>
          <w:sz w:val="28"/>
          <w:szCs w:val="28"/>
          <w:lang w:val="en-US" w:eastAsia="zh-CN"/>
          <w14:textFill>
            <w14:solidFill>
              <w14:schemeClr w14:val="accent5"/>
            </w14:solidFill>
          </w14:textFill>
        </w:rPr>
        <w:t>设计者： 何宇豪</w:t>
      </w:r>
    </w:p>
    <w:p>
      <w:pPr>
        <w:rPr>
          <w:rFonts w:hint="eastAsia" w:asciiTheme="majorEastAsia" w:hAnsiTheme="majorEastAsia" w:eastAsiaTheme="majorEastAsia" w:cstheme="majorEastAsia"/>
          <w:b/>
          <w:bCs/>
          <w:color w:val="4472C4" w:themeColor="accent5"/>
          <w:sz w:val="28"/>
          <w:szCs w:val="28"/>
          <w:lang w:val="en-US" w:eastAsia="zh-CN"/>
          <w14:textFill>
            <w14:solidFill>
              <w14:schemeClr w14:val="accent5"/>
            </w14:solidFill>
          </w14:textFill>
        </w:rPr>
      </w:pPr>
      <w:r>
        <w:rPr>
          <w:rFonts w:hint="eastAsia" w:asciiTheme="majorEastAsia" w:hAnsiTheme="majorEastAsia" w:eastAsiaTheme="majorEastAsia" w:cstheme="majorEastAsia"/>
          <w:b/>
          <w:bCs/>
          <w:color w:val="4472C4" w:themeColor="accent5"/>
          <w:sz w:val="28"/>
          <w:szCs w:val="28"/>
          <w:lang w:val="en-US" w:eastAsia="zh-CN"/>
          <w14:textFill>
            <w14:solidFill>
              <w14:schemeClr w14:val="accent5"/>
            </w14:solidFill>
          </w14:textFill>
        </w:rPr>
        <w:t xml:space="preserve">                                                     肖勇斌</w:t>
      </w:r>
    </w:p>
    <w:p>
      <w:pPr>
        <w:rPr>
          <w:rFonts w:hint="default" w:asciiTheme="majorEastAsia" w:hAnsiTheme="majorEastAsia" w:eastAsiaTheme="majorEastAsia" w:cstheme="majorEastAsia"/>
          <w:b/>
          <w:bCs/>
          <w:color w:val="4472C4" w:themeColor="accent5"/>
          <w:sz w:val="28"/>
          <w:szCs w:val="28"/>
          <w:lang w:val="en-US" w:eastAsia="zh-CN"/>
          <w14:textFill>
            <w14:solidFill>
              <w14:schemeClr w14:val="accent5"/>
            </w14:solidFill>
          </w14:textFill>
        </w:rPr>
      </w:pPr>
      <w:r>
        <w:rPr>
          <w:rFonts w:hint="eastAsia" w:asciiTheme="majorEastAsia" w:hAnsiTheme="majorEastAsia" w:eastAsiaTheme="majorEastAsia" w:cstheme="majorEastAsia"/>
          <w:b/>
          <w:bCs/>
          <w:color w:val="4472C4" w:themeColor="accent5"/>
          <w:sz w:val="28"/>
          <w:szCs w:val="28"/>
          <w:lang w:val="en-US" w:eastAsia="zh-CN"/>
          <w14:textFill>
            <w14:solidFill>
              <w14:schemeClr w14:val="accent5"/>
            </w14:solidFill>
          </w14:textFill>
        </w:rPr>
        <w:t xml:space="preserve">                                                     蓝同思</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ind w:firstLine="3534" w:firstLineChars="800"/>
        <w:rPr>
          <w:rFonts w:hint="eastAsia"/>
          <w:color w:val="4472C4" w:themeColor="accent5"/>
          <w:lang w:val="en-US" w:eastAsia="zh-CN"/>
          <w14:textFill>
            <w14:solidFill>
              <w14:schemeClr w14:val="accent5"/>
            </w14:solidFill>
          </w14:textFill>
        </w:rPr>
      </w:pPr>
      <w:r>
        <w:rPr>
          <w:rFonts w:hint="eastAsia"/>
          <w:color w:val="70AD47" w:themeColor="accent6"/>
          <w:lang w:val="en-US" w:eastAsia="zh-CN"/>
          <w14:textFill>
            <w14:solidFill>
              <w14:schemeClr w14:val="accent6"/>
            </w14:solidFill>
          </w14:textFill>
        </w:rPr>
        <w:t>目录</w:t>
      </w:r>
      <w:bookmarkStart w:id="1" w:name="_GoBack"/>
      <w:bookmarkEnd w:id="1"/>
    </w:p>
    <w:p>
      <w:pPr>
        <w:numPr>
          <w:ilvl w:val="0"/>
          <w:numId w:val="1"/>
        </w:numPr>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引言</w:t>
      </w:r>
    </w:p>
    <w:p>
      <w:pPr>
        <w:numPr>
          <w:ilvl w:val="0"/>
          <w:numId w:val="1"/>
        </w:numPr>
        <w:rPr>
          <w:rFonts w:hint="eastAsia"/>
          <w:color w:val="4472C4" w:themeColor="accent5"/>
          <w:lang w:val="en-US" w:eastAsia="zh-CN"/>
          <w14:textFill>
            <w14:solidFill>
              <w14:schemeClr w14:val="accent5"/>
            </w14:solidFill>
          </w14:textFill>
        </w:rPr>
      </w:pPr>
    </w:p>
    <w:p>
      <w:pPr>
        <w:numPr>
          <w:ilvl w:val="1"/>
          <w:numId w:val="2"/>
        </w:numPr>
        <w:rPr>
          <w:rFonts w:hint="eastAsia"/>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目的</w:t>
      </w:r>
    </w:p>
    <w:p>
      <w:pPr>
        <w:numPr>
          <w:ilvl w:val="1"/>
          <w:numId w:val="2"/>
        </w:numPr>
        <w:rPr>
          <w:rFonts w:hint="default"/>
          <w:color w:val="4472C4" w:themeColor="accent5"/>
          <w:lang w:val="en-US" w:eastAsia="zh-CN"/>
          <w14:textFill>
            <w14:solidFill>
              <w14:schemeClr w14:val="accent5"/>
            </w14:solidFill>
          </w14:textFill>
        </w:rPr>
      </w:pPr>
    </w:p>
    <w:p>
      <w:pPr>
        <w:numPr>
          <w:ilvl w:val="1"/>
          <w:numId w:val="2"/>
        </w:numPr>
        <w:ind w:left="0" w:leftChars="0" w:firstLine="0" w:firstLineChars="0"/>
        <w:rPr>
          <w:rFonts w:hint="eastAsia"/>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文档约定</w:t>
      </w:r>
    </w:p>
    <w:p>
      <w:pPr>
        <w:numPr>
          <w:ilvl w:val="1"/>
          <w:numId w:val="2"/>
        </w:numPr>
        <w:ind w:left="0" w:leftChars="0" w:firstLine="0" w:firstLineChars="0"/>
        <w:rPr>
          <w:rFonts w:hint="eastAsia"/>
          <w:color w:val="4472C4" w:themeColor="accent5"/>
          <w:lang w:val="en-US" w:eastAsia="zh-CN"/>
          <w14:textFill>
            <w14:solidFill>
              <w14:schemeClr w14:val="accent5"/>
            </w14:solidFill>
          </w14:textFill>
        </w:rPr>
      </w:pPr>
    </w:p>
    <w:p>
      <w:pPr>
        <w:numPr>
          <w:ilvl w:val="0"/>
          <w:numId w:val="0"/>
        </w:num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1.</w:t>
      </w:r>
      <w:r>
        <w:rPr>
          <w:rFonts w:hint="eastAsia"/>
          <w:color w:val="4472C4" w:themeColor="accent5"/>
          <w:lang w:val="en-US" w:eastAsia="zh-CN"/>
          <w14:textFill>
            <w14:solidFill>
              <w14:schemeClr w14:val="accent5"/>
            </w14:solidFill>
          </w14:textFill>
        </w:rPr>
        <w:t>3---------------------------------------------------------------------------------------------------------------</w:t>
      </w:r>
      <w:r>
        <w:rPr>
          <w:rFonts w:hint="eastAsia"/>
          <w:color w:val="4472C4" w:themeColor="accent5"/>
          <w14:textFill>
            <w14:solidFill>
              <w14:schemeClr w14:val="accent5"/>
            </w14:solidFill>
          </w14:textFill>
        </w:rPr>
        <w:t>项目范围</w:t>
      </w:r>
    </w:p>
    <w:p>
      <w:pPr>
        <w:numPr>
          <w:ilvl w:val="0"/>
          <w:numId w:val="0"/>
        </w:numPr>
        <w:rPr>
          <w:rFonts w:hint="eastAsia"/>
          <w:color w:val="4472C4" w:themeColor="accent5"/>
          <w:lang w:val="en-US" w:eastAsia="zh-CN"/>
          <w14:textFill>
            <w14:solidFill>
              <w14:schemeClr w14:val="accent5"/>
            </w14:solidFill>
          </w14:textFill>
        </w:rPr>
      </w:pPr>
    </w:p>
    <w:p>
      <w:pPr>
        <w:numPr>
          <w:ilvl w:val="0"/>
          <w:numId w:val="0"/>
        </w:num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1.</w:t>
      </w:r>
      <w:r>
        <w:rPr>
          <w:rFonts w:hint="eastAsia"/>
          <w:color w:val="4472C4" w:themeColor="accent5"/>
          <w:lang w:val="en-US" w:eastAsia="zh-CN"/>
          <w14:textFill>
            <w14:solidFill>
              <w14:schemeClr w14:val="accent5"/>
            </w14:solidFill>
          </w14:textFill>
        </w:rPr>
        <w:t>4---------------------------------------------------------------------------------------------------------------</w:t>
      </w:r>
      <w:r>
        <w:rPr>
          <w:rFonts w:hint="eastAsia"/>
          <w:color w:val="4472C4" w:themeColor="accent5"/>
          <w14:textFill>
            <w14:solidFill>
              <w14:schemeClr w14:val="accent5"/>
            </w14:solidFill>
          </w14:textFill>
        </w:rPr>
        <w:t>参考文献</w:t>
      </w:r>
    </w:p>
    <w:p>
      <w:pPr>
        <w:numPr>
          <w:ilvl w:val="0"/>
          <w:numId w:val="0"/>
        </w:numPr>
        <w:rPr>
          <w:rFonts w:hint="eastAsia"/>
          <w:color w:val="4472C4" w:themeColor="accent5"/>
          <w:lang w:val="en-US" w:eastAsia="zh-CN"/>
          <w14:textFill>
            <w14:solidFill>
              <w14:schemeClr w14:val="accent5"/>
            </w14:solidFill>
          </w14:textFill>
        </w:rPr>
      </w:pPr>
    </w:p>
    <w:p>
      <w:pPr>
        <w:numPr>
          <w:ilvl w:val="0"/>
          <w:numId w:val="2"/>
        </w:numPr>
        <w:ind w:left="0" w:leftChars="0" w:firstLine="0" w:firstLineChars="0"/>
        <w:rPr>
          <w:rFonts w:hint="eastAsia"/>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总述</w:t>
      </w:r>
    </w:p>
    <w:p>
      <w:pPr>
        <w:numPr>
          <w:ilvl w:val="0"/>
          <w:numId w:val="2"/>
        </w:numPr>
        <w:ind w:left="0" w:leftChars="0" w:firstLine="0" w:firstLineChars="0"/>
        <w:rPr>
          <w:rFonts w:hint="default"/>
          <w:color w:val="4472C4" w:themeColor="accent5"/>
          <w:lang w:val="en-US" w:eastAsia="zh-CN"/>
          <w14:textFill>
            <w14:solidFill>
              <w14:schemeClr w14:val="accent5"/>
            </w14:solidFill>
          </w14:textFill>
        </w:rPr>
      </w:pPr>
    </w:p>
    <w:p>
      <w:pPr>
        <w:numPr>
          <w:numId w:val="0"/>
        </w:num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2.1</w:t>
      </w: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产品概述</w:t>
      </w:r>
    </w:p>
    <w:p>
      <w:pPr>
        <w:numPr>
          <w:numId w:val="0"/>
        </w:numPr>
        <w:rPr>
          <w:rFonts w:hint="eastAsia"/>
          <w:color w:val="4472C4" w:themeColor="accent5"/>
          <w14:textFill>
            <w14:solidFill>
              <w14:schemeClr w14:val="accent5"/>
            </w14:solidFill>
          </w14:textFill>
        </w:rPr>
      </w:pPr>
    </w:p>
    <w:p>
      <w:pPr>
        <w:numPr>
          <w:numId w:val="0"/>
        </w:num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2.</w:t>
      </w:r>
      <w:r>
        <w:rPr>
          <w:rFonts w:hint="eastAsia"/>
          <w:color w:val="4472C4" w:themeColor="accent5"/>
          <w:lang w:val="en-US" w:eastAsia="zh-CN"/>
          <w14:textFill>
            <w14:solidFill>
              <w14:schemeClr w14:val="accent5"/>
            </w14:solidFill>
          </w14:textFill>
        </w:rPr>
        <w:t>2</w:t>
      </w: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用户类别和特征</w:t>
      </w:r>
    </w:p>
    <w:p>
      <w:pPr>
        <w:numPr>
          <w:numId w:val="0"/>
        </w:numPr>
        <w:rPr>
          <w:rFonts w:hint="eastAsia"/>
          <w:color w:val="4472C4" w:themeColor="accent5"/>
          <w14:textFill>
            <w14:solidFill>
              <w14:schemeClr w14:val="accent5"/>
            </w14:solidFill>
          </w14:textFill>
        </w:rPr>
      </w:pPr>
    </w:p>
    <w:p>
      <w:pPr>
        <w:numPr>
          <w:numId w:val="0"/>
        </w:num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2.</w:t>
      </w:r>
      <w:r>
        <w:rPr>
          <w:rFonts w:hint="eastAsia"/>
          <w:color w:val="4472C4" w:themeColor="accent5"/>
          <w:lang w:val="en-US" w:eastAsia="zh-CN"/>
          <w14:textFill>
            <w14:solidFill>
              <w14:schemeClr w14:val="accent5"/>
            </w14:solidFill>
          </w14:textFill>
        </w:rPr>
        <w:t>3</w:t>
      </w: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运行环境</w:t>
      </w:r>
    </w:p>
    <w:p>
      <w:pPr>
        <w:numPr>
          <w:numId w:val="0"/>
        </w:numPr>
        <w:rPr>
          <w:rFonts w:hint="eastAsia"/>
          <w:color w:val="4472C4" w:themeColor="accent5"/>
          <w14:textFill>
            <w14:solidFill>
              <w14:schemeClr w14:val="accent5"/>
            </w14:solidFill>
          </w14:textFill>
        </w:rPr>
      </w:pPr>
    </w:p>
    <w:p>
      <w:pPr>
        <w:numPr>
          <w:numId w:val="0"/>
        </w:numPr>
        <w:rPr>
          <w:rFonts w:hint="eastAsia"/>
          <w:b w:val="0"/>
          <w:bCs w:val="0"/>
          <w:color w:val="4472C4" w:themeColor="accent5"/>
          <w:sz w:val="21"/>
          <w:szCs w:val="21"/>
          <w14:textFill>
            <w14:solidFill>
              <w14:schemeClr w14:val="accent5"/>
            </w14:solidFill>
          </w14:textFill>
        </w:rPr>
      </w:pPr>
      <w:r>
        <w:rPr>
          <w:rFonts w:hint="eastAsia"/>
          <w:color w:val="4472C4" w:themeColor="accent5"/>
          <w:sz w:val="21"/>
          <w:szCs w:val="21"/>
          <w14:textFill>
            <w14:solidFill>
              <w14:schemeClr w14:val="accent5"/>
            </w14:solidFill>
          </w14:textFill>
        </w:rPr>
        <w:t>2.</w:t>
      </w:r>
      <w:r>
        <w:rPr>
          <w:rFonts w:hint="eastAsia"/>
          <w:color w:val="4472C4" w:themeColor="accent5"/>
          <w:sz w:val="21"/>
          <w:szCs w:val="21"/>
          <w:lang w:val="en-US" w:eastAsia="zh-CN"/>
          <w14:textFill>
            <w14:solidFill>
              <w14:schemeClr w14:val="accent5"/>
            </w14:solidFill>
          </w14:textFill>
        </w:rPr>
        <w:t>4</w:t>
      </w:r>
      <w:r>
        <w:rPr>
          <w:rFonts w:hint="eastAsia"/>
          <w:color w:val="4472C4" w:themeColor="accent5"/>
          <w:lang w:val="en-US" w:eastAsia="zh-CN"/>
          <w14:textFill>
            <w14:solidFill>
              <w14:schemeClr w14:val="accent5"/>
            </w14:solidFill>
          </w14:textFill>
        </w:rPr>
        <w:t>------------------------------------------------------------------------------------------------------</w:t>
      </w:r>
      <w:r>
        <w:rPr>
          <w:rFonts w:hint="eastAsia"/>
          <w:b w:val="0"/>
          <w:bCs w:val="0"/>
          <w:color w:val="4472C4" w:themeColor="accent5"/>
          <w:sz w:val="21"/>
          <w:szCs w:val="21"/>
          <w14:textFill>
            <w14:solidFill>
              <w14:schemeClr w14:val="accent5"/>
            </w14:solidFill>
          </w14:textFill>
        </w:rPr>
        <w:t>设计与实现约束</w:t>
      </w:r>
    </w:p>
    <w:p>
      <w:pPr>
        <w:numPr>
          <w:numId w:val="0"/>
        </w:numPr>
        <w:rPr>
          <w:rFonts w:hint="eastAsia"/>
          <w:b w:val="0"/>
          <w:bCs w:val="0"/>
          <w:color w:val="4472C4" w:themeColor="accent5"/>
          <w:sz w:val="21"/>
          <w:szCs w:val="21"/>
          <w14:textFill>
            <w14:solidFill>
              <w14:schemeClr w14:val="accent5"/>
            </w14:solidFill>
          </w14:textFill>
        </w:rPr>
      </w:pPr>
    </w:p>
    <w:p>
      <w:pPr>
        <w:numPr>
          <w:numId w:val="0"/>
        </w:num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2.</w:t>
      </w:r>
      <w:r>
        <w:rPr>
          <w:rFonts w:hint="eastAsia"/>
          <w:color w:val="4472C4" w:themeColor="accent5"/>
          <w:lang w:val="en-US" w:eastAsia="zh-CN"/>
          <w14:textFill>
            <w14:solidFill>
              <w14:schemeClr w14:val="accent5"/>
            </w14:solidFill>
          </w14:textFill>
        </w:rPr>
        <w:t>5</w:t>
      </w: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假设与依赖</w:t>
      </w:r>
    </w:p>
    <w:p>
      <w:pPr>
        <w:numPr>
          <w:numId w:val="0"/>
        </w:numPr>
        <w:rPr>
          <w:rFonts w:hint="default"/>
          <w:color w:val="4472C4" w:themeColor="accent5"/>
          <w:lang w:val="en-US" w:eastAsia="zh-CN"/>
          <w14:textFill>
            <w14:solidFill>
              <w14:schemeClr w14:val="accent5"/>
            </w14:solidFill>
          </w14:textFill>
        </w:rPr>
      </w:pPr>
    </w:p>
    <w:p>
      <w:pPr>
        <w:numPr>
          <w:ilvl w:val="0"/>
          <w:numId w:val="2"/>
        </w:numPr>
        <w:ind w:left="0" w:leftChars="0" w:firstLine="0" w:firstLineChars="0"/>
        <w:rPr>
          <w:rFonts w:hint="eastAsia"/>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系统特性</w:t>
      </w:r>
    </w:p>
    <w:p>
      <w:pPr>
        <w:numPr>
          <w:numId w:val="0"/>
        </w:numPr>
        <w:ind w:leftChars="0"/>
        <w:rPr>
          <w:rFonts w:hint="eastAsia"/>
          <w:color w:val="4472C4" w:themeColor="accent5"/>
          <w14:textFill>
            <w14:solidFill>
              <w14:schemeClr w14:val="accent5"/>
            </w14:solidFill>
          </w14:textFill>
        </w:rPr>
      </w:pPr>
    </w:p>
    <w:p>
      <w:pPr>
        <w:numPr>
          <w:numId w:val="0"/>
        </w:numPr>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3.1-----------------------------------------------------------------------------------------------从系统下载学习资源</w:t>
      </w:r>
    </w:p>
    <w:p>
      <w:pPr>
        <w:numPr>
          <w:numId w:val="0"/>
        </w:numPr>
        <w:rPr>
          <w:rFonts w:hint="eastAsia"/>
          <w:color w:val="4472C4" w:themeColor="accent5"/>
          <w:lang w:val="en-US" w:eastAsia="zh-CN"/>
          <w14:textFill>
            <w14:solidFill>
              <w14:schemeClr w14:val="accent5"/>
            </w14:solidFill>
          </w14:textFill>
        </w:rPr>
      </w:pPr>
    </w:p>
    <w:p>
      <w:pPr>
        <w:numPr>
          <w:numId w:val="0"/>
        </w:numPr>
        <w:rPr>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3.1.1--------------------------------------------------------------------------------------------------------------------</w:t>
      </w:r>
      <w:r>
        <w:rPr>
          <w:color w:val="4472C4" w:themeColor="accent5"/>
          <w14:textFill>
            <w14:solidFill>
              <w14:schemeClr w14:val="accent5"/>
            </w14:solidFill>
          </w14:textFill>
        </w:rPr>
        <w:t>描述</w:t>
      </w:r>
    </w:p>
    <w:p>
      <w:pPr>
        <w:numPr>
          <w:numId w:val="0"/>
        </w:numPr>
        <w:rPr>
          <w:rFonts w:hint="eastAsia"/>
          <w:color w:val="4472C4" w:themeColor="accent5"/>
          <w:lang w:val="en-US" w:eastAsia="zh-CN"/>
          <w14:textFill>
            <w14:solidFill>
              <w14:schemeClr w14:val="accent5"/>
            </w14:solidFill>
          </w14:textFill>
        </w:rPr>
      </w:pPr>
    </w:p>
    <w:p>
      <w:pPr>
        <w:numPr>
          <w:numId w:val="0"/>
        </w:numPr>
        <w:rPr>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3.1.2----------------------------------------------------------------------------------------------------------</w:t>
      </w:r>
      <w:r>
        <w:rPr>
          <w:color w:val="4472C4" w:themeColor="accent5"/>
          <w14:textFill>
            <w14:solidFill>
              <w14:schemeClr w14:val="accent5"/>
            </w14:solidFill>
          </w14:textFill>
        </w:rPr>
        <w:t>功能性需求</w:t>
      </w:r>
    </w:p>
    <w:p>
      <w:pPr>
        <w:numPr>
          <w:numId w:val="0"/>
        </w:numPr>
        <w:rPr>
          <w:rFonts w:hint="default"/>
          <w:color w:val="4472C4" w:themeColor="accent5"/>
          <w:lang w:val="en-US" w:eastAsia="zh-CN"/>
          <w14:textFill>
            <w14:solidFill>
              <w14:schemeClr w14:val="accent5"/>
            </w14:solidFill>
          </w14:textFill>
        </w:rPr>
      </w:pPr>
    </w:p>
    <w:p>
      <w:pPr>
        <w:numPr>
          <w:numId w:val="0"/>
        </w:numPr>
        <w:rPr>
          <w:rFonts w:hint="eastAsia"/>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4------------------------------------------------------------------------------------------------------------------</w:t>
      </w:r>
      <w:r>
        <w:rPr>
          <w:rFonts w:hint="eastAsia"/>
          <w:color w:val="4472C4" w:themeColor="accent5"/>
          <w14:textFill>
            <w14:solidFill>
              <w14:schemeClr w14:val="accent5"/>
            </w14:solidFill>
          </w14:textFill>
        </w:rPr>
        <w:t>数据需求</w:t>
      </w:r>
    </w:p>
    <w:p>
      <w:pPr>
        <w:numPr>
          <w:numId w:val="0"/>
        </w:numPr>
        <w:rPr>
          <w:rFonts w:hint="eastAsia"/>
          <w:color w:val="4472C4" w:themeColor="accent5"/>
          <w14:textFill>
            <w14:solidFill>
              <w14:schemeClr w14:val="accent5"/>
            </w14:solidFill>
          </w14:textFill>
        </w:rPr>
      </w:pPr>
    </w:p>
    <w:p>
      <w:pPr>
        <w:numPr>
          <w:numId w:val="0"/>
        </w:numPr>
        <w:rPr>
          <w:rFonts w:hint="eastAsia"/>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4.1</w:t>
      </w: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逻辑数据模型</w:t>
      </w:r>
    </w:p>
    <w:p>
      <w:pPr>
        <w:numPr>
          <w:numId w:val="0"/>
        </w:numPr>
        <w:rPr>
          <w:rFonts w:hint="eastAsia"/>
          <w:color w:val="4472C4" w:themeColor="accent5"/>
          <w:lang w:val="en-US" w:eastAsia="zh-CN"/>
          <w14:textFill>
            <w14:solidFill>
              <w14:schemeClr w14:val="accent5"/>
            </w14:solidFill>
          </w14:textFill>
        </w:rPr>
      </w:pPr>
    </w:p>
    <w:p>
      <w:pPr>
        <w:numPr>
          <w:numId w:val="0"/>
        </w:numPr>
        <w:rPr>
          <w:rFonts w:hint="eastAsia"/>
          <w:color w:val="4472C4" w:themeColor="accent5"/>
          <w14:textFill>
            <w14:solidFill>
              <w14:schemeClr w14:val="accent5"/>
            </w14:solidFill>
          </w14:textFill>
        </w:rPr>
      </w:pPr>
      <w:r>
        <w:rPr>
          <w:rFonts w:hint="eastAsia"/>
          <w:color w:val="4472C4" w:themeColor="accent5"/>
          <w:lang w:val="en-US" w:eastAsia="zh-CN"/>
          <w14:textFill>
            <w14:solidFill>
              <w14:schemeClr w14:val="accent5"/>
            </w14:solidFill>
          </w14:textFill>
        </w:rPr>
        <w:t>4.2</w:t>
      </w:r>
      <w:r>
        <w:rPr>
          <w:rFonts w:hint="eastAsia"/>
          <w:color w:val="4472C4" w:themeColor="accent5"/>
          <w:lang w:val="en-US" w:eastAsia="zh-CN"/>
          <w14:textFill>
            <w14:solidFill>
              <w14:schemeClr w14:val="accent5"/>
            </w14:solidFill>
          </w14:textFill>
        </w:rPr>
        <w:t>---------------------------------------------------------------------------------------------------------------</w:t>
      </w:r>
      <w:r>
        <w:rPr>
          <w:rFonts w:hint="eastAsia"/>
          <w:color w:val="4472C4" w:themeColor="accent5"/>
          <w14:textFill>
            <w14:solidFill>
              <w14:schemeClr w14:val="accent5"/>
            </w14:solidFill>
          </w14:textFill>
        </w:rPr>
        <w:t>数据字典</w:t>
      </w:r>
    </w:p>
    <w:p>
      <w:pPr>
        <w:numPr>
          <w:numId w:val="0"/>
        </w:numPr>
        <w:rPr>
          <w:rFonts w:hint="eastAsia"/>
          <w:color w:val="4472C4" w:themeColor="accent5"/>
          <w:lang w:val="en-US" w:eastAsia="zh-CN"/>
          <w14:textFill>
            <w14:solidFill>
              <w14:schemeClr w14:val="accent5"/>
            </w14:solidFill>
          </w14:textFill>
        </w:rPr>
      </w:pPr>
    </w:p>
    <w:p>
      <w:pPr>
        <w:numPr>
          <w:numId w:val="0"/>
        </w:numPr>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4.3</w:t>
      </w:r>
      <w:r>
        <w:rPr>
          <w:rFonts w:hint="eastAsia"/>
          <w:color w:val="4472C4" w:themeColor="accent5"/>
          <w:lang w:val="en-US" w:eastAsia="zh-CN"/>
          <w14:textFill>
            <w14:solidFill>
              <w14:schemeClr w14:val="accent5"/>
            </w14:solidFill>
          </w14:textFill>
        </w:rPr>
        <w:t>----------------------------------------------------------------------------------------------------------------------报告</w:t>
      </w:r>
    </w:p>
    <w:p>
      <w:pPr>
        <w:numPr>
          <w:numId w:val="0"/>
        </w:numPr>
        <w:rPr>
          <w:rFonts w:hint="default"/>
          <w:color w:val="4472C4" w:themeColor="accent5"/>
          <w:lang w:val="en-US" w:eastAsia="zh-CN"/>
          <w14:textFill>
            <w14:solidFill>
              <w14:schemeClr w14:val="accent5"/>
            </w14:solidFill>
          </w14:textFill>
        </w:rPr>
      </w:pPr>
    </w:p>
    <w:p>
      <w:pPr>
        <w:numPr>
          <w:numId w:val="0"/>
        </w:numPr>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4.3.1</w:t>
      </w:r>
      <w:r>
        <w:rPr>
          <w:rFonts w:hint="eastAsia"/>
          <w:color w:val="4472C4" w:themeColor="accent5"/>
          <w:lang w:val="en-US" w:eastAsia="zh-CN"/>
          <w14:textFill>
            <w14:solidFill>
              <w14:schemeClr w14:val="accent5"/>
            </w14:solidFill>
          </w14:textFill>
        </w:rPr>
        <w:t>------------------------------------------------------------------------------------------------------下载资源</w:t>
      </w:r>
      <w:r>
        <w:rPr>
          <w:color w:val="4472C4" w:themeColor="accent5"/>
          <w14:textFill>
            <w14:solidFill>
              <w14:schemeClr w14:val="accent5"/>
            </w14:solidFill>
          </w14:textFill>
        </w:rPr>
        <w:t>报表</w:t>
      </w:r>
    </w:p>
    <w:p>
      <w:pPr>
        <w:pStyle w:val="2"/>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1</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引言</w:t>
      </w:r>
    </w:p>
    <w:p>
      <w:pPr>
        <w:ind w:firstLine="420"/>
      </w:pPr>
      <w:r>
        <w:rPr>
          <w:rFonts w:hint="eastAsia"/>
        </w:rPr>
        <w:t>[</w:t>
      </w:r>
      <w:r>
        <w:rPr>
          <w:rFonts w:hint="eastAsia"/>
          <w:lang w:val="en-US" w:eastAsia="zh-CN"/>
        </w:rPr>
        <w:t>该系统还处于测试阶段，不代表最终版本。</w:t>
      </w:r>
      <w:r>
        <w:rPr>
          <w:rFonts w:hint="eastAsia"/>
        </w:rPr>
        <w:t>]</w:t>
      </w:r>
    </w:p>
    <w:p>
      <w:pPr>
        <w:pStyle w:val="3"/>
      </w:pPr>
      <w:r>
        <w:rPr>
          <w:rFonts w:hint="eastAsia"/>
        </w:rPr>
        <w:t>1.1 目的</w:t>
      </w:r>
    </w:p>
    <w:p>
      <w:pPr>
        <w:ind w:firstLine="420"/>
        <w:rPr>
          <w:b/>
          <w:bCs/>
        </w:rPr>
      </w:pPr>
      <w:r>
        <w:rPr>
          <w:rFonts w:hint="eastAsia"/>
          <w:b/>
          <w:bCs/>
        </w:rPr>
        <w:t>本软件需求规格说明书描述了</w:t>
      </w:r>
      <w:r>
        <w:rPr>
          <w:rFonts w:hint="eastAsia"/>
          <w:b/>
          <w:bCs/>
          <w:lang w:val="en-US" w:eastAsia="zh-CN"/>
        </w:rPr>
        <w:t>自主学习</w:t>
      </w:r>
      <w:r>
        <w:rPr>
          <w:rFonts w:hint="eastAsia"/>
          <w:b/>
          <w:bCs/>
        </w:rPr>
        <w:t>系统（</w:t>
      </w:r>
      <w:r>
        <w:rPr>
          <w:rFonts w:hint="eastAsia"/>
          <w:b/>
          <w:bCs/>
          <w:lang w:val="en-US" w:eastAsia="zh-CN"/>
        </w:rPr>
        <w:t>ALS</w:t>
      </w:r>
      <w:r>
        <w:rPr>
          <w:rFonts w:hint="eastAsia"/>
          <w:b/>
          <w:bCs/>
        </w:rPr>
        <w:t>）1.0版本软件中的功能性和非功能需求。此文档由项目团队成员使用，以实现并检验正确的系统功能。除非另有说明，否则1.0版本中承诺包含这里所规范的所有需求。</w:t>
      </w:r>
    </w:p>
    <w:p>
      <w:pPr>
        <w:pStyle w:val="3"/>
      </w:pPr>
      <w:r>
        <w:rPr>
          <w:rFonts w:hint="eastAsia"/>
        </w:rPr>
        <w:t>1.2</w:t>
      </w:r>
      <w:r>
        <w:t xml:space="preserve"> </w:t>
      </w:r>
      <w:r>
        <w:rPr>
          <w:rFonts w:hint="eastAsia"/>
        </w:rPr>
        <w:t>文档约定</w:t>
      </w:r>
    </w:p>
    <w:p>
      <w:pPr>
        <w:ind w:firstLine="420"/>
        <w:rPr>
          <w:b/>
          <w:bCs/>
        </w:rPr>
      </w:pPr>
      <w:r>
        <w:rPr>
          <w:rFonts w:hint="eastAsia"/>
          <w:b/>
          <w:bCs/>
        </w:rPr>
        <w:t>本</w:t>
      </w:r>
      <w:r>
        <w:rPr>
          <w:rFonts w:hint="eastAsia"/>
          <w:b/>
          <w:bCs/>
          <w:lang w:val="en-US" w:eastAsia="zh-CN"/>
        </w:rPr>
        <w:t>系统</w:t>
      </w:r>
      <w:r>
        <w:rPr>
          <w:rFonts w:hint="eastAsia"/>
          <w:b/>
          <w:bCs/>
        </w:rPr>
        <w:t>中未使用特定书面约定。</w:t>
      </w:r>
    </w:p>
    <w:p>
      <w:pPr>
        <w:pStyle w:val="3"/>
      </w:pPr>
      <w:r>
        <w:rPr>
          <w:rFonts w:hint="eastAsia"/>
        </w:rPr>
        <w:t>1.3</w:t>
      </w:r>
      <w:r>
        <w:t xml:space="preserve"> </w:t>
      </w:r>
      <w:r>
        <w:rPr>
          <w:rFonts w:hint="eastAsia"/>
        </w:rPr>
        <w:t>项目范围</w:t>
      </w:r>
    </w:p>
    <w:p>
      <w:pPr>
        <w:ind w:firstLine="420"/>
        <w:rPr>
          <w:rFonts w:hint="default" w:eastAsiaTheme="minorEastAsia"/>
          <w:b/>
          <w:bCs/>
          <w:lang w:val="en-US" w:eastAsia="zh-CN"/>
        </w:rPr>
      </w:pPr>
      <w:r>
        <w:rPr>
          <w:rFonts w:hint="eastAsia"/>
          <w:b/>
          <w:bCs/>
          <w:lang w:val="en-US" w:eastAsia="zh-CN"/>
        </w:rPr>
        <w:t>ALS</w:t>
      </w:r>
      <w:r>
        <w:rPr>
          <w:rFonts w:hint="eastAsia"/>
          <w:b/>
          <w:bCs/>
        </w:rPr>
        <w:t>系统将允许</w:t>
      </w:r>
      <w:r>
        <w:rPr>
          <w:rFonts w:hint="eastAsia"/>
          <w:b/>
          <w:bCs/>
          <w:lang w:val="en-US" w:eastAsia="zh-CN"/>
        </w:rPr>
        <w:t>民大师生</w:t>
      </w:r>
      <w:r>
        <w:rPr>
          <w:rFonts w:hint="eastAsia"/>
          <w:b/>
          <w:bCs/>
        </w:rPr>
        <w:t>在线从</w:t>
      </w:r>
      <w:r>
        <w:rPr>
          <w:rFonts w:hint="eastAsia"/>
          <w:b/>
          <w:bCs/>
          <w:lang w:val="en-US" w:eastAsia="zh-CN"/>
        </w:rPr>
        <w:t>该系统下载与上传学习资源，该系统的具体需求可参考《需求设计》说明文档。</w:t>
      </w:r>
    </w:p>
    <w:p>
      <w:pPr>
        <w:pStyle w:val="3"/>
      </w:pPr>
      <w:r>
        <w:rPr>
          <w:rFonts w:hint="eastAsia"/>
        </w:rPr>
        <w:t>1.4参考文献</w:t>
      </w:r>
    </w:p>
    <w:p>
      <w:pPr>
        <w:ind w:firstLine="420"/>
      </w:pPr>
      <w:r>
        <w:rPr>
          <w:rFonts w:hint="eastAsia"/>
          <w:b/>
          <w:bCs/>
        </w:rPr>
        <w:t>[1] 软件需求规格说明书（模板及案例）, Wiegers、Karl,</w:t>
      </w:r>
    </w:p>
    <w:p>
      <w:pPr>
        <w:ind w:firstLine="420"/>
      </w:pPr>
      <w:r>
        <w:rPr>
          <w:rFonts w:hint="eastAsia"/>
          <w:b/>
          <w:bCs/>
        </w:rPr>
        <w:t xml:space="preserve">    </w:t>
      </w:r>
      <w:r>
        <w:fldChar w:fldCharType="begin"/>
      </w:r>
      <w:r>
        <w:instrText xml:space="preserve"> HYPERLINK "http://www.processimpact.com/project/COS/COS%20Vision%20and%20Scope.docx" </w:instrText>
      </w:r>
      <w:r>
        <w:fldChar w:fldCharType="separate"/>
      </w:r>
      <w:r>
        <w:rPr>
          <w:rStyle w:val="8"/>
          <w:rFonts w:hint="eastAsia"/>
        </w:rPr>
        <w:t>www.processimpact.com/project/COS/COS Vision and Scope.docx</w:t>
      </w:r>
      <w:r>
        <w:rPr>
          <w:rStyle w:val="8"/>
          <w:rFonts w:hint="eastAsia"/>
        </w:rPr>
        <w:fldChar w:fldCharType="end"/>
      </w:r>
    </w:p>
    <w:p>
      <w:pPr>
        <w:pStyle w:val="2"/>
      </w:pPr>
      <w:r>
        <w:rPr>
          <w:rFonts w:hint="eastAsia"/>
        </w:rPr>
        <w:t>2 总述</w:t>
      </w:r>
    </w:p>
    <w:p>
      <w:pPr>
        <w:ind w:firstLine="420" w:firstLineChars="200"/>
        <w:rPr>
          <w:rFonts w:ascii="华文仿宋" w:hAnsi="华文仿宋" w:eastAsia="华文仿宋"/>
        </w:rPr>
      </w:pPr>
      <w:r>
        <w:rPr>
          <w:rFonts w:hint="eastAsia" w:ascii="华文仿宋" w:hAnsi="华文仿宋" w:eastAsia="华文仿宋"/>
        </w:rPr>
        <w:t>[这一部分高度概述产品及其使用的环境、预期的用户和已知约束、假设及依赖。]</w:t>
      </w:r>
    </w:p>
    <w:p>
      <w:pPr>
        <w:pStyle w:val="3"/>
      </w:pPr>
      <w:r>
        <w:rPr>
          <w:rFonts w:hint="eastAsia"/>
        </w:rPr>
        <w:t>2.1 产品概述</w:t>
      </w:r>
    </w:p>
    <w:p>
      <w:pPr>
        <w:ind w:firstLine="420"/>
        <w:rPr>
          <w:rFonts w:hint="default"/>
          <w:b/>
          <w:bCs/>
          <w:lang w:val="en-US"/>
        </w:rPr>
      </w:pPr>
      <w:r>
        <w:rPr>
          <w:rFonts w:hint="eastAsia"/>
          <w:b/>
          <w:bCs/>
          <w:lang w:val="en-US" w:eastAsia="zh-CN"/>
        </w:rPr>
        <w:t>自主学习系统</w:t>
      </w:r>
      <w:r>
        <w:rPr>
          <w:rFonts w:hint="eastAsia"/>
          <w:b/>
          <w:bCs/>
        </w:rPr>
        <w:t>系统是一套</w:t>
      </w:r>
      <w:r>
        <w:rPr>
          <w:rFonts w:hint="eastAsia"/>
          <w:b/>
          <w:bCs/>
          <w:lang w:val="en-US" w:eastAsia="zh-CN"/>
        </w:rPr>
        <w:t>全</w:t>
      </w:r>
      <w:r>
        <w:rPr>
          <w:rFonts w:hint="eastAsia"/>
          <w:b/>
          <w:bCs/>
        </w:rPr>
        <w:t>新的软件系统，</w:t>
      </w:r>
      <w:r>
        <w:rPr>
          <w:rFonts w:hint="eastAsia"/>
          <w:b/>
          <w:bCs/>
          <w:lang w:val="en-US" w:eastAsia="zh-CN"/>
        </w:rPr>
        <w:t>可用于民大师生用于下载与上传学习资源，师，以提升学校的学习氛围。师生还可以浏览学校新闻，多了解校内事情。</w:t>
      </w:r>
    </w:p>
    <w:p>
      <w:pPr>
        <w:ind w:firstLine="420"/>
      </w:pPr>
    </w:p>
    <w:p>
      <w:pPr>
        <w:pStyle w:val="3"/>
        <w:rPr>
          <w:rFonts w:hint="eastAsia"/>
        </w:rPr>
      </w:pPr>
      <w:r>
        <w:rPr>
          <w:rFonts w:hint="eastAsia"/>
        </w:rPr>
        <w:t>2.2用户类别和特征</w:t>
      </w:r>
    </w:p>
    <w:p>
      <w:pPr>
        <w:numPr>
          <w:ilvl w:val="0"/>
          <w:numId w:val="3"/>
        </w:numPr>
        <w:rPr>
          <w:rFonts w:hint="eastAsia"/>
          <w:lang w:val="en-US" w:eastAsia="zh-CN"/>
        </w:rPr>
      </w:pPr>
      <w:r>
        <w:rPr>
          <w:rFonts w:hint="eastAsia"/>
          <w:lang w:val="en-US" w:eastAsia="zh-CN"/>
        </w:rPr>
        <w:t>学生：登录系统验证后下载资源</w:t>
      </w:r>
    </w:p>
    <w:p>
      <w:pPr>
        <w:numPr>
          <w:ilvl w:val="0"/>
          <w:numId w:val="3"/>
        </w:numPr>
        <w:rPr>
          <w:rFonts w:hint="default"/>
          <w:lang w:val="en-US" w:eastAsia="zh-CN"/>
        </w:rPr>
      </w:pPr>
      <w:r>
        <w:rPr>
          <w:rFonts w:hint="eastAsia"/>
          <w:lang w:val="en-US" w:eastAsia="zh-CN"/>
        </w:rPr>
        <w:t>教师：登录系统验证后上传与下载资源</w:t>
      </w:r>
    </w:p>
    <w:p>
      <w:pPr>
        <w:numPr>
          <w:ilvl w:val="0"/>
          <w:numId w:val="3"/>
        </w:numPr>
        <w:rPr>
          <w:rFonts w:hint="default"/>
          <w:lang w:val="en-US" w:eastAsia="zh-CN"/>
        </w:rPr>
      </w:pPr>
      <w:r>
        <w:rPr>
          <w:rFonts w:hint="eastAsia"/>
          <w:lang w:val="en-US" w:eastAsia="zh-CN"/>
        </w:rPr>
        <w:t>管理员：登录验证后管理学生与教师的信息</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drawing>
          <wp:inline distT="0" distB="0" distL="114300" distR="114300">
            <wp:extent cx="5273040" cy="216217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162175"/>
                    </a:xfrm>
                    <a:prstGeom prst="rect">
                      <a:avLst/>
                    </a:prstGeom>
                    <a:noFill/>
                    <a:ln>
                      <a:noFill/>
                    </a:ln>
                  </pic:spPr>
                </pic:pic>
              </a:graphicData>
            </a:graphic>
          </wp:inline>
        </w:drawing>
      </w:r>
    </w:p>
    <w:p>
      <w:pPr>
        <w:pStyle w:val="3"/>
      </w:pPr>
      <w:r>
        <w:rPr>
          <w:rFonts w:hint="eastAsia"/>
        </w:rPr>
        <w:t>2.3 运行环境</w:t>
      </w:r>
    </w:p>
    <w:p>
      <w:pPr>
        <w:ind w:firstLine="420" w:firstLineChars="200"/>
        <w:rPr>
          <w:rFonts w:hint="default" w:eastAsiaTheme="minorEastAsia"/>
          <w:lang w:val="en-US" w:eastAsia="zh-CN"/>
        </w:rPr>
      </w:pPr>
      <w:r>
        <w:rPr>
          <w:rFonts w:hint="eastAsia"/>
          <w:lang w:val="en-US" w:eastAsia="zh-CN"/>
        </w:rPr>
        <w:t>该系统采用Spring Boot并在IDEA集成环境下开发，服务器则暂时采用Tomcat，可在浏览器中运行该系统。</w:t>
      </w:r>
    </w:p>
    <w:p>
      <w:pPr>
        <w:ind w:firstLine="420" w:firstLineChars="200"/>
        <w:rPr>
          <w:color w:val="FF0000"/>
        </w:rPr>
      </w:pPr>
    </w:p>
    <w:p>
      <w:pPr>
        <w:pStyle w:val="3"/>
      </w:pPr>
      <w:r>
        <w:rPr>
          <w:rFonts w:hint="eastAsia"/>
        </w:rPr>
        <w:t>2.4 设计与实现约束</w:t>
      </w:r>
    </w:p>
    <w:p>
      <w:pPr>
        <w:ind w:firstLine="420"/>
        <w:rPr>
          <w:b/>
          <w:bCs/>
        </w:rPr>
      </w:pPr>
      <w:r>
        <w:rPr>
          <w:b/>
          <w:bCs/>
        </w:rPr>
        <w:t>所有</w:t>
      </w:r>
      <w:r>
        <w:rPr>
          <w:rFonts w:hint="eastAsia"/>
          <w:b/>
          <w:bCs/>
          <w:lang w:val="en-US" w:eastAsia="zh-CN"/>
        </w:rPr>
        <w:t>JSP</w:t>
      </w:r>
      <w:r>
        <w:rPr>
          <w:b/>
          <w:bCs/>
        </w:rPr>
        <w:t>代码将遵循HTML5.0标准。</w:t>
      </w:r>
    </w:p>
    <w:p>
      <w:pPr>
        <w:pStyle w:val="3"/>
        <w:rPr>
          <w:rFonts w:hint="eastAsia"/>
        </w:rPr>
      </w:pPr>
      <w:r>
        <w:rPr>
          <w:rFonts w:hint="eastAsia"/>
        </w:rPr>
        <w:t>2.5 假设与依赖</w:t>
      </w:r>
    </w:p>
    <w:p>
      <w:pPr>
        <w:rPr>
          <w:rFonts w:hint="eastAsia"/>
          <w:lang w:val="en-US" w:eastAsia="zh-CN"/>
        </w:rPr>
      </w:pPr>
      <w:r>
        <w:rPr>
          <w:rFonts w:hint="eastAsia"/>
          <w:lang w:val="en-US" w:eastAsia="zh-CN"/>
        </w:rPr>
        <w:t>1：所有用户都需登录才能使用系统功能。</w:t>
      </w:r>
    </w:p>
    <w:p>
      <w:pPr>
        <w:rPr>
          <w:rFonts w:hint="default"/>
          <w:lang w:val="en-US" w:eastAsia="zh-CN"/>
        </w:rPr>
      </w:pPr>
      <w:r>
        <w:rPr>
          <w:rFonts w:hint="eastAsia"/>
          <w:lang w:val="en-US" w:eastAsia="zh-CN"/>
        </w:rPr>
        <w:t>2：如果教师或学生忘记了密码，可以联系管理员。</w:t>
      </w:r>
    </w:p>
    <w:p>
      <w:pPr>
        <w:pStyle w:val="2"/>
      </w:pPr>
      <w:r>
        <w:rPr>
          <w:rFonts w:hint="eastAsia"/>
        </w:rPr>
        <w:t>3</w:t>
      </w:r>
      <w:r>
        <w:t xml:space="preserve"> </w:t>
      </w:r>
      <w:r>
        <w:rPr>
          <w:rFonts w:hint="eastAsia"/>
        </w:rPr>
        <w:t>系统特性</w:t>
      </w:r>
    </w:p>
    <w:p>
      <w:pPr>
        <w:ind w:firstLine="420" w:firstLineChars="200"/>
        <w:rPr>
          <w:rFonts w:ascii="华文仿宋" w:hAnsi="华文仿宋" w:eastAsia="华文仿宋"/>
        </w:rPr>
      </w:pPr>
      <w:r>
        <w:rPr>
          <w:rFonts w:hint="eastAsia" w:ascii="华文仿宋" w:hAnsi="华文仿宋" w:eastAsia="华文仿宋"/>
        </w:rPr>
        <w:t>[此模板采用的是由系统特性所组织的功能需求，而这只是众多组织方式中的一种。其他组织性选项还包括按照功能领域、工艺流程、用例、操作模式、用户类别、刺激和响应来排列功能需求。我们还可以对这些要素进行层级组合，例如将用例和用户类相结合。只要选择的组织方法便于读者理解产品的预期功能。]</w:t>
      </w:r>
    </w:p>
    <w:p>
      <w:pPr>
        <w:rPr>
          <w:b/>
          <w:bCs/>
        </w:rPr>
      </w:pPr>
      <w:r>
        <w:rPr>
          <w:b/>
          <w:bCs/>
        </w:rPr>
        <w:t>3. x 系统特性x</w:t>
      </w:r>
    </w:p>
    <w:p>
      <w:pPr>
        <w:ind w:firstLine="420" w:firstLineChars="200"/>
        <w:rPr>
          <w:rFonts w:ascii="华文仿宋" w:hAnsi="华文仿宋" w:eastAsia="华文仿宋"/>
        </w:rPr>
      </w:pPr>
      <w:r>
        <w:rPr>
          <w:rFonts w:hint="eastAsia" w:ascii="华文仿宋" w:hAnsi="华文仿宋" w:eastAsia="华文仿宋"/>
        </w:rPr>
        <w:t>[</w:t>
      </w:r>
      <w:r>
        <w:rPr>
          <w:rFonts w:ascii="华文仿宋" w:hAnsi="华文仿宋" w:eastAsia="华文仿宋"/>
        </w:rPr>
        <w:t>简单几个词就可以说明特性名称，如“3.1 拼写检查”。</w:t>
      </w:r>
      <w:r>
        <w:rPr>
          <w:rFonts w:hint="eastAsia" w:ascii="华文仿宋" w:hAnsi="华文仿宋" w:eastAsia="华文仿宋"/>
        </w:rPr>
        <w:t>]</w:t>
      </w:r>
    </w:p>
    <w:p>
      <w:pPr>
        <w:rPr>
          <w:b/>
          <w:bCs/>
        </w:rPr>
      </w:pPr>
      <w:r>
        <w:rPr>
          <w:b/>
          <w:bCs/>
        </w:rPr>
        <w:t>3.x.1 描述</w:t>
      </w:r>
    </w:p>
    <w:p>
      <w:pPr>
        <w:ind w:firstLine="420" w:firstLineChars="200"/>
        <w:rPr>
          <w:rFonts w:ascii="华文仿宋" w:hAnsi="华文仿宋" w:eastAsia="华文仿宋"/>
        </w:rPr>
      </w:pPr>
      <w:r>
        <w:rPr>
          <w:rFonts w:hint="eastAsia" w:ascii="华文仿宋" w:hAnsi="华文仿宋" w:eastAsia="华文仿宋"/>
        </w:rPr>
        <w:t>[</w:t>
      </w:r>
      <w:r>
        <w:rPr>
          <w:rFonts w:ascii="华文仿宋" w:hAnsi="华文仿宋" w:eastAsia="华文仿宋"/>
        </w:rPr>
        <w:t>对系统特性进行简要描述，表明它级别是高、中还是低。优先级是动态的，往往在项目过程中不断变化。</w:t>
      </w:r>
      <w:r>
        <w:rPr>
          <w:rFonts w:hint="eastAsia" w:ascii="华文仿宋" w:hAnsi="华文仿宋" w:eastAsia="华文仿宋"/>
        </w:rPr>
        <w:t>]</w:t>
      </w:r>
    </w:p>
    <w:p>
      <w:pPr>
        <w:rPr>
          <w:b/>
          <w:bCs/>
        </w:rPr>
      </w:pPr>
      <w:r>
        <w:rPr>
          <w:b/>
          <w:bCs/>
        </w:rPr>
        <w:t>3.x.2 功能需求</w:t>
      </w:r>
    </w:p>
    <w:p>
      <w:pPr>
        <w:ind w:firstLine="420" w:firstLineChars="200"/>
        <w:rPr>
          <w:rFonts w:ascii="华文仿宋" w:hAnsi="华文仿宋" w:eastAsia="华文仿宋"/>
        </w:rPr>
      </w:pPr>
      <w:r>
        <w:rPr>
          <w:rFonts w:hint="eastAsia" w:ascii="华文仿宋" w:hAnsi="华文仿宋" w:eastAsia="华文仿宋"/>
        </w:rPr>
        <w:t>[</w:t>
      </w:r>
      <w:r>
        <w:rPr>
          <w:rFonts w:ascii="华文仿宋" w:hAnsi="华文仿宋" w:eastAsia="华文仿宋"/>
        </w:rPr>
        <w:t>列出与此特性相关的具体功能需求。这些软件性能必须先完成，用户才能执行特性的服务或者完成用例。描述产品如何响应可预知的错误条件以及无效的输入和动作。</w:t>
      </w:r>
      <w:r>
        <w:rPr>
          <w:rFonts w:hint="eastAsia" w:ascii="华文仿宋" w:hAnsi="华文仿宋" w:eastAsia="华文仿宋"/>
        </w:rPr>
        <w:t>]</w:t>
      </w:r>
    </w:p>
    <w:p>
      <w:pPr>
        <w:pStyle w:val="3"/>
        <w:rPr>
          <w:rFonts w:hint="default" w:eastAsiaTheme="majorEastAsia"/>
          <w:lang w:val="en-US" w:eastAsia="zh-CN"/>
        </w:rPr>
      </w:pPr>
      <w:r>
        <w:t xml:space="preserve">3.1  </w:t>
      </w:r>
      <w:r>
        <w:rPr>
          <w:rFonts w:hint="eastAsia"/>
          <w:lang w:val="en-US" w:eastAsia="zh-CN"/>
        </w:rPr>
        <w:t>从系统下载学习资源</w:t>
      </w:r>
    </w:p>
    <w:p>
      <w:pPr>
        <w:pStyle w:val="4"/>
      </w:pPr>
      <w:r>
        <w:t>3.1.1 描述</w:t>
      </w:r>
    </w:p>
    <w:p>
      <w:pPr>
        <w:ind w:firstLine="420"/>
        <w:rPr>
          <w:rFonts w:hint="eastAsia"/>
          <w:b/>
          <w:bCs/>
          <w:lang w:val="en-US" w:eastAsia="zh-CN"/>
        </w:rPr>
      </w:pPr>
      <w:r>
        <w:rPr>
          <w:rFonts w:hint="eastAsia"/>
          <w:b/>
          <w:bCs/>
          <w:lang w:val="en-US" w:eastAsia="zh-CN"/>
        </w:rPr>
        <w:t>经过身份验证的学生和教师可以系统浏览课程目录下载学习资源</w:t>
      </w:r>
    </w:p>
    <w:p>
      <w:pPr>
        <w:ind w:firstLine="420"/>
        <w:rPr>
          <w:b/>
          <w:bCs/>
        </w:rPr>
      </w:pPr>
      <w:r>
        <w:rPr>
          <w:b/>
          <w:bCs/>
        </w:rPr>
        <w:t>优先级＝高。</w:t>
      </w:r>
    </w:p>
    <w:p>
      <w:pPr>
        <w:pStyle w:val="4"/>
      </w:pPr>
      <w:r>
        <w:t>3.1.2 功能性需求</w:t>
      </w:r>
    </w:p>
    <w:tbl>
      <w:tblPr>
        <w:tblStyle w:val="6"/>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b/>
                <w:bCs/>
              </w:rPr>
            </w:pPr>
          </w:p>
        </w:tc>
        <w:tc>
          <w:tcPr>
            <w:tcW w:w="6520" w:type="dxa"/>
          </w:tcPr>
          <w:p>
            <w:pPr>
              <w:rPr>
                <w:rFonts w:hint="default" w:eastAsiaTheme="minorEastAsia"/>
                <w:b/>
                <w:bCs/>
                <w:lang w:val="en-US" w:eastAsia="zh-CN"/>
              </w:rPr>
            </w:pPr>
            <w:r>
              <w:rPr>
                <w:rFonts w:hint="eastAsia"/>
                <w:b/>
                <w:bCs/>
                <w:lang w:val="en-US" w:eastAsia="zh-CN"/>
              </w:rPr>
              <w:t>查看课程</w:t>
            </w:r>
          </w:p>
          <w:p>
            <w:pPr>
              <w:rPr>
                <w:rFonts w:hint="eastAsia"/>
                <w:bCs/>
              </w:rPr>
            </w:pPr>
            <w:r>
              <w:rPr>
                <w:rFonts w:hint="eastAsia"/>
                <w:bCs/>
                <w:color w:val="FF0000"/>
                <w:lang w:val="en-US" w:eastAsia="zh-CN"/>
              </w:rPr>
              <w:t>ALS</w:t>
            </w:r>
            <w:r>
              <w:rPr>
                <w:rFonts w:hint="eastAsia"/>
                <w:bCs/>
                <w:color w:val="FF0000"/>
              </w:rPr>
              <w:t>系统将确保</w:t>
            </w:r>
            <w:r>
              <w:rPr>
                <w:rFonts w:hint="eastAsia"/>
                <w:bCs/>
                <w:color w:val="FF0000"/>
                <w:lang w:val="en-US" w:eastAsia="zh-CN"/>
              </w:rPr>
              <w:t>用户是否成功登录</w:t>
            </w:r>
            <w:r>
              <w:rPr>
                <w:rFonts w:hint="eastAsia"/>
                <w:bCs/>
              </w:rPr>
              <w:t>。</w:t>
            </w:r>
          </w:p>
          <w:p>
            <w:pPr>
              <w:rPr>
                <w:rFonts w:hint="default" w:eastAsiaTheme="minorEastAsia"/>
                <w:bCs/>
                <w:lang w:val="en-US" w:eastAsia="zh-CN"/>
              </w:rPr>
            </w:pPr>
            <w:r>
              <w:rPr>
                <w:rFonts w:hint="eastAsia"/>
                <w:bCs/>
                <w:lang w:val="en-US" w:eastAsia="zh-CN"/>
              </w:rPr>
              <w:t>用户可以在页面点击课程并浏览</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1" w:hRule="atLeast"/>
        </w:trPr>
        <w:tc>
          <w:tcPr>
            <w:tcW w:w="2122" w:type="dxa"/>
          </w:tcPr>
          <w:p>
            <w:pPr>
              <w:rPr>
                <w:b/>
                <w:bCs/>
              </w:rPr>
            </w:pPr>
          </w:p>
        </w:tc>
        <w:tc>
          <w:tcPr>
            <w:tcW w:w="6520" w:type="dxa"/>
          </w:tcPr>
          <w:p>
            <w:pPr>
              <w:rPr>
                <w:rFonts w:hint="eastAsia"/>
                <w:b/>
                <w:bCs w:val="0"/>
                <w:lang w:val="en-US" w:eastAsia="zh-CN"/>
              </w:rPr>
            </w:pPr>
            <w:r>
              <w:rPr>
                <w:rFonts w:hint="eastAsia"/>
                <w:b/>
                <w:bCs w:val="0"/>
                <w:lang w:val="en-US" w:eastAsia="zh-CN"/>
              </w:rPr>
              <w:t>下载资源</w:t>
            </w:r>
          </w:p>
          <w:p>
            <w:pPr>
              <w:rPr>
                <w:rFonts w:hint="default" w:eastAsiaTheme="minorEastAsia"/>
                <w:b/>
                <w:bCs/>
                <w:lang w:val="en-US" w:eastAsia="zh-CN"/>
              </w:rPr>
            </w:pPr>
            <w:r>
              <w:rPr>
                <w:rFonts w:hint="eastAsia"/>
                <w:b w:val="0"/>
                <w:bCs w:val="0"/>
                <w:lang w:val="en-US" w:eastAsia="zh-CN"/>
              </w:rPr>
              <w:t>用户点击下载按钮系统会在网页进行下载</w:t>
            </w:r>
          </w:p>
        </w:tc>
      </w:tr>
    </w:tbl>
    <w:p>
      <w:pPr>
        <w:pStyle w:val="3"/>
        <w:rPr>
          <w:rFonts w:hint="default" w:eastAsiaTheme="majorEastAsia"/>
          <w:lang w:val="en-US" w:eastAsia="zh-CN"/>
        </w:rPr>
      </w:pPr>
      <w:r>
        <w:rPr>
          <w:rFonts w:hint="eastAsia"/>
        </w:rPr>
        <w:t>3.2  从</w:t>
      </w:r>
      <w:r>
        <w:rPr>
          <w:rFonts w:hint="eastAsia"/>
          <w:lang w:val="en-US" w:eastAsia="zh-CN"/>
        </w:rPr>
        <w:t>系统上传学习资源</w:t>
      </w:r>
    </w:p>
    <w:p>
      <w:pPr>
        <w:pStyle w:val="4"/>
      </w:pPr>
      <w:r>
        <w:rPr>
          <w:rFonts w:hint="eastAsia"/>
        </w:rPr>
        <w:t>3.2.1 描述</w:t>
      </w:r>
    </w:p>
    <w:p>
      <w:pPr>
        <w:ind w:firstLine="420"/>
        <w:rPr>
          <w:rFonts w:hint="default"/>
          <w:b/>
          <w:bCs/>
          <w:lang w:val="en-US" w:eastAsia="zh-CN"/>
        </w:rPr>
      </w:pPr>
      <w:r>
        <w:rPr>
          <w:rFonts w:hint="eastAsia"/>
          <w:b/>
          <w:bCs/>
          <w:lang w:val="en-US" w:eastAsia="zh-CN"/>
        </w:rPr>
        <w:t>经过身份验证的教师可以系统浏览课程目录并上传学习资料</w:t>
      </w:r>
    </w:p>
    <w:p>
      <w:pPr>
        <w:ind w:firstLine="420"/>
        <w:rPr>
          <w:b/>
          <w:bCs/>
        </w:rPr>
      </w:pPr>
      <w:r>
        <w:rPr>
          <w:b/>
          <w:bCs/>
        </w:rPr>
        <w:t>优先级＝高。</w:t>
      </w:r>
    </w:p>
    <w:p>
      <w:pPr>
        <w:pStyle w:val="4"/>
      </w:pPr>
      <w:r>
        <w:rPr>
          <w:rFonts w:hint="eastAsia"/>
        </w:rPr>
        <w:t xml:space="preserve">3.2.2 功能性需求   </w:t>
      </w:r>
    </w:p>
    <w:tbl>
      <w:tblPr>
        <w:tblStyle w:val="6"/>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b/>
                <w:bCs/>
              </w:rPr>
            </w:pPr>
          </w:p>
        </w:tc>
        <w:tc>
          <w:tcPr>
            <w:tcW w:w="6520" w:type="dxa"/>
          </w:tcPr>
          <w:p>
            <w:pPr>
              <w:rPr>
                <w:rFonts w:hint="eastAsia"/>
                <w:bCs/>
                <w:color w:val="auto"/>
                <w:lang w:val="en-US" w:eastAsia="zh-CN"/>
              </w:rPr>
            </w:pPr>
            <w:r>
              <w:rPr>
                <w:rFonts w:hint="eastAsia"/>
                <w:bCs/>
                <w:color w:val="auto"/>
                <w:lang w:val="en-US" w:eastAsia="zh-CN"/>
              </w:rPr>
              <w:t>上传资料</w:t>
            </w:r>
          </w:p>
          <w:p>
            <w:pPr>
              <w:rPr>
                <w:rFonts w:hint="eastAsia"/>
                <w:bCs/>
              </w:rPr>
            </w:pPr>
            <w:r>
              <w:rPr>
                <w:rFonts w:hint="eastAsia"/>
                <w:bCs/>
                <w:color w:val="FF0000"/>
                <w:lang w:val="en-US" w:eastAsia="zh-CN"/>
              </w:rPr>
              <w:t>ALS</w:t>
            </w:r>
            <w:r>
              <w:rPr>
                <w:rFonts w:hint="eastAsia"/>
                <w:bCs/>
                <w:color w:val="FF0000"/>
              </w:rPr>
              <w:t>系统将确保</w:t>
            </w:r>
            <w:r>
              <w:rPr>
                <w:rFonts w:hint="eastAsia"/>
                <w:bCs/>
                <w:color w:val="FF0000"/>
                <w:lang w:val="en-US" w:eastAsia="zh-CN"/>
              </w:rPr>
              <w:t>用户是否成功登录</w:t>
            </w:r>
            <w:r>
              <w:rPr>
                <w:rFonts w:hint="eastAsia"/>
                <w:bCs/>
              </w:rPr>
              <w:t>。</w:t>
            </w:r>
          </w:p>
          <w:p>
            <w:pPr>
              <w:rPr>
                <w:rFonts w:hint="default" w:eastAsiaTheme="minorEastAsia"/>
                <w:bCs/>
                <w:lang w:val="en-US" w:eastAsia="zh-CN"/>
              </w:rPr>
            </w:pPr>
            <w:r>
              <w:rPr>
                <w:rFonts w:hint="eastAsia"/>
                <w:bCs/>
                <w:lang w:val="en-US" w:eastAsia="zh-CN"/>
              </w:rPr>
              <w:t>用户可以在页面点击课程并点击上传按钮上传学习资源</w:t>
            </w:r>
          </w:p>
          <w:p>
            <w:pPr>
              <w:rPr>
                <w:b/>
                <w:bCs/>
              </w:rPr>
            </w:pPr>
          </w:p>
        </w:tc>
      </w:tr>
    </w:tbl>
    <w:p>
      <w:pPr>
        <w:pStyle w:val="2"/>
      </w:pPr>
      <w:r>
        <w:rPr>
          <w:rFonts w:hint="eastAsia"/>
        </w:rPr>
        <w:t>4 数据需求</w:t>
      </w:r>
    </w:p>
    <w:p>
      <w:pPr>
        <w:ind w:firstLine="420" w:firstLineChars="200"/>
        <w:rPr>
          <w:rFonts w:ascii="华文仿宋" w:hAnsi="华文仿宋" w:eastAsia="华文仿宋"/>
        </w:rPr>
      </w:pPr>
      <w:r>
        <w:rPr>
          <w:rFonts w:hint="eastAsia" w:ascii="华文仿宋" w:hAnsi="华文仿宋" w:eastAsia="华文仿宋"/>
        </w:rPr>
        <w:t>[</w:t>
      </w:r>
      <w:bookmarkStart w:id="0" w:name="_Hlk486194799"/>
      <w:r>
        <w:rPr>
          <w:rFonts w:hint="eastAsia" w:ascii="华文仿宋" w:hAnsi="华文仿宋" w:eastAsia="华文仿宋"/>
        </w:rPr>
        <w:t>信息系统通过处理数据来提供价值。使用模板中的这一部分来描述各方面的数据，系统会将其作为输入消耗，将其以某种形式来加式，或者将其作为输入来创建。</w:t>
      </w:r>
      <w:bookmarkEnd w:id="0"/>
      <w:r>
        <w:rPr>
          <w:rFonts w:hint="eastAsia" w:ascii="华文仿宋" w:hAnsi="华文仿宋" w:eastAsia="华文仿宋"/>
        </w:rPr>
        <w:t>]</w:t>
      </w:r>
    </w:p>
    <w:p>
      <w:pPr>
        <w:pStyle w:val="3"/>
      </w:pPr>
      <w:r>
        <w:rPr>
          <w:rFonts w:hint="eastAsia"/>
        </w:rPr>
        <w:t>4.1 逻辑数据模型</w:t>
      </w:r>
    </w:p>
    <w:p>
      <w:pPr>
        <w:ind w:firstLine="420" w:firstLineChars="200"/>
        <w:rPr>
          <w:rFonts w:ascii="华文仿宋" w:hAnsi="华文仿宋" w:eastAsia="华文仿宋"/>
        </w:rPr>
      </w:pPr>
      <w:r>
        <w:rPr>
          <w:rFonts w:hint="eastAsia" w:ascii="华文仿宋" w:hAnsi="华文仿宋" w:eastAsia="华文仿宋"/>
        </w:rPr>
        <w:t>[数据模型从视觉上呈现了系统要处理的数据目标和集合以及它们之间的关系。数据建模中含有大量的符号，包括实体关系图和UML类图。你可能还要为系统所强调的业务运作纳入一个数据模型，或者针对系统要处理的数据展示其逻辑关系。这与纳入一个数据模型不是一回事，这样的模型将会以数据库设计的形式来实现。]</w:t>
      </w:r>
    </w:p>
    <w:p>
      <w:pPr>
        <w:ind w:firstLine="420" w:firstLineChars="200"/>
        <w:rPr>
          <w:color w:val="FF0000"/>
        </w:rPr>
      </w:pPr>
    </w:p>
    <w:p>
      <w:pPr>
        <w:jc w:val="center"/>
        <w:rPr>
          <w:rFonts w:ascii="华文仿宋" w:hAnsi="华文仿宋" w:eastAsia="华文仿宋"/>
        </w:rPr>
      </w:pPr>
    </w:p>
    <w:p>
      <w:pPr>
        <w:pStyle w:val="3"/>
      </w:pPr>
      <w:r>
        <w:rPr>
          <w:rFonts w:hint="eastAsia"/>
        </w:rPr>
        <w:t>4.2 数据字典</w:t>
      </w:r>
    </w:p>
    <w:p>
      <w:pPr>
        <w:ind w:firstLine="420" w:firstLineChars="200"/>
        <w:rPr>
          <w:color w:val="FF0000"/>
        </w:rPr>
      </w:pPr>
      <w:r>
        <w:rPr>
          <w:rFonts w:hint="eastAsia" w:ascii="华文仿宋" w:hAnsi="华文仿宋" w:eastAsia="华文仿宋"/>
        </w:rPr>
        <w:t>[数据字典定义数据结构的组成及其意义、数据类型、长度、格式以及组成这些结构的数据元素的允许值。商业数据建模工具通常包括一个数据字典组件。在大多数情况下，都应将数据字典存储为一个独立的工件，而不是将它嵌入在软件需求规范说明之中。这样一来，其他项目也可以重用它。]</w:t>
      </w:r>
    </w:p>
    <w:tbl>
      <w:tblPr>
        <w:tblStyle w:val="9"/>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110"/>
        <w:gridCol w:w="2604"/>
        <w:gridCol w:w="2084"/>
        <w:gridCol w:w="1001"/>
        <w:gridCol w:w="1497"/>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110"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数据</w:t>
            </w:r>
            <w:r>
              <w:rPr>
                <w:b/>
                <w:bCs/>
                <w:color w:val="FFFFFF" w:themeColor="background1"/>
                <w14:textFill>
                  <w14:solidFill>
                    <w14:schemeClr w14:val="bg1"/>
                  </w14:solidFill>
                </w14:textFill>
              </w:rPr>
              <w:t>元素</w:t>
            </w:r>
          </w:p>
        </w:tc>
        <w:tc>
          <w:tcPr>
            <w:tcW w:w="2604"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描述</w:t>
            </w:r>
          </w:p>
        </w:tc>
        <w:tc>
          <w:tcPr>
            <w:tcW w:w="2084"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数据</w:t>
            </w:r>
            <w:r>
              <w:rPr>
                <w:b/>
                <w:bCs/>
                <w:color w:val="FFFFFF" w:themeColor="background1"/>
                <w14:textFill>
                  <w14:solidFill>
                    <w14:schemeClr w14:val="bg1"/>
                  </w14:solidFill>
                </w14:textFill>
              </w:rPr>
              <w:t>构成或数据类型</w:t>
            </w:r>
          </w:p>
        </w:tc>
        <w:tc>
          <w:tcPr>
            <w:tcW w:w="1001"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数据</w:t>
            </w:r>
            <w:r>
              <w:rPr>
                <w:b/>
                <w:bCs/>
                <w:color w:val="FFFFFF" w:themeColor="background1"/>
                <w14:textFill>
                  <w14:solidFill>
                    <w14:schemeClr w14:val="bg1"/>
                  </w14:solidFill>
                </w14:textFill>
              </w:rPr>
              <w:t>长度</w:t>
            </w:r>
          </w:p>
        </w:tc>
        <w:tc>
          <w:tcPr>
            <w:tcW w:w="1497"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数据</w:t>
            </w:r>
            <w:r>
              <w:rPr>
                <w:b/>
                <w:bCs/>
                <w:color w:val="FFFFFF" w:themeColor="background1"/>
                <w14:textFill>
                  <w14:solidFill>
                    <w14:schemeClr w14:val="bg1"/>
                  </w14:solidFill>
                </w14:textFill>
              </w:rPr>
              <w:t>取值</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110" w:type="dxa"/>
            <w:shd w:val="clear" w:color="auto" w:fill="CCCCCC" w:themeFill="text1" w:themeFillTint="33"/>
          </w:tcPr>
          <w:p>
            <w:pPr>
              <w:rPr>
                <w:rFonts w:hint="default" w:eastAsiaTheme="minorEastAsia"/>
                <w:b/>
                <w:bCs/>
                <w:lang w:val="en-US" w:eastAsia="zh-CN"/>
              </w:rPr>
            </w:pPr>
            <w:r>
              <w:rPr>
                <w:rFonts w:hint="eastAsia"/>
                <w:b/>
                <w:bCs/>
                <w:lang w:val="en-US" w:eastAsia="zh-CN"/>
              </w:rPr>
              <w:t>课程号码</w:t>
            </w:r>
          </w:p>
        </w:tc>
        <w:tc>
          <w:tcPr>
            <w:tcW w:w="2604" w:type="dxa"/>
            <w:shd w:val="clear" w:color="auto" w:fill="CCCCCC" w:themeFill="text1" w:themeFillTint="33"/>
          </w:tcPr>
          <w:p>
            <w:pPr>
              <w:rPr>
                <w:rFonts w:hint="default" w:eastAsiaTheme="minorEastAsia"/>
                <w:lang w:val="en-US" w:eastAsia="zh-CN"/>
              </w:rPr>
            </w:pPr>
            <w:r>
              <w:rPr>
                <w:rFonts w:hint="eastAsia"/>
                <w:lang w:val="en-US" w:eastAsia="zh-CN"/>
              </w:rPr>
              <w:t>课程的相关号码</w:t>
            </w:r>
          </w:p>
        </w:tc>
        <w:tc>
          <w:tcPr>
            <w:tcW w:w="2084" w:type="dxa"/>
            <w:shd w:val="clear" w:color="auto" w:fill="CCCCCC" w:themeFill="text1" w:themeFillTint="33"/>
          </w:tcPr>
          <w:p>
            <w:pPr>
              <w:rPr>
                <w:rFonts w:hint="eastAsia" w:eastAsiaTheme="minorEastAsia"/>
                <w:lang w:val="en-US" w:eastAsia="zh-CN"/>
              </w:rPr>
            </w:pPr>
            <w:r>
              <w:rPr>
                <w:rFonts w:hint="eastAsia"/>
                <w:lang w:val="en-US" w:eastAsia="zh-CN"/>
              </w:rPr>
              <w:t>课程</w:t>
            </w:r>
            <w:r>
              <w:rPr>
                <w:rFonts w:hint="eastAsia"/>
              </w:rPr>
              <w:t>ID+</w:t>
            </w:r>
            <w:r>
              <w:rPr>
                <w:rFonts w:hint="eastAsia"/>
                <w:lang w:val="en-US" w:eastAsia="zh-CN"/>
              </w:rPr>
              <w:t>序列号</w:t>
            </w:r>
          </w:p>
          <w:p>
            <w:r>
              <w:rPr>
                <w:rFonts w:hint="eastAsia"/>
                <w:lang w:val="en-US" w:eastAsia="zh-CN"/>
              </w:rPr>
              <w:t>创建</w:t>
            </w:r>
            <w:r>
              <w:t>日期</w:t>
            </w:r>
          </w:p>
        </w:tc>
        <w:tc>
          <w:tcPr>
            <w:tcW w:w="1001" w:type="dxa"/>
            <w:shd w:val="clear" w:color="auto" w:fill="CCCCCC" w:themeFill="text1" w:themeFillTint="33"/>
          </w:tcPr>
          <w:p/>
        </w:tc>
        <w:tc>
          <w:tcPr>
            <w:tcW w:w="1497" w:type="dxa"/>
            <w:shd w:val="clear" w:color="auto" w:fill="CCCCCC" w:themeFill="text1" w:themeFillTint="33"/>
          </w:tc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110" w:type="dxa"/>
          </w:tcPr>
          <w:p>
            <w:pPr>
              <w:rPr>
                <w:rFonts w:hint="eastAsia" w:eastAsiaTheme="minorEastAsia"/>
                <w:b/>
                <w:bCs/>
                <w:lang w:val="en-US" w:eastAsia="zh-CN"/>
              </w:rPr>
            </w:pPr>
            <w:r>
              <w:rPr>
                <w:rFonts w:hint="eastAsia"/>
                <w:b/>
                <w:bCs/>
                <w:lang w:val="en-US" w:eastAsia="zh-CN"/>
              </w:rPr>
              <w:t>相关新闻</w:t>
            </w:r>
          </w:p>
        </w:tc>
        <w:tc>
          <w:tcPr>
            <w:tcW w:w="2604" w:type="dxa"/>
          </w:tcPr>
          <w:p>
            <w:pPr>
              <w:rPr>
                <w:rFonts w:hint="default" w:eastAsiaTheme="minorEastAsia"/>
                <w:lang w:val="en-US" w:eastAsia="zh-CN"/>
              </w:rPr>
            </w:pPr>
            <w:r>
              <w:rPr>
                <w:rFonts w:hint="eastAsia"/>
                <w:lang w:val="en-US" w:eastAsia="zh-CN"/>
              </w:rPr>
              <w:t>新闻的相关信息</w:t>
            </w:r>
          </w:p>
        </w:tc>
        <w:tc>
          <w:tcPr>
            <w:tcW w:w="2084" w:type="dxa"/>
          </w:tcPr>
          <w:p>
            <w:pPr>
              <w:rPr>
                <w:rFonts w:hint="default" w:eastAsiaTheme="minorEastAsia"/>
                <w:lang w:val="en-US" w:eastAsia="zh-CN"/>
              </w:rPr>
            </w:pPr>
            <w:r>
              <w:rPr>
                <w:rFonts w:hint="eastAsia"/>
                <w:lang w:val="en-US" w:eastAsia="zh-CN"/>
              </w:rPr>
              <w:t>新闻标题+创建时间</w:t>
            </w:r>
          </w:p>
        </w:tc>
        <w:tc>
          <w:tcPr>
            <w:tcW w:w="1001" w:type="dxa"/>
          </w:tcPr>
          <w:p/>
        </w:tc>
        <w:tc>
          <w:tcPr>
            <w:tcW w:w="1497" w:type="dxa"/>
          </w:tc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110" w:type="dxa"/>
            <w:shd w:val="clear" w:color="auto" w:fill="CCCCCC" w:themeFill="text1" w:themeFillTint="33"/>
          </w:tcPr>
          <w:p>
            <w:pPr>
              <w:rPr>
                <w:b/>
                <w:bCs/>
              </w:rPr>
            </w:pPr>
          </w:p>
        </w:tc>
        <w:tc>
          <w:tcPr>
            <w:tcW w:w="2604" w:type="dxa"/>
            <w:shd w:val="clear" w:color="auto" w:fill="CCCCCC" w:themeFill="text1" w:themeFillTint="33"/>
          </w:tcPr>
          <w:p>
            <w:r>
              <w:rPr>
                <w:rFonts w:hint="eastAsia"/>
              </w:rPr>
              <w:t>指定</w:t>
            </w:r>
            <w:r>
              <w:t>化学品</w:t>
            </w:r>
            <w:r>
              <w:rPr>
                <w:rFonts w:hint="eastAsia"/>
              </w:rPr>
              <w:t>容器</w:t>
            </w:r>
            <w:r>
              <w:t>的数量或正在申请的化学品容器的数量</w:t>
            </w:r>
          </w:p>
        </w:tc>
        <w:tc>
          <w:tcPr>
            <w:tcW w:w="2084" w:type="dxa"/>
            <w:shd w:val="clear" w:color="auto" w:fill="CCCCCC" w:themeFill="text1" w:themeFillTint="33"/>
          </w:tcPr>
          <w:p>
            <w:r>
              <w:rPr>
                <w:rFonts w:hint="eastAsia"/>
              </w:rPr>
              <w:t>正整数</w:t>
            </w:r>
          </w:p>
        </w:tc>
        <w:tc>
          <w:tcPr>
            <w:tcW w:w="1001" w:type="dxa"/>
            <w:shd w:val="clear" w:color="auto" w:fill="CCCCCC" w:themeFill="text1" w:themeFillTint="33"/>
          </w:tcPr>
          <w:p>
            <w:r>
              <w:rPr>
                <w:rFonts w:hint="eastAsia"/>
              </w:rPr>
              <w:t>3</w:t>
            </w:r>
          </w:p>
        </w:tc>
        <w:tc>
          <w:tcPr>
            <w:tcW w:w="1497" w:type="dxa"/>
            <w:shd w:val="clear" w:color="auto" w:fill="CCCCCC" w:themeFill="text1" w:themeFillTint="33"/>
          </w:tcPr>
          <w:p/>
        </w:tc>
      </w:tr>
    </w:tbl>
    <w:p>
      <w:pPr>
        <w:pStyle w:val="3"/>
      </w:pPr>
      <w:r>
        <w:rPr>
          <w:rFonts w:hint="eastAsia"/>
        </w:rPr>
        <w:t>4.3 报告</w:t>
      </w:r>
    </w:p>
    <w:p>
      <w:pPr>
        <w:ind w:firstLine="420" w:firstLineChars="200"/>
        <w:jc w:val="left"/>
        <w:rPr>
          <w:rFonts w:ascii="华文仿宋" w:hAnsi="华文仿宋" w:eastAsia="华文仿宋"/>
        </w:rPr>
      </w:pPr>
      <w:r>
        <w:rPr>
          <w:rFonts w:hint="eastAsia" w:ascii="华文仿宋" w:hAnsi="华文仿宋" w:eastAsia="华文仿宋"/>
        </w:rPr>
        <w:t>[不管应用程序形成什么报告，都要将其在此确定出来并描述特征。如果报告必须要与某个具体的预定义的布局相吻合，可以将其定义为一个约束，可能还要有一个示例。否则，就将重点放在报告内容，排列顺序、总体水平等的逻辑描述上，并将详细的报告布局推迟到设计阶段。]</w:t>
      </w:r>
    </w:p>
    <w:p>
      <w:pPr>
        <w:pStyle w:val="4"/>
      </w:pPr>
      <w:r>
        <w:t xml:space="preserve">4.3.1 </w:t>
      </w:r>
      <w:r>
        <w:rPr>
          <w:rFonts w:hint="eastAsia"/>
          <w:lang w:val="en-US" w:eastAsia="zh-CN"/>
        </w:rPr>
        <w:t>下载资源</w:t>
      </w:r>
      <w:r>
        <w:t>报表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报表ID</w:t>
            </w:r>
          </w:p>
        </w:tc>
        <w:tc>
          <w:tcPr>
            <w:tcW w:w="6316" w:type="dxa"/>
          </w:tcPr>
          <w:p>
            <w:pPr>
              <w:rPr>
                <w:rFonts w:hint="default" w:eastAsiaTheme="minorEastAsia"/>
                <w:lang w:val="en-US" w:eastAsia="zh-CN"/>
              </w:rPr>
            </w:pPr>
            <w:r>
              <w:rPr>
                <w:rFonts w:hint="eastAsia"/>
                <w:lang w:val="en-US" w:eastAsia="zh-CN"/>
              </w:rPr>
              <w:t>ALS-课程ID-次数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报表</w:t>
            </w:r>
            <w:r>
              <w:t>标题</w:t>
            </w:r>
          </w:p>
        </w:tc>
        <w:tc>
          <w:tcPr>
            <w:tcW w:w="6316" w:type="dxa"/>
          </w:tcPr>
          <w:p>
            <w:pPr>
              <w:rPr>
                <w:rFonts w:hint="default" w:eastAsiaTheme="minorEastAsia"/>
                <w:lang w:val="en-US" w:eastAsia="zh-CN"/>
              </w:rPr>
            </w:pPr>
            <w:r>
              <w:rPr>
                <w:rFonts w:hint="eastAsia"/>
                <w:lang w:val="en-US" w:eastAsia="zh-CN"/>
              </w:rPr>
              <w:t>下载历史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报表</w:t>
            </w:r>
            <w:r>
              <w:t>目的</w:t>
            </w:r>
          </w:p>
        </w:tc>
        <w:tc>
          <w:tcPr>
            <w:tcW w:w="6316" w:type="dxa"/>
          </w:tcPr>
          <w:p>
            <w:pPr>
              <w:rPr>
                <w:rFonts w:hint="default" w:eastAsiaTheme="minorEastAsia"/>
                <w:lang w:val="en-US" w:eastAsia="zh-CN"/>
              </w:rPr>
            </w:pPr>
            <w:r>
              <w:rPr>
                <w:rFonts w:hint="eastAsia"/>
                <w:lang w:val="en-US" w:eastAsia="zh-CN"/>
              </w:rPr>
              <w:t>用户</w:t>
            </w:r>
            <w:r>
              <w:t>希望查看此前</w:t>
            </w:r>
            <w:r>
              <w:rPr>
                <w:rFonts w:hint="eastAsia"/>
              </w:rPr>
              <w:t>6个</w:t>
            </w:r>
            <w:r>
              <w:t>月至今的某个时间段内，</w:t>
            </w:r>
            <w:r>
              <w:rPr>
                <w:rFonts w:hint="eastAsia"/>
                <w:lang w:val="en-US" w:eastAsia="zh-CN"/>
              </w:rPr>
              <w:t>他曾下载的学习资源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优先</w:t>
            </w:r>
            <w:r>
              <w:t>级</w:t>
            </w:r>
          </w:p>
        </w:tc>
        <w:tc>
          <w:tcPr>
            <w:tcW w:w="631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报表</w:t>
            </w:r>
            <w:r>
              <w:t>用户</w:t>
            </w:r>
          </w:p>
        </w:tc>
        <w:tc>
          <w:tcPr>
            <w:tcW w:w="6316" w:type="dxa"/>
          </w:tcPr>
          <w:p>
            <w:pPr>
              <w:rPr>
                <w:rFonts w:hint="eastAsia"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数据</w:t>
            </w:r>
            <w:r>
              <w:t>源</w:t>
            </w:r>
          </w:p>
        </w:tc>
        <w:tc>
          <w:tcPr>
            <w:tcW w:w="6316" w:type="dxa"/>
          </w:tcPr>
          <w:p>
            <w:r>
              <w:rPr>
                <w:rFonts w:hint="eastAsia"/>
              </w:rPr>
              <w:t>之</w:t>
            </w:r>
            <w:r>
              <w:t>前存储</w:t>
            </w:r>
            <w:r>
              <w:rPr>
                <w:rFonts w:hint="eastAsia"/>
                <w:lang w:val="en-US" w:eastAsia="zh-CN"/>
              </w:rPr>
              <w:t>学习资料</w:t>
            </w:r>
            <w:r>
              <w:t>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报表</w:t>
            </w:r>
            <w:r>
              <w:t>结束符</w:t>
            </w:r>
          </w:p>
        </w:tc>
        <w:tc>
          <w:tcPr>
            <w:tcW w:w="631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安全</w:t>
            </w:r>
            <w:r>
              <w:t>访问限制</w:t>
            </w:r>
          </w:p>
        </w:tc>
        <w:tc>
          <w:tcPr>
            <w:tcW w:w="6316" w:type="dxa"/>
          </w:tcPr>
          <w:p>
            <w:r>
              <w:rPr>
                <w:rFonts w:hint="eastAsia"/>
                <w:lang w:val="en-US" w:eastAsia="zh-CN"/>
              </w:rPr>
              <w:t>用户</w:t>
            </w:r>
            <w:r>
              <w:t>只能查看自己的</w:t>
            </w:r>
            <w:r>
              <w:rPr>
                <w:rFonts w:hint="eastAsia"/>
                <w:lang w:val="en-US" w:eastAsia="zh-CN"/>
              </w:rPr>
              <w:t>下载</w:t>
            </w:r>
            <w:r>
              <w:t>历史</w:t>
            </w:r>
          </w:p>
        </w:tc>
      </w:tr>
    </w:tbl>
    <w:p>
      <w:pPr>
        <w:ind w:firstLine="420" w:firstLineChars="200"/>
        <w:jc w:val="left"/>
        <w:rPr>
          <w:rFonts w:ascii="华文仿宋" w:hAnsi="华文仿宋" w:eastAsia="华文仿宋"/>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DE6B39"/>
    <w:multiLevelType w:val="singleLevel"/>
    <w:tmpl w:val="FADE6B39"/>
    <w:lvl w:ilvl="0" w:tentative="0">
      <w:start w:val="1"/>
      <w:numFmt w:val="decimal"/>
      <w:lvlText w:val="%1."/>
      <w:lvlJc w:val="left"/>
      <w:pPr>
        <w:tabs>
          <w:tab w:val="left" w:pos="312"/>
        </w:tabs>
      </w:pPr>
    </w:lvl>
  </w:abstractNum>
  <w:abstractNum w:abstractNumId="1">
    <w:nsid w:val="FE88B3B8"/>
    <w:multiLevelType w:val="singleLevel"/>
    <w:tmpl w:val="FE88B3B8"/>
    <w:lvl w:ilvl="0" w:tentative="0">
      <w:start w:val="1"/>
      <w:numFmt w:val="decimal"/>
      <w:suff w:val="nothing"/>
      <w:lvlText w:val="%1-"/>
      <w:lvlJc w:val="left"/>
    </w:lvl>
  </w:abstractNum>
  <w:abstractNum w:abstractNumId="2">
    <w:nsid w:val="70027C06"/>
    <w:multiLevelType w:val="multilevel"/>
    <w:tmpl w:val="70027C06"/>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72CE1"/>
    <w:rsid w:val="23255BD2"/>
    <w:rsid w:val="69380136"/>
    <w:rsid w:val="6C522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table" w:customStyle="1" w:styleId="9">
    <w:name w:val="Grid Table 4"/>
    <w:basedOn w:val="5"/>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87327</dc:creator>
  <cp:lastModifiedBy>87327</cp:lastModifiedBy>
  <dcterms:modified xsi:type="dcterms:W3CDTF">2021-06-22T04:26:26Z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4E17DCB674684CEEA0F12D71F449BA40</vt:lpwstr>
  </property>
</Properties>
</file>