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jc w:val="center"/>
        <w:rPr>
          <w:rFonts w:ascii="方正姚体" w:hAnsi="宋体" w:eastAsia="方正姚体"/>
          <w:color w:val="4F81BD"/>
          <w:kern w:val="0"/>
          <w:sz w:val="24"/>
          <w:lang w:val="zh-CN"/>
        </w:rPr>
      </w:pPr>
      <w:r>
        <w:rPr>
          <w:rFonts w:hint="eastAsia" w:ascii="微软雅黑" w:hAnsi="微软雅黑" w:eastAsia="微软雅黑"/>
          <w:sz w:val="32"/>
          <w:szCs w:val="32"/>
        </w:rPr>
        <w:t>专利创新点检索报告</w:t>
      </w:r>
    </w:p>
    <w:tbl>
      <w:tblPr>
        <w:tblStyle w:val="5"/>
        <w:tblW w:w="94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7"/>
        <w:gridCol w:w="1417"/>
        <w:gridCol w:w="533"/>
        <w:gridCol w:w="318"/>
        <w:gridCol w:w="1631"/>
        <w:gridCol w:w="636"/>
        <w:gridCol w:w="850"/>
        <w:gridCol w:w="464"/>
        <w:gridCol w:w="1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1667" w:type="dxa"/>
            <w:tcBorders>
              <w:top w:val="single" w:color="auto" w:sz="12" w:space="0"/>
              <w:left w:val="single" w:color="auto" w:sz="12" w:space="0"/>
              <w:bottom w:val="single" w:color="auto" w:sz="4" w:space="0"/>
              <w:right w:val="single" w:color="auto" w:sz="8" w:space="0"/>
            </w:tcBorders>
            <w:shd w:val="clear" w:color="auto" w:fill="F2F2F2"/>
            <w:vAlign w:val="center"/>
          </w:tcPr>
          <w:p>
            <w:pPr>
              <w:spacing w:line="400" w:lineRule="atLeast"/>
              <w:jc w:val="center"/>
              <w:rPr>
                <w:rFonts w:ascii="黑体" w:eastAsia="黑体"/>
                <w:sz w:val="24"/>
              </w:rPr>
            </w:pPr>
            <w:r>
              <w:rPr>
                <w:rFonts w:hint="eastAsia" w:ascii="黑体" w:hAnsi="宋体" w:eastAsia="黑体"/>
                <w:bCs/>
                <w:sz w:val="24"/>
              </w:rPr>
              <w:t>创新点名称</w:t>
            </w:r>
          </w:p>
        </w:tc>
        <w:tc>
          <w:tcPr>
            <w:tcW w:w="7798" w:type="dxa"/>
            <w:gridSpan w:val="8"/>
            <w:tcBorders>
              <w:top w:val="single" w:color="auto" w:sz="12" w:space="0"/>
              <w:left w:val="single" w:color="auto" w:sz="8" w:space="0"/>
              <w:bottom w:val="single" w:color="auto" w:sz="4" w:space="0"/>
              <w:right w:val="single" w:color="auto" w:sz="12" w:space="0"/>
            </w:tcBorders>
            <w:vAlign w:val="center"/>
          </w:tcPr>
          <w:p>
            <w:pPr>
              <w:spacing w:line="400" w:lineRule="atLeast"/>
              <w:rPr>
                <w:rFonts w:hint="eastAsia" w:eastAsia="宋体"/>
                <w:sz w:val="24"/>
                <w:lang w:eastAsia="zh-CN"/>
              </w:rPr>
            </w:pPr>
            <w:r>
              <w:rPr>
                <w:rFonts w:hint="eastAsia"/>
              </w:rPr>
              <w:t>一种DGA恶意域名检测方法研究与实现</w:t>
            </w:r>
            <w:r>
              <w:rPr>
                <w:rFonts w:hint="eastAsia"/>
                <w:lang w:eastAsia="zh-CN"/>
              </w:rPr>
              <w:t>【</w:t>
            </w:r>
            <w:r>
              <w:rPr>
                <w:rFonts w:hint="eastAsia"/>
                <w:lang w:val="en-US" w:eastAsia="zh-CN"/>
              </w:rPr>
              <w:t xml:space="preserve">论文 </w:t>
            </w:r>
            <w:r>
              <w:rPr>
                <w:rFonts w:hint="eastAsia"/>
                <w:lang w:eastAsia="zh-CN"/>
              </w:rPr>
              <w:t>陈娌砺 北方工业大学】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1667" w:type="dxa"/>
            <w:tcBorders>
              <w:top w:val="single" w:color="auto" w:sz="4" w:space="0"/>
              <w:left w:val="single" w:color="auto" w:sz="12" w:space="0"/>
              <w:bottom w:val="single" w:color="auto" w:sz="4" w:space="0"/>
              <w:right w:val="single" w:color="auto" w:sz="8" w:space="0"/>
            </w:tcBorders>
            <w:shd w:val="clear" w:color="auto" w:fill="F2F2F2"/>
            <w:vAlign w:val="center"/>
          </w:tcPr>
          <w:p>
            <w:pPr>
              <w:spacing w:line="400" w:lineRule="atLeast"/>
              <w:jc w:val="center"/>
              <w:rPr>
                <w:rFonts w:ascii="黑体" w:eastAsia="黑体"/>
                <w:sz w:val="24"/>
              </w:rPr>
            </w:pPr>
            <w:r>
              <w:rPr>
                <w:rFonts w:hint="eastAsia" w:ascii="黑体" w:hAnsi="宋体" w:eastAsia="黑体"/>
                <w:bCs/>
                <w:sz w:val="24"/>
              </w:rPr>
              <w:t>联系人</w:t>
            </w:r>
          </w:p>
        </w:tc>
        <w:tc>
          <w:tcPr>
            <w:tcW w:w="1417" w:type="dxa"/>
            <w:tcBorders>
              <w:top w:val="single" w:color="auto" w:sz="4" w:space="0"/>
              <w:left w:val="single" w:color="auto" w:sz="8" w:space="0"/>
              <w:bottom w:val="single" w:color="auto" w:sz="4" w:space="0"/>
              <w:right w:val="single" w:color="auto" w:sz="4" w:space="0"/>
            </w:tcBorders>
            <w:vAlign w:val="center"/>
          </w:tcPr>
          <w:p>
            <w:pPr>
              <w:spacing w:line="400" w:lineRule="atLeast"/>
              <w:rPr>
                <w:sz w:val="24"/>
              </w:rPr>
            </w:pPr>
          </w:p>
        </w:tc>
        <w:tc>
          <w:tcPr>
            <w:tcW w:w="851" w:type="dxa"/>
            <w:gridSpan w:val="2"/>
            <w:tcBorders>
              <w:top w:val="single" w:color="auto" w:sz="4" w:space="0"/>
              <w:left w:val="single" w:color="auto" w:sz="4" w:space="0"/>
              <w:bottom w:val="single" w:color="auto" w:sz="4" w:space="0"/>
              <w:right w:val="single" w:color="auto" w:sz="4" w:space="0"/>
            </w:tcBorders>
            <w:shd w:val="clear" w:color="auto" w:fill="F2F2F2"/>
            <w:vAlign w:val="center"/>
          </w:tcPr>
          <w:p>
            <w:pPr>
              <w:spacing w:line="400" w:lineRule="atLeast"/>
              <w:rPr>
                <w:rFonts w:ascii="黑体" w:eastAsia="黑体"/>
                <w:sz w:val="24"/>
              </w:rPr>
            </w:pPr>
            <w:r>
              <w:rPr>
                <w:rFonts w:hint="eastAsia" w:ascii="黑体" w:hAnsi="宋体" w:eastAsia="黑体"/>
                <w:sz w:val="24"/>
              </w:rPr>
              <w:t>电话</w:t>
            </w:r>
          </w:p>
        </w:tc>
        <w:tc>
          <w:tcPr>
            <w:tcW w:w="2267" w:type="dxa"/>
            <w:gridSpan w:val="2"/>
            <w:tcBorders>
              <w:top w:val="single" w:color="auto" w:sz="4" w:space="0"/>
              <w:left w:val="single" w:color="auto" w:sz="4" w:space="0"/>
              <w:bottom w:val="single" w:color="auto" w:sz="4" w:space="0"/>
              <w:right w:val="single" w:color="auto" w:sz="4" w:space="0"/>
            </w:tcBorders>
            <w:vAlign w:val="center"/>
          </w:tcPr>
          <w:p>
            <w:pPr>
              <w:spacing w:line="400" w:lineRule="atLeast"/>
              <w:rPr>
                <w:b/>
                <w:sz w:val="24"/>
              </w:rPr>
            </w:pPr>
          </w:p>
        </w:tc>
        <w:tc>
          <w:tcPr>
            <w:tcW w:w="85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400" w:lineRule="atLeast"/>
              <w:rPr>
                <w:rFonts w:ascii="黑体" w:eastAsia="黑体"/>
                <w:sz w:val="24"/>
              </w:rPr>
            </w:pPr>
            <w:r>
              <w:rPr>
                <w:rFonts w:hint="eastAsia" w:ascii="黑体" w:hAnsi="宋体" w:eastAsia="黑体"/>
                <w:bCs/>
                <w:sz w:val="24"/>
              </w:rPr>
              <w:t>邮箱</w:t>
            </w:r>
          </w:p>
        </w:tc>
        <w:tc>
          <w:tcPr>
            <w:tcW w:w="2413" w:type="dxa"/>
            <w:gridSpan w:val="2"/>
            <w:tcBorders>
              <w:top w:val="single" w:color="auto" w:sz="4" w:space="0"/>
              <w:left w:val="single" w:color="auto" w:sz="4" w:space="0"/>
              <w:bottom w:val="single" w:color="auto" w:sz="4" w:space="0"/>
              <w:right w:val="single" w:color="auto" w:sz="12" w:space="0"/>
            </w:tcBorders>
            <w:vAlign w:val="center"/>
          </w:tcPr>
          <w:p>
            <w:pPr>
              <w:spacing w:line="400" w:lineRule="atLeast"/>
              <w:rPr>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667" w:type="dxa"/>
            <w:vMerge w:val="restart"/>
            <w:tcBorders>
              <w:top w:val="single" w:color="auto" w:sz="8" w:space="0"/>
              <w:left w:val="single" w:color="auto" w:sz="12" w:space="0"/>
              <w:bottom w:val="single" w:color="auto" w:sz="8" w:space="0"/>
              <w:right w:val="single" w:color="auto" w:sz="8" w:space="0"/>
            </w:tcBorders>
            <w:shd w:val="clear" w:color="auto" w:fill="F2F2F2"/>
            <w:vAlign w:val="center"/>
          </w:tcPr>
          <w:p>
            <w:pPr>
              <w:adjustRightInd w:val="0"/>
              <w:snapToGrid w:val="0"/>
              <w:spacing w:line="400" w:lineRule="atLeast"/>
              <w:jc w:val="center"/>
              <w:rPr>
                <w:rFonts w:ascii="黑体" w:eastAsia="黑体"/>
                <w:bCs/>
                <w:sz w:val="24"/>
              </w:rPr>
            </w:pPr>
            <w:r>
              <w:rPr>
                <w:rFonts w:hint="eastAsia" w:ascii="黑体" w:hAnsi="宋体" w:eastAsia="黑体"/>
                <w:sz w:val="24"/>
              </w:rPr>
              <w:t>交底概述</w:t>
            </w:r>
          </w:p>
        </w:tc>
        <w:tc>
          <w:tcPr>
            <w:tcW w:w="1417" w:type="dxa"/>
            <w:tcBorders>
              <w:top w:val="single" w:color="auto" w:sz="8" w:space="0"/>
              <w:left w:val="single" w:color="auto" w:sz="8" w:space="0"/>
              <w:bottom w:val="single" w:color="auto" w:sz="4"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关键词</w:t>
            </w:r>
          </w:p>
        </w:tc>
        <w:tc>
          <w:tcPr>
            <w:tcW w:w="6381" w:type="dxa"/>
            <w:gridSpan w:val="7"/>
            <w:tcBorders>
              <w:top w:val="single" w:color="auto" w:sz="8" w:space="0"/>
              <w:left w:val="single" w:color="auto" w:sz="4" w:space="0"/>
              <w:bottom w:val="single" w:color="auto" w:sz="4" w:space="0"/>
              <w:right w:val="single" w:color="auto" w:sz="12" w:space="0"/>
            </w:tcBorders>
          </w:tcPr>
          <w:p>
            <w:pPr>
              <w:adjustRightInd w:val="0"/>
              <w:snapToGrid w:val="0"/>
              <w:spacing w:line="400" w:lineRule="atLeast"/>
              <w:rPr>
                <w:rFonts w:hint="eastAsia"/>
                <w:lang w:val="en-US" w:eastAsia="zh-CN"/>
              </w:rPr>
            </w:pPr>
            <w:r>
              <w:rPr>
                <w:rFonts w:hint="eastAsia"/>
                <w:lang w:val="en-US" w:eastAsia="zh-CN"/>
              </w:rPr>
              <w:t>恶意域名，机器学习，DGA域名，支持向量机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667" w:type="dxa"/>
            <w:vMerge w:val="continue"/>
            <w:tcBorders>
              <w:top w:val="single" w:color="auto" w:sz="8" w:space="0"/>
              <w:left w:val="single" w:color="auto" w:sz="12" w:space="0"/>
              <w:bottom w:val="single" w:color="auto" w:sz="8" w:space="0"/>
              <w:right w:val="single" w:color="auto" w:sz="8" w:space="0"/>
            </w:tcBorders>
            <w:vAlign w:val="center"/>
          </w:tcPr>
          <w:p>
            <w:pPr>
              <w:widowControl/>
              <w:jc w:val="left"/>
              <w:rPr>
                <w:rFonts w:ascii="黑体" w:eastAsia="黑体"/>
                <w:bCs/>
                <w:sz w:val="24"/>
              </w:rPr>
            </w:pPr>
          </w:p>
        </w:tc>
        <w:tc>
          <w:tcPr>
            <w:tcW w:w="1417" w:type="dxa"/>
            <w:tcBorders>
              <w:top w:val="single" w:color="auto" w:sz="4" w:space="0"/>
              <w:left w:val="single" w:color="auto" w:sz="8" w:space="0"/>
              <w:bottom w:val="single" w:color="auto" w:sz="4"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解决问题</w:t>
            </w:r>
          </w:p>
        </w:tc>
        <w:tc>
          <w:tcPr>
            <w:tcW w:w="6381" w:type="dxa"/>
            <w:gridSpan w:val="7"/>
            <w:tcBorders>
              <w:top w:val="single" w:color="auto" w:sz="4" w:space="0"/>
              <w:left w:val="single" w:color="auto" w:sz="4" w:space="0"/>
              <w:bottom w:val="single" w:color="auto" w:sz="4" w:space="0"/>
              <w:right w:val="single" w:color="auto" w:sz="12" w:space="0"/>
            </w:tcBorders>
          </w:tcPr>
          <w:p>
            <w:pPr>
              <w:adjustRightInd w:val="0"/>
              <w:snapToGrid w:val="0"/>
              <w:spacing w:line="400" w:lineRule="atLeast"/>
              <w:rPr>
                <w:rFonts w:hint="eastAsia"/>
                <w:lang w:val="en-US" w:eastAsia="zh-CN"/>
              </w:rPr>
            </w:pPr>
            <w:r>
              <w:rPr>
                <w:rFonts w:hint="eastAsia"/>
                <w:lang w:val="en-US" w:eastAsia="zh-CN"/>
              </w:rPr>
              <w:t>域名解析系统已经发展成为了国际互联网中一个完全不可能被忽视且重要的一个关键的基础网络设施和信息服务，难以避免被域名利用者非法利用。因此域名安全检测也成为信息安全里的重要研究内容。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667" w:type="dxa"/>
            <w:vMerge w:val="continue"/>
            <w:tcBorders>
              <w:top w:val="single" w:color="auto" w:sz="8" w:space="0"/>
              <w:left w:val="single" w:color="auto" w:sz="12" w:space="0"/>
              <w:bottom w:val="single" w:color="auto" w:sz="8" w:space="0"/>
              <w:right w:val="single" w:color="auto" w:sz="8" w:space="0"/>
            </w:tcBorders>
            <w:vAlign w:val="center"/>
          </w:tcPr>
          <w:p>
            <w:pPr>
              <w:widowControl/>
              <w:jc w:val="left"/>
              <w:rPr>
                <w:rFonts w:ascii="黑体" w:eastAsia="黑体"/>
                <w:bCs/>
                <w:sz w:val="24"/>
              </w:rPr>
            </w:pPr>
          </w:p>
        </w:tc>
        <w:tc>
          <w:tcPr>
            <w:tcW w:w="1417" w:type="dxa"/>
            <w:tcBorders>
              <w:top w:val="single" w:color="auto" w:sz="4" w:space="0"/>
              <w:left w:val="single" w:color="auto" w:sz="8" w:space="0"/>
              <w:bottom w:val="single" w:color="auto" w:sz="4"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主要技术手段</w:t>
            </w:r>
          </w:p>
        </w:tc>
        <w:tc>
          <w:tcPr>
            <w:tcW w:w="6381" w:type="dxa"/>
            <w:gridSpan w:val="7"/>
            <w:tcBorders>
              <w:top w:val="single" w:color="auto" w:sz="4" w:space="0"/>
              <w:left w:val="single" w:color="auto" w:sz="4" w:space="0"/>
              <w:bottom w:val="single" w:color="auto" w:sz="4" w:space="0"/>
              <w:right w:val="single" w:color="auto" w:sz="12" w:space="0"/>
            </w:tcBorders>
          </w:tcPr>
          <w:p>
            <w:pPr>
              <w:bidi w:val="0"/>
            </w:pPr>
            <w:r>
              <w:rPr>
                <w:rFonts w:hint="eastAsia"/>
              </w:rPr>
              <w:t>提出了一种基于domain-flux恶意域名的异常检测的系统，结合九个主要特征，</w:t>
            </w:r>
            <w:r>
              <w:rPr>
                <w:rFonts w:hint="eastAsia"/>
                <w:lang w:val="en-US" w:eastAsia="zh-CN"/>
              </w:rPr>
              <w:t>实现</w:t>
            </w:r>
            <w:r>
              <w:rPr>
                <w:rFonts w:hint="eastAsia"/>
              </w:rPr>
              <w:t>基于svm算法检测的恶意域名的异常检测方案。</w:t>
            </w:r>
            <w:r>
              <w:rPr>
                <w:rFonts w:hint="eastAsia"/>
                <w:lang w:val="en-US" w:eastAsia="zh-CN"/>
              </w:rPr>
              <w:t>系统设计</w:t>
            </w:r>
            <w:r>
              <w:rPr>
                <w:rFonts w:hint="eastAsia"/>
              </w:rPr>
              <w:t>基于一个开放源代码的分词数据库，</w:t>
            </w:r>
            <w:r>
              <w:rPr>
                <w:rFonts w:hint="eastAsia"/>
                <w:lang w:val="en-US" w:eastAsia="zh-CN"/>
              </w:rPr>
              <w:t>首先</w:t>
            </w:r>
            <w:r>
              <w:rPr>
                <w:rFonts w:hint="eastAsia"/>
              </w:rPr>
              <w:t>对域名的字符结构进行了全面的分析，并从英语域名字符组中提取了最长和可能最特殊的含义。将选取特征中连续字母最大长度改为拆词后字符串长度。基于svm法对正常域名和DGA域名之间的特征差异性关系进行了精确区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8" w:hRule="atLeast"/>
        </w:trPr>
        <w:tc>
          <w:tcPr>
            <w:tcW w:w="1667" w:type="dxa"/>
            <w:vMerge w:val="continue"/>
            <w:tcBorders>
              <w:top w:val="single" w:color="auto" w:sz="8" w:space="0"/>
              <w:left w:val="single" w:color="auto" w:sz="12" w:space="0"/>
              <w:bottom w:val="single" w:color="auto" w:sz="8" w:space="0"/>
              <w:right w:val="single" w:color="auto" w:sz="8" w:space="0"/>
            </w:tcBorders>
            <w:vAlign w:val="center"/>
          </w:tcPr>
          <w:p>
            <w:pPr>
              <w:widowControl/>
              <w:jc w:val="left"/>
              <w:rPr>
                <w:rFonts w:ascii="黑体" w:eastAsia="黑体"/>
                <w:bCs/>
                <w:sz w:val="24"/>
              </w:rPr>
            </w:pPr>
          </w:p>
        </w:tc>
        <w:tc>
          <w:tcPr>
            <w:tcW w:w="1417" w:type="dxa"/>
            <w:tcBorders>
              <w:top w:val="single" w:color="auto" w:sz="4" w:space="0"/>
              <w:left w:val="single" w:color="auto" w:sz="8" w:space="0"/>
              <w:bottom w:val="single" w:color="auto" w:sz="8"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有益效果</w:t>
            </w:r>
          </w:p>
        </w:tc>
        <w:tc>
          <w:tcPr>
            <w:tcW w:w="6381" w:type="dxa"/>
            <w:gridSpan w:val="7"/>
            <w:tcBorders>
              <w:top w:val="single" w:color="auto" w:sz="4" w:space="0"/>
              <w:left w:val="single" w:color="auto" w:sz="4" w:space="0"/>
              <w:bottom w:val="single" w:color="auto" w:sz="8" w:space="0"/>
              <w:right w:val="single" w:color="auto" w:sz="12" w:space="0"/>
            </w:tcBorders>
          </w:tcPr>
          <w:p>
            <w:pPr>
              <w:bidi w:val="0"/>
            </w:pPr>
            <w:r>
              <w:rPr>
                <w:rFonts w:hint="eastAsia"/>
              </w:rPr>
              <w:t>该技术框架在离线训练时长、对未知DGA恶意域名家族的检测能力方面表现优秀，可以较好地满足运营商大网环境下对恶意域名的检测分析要求。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667" w:type="dxa"/>
            <w:vMerge w:val="continue"/>
            <w:tcBorders>
              <w:top w:val="single" w:color="auto" w:sz="8" w:space="0"/>
              <w:left w:val="single" w:color="auto" w:sz="12" w:space="0"/>
              <w:bottom w:val="single" w:color="auto" w:sz="8" w:space="0"/>
              <w:right w:val="single" w:color="auto" w:sz="8" w:space="0"/>
            </w:tcBorders>
            <w:vAlign w:val="center"/>
          </w:tcPr>
          <w:p>
            <w:pPr>
              <w:widowControl/>
              <w:jc w:val="left"/>
              <w:rPr>
                <w:rFonts w:ascii="黑体" w:eastAsia="黑体"/>
                <w:bCs/>
                <w:sz w:val="24"/>
              </w:rPr>
            </w:pPr>
          </w:p>
        </w:tc>
        <w:tc>
          <w:tcPr>
            <w:tcW w:w="1417" w:type="dxa"/>
            <w:tcBorders>
              <w:top w:val="single" w:color="auto" w:sz="4" w:space="0"/>
              <w:left w:val="single" w:color="auto" w:sz="8" w:space="0"/>
              <w:bottom w:val="single" w:color="auto" w:sz="8"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关联企业</w:t>
            </w:r>
          </w:p>
        </w:tc>
        <w:tc>
          <w:tcPr>
            <w:tcW w:w="6381" w:type="dxa"/>
            <w:gridSpan w:val="7"/>
            <w:tcBorders>
              <w:top w:val="single" w:color="auto" w:sz="4" w:space="0"/>
              <w:left w:val="single" w:color="auto" w:sz="4" w:space="0"/>
              <w:bottom w:val="single" w:color="auto" w:sz="8" w:space="0"/>
              <w:right w:val="single" w:color="auto" w:sz="12" w:space="0"/>
            </w:tcBorders>
          </w:tcPr>
          <w:p>
            <w:pPr>
              <w:widowControl/>
              <w:overflowPunct w:val="0"/>
              <w:autoSpaceDE w:val="0"/>
              <w:autoSpaceDN w:val="0"/>
              <w:adjustRightInd w:val="0"/>
              <w:spacing w:line="360" w:lineRule="auto"/>
            </w:pPr>
            <w:r>
              <w:t>***</w:t>
            </w:r>
            <w:r>
              <w:rPr>
                <w:rFonts w:hint="eastAsia"/>
              </w:rPr>
              <w:t>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9465" w:type="dxa"/>
            <w:gridSpan w:val="9"/>
            <w:tcBorders>
              <w:top w:val="single" w:color="auto" w:sz="4" w:space="0"/>
              <w:left w:val="single" w:color="auto" w:sz="12" w:space="0"/>
              <w:bottom w:val="single" w:color="auto" w:sz="8" w:space="0"/>
              <w:right w:val="single" w:color="auto" w:sz="12" w:space="0"/>
            </w:tcBorders>
            <w:shd w:val="clear" w:color="auto" w:fill="F2F2F2"/>
          </w:tcPr>
          <w:p>
            <w:pPr>
              <w:widowControl/>
              <w:overflowPunct w:val="0"/>
              <w:autoSpaceDE w:val="0"/>
              <w:autoSpaceDN w:val="0"/>
              <w:adjustRightInd w:val="0"/>
              <w:spacing w:line="360" w:lineRule="auto"/>
              <w:jc w:val="center"/>
              <w:rPr>
                <w:color w:val="FF0000"/>
              </w:rPr>
            </w:pPr>
            <w:r>
              <w:rPr>
                <w:rFonts w:hint="eastAsia" w:ascii="黑体" w:hAnsi="宋体" w:eastAsia="黑体"/>
                <w:bCs/>
                <w:color w:val="FF0000"/>
                <w:sz w:val="24"/>
              </w:rPr>
              <w:t>以下部分将由代理人填写反馈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1667" w:type="dxa"/>
            <w:vMerge w:val="restart"/>
            <w:tcBorders>
              <w:top w:val="single" w:color="auto" w:sz="8" w:space="0"/>
              <w:left w:val="single" w:color="auto" w:sz="12" w:space="0"/>
              <w:bottom w:val="single" w:color="auto" w:sz="4" w:space="0"/>
              <w:right w:val="single" w:color="auto" w:sz="8" w:space="0"/>
            </w:tcBorders>
            <w:shd w:val="clear" w:color="auto" w:fill="F2F2F2"/>
            <w:vAlign w:val="center"/>
          </w:tcPr>
          <w:p>
            <w:pPr>
              <w:adjustRightInd w:val="0"/>
              <w:snapToGrid w:val="0"/>
              <w:spacing w:line="400" w:lineRule="atLeast"/>
              <w:jc w:val="center"/>
              <w:rPr>
                <w:rFonts w:ascii="黑体" w:hAnsi="宋体" w:eastAsia="黑体"/>
                <w:bCs/>
                <w:sz w:val="24"/>
              </w:rPr>
            </w:pPr>
            <w:r>
              <w:rPr>
                <w:rFonts w:hint="eastAsia" w:ascii="黑体" w:hAnsi="宋体" w:eastAsia="黑体"/>
                <w:bCs/>
                <w:sz w:val="24"/>
              </w:rPr>
              <w:t>检索结果</w:t>
            </w:r>
          </w:p>
        </w:tc>
        <w:tc>
          <w:tcPr>
            <w:tcW w:w="1950" w:type="dxa"/>
            <w:gridSpan w:val="2"/>
            <w:tcBorders>
              <w:top w:val="single" w:color="auto" w:sz="8" w:space="0"/>
              <w:left w:val="single" w:color="auto" w:sz="8" w:space="0"/>
              <w:bottom w:val="single" w:color="auto" w:sz="4" w:space="0"/>
              <w:right w:val="single" w:color="auto" w:sz="12" w:space="0"/>
            </w:tcBorders>
            <w:shd w:val="clear" w:color="auto" w:fill="FFFFFF"/>
          </w:tcPr>
          <w:p>
            <w:pPr>
              <w:adjustRightInd w:val="0"/>
              <w:snapToGrid w:val="0"/>
              <w:spacing w:line="400" w:lineRule="atLeast"/>
              <w:rPr>
                <w:sz w:val="24"/>
              </w:rPr>
            </w:pPr>
            <w:r>
              <w:rPr>
                <w:rFonts w:hint="eastAsia" w:ascii="黑体" w:hAnsi="宋体" w:eastAsia="黑体"/>
                <w:sz w:val="24"/>
              </w:rPr>
              <w:t>文件编号</w:t>
            </w:r>
          </w:p>
        </w:tc>
        <w:tc>
          <w:tcPr>
            <w:tcW w:w="1949" w:type="dxa"/>
            <w:gridSpan w:val="2"/>
            <w:tcBorders>
              <w:top w:val="single" w:color="auto" w:sz="8" w:space="0"/>
              <w:left w:val="single" w:color="auto" w:sz="8" w:space="0"/>
              <w:bottom w:val="single" w:color="auto" w:sz="4" w:space="0"/>
              <w:right w:val="single" w:color="auto" w:sz="12" w:space="0"/>
            </w:tcBorders>
            <w:shd w:val="clear" w:color="auto" w:fill="FFFFFF"/>
          </w:tcPr>
          <w:p>
            <w:pPr>
              <w:adjustRightInd w:val="0"/>
              <w:snapToGrid w:val="0"/>
              <w:spacing w:line="400" w:lineRule="atLeast"/>
              <w:rPr>
                <w:sz w:val="24"/>
              </w:rPr>
            </w:pPr>
            <w:r>
              <w:rPr>
                <w:rFonts w:hint="eastAsia" w:ascii="黑体" w:hAnsi="宋体" w:eastAsia="黑体"/>
                <w:sz w:val="24"/>
              </w:rPr>
              <w:t>公开号</w:t>
            </w:r>
          </w:p>
        </w:tc>
        <w:tc>
          <w:tcPr>
            <w:tcW w:w="1950" w:type="dxa"/>
            <w:gridSpan w:val="3"/>
            <w:tcBorders>
              <w:top w:val="single" w:color="auto" w:sz="8" w:space="0"/>
              <w:left w:val="single" w:color="auto" w:sz="8" w:space="0"/>
              <w:bottom w:val="single" w:color="auto" w:sz="4" w:space="0"/>
              <w:right w:val="single" w:color="auto" w:sz="12" w:space="0"/>
            </w:tcBorders>
            <w:shd w:val="clear" w:color="auto" w:fill="FFFFFF"/>
          </w:tcPr>
          <w:p>
            <w:pPr>
              <w:adjustRightInd w:val="0"/>
              <w:snapToGrid w:val="0"/>
              <w:spacing w:line="400" w:lineRule="atLeast"/>
              <w:rPr>
                <w:sz w:val="24"/>
              </w:rPr>
            </w:pPr>
            <w:r>
              <w:rPr>
                <w:rFonts w:hint="eastAsia" w:ascii="黑体" w:hAnsi="宋体" w:eastAsia="黑体"/>
                <w:sz w:val="24"/>
              </w:rPr>
              <w:t>公开日期</w:t>
            </w:r>
          </w:p>
        </w:tc>
        <w:tc>
          <w:tcPr>
            <w:tcW w:w="1949" w:type="dxa"/>
            <w:tcBorders>
              <w:top w:val="single" w:color="auto" w:sz="8" w:space="0"/>
              <w:left w:val="single" w:color="auto" w:sz="8" w:space="0"/>
              <w:bottom w:val="single" w:color="auto" w:sz="4" w:space="0"/>
              <w:right w:val="single" w:color="auto" w:sz="12" w:space="0"/>
            </w:tcBorders>
            <w:shd w:val="clear" w:color="auto" w:fill="FFFFFF"/>
          </w:tcPr>
          <w:p>
            <w:pPr>
              <w:adjustRightInd w:val="0"/>
              <w:snapToGrid w:val="0"/>
              <w:spacing w:line="400" w:lineRule="atLeast"/>
              <w:rPr>
                <w:sz w:val="24"/>
              </w:rPr>
            </w:pPr>
            <w:r>
              <w:rPr>
                <w:rFonts w:hint="eastAsia" w:ascii="黑体" w:hAnsi="宋体" w:eastAsia="黑体"/>
                <w:sz w:val="24"/>
              </w:rPr>
              <w:t>发明名称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1667" w:type="dxa"/>
            <w:vMerge w:val="continue"/>
            <w:tcBorders>
              <w:top w:val="single" w:color="auto" w:sz="8" w:space="0"/>
              <w:left w:val="single" w:color="auto" w:sz="12" w:space="0"/>
              <w:bottom w:val="single" w:color="auto" w:sz="4" w:space="0"/>
              <w:right w:val="single" w:color="auto" w:sz="8" w:space="0"/>
            </w:tcBorders>
            <w:vAlign w:val="center"/>
          </w:tcPr>
          <w:p>
            <w:pPr>
              <w:widowControl/>
              <w:jc w:val="left"/>
              <w:rPr>
                <w:rFonts w:ascii="黑体" w:hAnsi="宋体" w:eastAsia="黑体"/>
                <w:bCs/>
                <w:sz w:val="24"/>
              </w:rPr>
            </w:pPr>
          </w:p>
        </w:tc>
        <w:tc>
          <w:tcPr>
            <w:tcW w:w="1950" w:type="dxa"/>
            <w:gridSpan w:val="2"/>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00" w:firstLineChars="200"/>
            </w:pPr>
          </w:p>
        </w:tc>
        <w:tc>
          <w:tcPr>
            <w:tcW w:w="1949" w:type="dxa"/>
            <w:gridSpan w:val="2"/>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00" w:firstLineChars="200"/>
            </w:pPr>
          </w:p>
        </w:tc>
        <w:tc>
          <w:tcPr>
            <w:tcW w:w="1950" w:type="dxa"/>
            <w:gridSpan w:val="3"/>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00" w:firstLineChars="200"/>
            </w:pPr>
          </w:p>
        </w:tc>
        <w:tc>
          <w:tcPr>
            <w:tcW w:w="1949" w:type="dxa"/>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1667" w:type="dxa"/>
            <w:vMerge w:val="continue"/>
            <w:tcBorders>
              <w:top w:val="single" w:color="auto" w:sz="8" w:space="0"/>
              <w:left w:val="single" w:color="auto" w:sz="12" w:space="0"/>
              <w:bottom w:val="single" w:color="auto" w:sz="4" w:space="0"/>
              <w:right w:val="single" w:color="auto" w:sz="8" w:space="0"/>
            </w:tcBorders>
            <w:vAlign w:val="center"/>
          </w:tcPr>
          <w:p>
            <w:pPr>
              <w:widowControl/>
              <w:jc w:val="left"/>
              <w:rPr>
                <w:rFonts w:ascii="黑体" w:hAnsi="宋体" w:eastAsia="黑体"/>
                <w:bCs/>
                <w:sz w:val="24"/>
              </w:rPr>
            </w:pPr>
          </w:p>
        </w:tc>
        <w:tc>
          <w:tcPr>
            <w:tcW w:w="1950" w:type="dxa"/>
            <w:gridSpan w:val="2"/>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c>
          <w:tcPr>
            <w:tcW w:w="1949" w:type="dxa"/>
            <w:gridSpan w:val="2"/>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c>
          <w:tcPr>
            <w:tcW w:w="1950" w:type="dxa"/>
            <w:gridSpan w:val="3"/>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c>
          <w:tcPr>
            <w:tcW w:w="1949" w:type="dxa"/>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9" w:hRule="atLeast"/>
        </w:trPr>
        <w:tc>
          <w:tcPr>
            <w:tcW w:w="1667" w:type="dxa"/>
            <w:tcBorders>
              <w:top w:val="single" w:color="auto" w:sz="8" w:space="0"/>
              <w:left w:val="single" w:color="auto" w:sz="12" w:space="0"/>
              <w:bottom w:val="single" w:color="auto" w:sz="4" w:space="0"/>
              <w:right w:val="single" w:color="auto" w:sz="8" w:space="0"/>
            </w:tcBorders>
            <w:shd w:val="clear" w:color="auto" w:fill="F2F2F2"/>
            <w:vAlign w:val="center"/>
          </w:tcPr>
          <w:p>
            <w:pPr>
              <w:adjustRightInd w:val="0"/>
              <w:snapToGrid w:val="0"/>
              <w:spacing w:line="400" w:lineRule="atLeast"/>
              <w:jc w:val="center"/>
              <w:rPr>
                <w:rFonts w:ascii="黑体" w:hAnsi="宋体" w:eastAsia="黑体"/>
                <w:bCs/>
                <w:sz w:val="24"/>
              </w:rPr>
            </w:pPr>
            <w:r>
              <w:rPr>
                <w:rFonts w:hint="eastAsia" w:ascii="黑体" w:hAnsi="宋体" w:eastAsia="黑体"/>
                <w:bCs/>
                <w:sz w:val="24"/>
              </w:rPr>
              <w:t>评价意见</w:t>
            </w:r>
          </w:p>
        </w:tc>
        <w:tc>
          <w:tcPr>
            <w:tcW w:w="7798" w:type="dxa"/>
            <w:gridSpan w:val="8"/>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00" w:firstLineChars="200"/>
              <w:rPr>
                <w:rFonts w:hint="default" w:eastAsia="宋体"/>
                <w:sz w:val="24"/>
                <w:lang w:val="en-US" w:eastAsia="zh-CN"/>
              </w:rPr>
            </w:pPr>
            <w:r>
              <w:rPr>
                <w:rFonts w:hint="eastAsia"/>
                <w:lang w:val="en-US" w:eastAsia="zh-CN"/>
              </w:rPr>
              <w:t>该系统检测的是恶意域名，而本发明根据用户提供域名检测的相似域名</w:t>
            </w:r>
          </w:p>
        </w:tc>
      </w:tr>
    </w:tbl>
    <w:p>
      <w:r>
        <w:br w:type="page"/>
      </w:r>
    </w:p>
    <w:tbl>
      <w:tblPr>
        <w:tblStyle w:val="5"/>
        <w:tblW w:w="91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7"/>
        <w:gridCol w:w="1189"/>
        <w:gridCol w:w="761"/>
        <w:gridCol w:w="318"/>
        <w:gridCol w:w="1631"/>
        <w:gridCol w:w="636"/>
        <w:gridCol w:w="850"/>
        <w:gridCol w:w="464"/>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1667" w:type="dxa"/>
            <w:tcBorders>
              <w:top w:val="single" w:color="auto" w:sz="12" w:space="0"/>
              <w:left w:val="single" w:color="auto" w:sz="12" w:space="0"/>
              <w:bottom w:val="single" w:color="auto" w:sz="4" w:space="0"/>
              <w:right w:val="single" w:color="auto" w:sz="8" w:space="0"/>
            </w:tcBorders>
            <w:shd w:val="clear" w:color="auto" w:fill="F2F2F2"/>
            <w:vAlign w:val="center"/>
          </w:tcPr>
          <w:p>
            <w:pPr>
              <w:spacing w:line="400" w:lineRule="atLeast"/>
              <w:jc w:val="center"/>
              <w:rPr>
                <w:rFonts w:ascii="黑体" w:eastAsia="黑体"/>
                <w:sz w:val="24"/>
              </w:rPr>
            </w:pPr>
            <w:r>
              <w:rPr>
                <w:rFonts w:hint="eastAsia" w:ascii="黑体" w:hAnsi="宋体" w:eastAsia="黑体"/>
                <w:bCs/>
                <w:sz w:val="24"/>
              </w:rPr>
              <w:t>创新点名称</w:t>
            </w:r>
          </w:p>
        </w:tc>
        <w:tc>
          <w:tcPr>
            <w:tcW w:w="7498" w:type="dxa"/>
            <w:gridSpan w:val="8"/>
            <w:tcBorders>
              <w:top w:val="single" w:color="auto" w:sz="12" w:space="0"/>
              <w:left w:val="single" w:color="auto" w:sz="8" w:space="0"/>
              <w:bottom w:val="single" w:color="auto" w:sz="4" w:space="0"/>
              <w:right w:val="single" w:color="auto" w:sz="12" w:space="0"/>
            </w:tcBorders>
            <w:vAlign w:val="center"/>
          </w:tcPr>
          <w:p>
            <w:pPr>
              <w:spacing w:line="400" w:lineRule="atLeast"/>
              <w:rPr>
                <w:rFonts w:hint="eastAsia"/>
                <w:sz w:val="24"/>
              </w:rPr>
            </w:pPr>
            <w:r>
              <w:rPr>
                <w:rFonts w:hint="eastAsia"/>
                <w:lang w:val="en-US" w:eastAsia="zh-CN"/>
              </w:rPr>
              <w:t>一种挖掘恶意域名的方法和装置【CN109688165A】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1667" w:type="dxa"/>
            <w:tcBorders>
              <w:top w:val="single" w:color="auto" w:sz="4" w:space="0"/>
              <w:left w:val="single" w:color="auto" w:sz="12" w:space="0"/>
              <w:bottom w:val="single" w:color="auto" w:sz="4" w:space="0"/>
              <w:right w:val="single" w:color="auto" w:sz="8" w:space="0"/>
            </w:tcBorders>
            <w:shd w:val="clear" w:color="auto" w:fill="F2F2F2"/>
            <w:vAlign w:val="center"/>
          </w:tcPr>
          <w:p>
            <w:pPr>
              <w:spacing w:line="400" w:lineRule="atLeast"/>
              <w:jc w:val="center"/>
              <w:rPr>
                <w:rFonts w:ascii="黑体" w:eastAsia="黑体"/>
                <w:sz w:val="24"/>
              </w:rPr>
            </w:pPr>
            <w:r>
              <w:rPr>
                <w:rFonts w:hint="eastAsia" w:ascii="黑体" w:hAnsi="宋体" w:eastAsia="黑体"/>
                <w:bCs/>
                <w:sz w:val="24"/>
              </w:rPr>
              <w:t>联系人</w:t>
            </w:r>
          </w:p>
        </w:tc>
        <w:tc>
          <w:tcPr>
            <w:tcW w:w="1189" w:type="dxa"/>
            <w:tcBorders>
              <w:top w:val="single" w:color="auto" w:sz="4" w:space="0"/>
              <w:left w:val="single" w:color="auto" w:sz="8" w:space="0"/>
              <w:bottom w:val="single" w:color="auto" w:sz="4" w:space="0"/>
              <w:right w:val="single" w:color="auto" w:sz="4" w:space="0"/>
            </w:tcBorders>
            <w:vAlign w:val="center"/>
          </w:tcPr>
          <w:p>
            <w:pPr>
              <w:spacing w:line="400" w:lineRule="atLeast"/>
              <w:rPr>
                <w:sz w:val="24"/>
              </w:rPr>
            </w:pPr>
          </w:p>
        </w:tc>
        <w:tc>
          <w:tcPr>
            <w:tcW w:w="1079" w:type="dxa"/>
            <w:gridSpan w:val="2"/>
            <w:tcBorders>
              <w:top w:val="single" w:color="auto" w:sz="4" w:space="0"/>
              <w:left w:val="single" w:color="auto" w:sz="4" w:space="0"/>
              <w:bottom w:val="single" w:color="auto" w:sz="4" w:space="0"/>
              <w:right w:val="single" w:color="auto" w:sz="4" w:space="0"/>
            </w:tcBorders>
            <w:shd w:val="clear" w:color="auto" w:fill="F2F2F2"/>
            <w:vAlign w:val="center"/>
          </w:tcPr>
          <w:p>
            <w:pPr>
              <w:spacing w:line="400" w:lineRule="atLeast"/>
              <w:rPr>
                <w:rFonts w:ascii="黑体" w:eastAsia="黑体"/>
                <w:sz w:val="24"/>
              </w:rPr>
            </w:pPr>
            <w:r>
              <w:rPr>
                <w:rFonts w:hint="eastAsia" w:ascii="黑体" w:hAnsi="宋体" w:eastAsia="黑体"/>
                <w:sz w:val="24"/>
              </w:rPr>
              <w:t>电话</w:t>
            </w:r>
          </w:p>
        </w:tc>
        <w:tc>
          <w:tcPr>
            <w:tcW w:w="2267" w:type="dxa"/>
            <w:gridSpan w:val="2"/>
            <w:tcBorders>
              <w:top w:val="single" w:color="auto" w:sz="4" w:space="0"/>
              <w:left w:val="single" w:color="auto" w:sz="4" w:space="0"/>
              <w:bottom w:val="single" w:color="auto" w:sz="4" w:space="0"/>
              <w:right w:val="single" w:color="auto" w:sz="4" w:space="0"/>
            </w:tcBorders>
            <w:vAlign w:val="center"/>
          </w:tcPr>
          <w:p>
            <w:pPr>
              <w:spacing w:line="400" w:lineRule="atLeast"/>
              <w:rPr>
                <w:b/>
                <w:sz w:val="24"/>
              </w:rPr>
            </w:pPr>
          </w:p>
        </w:tc>
        <w:tc>
          <w:tcPr>
            <w:tcW w:w="85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400" w:lineRule="atLeast"/>
              <w:rPr>
                <w:rFonts w:ascii="黑体" w:eastAsia="黑体"/>
                <w:sz w:val="24"/>
              </w:rPr>
            </w:pPr>
            <w:r>
              <w:rPr>
                <w:rFonts w:hint="eastAsia" w:ascii="黑体" w:hAnsi="宋体" w:eastAsia="黑体"/>
                <w:bCs/>
                <w:sz w:val="24"/>
              </w:rPr>
              <w:t>邮箱</w:t>
            </w:r>
          </w:p>
        </w:tc>
        <w:tc>
          <w:tcPr>
            <w:tcW w:w="2113" w:type="dxa"/>
            <w:gridSpan w:val="2"/>
            <w:tcBorders>
              <w:top w:val="single" w:color="auto" w:sz="4" w:space="0"/>
              <w:left w:val="single" w:color="auto" w:sz="4" w:space="0"/>
              <w:bottom w:val="single" w:color="auto" w:sz="4" w:space="0"/>
              <w:right w:val="single" w:color="auto" w:sz="12" w:space="0"/>
            </w:tcBorders>
            <w:vAlign w:val="center"/>
          </w:tcPr>
          <w:p>
            <w:pPr>
              <w:spacing w:line="400" w:lineRule="atLeast"/>
              <w:rPr>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1667" w:type="dxa"/>
            <w:vMerge w:val="restart"/>
            <w:tcBorders>
              <w:top w:val="single" w:color="auto" w:sz="8" w:space="0"/>
              <w:left w:val="single" w:color="auto" w:sz="12" w:space="0"/>
              <w:bottom w:val="single" w:color="auto" w:sz="8" w:space="0"/>
              <w:right w:val="single" w:color="auto" w:sz="8" w:space="0"/>
            </w:tcBorders>
            <w:shd w:val="clear" w:color="auto" w:fill="F2F2F2"/>
            <w:vAlign w:val="center"/>
          </w:tcPr>
          <w:p>
            <w:pPr>
              <w:adjustRightInd w:val="0"/>
              <w:snapToGrid w:val="0"/>
              <w:spacing w:line="400" w:lineRule="atLeast"/>
              <w:jc w:val="center"/>
              <w:rPr>
                <w:rFonts w:ascii="黑体" w:eastAsia="黑体"/>
                <w:bCs/>
                <w:sz w:val="24"/>
              </w:rPr>
            </w:pPr>
            <w:r>
              <w:rPr>
                <w:rFonts w:hint="eastAsia" w:ascii="黑体" w:hAnsi="宋体" w:eastAsia="黑体"/>
                <w:sz w:val="24"/>
              </w:rPr>
              <w:t>交底概述</w:t>
            </w:r>
          </w:p>
        </w:tc>
        <w:tc>
          <w:tcPr>
            <w:tcW w:w="1189" w:type="dxa"/>
            <w:tcBorders>
              <w:top w:val="single" w:color="auto" w:sz="8" w:space="0"/>
              <w:left w:val="single" w:color="auto" w:sz="8" w:space="0"/>
              <w:bottom w:val="single" w:color="auto" w:sz="4"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关键词</w:t>
            </w:r>
          </w:p>
        </w:tc>
        <w:tc>
          <w:tcPr>
            <w:tcW w:w="6309" w:type="dxa"/>
            <w:gridSpan w:val="7"/>
            <w:tcBorders>
              <w:top w:val="single" w:color="auto" w:sz="8" w:space="0"/>
              <w:left w:val="single" w:color="auto" w:sz="4" w:space="0"/>
              <w:bottom w:val="single" w:color="auto" w:sz="4" w:space="0"/>
              <w:right w:val="single" w:color="auto" w:sz="12" w:space="0"/>
            </w:tcBorders>
          </w:tcPr>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4" w:hRule="atLeast"/>
        </w:trPr>
        <w:tc>
          <w:tcPr>
            <w:tcW w:w="1667" w:type="dxa"/>
            <w:vMerge w:val="continue"/>
            <w:tcBorders>
              <w:top w:val="single" w:color="auto" w:sz="8" w:space="0"/>
              <w:left w:val="single" w:color="auto" w:sz="12" w:space="0"/>
              <w:bottom w:val="single" w:color="auto" w:sz="8" w:space="0"/>
              <w:right w:val="single" w:color="auto" w:sz="8" w:space="0"/>
            </w:tcBorders>
            <w:vAlign w:val="center"/>
          </w:tcPr>
          <w:p>
            <w:pPr>
              <w:widowControl/>
              <w:jc w:val="left"/>
              <w:rPr>
                <w:rFonts w:ascii="黑体" w:eastAsia="黑体"/>
                <w:bCs/>
                <w:sz w:val="24"/>
              </w:rPr>
            </w:pPr>
          </w:p>
        </w:tc>
        <w:tc>
          <w:tcPr>
            <w:tcW w:w="1189" w:type="dxa"/>
            <w:tcBorders>
              <w:top w:val="single" w:color="auto" w:sz="4" w:space="0"/>
              <w:left w:val="single" w:color="auto" w:sz="8" w:space="0"/>
              <w:bottom w:val="single" w:color="auto" w:sz="4"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解决问题</w:t>
            </w:r>
          </w:p>
        </w:tc>
        <w:tc>
          <w:tcPr>
            <w:tcW w:w="6309" w:type="dxa"/>
            <w:gridSpan w:val="7"/>
            <w:tcBorders>
              <w:top w:val="single" w:color="auto" w:sz="4" w:space="0"/>
              <w:left w:val="single" w:color="auto" w:sz="4" w:space="0"/>
              <w:bottom w:val="single" w:color="auto" w:sz="4" w:space="0"/>
              <w:right w:val="single" w:color="auto" w:sz="12" w:space="0"/>
            </w:tcBorders>
          </w:tcPr>
          <w:p>
            <w:pPr>
              <w:bidi w:val="0"/>
              <w:rPr>
                <w:rFonts w:hint="default"/>
                <w:lang w:val="en-US" w:eastAsia="zh-CN"/>
              </w:rPr>
            </w:pPr>
            <w:r>
              <w:rPr>
                <w:rFonts w:hint="eastAsia"/>
                <w:lang w:val="en-US" w:eastAsia="zh-CN"/>
              </w:rPr>
              <w:t>提供一种挖掘恶意域名的方法和装置，以解决追踪恶意域名的问题。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1" w:hRule="atLeast"/>
        </w:trPr>
        <w:tc>
          <w:tcPr>
            <w:tcW w:w="1667" w:type="dxa"/>
            <w:vMerge w:val="continue"/>
            <w:tcBorders>
              <w:top w:val="single" w:color="auto" w:sz="8" w:space="0"/>
              <w:left w:val="single" w:color="auto" w:sz="12" w:space="0"/>
              <w:bottom w:val="single" w:color="auto" w:sz="8" w:space="0"/>
              <w:right w:val="single" w:color="auto" w:sz="8" w:space="0"/>
            </w:tcBorders>
            <w:vAlign w:val="center"/>
          </w:tcPr>
          <w:p>
            <w:pPr>
              <w:widowControl/>
              <w:jc w:val="left"/>
              <w:rPr>
                <w:rFonts w:ascii="黑体" w:eastAsia="黑体"/>
                <w:bCs/>
                <w:sz w:val="24"/>
              </w:rPr>
            </w:pPr>
          </w:p>
        </w:tc>
        <w:tc>
          <w:tcPr>
            <w:tcW w:w="1189" w:type="dxa"/>
            <w:tcBorders>
              <w:top w:val="single" w:color="auto" w:sz="4" w:space="0"/>
              <w:left w:val="single" w:color="auto" w:sz="8" w:space="0"/>
              <w:bottom w:val="single" w:color="auto" w:sz="4"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主要技术手段</w:t>
            </w:r>
          </w:p>
        </w:tc>
        <w:tc>
          <w:tcPr>
            <w:tcW w:w="6309" w:type="dxa"/>
            <w:gridSpan w:val="7"/>
            <w:tcBorders>
              <w:top w:val="single" w:color="auto" w:sz="4" w:space="0"/>
              <w:left w:val="single" w:color="auto" w:sz="4" w:space="0"/>
              <w:bottom w:val="single" w:color="auto" w:sz="4" w:space="0"/>
              <w:right w:val="single" w:color="auto" w:sz="12" w:space="0"/>
            </w:tcBorders>
          </w:tcPr>
          <w:p>
            <w:pPr>
              <w:widowControl/>
              <w:overflowPunct w:val="0"/>
              <w:autoSpaceDE w:val="0"/>
              <w:autoSpaceDN w:val="0"/>
              <w:adjustRightInd w:val="0"/>
              <w:spacing w:line="360" w:lineRule="auto"/>
              <w:rPr>
                <w:rFonts w:hint="default"/>
                <w:lang w:val="en-US" w:eastAsia="zh-CN"/>
              </w:rPr>
            </w:pPr>
            <w:r>
              <w:rPr>
                <w:rFonts w:hint="default"/>
                <w:lang w:val="en-US" w:eastAsia="zh-CN"/>
              </w:rPr>
              <w:t>方法包括：获取第一恶意域名</w:t>
            </w:r>
            <w:r>
              <w:rPr>
                <w:rFonts w:hint="eastAsia"/>
                <w:lang w:val="en-US" w:eastAsia="zh-CN"/>
              </w:rPr>
              <w:t>，</w:t>
            </w:r>
            <w:r>
              <w:rPr>
                <w:rFonts w:hint="default"/>
                <w:lang w:val="en-US" w:eastAsia="zh-CN"/>
              </w:rPr>
              <w:t>根据第一恶意域名获取第一要素信息</w:t>
            </w:r>
            <w:r>
              <w:rPr>
                <w:rFonts w:hint="eastAsia"/>
                <w:lang w:val="en-US" w:eastAsia="zh-CN"/>
              </w:rPr>
              <w:t>，</w:t>
            </w:r>
            <w:r>
              <w:rPr>
                <w:rFonts w:hint="default"/>
                <w:lang w:val="en-US" w:eastAsia="zh-CN"/>
              </w:rPr>
              <w:t>根据所述第一要素信息及预设挖掘条件从预设历史信息集中获取至少一个第一域名</w:t>
            </w:r>
            <w:r>
              <w:rPr>
                <w:rFonts w:hint="eastAsia"/>
                <w:lang w:val="en-US" w:eastAsia="zh-CN"/>
              </w:rPr>
              <w:t>，</w:t>
            </w:r>
            <w:r>
              <w:rPr>
                <w:rFonts w:hint="default"/>
                <w:lang w:val="en-US" w:eastAsia="zh-CN"/>
              </w:rPr>
              <w:t>判断第一域名是否满足预设审核规则；若是，则确定所述第一域名为第二恶意域名。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0" w:hRule="atLeast"/>
        </w:trPr>
        <w:tc>
          <w:tcPr>
            <w:tcW w:w="1667" w:type="dxa"/>
            <w:vMerge w:val="continue"/>
            <w:tcBorders>
              <w:top w:val="single" w:color="auto" w:sz="8" w:space="0"/>
              <w:left w:val="single" w:color="auto" w:sz="12" w:space="0"/>
              <w:bottom w:val="single" w:color="auto" w:sz="8" w:space="0"/>
              <w:right w:val="single" w:color="auto" w:sz="8" w:space="0"/>
            </w:tcBorders>
            <w:vAlign w:val="center"/>
          </w:tcPr>
          <w:p>
            <w:pPr>
              <w:widowControl/>
              <w:jc w:val="left"/>
              <w:rPr>
                <w:rFonts w:ascii="黑体" w:eastAsia="黑体"/>
                <w:bCs/>
                <w:sz w:val="24"/>
              </w:rPr>
            </w:pPr>
          </w:p>
        </w:tc>
        <w:tc>
          <w:tcPr>
            <w:tcW w:w="1189" w:type="dxa"/>
            <w:tcBorders>
              <w:top w:val="single" w:color="auto" w:sz="4" w:space="0"/>
              <w:left w:val="single" w:color="auto" w:sz="8" w:space="0"/>
              <w:bottom w:val="single" w:color="auto" w:sz="8"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有益效果</w:t>
            </w:r>
          </w:p>
        </w:tc>
        <w:tc>
          <w:tcPr>
            <w:tcW w:w="6309" w:type="dxa"/>
            <w:gridSpan w:val="7"/>
            <w:tcBorders>
              <w:top w:val="single" w:color="auto" w:sz="4" w:space="0"/>
              <w:left w:val="single" w:color="auto" w:sz="4" w:space="0"/>
              <w:bottom w:val="single" w:color="auto" w:sz="8" w:space="0"/>
              <w:right w:val="single" w:color="auto" w:sz="12" w:space="0"/>
            </w:tcBorders>
          </w:tcPr>
          <w:p>
            <w:pPr>
              <w:widowControl/>
              <w:overflowPunct w:val="0"/>
              <w:autoSpaceDE w:val="0"/>
              <w:autoSpaceDN w:val="0"/>
              <w:adjustRightInd w:val="0"/>
              <w:spacing w:line="360" w:lineRule="auto"/>
              <w:rPr>
                <w:rFonts w:hint="default"/>
                <w:lang w:val="en-US"/>
              </w:rPr>
            </w:pPr>
            <w:r>
              <w:rPr>
                <w:rFonts w:hint="default"/>
                <w:lang w:val="en-US" w:eastAsia="zh-CN"/>
              </w:rPr>
              <w:t>本申请所述的方法，通过域名服务商、域名注册时间以及与域名相关联的更新时间与已知恶意域名的关系，侦测未知恶意域名。提高网络安全</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667" w:type="dxa"/>
            <w:vMerge w:val="continue"/>
            <w:tcBorders>
              <w:top w:val="single" w:color="auto" w:sz="8" w:space="0"/>
              <w:left w:val="single" w:color="auto" w:sz="12" w:space="0"/>
              <w:bottom w:val="single" w:color="auto" w:sz="8" w:space="0"/>
              <w:right w:val="single" w:color="auto" w:sz="8" w:space="0"/>
            </w:tcBorders>
            <w:vAlign w:val="center"/>
          </w:tcPr>
          <w:p>
            <w:pPr>
              <w:widowControl/>
              <w:jc w:val="left"/>
              <w:rPr>
                <w:rFonts w:ascii="黑体" w:eastAsia="黑体"/>
                <w:bCs/>
                <w:sz w:val="24"/>
              </w:rPr>
            </w:pPr>
          </w:p>
        </w:tc>
        <w:tc>
          <w:tcPr>
            <w:tcW w:w="1189" w:type="dxa"/>
            <w:tcBorders>
              <w:top w:val="single" w:color="auto" w:sz="4" w:space="0"/>
              <w:left w:val="single" w:color="auto" w:sz="8" w:space="0"/>
              <w:bottom w:val="single" w:color="auto" w:sz="8"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关联企业</w:t>
            </w:r>
          </w:p>
        </w:tc>
        <w:tc>
          <w:tcPr>
            <w:tcW w:w="6309" w:type="dxa"/>
            <w:gridSpan w:val="7"/>
            <w:tcBorders>
              <w:top w:val="single" w:color="auto" w:sz="4" w:space="0"/>
              <w:left w:val="single" w:color="auto" w:sz="4" w:space="0"/>
              <w:bottom w:val="single" w:color="auto" w:sz="8" w:space="0"/>
              <w:right w:val="single" w:color="auto" w:sz="12" w:space="0"/>
            </w:tcBorders>
          </w:tcPr>
          <w:p>
            <w:pPr>
              <w:widowControl/>
              <w:overflowPunct w:val="0"/>
              <w:autoSpaceDE w:val="0"/>
              <w:autoSpaceDN w:val="0"/>
              <w:adjustRightInd w:val="0"/>
              <w:spacing w:line="360" w:lineRule="auto"/>
              <w:rPr>
                <w:rFonts w:hint="eastAsia" w:eastAsia="宋体"/>
                <w:lang w:val="en-US" w:eastAsia="zh-CN"/>
              </w:rPr>
            </w:pPr>
            <w:r>
              <w:rPr>
                <w:rFonts w:hint="eastAsia"/>
                <w:lang w:val="en-US" w:eastAsia="zh-CN"/>
              </w:rPr>
              <w:t>微步在线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9165" w:type="dxa"/>
            <w:gridSpan w:val="9"/>
            <w:tcBorders>
              <w:top w:val="single" w:color="auto" w:sz="4" w:space="0"/>
              <w:left w:val="single" w:color="auto" w:sz="12" w:space="0"/>
              <w:bottom w:val="single" w:color="auto" w:sz="8" w:space="0"/>
              <w:right w:val="single" w:color="auto" w:sz="12" w:space="0"/>
            </w:tcBorders>
            <w:shd w:val="clear" w:color="auto" w:fill="F2F2F2"/>
          </w:tcPr>
          <w:p>
            <w:pPr>
              <w:widowControl/>
              <w:overflowPunct w:val="0"/>
              <w:autoSpaceDE w:val="0"/>
              <w:autoSpaceDN w:val="0"/>
              <w:adjustRightInd w:val="0"/>
              <w:spacing w:line="360" w:lineRule="auto"/>
              <w:jc w:val="center"/>
              <w:rPr>
                <w:color w:val="FF0000"/>
              </w:rPr>
            </w:pPr>
            <w:r>
              <w:rPr>
                <w:rFonts w:hint="eastAsia" w:ascii="黑体" w:hAnsi="宋体" w:eastAsia="黑体"/>
                <w:bCs/>
                <w:color w:val="FF0000"/>
                <w:sz w:val="24"/>
              </w:rPr>
              <w:t>以下部分将由代理人填写反馈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1667" w:type="dxa"/>
            <w:vMerge w:val="restart"/>
            <w:tcBorders>
              <w:top w:val="single" w:color="auto" w:sz="8" w:space="0"/>
              <w:left w:val="single" w:color="auto" w:sz="12" w:space="0"/>
              <w:bottom w:val="single" w:color="auto" w:sz="4" w:space="0"/>
              <w:right w:val="single" w:color="auto" w:sz="8" w:space="0"/>
            </w:tcBorders>
            <w:shd w:val="clear" w:color="auto" w:fill="F2F2F2"/>
            <w:vAlign w:val="center"/>
          </w:tcPr>
          <w:p>
            <w:pPr>
              <w:adjustRightInd w:val="0"/>
              <w:snapToGrid w:val="0"/>
              <w:spacing w:line="400" w:lineRule="atLeast"/>
              <w:jc w:val="center"/>
              <w:rPr>
                <w:rFonts w:ascii="黑体" w:hAnsi="宋体" w:eastAsia="黑体"/>
                <w:bCs/>
                <w:sz w:val="24"/>
              </w:rPr>
            </w:pPr>
            <w:r>
              <w:rPr>
                <w:rFonts w:hint="eastAsia" w:ascii="黑体" w:hAnsi="宋体" w:eastAsia="黑体"/>
                <w:bCs/>
                <w:sz w:val="24"/>
              </w:rPr>
              <w:t>检索结果</w:t>
            </w:r>
          </w:p>
        </w:tc>
        <w:tc>
          <w:tcPr>
            <w:tcW w:w="1950" w:type="dxa"/>
            <w:gridSpan w:val="2"/>
            <w:tcBorders>
              <w:top w:val="single" w:color="auto" w:sz="8" w:space="0"/>
              <w:left w:val="single" w:color="auto" w:sz="8" w:space="0"/>
              <w:bottom w:val="single" w:color="auto" w:sz="4" w:space="0"/>
              <w:right w:val="single" w:color="auto" w:sz="12" w:space="0"/>
            </w:tcBorders>
            <w:shd w:val="clear" w:color="auto" w:fill="FFFFFF"/>
          </w:tcPr>
          <w:p>
            <w:pPr>
              <w:adjustRightInd w:val="0"/>
              <w:snapToGrid w:val="0"/>
              <w:spacing w:line="400" w:lineRule="atLeast"/>
              <w:rPr>
                <w:sz w:val="24"/>
              </w:rPr>
            </w:pPr>
            <w:r>
              <w:rPr>
                <w:rFonts w:hint="eastAsia" w:ascii="黑体" w:hAnsi="宋体" w:eastAsia="黑体"/>
                <w:sz w:val="24"/>
              </w:rPr>
              <w:t>文件编号</w:t>
            </w:r>
          </w:p>
        </w:tc>
        <w:tc>
          <w:tcPr>
            <w:tcW w:w="1949" w:type="dxa"/>
            <w:gridSpan w:val="2"/>
            <w:tcBorders>
              <w:top w:val="single" w:color="auto" w:sz="8" w:space="0"/>
              <w:left w:val="single" w:color="auto" w:sz="8" w:space="0"/>
              <w:bottom w:val="single" w:color="auto" w:sz="4" w:space="0"/>
              <w:right w:val="single" w:color="auto" w:sz="12" w:space="0"/>
            </w:tcBorders>
            <w:shd w:val="clear" w:color="auto" w:fill="FFFFFF"/>
          </w:tcPr>
          <w:p>
            <w:pPr>
              <w:adjustRightInd w:val="0"/>
              <w:snapToGrid w:val="0"/>
              <w:spacing w:line="400" w:lineRule="atLeast"/>
              <w:rPr>
                <w:sz w:val="24"/>
              </w:rPr>
            </w:pPr>
            <w:r>
              <w:rPr>
                <w:rFonts w:hint="eastAsia" w:ascii="黑体" w:hAnsi="宋体" w:eastAsia="黑体"/>
                <w:sz w:val="24"/>
              </w:rPr>
              <w:t>公开号</w:t>
            </w:r>
          </w:p>
        </w:tc>
        <w:tc>
          <w:tcPr>
            <w:tcW w:w="1950" w:type="dxa"/>
            <w:gridSpan w:val="3"/>
            <w:tcBorders>
              <w:top w:val="single" w:color="auto" w:sz="8" w:space="0"/>
              <w:left w:val="single" w:color="auto" w:sz="8" w:space="0"/>
              <w:bottom w:val="single" w:color="auto" w:sz="4" w:space="0"/>
              <w:right w:val="single" w:color="auto" w:sz="12" w:space="0"/>
            </w:tcBorders>
            <w:shd w:val="clear" w:color="auto" w:fill="FFFFFF"/>
          </w:tcPr>
          <w:p>
            <w:pPr>
              <w:adjustRightInd w:val="0"/>
              <w:snapToGrid w:val="0"/>
              <w:spacing w:line="400" w:lineRule="atLeast"/>
              <w:rPr>
                <w:sz w:val="24"/>
              </w:rPr>
            </w:pPr>
            <w:r>
              <w:rPr>
                <w:rFonts w:hint="eastAsia" w:ascii="黑体" w:hAnsi="宋体" w:eastAsia="黑体"/>
                <w:sz w:val="24"/>
              </w:rPr>
              <w:t>公开日期</w:t>
            </w:r>
          </w:p>
        </w:tc>
        <w:tc>
          <w:tcPr>
            <w:tcW w:w="1649" w:type="dxa"/>
            <w:tcBorders>
              <w:top w:val="single" w:color="auto" w:sz="8" w:space="0"/>
              <w:left w:val="single" w:color="auto" w:sz="8" w:space="0"/>
              <w:bottom w:val="single" w:color="auto" w:sz="4" w:space="0"/>
              <w:right w:val="single" w:color="auto" w:sz="12" w:space="0"/>
            </w:tcBorders>
            <w:shd w:val="clear" w:color="auto" w:fill="FFFFFF"/>
          </w:tcPr>
          <w:p>
            <w:pPr>
              <w:adjustRightInd w:val="0"/>
              <w:snapToGrid w:val="0"/>
              <w:spacing w:line="400" w:lineRule="atLeast"/>
              <w:rPr>
                <w:sz w:val="24"/>
              </w:rPr>
            </w:pPr>
            <w:r>
              <w:rPr>
                <w:rFonts w:hint="eastAsia" w:ascii="黑体" w:hAnsi="宋体" w:eastAsia="黑体"/>
                <w:sz w:val="24"/>
              </w:rPr>
              <w:t>发明名称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1667" w:type="dxa"/>
            <w:vMerge w:val="continue"/>
            <w:tcBorders>
              <w:top w:val="single" w:color="auto" w:sz="8" w:space="0"/>
              <w:left w:val="single" w:color="auto" w:sz="12" w:space="0"/>
              <w:bottom w:val="single" w:color="auto" w:sz="4" w:space="0"/>
              <w:right w:val="single" w:color="auto" w:sz="8" w:space="0"/>
            </w:tcBorders>
            <w:vAlign w:val="center"/>
          </w:tcPr>
          <w:p>
            <w:pPr>
              <w:widowControl/>
              <w:jc w:val="left"/>
              <w:rPr>
                <w:rFonts w:ascii="黑体" w:hAnsi="宋体" w:eastAsia="黑体"/>
                <w:bCs/>
                <w:sz w:val="24"/>
              </w:rPr>
            </w:pPr>
          </w:p>
        </w:tc>
        <w:tc>
          <w:tcPr>
            <w:tcW w:w="1950" w:type="dxa"/>
            <w:gridSpan w:val="2"/>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00" w:firstLineChars="200"/>
            </w:pPr>
          </w:p>
        </w:tc>
        <w:tc>
          <w:tcPr>
            <w:tcW w:w="1949" w:type="dxa"/>
            <w:gridSpan w:val="2"/>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00" w:firstLineChars="200"/>
            </w:pPr>
          </w:p>
        </w:tc>
        <w:tc>
          <w:tcPr>
            <w:tcW w:w="1950" w:type="dxa"/>
            <w:gridSpan w:val="3"/>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00" w:firstLineChars="200"/>
            </w:pPr>
          </w:p>
        </w:tc>
        <w:tc>
          <w:tcPr>
            <w:tcW w:w="1649" w:type="dxa"/>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667" w:type="dxa"/>
            <w:vMerge w:val="continue"/>
            <w:tcBorders>
              <w:top w:val="single" w:color="auto" w:sz="8" w:space="0"/>
              <w:left w:val="single" w:color="auto" w:sz="12" w:space="0"/>
              <w:bottom w:val="single" w:color="auto" w:sz="4" w:space="0"/>
              <w:right w:val="single" w:color="auto" w:sz="8" w:space="0"/>
            </w:tcBorders>
            <w:vAlign w:val="center"/>
          </w:tcPr>
          <w:p>
            <w:pPr>
              <w:widowControl/>
              <w:jc w:val="left"/>
              <w:rPr>
                <w:rFonts w:ascii="黑体" w:hAnsi="宋体" w:eastAsia="黑体"/>
                <w:bCs/>
                <w:sz w:val="24"/>
              </w:rPr>
            </w:pPr>
          </w:p>
        </w:tc>
        <w:tc>
          <w:tcPr>
            <w:tcW w:w="1950" w:type="dxa"/>
            <w:gridSpan w:val="2"/>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c>
          <w:tcPr>
            <w:tcW w:w="1949" w:type="dxa"/>
            <w:gridSpan w:val="2"/>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c>
          <w:tcPr>
            <w:tcW w:w="1950" w:type="dxa"/>
            <w:gridSpan w:val="3"/>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c>
          <w:tcPr>
            <w:tcW w:w="1649" w:type="dxa"/>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7" w:hRule="atLeast"/>
        </w:trPr>
        <w:tc>
          <w:tcPr>
            <w:tcW w:w="1667" w:type="dxa"/>
            <w:tcBorders>
              <w:top w:val="single" w:color="auto" w:sz="8" w:space="0"/>
              <w:left w:val="single" w:color="auto" w:sz="12" w:space="0"/>
              <w:bottom w:val="single" w:color="auto" w:sz="4" w:space="0"/>
              <w:right w:val="single" w:color="auto" w:sz="8" w:space="0"/>
            </w:tcBorders>
            <w:shd w:val="clear" w:color="auto" w:fill="F2F2F2"/>
            <w:vAlign w:val="center"/>
          </w:tcPr>
          <w:p>
            <w:pPr>
              <w:adjustRightInd w:val="0"/>
              <w:snapToGrid w:val="0"/>
              <w:spacing w:line="400" w:lineRule="atLeast"/>
              <w:jc w:val="center"/>
              <w:rPr>
                <w:rFonts w:ascii="黑体" w:hAnsi="宋体" w:eastAsia="黑体"/>
                <w:bCs/>
                <w:sz w:val="24"/>
              </w:rPr>
            </w:pPr>
            <w:r>
              <w:rPr>
                <w:rFonts w:hint="eastAsia" w:ascii="黑体" w:hAnsi="宋体" w:eastAsia="黑体"/>
                <w:bCs/>
                <w:sz w:val="24"/>
              </w:rPr>
              <w:t>评价意见</w:t>
            </w:r>
          </w:p>
        </w:tc>
        <w:tc>
          <w:tcPr>
            <w:tcW w:w="7498" w:type="dxa"/>
            <w:gridSpan w:val="8"/>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00" w:firstLineChars="200"/>
              <w:rPr>
                <w:sz w:val="24"/>
              </w:rPr>
            </w:pPr>
            <w:r>
              <w:rPr>
                <w:rFonts w:hint="eastAsia"/>
                <w:lang w:val="en-US" w:eastAsia="zh-CN"/>
              </w:rPr>
              <w:t>该系统检测的是恶意域名，而本发明根据用户提供域名检测的相似域名</w:t>
            </w:r>
          </w:p>
        </w:tc>
      </w:tr>
    </w:tbl>
    <w:p>
      <w:r>
        <w:br w:type="page"/>
      </w:r>
    </w:p>
    <w:tbl>
      <w:tblPr>
        <w:tblStyle w:val="5"/>
        <w:tblW w:w="94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7"/>
        <w:gridCol w:w="1272"/>
        <w:gridCol w:w="678"/>
        <w:gridCol w:w="318"/>
        <w:gridCol w:w="1631"/>
        <w:gridCol w:w="636"/>
        <w:gridCol w:w="850"/>
        <w:gridCol w:w="464"/>
        <w:gridCol w:w="19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1667" w:type="dxa"/>
            <w:tcBorders>
              <w:top w:val="single" w:color="auto" w:sz="12" w:space="0"/>
              <w:left w:val="single" w:color="auto" w:sz="12" w:space="0"/>
              <w:bottom w:val="single" w:color="auto" w:sz="4" w:space="0"/>
              <w:right w:val="single" w:color="auto" w:sz="8" w:space="0"/>
            </w:tcBorders>
            <w:shd w:val="clear" w:color="auto" w:fill="F2F2F2"/>
            <w:vAlign w:val="center"/>
          </w:tcPr>
          <w:p>
            <w:pPr>
              <w:spacing w:line="400" w:lineRule="atLeast"/>
              <w:jc w:val="center"/>
              <w:rPr>
                <w:rFonts w:hint="eastAsia" w:ascii="黑体" w:hAnsi="宋体" w:eastAsia="黑体"/>
                <w:bCs/>
                <w:sz w:val="24"/>
                <w:lang w:val="en-US" w:eastAsia="zh-CN"/>
              </w:rPr>
            </w:pPr>
            <w:r>
              <w:rPr>
                <w:rFonts w:hint="eastAsia" w:ascii="黑体" w:hAnsi="宋体" w:eastAsia="黑体"/>
                <w:bCs/>
                <w:sz w:val="24"/>
                <w:lang w:val="en-US" w:eastAsia="zh-CN"/>
              </w:rPr>
              <w:t>创新点名称</w:t>
            </w:r>
          </w:p>
        </w:tc>
        <w:tc>
          <w:tcPr>
            <w:tcW w:w="7798" w:type="dxa"/>
            <w:gridSpan w:val="8"/>
            <w:tcBorders>
              <w:top w:val="single" w:color="auto" w:sz="12" w:space="0"/>
              <w:left w:val="single" w:color="auto" w:sz="8" w:space="0"/>
              <w:bottom w:val="single" w:color="auto" w:sz="4" w:space="0"/>
              <w:right w:val="single" w:color="auto" w:sz="12" w:space="0"/>
            </w:tcBorders>
            <w:vAlign w:val="center"/>
          </w:tcPr>
          <w:p>
            <w:pPr>
              <w:spacing w:line="400" w:lineRule="atLeast"/>
              <w:rPr>
                <w:rFonts w:hint="eastAsia"/>
                <w:lang w:val="en-US" w:eastAsia="zh-CN"/>
              </w:rPr>
            </w:pPr>
            <w:r>
              <w:rPr>
                <w:rFonts w:hint="eastAsia"/>
                <w:lang w:val="en-US" w:eastAsia="zh-CN"/>
              </w:rPr>
              <w:t>一种基于深度学习的恶意域名识别方法、装置及电子设备【CN110008705A】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1667" w:type="dxa"/>
            <w:tcBorders>
              <w:top w:val="single" w:color="auto" w:sz="4" w:space="0"/>
              <w:left w:val="single" w:color="auto" w:sz="12" w:space="0"/>
              <w:bottom w:val="single" w:color="auto" w:sz="4" w:space="0"/>
              <w:right w:val="single" w:color="auto" w:sz="8" w:space="0"/>
            </w:tcBorders>
            <w:shd w:val="clear" w:color="auto" w:fill="F2F2F2"/>
            <w:vAlign w:val="center"/>
          </w:tcPr>
          <w:p>
            <w:pPr>
              <w:spacing w:line="400" w:lineRule="atLeast"/>
              <w:jc w:val="center"/>
              <w:rPr>
                <w:rFonts w:ascii="黑体" w:eastAsia="黑体"/>
                <w:sz w:val="24"/>
              </w:rPr>
            </w:pPr>
            <w:r>
              <w:rPr>
                <w:rFonts w:hint="eastAsia" w:ascii="黑体" w:hAnsi="宋体" w:eastAsia="黑体"/>
                <w:bCs/>
                <w:sz w:val="24"/>
              </w:rPr>
              <w:t>联系人</w:t>
            </w:r>
          </w:p>
        </w:tc>
        <w:tc>
          <w:tcPr>
            <w:tcW w:w="1272" w:type="dxa"/>
            <w:tcBorders>
              <w:top w:val="single" w:color="auto" w:sz="4" w:space="0"/>
              <w:left w:val="single" w:color="auto" w:sz="8" w:space="0"/>
              <w:bottom w:val="single" w:color="auto" w:sz="4" w:space="0"/>
              <w:right w:val="single" w:color="auto" w:sz="4" w:space="0"/>
            </w:tcBorders>
            <w:vAlign w:val="center"/>
          </w:tcPr>
          <w:p>
            <w:pPr>
              <w:spacing w:line="400" w:lineRule="atLeast"/>
              <w:rPr>
                <w:sz w:val="24"/>
              </w:rPr>
            </w:pPr>
          </w:p>
        </w:tc>
        <w:tc>
          <w:tcPr>
            <w:tcW w:w="996" w:type="dxa"/>
            <w:gridSpan w:val="2"/>
            <w:tcBorders>
              <w:top w:val="single" w:color="auto" w:sz="4" w:space="0"/>
              <w:left w:val="single" w:color="auto" w:sz="4" w:space="0"/>
              <w:bottom w:val="single" w:color="auto" w:sz="4" w:space="0"/>
              <w:right w:val="single" w:color="auto" w:sz="4" w:space="0"/>
            </w:tcBorders>
            <w:shd w:val="clear" w:color="auto" w:fill="F2F2F2"/>
            <w:vAlign w:val="center"/>
          </w:tcPr>
          <w:p>
            <w:pPr>
              <w:spacing w:line="400" w:lineRule="atLeast"/>
              <w:rPr>
                <w:rFonts w:ascii="黑体" w:eastAsia="黑体"/>
                <w:sz w:val="24"/>
              </w:rPr>
            </w:pPr>
            <w:r>
              <w:rPr>
                <w:rFonts w:hint="eastAsia" w:ascii="黑体" w:hAnsi="宋体" w:eastAsia="黑体"/>
                <w:sz w:val="24"/>
              </w:rPr>
              <w:t>电话</w:t>
            </w:r>
          </w:p>
        </w:tc>
        <w:tc>
          <w:tcPr>
            <w:tcW w:w="2267" w:type="dxa"/>
            <w:gridSpan w:val="2"/>
            <w:tcBorders>
              <w:top w:val="single" w:color="auto" w:sz="4" w:space="0"/>
              <w:left w:val="single" w:color="auto" w:sz="4" w:space="0"/>
              <w:bottom w:val="single" w:color="auto" w:sz="4" w:space="0"/>
              <w:right w:val="single" w:color="auto" w:sz="4" w:space="0"/>
            </w:tcBorders>
            <w:vAlign w:val="center"/>
          </w:tcPr>
          <w:p>
            <w:pPr>
              <w:spacing w:line="400" w:lineRule="atLeast"/>
              <w:rPr>
                <w:b/>
                <w:sz w:val="24"/>
              </w:rPr>
            </w:pPr>
          </w:p>
        </w:tc>
        <w:tc>
          <w:tcPr>
            <w:tcW w:w="85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400" w:lineRule="atLeast"/>
              <w:rPr>
                <w:rFonts w:ascii="黑体" w:eastAsia="黑体"/>
                <w:sz w:val="24"/>
              </w:rPr>
            </w:pPr>
            <w:r>
              <w:rPr>
                <w:rFonts w:hint="eastAsia" w:ascii="黑体" w:hAnsi="宋体" w:eastAsia="黑体"/>
                <w:bCs/>
                <w:sz w:val="24"/>
              </w:rPr>
              <w:t>邮箱</w:t>
            </w:r>
          </w:p>
        </w:tc>
        <w:tc>
          <w:tcPr>
            <w:tcW w:w="2413" w:type="dxa"/>
            <w:gridSpan w:val="2"/>
            <w:tcBorders>
              <w:top w:val="single" w:color="auto" w:sz="4" w:space="0"/>
              <w:left w:val="single" w:color="auto" w:sz="4" w:space="0"/>
              <w:bottom w:val="single" w:color="auto" w:sz="4" w:space="0"/>
              <w:right w:val="single" w:color="auto" w:sz="12" w:space="0"/>
            </w:tcBorders>
            <w:vAlign w:val="center"/>
          </w:tcPr>
          <w:p>
            <w:pPr>
              <w:spacing w:line="400" w:lineRule="atLeast"/>
              <w:rPr>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667" w:type="dxa"/>
            <w:vMerge w:val="restart"/>
            <w:tcBorders>
              <w:top w:val="single" w:color="auto" w:sz="8" w:space="0"/>
              <w:left w:val="single" w:color="auto" w:sz="12" w:space="0"/>
              <w:bottom w:val="single" w:color="auto" w:sz="8" w:space="0"/>
              <w:right w:val="single" w:color="auto" w:sz="8" w:space="0"/>
            </w:tcBorders>
            <w:shd w:val="clear" w:color="auto" w:fill="F2F2F2"/>
            <w:vAlign w:val="center"/>
          </w:tcPr>
          <w:p>
            <w:pPr>
              <w:adjustRightInd w:val="0"/>
              <w:snapToGrid w:val="0"/>
              <w:spacing w:line="400" w:lineRule="atLeast"/>
              <w:jc w:val="center"/>
              <w:rPr>
                <w:rFonts w:ascii="黑体" w:eastAsia="黑体"/>
                <w:bCs/>
                <w:sz w:val="24"/>
              </w:rPr>
            </w:pPr>
            <w:r>
              <w:rPr>
                <w:rFonts w:hint="eastAsia" w:ascii="黑体" w:hAnsi="宋体" w:eastAsia="黑体"/>
                <w:sz w:val="24"/>
              </w:rPr>
              <w:t>交底概述</w:t>
            </w:r>
          </w:p>
        </w:tc>
        <w:tc>
          <w:tcPr>
            <w:tcW w:w="1272" w:type="dxa"/>
            <w:tcBorders>
              <w:top w:val="single" w:color="auto" w:sz="8" w:space="0"/>
              <w:left w:val="single" w:color="auto" w:sz="8" w:space="0"/>
              <w:bottom w:val="single" w:color="auto" w:sz="4"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关键词</w:t>
            </w:r>
          </w:p>
        </w:tc>
        <w:tc>
          <w:tcPr>
            <w:tcW w:w="6526" w:type="dxa"/>
            <w:gridSpan w:val="7"/>
            <w:tcBorders>
              <w:top w:val="single" w:color="auto" w:sz="8" w:space="0"/>
              <w:left w:val="single" w:color="auto" w:sz="4" w:space="0"/>
              <w:bottom w:val="single" w:color="auto" w:sz="4" w:space="0"/>
              <w:right w:val="single" w:color="auto" w:sz="12" w:space="0"/>
            </w:tcBorders>
          </w:tcPr>
          <w:p>
            <w:pPr>
              <w:spacing w:line="400" w:lineRule="atLeast"/>
              <w:rPr>
                <w:rFonts w:hint="eastAsia"/>
                <w:sz w:val="21"/>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667" w:type="dxa"/>
            <w:vMerge w:val="continue"/>
            <w:tcBorders>
              <w:top w:val="single" w:color="auto" w:sz="8" w:space="0"/>
              <w:left w:val="single" w:color="auto" w:sz="12" w:space="0"/>
              <w:bottom w:val="single" w:color="auto" w:sz="8" w:space="0"/>
              <w:right w:val="single" w:color="auto" w:sz="8" w:space="0"/>
            </w:tcBorders>
            <w:vAlign w:val="center"/>
          </w:tcPr>
          <w:p>
            <w:pPr>
              <w:widowControl/>
              <w:jc w:val="left"/>
              <w:rPr>
                <w:rFonts w:ascii="黑体" w:eastAsia="黑体"/>
                <w:bCs/>
                <w:sz w:val="24"/>
              </w:rPr>
            </w:pPr>
          </w:p>
        </w:tc>
        <w:tc>
          <w:tcPr>
            <w:tcW w:w="1272" w:type="dxa"/>
            <w:tcBorders>
              <w:top w:val="single" w:color="auto" w:sz="4" w:space="0"/>
              <w:left w:val="single" w:color="auto" w:sz="8" w:space="0"/>
              <w:bottom w:val="single" w:color="auto" w:sz="4"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解决问题</w:t>
            </w:r>
          </w:p>
        </w:tc>
        <w:tc>
          <w:tcPr>
            <w:tcW w:w="6526" w:type="dxa"/>
            <w:gridSpan w:val="7"/>
            <w:tcBorders>
              <w:top w:val="single" w:color="auto" w:sz="4" w:space="0"/>
              <w:left w:val="single" w:color="auto" w:sz="4" w:space="0"/>
              <w:bottom w:val="single" w:color="auto" w:sz="4" w:space="0"/>
              <w:right w:val="single" w:color="auto" w:sz="12" w:space="0"/>
            </w:tcBorders>
          </w:tcPr>
          <w:p>
            <w:pPr>
              <w:spacing w:line="400" w:lineRule="atLeast"/>
              <w:rPr>
                <w:rFonts w:hint="eastAsia"/>
                <w:sz w:val="21"/>
                <w:szCs w:val="22"/>
                <w:lang w:val="en-US" w:eastAsia="zh-CN"/>
              </w:rPr>
            </w:pPr>
            <w:r>
              <w:rPr>
                <w:rFonts w:hint="eastAsia"/>
                <w:sz w:val="21"/>
                <w:szCs w:val="22"/>
                <w:lang w:val="en-US" w:eastAsia="zh-CN"/>
              </w:rPr>
              <w:t>随着网络的普及，网络攻击日益成为严重的问题。在这些攻击中,恶意域名经常扮演着重要角色，被广泛应用到各种类型的攻击中，如钓鱼网站、垃圾邮件以及其他恶意软件。而识别恶意域名对于阻止这些攻击具有重要意义。但是目前在信息安全领域，对恶意域名的识别主要依赖安全工程师的经验去识别，随着恶意网络攻击的不断增长，采用人工方式无力应对快速增加的恶意域名识别工作，导致恶意域名识别的准确率不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667" w:type="dxa"/>
            <w:vMerge w:val="continue"/>
            <w:tcBorders>
              <w:top w:val="single" w:color="auto" w:sz="8" w:space="0"/>
              <w:left w:val="single" w:color="auto" w:sz="12" w:space="0"/>
              <w:bottom w:val="single" w:color="auto" w:sz="8" w:space="0"/>
              <w:right w:val="single" w:color="auto" w:sz="8" w:space="0"/>
            </w:tcBorders>
            <w:vAlign w:val="center"/>
          </w:tcPr>
          <w:p>
            <w:pPr>
              <w:widowControl/>
              <w:jc w:val="left"/>
              <w:rPr>
                <w:rFonts w:ascii="黑体" w:eastAsia="黑体"/>
                <w:bCs/>
                <w:sz w:val="24"/>
              </w:rPr>
            </w:pPr>
          </w:p>
        </w:tc>
        <w:tc>
          <w:tcPr>
            <w:tcW w:w="1272" w:type="dxa"/>
            <w:tcBorders>
              <w:top w:val="single" w:color="auto" w:sz="4" w:space="0"/>
              <w:left w:val="single" w:color="auto" w:sz="8" w:space="0"/>
              <w:bottom w:val="single" w:color="auto" w:sz="4"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主要技术手段</w:t>
            </w:r>
          </w:p>
        </w:tc>
        <w:tc>
          <w:tcPr>
            <w:tcW w:w="6526" w:type="dxa"/>
            <w:gridSpan w:val="7"/>
            <w:tcBorders>
              <w:top w:val="single" w:color="auto" w:sz="4" w:space="0"/>
              <w:left w:val="single" w:color="auto" w:sz="4" w:space="0"/>
              <w:bottom w:val="single" w:color="auto" w:sz="4" w:space="0"/>
              <w:right w:val="single" w:color="auto" w:sz="12" w:space="0"/>
            </w:tcBorders>
          </w:tcPr>
          <w:p>
            <w:pPr>
              <w:spacing w:line="400" w:lineRule="atLeast"/>
              <w:rPr>
                <w:rFonts w:hint="eastAsia"/>
                <w:sz w:val="21"/>
                <w:szCs w:val="22"/>
                <w:lang w:val="en-US" w:eastAsia="zh-CN"/>
              </w:rPr>
            </w:pPr>
            <w:r>
              <w:rPr>
                <w:rFonts w:hint="eastAsia"/>
                <w:sz w:val="21"/>
                <w:szCs w:val="22"/>
                <w:lang w:val="en-US" w:eastAsia="zh-CN"/>
              </w:rPr>
              <w:t>获取第一域名数据集合，并对第一域名数据集合中的识别对象进行提取操作，形成与识别对象相对应的至少一个目标特征信息；对目标特征信息进行划分形成至少一个信息单元，并确定信息单元所表征的内容；基于预设数据结构标准对信息单元所表征的内容进行处理，以生成相应的第一标准数据；将第一标准数据作为预设深度学习模型的输入，以对预设深度学习模型进行训练，并利用训练完成的预设深度学习模型针对第二域名数据集合进行恶意域名的识别。该方法能训练出具有较高识别准确度的预设深度学习模型，使用该模型即使面对海量数据也能够有效提高识别恶意域名的准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8" w:hRule="atLeast"/>
        </w:trPr>
        <w:tc>
          <w:tcPr>
            <w:tcW w:w="1667" w:type="dxa"/>
            <w:vMerge w:val="continue"/>
            <w:tcBorders>
              <w:top w:val="single" w:color="auto" w:sz="8" w:space="0"/>
              <w:left w:val="single" w:color="auto" w:sz="12" w:space="0"/>
              <w:bottom w:val="single" w:color="auto" w:sz="8" w:space="0"/>
              <w:right w:val="single" w:color="auto" w:sz="8" w:space="0"/>
            </w:tcBorders>
            <w:vAlign w:val="center"/>
          </w:tcPr>
          <w:p>
            <w:pPr>
              <w:widowControl/>
              <w:jc w:val="left"/>
              <w:rPr>
                <w:rFonts w:ascii="黑体" w:eastAsia="黑体"/>
                <w:bCs/>
                <w:sz w:val="24"/>
              </w:rPr>
            </w:pPr>
          </w:p>
        </w:tc>
        <w:tc>
          <w:tcPr>
            <w:tcW w:w="1272" w:type="dxa"/>
            <w:tcBorders>
              <w:top w:val="single" w:color="auto" w:sz="4" w:space="0"/>
              <w:left w:val="single" w:color="auto" w:sz="8" w:space="0"/>
              <w:bottom w:val="single" w:color="auto" w:sz="8"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有益效果</w:t>
            </w:r>
          </w:p>
        </w:tc>
        <w:tc>
          <w:tcPr>
            <w:tcW w:w="6526" w:type="dxa"/>
            <w:gridSpan w:val="7"/>
            <w:tcBorders>
              <w:top w:val="single" w:color="auto" w:sz="4" w:space="0"/>
              <w:left w:val="single" w:color="auto" w:sz="4" w:space="0"/>
              <w:bottom w:val="single" w:color="auto" w:sz="8" w:space="0"/>
              <w:right w:val="single" w:color="auto" w:sz="12" w:space="0"/>
            </w:tcBorders>
          </w:tcPr>
          <w:p>
            <w:pPr>
              <w:spacing w:line="400" w:lineRule="atLeast"/>
              <w:rPr>
                <w:rFonts w:hint="eastAsia"/>
                <w:sz w:val="21"/>
                <w:szCs w:val="22"/>
                <w:lang w:val="en-US" w:eastAsia="zh-CN"/>
              </w:rPr>
            </w:pPr>
            <w:r>
              <w:rPr>
                <w:rFonts w:hint="eastAsia"/>
                <w:sz w:val="21"/>
                <w:szCs w:val="22"/>
                <w:lang w:val="en-US" w:eastAsia="zh-CN"/>
              </w:rPr>
              <w:t>由于能够对第一域名数据集合中的识别对象进行提取操作，形成与识别对象相对应的目标特征信息，进而形成相应的信息单元，因此能够利用该信息单元对第一域名数据集合中的具体数据进行识别，从而训练出具有较高识别准确度的预设深度学习模型，使用该模型即使面对海量数据也能够有效提高识别恶意程序特别是恶意域名的准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667" w:type="dxa"/>
            <w:vMerge w:val="continue"/>
            <w:tcBorders>
              <w:top w:val="single" w:color="auto" w:sz="8" w:space="0"/>
              <w:left w:val="single" w:color="auto" w:sz="12" w:space="0"/>
              <w:bottom w:val="single" w:color="auto" w:sz="8" w:space="0"/>
              <w:right w:val="single" w:color="auto" w:sz="8" w:space="0"/>
            </w:tcBorders>
            <w:vAlign w:val="center"/>
          </w:tcPr>
          <w:p>
            <w:pPr>
              <w:widowControl/>
              <w:jc w:val="left"/>
              <w:rPr>
                <w:rFonts w:ascii="黑体" w:eastAsia="黑体"/>
                <w:bCs/>
                <w:sz w:val="24"/>
              </w:rPr>
            </w:pPr>
          </w:p>
        </w:tc>
        <w:tc>
          <w:tcPr>
            <w:tcW w:w="1272" w:type="dxa"/>
            <w:tcBorders>
              <w:top w:val="single" w:color="auto" w:sz="4" w:space="0"/>
              <w:left w:val="single" w:color="auto" w:sz="8" w:space="0"/>
              <w:bottom w:val="single" w:color="auto" w:sz="8"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关联企业</w:t>
            </w:r>
          </w:p>
        </w:tc>
        <w:tc>
          <w:tcPr>
            <w:tcW w:w="6526" w:type="dxa"/>
            <w:gridSpan w:val="7"/>
            <w:tcBorders>
              <w:top w:val="single" w:color="auto" w:sz="4" w:space="0"/>
              <w:left w:val="single" w:color="auto" w:sz="4" w:space="0"/>
              <w:bottom w:val="single" w:color="auto" w:sz="8" w:space="0"/>
              <w:right w:val="single" w:color="auto" w:sz="12" w:space="0"/>
            </w:tcBorders>
          </w:tcPr>
          <w:p>
            <w:pPr>
              <w:widowControl/>
              <w:overflowPunct w:val="0"/>
              <w:autoSpaceDE w:val="0"/>
              <w:autoSpaceDN w:val="0"/>
              <w:adjustRightInd w:val="0"/>
              <w:spacing w:line="360" w:lineRule="auto"/>
              <w:rPr>
                <w:rFonts w:hint="eastAsia" w:eastAsia="宋体"/>
                <w:lang w:val="en-US" w:eastAsia="zh-CN"/>
              </w:rPr>
            </w:pPr>
            <w:r>
              <w:rPr>
                <w:rFonts w:hint="eastAsia"/>
                <w:lang w:val="en-US" w:eastAsia="zh-CN"/>
              </w:rPr>
              <w:t>微步在线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9465" w:type="dxa"/>
            <w:gridSpan w:val="9"/>
            <w:tcBorders>
              <w:top w:val="single" w:color="auto" w:sz="4" w:space="0"/>
              <w:left w:val="single" w:color="auto" w:sz="12" w:space="0"/>
              <w:bottom w:val="single" w:color="auto" w:sz="8" w:space="0"/>
              <w:right w:val="single" w:color="auto" w:sz="12" w:space="0"/>
            </w:tcBorders>
            <w:shd w:val="clear" w:color="auto" w:fill="F2F2F2"/>
          </w:tcPr>
          <w:p>
            <w:pPr>
              <w:widowControl/>
              <w:overflowPunct w:val="0"/>
              <w:autoSpaceDE w:val="0"/>
              <w:autoSpaceDN w:val="0"/>
              <w:adjustRightInd w:val="0"/>
              <w:spacing w:line="360" w:lineRule="auto"/>
              <w:jc w:val="center"/>
              <w:rPr>
                <w:color w:val="FF0000"/>
              </w:rPr>
            </w:pPr>
            <w:r>
              <w:rPr>
                <w:rFonts w:hint="eastAsia" w:ascii="黑体" w:hAnsi="宋体" w:eastAsia="黑体"/>
                <w:bCs/>
                <w:color w:val="FF0000"/>
                <w:sz w:val="24"/>
              </w:rPr>
              <w:t>以下部分将由代理人填写反馈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1667" w:type="dxa"/>
            <w:vMerge w:val="restart"/>
            <w:tcBorders>
              <w:top w:val="single" w:color="auto" w:sz="8" w:space="0"/>
              <w:left w:val="single" w:color="auto" w:sz="12" w:space="0"/>
              <w:bottom w:val="single" w:color="auto" w:sz="4" w:space="0"/>
              <w:right w:val="single" w:color="auto" w:sz="8" w:space="0"/>
            </w:tcBorders>
            <w:shd w:val="clear" w:color="auto" w:fill="F2F2F2"/>
            <w:vAlign w:val="center"/>
          </w:tcPr>
          <w:p>
            <w:pPr>
              <w:adjustRightInd w:val="0"/>
              <w:snapToGrid w:val="0"/>
              <w:spacing w:line="400" w:lineRule="atLeast"/>
              <w:jc w:val="center"/>
              <w:rPr>
                <w:rFonts w:ascii="黑体" w:hAnsi="宋体" w:eastAsia="黑体"/>
                <w:bCs/>
                <w:sz w:val="24"/>
              </w:rPr>
            </w:pPr>
            <w:r>
              <w:rPr>
                <w:rFonts w:hint="eastAsia" w:ascii="黑体" w:hAnsi="宋体" w:eastAsia="黑体"/>
                <w:bCs/>
                <w:sz w:val="24"/>
              </w:rPr>
              <w:t>检索结果</w:t>
            </w:r>
          </w:p>
        </w:tc>
        <w:tc>
          <w:tcPr>
            <w:tcW w:w="1950" w:type="dxa"/>
            <w:gridSpan w:val="2"/>
            <w:tcBorders>
              <w:top w:val="single" w:color="auto" w:sz="8" w:space="0"/>
              <w:left w:val="single" w:color="auto" w:sz="8" w:space="0"/>
              <w:bottom w:val="single" w:color="auto" w:sz="4" w:space="0"/>
              <w:right w:val="single" w:color="auto" w:sz="12" w:space="0"/>
            </w:tcBorders>
            <w:shd w:val="clear" w:color="auto" w:fill="FFFFFF"/>
          </w:tcPr>
          <w:p>
            <w:pPr>
              <w:adjustRightInd w:val="0"/>
              <w:snapToGrid w:val="0"/>
              <w:spacing w:line="400" w:lineRule="atLeast"/>
              <w:rPr>
                <w:sz w:val="24"/>
              </w:rPr>
            </w:pPr>
            <w:r>
              <w:rPr>
                <w:rFonts w:hint="eastAsia" w:ascii="黑体" w:hAnsi="宋体" w:eastAsia="黑体"/>
                <w:sz w:val="24"/>
              </w:rPr>
              <w:t>文件编号</w:t>
            </w:r>
          </w:p>
        </w:tc>
        <w:tc>
          <w:tcPr>
            <w:tcW w:w="1949" w:type="dxa"/>
            <w:gridSpan w:val="2"/>
            <w:tcBorders>
              <w:top w:val="single" w:color="auto" w:sz="8" w:space="0"/>
              <w:left w:val="single" w:color="auto" w:sz="8" w:space="0"/>
              <w:bottom w:val="single" w:color="auto" w:sz="4" w:space="0"/>
              <w:right w:val="single" w:color="auto" w:sz="12" w:space="0"/>
            </w:tcBorders>
            <w:shd w:val="clear" w:color="auto" w:fill="FFFFFF"/>
          </w:tcPr>
          <w:p>
            <w:pPr>
              <w:adjustRightInd w:val="0"/>
              <w:snapToGrid w:val="0"/>
              <w:spacing w:line="400" w:lineRule="atLeast"/>
              <w:rPr>
                <w:sz w:val="24"/>
              </w:rPr>
            </w:pPr>
            <w:r>
              <w:rPr>
                <w:rFonts w:hint="eastAsia" w:ascii="黑体" w:hAnsi="宋体" w:eastAsia="黑体"/>
                <w:sz w:val="24"/>
              </w:rPr>
              <w:t>公开号</w:t>
            </w:r>
          </w:p>
        </w:tc>
        <w:tc>
          <w:tcPr>
            <w:tcW w:w="1950" w:type="dxa"/>
            <w:gridSpan w:val="3"/>
            <w:tcBorders>
              <w:top w:val="single" w:color="auto" w:sz="8" w:space="0"/>
              <w:left w:val="single" w:color="auto" w:sz="8" w:space="0"/>
              <w:bottom w:val="single" w:color="auto" w:sz="4" w:space="0"/>
              <w:right w:val="single" w:color="auto" w:sz="12" w:space="0"/>
            </w:tcBorders>
            <w:shd w:val="clear" w:color="auto" w:fill="FFFFFF"/>
          </w:tcPr>
          <w:p>
            <w:pPr>
              <w:adjustRightInd w:val="0"/>
              <w:snapToGrid w:val="0"/>
              <w:spacing w:line="400" w:lineRule="atLeast"/>
              <w:rPr>
                <w:sz w:val="24"/>
              </w:rPr>
            </w:pPr>
            <w:r>
              <w:rPr>
                <w:rFonts w:hint="eastAsia" w:ascii="黑体" w:hAnsi="宋体" w:eastAsia="黑体"/>
                <w:sz w:val="24"/>
              </w:rPr>
              <w:t>公开日期</w:t>
            </w:r>
          </w:p>
        </w:tc>
        <w:tc>
          <w:tcPr>
            <w:tcW w:w="1949" w:type="dxa"/>
            <w:tcBorders>
              <w:top w:val="single" w:color="auto" w:sz="8" w:space="0"/>
              <w:left w:val="single" w:color="auto" w:sz="8" w:space="0"/>
              <w:bottom w:val="single" w:color="auto" w:sz="4" w:space="0"/>
              <w:right w:val="single" w:color="auto" w:sz="12" w:space="0"/>
            </w:tcBorders>
            <w:shd w:val="clear" w:color="auto" w:fill="FFFFFF"/>
          </w:tcPr>
          <w:p>
            <w:pPr>
              <w:adjustRightInd w:val="0"/>
              <w:snapToGrid w:val="0"/>
              <w:spacing w:line="400" w:lineRule="atLeast"/>
              <w:rPr>
                <w:sz w:val="24"/>
              </w:rPr>
            </w:pPr>
            <w:r>
              <w:rPr>
                <w:rFonts w:hint="eastAsia" w:ascii="黑体" w:hAnsi="宋体" w:eastAsia="黑体"/>
                <w:sz w:val="24"/>
              </w:rPr>
              <w:t>发明名称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1667" w:type="dxa"/>
            <w:vMerge w:val="continue"/>
            <w:tcBorders>
              <w:top w:val="single" w:color="auto" w:sz="8" w:space="0"/>
              <w:left w:val="single" w:color="auto" w:sz="12" w:space="0"/>
              <w:bottom w:val="single" w:color="auto" w:sz="4" w:space="0"/>
              <w:right w:val="single" w:color="auto" w:sz="8" w:space="0"/>
            </w:tcBorders>
            <w:vAlign w:val="center"/>
          </w:tcPr>
          <w:p>
            <w:pPr>
              <w:widowControl/>
              <w:jc w:val="left"/>
              <w:rPr>
                <w:rFonts w:ascii="黑体" w:hAnsi="宋体" w:eastAsia="黑体"/>
                <w:bCs/>
                <w:sz w:val="24"/>
              </w:rPr>
            </w:pPr>
          </w:p>
        </w:tc>
        <w:tc>
          <w:tcPr>
            <w:tcW w:w="1950" w:type="dxa"/>
            <w:gridSpan w:val="2"/>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00" w:firstLineChars="200"/>
            </w:pPr>
          </w:p>
        </w:tc>
        <w:tc>
          <w:tcPr>
            <w:tcW w:w="1949" w:type="dxa"/>
            <w:gridSpan w:val="2"/>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00" w:firstLineChars="200"/>
            </w:pPr>
          </w:p>
        </w:tc>
        <w:tc>
          <w:tcPr>
            <w:tcW w:w="1950" w:type="dxa"/>
            <w:gridSpan w:val="3"/>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00" w:firstLineChars="200"/>
            </w:pPr>
          </w:p>
        </w:tc>
        <w:tc>
          <w:tcPr>
            <w:tcW w:w="1949" w:type="dxa"/>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1667" w:type="dxa"/>
            <w:vMerge w:val="continue"/>
            <w:tcBorders>
              <w:top w:val="single" w:color="auto" w:sz="8" w:space="0"/>
              <w:left w:val="single" w:color="auto" w:sz="12" w:space="0"/>
              <w:bottom w:val="single" w:color="auto" w:sz="4" w:space="0"/>
              <w:right w:val="single" w:color="auto" w:sz="8" w:space="0"/>
            </w:tcBorders>
            <w:vAlign w:val="center"/>
          </w:tcPr>
          <w:p>
            <w:pPr>
              <w:widowControl/>
              <w:jc w:val="left"/>
              <w:rPr>
                <w:rFonts w:ascii="黑体" w:hAnsi="宋体" w:eastAsia="黑体"/>
                <w:bCs/>
                <w:sz w:val="24"/>
              </w:rPr>
            </w:pPr>
          </w:p>
        </w:tc>
        <w:tc>
          <w:tcPr>
            <w:tcW w:w="1950" w:type="dxa"/>
            <w:gridSpan w:val="2"/>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c>
          <w:tcPr>
            <w:tcW w:w="1949" w:type="dxa"/>
            <w:gridSpan w:val="2"/>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c>
          <w:tcPr>
            <w:tcW w:w="1950" w:type="dxa"/>
            <w:gridSpan w:val="3"/>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c>
          <w:tcPr>
            <w:tcW w:w="1949" w:type="dxa"/>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9" w:hRule="atLeast"/>
        </w:trPr>
        <w:tc>
          <w:tcPr>
            <w:tcW w:w="1667" w:type="dxa"/>
            <w:tcBorders>
              <w:top w:val="single" w:color="auto" w:sz="8" w:space="0"/>
              <w:left w:val="single" w:color="auto" w:sz="12" w:space="0"/>
              <w:bottom w:val="single" w:color="auto" w:sz="4" w:space="0"/>
              <w:right w:val="single" w:color="auto" w:sz="8" w:space="0"/>
            </w:tcBorders>
            <w:shd w:val="clear" w:color="auto" w:fill="F2F2F2"/>
            <w:vAlign w:val="center"/>
          </w:tcPr>
          <w:p>
            <w:pPr>
              <w:adjustRightInd w:val="0"/>
              <w:snapToGrid w:val="0"/>
              <w:spacing w:line="400" w:lineRule="atLeast"/>
              <w:jc w:val="center"/>
              <w:rPr>
                <w:rFonts w:ascii="黑体" w:hAnsi="宋体" w:eastAsia="黑体"/>
                <w:bCs/>
                <w:sz w:val="24"/>
              </w:rPr>
            </w:pPr>
            <w:r>
              <w:rPr>
                <w:rFonts w:hint="eastAsia" w:ascii="黑体" w:hAnsi="宋体" w:eastAsia="黑体"/>
                <w:bCs/>
                <w:sz w:val="24"/>
              </w:rPr>
              <w:t>评价意见</w:t>
            </w:r>
          </w:p>
        </w:tc>
        <w:tc>
          <w:tcPr>
            <w:tcW w:w="7798" w:type="dxa"/>
            <w:gridSpan w:val="8"/>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00" w:firstLineChars="200"/>
              <w:rPr>
                <w:rFonts w:hint="default" w:eastAsia="宋体"/>
                <w:sz w:val="24"/>
                <w:lang w:val="en-US" w:eastAsia="zh-CN"/>
              </w:rPr>
            </w:pPr>
            <w:r>
              <w:rPr>
                <w:rFonts w:hint="eastAsia"/>
                <w:lang w:val="en-US" w:eastAsia="zh-CN"/>
              </w:rPr>
              <w:t>该系统检测的是恶意域名，而本发明根据用户提供域名检测的相似域名</w:t>
            </w:r>
          </w:p>
        </w:tc>
      </w:tr>
    </w:tbl>
    <w:p>
      <w:r>
        <w:br w:type="page"/>
      </w:r>
    </w:p>
    <w:tbl>
      <w:tblPr>
        <w:tblStyle w:val="5"/>
        <w:tblW w:w="91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7"/>
        <w:gridCol w:w="1189"/>
        <w:gridCol w:w="761"/>
        <w:gridCol w:w="318"/>
        <w:gridCol w:w="1631"/>
        <w:gridCol w:w="636"/>
        <w:gridCol w:w="850"/>
        <w:gridCol w:w="464"/>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1667" w:type="dxa"/>
            <w:tcBorders>
              <w:top w:val="single" w:color="auto" w:sz="12" w:space="0"/>
              <w:left w:val="single" w:color="auto" w:sz="12" w:space="0"/>
              <w:bottom w:val="single" w:color="auto" w:sz="4" w:space="0"/>
              <w:right w:val="single" w:color="auto" w:sz="8" w:space="0"/>
            </w:tcBorders>
            <w:shd w:val="clear" w:color="auto" w:fill="F2F2F2"/>
            <w:vAlign w:val="center"/>
          </w:tcPr>
          <w:p>
            <w:pPr>
              <w:spacing w:line="400" w:lineRule="atLeast"/>
              <w:jc w:val="center"/>
              <w:rPr>
                <w:rFonts w:ascii="黑体" w:eastAsia="黑体"/>
                <w:sz w:val="24"/>
              </w:rPr>
            </w:pPr>
            <w:r>
              <w:rPr>
                <w:rFonts w:hint="eastAsia" w:ascii="黑体" w:hAnsi="宋体" w:eastAsia="黑体"/>
                <w:bCs/>
                <w:sz w:val="24"/>
              </w:rPr>
              <w:t>创新点名称</w:t>
            </w:r>
          </w:p>
        </w:tc>
        <w:tc>
          <w:tcPr>
            <w:tcW w:w="7498" w:type="dxa"/>
            <w:gridSpan w:val="8"/>
            <w:tcBorders>
              <w:top w:val="single" w:color="auto" w:sz="12" w:space="0"/>
              <w:left w:val="single" w:color="auto" w:sz="8" w:space="0"/>
              <w:bottom w:val="single" w:color="auto" w:sz="4" w:space="0"/>
              <w:right w:val="single" w:color="auto" w:sz="12" w:space="0"/>
            </w:tcBorders>
            <w:vAlign w:val="center"/>
          </w:tcPr>
          <w:p>
            <w:pPr>
              <w:keepNext w:val="0"/>
              <w:keepLines w:val="0"/>
              <w:widowControl/>
              <w:suppressLineNumbers w:val="0"/>
              <w:jc w:val="left"/>
              <w:rPr>
                <w:rFonts w:hint="eastAsia" w:eastAsia="宋体"/>
                <w:sz w:val="24"/>
                <w:lang w:eastAsia="zh-CN"/>
              </w:rPr>
            </w:pPr>
            <w:r>
              <w:rPr>
                <w:rFonts w:hint="eastAsia"/>
                <w:lang w:val="en-US" w:eastAsia="zh-CN"/>
              </w:rPr>
              <w:t>用于检测恶意网址的方法和系统【CN104766014A】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1667" w:type="dxa"/>
            <w:tcBorders>
              <w:top w:val="single" w:color="auto" w:sz="4" w:space="0"/>
              <w:left w:val="single" w:color="auto" w:sz="12" w:space="0"/>
              <w:bottom w:val="single" w:color="auto" w:sz="4" w:space="0"/>
              <w:right w:val="single" w:color="auto" w:sz="8" w:space="0"/>
            </w:tcBorders>
            <w:shd w:val="clear" w:color="auto" w:fill="F2F2F2"/>
            <w:vAlign w:val="center"/>
          </w:tcPr>
          <w:p>
            <w:pPr>
              <w:spacing w:line="400" w:lineRule="atLeast"/>
              <w:jc w:val="center"/>
              <w:rPr>
                <w:rFonts w:ascii="黑体" w:eastAsia="黑体"/>
                <w:sz w:val="24"/>
              </w:rPr>
            </w:pPr>
            <w:r>
              <w:rPr>
                <w:rFonts w:hint="eastAsia" w:ascii="黑体" w:hAnsi="宋体" w:eastAsia="黑体"/>
                <w:bCs/>
                <w:sz w:val="24"/>
              </w:rPr>
              <w:t>联系人</w:t>
            </w:r>
          </w:p>
        </w:tc>
        <w:tc>
          <w:tcPr>
            <w:tcW w:w="1189" w:type="dxa"/>
            <w:tcBorders>
              <w:top w:val="single" w:color="auto" w:sz="4" w:space="0"/>
              <w:left w:val="single" w:color="auto" w:sz="8" w:space="0"/>
              <w:bottom w:val="single" w:color="auto" w:sz="4" w:space="0"/>
              <w:right w:val="single" w:color="auto" w:sz="4" w:space="0"/>
            </w:tcBorders>
            <w:vAlign w:val="center"/>
          </w:tcPr>
          <w:p>
            <w:pPr>
              <w:spacing w:line="400" w:lineRule="atLeast"/>
              <w:rPr>
                <w:sz w:val="24"/>
              </w:rPr>
            </w:pPr>
          </w:p>
        </w:tc>
        <w:tc>
          <w:tcPr>
            <w:tcW w:w="1079" w:type="dxa"/>
            <w:gridSpan w:val="2"/>
            <w:tcBorders>
              <w:top w:val="single" w:color="auto" w:sz="4" w:space="0"/>
              <w:left w:val="single" w:color="auto" w:sz="4" w:space="0"/>
              <w:bottom w:val="single" w:color="auto" w:sz="4" w:space="0"/>
              <w:right w:val="single" w:color="auto" w:sz="4" w:space="0"/>
            </w:tcBorders>
            <w:shd w:val="clear" w:color="auto" w:fill="F2F2F2"/>
            <w:vAlign w:val="center"/>
          </w:tcPr>
          <w:p>
            <w:pPr>
              <w:spacing w:line="400" w:lineRule="atLeast"/>
              <w:rPr>
                <w:rFonts w:ascii="黑体" w:eastAsia="黑体"/>
                <w:sz w:val="24"/>
              </w:rPr>
            </w:pPr>
            <w:r>
              <w:rPr>
                <w:rFonts w:hint="eastAsia" w:ascii="黑体" w:hAnsi="宋体" w:eastAsia="黑体"/>
                <w:sz w:val="24"/>
              </w:rPr>
              <w:t>电话</w:t>
            </w:r>
          </w:p>
        </w:tc>
        <w:tc>
          <w:tcPr>
            <w:tcW w:w="2267" w:type="dxa"/>
            <w:gridSpan w:val="2"/>
            <w:tcBorders>
              <w:top w:val="single" w:color="auto" w:sz="4" w:space="0"/>
              <w:left w:val="single" w:color="auto" w:sz="4" w:space="0"/>
              <w:bottom w:val="single" w:color="auto" w:sz="4" w:space="0"/>
              <w:right w:val="single" w:color="auto" w:sz="4" w:space="0"/>
            </w:tcBorders>
            <w:vAlign w:val="center"/>
          </w:tcPr>
          <w:p>
            <w:pPr>
              <w:spacing w:line="400" w:lineRule="atLeast"/>
              <w:rPr>
                <w:b/>
                <w:sz w:val="24"/>
              </w:rPr>
            </w:pPr>
          </w:p>
        </w:tc>
        <w:tc>
          <w:tcPr>
            <w:tcW w:w="85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400" w:lineRule="atLeast"/>
              <w:rPr>
                <w:rFonts w:ascii="黑体" w:eastAsia="黑体"/>
                <w:sz w:val="24"/>
              </w:rPr>
            </w:pPr>
            <w:r>
              <w:rPr>
                <w:rFonts w:hint="eastAsia" w:ascii="黑体" w:hAnsi="宋体" w:eastAsia="黑体"/>
                <w:bCs/>
                <w:sz w:val="24"/>
              </w:rPr>
              <w:t>邮箱</w:t>
            </w:r>
          </w:p>
        </w:tc>
        <w:tc>
          <w:tcPr>
            <w:tcW w:w="2113" w:type="dxa"/>
            <w:gridSpan w:val="2"/>
            <w:tcBorders>
              <w:top w:val="single" w:color="auto" w:sz="4" w:space="0"/>
              <w:left w:val="single" w:color="auto" w:sz="4" w:space="0"/>
              <w:bottom w:val="single" w:color="auto" w:sz="4" w:space="0"/>
              <w:right w:val="single" w:color="auto" w:sz="12" w:space="0"/>
            </w:tcBorders>
            <w:vAlign w:val="center"/>
          </w:tcPr>
          <w:p>
            <w:pPr>
              <w:spacing w:line="400" w:lineRule="atLeast"/>
              <w:rPr>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1667" w:type="dxa"/>
            <w:vMerge w:val="restart"/>
            <w:tcBorders>
              <w:top w:val="single" w:color="auto" w:sz="8" w:space="0"/>
              <w:left w:val="single" w:color="auto" w:sz="12" w:space="0"/>
              <w:bottom w:val="single" w:color="auto" w:sz="8" w:space="0"/>
              <w:right w:val="single" w:color="auto" w:sz="8" w:space="0"/>
            </w:tcBorders>
            <w:shd w:val="clear" w:color="auto" w:fill="F2F2F2"/>
            <w:vAlign w:val="center"/>
          </w:tcPr>
          <w:p>
            <w:pPr>
              <w:adjustRightInd w:val="0"/>
              <w:snapToGrid w:val="0"/>
              <w:spacing w:line="400" w:lineRule="atLeast"/>
              <w:jc w:val="center"/>
              <w:rPr>
                <w:rFonts w:ascii="黑体" w:eastAsia="黑体"/>
                <w:bCs/>
                <w:sz w:val="24"/>
              </w:rPr>
            </w:pPr>
            <w:r>
              <w:rPr>
                <w:rFonts w:hint="eastAsia" w:ascii="黑体" w:hAnsi="宋体" w:eastAsia="黑体"/>
                <w:sz w:val="24"/>
              </w:rPr>
              <w:t>交底概述</w:t>
            </w:r>
          </w:p>
        </w:tc>
        <w:tc>
          <w:tcPr>
            <w:tcW w:w="1189" w:type="dxa"/>
            <w:tcBorders>
              <w:top w:val="single" w:color="auto" w:sz="8" w:space="0"/>
              <w:left w:val="single" w:color="auto" w:sz="8" w:space="0"/>
              <w:bottom w:val="single" w:color="auto" w:sz="4"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关键词</w:t>
            </w:r>
          </w:p>
        </w:tc>
        <w:tc>
          <w:tcPr>
            <w:tcW w:w="6309" w:type="dxa"/>
            <w:gridSpan w:val="7"/>
            <w:tcBorders>
              <w:top w:val="single" w:color="auto" w:sz="8" w:space="0"/>
              <w:left w:val="single" w:color="auto" w:sz="4" w:space="0"/>
              <w:bottom w:val="single" w:color="auto" w:sz="4" w:space="0"/>
              <w:right w:val="single" w:color="auto" w:sz="12" w:space="0"/>
            </w:tcBorders>
          </w:tcPr>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667" w:type="dxa"/>
            <w:vMerge w:val="continue"/>
            <w:tcBorders>
              <w:top w:val="single" w:color="auto" w:sz="8" w:space="0"/>
              <w:left w:val="single" w:color="auto" w:sz="12" w:space="0"/>
              <w:bottom w:val="single" w:color="auto" w:sz="8" w:space="0"/>
              <w:right w:val="single" w:color="auto" w:sz="8" w:space="0"/>
            </w:tcBorders>
            <w:vAlign w:val="center"/>
          </w:tcPr>
          <w:p>
            <w:pPr>
              <w:widowControl/>
              <w:jc w:val="left"/>
              <w:rPr>
                <w:rFonts w:ascii="黑体" w:eastAsia="黑体"/>
                <w:bCs/>
                <w:sz w:val="24"/>
              </w:rPr>
            </w:pPr>
          </w:p>
        </w:tc>
        <w:tc>
          <w:tcPr>
            <w:tcW w:w="1189" w:type="dxa"/>
            <w:tcBorders>
              <w:top w:val="single" w:color="auto" w:sz="4" w:space="0"/>
              <w:left w:val="single" w:color="auto" w:sz="8" w:space="0"/>
              <w:bottom w:val="single" w:color="auto" w:sz="4"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解决问题</w:t>
            </w:r>
          </w:p>
        </w:tc>
        <w:tc>
          <w:tcPr>
            <w:tcW w:w="6309" w:type="dxa"/>
            <w:gridSpan w:val="7"/>
            <w:tcBorders>
              <w:top w:val="single" w:color="auto" w:sz="4" w:space="0"/>
              <w:left w:val="single" w:color="auto" w:sz="4" w:space="0"/>
              <w:bottom w:val="single" w:color="auto" w:sz="4" w:space="0"/>
              <w:right w:val="single" w:color="auto" w:sz="12" w:space="0"/>
            </w:tcBorders>
          </w:tcPr>
          <w:p>
            <w:pPr>
              <w:bidi w:val="0"/>
              <w:rPr>
                <w:rFonts w:hint="default"/>
                <w:lang w:val="en-US" w:eastAsia="zh-CN"/>
              </w:rPr>
            </w:pPr>
            <w:r>
              <w:rPr>
                <w:rFonts w:hint="default"/>
                <w:lang w:val="en-US" w:eastAsia="zh-CN"/>
              </w:rPr>
              <w:t>提供一种能够有效提高恶意网址检测能力的方案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1" w:hRule="atLeast"/>
        </w:trPr>
        <w:tc>
          <w:tcPr>
            <w:tcW w:w="1667" w:type="dxa"/>
            <w:vMerge w:val="continue"/>
            <w:tcBorders>
              <w:top w:val="single" w:color="auto" w:sz="8" w:space="0"/>
              <w:left w:val="single" w:color="auto" w:sz="12" w:space="0"/>
              <w:bottom w:val="single" w:color="auto" w:sz="8" w:space="0"/>
              <w:right w:val="single" w:color="auto" w:sz="8" w:space="0"/>
            </w:tcBorders>
            <w:vAlign w:val="center"/>
          </w:tcPr>
          <w:p>
            <w:pPr>
              <w:widowControl/>
              <w:jc w:val="left"/>
              <w:rPr>
                <w:rFonts w:ascii="黑体" w:eastAsia="黑体"/>
                <w:bCs/>
                <w:sz w:val="24"/>
              </w:rPr>
            </w:pPr>
          </w:p>
        </w:tc>
        <w:tc>
          <w:tcPr>
            <w:tcW w:w="1189" w:type="dxa"/>
            <w:tcBorders>
              <w:top w:val="single" w:color="auto" w:sz="4" w:space="0"/>
              <w:left w:val="single" w:color="auto" w:sz="8" w:space="0"/>
              <w:bottom w:val="single" w:color="auto" w:sz="4"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主要技术手段</w:t>
            </w:r>
          </w:p>
        </w:tc>
        <w:tc>
          <w:tcPr>
            <w:tcW w:w="6309" w:type="dxa"/>
            <w:gridSpan w:val="7"/>
            <w:tcBorders>
              <w:top w:val="single" w:color="auto" w:sz="4" w:space="0"/>
              <w:left w:val="single" w:color="auto" w:sz="4" w:space="0"/>
              <w:bottom w:val="single" w:color="auto" w:sz="4" w:space="0"/>
              <w:right w:val="single" w:color="auto" w:sz="12" w:space="0"/>
            </w:tcBorders>
          </w:tcPr>
          <w:p>
            <w:pPr>
              <w:bidi w:val="0"/>
              <w:rPr>
                <w:rFonts w:hint="default"/>
                <w:lang w:val="en-US" w:eastAsia="zh-CN"/>
              </w:rPr>
            </w:pPr>
            <w:r>
              <w:rPr>
                <w:rFonts w:hint="eastAsia"/>
                <w:lang w:val="en-US" w:eastAsia="zh-CN"/>
              </w:rPr>
              <w:t>接收用户上报的</w:t>
            </w:r>
            <w:r>
              <w:rPr>
                <w:rFonts w:hint="default"/>
                <w:lang w:val="en-US" w:eastAsia="zh-CN"/>
              </w:rPr>
              <w:t>URL</w:t>
            </w:r>
            <w:r>
              <w:rPr>
                <w:rFonts w:hint="eastAsia"/>
                <w:lang w:val="en-US" w:eastAsia="zh-CN"/>
              </w:rPr>
              <w:t>，</w:t>
            </w:r>
            <w:r>
              <w:rPr>
                <w:rFonts w:hint="default"/>
                <w:lang w:val="en-US" w:eastAsia="zh-CN"/>
              </w:rPr>
              <w:t>利用基于用户地理位置的分布式动态爬虫子系统来获取HTTP请求链。下载与所述URL关联的网页内容以获得HTTP请求链</w:t>
            </w:r>
            <w:r>
              <w:rPr>
                <w:rFonts w:hint="eastAsia"/>
                <w:lang w:val="en-US" w:eastAsia="zh-CN"/>
              </w:rPr>
              <w:t>，</w:t>
            </w:r>
            <w:r>
              <w:rPr>
                <w:rFonts w:hint="default"/>
                <w:lang w:val="en-US" w:eastAsia="zh-CN"/>
              </w:rPr>
              <w:t>从中提取以下至少一个维度的特征：上下游信息</w:t>
            </w:r>
            <w:r>
              <w:rPr>
                <w:rFonts w:hint="eastAsia"/>
                <w:lang w:val="en-US" w:eastAsia="zh-CN"/>
              </w:rPr>
              <w:t>（</w:t>
            </w:r>
            <w:r>
              <w:rPr>
                <w:rFonts w:hint="default"/>
                <w:lang w:val="en-US" w:eastAsia="zh-CN"/>
              </w:rPr>
              <w:t>302跳转次数，404页面占比，子URL是否包含广告联盟链接，子URL是否包含恶意子链接，子URL是否包含小型网站统计工具</w:t>
            </w:r>
            <w:r>
              <w:rPr>
                <w:rFonts w:hint="eastAsia"/>
                <w:lang w:val="en-US" w:eastAsia="zh-CN"/>
              </w:rPr>
              <w:t>）</w:t>
            </w:r>
            <w:r>
              <w:rPr>
                <w:rFonts w:hint="default"/>
                <w:lang w:val="en-US" w:eastAsia="zh-CN"/>
              </w:rPr>
              <w:t>，服务器维度</w:t>
            </w:r>
            <w:r>
              <w:rPr>
                <w:rFonts w:hint="eastAsia"/>
                <w:lang w:val="en-US" w:eastAsia="zh-CN"/>
              </w:rPr>
              <w:t>（</w:t>
            </w:r>
            <w:r>
              <w:rPr>
                <w:rFonts w:hint="default"/>
                <w:lang w:val="en-US" w:eastAsia="zh-CN"/>
              </w:rPr>
              <w:t>是否为境外互联网协议IP地址，是否是WindowsIIS，是否采用内容分发网络CDN技术，是否是kangle服务器，是否是netbox服务器，是否是nginx服务器，是否是apache服务器，是否是多媒体视频</w:t>
            </w:r>
            <w:r>
              <w:rPr>
                <w:rFonts w:hint="eastAsia"/>
                <w:lang w:val="en-US" w:eastAsia="zh-CN"/>
              </w:rPr>
              <w:t>）</w:t>
            </w:r>
            <w:r>
              <w:rPr>
                <w:rFonts w:hint="default"/>
                <w:lang w:val="en-US" w:eastAsia="zh-CN"/>
              </w:rPr>
              <w:t>，网页编程语言维度，时间维度，网页自身描述信息</w:t>
            </w:r>
            <w:r>
              <w:rPr>
                <w:rFonts w:hint="eastAsia"/>
                <w:lang w:val="en-US" w:eastAsia="zh-CN"/>
              </w:rPr>
              <w:t>。</w:t>
            </w:r>
            <w:r>
              <w:rPr>
                <w:rFonts w:hint="default"/>
                <w:lang w:val="en-US" w:eastAsia="zh-CN"/>
              </w:rPr>
              <w:t>将URL关联的网页内容渲染成图片并利用光学字符识别OCR技术提取网页文本内容</w:t>
            </w:r>
            <w:r>
              <w:rPr>
                <w:rFonts w:hint="eastAsia"/>
                <w:lang w:val="en-US" w:eastAsia="zh-CN"/>
              </w:rPr>
              <w:t>，通过用隐含狄利克雷分布对网页文本内容判断URL是否为恶意网址。根据白名单执行去误报处理。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1667" w:type="dxa"/>
            <w:vMerge w:val="continue"/>
            <w:tcBorders>
              <w:top w:val="single" w:color="auto" w:sz="8" w:space="0"/>
              <w:left w:val="single" w:color="auto" w:sz="12" w:space="0"/>
              <w:bottom w:val="single" w:color="auto" w:sz="8" w:space="0"/>
              <w:right w:val="single" w:color="auto" w:sz="8" w:space="0"/>
            </w:tcBorders>
            <w:vAlign w:val="center"/>
          </w:tcPr>
          <w:p>
            <w:pPr>
              <w:widowControl/>
              <w:jc w:val="left"/>
              <w:rPr>
                <w:rFonts w:ascii="黑体" w:eastAsia="黑体"/>
                <w:bCs/>
                <w:sz w:val="24"/>
              </w:rPr>
            </w:pPr>
          </w:p>
        </w:tc>
        <w:tc>
          <w:tcPr>
            <w:tcW w:w="1189" w:type="dxa"/>
            <w:tcBorders>
              <w:top w:val="single" w:color="auto" w:sz="4" w:space="0"/>
              <w:left w:val="single" w:color="auto" w:sz="8" w:space="0"/>
              <w:bottom w:val="single" w:color="auto" w:sz="8"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有益效果</w:t>
            </w:r>
          </w:p>
        </w:tc>
        <w:tc>
          <w:tcPr>
            <w:tcW w:w="6309" w:type="dxa"/>
            <w:gridSpan w:val="7"/>
            <w:tcBorders>
              <w:top w:val="single" w:color="auto" w:sz="4" w:space="0"/>
              <w:left w:val="single" w:color="auto" w:sz="4" w:space="0"/>
              <w:bottom w:val="single" w:color="auto" w:sz="8" w:space="0"/>
              <w:right w:val="single" w:color="auto" w:sz="12" w:space="0"/>
            </w:tcBorders>
          </w:tcPr>
          <w:p>
            <w:pPr>
              <w:widowControl/>
              <w:overflowPunct w:val="0"/>
              <w:autoSpaceDE w:val="0"/>
              <w:autoSpaceDN w:val="0"/>
              <w:adjustRightInd w:val="0"/>
              <w:spacing w:line="360" w:lineRule="auto"/>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667" w:type="dxa"/>
            <w:vMerge w:val="continue"/>
            <w:tcBorders>
              <w:top w:val="single" w:color="auto" w:sz="8" w:space="0"/>
              <w:left w:val="single" w:color="auto" w:sz="12" w:space="0"/>
              <w:bottom w:val="single" w:color="auto" w:sz="8" w:space="0"/>
              <w:right w:val="single" w:color="auto" w:sz="8" w:space="0"/>
            </w:tcBorders>
            <w:vAlign w:val="center"/>
          </w:tcPr>
          <w:p>
            <w:pPr>
              <w:widowControl/>
              <w:jc w:val="left"/>
              <w:rPr>
                <w:rFonts w:ascii="黑体" w:eastAsia="黑体"/>
                <w:bCs/>
                <w:sz w:val="24"/>
              </w:rPr>
            </w:pPr>
          </w:p>
        </w:tc>
        <w:tc>
          <w:tcPr>
            <w:tcW w:w="1189" w:type="dxa"/>
            <w:tcBorders>
              <w:top w:val="single" w:color="auto" w:sz="4" w:space="0"/>
              <w:left w:val="single" w:color="auto" w:sz="8" w:space="0"/>
              <w:bottom w:val="single" w:color="auto" w:sz="8"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关联企业</w:t>
            </w:r>
          </w:p>
        </w:tc>
        <w:tc>
          <w:tcPr>
            <w:tcW w:w="6309" w:type="dxa"/>
            <w:gridSpan w:val="7"/>
            <w:tcBorders>
              <w:top w:val="single" w:color="auto" w:sz="4" w:space="0"/>
              <w:left w:val="single" w:color="auto" w:sz="4" w:space="0"/>
              <w:bottom w:val="single" w:color="auto" w:sz="8" w:space="0"/>
              <w:right w:val="single" w:color="auto" w:sz="12" w:space="0"/>
            </w:tcBorders>
          </w:tcPr>
          <w:p>
            <w:pPr>
              <w:widowControl/>
              <w:overflowPunct w:val="0"/>
              <w:autoSpaceDE w:val="0"/>
              <w:autoSpaceDN w:val="0"/>
              <w:adjustRightInd w:val="0"/>
              <w:spacing w:line="36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9165" w:type="dxa"/>
            <w:gridSpan w:val="9"/>
            <w:tcBorders>
              <w:top w:val="single" w:color="auto" w:sz="4" w:space="0"/>
              <w:left w:val="single" w:color="auto" w:sz="12" w:space="0"/>
              <w:bottom w:val="single" w:color="auto" w:sz="8" w:space="0"/>
              <w:right w:val="single" w:color="auto" w:sz="12" w:space="0"/>
            </w:tcBorders>
            <w:shd w:val="clear" w:color="auto" w:fill="F2F2F2"/>
          </w:tcPr>
          <w:p>
            <w:pPr>
              <w:widowControl/>
              <w:overflowPunct w:val="0"/>
              <w:autoSpaceDE w:val="0"/>
              <w:autoSpaceDN w:val="0"/>
              <w:adjustRightInd w:val="0"/>
              <w:spacing w:line="360" w:lineRule="auto"/>
              <w:jc w:val="center"/>
              <w:rPr>
                <w:color w:val="FF0000"/>
              </w:rPr>
            </w:pPr>
            <w:r>
              <w:rPr>
                <w:rFonts w:hint="eastAsia" w:ascii="黑体" w:hAnsi="宋体" w:eastAsia="黑体"/>
                <w:bCs/>
                <w:color w:val="FF0000"/>
                <w:sz w:val="24"/>
              </w:rPr>
              <w:t>以下部分将由代理人填写反馈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1667" w:type="dxa"/>
            <w:vMerge w:val="restart"/>
            <w:tcBorders>
              <w:top w:val="single" w:color="auto" w:sz="8" w:space="0"/>
              <w:left w:val="single" w:color="auto" w:sz="12" w:space="0"/>
              <w:bottom w:val="single" w:color="auto" w:sz="4" w:space="0"/>
              <w:right w:val="single" w:color="auto" w:sz="8" w:space="0"/>
            </w:tcBorders>
            <w:shd w:val="clear" w:color="auto" w:fill="F2F2F2"/>
            <w:vAlign w:val="center"/>
          </w:tcPr>
          <w:p>
            <w:pPr>
              <w:adjustRightInd w:val="0"/>
              <w:snapToGrid w:val="0"/>
              <w:spacing w:line="400" w:lineRule="atLeast"/>
              <w:jc w:val="center"/>
              <w:rPr>
                <w:rFonts w:ascii="黑体" w:hAnsi="宋体" w:eastAsia="黑体"/>
                <w:bCs/>
                <w:sz w:val="24"/>
              </w:rPr>
            </w:pPr>
            <w:r>
              <w:rPr>
                <w:rFonts w:hint="eastAsia" w:ascii="黑体" w:hAnsi="宋体" w:eastAsia="黑体"/>
                <w:bCs/>
                <w:sz w:val="24"/>
              </w:rPr>
              <w:t>检索结果</w:t>
            </w:r>
          </w:p>
        </w:tc>
        <w:tc>
          <w:tcPr>
            <w:tcW w:w="1950" w:type="dxa"/>
            <w:gridSpan w:val="2"/>
            <w:tcBorders>
              <w:top w:val="single" w:color="auto" w:sz="8" w:space="0"/>
              <w:left w:val="single" w:color="auto" w:sz="8" w:space="0"/>
              <w:bottom w:val="single" w:color="auto" w:sz="4" w:space="0"/>
              <w:right w:val="single" w:color="auto" w:sz="12" w:space="0"/>
            </w:tcBorders>
            <w:shd w:val="clear" w:color="auto" w:fill="FFFFFF"/>
          </w:tcPr>
          <w:p>
            <w:pPr>
              <w:adjustRightInd w:val="0"/>
              <w:snapToGrid w:val="0"/>
              <w:spacing w:line="400" w:lineRule="atLeast"/>
              <w:rPr>
                <w:sz w:val="24"/>
              </w:rPr>
            </w:pPr>
            <w:r>
              <w:rPr>
                <w:rFonts w:hint="eastAsia" w:ascii="黑体" w:hAnsi="宋体" w:eastAsia="黑体"/>
                <w:sz w:val="24"/>
              </w:rPr>
              <w:t>文件编号</w:t>
            </w:r>
          </w:p>
        </w:tc>
        <w:tc>
          <w:tcPr>
            <w:tcW w:w="1949" w:type="dxa"/>
            <w:gridSpan w:val="2"/>
            <w:tcBorders>
              <w:top w:val="single" w:color="auto" w:sz="8" w:space="0"/>
              <w:left w:val="single" w:color="auto" w:sz="8" w:space="0"/>
              <w:bottom w:val="single" w:color="auto" w:sz="4" w:space="0"/>
              <w:right w:val="single" w:color="auto" w:sz="12" w:space="0"/>
            </w:tcBorders>
            <w:shd w:val="clear" w:color="auto" w:fill="FFFFFF"/>
          </w:tcPr>
          <w:p>
            <w:pPr>
              <w:adjustRightInd w:val="0"/>
              <w:snapToGrid w:val="0"/>
              <w:spacing w:line="400" w:lineRule="atLeast"/>
              <w:rPr>
                <w:sz w:val="24"/>
              </w:rPr>
            </w:pPr>
            <w:r>
              <w:rPr>
                <w:rFonts w:hint="eastAsia" w:ascii="黑体" w:hAnsi="宋体" w:eastAsia="黑体"/>
                <w:sz w:val="24"/>
              </w:rPr>
              <w:t>公开号</w:t>
            </w:r>
          </w:p>
        </w:tc>
        <w:tc>
          <w:tcPr>
            <w:tcW w:w="1950" w:type="dxa"/>
            <w:gridSpan w:val="3"/>
            <w:tcBorders>
              <w:top w:val="single" w:color="auto" w:sz="8" w:space="0"/>
              <w:left w:val="single" w:color="auto" w:sz="8" w:space="0"/>
              <w:bottom w:val="single" w:color="auto" w:sz="4" w:space="0"/>
              <w:right w:val="single" w:color="auto" w:sz="12" w:space="0"/>
            </w:tcBorders>
            <w:shd w:val="clear" w:color="auto" w:fill="FFFFFF"/>
          </w:tcPr>
          <w:p>
            <w:pPr>
              <w:adjustRightInd w:val="0"/>
              <w:snapToGrid w:val="0"/>
              <w:spacing w:line="400" w:lineRule="atLeast"/>
              <w:rPr>
                <w:sz w:val="24"/>
              </w:rPr>
            </w:pPr>
            <w:r>
              <w:rPr>
                <w:rFonts w:hint="eastAsia" w:ascii="黑体" w:hAnsi="宋体" w:eastAsia="黑体"/>
                <w:sz w:val="24"/>
              </w:rPr>
              <w:t>公开日期</w:t>
            </w:r>
          </w:p>
        </w:tc>
        <w:tc>
          <w:tcPr>
            <w:tcW w:w="1649" w:type="dxa"/>
            <w:tcBorders>
              <w:top w:val="single" w:color="auto" w:sz="8" w:space="0"/>
              <w:left w:val="single" w:color="auto" w:sz="8" w:space="0"/>
              <w:bottom w:val="single" w:color="auto" w:sz="4" w:space="0"/>
              <w:right w:val="single" w:color="auto" w:sz="12" w:space="0"/>
            </w:tcBorders>
            <w:shd w:val="clear" w:color="auto" w:fill="FFFFFF"/>
          </w:tcPr>
          <w:p>
            <w:pPr>
              <w:adjustRightInd w:val="0"/>
              <w:snapToGrid w:val="0"/>
              <w:spacing w:line="400" w:lineRule="atLeast"/>
              <w:rPr>
                <w:sz w:val="24"/>
              </w:rPr>
            </w:pPr>
            <w:r>
              <w:rPr>
                <w:rFonts w:hint="eastAsia" w:ascii="黑体" w:hAnsi="宋体" w:eastAsia="黑体"/>
                <w:sz w:val="24"/>
              </w:rPr>
              <w:t>发明名称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1667" w:type="dxa"/>
            <w:vMerge w:val="continue"/>
            <w:tcBorders>
              <w:top w:val="single" w:color="auto" w:sz="8" w:space="0"/>
              <w:left w:val="single" w:color="auto" w:sz="12" w:space="0"/>
              <w:bottom w:val="single" w:color="auto" w:sz="4" w:space="0"/>
              <w:right w:val="single" w:color="auto" w:sz="8" w:space="0"/>
            </w:tcBorders>
            <w:vAlign w:val="center"/>
          </w:tcPr>
          <w:p>
            <w:pPr>
              <w:widowControl/>
              <w:jc w:val="left"/>
              <w:rPr>
                <w:rFonts w:ascii="黑体" w:hAnsi="宋体" w:eastAsia="黑体"/>
                <w:bCs/>
                <w:sz w:val="24"/>
              </w:rPr>
            </w:pPr>
          </w:p>
        </w:tc>
        <w:tc>
          <w:tcPr>
            <w:tcW w:w="1950" w:type="dxa"/>
            <w:gridSpan w:val="2"/>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00" w:firstLineChars="200"/>
            </w:pPr>
          </w:p>
        </w:tc>
        <w:tc>
          <w:tcPr>
            <w:tcW w:w="1949" w:type="dxa"/>
            <w:gridSpan w:val="2"/>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00" w:firstLineChars="200"/>
            </w:pPr>
          </w:p>
        </w:tc>
        <w:tc>
          <w:tcPr>
            <w:tcW w:w="1950" w:type="dxa"/>
            <w:gridSpan w:val="3"/>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00" w:firstLineChars="200"/>
            </w:pPr>
          </w:p>
        </w:tc>
        <w:tc>
          <w:tcPr>
            <w:tcW w:w="1649" w:type="dxa"/>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667" w:type="dxa"/>
            <w:vMerge w:val="continue"/>
            <w:tcBorders>
              <w:top w:val="single" w:color="auto" w:sz="8" w:space="0"/>
              <w:left w:val="single" w:color="auto" w:sz="12" w:space="0"/>
              <w:bottom w:val="single" w:color="auto" w:sz="4" w:space="0"/>
              <w:right w:val="single" w:color="auto" w:sz="8" w:space="0"/>
            </w:tcBorders>
            <w:vAlign w:val="center"/>
          </w:tcPr>
          <w:p>
            <w:pPr>
              <w:widowControl/>
              <w:jc w:val="left"/>
              <w:rPr>
                <w:rFonts w:ascii="黑体" w:hAnsi="宋体" w:eastAsia="黑体"/>
                <w:bCs/>
                <w:sz w:val="24"/>
              </w:rPr>
            </w:pPr>
          </w:p>
        </w:tc>
        <w:tc>
          <w:tcPr>
            <w:tcW w:w="1950" w:type="dxa"/>
            <w:gridSpan w:val="2"/>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c>
          <w:tcPr>
            <w:tcW w:w="1949" w:type="dxa"/>
            <w:gridSpan w:val="2"/>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c>
          <w:tcPr>
            <w:tcW w:w="1950" w:type="dxa"/>
            <w:gridSpan w:val="3"/>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c>
          <w:tcPr>
            <w:tcW w:w="1649" w:type="dxa"/>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7" w:hRule="atLeast"/>
        </w:trPr>
        <w:tc>
          <w:tcPr>
            <w:tcW w:w="1667" w:type="dxa"/>
            <w:tcBorders>
              <w:top w:val="single" w:color="auto" w:sz="8" w:space="0"/>
              <w:left w:val="single" w:color="auto" w:sz="12" w:space="0"/>
              <w:bottom w:val="single" w:color="auto" w:sz="4" w:space="0"/>
              <w:right w:val="single" w:color="auto" w:sz="8" w:space="0"/>
            </w:tcBorders>
            <w:shd w:val="clear" w:color="auto" w:fill="F2F2F2"/>
            <w:vAlign w:val="center"/>
          </w:tcPr>
          <w:p>
            <w:pPr>
              <w:adjustRightInd w:val="0"/>
              <w:snapToGrid w:val="0"/>
              <w:spacing w:line="400" w:lineRule="atLeast"/>
              <w:jc w:val="center"/>
              <w:rPr>
                <w:rFonts w:ascii="黑体" w:hAnsi="宋体" w:eastAsia="黑体"/>
                <w:bCs/>
                <w:sz w:val="24"/>
              </w:rPr>
            </w:pPr>
            <w:r>
              <w:rPr>
                <w:rFonts w:hint="eastAsia" w:ascii="黑体" w:hAnsi="宋体" w:eastAsia="黑体"/>
                <w:bCs/>
                <w:sz w:val="24"/>
              </w:rPr>
              <w:t>评价意见</w:t>
            </w:r>
          </w:p>
        </w:tc>
        <w:tc>
          <w:tcPr>
            <w:tcW w:w="7498" w:type="dxa"/>
            <w:gridSpan w:val="8"/>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rFonts w:hint="eastAsia" w:eastAsia="宋体"/>
                <w:sz w:val="24"/>
                <w:lang w:eastAsia="zh-CN"/>
              </w:rPr>
            </w:pPr>
            <w:r>
              <w:rPr>
                <w:rFonts w:hint="eastAsia"/>
                <w:sz w:val="24"/>
                <w:highlight w:val="yellow"/>
                <w:lang w:eastAsia="zh-CN"/>
              </w:rPr>
              <w:t>【</w:t>
            </w:r>
            <w:r>
              <w:rPr>
                <w:rFonts w:hint="eastAsia"/>
                <w:sz w:val="24"/>
                <w:highlight w:val="yellow"/>
                <w:lang w:val="en-US" w:eastAsia="zh-CN"/>
              </w:rPr>
              <w:t>高度相关</w:t>
            </w:r>
            <w:r>
              <w:rPr>
                <w:rFonts w:hint="eastAsia"/>
                <w:sz w:val="24"/>
                <w:highlight w:val="yellow"/>
                <w:lang w:eastAsia="zh-CN"/>
              </w:rPr>
              <w:t>】</w:t>
            </w:r>
          </w:p>
        </w:tc>
      </w:tr>
    </w:tbl>
    <w:p>
      <w:r>
        <w:br w:type="page"/>
      </w:r>
    </w:p>
    <w:tbl>
      <w:tblPr>
        <w:tblStyle w:val="5"/>
        <w:tblW w:w="91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7"/>
        <w:gridCol w:w="1189"/>
        <w:gridCol w:w="761"/>
        <w:gridCol w:w="318"/>
        <w:gridCol w:w="1631"/>
        <w:gridCol w:w="636"/>
        <w:gridCol w:w="850"/>
        <w:gridCol w:w="464"/>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1667" w:type="dxa"/>
            <w:tcBorders>
              <w:top w:val="single" w:color="auto" w:sz="12" w:space="0"/>
              <w:left w:val="single" w:color="auto" w:sz="12" w:space="0"/>
              <w:bottom w:val="single" w:color="auto" w:sz="4" w:space="0"/>
              <w:right w:val="single" w:color="auto" w:sz="8" w:space="0"/>
            </w:tcBorders>
            <w:shd w:val="clear" w:color="auto" w:fill="F2F2F2"/>
            <w:vAlign w:val="center"/>
          </w:tcPr>
          <w:p>
            <w:pPr>
              <w:spacing w:line="400" w:lineRule="atLeast"/>
              <w:jc w:val="center"/>
              <w:rPr>
                <w:rFonts w:ascii="黑体" w:eastAsia="黑体"/>
                <w:sz w:val="24"/>
              </w:rPr>
            </w:pPr>
            <w:r>
              <w:rPr>
                <w:rFonts w:hint="eastAsia" w:ascii="黑体" w:hAnsi="宋体" w:eastAsia="黑体"/>
                <w:bCs/>
                <w:sz w:val="24"/>
              </w:rPr>
              <w:t>创新点名称</w:t>
            </w:r>
          </w:p>
        </w:tc>
        <w:tc>
          <w:tcPr>
            <w:tcW w:w="7498" w:type="dxa"/>
            <w:gridSpan w:val="8"/>
            <w:tcBorders>
              <w:top w:val="single" w:color="auto" w:sz="12" w:space="0"/>
              <w:left w:val="single" w:color="auto" w:sz="8" w:space="0"/>
              <w:bottom w:val="single" w:color="auto" w:sz="4" w:space="0"/>
              <w:right w:val="single" w:color="auto" w:sz="12" w:space="0"/>
            </w:tcBorders>
            <w:vAlign w:val="center"/>
          </w:tcPr>
          <w:p>
            <w:pPr>
              <w:keepNext w:val="0"/>
              <w:keepLines w:val="0"/>
              <w:widowControl/>
              <w:suppressLineNumbers w:val="0"/>
              <w:jc w:val="left"/>
              <w:rPr>
                <w:rFonts w:hint="eastAsia" w:eastAsia="宋体"/>
                <w:sz w:val="24"/>
                <w:lang w:eastAsia="zh-CN"/>
              </w:rPr>
            </w:pPr>
            <w:r>
              <w:rPr>
                <w:rFonts w:hint="eastAsia" w:ascii="宋体" w:hAnsi="宋体" w:eastAsia="宋体" w:cs="宋体"/>
                <w:color w:val="000000"/>
                <w:kern w:val="0"/>
                <w:sz w:val="21"/>
                <w:szCs w:val="21"/>
                <w:lang w:val="en-US" w:eastAsia="zh-CN" w:bidi="ar"/>
              </w:rPr>
              <w:t>恶意域名检测方法、装置、设备及存储介质</w:t>
            </w:r>
            <w:r>
              <w:rPr>
                <w:rFonts w:hint="eastAsia"/>
                <w:lang w:val="en-US" w:eastAsia="zh-CN"/>
              </w:rPr>
              <w:t>【CN 114024718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1667" w:type="dxa"/>
            <w:tcBorders>
              <w:top w:val="single" w:color="auto" w:sz="4" w:space="0"/>
              <w:left w:val="single" w:color="auto" w:sz="12" w:space="0"/>
              <w:bottom w:val="single" w:color="auto" w:sz="4" w:space="0"/>
              <w:right w:val="single" w:color="auto" w:sz="8" w:space="0"/>
            </w:tcBorders>
            <w:shd w:val="clear" w:color="auto" w:fill="F2F2F2"/>
            <w:vAlign w:val="center"/>
          </w:tcPr>
          <w:p>
            <w:pPr>
              <w:spacing w:line="400" w:lineRule="atLeast"/>
              <w:jc w:val="center"/>
              <w:rPr>
                <w:rFonts w:ascii="黑体" w:eastAsia="黑体"/>
                <w:sz w:val="24"/>
              </w:rPr>
            </w:pPr>
            <w:r>
              <w:rPr>
                <w:rFonts w:hint="eastAsia" w:ascii="黑体" w:hAnsi="宋体" w:eastAsia="黑体"/>
                <w:bCs/>
                <w:sz w:val="24"/>
              </w:rPr>
              <w:t>联系人</w:t>
            </w:r>
          </w:p>
        </w:tc>
        <w:tc>
          <w:tcPr>
            <w:tcW w:w="1189" w:type="dxa"/>
            <w:tcBorders>
              <w:top w:val="single" w:color="auto" w:sz="4" w:space="0"/>
              <w:left w:val="single" w:color="auto" w:sz="8" w:space="0"/>
              <w:bottom w:val="single" w:color="auto" w:sz="4" w:space="0"/>
              <w:right w:val="single" w:color="auto" w:sz="4" w:space="0"/>
            </w:tcBorders>
            <w:vAlign w:val="center"/>
          </w:tcPr>
          <w:p>
            <w:pPr>
              <w:spacing w:line="400" w:lineRule="atLeast"/>
              <w:rPr>
                <w:sz w:val="24"/>
              </w:rPr>
            </w:pPr>
          </w:p>
        </w:tc>
        <w:tc>
          <w:tcPr>
            <w:tcW w:w="1079" w:type="dxa"/>
            <w:gridSpan w:val="2"/>
            <w:tcBorders>
              <w:top w:val="single" w:color="auto" w:sz="4" w:space="0"/>
              <w:left w:val="single" w:color="auto" w:sz="4" w:space="0"/>
              <w:bottom w:val="single" w:color="auto" w:sz="4" w:space="0"/>
              <w:right w:val="single" w:color="auto" w:sz="4" w:space="0"/>
            </w:tcBorders>
            <w:shd w:val="clear" w:color="auto" w:fill="F2F2F2"/>
            <w:vAlign w:val="center"/>
          </w:tcPr>
          <w:p>
            <w:pPr>
              <w:spacing w:line="400" w:lineRule="atLeast"/>
              <w:rPr>
                <w:rFonts w:ascii="黑体" w:eastAsia="黑体"/>
                <w:sz w:val="24"/>
              </w:rPr>
            </w:pPr>
            <w:r>
              <w:rPr>
                <w:rFonts w:hint="eastAsia" w:ascii="黑体" w:hAnsi="宋体" w:eastAsia="黑体"/>
                <w:sz w:val="24"/>
              </w:rPr>
              <w:t>电话</w:t>
            </w:r>
          </w:p>
        </w:tc>
        <w:tc>
          <w:tcPr>
            <w:tcW w:w="2267" w:type="dxa"/>
            <w:gridSpan w:val="2"/>
            <w:tcBorders>
              <w:top w:val="single" w:color="auto" w:sz="4" w:space="0"/>
              <w:left w:val="single" w:color="auto" w:sz="4" w:space="0"/>
              <w:bottom w:val="single" w:color="auto" w:sz="4" w:space="0"/>
              <w:right w:val="single" w:color="auto" w:sz="4" w:space="0"/>
            </w:tcBorders>
            <w:vAlign w:val="center"/>
          </w:tcPr>
          <w:p>
            <w:pPr>
              <w:spacing w:line="400" w:lineRule="atLeast"/>
              <w:rPr>
                <w:b/>
                <w:sz w:val="24"/>
              </w:rPr>
            </w:pPr>
          </w:p>
        </w:tc>
        <w:tc>
          <w:tcPr>
            <w:tcW w:w="85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400" w:lineRule="atLeast"/>
              <w:rPr>
                <w:rFonts w:ascii="黑体" w:eastAsia="黑体"/>
                <w:sz w:val="24"/>
              </w:rPr>
            </w:pPr>
            <w:r>
              <w:rPr>
                <w:rFonts w:hint="eastAsia" w:ascii="黑体" w:hAnsi="宋体" w:eastAsia="黑体"/>
                <w:bCs/>
                <w:sz w:val="24"/>
              </w:rPr>
              <w:t>邮箱</w:t>
            </w:r>
          </w:p>
        </w:tc>
        <w:tc>
          <w:tcPr>
            <w:tcW w:w="2113" w:type="dxa"/>
            <w:gridSpan w:val="2"/>
            <w:tcBorders>
              <w:top w:val="single" w:color="auto" w:sz="4" w:space="0"/>
              <w:left w:val="single" w:color="auto" w:sz="4" w:space="0"/>
              <w:bottom w:val="single" w:color="auto" w:sz="4" w:space="0"/>
              <w:right w:val="single" w:color="auto" w:sz="12" w:space="0"/>
            </w:tcBorders>
            <w:vAlign w:val="center"/>
          </w:tcPr>
          <w:p>
            <w:pPr>
              <w:spacing w:line="400" w:lineRule="atLeast"/>
              <w:rPr>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1667" w:type="dxa"/>
            <w:vMerge w:val="restart"/>
            <w:tcBorders>
              <w:top w:val="single" w:color="auto" w:sz="8" w:space="0"/>
              <w:left w:val="single" w:color="auto" w:sz="12" w:space="0"/>
              <w:bottom w:val="single" w:color="auto" w:sz="8" w:space="0"/>
              <w:right w:val="single" w:color="auto" w:sz="8" w:space="0"/>
            </w:tcBorders>
            <w:shd w:val="clear" w:color="auto" w:fill="F2F2F2"/>
            <w:vAlign w:val="center"/>
          </w:tcPr>
          <w:p>
            <w:pPr>
              <w:adjustRightInd w:val="0"/>
              <w:snapToGrid w:val="0"/>
              <w:spacing w:line="400" w:lineRule="atLeast"/>
              <w:jc w:val="center"/>
              <w:rPr>
                <w:rFonts w:ascii="黑体" w:eastAsia="黑体"/>
                <w:bCs/>
                <w:sz w:val="24"/>
              </w:rPr>
            </w:pPr>
            <w:r>
              <w:rPr>
                <w:rFonts w:hint="eastAsia" w:ascii="黑体" w:hAnsi="宋体" w:eastAsia="黑体"/>
                <w:sz w:val="24"/>
              </w:rPr>
              <w:t>交底概述</w:t>
            </w:r>
          </w:p>
        </w:tc>
        <w:tc>
          <w:tcPr>
            <w:tcW w:w="1189" w:type="dxa"/>
            <w:tcBorders>
              <w:top w:val="single" w:color="auto" w:sz="8" w:space="0"/>
              <w:left w:val="single" w:color="auto" w:sz="8" w:space="0"/>
              <w:bottom w:val="single" w:color="auto" w:sz="4"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关键词</w:t>
            </w:r>
          </w:p>
        </w:tc>
        <w:tc>
          <w:tcPr>
            <w:tcW w:w="6309" w:type="dxa"/>
            <w:gridSpan w:val="7"/>
            <w:tcBorders>
              <w:top w:val="single" w:color="auto" w:sz="8" w:space="0"/>
              <w:left w:val="single" w:color="auto" w:sz="4" w:space="0"/>
              <w:bottom w:val="single" w:color="auto" w:sz="4" w:space="0"/>
              <w:right w:val="single" w:color="auto" w:sz="12" w:space="0"/>
            </w:tcBorders>
          </w:tcPr>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667" w:type="dxa"/>
            <w:vMerge w:val="continue"/>
            <w:tcBorders>
              <w:top w:val="single" w:color="auto" w:sz="8" w:space="0"/>
              <w:left w:val="single" w:color="auto" w:sz="12" w:space="0"/>
              <w:bottom w:val="single" w:color="auto" w:sz="8" w:space="0"/>
              <w:right w:val="single" w:color="auto" w:sz="8" w:space="0"/>
            </w:tcBorders>
            <w:vAlign w:val="center"/>
          </w:tcPr>
          <w:p>
            <w:pPr>
              <w:widowControl/>
              <w:jc w:val="left"/>
              <w:rPr>
                <w:rFonts w:ascii="黑体" w:eastAsia="黑体"/>
                <w:bCs/>
                <w:sz w:val="24"/>
              </w:rPr>
            </w:pPr>
          </w:p>
        </w:tc>
        <w:tc>
          <w:tcPr>
            <w:tcW w:w="1189" w:type="dxa"/>
            <w:tcBorders>
              <w:top w:val="single" w:color="auto" w:sz="4" w:space="0"/>
              <w:left w:val="single" w:color="auto" w:sz="8" w:space="0"/>
              <w:bottom w:val="single" w:color="auto" w:sz="4"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解决问题</w:t>
            </w:r>
          </w:p>
        </w:tc>
        <w:tc>
          <w:tcPr>
            <w:tcW w:w="6309" w:type="dxa"/>
            <w:gridSpan w:val="7"/>
            <w:tcBorders>
              <w:top w:val="single" w:color="auto" w:sz="4" w:space="0"/>
              <w:left w:val="single" w:color="auto" w:sz="4" w:space="0"/>
              <w:bottom w:val="single" w:color="auto" w:sz="4" w:space="0"/>
              <w:right w:val="single" w:color="auto" w:sz="12" w:space="0"/>
            </w:tcBorders>
          </w:tcPr>
          <w:p>
            <w:pPr>
              <w:bidi w:val="0"/>
              <w:rPr>
                <w:rFonts w:hint="default"/>
                <w:lang w:val="en-US" w:eastAsia="zh-CN"/>
              </w:rPr>
            </w:pPr>
            <w:r>
              <w:rPr>
                <w:rFonts w:hint="eastAsia"/>
                <w:lang w:val="en-US" w:eastAsia="zh-CN"/>
              </w:rPr>
              <w:t>DNS作为互联网重要的基础设施，主要负责IP地址与域名之间的相互转换，因此，恶意域名的检测成为了网络安全防护的一道重要措施。然而，现有的基于图方法的域名检测，皆是基于静态图的检测，没有考虑域名是时刻更新的，也就没有考虑到域名操作的先后顺序，降低了在域名检测时发现恶意域名的可能性。因此，如何提高恶意域名的检测效率，是一个亟需解决的技术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1" w:hRule="atLeast"/>
        </w:trPr>
        <w:tc>
          <w:tcPr>
            <w:tcW w:w="1667" w:type="dxa"/>
            <w:vMerge w:val="continue"/>
            <w:tcBorders>
              <w:top w:val="single" w:color="auto" w:sz="8" w:space="0"/>
              <w:left w:val="single" w:color="auto" w:sz="12" w:space="0"/>
              <w:bottom w:val="single" w:color="auto" w:sz="8" w:space="0"/>
              <w:right w:val="single" w:color="auto" w:sz="8" w:space="0"/>
            </w:tcBorders>
            <w:vAlign w:val="center"/>
          </w:tcPr>
          <w:p>
            <w:pPr>
              <w:widowControl/>
              <w:jc w:val="left"/>
              <w:rPr>
                <w:rFonts w:ascii="黑体" w:eastAsia="黑体"/>
                <w:bCs/>
                <w:sz w:val="24"/>
              </w:rPr>
            </w:pPr>
          </w:p>
        </w:tc>
        <w:tc>
          <w:tcPr>
            <w:tcW w:w="1189" w:type="dxa"/>
            <w:tcBorders>
              <w:top w:val="single" w:color="auto" w:sz="4" w:space="0"/>
              <w:left w:val="single" w:color="auto" w:sz="8" w:space="0"/>
              <w:bottom w:val="single" w:color="auto" w:sz="4"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主要技术手段</w:t>
            </w:r>
          </w:p>
        </w:tc>
        <w:tc>
          <w:tcPr>
            <w:tcW w:w="6309" w:type="dxa"/>
            <w:gridSpan w:val="7"/>
            <w:tcBorders>
              <w:top w:val="single" w:color="auto" w:sz="4" w:space="0"/>
              <w:left w:val="single" w:color="auto" w:sz="4" w:space="0"/>
              <w:bottom w:val="single" w:color="auto" w:sz="4" w:space="0"/>
              <w:right w:val="single" w:color="auto" w:sz="12" w:space="0"/>
            </w:tcBorders>
          </w:tcPr>
          <w:p>
            <w:pPr>
              <w:bidi w:val="0"/>
              <w:rPr>
                <w:rFonts w:hint="default"/>
                <w:lang w:val="en-US" w:eastAsia="zh-CN"/>
              </w:rPr>
            </w:pPr>
            <w:r>
              <w:rPr>
                <w:rFonts w:hint="default"/>
                <w:lang w:val="en-US" w:eastAsia="zh-CN"/>
              </w:rPr>
              <w:t>通过构建域名关系时序图，再对域名关系时序图中的邻居节点序列进行表示学习，最后采用无监督或有监督的方式进行检测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1667" w:type="dxa"/>
            <w:vMerge w:val="continue"/>
            <w:tcBorders>
              <w:top w:val="single" w:color="auto" w:sz="8" w:space="0"/>
              <w:left w:val="single" w:color="auto" w:sz="12" w:space="0"/>
              <w:bottom w:val="single" w:color="auto" w:sz="8" w:space="0"/>
              <w:right w:val="single" w:color="auto" w:sz="8" w:space="0"/>
            </w:tcBorders>
            <w:vAlign w:val="center"/>
          </w:tcPr>
          <w:p>
            <w:pPr>
              <w:widowControl/>
              <w:jc w:val="left"/>
              <w:rPr>
                <w:rFonts w:ascii="黑体" w:eastAsia="黑体"/>
                <w:bCs/>
                <w:sz w:val="24"/>
              </w:rPr>
            </w:pPr>
          </w:p>
        </w:tc>
        <w:tc>
          <w:tcPr>
            <w:tcW w:w="1189" w:type="dxa"/>
            <w:tcBorders>
              <w:top w:val="single" w:color="auto" w:sz="4" w:space="0"/>
              <w:left w:val="single" w:color="auto" w:sz="8" w:space="0"/>
              <w:bottom w:val="single" w:color="auto" w:sz="8"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有益效果</w:t>
            </w:r>
          </w:p>
        </w:tc>
        <w:tc>
          <w:tcPr>
            <w:tcW w:w="6309" w:type="dxa"/>
            <w:gridSpan w:val="7"/>
            <w:tcBorders>
              <w:top w:val="single" w:color="auto" w:sz="4" w:space="0"/>
              <w:left w:val="single" w:color="auto" w:sz="4" w:space="0"/>
              <w:bottom w:val="single" w:color="auto" w:sz="8" w:space="0"/>
              <w:right w:val="single" w:color="auto" w:sz="12" w:space="0"/>
            </w:tcBorders>
          </w:tcPr>
          <w:p>
            <w:pPr>
              <w:bidi w:val="0"/>
              <w:rPr>
                <w:rFonts w:hint="default"/>
                <w:lang w:val="en-US"/>
              </w:rPr>
            </w:pPr>
            <w:r>
              <w:rPr>
                <w:rFonts w:hint="default"/>
                <w:lang w:val="en-US" w:eastAsia="zh-CN"/>
              </w:rPr>
              <w:t>充分考虑了域名操作先后的关联性，增大了在域名检测时发现恶意域名的可能性，提高了恶意域名检测的效率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667" w:type="dxa"/>
            <w:vMerge w:val="continue"/>
            <w:tcBorders>
              <w:top w:val="single" w:color="auto" w:sz="8" w:space="0"/>
              <w:left w:val="single" w:color="auto" w:sz="12" w:space="0"/>
              <w:bottom w:val="single" w:color="auto" w:sz="8" w:space="0"/>
              <w:right w:val="single" w:color="auto" w:sz="8" w:space="0"/>
            </w:tcBorders>
            <w:vAlign w:val="center"/>
          </w:tcPr>
          <w:p>
            <w:pPr>
              <w:widowControl/>
              <w:jc w:val="left"/>
              <w:rPr>
                <w:rFonts w:ascii="黑体" w:eastAsia="黑体"/>
                <w:bCs/>
                <w:sz w:val="24"/>
              </w:rPr>
            </w:pPr>
          </w:p>
        </w:tc>
        <w:tc>
          <w:tcPr>
            <w:tcW w:w="1189" w:type="dxa"/>
            <w:tcBorders>
              <w:top w:val="single" w:color="auto" w:sz="4" w:space="0"/>
              <w:left w:val="single" w:color="auto" w:sz="8" w:space="0"/>
              <w:bottom w:val="single" w:color="auto" w:sz="8"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关联企业</w:t>
            </w:r>
          </w:p>
        </w:tc>
        <w:tc>
          <w:tcPr>
            <w:tcW w:w="6309" w:type="dxa"/>
            <w:gridSpan w:val="7"/>
            <w:tcBorders>
              <w:top w:val="single" w:color="auto" w:sz="4" w:space="0"/>
              <w:left w:val="single" w:color="auto" w:sz="4" w:space="0"/>
              <w:bottom w:val="single" w:color="auto" w:sz="8" w:space="0"/>
              <w:right w:val="single" w:color="auto" w:sz="12" w:space="0"/>
            </w:tcBorders>
          </w:tcPr>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9165" w:type="dxa"/>
            <w:gridSpan w:val="9"/>
            <w:tcBorders>
              <w:top w:val="single" w:color="auto" w:sz="4" w:space="0"/>
              <w:left w:val="single" w:color="auto" w:sz="12" w:space="0"/>
              <w:bottom w:val="single" w:color="auto" w:sz="8" w:space="0"/>
              <w:right w:val="single" w:color="auto" w:sz="12" w:space="0"/>
            </w:tcBorders>
            <w:shd w:val="clear" w:color="auto" w:fill="F2F2F2"/>
          </w:tcPr>
          <w:p>
            <w:pPr>
              <w:widowControl/>
              <w:overflowPunct w:val="0"/>
              <w:autoSpaceDE w:val="0"/>
              <w:autoSpaceDN w:val="0"/>
              <w:adjustRightInd w:val="0"/>
              <w:spacing w:line="360" w:lineRule="auto"/>
              <w:jc w:val="center"/>
              <w:rPr>
                <w:color w:val="FF0000"/>
              </w:rPr>
            </w:pPr>
            <w:r>
              <w:rPr>
                <w:rFonts w:hint="eastAsia" w:ascii="黑体" w:hAnsi="宋体" w:eastAsia="黑体"/>
                <w:bCs/>
                <w:color w:val="FF0000"/>
                <w:sz w:val="24"/>
              </w:rPr>
              <w:t>以下部分将由代理人填写反馈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1667" w:type="dxa"/>
            <w:vMerge w:val="restart"/>
            <w:tcBorders>
              <w:top w:val="single" w:color="auto" w:sz="8" w:space="0"/>
              <w:left w:val="single" w:color="auto" w:sz="12" w:space="0"/>
              <w:bottom w:val="single" w:color="auto" w:sz="4" w:space="0"/>
              <w:right w:val="single" w:color="auto" w:sz="8" w:space="0"/>
            </w:tcBorders>
            <w:shd w:val="clear" w:color="auto" w:fill="F2F2F2"/>
            <w:vAlign w:val="center"/>
          </w:tcPr>
          <w:p>
            <w:pPr>
              <w:adjustRightInd w:val="0"/>
              <w:snapToGrid w:val="0"/>
              <w:spacing w:line="400" w:lineRule="atLeast"/>
              <w:jc w:val="center"/>
              <w:rPr>
                <w:rFonts w:ascii="黑体" w:hAnsi="宋体" w:eastAsia="黑体"/>
                <w:bCs/>
                <w:sz w:val="24"/>
              </w:rPr>
            </w:pPr>
            <w:r>
              <w:rPr>
                <w:rFonts w:hint="eastAsia" w:ascii="黑体" w:hAnsi="宋体" w:eastAsia="黑体"/>
                <w:bCs/>
                <w:sz w:val="24"/>
              </w:rPr>
              <w:t>检索结果</w:t>
            </w:r>
          </w:p>
        </w:tc>
        <w:tc>
          <w:tcPr>
            <w:tcW w:w="1950" w:type="dxa"/>
            <w:gridSpan w:val="2"/>
            <w:tcBorders>
              <w:top w:val="single" w:color="auto" w:sz="8" w:space="0"/>
              <w:left w:val="single" w:color="auto" w:sz="8" w:space="0"/>
              <w:bottom w:val="single" w:color="auto" w:sz="4" w:space="0"/>
              <w:right w:val="single" w:color="auto" w:sz="12" w:space="0"/>
            </w:tcBorders>
            <w:shd w:val="clear" w:color="auto" w:fill="FFFFFF"/>
          </w:tcPr>
          <w:p>
            <w:pPr>
              <w:adjustRightInd w:val="0"/>
              <w:snapToGrid w:val="0"/>
              <w:spacing w:line="400" w:lineRule="atLeast"/>
              <w:rPr>
                <w:sz w:val="24"/>
              </w:rPr>
            </w:pPr>
            <w:r>
              <w:rPr>
                <w:rFonts w:hint="eastAsia" w:ascii="黑体" w:hAnsi="宋体" w:eastAsia="黑体"/>
                <w:sz w:val="24"/>
              </w:rPr>
              <w:t>文件编号</w:t>
            </w:r>
          </w:p>
        </w:tc>
        <w:tc>
          <w:tcPr>
            <w:tcW w:w="1949" w:type="dxa"/>
            <w:gridSpan w:val="2"/>
            <w:tcBorders>
              <w:top w:val="single" w:color="auto" w:sz="8" w:space="0"/>
              <w:left w:val="single" w:color="auto" w:sz="8" w:space="0"/>
              <w:bottom w:val="single" w:color="auto" w:sz="4" w:space="0"/>
              <w:right w:val="single" w:color="auto" w:sz="12" w:space="0"/>
            </w:tcBorders>
            <w:shd w:val="clear" w:color="auto" w:fill="FFFFFF"/>
          </w:tcPr>
          <w:p>
            <w:pPr>
              <w:adjustRightInd w:val="0"/>
              <w:snapToGrid w:val="0"/>
              <w:spacing w:line="400" w:lineRule="atLeast"/>
              <w:rPr>
                <w:sz w:val="24"/>
              </w:rPr>
            </w:pPr>
            <w:r>
              <w:rPr>
                <w:rFonts w:hint="eastAsia" w:ascii="黑体" w:hAnsi="宋体" w:eastAsia="黑体"/>
                <w:sz w:val="24"/>
              </w:rPr>
              <w:t>公开号</w:t>
            </w:r>
          </w:p>
        </w:tc>
        <w:tc>
          <w:tcPr>
            <w:tcW w:w="1950" w:type="dxa"/>
            <w:gridSpan w:val="3"/>
            <w:tcBorders>
              <w:top w:val="single" w:color="auto" w:sz="8" w:space="0"/>
              <w:left w:val="single" w:color="auto" w:sz="8" w:space="0"/>
              <w:bottom w:val="single" w:color="auto" w:sz="4" w:space="0"/>
              <w:right w:val="single" w:color="auto" w:sz="12" w:space="0"/>
            </w:tcBorders>
            <w:shd w:val="clear" w:color="auto" w:fill="FFFFFF"/>
          </w:tcPr>
          <w:p>
            <w:pPr>
              <w:adjustRightInd w:val="0"/>
              <w:snapToGrid w:val="0"/>
              <w:spacing w:line="400" w:lineRule="atLeast"/>
              <w:rPr>
                <w:sz w:val="24"/>
              </w:rPr>
            </w:pPr>
            <w:r>
              <w:rPr>
                <w:rFonts w:hint="eastAsia" w:ascii="黑体" w:hAnsi="宋体" w:eastAsia="黑体"/>
                <w:sz w:val="24"/>
              </w:rPr>
              <w:t>公开日期</w:t>
            </w:r>
          </w:p>
        </w:tc>
        <w:tc>
          <w:tcPr>
            <w:tcW w:w="1649" w:type="dxa"/>
            <w:tcBorders>
              <w:top w:val="single" w:color="auto" w:sz="8" w:space="0"/>
              <w:left w:val="single" w:color="auto" w:sz="8" w:space="0"/>
              <w:bottom w:val="single" w:color="auto" w:sz="4" w:space="0"/>
              <w:right w:val="single" w:color="auto" w:sz="12" w:space="0"/>
            </w:tcBorders>
            <w:shd w:val="clear" w:color="auto" w:fill="FFFFFF"/>
          </w:tcPr>
          <w:p>
            <w:pPr>
              <w:adjustRightInd w:val="0"/>
              <w:snapToGrid w:val="0"/>
              <w:spacing w:line="400" w:lineRule="atLeast"/>
              <w:rPr>
                <w:sz w:val="24"/>
              </w:rPr>
            </w:pPr>
            <w:r>
              <w:rPr>
                <w:rFonts w:hint="eastAsia" w:ascii="黑体" w:hAnsi="宋体" w:eastAsia="黑体"/>
                <w:sz w:val="24"/>
              </w:rPr>
              <w:t>发明名称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1667" w:type="dxa"/>
            <w:vMerge w:val="continue"/>
            <w:tcBorders>
              <w:top w:val="single" w:color="auto" w:sz="8" w:space="0"/>
              <w:left w:val="single" w:color="auto" w:sz="12" w:space="0"/>
              <w:bottom w:val="single" w:color="auto" w:sz="4" w:space="0"/>
              <w:right w:val="single" w:color="auto" w:sz="8" w:space="0"/>
            </w:tcBorders>
            <w:vAlign w:val="center"/>
          </w:tcPr>
          <w:p>
            <w:pPr>
              <w:widowControl/>
              <w:jc w:val="left"/>
              <w:rPr>
                <w:rFonts w:ascii="黑体" w:hAnsi="宋体" w:eastAsia="黑体"/>
                <w:bCs/>
                <w:sz w:val="24"/>
              </w:rPr>
            </w:pPr>
          </w:p>
        </w:tc>
        <w:tc>
          <w:tcPr>
            <w:tcW w:w="1950" w:type="dxa"/>
            <w:gridSpan w:val="2"/>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00" w:firstLineChars="200"/>
            </w:pPr>
          </w:p>
        </w:tc>
        <w:tc>
          <w:tcPr>
            <w:tcW w:w="1949" w:type="dxa"/>
            <w:gridSpan w:val="2"/>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00" w:firstLineChars="200"/>
            </w:pPr>
          </w:p>
        </w:tc>
        <w:tc>
          <w:tcPr>
            <w:tcW w:w="1950" w:type="dxa"/>
            <w:gridSpan w:val="3"/>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00" w:firstLineChars="200"/>
            </w:pPr>
          </w:p>
        </w:tc>
        <w:tc>
          <w:tcPr>
            <w:tcW w:w="1649" w:type="dxa"/>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667" w:type="dxa"/>
            <w:vMerge w:val="continue"/>
            <w:tcBorders>
              <w:top w:val="single" w:color="auto" w:sz="8" w:space="0"/>
              <w:left w:val="single" w:color="auto" w:sz="12" w:space="0"/>
              <w:bottom w:val="single" w:color="auto" w:sz="4" w:space="0"/>
              <w:right w:val="single" w:color="auto" w:sz="8" w:space="0"/>
            </w:tcBorders>
            <w:vAlign w:val="center"/>
          </w:tcPr>
          <w:p>
            <w:pPr>
              <w:widowControl/>
              <w:jc w:val="left"/>
              <w:rPr>
                <w:rFonts w:ascii="黑体" w:hAnsi="宋体" w:eastAsia="黑体"/>
                <w:bCs/>
                <w:sz w:val="24"/>
              </w:rPr>
            </w:pPr>
          </w:p>
        </w:tc>
        <w:tc>
          <w:tcPr>
            <w:tcW w:w="1950" w:type="dxa"/>
            <w:gridSpan w:val="2"/>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c>
          <w:tcPr>
            <w:tcW w:w="1949" w:type="dxa"/>
            <w:gridSpan w:val="2"/>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c>
          <w:tcPr>
            <w:tcW w:w="1950" w:type="dxa"/>
            <w:gridSpan w:val="3"/>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c>
          <w:tcPr>
            <w:tcW w:w="1649" w:type="dxa"/>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7" w:hRule="atLeast"/>
        </w:trPr>
        <w:tc>
          <w:tcPr>
            <w:tcW w:w="1667" w:type="dxa"/>
            <w:tcBorders>
              <w:top w:val="single" w:color="auto" w:sz="8" w:space="0"/>
              <w:left w:val="single" w:color="auto" w:sz="12" w:space="0"/>
              <w:bottom w:val="single" w:color="auto" w:sz="4" w:space="0"/>
              <w:right w:val="single" w:color="auto" w:sz="8" w:space="0"/>
            </w:tcBorders>
            <w:shd w:val="clear" w:color="auto" w:fill="F2F2F2"/>
            <w:vAlign w:val="center"/>
          </w:tcPr>
          <w:p>
            <w:pPr>
              <w:adjustRightInd w:val="0"/>
              <w:snapToGrid w:val="0"/>
              <w:spacing w:line="400" w:lineRule="atLeast"/>
              <w:jc w:val="center"/>
              <w:rPr>
                <w:rFonts w:ascii="黑体" w:hAnsi="宋体" w:eastAsia="黑体"/>
                <w:bCs/>
                <w:sz w:val="24"/>
              </w:rPr>
            </w:pPr>
            <w:r>
              <w:rPr>
                <w:rFonts w:hint="eastAsia" w:ascii="黑体" w:hAnsi="宋体" w:eastAsia="黑体"/>
                <w:bCs/>
                <w:sz w:val="24"/>
              </w:rPr>
              <w:t>评价意见</w:t>
            </w:r>
          </w:p>
        </w:tc>
        <w:tc>
          <w:tcPr>
            <w:tcW w:w="7498" w:type="dxa"/>
            <w:gridSpan w:val="8"/>
            <w:tcBorders>
              <w:top w:val="single" w:color="auto" w:sz="8" w:space="0"/>
              <w:left w:val="single" w:color="auto" w:sz="8" w:space="0"/>
              <w:bottom w:val="single" w:color="auto" w:sz="4" w:space="0"/>
              <w:right w:val="single" w:color="auto" w:sz="12" w:space="0"/>
            </w:tcBorders>
          </w:tcPr>
          <w:p>
            <w:pPr>
              <w:bidi w:val="0"/>
              <w:rPr>
                <w:rFonts w:hint="default" w:eastAsia="宋体"/>
                <w:lang w:val="en-US" w:eastAsia="zh-CN"/>
              </w:rPr>
            </w:pPr>
            <w:r>
              <w:rPr>
                <w:rFonts w:hint="eastAsia"/>
                <w:lang w:val="en-US" w:eastAsia="zh-CN"/>
              </w:rPr>
              <w:t>本发明是针对用户提供的目标域名进行相似域名检测，该发明检测的是恶意域名并提供相应检测设备，而本发明提供方法论。</w:t>
            </w:r>
          </w:p>
        </w:tc>
      </w:tr>
    </w:tbl>
    <w:p>
      <w:r>
        <w:br w:type="page"/>
      </w:r>
    </w:p>
    <w:tbl>
      <w:tblPr>
        <w:tblStyle w:val="5"/>
        <w:tblW w:w="91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7"/>
        <w:gridCol w:w="1189"/>
        <w:gridCol w:w="761"/>
        <w:gridCol w:w="318"/>
        <w:gridCol w:w="1631"/>
        <w:gridCol w:w="636"/>
        <w:gridCol w:w="850"/>
        <w:gridCol w:w="464"/>
        <w:gridCol w:w="1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1667" w:type="dxa"/>
            <w:tcBorders>
              <w:top w:val="single" w:color="auto" w:sz="12" w:space="0"/>
              <w:left w:val="single" w:color="auto" w:sz="12" w:space="0"/>
              <w:bottom w:val="single" w:color="auto" w:sz="4" w:space="0"/>
              <w:right w:val="single" w:color="auto" w:sz="8" w:space="0"/>
            </w:tcBorders>
            <w:shd w:val="clear" w:color="auto" w:fill="F2F2F2"/>
            <w:vAlign w:val="center"/>
          </w:tcPr>
          <w:p>
            <w:pPr>
              <w:spacing w:line="400" w:lineRule="atLeast"/>
              <w:jc w:val="center"/>
              <w:rPr>
                <w:rFonts w:ascii="黑体" w:eastAsia="黑体"/>
                <w:sz w:val="24"/>
              </w:rPr>
            </w:pPr>
            <w:r>
              <w:rPr>
                <w:rFonts w:hint="eastAsia" w:ascii="黑体" w:hAnsi="宋体" w:eastAsia="黑体"/>
                <w:bCs/>
                <w:sz w:val="24"/>
              </w:rPr>
              <w:t>创新点名称</w:t>
            </w:r>
          </w:p>
        </w:tc>
        <w:tc>
          <w:tcPr>
            <w:tcW w:w="7498" w:type="dxa"/>
            <w:gridSpan w:val="8"/>
            <w:tcBorders>
              <w:top w:val="single" w:color="auto" w:sz="12" w:space="0"/>
              <w:left w:val="single" w:color="auto" w:sz="8" w:space="0"/>
              <w:bottom w:val="single" w:color="auto" w:sz="4" w:space="0"/>
              <w:right w:val="single" w:color="auto" w:sz="12" w:space="0"/>
            </w:tcBorders>
            <w:vAlign w:val="center"/>
          </w:tcPr>
          <w:p>
            <w:pPr>
              <w:keepNext w:val="0"/>
              <w:keepLines w:val="0"/>
              <w:widowControl/>
              <w:suppressLineNumbers w:val="0"/>
              <w:jc w:val="left"/>
              <w:rPr>
                <w:rFonts w:hint="eastAsia" w:eastAsia="宋体"/>
                <w:sz w:val="24"/>
                <w:lang w:eastAsia="zh-CN"/>
              </w:rPr>
            </w:pPr>
            <w:r>
              <w:rPr>
                <w:rFonts w:hint="eastAsia"/>
                <w:lang w:val="en-US" w:eastAsia="zh-CN"/>
              </w:rPr>
              <w:t>Towards quantifying visual similarity of domain names for combating typosquatting abuse【论文】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1667" w:type="dxa"/>
            <w:tcBorders>
              <w:top w:val="single" w:color="auto" w:sz="4" w:space="0"/>
              <w:left w:val="single" w:color="auto" w:sz="12" w:space="0"/>
              <w:bottom w:val="single" w:color="auto" w:sz="4" w:space="0"/>
              <w:right w:val="single" w:color="auto" w:sz="8" w:space="0"/>
            </w:tcBorders>
            <w:shd w:val="clear" w:color="auto" w:fill="F2F2F2"/>
            <w:vAlign w:val="center"/>
          </w:tcPr>
          <w:p>
            <w:pPr>
              <w:spacing w:line="400" w:lineRule="atLeast"/>
              <w:jc w:val="center"/>
              <w:rPr>
                <w:rFonts w:ascii="黑体" w:eastAsia="黑体"/>
                <w:sz w:val="24"/>
              </w:rPr>
            </w:pPr>
            <w:r>
              <w:rPr>
                <w:rFonts w:hint="eastAsia" w:ascii="黑体" w:hAnsi="宋体" w:eastAsia="黑体"/>
                <w:bCs/>
                <w:sz w:val="24"/>
              </w:rPr>
              <w:t>联系人</w:t>
            </w:r>
          </w:p>
        </w:tc>
        <w:tc>
          <w:tcPr>
            <w:tcW w:w="1189" w:type="dxa"/>
            <w:tcBorders>
              <w:top w:val="single" w:color="auto" w:sz="4" w:space="0"/>
              <w:left w:val="single" w:color="auto" w:sz="8" w:space="0"/>
              <w:bottom w:val="single" w:color="auto" w:sz="4" w:space="0"/>
              <w:right w:val="single" w:color="auto" w:sz="4" w:space="0"/>
            </w:tcBorders>
            <w:vAlign w:val="center"/>
          </w:tcPr>
          <w:p>
            <w:pPr>
              <w:spacing w:line="400" w:lineRule="atLeast"/>
              <w:rPr>
                <w:sz w:val="24"/>
              </w:rPr>
            </w:pPr>
          </w:p>
        </w:tc>
        <w:tc>
          <w:tcPr>
            <w:tcW w:w="1079" w:type="dxa"/>
            <w:gridSpan w:val="2"/>
            <w:tcBorders>
              <w:top w:val="single" w:color="auto" w:sz="4" w:space="0"/>
              <w:left w:val="single" w:color="auto" w:sz="4" w:space="0"/>
              <w:bottom w:val="single" w:color="auto" w:sz="4" w:space="0"/>
              <w:right w:val="single" w:color="auto" w:sz="4" w:space="0"/>
            </w:tcBorders>
            <w:shd w:val="clear" w:color="auto" w:fill="F2F2F2"/>
            <w:vAlign w:val="center"/>
          </w:tcPr>
          <w:p>
            <w:pPr>
              <w:spacing w:line="400" w:lineRule="atLeast"/>
              <w:rPr>
                <w:rFonts w:ascii="黑体" w:eastAsia="黑体"/>
                <w:sz w:val="24"/>
              </w:rPr>
            </w:pPr>
            <w:r>
              <w:rPr>
                <w:rFonts w:hint="eastAsia" w:ascii="黑体" w:hAnsi="宋体" w:eastAsia="黑体"/>
                <w:sz w:val="24"/>
              </w:rPr>
              <w:t>电话</w:t>
            </w:r>
          </w:p>
        </w:tc>
        <w:tc>
          <w:tcPr>
            <w:tcW w:w="2267" w:type="dxa"/>
            <w:gridSpan w:val="2"/>
            <w:tcBorders>
              <w:top w:val="single" w:color="auto" w:sz="4" w:space="0"/>
              <w:left w:val="single" w:color="auto" w:sz="4" w:space="0"/>
              <w:bottom w:val="single" w:color="auto" w:sz="4" w:space="0"/>
              <w:right w:val="single" w:color="auto" w:sz="4" w:space="0"/>
            </w:tcBorders>
            <w:vAlign w:val="center"/>
          </w:tcPr>
          <w:p>
            <w:pPr>
              <w:spacing w:line="400" w:lineRule="atLeast"/>
              <w:rPr>
                <w:b/>
                <w:sz w:val="24"/>
              </w:rPr>
            </w:pPr>
          </w:p>
        </w:tc>
        <w:tc>
          <w:tcPr>
            <w:tcW w:w="850" w:type="dxa"/>
            <w:tcBorders>
              <w:top w:val="single" w:color="auto" w:sz="4" w:space="0"/>
              <w:left w:val="single" w:color="auto" w:sz="4" w:space="0"/>
              <w:bottom w:val="single" w:color="auto" w:sz="4" w:space="0"/>
              <w:right w:val="single" w:color="auto" w:sz="4" w:space="0"/>
            </w:tcBorders>
            <w:shd w:val="clear" w:color="auto" w:fill="F2F2F2"/>
            <w:vAlign w:val="center"/>
          </w:tcPr>
          <w:p>
            <w:pPr>
              <w:spacing w:line="400" w:lineRule="atLeast"/>
              <w:rPr>
                <w:rFonts w:ascii="黑体" w:eastAsia="黑体"/>
                <w:sz w:val="24"/>
              </w:rPr>
            </w:pPr>
            <w:r>
              <w:rPr>
                <w:rFonts w:hint="eastAsia" w:ascii="黑体" w:hAnsi="宋体" w:eastAsia="黑体"/>
                <w:bCs/>
                <w:sz w:val="24"/>
              </w:rPr>
              <w:t>邮箱</w:t>
            </w:r>
          </w:p>
        </w:tc>
        <w:tc>
          <w:tcPr>
            <w:tcW w:w="2113" w:type="dxa"/>
            <w:gridSpan w:val="2"/>
            <w:tcBorders>
              <w:top w:val="single" w:color="auto" w:sz="4" w:space="0"/>
              <w:left w:val="single" w:color="auto" w:sz="4" w:space="0"/>
              <w:bottom w:val="single" w:color="auto" w:sz="4" w:space="0"/>
              <w:right w:val="single" w:color="auto" w:sz="12" w:space="0"/>
            </w:tcBorders>
            <w:vAlign w:val="center"/>
          </w:tcPr>
          <w:p>
            <w:pPr>
              <w:spacing w:line="400" w:lineRule="atLeast"/>
              <w:rPr>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1667" w:type="dxa"/>
            <w:vMerge w:val="restart"/>
            <w:tcBorders>
              <w:top w:val="single" w:color="auto" w:sz="8" w:space="0"/>
              <w:left w:val="single" w:color="auto" w:sz="12" w:space="0"/>
              <w:bottom w:val="single" w:color="auto" w:sz="8" w:space="0"/>
              <w:right w:val="single" w:color="auto" w:sz="8" w:space="0"/>
            </w:tcBorders>
            <w:shd w:val="clear" w:color="auto" w:fill="F2F2F2"/>
            <w:vAlign w:val="center"/>
          </w:tcPr>
          <w:p>
            <w:pPr>
              <w:adjustRightInd w:val="0"/>
              <w:snapToGrid w:val="0"/>
              <w:spacing w:line="400" w:lineRule="atLeast"/>
              <w:jc w:val="center"/>
              <w:rPr>
                <w:rFonts w:ascii="黑体" w:eastAsia="黑体"/>
                <w:bCs/>
                <w:sz w:val="24"/>
              </w:rPr>
            </w:pPr>
            <w:r>
              <w:rPr>
                <w:rFonts w:hint="eastAsia" w:ascii="黑体" w:hAnsi="宋体" w:eastAsia="黑体"/>
                <w:sz w:val="24"/>
              </w:rPr>
              <w:t>交底概述</w:t>
            </w:r>
          </w:p>
        </w:tc>
        <w:tc>
          <w:tcPr>
            <w:tcW w:w="1189" w:type="dxa"/>
            <w:tcBorders>
              <w:top w:val="single" w:color="auto" w:sz="8" w:space="0"/>
              <w:left w:val="single" w:color="auto" w:sz="8" w:space="0"/>
              <w:bottom w:val="single" w:color="auto" w:sz="4"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关键词</w:t>
            </w:r>
          </w:p>
        </w:tc>
        <w:tc>
          <w:tcPr>
            <w:tcW w:w="6309" w:type="dxa"/>
            <w:gridSpan w:val="7"/>
            <w:tcBorders>
              <w:top w:val="single" w:color="auto" w:sz="8" w:space="0"/>
              <w:left w:val="single" w:color="auto" w:sz="4" w:space="0"/>
              <w:bottom w:val="single" w:color="auto" w:sz="4" w:space="0"/>
              <w:right w:val="single" w:color="auto" w:sz="12" w:space="0"/>
            </w:tcBorders>
          </w:tcPr>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667" w:type="dxa"/>
            <w:vMerge w:val="continue"/>
            <w:tcBorders>
              <w:top w:val="single" w:color="auto" w:sz="8" w:space="0"/>
              <w:left w:val="single" w:color="auto" w:sz="12" w:space="0"/>
              <w:bottom w:val="single" w:color="auto" w:sz="8" w:space="0"/>
              <w:right w:val="single" w:color="auto" w:sz="8" w:space="0"/>
            </w:tcBorders>
            <w:vAlign w:val="center"/>
          </w:tcPr>
          <w:p>
            <w:pPr>
              <w:widowControl/>
              <w:jc w:val="left"/>
              <w:rPr>
                <w:rFonts w:ascii="黑体" w:eastAsia="黑体"/>
                <w:bCs/>
                <w:sz w:val="24"/>
              </w:rPr>
            </w:pPr>
          </w:p>
        </w:tc>
        <w:tc>
          <w:tcPr>
            <w:tcW w:w="1189" w:type="dxa"/>
            <w:tcBorders>
              <w:top w:val="single" w:color="auto" w:sz="4" w:space="0"/>
              <w:left w:val="single" w:color="auto" w:sz="8" w:space="0"/>
              <w:bottom w:val="single" w:color="auto" w:sz="4"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解决问题</w:t>
            </w:r>
          </w:p>
        </w:tc>
        <w:tc>
          <w:tcPr>
            <w:tcW w:w="6309" w:type="dxa"/>
            <w:gridSpan w:val="7"/>
            <w:tcBorders>
              <w:top w:val="single" w:color="auto" w:sz="4" w:space="0"/>
              <w:left w:val="single" w:color="auto" w:sz="4" w:space="0"/>
              <w:bottom w:val="single" w:color="auto" w:sz="4" w:space="0"/>
              <w:right w:val="single" w:color="auto" w:sz="12" w:space="0"/>
            </w:tcBorders>
          </w:tcPr>
          <w:p>
            <w:pPr>
              <w:bidi w:val="0"/>
              <w:rPr>
                <w:rFonts w:hint="default"/>
                <w:lang w:val="en-US" w:eastAsia="zh-CN"/>
              </w:rPr>
            </w:pPr>
            <w:r>
              <w:rPr>
                <w:rFonts w:hint="eastAsia"/>
                <w:lang w:val="en-US" w:eastAsia="zh-CN"/>
              </w:rPr>
              <w:t>域名仿冒成为互联网用户和流行网站的品牌所有者的投机性和严重现象。域名仿冒者注册流行网站的类似域名，以通过显示广告、将流量重定向到第三方页面、部署网络钓鱼网站或提供恶意软件来获利。因此，在衡量分销、货币化和成本等方面的域名仿冒方面已经做了大量工作。本文没有测量域名仿冒，而是试图从异常检测的角度打击域名仿冒滥用：一个看起来非常像一个流行网站的域名是可疑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1" w:hRule="atLeast"/>
        </w:trPr>
        <w:tc>
          <w:tcPr>
            <w:tcW w:w="1667" w:type="dxa"/>
            <w:vMerge w:val="continue"/>
            <w:tcBorders>
              <w:top w:val="single" w:color="auto" w:sz="8" w:space="0"/>
              <w:left w:val="single" w:color="auto" w:sz="12" w:space="0"/>
              <w:bottom w:val="single" w:color="auto" w:sz="8" w:space="0"/>
              <w:right w:val="single" w:color="auto" w:sz="8" w:space="0"/>
            </w:tcBorders>
            <w:vAlign w:val="center"/>
          </w:tcPr>
          <w:p>
            <w:pPr>
              <w:widowControl/>
              <w:jc w:val="left"/>
              <w:rPr>
                <w:rFonts w:ascii="黑体" w:eastAsia="黑体"/>
                <w:bCs/>
                <w:sz w:val="24"/>
              </w:rPr>
            </w:pPr>
          </w:p>
        </w:tc>
        <w:tc>
          <w:tcPr>
            <w:tcW w:w="1189" w:type="dxa"/>
            <w:tcBorders>
              <w:top w:val="single" w:color="auto" w:sz="4" w:space="0"/>
              <w:left w:val="single" w:color="auto" w:sz="8" w:space="0"/>
              <w:bottom w:val="single" w:color="auto" w:sz="4"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主要技术手段</w:t>
            </w:r>
          </w:p>
        </w:tc>
        <w:tc>
          <w:tcPr>
            <w:tcW w:w="6309" w:type="dxa"/>
            <w:gridSpan w:val="7"/>
            <w:tcBorders>
              <w:top w:val="single" w:color="auto" w:sz="4" w:space="0"/>
              <w:left w:val="single" w:color="auto" w:sz="4" w:space="0"/>
              <w:bottom w:val="single" w:color="auto" w:sz="4" w:space="0"/>
              <w:right w:val="single" w:color="auto" w:sz="12" w:space="0"/>
            </w:tcBorders>
          </w:tcPr>
          <w:p>
            <w:pPr>
              <w:bidi w:val="0"/>
              <w:rPr>
                <w:rFonts w:hint="default"/>
                <w:lang w:val="en-US" w:eastAsia="zh-CN"/>
              </w:rPr>
            </w:pPr>
            <w:r>
              <w:rPr>
                <w:rFonts w:hint="eastAsia"/>
                <w:lang w:val="en-US" w:eastAsia="zh-CN"/>
              </w:rPr>
              <w:t>提出了TypoPegging，一种反向查找方法，快速准确地获得给定域最相似的流行网站。提出一种新的定量方法来测量两个给定域的视觉相似性。所提出的方法基于广义的Levenshtein距离，该距离可以洞察新颖的视觉特征。然后，提供了一种有效的方法来搜索给定流行网站集上域的最大视觉相似性。基于视觉距离度量的三角形不等式和位置敏感哈希算法加速搜索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1667" w:type="dxa"/>
            <w:vMerge w:val="continue"/>
            <w:tcBorders>
              <w:top w:val="single" w:color="auto" w:sz="8" w:space="0"/>
              <w:left w:val="single" w:color="auto" w:sz="12" w:space="0"/>
              <w:bottom w:val="single" w:color="auto" w:sz="8" w:space="0"/>
              <w:right w:val="single" w:color="auto" w:sz="8" w:space="0"/>
            </w:tcBorders>
            <w:vAlign w:val="center"/>
          </w:tcPr>
          <w:p>
            <w:pPr>
              <w:widowControl/>
              <w:jc w:val="left"/>
              <w:rPr>
                <w:rFonts w:ascii="黑体" w:eastAsia="黑体"/>
                <w:bCs/>
                <w:sz w:val="24"/>
              </w:rPr>
            </w:pPr>
          </w:p>
        </w:tc>
        <w:tc>
          <w:tcPr>
            <w:tcW w:w="1189" w:type="dxa"/>
            <w:tcBorders>
              <w:top w:val="single" w:color="auto" w:sz="4" w:space="0"/>
              <w:left w:val="single" w:color="auto" w:sz="8" w:space="0"/>
              <w:bottom w:val="single" w:color="auto" w:sz="8"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有益效果</w:t>
            </w:r>
          </w:p>
        </w:tc>
        <w:tc>
          <w:tcPr>
            <w:tcW w:w="6309" w:type="dxa"/>
            <w:gridSpan w:val="7"/>
            <w:tcBorders>
              <w:top w:val="single" w:color="auto" w:sz="4" w:space="0"/>
              <w:left w:val="single" w:color="auto" w:sz="4" w:space="0"/>
              <w:bottom w:val="single" w:color="auto" w:sz="8" w:space="0"/>
              <w:right w:val="single" w:color="auto" w:sz="12" w:space="0"/>
            </w:tcBorders>
          </w:tcPr>
          <w:p>
            <w:pPr>
              <w:bidi w:val="0"/>
              <w:rPr>
                <w:rFonts w:hint="default"/>
                <w:lang w:val="en-US"/>
              </w:rPr>
            </w:pPr>
            <w:r>
              <w:rPr>
                <w:rFonts w:hint="eastAsia"/>
                <w:lang w:val="en-US" w:eastAsia="zh-CN"/>
              </w:rPr>
              <w:t>初步结果表明，该方案在区分域名仿冒域名和普通域名方面是有效的。与线性搜索方法相比，可以将搜索过程加快几个数量级。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667" w:type="dxa"/>
            <w:vMerge w:val="continue"/>
            <w:tcBorders>
              <w:top w:val="single" w:color="auto" w:sz="8" w:space="0"/>
              <w:left w:val="single" w:color="auto" w:sz="12" w:space="0"/>
              <w:bottom w:val="single" w:color="auto" w:sz="8" w:space="0"/>
              <w:right w:val="single" w:color="auto" w:sz="8" w:space="0"/>
            </w:tcBorders>
            <w:vAlign w:val="center"/>
          </w:tcPr>
          <w:p>
            <w:pPr>
              <w:widowControl/>
              <w:jc w:val="left"/>
              <w:rPr>
                <w:rFonts w:ascii="黑体" w:eastAsia="黑体"/>
                <w:bCs/>
                <w:sz w:val="24"/>
              </w:rPr>
            </w:pPr>
          </w:p>
        </w:tc>
        <w:tc>
          <w:tcPr>
            <w:tcW w:w="1189" w:type="dxa"/>
            <w:tcBorders>
              <w:top w:val="single" w:color="auto" w:sz="4" w:space="0"/>
              <w:left w:val="single" w:color="auto" w:sz="8" w:space="0"/>
              <w:bottom w:val="single" w:color="auto" w:sz="8" w:space="0"/>
              <w:right w:val="single" w:color="auto" w:sz="4" w:space="0"/>
            </w:tcBorders>
            <w:shd w:val="clear" w:color="auto" w:fill="F2F2F2"/>
          </w:tcPr>
          <w:p>
            <w:pPr>
              <w:adjustRightInd w:val="0"/>
              <w:snapToGrid w:val="0"/>
              <w:spacing w:line="400" w:lineRule="atLeast"/>
              <w:rPr>
                <w:rFonts w:ascii="黑体" w:eastAsia="黑体"/>
                <w:sz w:val="24"/>
              </w:rPr>
            </w:pPr>
            <w:r>
              <w:rPr>
                <w:rFonts w:hint="eastAsia" w:ascii="黑体" w:eastAsia="黑体"/>
                <w:sz w:val="24"/>
              </w:rPr>
              <w:t>关联企业</w:t>
            </w:r>
          </w:p>
        </w:tc>
        <w:tc>
          <w:tcPr>
            <w:tcW w:w="6309" w:type="dxa"/>
            <w:gridSpan w:val="7"/>
            <w:tcBorders>
              <w:top w:val="single" w:color="auto" w:sz="4" w:space="0"/>
              <w:left w:val="single" w:color="auto" w:sz="4" w:space="0"/>
              <w:bottom w:val="single" w:color="auto" w:sz="8" w:space="0"/>
              <w:right w:val="single" w:color="auto" w:sz="12" w:space="0"/>
            </w:tcBorders>
          </w:tcPr>
          <w:p>
            <w:pPr>
              <w:widowControl/>
              <w:overflowPunct w:val="0"/>
              <w:autoSpaceDE w:val="0"/>
              <w:autoSpaceDN w:val="0"/>
              <w:adjustRightInd w:val="0"/>
              <w:spacing w:line="360" w:lineRule="auto"/>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9165" w:type="dxa"/>
            <w:gridSpan w:val="9"/>
            <w:tcBorders>
              <w:top w:val="single" w:color="auto" w:sz="4" w:space="0"/>
              <w:left w:val="single" w:color="auto" w:sz="12" w:space="0"/>
              <w:bottom w:val="single" w:color="auto" w:sz="8" w:space="0"/>
              <w:right w:val="single" w:color="auto" w:sz="12" w:space="0"/>
            </w:tcBorders>
            <w:shd w:val="clear" w:color="auto" w:fill="F2F2F2"/>
          </w:tcPr>
          <w:p>
            <w:pPr>
              <w:widowControl/>
              <w:overflowPunct w:val="0"/>
              <w:autoSpaceDE w:val="0"/>
              <w:autoSpaceDN w:val="0"/>
              <w:adjustRightInd w:val="0"/>
              <w:spacing w:line="360" w:lineRule="auto"/>
              <w:jc w:val="center"/>
              <w:rPr>
                <w:color w:val="FF0000"/>
              </w:rPr>
            </w:pPr>
            <w:r>
              <w:rPr>
                <w:rFonts w:hint="eastAsia" w:ascii="黑体" w:hAnsi="宋体" w:eastAsia="黑体"/>
                <w:bCs/>
                <w:color w:val="FF0000"/>
                <w:sz w:val="24"/>
              </w:rPr>
              <w:t>以下部分将由代理人填写反馈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1667" w:type="dxa"/>
            <w:vMerge w:val="restart"/>
            <w:tcBorders>
              <w:top w:val="single" w:color="auto" w:sz="8" w:space="0"/>
              <w:left w:val="single" w:color="auto" w:sz="12" w:space="0"/>
              <w:bottom w:val="single" w:color="auto" w:sz="4" w:space="0"/>
              <w:right w:val="single" w:color="auto" w:sz="8" w:space="0"/>
            </w:tcBorders>
            <w:shd w:val="clear" w:color="auto" w:fill="F2F2F2"/>
            <w:vAlign w:val="center"/>
          </w:tcPr>
          <w:p>
            <w:pPr>
              <w:adjustRightInd w:val="0"/>
              <w:snapToGrid w:val="0"/>
              <w:spacing w:line="400" w:lineRule="atLeast"/>
              <w:jc w:val="center"/>
              <w:rPr>
                <w:rFonts w:ascii="黑体" w:hAnsi="宋体" w:eastAsia="黑体"/>
                <w:bCs/>
                <w:sz w:val="24"/>
              </w:rPr>
            </w:pPr>
            <w:r>
              <w:rPr>
                <w:rFonts w:hint="eastAsia" w:ascii="黑体" w:hAnsi="宋体" w:eastAsia="黑体"/>
                <w:bCs/>
                <w:sz w:val="24"/>
              </w:rPr>
              <w:t>检索结果</w:t>
            </w:r>
          </w:p>
        </w:tc>
        <w:tc>
          <w:tcPr>
            <w:tcW w:w="1950" w:type="dxa"/>
            <w:gridSpan w:val="2"/>
            <w:tcBorders>
              <w:top w:val="single" w:color="auto" w:sz="8" w:space="0"/>
              <w:left w:val="single" w:color="auto" w:sz="8" w:space="0"/>
              <w:bottom w:val="single" w:color="auto" w:sz="4" w:space="0"/>
              <w:right w:val="single" w:color="auto" w:sz="12" w:space="0"/>
            </w:tcBorders>
            <w:shd w:val="clear" w:color="auto" w:fill="FFFFFF"/>
          </w:tcPr>
          <w:p>
            <w:pPr>
              <w:adjustRightInd w:val="0"/>
              <w:snapToGrid w:val="0"/>
              <w:spacing w:line="400" w:lineRule="atLeast"/>
              <w:rPr>
                <w:sz w:val="24"/>
              </w:rPr>
            </w:pPr>
            <w:r>
              <w:rPr>
                <w:rFonts w:hint="eastAsia" w:ascii="黑体" w:hAnsi="宋体" w:eastAsia="黑体"/>
                <w:sz w:val="24"/>
              </w:rPr>
              <w:t>文件编号</w:t>
            </w:r>
          </w:p>
        </w:tc>
        <w:tc>
          <w:tcPr>
            <w:tcW w:w="1949" w:type="dxa"/>
            <w:gridSpan w:val="2"/>
            <w:tcBorders>
              <w:top w:val="single" w:color="auto" w:sz="8" w:space="0"/>
              <w:left w:val="single" w:color="auto" w:sz="8" w:space="0"/>
              <w:bottom w:val="single" w:color="auto" w:sz="4" w:space="0"/>
              <w:right w:val="single" w:color="auto" w:sz="12" w:space="0"/>
            </w:tcBorders>
            <w:shd w:val="clear" w:color="auto" w:fill="FFFFFF"/>
          </w:tcPr>
          <w:p>
            <w:pPr>
              <w:adjustRightInd w:val="0"/>
              <w:snapToGrid w:val="0"/>
              <w:spacing w:line="400" w:lineRule="atLeast"/>
              <w:rPr>
                <w:sz w:val="24"/>
              </w:rPr>
            </w:pPr>
            <w:r>
              <w:rPr>
                <w:rFonts w:hint="eastAsia" w:ascii="黑体" w:hAnsi="宋体" w:eastAsia="黑体"/>
                <w:sz w:val="24"/>
              </w:rPr>
              <w:t>公开号</w:t>
            </w:r>
          </w:p>
        </w:tc>
        <w:tc>
          <w:tcPr>
            <w:tcW w:w="1950" w:type="dxa"/>
            <w:gridSpan w:val="3"/>
            <w:tcBorders>
              <w:top w:val="single" w:color="auto" w:sz="8" w:space="0"/>
              <w:left w:val="single" w:color="auto" w:sz="8" w:space="0"/>
              <w:bottom w:val="single" w:color="auto" w:sz="4" w:space="0"/>
              <w:right w:val="single" w:color="auto" w:sz="12" w:space="0"/>
            </w:tcBorders>
            <w:shd w:val="clear" w:color="auto" w:fill="FFFFFF"/>
          </w:tcPr>
          <w:p>
            <w:pPr>
              <w:adjustRightInd w:val="0"/>
              <w:snapToGrid w:val="0"/>
              <w:spacing w:line="400" w:lineRule="atLeast"/>
              <w:rPr>
                <w:sz w:val="24"/>
              </w:rPr>
            </w:pPr>
            <w:r>
              <w:rPr>
                <w:rFonts w:hint="eastAsia" w:ascii="黑体" w:hAnsi="宋体" w:eastAsia="黑体"/>
                <w:sz w:val="24"/>
              </w:rPr>
              <w:t>公开日期</w:t>
            </w:r>
          </w:p>
        </w:tc>
        <w:tc>
          <w:tcPr>
            <w:tcW w:w="1649" w:type="dxa"/>
            <w:tcBorders>
              <w:top w:val="single" w:color="auto" w:sz="8" w:space="0"/>
              <w:left w:val="single" w:color="auto" w:sz="8" w:space="0"/>
              <w:bottom w:val="single" w:color="auto" w:sz="4" w:space="0"/>
              <w:right w:val="single" w:color="auto" w:sz="12" w:space="0"/>
            </w:tcBorders>
            <w:shd w:val="clear" w:color="auto" w:fill="FFFFFF"/>
          </w:tcPr>
          <w:p>
            <w:pPr>
              <w:adjustRightInd w:val="0"/>
              <w:snapToGrid w:val="0"/>
              <w:spacing w:line="400" w:lineRule="atLeast"/>
              <w:rPr>
                <w:sz w:val="24"/>
              </w:rPr>
            </w:pPr>
            <w:r>
              <w:rPr>
                <w:rFonts w:hint="eastAsia" w:ascii="黑体" w:hAnsi="宋体" w:eastAsia="黑体"/>
                <w:sz w:val="24"/>
              </w:rPr>
              <w:t>发明名称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1667" w:type="dxa"/>
            <w:vMerge w:val="continue"/>
            <w:tcBorders>
              <w:top w:val="single" w:color="auto" w:sz="8" w:space="0"/>
              <w:left w:val="single" w:color="auto" w:sz="12" w:space="0"/>
              <w:bottom w:val="single" w:color="auto" w:sz="4" w:space="0"/>
              <w:right w:val="single" w:color="auto" w:sz="8" w:space="0"/>
            </w:tcBorders>
            <w:vAlign w:val="center"/>
          </w:tcPr>
          <w:p>
            <w:pPr>
              <w:widowControl/>
              <w:jc w:val="left"/>
              <w:rPr>
                <w:rFonts w:ascii="黑体" w:hAnsi="宋体" w:eastAsia="黑体"/>
                <w:bCs/>
                <w:sz w:val="24"/>
              </w:rPr>
            </w:pPr>
          </w:p>
        </w:tc>
        <w:tc>
          <w:tcPr>
            <w:tcW w:w="1950" w:type="dxa"/>
            <w:gridSpan w:val="2"/>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00" w:firstLineChars="200"/>
            </w:pPr>
          </w:p>
        </w:tc>
        <w:tc>
          <w:tcPr>
            <w:tcW w:w="1949" w:type="dxa"/>
            <w:gridSpan w:val="2"/>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00" w:firstLineChars="200"/>
            </w:pPr>
          </w:p>
        </w:tc>
        <w:tc>
          <w:tcPr>
            <w:tcW w:w="1950" w:type="dxa"/>
            <w:gridSpan w:val="3"/>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00" w:firstLineChars="200"/>
            </w:pPr>
          </w:p>
        </w:tc>
        <w:tc>
          <w:tcPr>
            <w:tcW w:w="1649" w:type="dxa"/>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667" w:type="dxa"/>
            <w:vMerge w:val="continue"/>
            <w:tcBorders>
              <w:top w:val="single" w:color="auto" w:sz="8" w:space="0"/>
              <w:left w:val="single" w:color="auto" w:sz="12" w:space="0"/>
              <w:bottom w:val="single" w:color="auto" w:sz="4" w:space="0"/>
              <w:right w:val="single" w:color="auto" w:sz="8" w:space="0"/>
            </w:tcBorders>
            <w:vAlign w:val="center"/>
          </w:tcPr>
          <w:p>
            <w:pPr>
              <w:widowControl/>
              <w:jc w:val="left"/>
              <w:rPr>
                <w:rFonts w:ascii="黑体" w:hAnsi="宋体" w:eastAsia="黑体"/>
                <w:bCs/>
                <w:sz w:val="24"/>
              </w:rPr>
            </w:pPr>
          </w:p>
        </w:tc>
        <w:tc>
          <w:tcPr>
            <w:tcW w:w="1950" w:type="dxa"/>
            <w:gridSpan w:val="2"/>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c>
          <w:tcPr>
            <w:tcW w:w="1949" w:type="dxa"/>
            <w:gridSpan w:val="2"/>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c>
          <w:tcPr>
            <w:tcW w:w="1950" w:type="dxa"/>
            <w:gridSpan w:val="3"/>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c>
          <w:tcPr>
            <w:tcW w:w="1649" w:type="dxa"/>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trPr>
        <w:tc>
          <w:tcPr>
            <w:tcW w:w="1667" w:type="dxa"/>
            <w:tcBorders>
              <w:top w:val="single" w:color="auto" w:sz="8" w:space="0"/>
              <w:left w:val="single" w:color="auto" w:sz="12" w:space="0"/>
              <w:bottom w:val="single" w:color="auto" w:sz="4" w:space="0"/>
              <w:right w:val="single" w:color="auto" w:sz="8" w:space="0"/>
            </w:tcBorders>
            <w:shd w:val="clear" w:color="auto" w:fill="F2F2F2"/>
            <w:vAlign w:val="center"/>
          </w:tcPr>
          <w:p>
            <w:pPr>
              <w:adjustRightInd w:val="0"/>
              <w:snapToGrid w:val="0"/>
              <w:spacing w:line="400" w:lineRule="atLeast"/>
              <w:jc w:val="center"/>
              <w:rPr>
                <w:rFonts w:ascii="黑体" w:hAnsi="宋体" w:eastAsia="黑体"/>
                <w:bCs/>
                <w:sz w:val="24"/>
              </w:rPr>
            </w:pPr>
            <w:r>
              <w:rPr>
                <w:rFonts w:hint="eastAsia" w:ascii="黑体" w:hAnsi="宋体" w:eastAsia="黑体"/>
                <w:bCs/>
                <w:sz w:val="24"/>
              </w:rPr>
              <w:t>评价意见</w:t>
            </w:r>
          </w:p>
        </w:tc>
        <w:tc>
          <w:tcPr>
            <w:tcW w:w="7498" w:type="dxa"/>
            <w:gridSpan w:val="8"/>
            <w:tcBorders>
              <w:top w:val="single" w:color="auto" w:sz="8" w:space="0"/>
              <w:left w:val="single" w:color="auto" w:sz="8" w:space="0"/>
              <w:bottom w:val="single" w:color="auto" w:sz="4" w:space="0"/>
              <w:right w:val="single" w:color="auto" w:sz="12" w:space="0"/>
            </w:tcBorders>
          </w:tcPr>
          <w:p>
            <w:pPr>
              <w:adjustRightInd w:val="0"/>
              <w:snapToGrid w:val="0"/>
              <w:spacing w:before="156" w:beforeLines="50" w:line="400" w:lineRule="atLeast"/>
              <w:ind w:firstLine="480" w:firstLineChars="200"/>
              <w:rPr>
                <w:rFonts w:hint="default" w:eastAsia="宋体"/>
                <w:sz w:val="24"/>
                <w:lang w:val="en-US" w:eastAsia="zh-CN"/>
              </w:rPr>
            </w:pPr>
            <w:r>
              <w:rPr>
                <w:rFonts w:hint="eastAsia"/>
                <w:sz w:val="24"/>
                <w:highlight w:val="yellow"/>
                <w:lang w:eastAsia="zh-CN"/>
              </w:rPr>
              <w:t>【</w:t>
            </w:r>
            <w:r>
              <w:rPr>
                <w:rFonts w:hint="eastAsia"/>
                <w:sz w:val="24"/>
                <w:highlight w:val="yellow"/>
                <w:lang w:val="en-US" w:eastAsia="zh-CN"/>
              </w:rPr>
              <w:t>高度相关</w:t>
            </w:r>
            <w:r>
              <w:rPr>
                <w:rFonts w:hint="eastAsia"/>
                <w:sz w:val="24"/>
                <w:highlight w:val="yellow"/>
                <w:lang w:eastAsia="zh-CN"/>
              </w:rPr>
              <w:t>】</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 [ �OS">
    <w:altName w:val="Directive Four"/>
    <w:panose1 w:val="00000000000000000000"/>
    <w:charset w:val="00"/>
    <w:family w:val="auto"/>
    <w:pitch w:val="default"/>
    <w:sig w:usb0="00000000" w:usb1="00000000" w:usb2="00000000" w:usb3="00000000" w:csb0="00000000" w:csb1="00000000"/>
  </w:font>
  <w:font w:name="Directive Four">
    <w:panose1 w:val="02000500000000000000"/>
    <w:charset w:val="00"/>
    <w:family w:val="auto"/>
    <w:pitch w:val="default"/>
    <w:sig w:usb0="800000A7" w:usb1="5000004A" w:usb2="00000000" w:usb3="00000000" w:csb0="00000001" w:csb1="00000000"/>
  </w:font>
  <w:font w:name="MS PGothic">
    <w:panose1 w:val="020B0600070205080204"/>
    <w:charset w:val="80"/>
    <w:family w:val="auto"/>
    <w:pitch w:val="default"/>
    <w:sig w:usb0="E00002FF" w:usb1="6AC7FDFB" w:usb2="08000012" w:usb3="00000000" w:csb0="4002009F" w:csb1="DFD70000"/>
  </w:font>
  <w:font w:name="����OS">
    <w:altName w:val="Directive Four"/>
    <w:panose1 w:val="00000000000000000000"/>
    <w:charset w:val="00"/>
    <w:family w:val="auto"/>
    <w:pitch w:val="default"/>
    <w:sig w:usb0="00000000" w:usb1="00000000" w:usb2="00000000" w:usb3="00000000" w:csb0="00000000" w:csb1="00000000"/>
  </w:font>
  <w:font w:name="sans-serif">
    <w:altName w:val="Directive Four"/>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VlNWYyYTIyZDc1ZjQ5NDY3NzIxMjI4ZDdkNGE2MTAifQ=="/>
  </w:docVars>
  <w:rsids>
    <w:rsidRoot w:val="00B94AAB"/>
    <w:rsid w:val="0005618C"/>
    <w:rsid w:val="000E478A"/>
    <w:rsid w:val="003F3D1B"/>
    <w:rsid w:val="004E616D"/>
    <w:rsid w:val="00A53774"/>
    <w:rsid w:val="00AB28B4"/>
    <w:rsid w:val="00B10C7F"/>
    <w:rsid w:val="00B94AAB"/>
    <w:rsid w:val="00D42B17"/>
    <w:rsid w:val="00ED6164"/>
    <w:rsid w:val="03964C18"/>
    <w:rsid w:val="06D7510F"/>
    <w:rsid w:val="073F4A62"/>
    <w:rsid w:val="0A4D56E8"/>
    <w:rsid w:val="0B0B35D9"/>
    <w:rsid w:val="0BEF6A57"/>
    <w:rsid w:val="0C3C282B"/>
    <w:rsid w:val="0D3D5EE8"/>
    <w:rsid w:val="0D5C3BAE"/>
    <w:rsid w:val="0EAA4EB7"/>
    <w:rsid w:val="0EED1247"/>
    <w:rsid w:val="0F6A48A4"/>
    <w:rsid w:val="110411F6"/>
    <w:rsid w:val="11CD7FE3"/>
    <w:rsid w:val="13FF20B8"/>
    <w:rsid w:val="149870CA"/>
    <w:rsid w:val="156C655D"/>
    <w:rsid w:val="182F6BE1"/>
    <w:rsid w:val="18B43502"/>
    <w:rsid w:val="192F70D4"/>
    <w:rsid w:val="195C76F5"/>
    <w:rsid w:val="1C297D63"/>
    <w:rsid w:val="1C9D301D"/>
    <w:rsid w:val="1CA05B4B"/>
    <w:rsid w:val="1D2B7B0B"/>
    <w:rsid w:val="1E432C32"/>
    <w:rsid w:val="1FB65DB1"/>
    <w:rsid w:val="23AD5156"/>
    <w:rsid w:val="23D83E1C"/>
    <w:rsid w:val="25290DD3"/>
    <w:rsid w:val="26121868"/>
    <w:rsid w:val="26E17B69"/>
    <w:rsid w:val="2E9B1469"/>
    <w:rsid w:val="2F210D6D"/>
    <w:rsid w:val="2F603644"/>
    <w:rsid w:val="3014442E"/>
    <w:rsid w:val="31A92843"/>
    <w:rsid w:val="324C06E6"/>
    <w:rsid w:val="32C739DA"/>
    <w:rsid w:val="33446DD8"/>
    <w:rsid w:val="340D7B12"/>
    <w:rsid w:val="347D6A46"/>
    <w:rsid w:val="34E95E89"/>
    <w:rsid w:val="35ED7BFB"/>
    <w:rsid w:val="37163E07"/>
    <w:rsid w:val="37F82C91"/>
    <w:rsid w:val="38D91C00"/>
    <w:rsid w:val="3B8E3D53"/>
    <w:rsid w:val="3B965023"/>
    <w:rsid w:val="3C722C08"/>
    <w:rsid w:val="3DD52610"/>
    <w:rsid w:val="41686388"/>
    <w:rsid w:val="42864D18"/>
    <w:rsid w:val="487F7E32"/>
    <w:rsid w:val="48E629B4"/>
    <w:rsid w:val="492B486B"/>
    <w:rsid w:val="49535B70"/>
    <w:rsid w:val="4B9E7576"/>
    <w:rsid w:val="4C854292"/>
    <w:rsid w:val="4E8D5680"/>
    <w:rsid w:val="4FE33176"/>
    <w:rsid w:val="508A631B"/>
    <w:rsid w:val="51497F84"/>
    <w:rsid w:val="5563713A"/>
    <w:rsid w:val="564B02FA"/>
    <w:rsid w:val="57783371"/>
    <w:rsid w:val="595B0854"/>
    <w:rsid w:val="59B83EF9"/>
    <w:rsid w:val="59BE5287"/>
    <w:rsid w:val="59E719CE"/>
    <w:rsid w:val="5A623E64"/>
    <w:rsid w:val="5A985AD8"/>
    <w:rsid w:val="5AA47FD9"/>
    <w:rsid w:val="5ADE1CCB"/>
    <w:rsid w:val="5B8862CC"/>
    <w:rsid w:val="5CC2508E"/>
    <w:rsid w:val="5E1E00A2"/>
    <w:rsid w:val="5E7F6EA9"/>
    <w:rsid w:val="5F506981"/>
    <w:rsid w:val="64032214"/>
    <w:rsid w:val="656A50F4"/>
    <w:rsid w:val="65D75FAE"/>
    <w:rsid w:val="68190258"/>
    <w:rsid w:val="6A667059"/>
    <w:rsid w:val="6BFD579B"/>
    <w:rsid w:val="6D94212F"/>
    <w:rsid w:val="7064352D"/>
    <w:rsid w:val="71C53FFA"/>
    <w:rsid w:val="7423420D"/>
    <w:rsid w:val="759E1D9D"/>
    <w:rsid w:val="77AB38A0"/>
    <w:rsid w:val="77B51620"/>
    <w:rsid w:val="78383202"/>
    <w:rsid w:val="78986F77"/>
    <w:rsid w:val="78A82F32"/>
    <w:rsid w:val="78BD69DE"/>
    <w:rsid w:val="78F46178"/>
    <w:rsid w:val="79314655"/>
    <w:rsid w:val="7A0D188B"/>
    <w:rsid w:val="7D6869EF"/>
    <w:rsid w:val="7E074257"/>
    <w:rsid w:val="7E6D0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0"/>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7">
    <w:name w:val="Hyperlink"/>
    <w:basedOn w:val="6"/>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Organization</Company>
  <Pages>6</Pages>
  <Words>2878</Words>
  <Characters>3090</Characters>
  <Lines>7</Lines>
  <Paragraphs>2</Paragraphs>
  <TotalTime>43</TotalTime>
  <ScaleCrop>false</ScaleCrop>
  <LinksUpToDate>false</LinksUpToDate>
  <CharactersWithSpaces>3104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2022-06-13T09:19:00Z</dcterms:created>
  <dc:creator>Windows 用户</dc:creator>
  <cp:lastModifiedBy>修鸡亦~我鐘意食</cp:lastModifiedBy>
  <dcterms:modified xsi:type="dcterms:W3CDTF">2023-07-03T08:09:45Z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98E2713F514E4E8BACD0DB5E1DB1F129_13</vt:lpwstr>
  </property>
</Properties>
</file>