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集美大学计算机工程学院实验报告</w:t>
      </w:r>
    </w:p>
    <w:p>
      <w:pPr>
        <w:rPr>
          <w:b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588"/>
        <w:gridCol w:w="27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  <w:bCs/>
              </w:rPr>
              <w:t>： 嵌入式系统应用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rFonts w:hint="eastAsia"/>
                <w:bCs/>
                <w:lang w:val="en-US" w:eastAsia="zh-CN"/>
              </w:rPr>
              <w:t>计算2114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实验成绩</w:t>
            </w:r>
            <w:r>
              <w:rPr>
                <w:rFonts w:hint="eastAsia"/>
                <w:bCs/>
              </w:rPr>
              <w:t>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 刘晋明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rFonts w:hint="eastAsia"/>
                <w:bCs/>
              </w:rPr>
              <w:t xml:space="preserve">：  </w:t>
            </w:r>
            <w:r>
              <w:rPr>
                <w:rFonts w:hint="eastAsia"/>
                <w:bCs/>
                <w:lang w:val="en-US" w:eastAsia="zh-CN"/>
              </w:rPr>
              <w:t>庄佳强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widowControl/>
              <w:spacing w:before="100" w:beforeAutospacing="1" w:after="100" w:afterAutospacing="1"/>
              <w:rPr>
                <w:rFonts w:ascii="宋体" w:hAnsi="宋体"/>
                <w:bCs/>
              </w:rPr>
            </w:pPr>
            <w:r>
              <w:rPr>
                <w:rFonts w:hint="eastAsia"/>
                <w:b/>
              </w:rPr>
              <w:t>实验项目名称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 xml:space="preserve"> </w:t>
            </w:r>
            <w:r>
              <w:t>嵌入式驱动应用实验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  <w:lang w:val="en-US" w:eastAsia="zh-CN"/>
              </w:rPr>
              <w:t>202121331104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5.26</w:t>
            </w:r>
            <w:r>
              <w:rPr>
                <w:rFonts w:hint="eastAsia"/>
                <w:bCs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实验项目编号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rFonts w:hint="eastAsia"/>
                <w:bCs/>
                <w:lang w:val="en-US" w:eastAsia="zh-CN"/>
              </w:rPr>
              <w:t>007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组号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001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rFonts w:hint="eastAsia"/>
                <w:bCs/>
                <w:lang w:val="en-US" w:eastAsia="zh-CN"/>
              </w:rPr>
              <w:t>5.26</w:t>
            </w:r>
          </w:p>
        </w:tc>
      </w:tr>
    </w:tbl>
    <w:p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27305" t="29210" r="39370" b="3429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5.85pt;margin-top:7.3pt;height:0pt;width:498.75pt;z-index:251659264;mso-width-relative:page;mso-height-relative:page;" filled="f" stroked="t" coordsize="21600,21600" o:gfxdata="UEsDBAoAAAAAAIdO4kAAAAAAAAAAAAAAAAAEAAAAZHJzL1BLAwQUAAAACACHTuJAT4IHB9YAAAAJ&#10;AQAADwAAAGRycy9kb3ducmV2LnhtbE2PQUvDQBCF74L/YRnBi7SbiLYxZlO04E0KVikeJ9lpEszO&#10;huy2af+9Ix70OO99vHmvWJ1cr440hs6zgXSegCKuve24MfDx/jLLQIWIbLH3TAbOFGBVXl4UmFs/&#10;8Rsdt7FREsIhRwNtjEOudahbchjmfiAWb+9Hh1HOsdF2xEnCXa9vk2ShHXYsH1ocaN1S/bU9OAM1&#10;btYb3O/0hPHz6fmmej2PTWbM9VWaPIKKdIp/MPzUl+pQSqfKH9gG1RuYpelSUDHuFqAEeMjuZUv1&#10;K+iy0P8XlN9QSwMEFAAAAAgAh07iQOKBsNXKAQAAoAMAAA4AAABkcnMvZTJvRG9jLnhtbK1TwW7b&#10;MAy9D9g/CLovTtylK4w4PSToLtkWoN0HKLJsC5NEQVRi5+9HyUnWdZce5oMgiuQj3yO9ehytYScV&#10;UIOr+WI250w5CY12Xc1/vjx9euAMo3CNMOBUzc8K+eP644fV4CtVQg+mUYERiMNq8DXvY/RVUaDs&#10;lRU4A68cOVsIVkQyQ1c0QQyEbk1Rzuf3xQCh8QGkQqTX7eTkF8TwHkBoWy3VFuTRKhcn1KCMiEQJ&#10;e+2Rr3O3batk/NG2qCIzNSemMZ9UhO6HdBbrlai6IHyv5aUF8Z4W3nCyQjsqeoPaiijYMeh/oKyW&#10;ARDaOJNgi4lIVoRYLOZvtHnuhVeZC0mN/iY6/j9Y+f20D0w3tAmcOWFp4DvtFCuTMoPHigI2bh8S&#10;Nzm6Z78D+QuZg00vXKdyhy9nT2mLlFH8lZIM9IR/GL5BQzHiGCHLNLbBJkgSgI15GufbNNQYmaTH&#10;+7u7z4tyyZm8+gpRXRN9wPhVgWXpUnNDPWdgcdphTI2I6hqS6jh40sbkYRvHhpqXD8svy5yBYHST&#10;vCkOQ3fYmMBOIu1L/jIt8rwOC3B0zVTFuAvrRHSS7ADNeR+uatDgcjuXJUub8drO2X9+rP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4IHB9YAAAAJAQAADwAAAAAAAAABACAAAAAiAAAAZHJzL2Rv&#10;d25yZXYueG1sUEsBAhQAFAAAAAgAh07iQOKBsNXKAQAAoAMAAA4AAAAAAAAAAQAgAAAAJQEAAGRy&#10;cy9lMm9Eb2MueG1sUEsFBgAAAAAGAAYAWQEAAGE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9"/>
        <w:spacing w:before="60" w:after="60"/>
        <w:ind w:firstLine="0"/>
        <w:rPr>
          <w:b/>
        </w:rPr>
      </w:pPr>
    </w:p>
    <w:p>
      <w:pPr>
        <w:pStyle w:val="9"/>
        <w:spacing w:before="60" w:after="60"/>
        <w:ind w:firstLine="0"/>
        <w:rPr>
          <w:rFonts w:ascii="宋体"/>
          <w:b/>
          <w:sz w:val="22"/>
        </w:rPr>
      </w:pPr>
      <w:r>
        <w:rPr>
          <w:rFonts w:hint="eastAsia"/>
          <w:b/>
          <w:sz w:val="21"/>
        </w:rPr>
        <w:t>一、实验目的</w:t>
      </w:r>
      <w:r>
        <w:rPr>
          <w:rFonts w:hint="eastAsia"/>
          <w:bCs/>
          <w:sz w:val="21"/>
        </w:rPr>
        <w:t>（本</w:t>
      </w:r>
      <w:r>
        <w:rPr>
          <w:rFonts w:hint="eastAsia"/>
          <w:sz w:val="21"/>
        </w:rPr>
        <w:t>次实验所涉及并要求掌握的知识点）</w:t>
      </w:r>
    </w:p>
    <w:p>
      <w:pPr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掌握 GPIO 的工作原理</w:t>
      </w:r>
    </w:p>
    <w:p>
      <w:pPr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掌握 Linux 下如何控制 GPIO</w:t>
      </w:r>
    </w:p>
    <w:p>
      <w:pPr>
        <w:numPr>
          <w:numId w:val="0"/>
        </w:numPr>
        <w:bidi w:val="0"/>
        <w:ind w:leftChars="0"/>
      </w:pPr>
      <w:r>
        <w:rPr>
          <w:rFonts w:hint="eastAsia"/>
        </w:rPr>
        <w:t>掌握如何使用/dev/mem 读写 GPIO 控制寄存器</w:t>
      </w:r>
    </w:p>
    <w:p>
      <w:pPr>
        <w:pStyle w:val="10"/>
        <w:numPr>
          <w:numId w:val="0"/>
        </w:numPr>
        <w:tabs>
          <w:tab w:val="left" w:pos="879"/>
          <w:tab w:val="left" w:pos="880"/>
        </w:tabs>
        <w:ind w:leftChars="0"/>
        <w:rPr>
          <w:sz w:val="24"/>
        </w:rPr>
      </w:pPr>
      <w:r>
        <w:rPr>
          <w:spacing w:val="-20"/>
          <w:sz w:val="24"/>
        </w:rPr>
        <w:t xml:space="preserve">掌握 </w:t>
      </w:r>
      <w:r>
        <w:rPr>
          <w:sz w:val="24"/>
        </w:rPr>
        <w:t>PWM</w:t>
      </w:r>
      <w:r>
        <w:rPr>
          <w:spacing w:val="-10"/>
          <w:sz w:val="24"/>
        </w:rPr>
        <w:t xml:space="preserve"> 的工作原理</w:t>
      </w:r>
    </w:p>
    <w:p>
      <w:pPr>
        <w:pStyle w:val="10"/>
        <w:numPr>
          <w:numId w:val="0"/>
        </w:numPr>
        <w:tabs>
          <w:tab w:val="left" w:pos="879"/>
          <w:tab w:val="left" w:pos="880"/>
        </w:tabs>
        <w:spacing w:before="5"/>
        <w:ind w:leftChars="0"/>
        <w:rPr>
          <w:sz w:val="24"/>
        </w:rPr>
      </w:pPr>
      <w:r>
        <w:rPr>
          <w:sz w:val="24"/>
        </w:rPr>
        <w:t>掌握如何使用/dev/mem</w:t>
      </w:r>
      <w:r>
        <w:rPr>
          <w:spacing w:val="-30"/>
          <w:sz w:val="24"/>
        </w:rPr>
        <w:t xml:space="preserve"> 读写 </w:t>
      </w:r>
      <w:r>
        <w:rPr>
          <w:sz w:val="24"/>
        </w:rPr>
        <w:t>PWM</w:t>
      </w:r>
      <w:r>
        <w:rPr>
          <w:spacing w:val="-10"/>
          <w:sz w:val="24"/>
        </w:rPr>
        <w:t xml:space="preserve"> 控制寄存器</w:t>
      </w:r>
    </w:p>
    <w:p>
      <w:pPr>
        <w:pStyle w:val="10"/>
        <w:numPr>
          <w:numId w:val="0"/>
        </w:numPr>
        <w:tabs>
          <w:tab w:val="left" w:pos="879"/>
          <w:tab w:val="left" w:pos="880"/>
        </w:tabs>
        <w:spacing w:before="2"/>
        <w:ind w:leftChars="0"/>
        <w:rPr>
          <w:spacing w:val="-8"/>
          <w:sz w:val="24"/>
          <w:lang w:eastAsia="zh-CN"/>
        </w:rPr>
      </w:pPr>
      <w:r>
        <w:rPr>
          <w:spacing w:val="-9"/>
          <w:sz w:val="24"/>
          <w:lang w:eastAsia="zh-CN"/>
        </w:rPr>
        <w:t xml:space="preserve">掌握如何使用 </w:t>
      </w:r>
      <w:r>
        <w:rPr>
          <w:sz w:val="24"/>
          <w:lang w:eastAsia="zh-CN"/>
        </w:rPr>
        <w:t>PWM</w:t>
      </w:r>
      <w:r>
        <w:rPr>
          <w:spacing w:val="-8"/>
          <w:sz w:val="24"/>
          <w:lang w:eastAsia="zh-CN"/>
        </w:rPr>
        <w:t xml:space="preserve"> 的周期和占空比调整蜂鸣器的声音</w:t>
      </w:r>
    </w:p>
    <w:p>
      <w:pPr>
        <w:pStyle w:val="10"/>
        <w:numPr>
          <w:numId w:val="0"/>
        </w:numPr>
        <w:tabs>
          <w:tab w:val="left" w:pos="879"/>
          <w:tab w:val="left" w:pos="880"/>
        </w:tabs>
        <w:spacing w:before="5"/>
        <w:ind w:leftChars="0"/>
        <w:rPr>
          <w:sz w:val="24"/>
          <w:lang w:eastAsia="zh-CN"/>
        </w:rPr>
      </w:pPr>
      <w:r>
        <w:rPr>
          <w:sz w:val="24"/>
          <w:lang w:eastAsia="zh-CN"/>
        </w:rPr>
        <w:t>掌握矩阵键盘的工作原理</w:t>
      </w:r>
    </w:p>
    <w:p>
      <w:pPr>
        <w:pStyle w:val="10"/>
        <w:numPr>
          <w:numId w:val="0"/>
        </w:numPr>
        <w:tabs>
          <w:tab w:val="left" w:pos="879"/>
          <w:tab w:val="left" w:pos="880"/>
        </w:tabs>
        <w:spacing w:before="1"/>
        <w:ind w:leftChars="0"/>
        <w:rPr>
          <w:sz w:val="24"/>
        </w:rPr>
      </w:pPr>
      <w:r>
        <w:rPr>
          <w:spacing w:val="-20"/>
          <w:sz w:val="24"/>
        </w:rPr>
        <w:t xml:space="preserve">掌握 </w:t>
      </w:r>
      <w:r>
        <w:rPr>
          <w:sz w:val="24"/>
        </w:rPr>
        <w:t>I2C</w:t>
      </w:r>
      <w:r>
        <w:rPr>
          <w:spacing w:val="-10"/>
          <w:sz w:val="24"/>
        </w:rPr>
        <w:t xml:space="preserve"> 的工作原理</w:t>
      </w:r>
    </w:p>
    <w:p>
      <w:pPr>
        <w:pStyle w:val="10"/>
        <w:numPr>
          <w:numId w:val="0"/>
        </w:numPr>
        <w:tabs>
          <w:tab w:val="left" w:pos="879"/>
          <w:tab w:val="left" w:pos="880"/>
        </w:tabs>
        <w:spacing w:before="2"/>
        <w:ind w:leftChars="0"/>
        <w:rPr>
          <w:sz w:val="24"/>
        </w:rPr>
      </w:pPr>
      <w:r>
        <w:rPr>
          <w:spacing w:val="-20"/>
          <w:sz w:val="24"/>
        </w:rPr>
        <w:t xml:space="preserve">掌握 </w:t>
      </w:r>
      <w:r>
        <w:rPr>
          <w:sz w:val="24"/>
        </w:rPr>
        <w:t>Linux</w:t>
      </w:r>
      <w:r>
        <w:rPr>
          <w:spacing w:val="-18"/>
          <w:sz w:val="24"/>
        </w:rPr>
        <w:t xml:space="preserve"> 下如何控制 </w:t>
      </w:r>
      <w:r>
        <w:rPr>
          <w:sz w:val="24"/>
        </w:rPr>
        <w:t>I2C</w:t>
      </w:r>
    </w:p>
    <w:p>
      <w:pPr>
        <w:pStyle w:val="10"/>
        <w:numPr>
          <w:numId w:val="0"/>
        </w:numPr>
        <w:tabs>
          <w:tab w:val="left" w:pos="879"/>
          <w:tab w:val="left" w:pos="880"/>
        </w:tabs>
        <w:spacing w:before="4"/>
        <w:ind w:leftChars="0"/>
        <w:rPr>
          <w:sz w:val="24"/>
        </w:rPr>
      </w:pPr>
      <w:r>
        <w:rPr>
          <w:spacing w:val="-9"/>
          <w:sz w:val="24"/>
        </w:rPr>
        <w:t xml:space="preserve">掌握如何使用 </w:t>
      </w:r>
      <w:r>
        <w:rPr>
          <w:sz w:val="24"/>
        </w:rPr>
        <w:t>I2C</w:t>
      </w:r>
      <w:r>
        <w:rPr>
          <w:spacing w:val="-30"/>
          <w:sz w:val="24"/>
        </w:rPr>
        <w:t xml:space="preserve"> 控制 </w:t>
      </w:r>
      <w:r>
        <w:rPr>
          <w:sz w:val="24"/>
        </w:rPr>
        <w:t>IO</w:t>
      </w:r>
      <w:r>
        <w:rPr>
          <w:spacing w:val="-20"/>
          <w:sz w:val="24"/>
        </w:rPr>
        <w:t xml:space="preserve"> 扩展芯片 </w:t>
      </w:r>
      <w:r>
        <w:rPr>
          <w:sz w:val="24"/>
        </w:rPr>
        <w:t>PCA9555</w:t>
      </w:r>
    </w:p>
    <w:p>
      <w:pPr>
        <w:pStyle w:val="10"/>
        <w:numPr>
          <w:numId w:val="0"/>
        </w:numPr>
        <w:tabs>
          <w:tab w:val="left" w:pos="879"/>
          <w:tab w:val="left" w:pos="880"/>
        </w:tabs>
        <w:rPr>
          <w:sz w:val="24"/>
        </w:rPr>
      </w:pPr>
      <w:r>
        <w:rPr>
          <w:spacing w:val="-20"/>
          <w:sz w:val="24"/>
        </w:rPr>
        <w:t xml:space="preserve">掌握 </w:t>
      </w:r>
      <w:r>
        <w:rPr>
          <w:sz w:val="24"/>
        </w:rPr>
        <w:t>I2C</w:t>
      </w:r>
      <w:r>
        <w:rPr>
          <w:spacing w:val="-10"/>
          <w:sz w:val="24"/>
        </w:rPr>
        <w:t xml:space="preserve"> 的工作原理</w:t>
      </w:r>
    </w:p>
    <w:p>
      <w:pPr>
        <w:pStyle w:val="10"/>
        <w:numPr>
          <w:numId w:val="0"/>
        </w:numPr>
        <w:tabs>
          <w:tab w:val="left" w:pos="879"/>
          <w:tab w:val="left" w:pos="880"/>
        </w:tabs>
        <w:spacing w:before="5"/>
        <w:rPr>
          <w:sz w:val="24"/>
        </w:rPr>
      </w:pPr>
      <w:r>
        <w:rPr>
          <w:spacing w:val="-20"/>
          <w:sz w:val="24"/>
        </w:rPr>
        <w:t xml:space="preserve">掌握 </w:t>
      </w:r>
      <w:r>
        <w:rPr>
          <w:sz w:val="24"/>
        </w:rPr>
        <w:t>Linux</w:t>
      </w:r>
      <w:r>
        <w:rPr>
          <w:spacing w:val="-18"/>
          <w:sz w:val="24"/>
        </w:rPr>
        <w:t xml:space="preserve"> 下如何控制 </w:t>
      </w:r>
      <w:r>
        <w:rPr>
          <w:sz w:val="24"/>
        </w:rPr>
        <w:t>I2C</w:t>
      </w:r>
    </w:p>
    <w:p>
      <w:pPr>
        <w:pStyle w:val="10"/>
        <w:numPr>
          <w:numId w:val="0"/>
        </w:numPr>
        <w:tabs>
          <w:tab w:val="left" w:pos="879"/>
          <w:tab w:val="left" w:pos="880"/>
        </w:tabs>
        <w:spacing w:before="2"/>
        <w:rPr>
          <w:sz w:val="24"/>
        </w:rPr>
      </w:pPr>
      <w:r>
        <w:rPr>
          <w:spacing w:val="-9"/>
          <w:sz w:val="24"/>
        </w:rPr>
        <w:t xml:space="preserve">掌握如何使用 </w:t>
      </w:r>
      <w:r>
        <w:rPr>
          <w:sz w:val="24"/>
        </w:rPr>
        <w:t>I2C</w:t>
      </w:r>
      <w:r>
        <w:rPr>
          <w:spacing w:val="-30"/>
          <w:sz w:val="24"/>
        </w:rPr>
        <w:t xml:space="preserve"> 控制 </w:t>
      </w:r>
      <w:r>
        <w:rPr>
          <w:sz w:val="24"/>
        </w:rPr>
        <w:t>ADC</w:t>
      </w:r>
      <w:r>
        <w:rPr>
          <w:spacing w:val="-20"/>
          <w:sz w:val="24"/>
        </w:rPr>
        <w:t xml:space="preserve"> 扩展芯片 </w:t>
      </w:r>
      <w:r>
        <w:rPr>
          <w:sz w:val="24"/>
        </w:rPr>
        <w:t>ADS1115</w:t>
      </w:r>
    </w:p>
    <w:p>
      <w:pPr>
        <w:pStyle w:val="10"/>
        <w:numPr>
          <w:numId w:val="0"/>
        </w:numPr>
        <w:tabs>
          <w:tab w:val="left" w:pos="879"/>
          <w:tab w:val="left" w:pos="880"/>
        </w:tabs>
        <w:spacing w:before="2"/>
        <w:rPr>
          <w:spacing w:val="-8"/>
          <w:sz w:val="24"/>
          <w:lang w:eastAsia="zh-CN"/>
        </w:rPr>
      </w:pPr>
    </w:p>
    <w:p>
      <w:pPr>
        <w:rPr>
          <w:rFonts w:hint="eastAsia"/>
          <w:b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  <w:b/>
        </w:rPr>
        <w:t>实验内容与设计思想</w:t>
      </w:r>
      <w:r>
        <w:rPr>
          <w:rFonts w:hint="eastAsia"/>
        </w:rPr>
        <w:t>（设计思路、主要数据结构、主要代码结构、主要代码段分析、电路图等）</w:t>
      </w:r>
    </w:p>
    <w:p>
      <w:pPr>
        <w:pStyle w:val="9"/>
        <w:spacing w:before="60" w:after="60"/>
        <w:ind w:firstLine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1.GPIO的led模块和button模块。</w:t>
      </w:r>
    </w:p>
    <w:p>
      <w:pPr>
        <w:pStyle w:val="9"/>
        <w:spacing w:before="60" w:after="60"/>
        <w:ind w:firstLine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2.</w:t>
      </w:r>
      <w:r>
        <w:rPr>
          <w:rFonts w:hint="eastAsia" w:ascii="宋体" w:hAnsi="宋体" w:eastAsia="宋体"/>
          <w:sz w:val="24"/>
          <w:lang w:eastAsia="zh-CN"/>
        </w:rPr>
        <w:t>脉冲宽度调制(PWM)</w:t>
      </w:r>
      <w:r>
        <w:rPr>
          <w:rFonts w:hint="eastAsia" w:ascii="宋体" w:hAnsi="宋体" w:eastAsia="宋体"/>
          <w:sz w:val="24"/>
          <w:lang w:val="en-US" w:eastAsia="zh-CN"/>
        </w:rPr>
        <w:t>的使用。</w:t>
      </w:r>
    </w:p>
    <w:p>
      <w:pPr>
        <w:pStyle w:val="9"/>
        <w:spacing w:before="60" w:after="60"/>
        <w:ind w:firstLine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3.矩阵按钮的设计。</w:t>
      </w:r>
    </w:p>
    <w:p>
      <w:pPr>
        <w:pStyle w:val="9"/>
        <w:spacing w:before="60" w:after="60"/>
        <w:ind w:firstLine="0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val="en-US" w:eastAsia="zh-CN"/>
        </w:rPr>
        <w:t>4.</w:t>
      </w:r>
      <w:r>
        <w:rPr>
          <w:rFonts w:hint="eastAsia" w:ascii="宋体" w:hAnsi="宋体" w:eastAsia="宋体"/>
          <w:sz w:val="24"/>
        </w:rPr>
        <w:t>集成电路互连通信电路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  <w:lang w:val="en-US" w:eastAsia="zh-CN"/>
        </w:rPr>
        <w:t>PCA9555工作原理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pStyle w:val="10"/>
        <w:numPr>
          <w:ilvl w:val="0"/>
          <w:numId w:val="0"/>
        </w:numPr>
        <w:tabs>
          <w:tab w:val="left" w:pos="879"/>
          <w:tab w:val="left" w:pos="880"/>
        </w:tabs>
        <w:spacing w:before="2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5.</w:t>
      </w:r>
      <w:r>
        <w:rPr>
          <w:sz w:val="24"/>
        </w:rPr>
        <w:t>ADS1115</w:t>
      </w:r>
      <w:r>
        <w:rPr>
          <w:rFonts w:hint="eastAsia"/>
          <w:sz w:val="24"/>
          <w:lang w:val="en-US" w:eastAsia="zh-CN"/>
        </w:rPr>
        <w:t>的工作原理。</w:t>
      </w:r>
    </w:p>
    <w:p>
      <w:pPr>
        <w:pStyle w:val="9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三、实验使用环境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本次实验所使用的平台和相关软件）</w:t>
      </w:r>
    </w:p>
    <w:p>
      <w:pPr>
        <w:pStyle w:val="10"/>
        <w:numPr>
          <w:numId w:val="0"/>
        </w:numPr>
        <w:tabs>
          <w:tab w:val="left" w:pos="879"/>
          <w:tab w:val="left" w:pos="880"/>
        </w:tabs>
        <w:spacing w:before="1"/>
        <w:rPr>
          <w:rFonts w:hint="default"/>
          <w:sz w:val="24"/>
          <w:lang w:val="en-US" w:eastAsia="zh-CN"/>
        </w:rPr>
      </w:pPr>
      <w:r>
        <w:rPr>
          <w:sz w:val="24"/>
          <w:lang w:eastAsia="zh-CN"/>
        </w:rPr>
        <w:t>Windows 电脑一台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SSH软件</w:t>
      </w:r>
      <w:r>
        <w:rPr>
          <w:rFonts w:hint="eastAsia"/>
          <w:sz w:val="24"/>
          <w:lang w:eastAsia="zh-CN"/>
        </w:rPr>
        <w:t>。</w:t>
      </w:r>
    </w:p>
    <w:p>
      <w:pPr>
        <w:pStyle w:val="10"/>
        <w:numPr>
          <w:numId w:val="0"/>
        </w:numPr>
        <w:tabs>
          <w:tab w:val="left" w:pos="879"/>
          <w:tab w:val="left" w:pos="880"/>
        </w:tabs>
        <w:spacing w:before="2"/>
        <w:rPr>
          <w:sz w:val="24"/>
          <w:lang w:eastAsia="zh-CN"/>
        </w:rPr>
      </w:pPr>
      <w:r>
        <w:rPr>
          <w:sz w:val="24"/>
          <w:lang w:eastAsia="zh-CN"/>
        </w:rPr>
        <w:t>龙芯嵌入式实验箱一台。</w:t>
      </w:r>
    </w:p>
    <w:p>
      <w:pPr>
        <w:pStyle w:val="10"/>
        <w:numPr>
          <w:numId w:val="0"/>
        </w:numPr>
        <w:tabs>
          <w:tab w:val="left" w:pos="879"/>
          <w:tab w:val="left" w:pos="880"/>
        </w:tabs>
        <w:spacing w:before="4"/>
        <w:rPr>
          <w:sz w:val="24"/>
        </w:rPr>
      </w:pPr>
      <w:r>
        <w:rPr>
          <w:sz w:val="24"/>
        </w:rPr>
        <w:t>串口线一条。</w:t>
      </w:r>
    </w:p>
    <w:p>
      <w:pPr>
        <w:pStyle w:val="9"/>
        <w:spacing w:before="60" w:after="60"/>
        <w:ind w:firstLine="0"/>
        <w:rPr>
          <w:color w:val="2E2E2E"/>
          <w:spacing w:val="-3"/>
        </w:rPr>
      </w:pPr>
    </w:p>
    <w:p>
      <w:pPr>
        <w:pStyle w:val="9"/>
        <w:spacing w:before="60" w:after="60"/>
        <w:ind w:firstLine="0"/>
        <w:rPr>
          <w:rFonts w:hint="eastAsia"/>
          <w:sz w:val="21"/>
        </w:rPr>
      </w:pPr>
    </w:p>
    <w:p>
      <w:pPr>
        <w:pStyle w:val="9"/>
        <w:numPr>
          <w:ilvl w:val="0"/>
          <w:numId w:val="1"/>
        </w:numPr>
        <w:spacing w:before="60" w:after="60"/>
        <w:ind w:left="480" w:leftChars="0" w:hanging="480" w:firstLineChars="0"/>
        <w:rPr>
          <w:rFonts w:hint="eastAsia"/>
          <w:sz w:val="21"/>
        </w:rPr>
      </w:pPr>
      <w:r>
        <w:rPr>
          <w:rFonts w:hint="eastAsia"/>
          <w:b/>
          <w:sz w:val="21"/>
        </w:rPr>
        <w:t>实验步骤和调试过程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实验步骤、测试数据设计、测试结果分析）</w:t>
      </w:r>
    </w:p>
    <w:p>
      <w:pPr>
        <w:pStyle w:val="4"/>
        <w:numPr>
          <w:numId w:val="0"/>
        </w:numPr>
        <w:tabs>
          <w:tab w:val="left" w:pos="765"/>
        </w:tabs>
        <w:rPr>
          <w:rFonts w:hint="default"/>
          <w:sz w:val="21"/>
          <w:lang w:val="en-US" w:eastAsia="zh-CN"/>
        </w:rPr>
      </w:pPr>
      <w:r>
        <w:rPr>
          <w:rFonts w:hint="eastAsia"/>
          <w:spacing w:val="-21"/>
          <w:lang w:eastAsia="zh-CN"/>
        </w:rPr>
        <w:t>（</w:t>
      </w:r>
      <w:r>
        <w:rPr>
          <w:rFonts w:hint="eastAsia"/>
          <w:spacing w:val="-21"/>
          <w:lang w:val="en-US" w:eastAsia="zh-CN"/>
        </w:rPr>
        <w:t>1</w:t>
      </w:r>
      <w:r>
        <w:rPr>
          <w:rFonts w:hint="eastAsia"/>
          <w:spacing w:val="-21"/>
          <w:lang w:eastAsia="zh-CN"/>
        </w:rPr>
        <w:t>）</w:t>
      </w:r>
      <w:r>
        <w:rPr>
          <w:spacing w:val="-21"/>
        </w:rPr>
        <w:t xml:space="preserve">使用 </w:t>
      </w:r>
      <w:r>
        <w:t>Linux</w:t>
      </w:r>
      <w:r>
        <w:rPr>
          <w:spacing w:val="-41"/>
        </w:rPr>
        <w:t xml:space="preserve"> 的 </w:t>
      </w:r>
      <w:r>
        <w:t>GPIO</w:t>
      </w:r>
      <w:r>
        <w:rPr>
          <w:spacing w:val="-21"/>
        </w:rPr>
        <w:t xml:space="preserve"> 驱动</w:t>
      </w:r>
    </w:p>
    <w:p>
      <w:pPr>
        <w:ind w:firstLine="396" w:firstLineChars="200"/>
        <w:rPr>
          <w:rFonts w:hint="default" w:eastAsia="宋体"/>
          <w:lang w:val="en-US" w:eastAsia="zh-CN"/>
        </w:rPr>
      </w:pPr>
      <w:r>
        <w:rPr>
          <w:rFonts w:hint="eastAsia"/>
          <w:spacing w:val="-21"/>
          <w:lang w:val="en-US" w:eastAsia="zh-CN"/>
        </w:rPr>
        <w:t>设置驱动。</w:t>
      </w:r>
    </w:p>
    <w:p>
      <w:pPr>
        <w:pStyle w:val="9"/>
        <w:spacing w:before="60" w:after="60"/>
        <w:jc w:val="center"/>
      </w:pPr>
      <w:r>
        <w:drawing>
          <wp:inline distT="0" distB="0" distL="114300" distR="114300">
            <wp:extent cx="4829175" cy="120967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60" w:after="6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在ubuntu下编译好文件，复制到龙芯机子中。运行。</w:t>
      </w:r>
    </w:p>
    <w:p>
      <w:pPr>
        <w:pStyle w:val="9"/>
        <w:spacing w:before="60" w:after="60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这是LED灯。</w:t>
      </w:r>
    </w:p>
    <w:p>
      <w:pPr>
        <w:pStyle w:val="9"/>
        <w:spacing w:before="60" w:after="60"/>
        <w:jc w:val="center"/>
      </w:pPr>
      <w:r>
        <w:drawing>
          <wp:inline distT="0" distB="0" distL="114300" distR="114300">
            <wp:extent cx="3152775" cy="60960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9"/>
        <w:spacing w:before="60" w:after="60"/>
        <w:ind w:left="0" w:leftChars="0" w:firstLine="0" w:firstLineChars="0"/>
        <w:jc w:val="center"/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010025" cy="3011170"/>
            <wp:effectExtent l="0" t="0" r="9525" b="17780"/>
            <wp:docPr id="12" name="图片 12" descr="IMG_20240606_11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0240606_1125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60" w:after="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这是Button按钮。</w:t>
      </w:r>
    </w:p>
    <w:p>
      <w:pPr>
        <w:pStyle w:val="9"/>
        <w:spacing w:before="60" w:after="6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98290" cy="3695700"/>
            <wp:effectExtent l="0" t="0" r="16510" b="0"/>
            <wp:docPr id="13" name="图片 13" descr="1c008cd32573f7f3ef8aa792f7d57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c008cd32573f7f3ef8aa792f7d57510"/>
                    <pic:cNvPicPr>
                      <a:picLocks noChangeAspect="1"/>
                    </pic:cNvPicPr>
                  </pic:nvPicPr>
                  <pic:blipFill>
                    <a:blip r:embed="rId7"/>
                    <a:srcRect b="30414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60" w:after="60"/>
        <w:ind w:left="0" w:leftChars="0" w:firstLine="0" w:firstLineChars="0"/>
        <w:jc w:val="both"/>
      </w:pPr>
    </w:p>
    <w:p>
      <w:pPr>
        <w:pStyle w:val="9"/>
        <w:spacing w:before="60" w:after="60"/>
      </w:pPr>
    </w:p>
    <w:p>
      <w:pPr>
        <w:pStyle w:val="4"/>
        <w:numPr>
          <w:ilvl w:val="0"/>
          <w:numId w:val="2"/>
        </w:numPr>
        <w:tabs>
          <w:tab w:val="left" w:pos="765"/>
        </w:tabs>
      </w:pPr>
      <w:r>
        <w:t>蜂鸣器实验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同理编译完后运行。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9"/>
        <w:spacing w:before="60" w:after="60"/>
        <w:jc w:val="center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4162425" cy="1762125"/>
            <wp:effectExtent l="0" t="0" r="9525" b="9525"/>
            <wp:docPr id="14" name="图片 14" descr="8a94c223cd7050fb774daddb20b41a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a94c223cd7050fb774daddb20b41ab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60" w:after="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可以听到有节奏的8bit音乐。</w:t>
      </w:r>
    </w:p>
    <w:p>
      <w:pPr>
        <w:pStyle w:val="4"/>
        <w:numPr>
          <w:ilvl w:val="0"/>
          <w:numId w:val="2"/>
        </w:numPr>
        <w:tabs>
          <w:tab w:val="left" w:pos="765"/>
        </w:tabs>
      </w:pPr>
      <w:r>
        <w:t>矩阵键盘实验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同理编译完后运行。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05350" cy="3819525"/>
            <wp:effectExtent l="0" t="0" r="0" b="9525"/>
            <wp:docPr id="17" name="图片 17" descr="5f84ad24c01c799e740c45b48a15d9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f84ad24c01c799e740c45b48a15d98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tabs>
          <w:tab w:val="left" w:pos="765"/>
        </w:tabs>
        <w:rPr>
          <w:rFonts w:hint="default"/>
          <w:lang w:val="en-US" w:eastAsia="zh-CN"/>
        </w:rPr>
      </w:pPr>
      <w:r>
        <w:t xml:space="preserve">扩展 </w:t>
      </w:r>
      <w:r>
        <w:t>IO 实验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同理编译完后运行。</w:t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724525" cy="1685925"/>
            <wp:effectExtent l="0" t="0" r="9525" b="9525"/>
            <wp:docPr id="15" name="图片 15" descr="a4276b132446e8832c4be0fdb676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4276b132446e8832c4be0fdb676109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60" w:after="6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99965" cy="3604260"/>
            <wp:effectExtent l="0" t="0" r="635" b="15240"/>
            <wp:docPr id="16" name="图片 16" descr="IMG_20240606_113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0240606_1136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60" w:after="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上面000......变为010.......是因为开关变成关开关.......。</w:t>
      </w:r>
    </w:p>
    <w:p>
      <w:pPr>
        <w:pStyle w:val="4"/>
        <w:numPr>
          <w:ilvl w:val="0"/>
          <w:numId w:val="2"/>
        </w:numPr>
        <w:tabs>
          <w:tab w:val="left" w:pos="765"/>
        </w:tabs>
        <w:rPr>
          <w:rFonts w:hint="default"/>
          <w:lang w:val="en-US" w:eastAsia="zh-CN"/>
        </w:rPr>
      </w:pPr>
      <w:r>
        <w:t>ADC 实验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同理编译完后运行。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502025" cy="3711575"/>
            <wp:effectExtent l="0" t="0" r="3175" b="317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60" w:after="6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765"/>
        </w:tabs>
        <w:rPr>
          <w:rFonts w:hint="default"/>
          <w:lang w:val="en-US" w:eastAsia="zh-CN"/>
        </w:rPr>
      </w:pPr>
      <w:r>
        <w:t>步进式电机</w:t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6115685" cy="1217930"/>
            <wp:effectExtent l="0" t="0" r="18415" b="1270"/>
            <wp:docPr id="20" name="图片 20" descr="0e595fd65bb86fa68027014bdab7ea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0e595fd65bb86fa68027014bdab7eac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60" w:after="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实践完成。</w:t>
      </w:r>
    </w:p>
    <w:p>
      <w:pPr>
        <w:pStyle w:val="9"/>
        <w:spacing w:before="60" w:after="6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遇到问题：</w:t>
      </w:r>
    </w:p>
    <w:p>
      <w:pPr>
        <w:pStyle w:val="9"/>
        <w:spacing w:before="60" w:after="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一开始不知道怎么把文件导入到龙芯的机子中，然后同学告诉我通过u盘可以直接导入到龙芯中。在/dev/xxx/中。</w:t>
      </w:r>
    </w:p>
    <w:p>
      <w:pPr>
        <w:pStyle w:val="9"/>
        <w:spacing w:before="60" w:after="60"/>
        <w:rPr>
          <w:rFonts w:hint="default"/>
          <w:lang w:val="en-US" w:eastAsia="zh-CN"/>
        </w:rPr>
      </w:pPr>
    </w:p>
    <w:p>
      <w:pPr>
        <w:pStyle w:val="9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五、实验小结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实验中遇到的问题及解决过程、实验中产生的错误及原因分析、实验体会和收获）</w:t>
      </w:r>
    </w:p>
    <w:p>
      <w:pPr>
        <w:pStyle w:val="9"/>
        <w:ind w:left="480" w:firstLine="0"/>
        <w:rPr>
          <w:rFonts w:hint="default" w:eastAsia="宋体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通过这次实验，我学习到龙芯机子上的个个扩展模块的使用。也了解到龙芯的连接方式和使用。</w:t>
      </w:r>
    </w:p>
    <w:p>
      <w:pPr>
        <w:pStyle w:val="9"/>
        <w:ind w:left="480" w:firstLine="0"/>
        <w:rPr>
          <w:sz w:val="21"/>
        </w:rPr>
      </w:pPr>
    </w:p>
    <w:p>
      <w:pPr>
        <w:pStyle w:val="9"/>
        <w:ind w:left="480" w:firstLine="0"/>
        <w:rPr>
          <w:sz w:val="21"/>
        </w:rPr>
      </w:pPr>
    </w:p>
    <w:p>
      <w:pPr>
        <w:pStyle w:val="9"/>
        <w:ind w:left="480" w:firstLine="0"/>
        <w:rPr>
          <w:rFonts w:hint="eastAsia"/>
          <w:sz w:val="21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4EB718"/>
    <w:multiLevelType w:val="singleLevel"/>
    <w:tmpl w:val="8F4EB718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255B3D40"/>
    <w:multiLevelType w:val="multilevel"/>
    <w:tmpl w:val="255B3D40"/>
    <w:lvl w:ilvl="0" w:tentative="0">
      <w:start w:val="2"/>
      <w:numFmt w:val="japaneseCounting"/>
      <w:lvlText w:val="%1、"/>
      <w:lvlJc w:val="left"/>
      <w:pPr>
        <w:ind w:left="480" w:hanging="480"/>
      </w:pPr>
      <w:rPr>
        <w:rFonts w:hint="eastAsia"/>
        <w:b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A4"/>
    <w:rsid w:val="00004DB1"/>
    <w:rsid w:val="00015F48"/>
    <w:rsid w:val="00020AD9"/>
    <w:rsid w:val="00023281"/>
    <w:rsid w:val="00026C8C"/>
    <w:rsid w:val="00027609"/>
    <w:rsid w:val="00043CA0"/>
    <w:rsid w:val="00051B50"/>
    <w:rsid w:val="00062BE9"/>
    <w:rsid w:val="0006722B"/>
    <w:rsid w:val="00072A56"/>
    <w:rsid w:val="00073684"/>
    <w:rsid w:val="000829BF"/>
    <w:rsid w:val="00086272"/>
    <w:rsid w:val="00086783"/>
    <w:rsid w:val="00095CF2"/>
    <w:rsid w:val="000B26E4"/>
    <w:rsid w:val="000B2A04"/>
    <w:rsid w:val="000B5D35"/>
    <w:rsid w:val="000C0B1A"/>
    <w:rsid w:val="000C31C9"/>
    <w:rsid w:val="000C36C2"/>
    <w:rsid w:val="000C5118"/>
    <w:rsid w:val="000C7BFE"/>
    <w:rsid w:val="000C7D6B"/>
    <w:rsid w:val="000E5278"/>
    <w:rsid w:val="000F37B6"/>
    <w:rsid w:val="000F500E"/>
    <w:rsid w:val="000F6192"/>
    <w:rsid w:val="00101210"/>
    <w:rsid w:val="001077E5"/>
    <w:rsid w:val="00117CBE"/>
    <w:rsid w:val="00130313"/>
    <w:rsid w:val="001330D8"/>
    <w:rsid w:val="00135F9B"/>
    <w:rsid w:val="00143307"/>
    <w:rsid w:val="001463A9"/>
    <w:rsid w:val="001476E6"/>
    <w:rsid w:val="00162140"/>
    <w:rsid w:val="0016232D"/>
    <w:rsid w:val="00164B70"/>
    <w:rsid w:val="001776AB"/>
    <w:rsid w:val="00180D9E"/>
    <w:rsid w:val="00191731"/>
    <w:rsid w:val="0019448F"/>
    <w:rsid w:val="001957E3"/>
    <w:rsid w:val="001A059E"/>
    <w:rsid w:val="001A1AA7"/>
    <w:rsid w:val="001A5DCC"/>
    <w:rsid w:val="001C3A48"/>
    <w:rsid w:val="001D0864"/>
    <w:rsid w:val="001D1B4E"/>
    <w:rsid w:val="001E1495"/>
    <w:rsid w:val="001E267B"/>
    <w:rsid w:val="001F0B53"/>
    <w:rsid w:val="00201339"/>
    <w:rsid w:val="00201C5C"/>
    <w:rsid w:val="00206468"/>
    <w:rsid w:val="00234F80"/>
    <w:rsid w:val="00247E68"/>
    <w:rsid w:val="00254644"/>
    <w:rsid w:val="00255509"/>
    <w:rsid w:val="00256472"/>
    <w:rsid w:val="00263A2B"/>
    <w:rsid w:val="00264CEC"/>
    <w:rsid w:val="002661E6"/>
    <w:rsid w:val="00266B19"/>
    <w:rsid w:val="002770ED"/>
    <w:rsid w:val="00290198"/>
    <w:rsid w:val="00295457"/>
    <w:rsid w:val="002A27EF"/>
    <w:rsid w:val="002B2D1B"/>
    <w:rsid w:val="002C26E1"/>
    <w:rsid w:val="002C4BCD"/>
    <w:rsid w:val="002D2E7E"/>
    <w:rsid w:val="002E03C0"/>
    <w:rsid w:val="003043D3"/>
    <w:rsid w:val="00306F79"/>
    <w:rsid w:val="00310AFE"/>
    <w:rsid w:val="00333E76"/>
    <w:rsid w:val="00337083"/>
    <w:rsid w:val="00340B39"/>
    <w:rsid w:val="00341683"/>
    <w:rsid w:val="00352E4A"/>
    <w:rsid w:val="0035387B"/>
    <w:rsid w:val="003562C8"/>
    <w:rsid w:val="003643ED"/>
    <w:rsid w:val="00365141"/>
    <w:rsid w:val="003724F2"/>
    <w:rsid w:val="0037410B"/>
    <w:rsid w:val="00374A68"/>
    <w:rsid w:val="0037726A"/>
    <w:rsid w:val="00392AA7"/>
    <w:rsid w:val="00394489"/>
    <w:rsid w:val="00396A02"/>
    <w:rsid w:val="003A48BB"/>
    <w:rsid w:val="003A7D9D"/>
    <w:rsid w:val="003B615F"/>
    <w:rsid w:val="003B7C4F"/>
    <w:rsid w:val="003C37B7"/>
    <w:rsid w:val="003D1695"/>
    <w:rsid w:val="003D5920"/>
    <w:rsid w:val="003D74F5"/>
    <w:rsid w:val="003E3F1F"/>
    <w:rsid w:val="003E5F67"/>
    <w:rsid w:val="003F014D"/>
    <w:rsid w:val="00401040"/>
    <w:rsid w:val="00405211"/>
    <w:rsid w:val="00415114"/>
    <w:rsid w:val="0041768B"/>
    <w:rsid w:val="0042500F"/>
    <w:rsid w:val="00432F29"/>
    <w:rsid w:val="00440C51"/>
    <w:rsid w:val="00447985"/>
    <w:rsid w:val="0045010D"/>
    <w:rsid w:val="00452FE6"/>
    <w:rsid w:val="0046391F"/>
    <w:rsid w:val="004770A2"/>
    <w:rsid w:val="004942BE"/>
    <w:rsid w:val="00494DAE"/>
    <w:rsid w:val="0049577C"/>
    <w:rsid w:val="00495788"/>
    <w:rsid w:val="00495E4F"/>
    <w:rsid w:val="004B5104"/>
    <w:rsid w:val="004B7EBE"/>
    <w:rsid w:val="004C200D"/>
    <w:rsid w:val="004C4AA6"/>
    <w:rsid w:val="004C5AA4"/>
    <w:rsid w:val="004C6D62"/>
    <w:rsid w:val="004C7611"/>
    <w:rsid w:val="004D1722"/>
    <w:rsid w:val="004D55BB"/>
    <w:rsid w:val="004E61D1"/>
    <w:rsid w:val="004E7C04"/>
    <w:rsid w:val="004F3A58"/>
    <w:rsid w:val="004F6000"/>
    <w:rsid w:val="0050165F"/>
    <w:rsid w:val="00503411"/>
    <w:rsid w:val="00505209"/>
    <w:rsid w:val="0051343D"/>
    <w:rsid w:val="00524235"/>
    <w:rsid w:val="00526205"/>
    <w:rsid w:val="00531056"/>
    <w:rsid w:val="00532DF8"/>
    <w:rsid w:val="00534C32"/>
    <w:rsid w:val="0054128E"/>
    <w:rsid w:val="00543286"/>
    <w:rsid w:val="00544652"/>
    <w:rsid w:val="005515D2"/>
    <w:rsid w:val="00551744"/>
    <w:rsid w:val="005573BD"/>
    <w:rsid w:val="00557833"/>
    <w:rsid w:val="00565737"/>
    <w:rsid w:val="00586674"/>
    <w:rsid w:val="00592250"/>
    <w:rsid w:val="00594900"/>
    <w:rsid w:val="005A088B"/>
    <w:rsid w:val="005B5252"/>
    <w:rsid w:val="005B6AF1"/>
    <w:rsid w:val="005C16AE"/>
    <w:rsid w:val="005C4B05"/>
    <w:rsid w:val="005D39A4"/>
    <w:rsid w:val="005D4F2F"/>
    <w:rsid w:val="005D5936"/>
    <w:rsid w:val="005E0C92"/>
    <w:rsid w:val="005E7FF3"/>
    <w:rsid w:val="005F039B"/>
    <w:rsid w:val="005F528F"/>
    <w:rsid w:val="006023BF"/>
    <w:rsid w:val="00605F4F"/>
    <w:rsid w:val="006103DF"/>
    <w:rsid w:val="006210C1"/>
    <w:rsid w:val="00621F41"/>
    <w:rsid w:val="00622123"/>
    <w:rsid w:val="006265D9"/>
    <w:rsid w:val="006371D4"/>
    <w:rsid w:val="00645D1E"/>
    <w:rsid w:val="006474AB"/>
    <w:rsid w:val="00654984"/>
    <w:rsid w:val="0065786B"/>
    <w:rsid w:val="0066203B"/>
    <w:rsid w:val="006634DD"/>
    <w:rsid w:val="006660CD"/>
    <w:rsid w:val="00666E28"/>
    <w:rsid w:val="00670F04"/>
    <w:rsid w:val="006739FA"/>
    <w:rsid w:val="00692E9B"/>
    <w:rsid w:val="00693DC7"/>
    <w:rsid w:val="00697E30"/>
    <w:rsid w:val="00697F88"/>
    <w:rsid w:val="006A0667"/>
    <w:rsid w:val="006A62F7"/>
    <w:rsid w:val="006B0933"/>
    <w:rsid w:val="006C2C30"/>
    <w:rsid w:val="006C4D2D"/>
    <w:rsid w:val="006C5007"/>
    <w:rsid w:val="006E7379"/>
    <w:rsid w:val="006F6F65"/>
    <w:rsid w:val="006F7954"/>
    <w:rsid w:val="007009F7"/>
    <w:rsid w:val="00705B59"/>
    <w:rsid w:val="00706F9A"/>
    <w:rsid w:val="007148FB"/>
    <w:rsid w:val="00714CFF"/>
    <w:rsid w:val="00725ADD"/>
    <w:rsid w:val="00727632"/>
    <w:rsid w:val="00731CFA"/>
    <w:rsid w:val="00735F3A"/>
    <w:rsid w:val="00736A21"/>
    <w:rsid w:val="007374E5"/>
    <w:rsid w:val="007428C6"/>
    <w:rsid w:val="007449F3"/>
    <w:rsid w:val="00761CF0"/>
    <w:rsid w:val="00763136"/>
    <w:rsid w:val="00772DF2"/>
    <w:rsid w:val="00785A6E"/>
    <w:rsid w:val="007900FD"/>
    <w:rsid w:val="007922E5"/>
    <w:rsid w:val="0079554E"/>
    <w:rsid w:val="007A2A4C"/>
    <w:rsid w:val="007A317A"/>
    <w:rsid w:val="007B53BA"/>
    <w:rsid w:val="007B5B10"/>
    <w:rsid w:val="007B5D66"/>
    <w:rsid w:val="007C0224"/>
    <w:rsid w:val="007D2C66"/>
    <w:rsid w:val="007D731A"/>
    <w:rsid w:val="007E6647"/>
    <w:rsid w:val="007F4E17"/>
    <w:rsid w:val="00803AF0"/>
    <w:rsid w:val="00823222"/>
    <w:rsid w:val="00830B93"/>
    <w:rsid w:val="00834AF0"/>
    <w:rsid w:val="0084514A"/>
    <w:rsid w:val="00846C44"/>
    <w:rsid w:val="008636DD"/>
    <w:rsid w:val="008748C8"/>
    <w:rsid w:val="008779E7"/>
    <w:rsid w:val="00886DD9"/>
    <w:rsid w:val="00887275"/>
    <w:rsid w:val="0089059A"/>
    <w:rsid w:val="008A2F6C"/>
    <w:rsid w:val="008A3DE8"/>
    <w:rsid w:val="008A7B4D"/>
    <w:rsid w:val="008B0DED"/>
    <w:rsid w:val="008B1715"/>
    <w:rsid w:val="008B6F18"/>
    <w:rsid w:val="008C455E"/>
    <w:rsid w:val="008D4C6E"/>
    <w:rsid w:val="008E3308"/>
    <w:rsid w:val="008E5F05"/>
    <w:rsid w:val="008F1BD4"/>
    <w:rsid w:val="008F5B61"/>
    <w:rsid w:val="008F74ED"/>
    <w:rsid w:val="00901513"/>
    <w:rsid w:val="00902A7D"/>
    <w:rsid w:val="00904A10"/>
    <w:rsid w:val="009069CD"/>
    <w:rsid w:val="00910421"/>
    <w:rsid w:val="00915276"/>
    <w:rsid w:val="00917D0E"/>
    <w:rsid w:val="00927D99"/>
    <w:rsid w:val="009429F3"/>
    <w:rsid w:val="0095026C"/>
    <w:rsid w:val="0095551B"/>
    <w:rsid w:val="00955760"/>
    <w:rsid w:val="009637DA"/>
    <w:rsid w:val="00973274"/>
    <w:rsid w:val="00977FD2"/>
    <w:rsid w:val="0098046B"/>
    <w:rsid w:val="009844BF"/>
    <w:rsid w:val="009875DE"/>
    <w:rsid w:val="00993E96"/>
    <w:rsid w:val="009A01A5"/>
    <w:rsid w:val="009A07CF"/>
    <w:rsid w:val="009C5343"/>
    <w:rsid w:val="009C6118"/>
    <w:rsid w:val="009D2E72"/>
    <w:rsid w:val="009D69D1"/>
    <w:rsid w:val="009E2843"/>
    <w:rsid w:val="009E6D49"/>
    <w:rsid w:val="009E6F7B"/>
    <w:rsid w:val="009F30F1"/>
    <w:rsid w:val="009F716A"/>
    <w:rsid w:val="00A034C2"/>
    <w:rsid w:val="00A111B6"/>
    <w:rsid w:val="00A1173A"/>
    <w:rsid w:val="00A12DB0"/>
    <w:rsid w:val="00A16F48"/>
    <w:rsid w:val="00A179DC"/>
    <w:rsid w:val="00A2611A"/>
    <w:rsid w:val="00A26B6F"/>
    <w:rsid w:val="00A30285"/>
    <w:rsid w:val="00A42DDF"/>
    <w:rsid w:val="00A434FE"/>
    <w:rsid w:val="00A57FEC"/>
    <w:rsid w:val="00A60AA3"/>
    <w:rsid w:val="00A71CAF"/>
    <w:rsid w:val="00A72F15"/>
    <w:rsid w:val="00A815AC"/>
    <w:rsid w:val="00A908A1"/>
    <w:rsid w:val="00A97976"/>
    <w:rsid w:val="00AA10BA"/>
    <w:rsid w:val="00AA2687"/>
    <w:rsid w:val="00AA63D3"/>
    <w:rsid w:val="00AB38DB"/>
    <w:rsid w:val="00AB5EFF"/>
    <w:rsid w:val="00AB64B7"/>
    <w:rsid w:val="00AC0C1D"/>
    <w:rsid w:val="00AC1024"/>
    <w:rsid w:val="00AC1D88"/>
    <w:rsid w:val="00AC3FDD"/>
    <w:rsid w:val="00AC7EF3"/>
    <w:rsid w:val="00AD03A5"/>
    <w:rsid w:val="00AD44FD"/>
    <w:rsid w:val="00AE20A8"/>
    <w:rsid w:val="00AE282E"/>
    <w:rsid w:val="00AE58AC"/>
    <w:rsid w:val="00AE72A4"/>
    <w:rsid w:val="00AF20BC"/>
    <w:rsid w:val="00AF4310"/>
    <w:rsid w:val="00AF4E2E"/>
    <w:rsid w:val="00B001A4"/>
    <w:rsid w:val="00B02650"/>
    <w:rsid w:val="00B06004"/>
    <w:rsid w:val="00B1088A"/>
    <w:rsid w:val="00B10BF0"/>
    <w:rsid w:val="00B159B3"/>
    <w:rsid w:val="00B229A2"/>
    <w:rsid w:val="00B57C22"/>
    <w:rsid w:val="00B6311B"/>
    <w:rsid w:val="00B64AAA"/>
    <w:rsid w:val="00B65D15"/>
    <w:rsid w:val="00B67409"/>
    <w:rsid w:val="00B75C7E"/>
    <w:rsid w:val="00B7642B"/>
    <w:rsid w:val="00B92E3E"/>
    <w:rsid w:val="00B97875"/>
    <w:rsid w:val="00B97966"/>
    <w:rsid w:val="00BB1028"/>
    <w:rsid w:val="00BC1045"/>
    <w:rsid w:val="00BC3FA1"/>
    <w:rsid w:val="00BD412E"/>
    <w:rsid w:val="00BE0F87"/>
    <w:rsid w:val="00BF30D1"/>
    <w:rsid w:val="00BF3570"/>
    <w:rsid w:val="00BF64ED"/>
    <w:rsid w:val="00C00067"/>
    <w:rsid w:val="00C014EC"/>
    <w:rsid w:val="00C07683"/>
    <w:rsid w:val="00C16F6B"/>
    <w:rsid w:val="00C17135"/>
    <w:rsid w:val="00C32308"/>
    <w:rsid w:val="00C40ABC"/>
    <w:rsid w:val="00C43324"/>
    <w:rsid w:val="00C56060"/>
    <w:rsid w:val="00C66047"/>
    <w:rsid w:val="00C7406E"/>
    <w:rsid w:val="00C76342"/>
    <w:rsid w:val="00C807F1"/>
    <w:rsid w:val="00C84893"/>
    <w:rsid w:val="00C85A47"/>
    <w:rsid w:val="00C92529"/>
    <w:rsid w:val="00C94B23"/>
    <w:rsid w:val="00C94DA4"/>
    <w:rsid w:val="00C97245"/>
    <w:rsid w:val="00CA0795"/>
    <w:rsid w:val="00CA2F2D"/>
    <w:rsid w:val="00CC2EDD"/>
    <w:rsid w:val="00D03FCA"/>
    <w:rsid w:val="00D12D30"/>
    <w:rsid w:val="00D167B4"/>
    <w:rsid w:val="00D242DD"/>
    <w:rsid w:val="00D33ECE"/>
    <w:rsid w:val="00D450D1"/>
    <w:rsid w:val="00D515F2"/>
    <w:rsid w:val="00D558DF"/>
    <w:rsid w:val="00D5734B"/>
    <w:rsid w:val="00D61416"/>
    <w:rsid w:val="00D62164"/>
    <w:rsid w:val="00D66396"/>
    <w:rsid w:val="00D80534"/>
    <w:rsid w:val="00D87408"/>
    <w:rsid w:val="00DB1D20"/>
    <w:rsid w:val="00DB3376"/>
    <w:rsid w:val="00DB3B48"/>
    <w:rsid w:val="00DD18F7"/>
    <w:rsid w:val="00DD39A4"/>
    <w:rsid w:val="00DD56C8"/>
    <w:rsid w:val="00DE5BDE"/>
    <w:rsid w:val="00DE7FA1"/>
    <w:rsid w:val="00E01B0A"/>
    <w:rsid w:val="00E01DC1"/>
    <w:rsid w:val="00E03A90"/>
    <w:rsid w:val="00E06739"/>
    <w:rsid w:val="00E071F7"/>
    <w:rsid w:val="00E15992"/>
    <w:rsid w:val="00E206AD"/>
    <w:rsid w:val="00E3724D"/>
    <w:rsid w:val="00E40773"/>
    <w:rsid w:val="00E54275"/>
    <w:rsid w:val="00E63D9B"/>
    <w:rsid w:val="00E81762"/>
    <w:rsid w:val="00E82F34"/>
    <w:rsid w:val="00E900F0"/>
    <w:rsid w:val="00E930B3"/>
    <w:rsid w:val="00EB47FA"/>
    <w:rsid w:val="00EB7BDC"/>
    <w:rsid w:val="00EC31AB"/>
    <w:rsid w:val="00EC6666"/>
    <w:rsid w:val="00EC7336"/>
    <w:rsid w:val="00ED01A7"/>
    <w:rsid w:val="00ED3B4D"/>
    <w:rsid w:val="00EE0596"/>
    <w:rsid w:val="00EF3358"/>
    <w:rsid w:val="00F06900"/>
    <w:rsid w:val="00F102B6"/>
    <w:rsid w:val="00F110B8"/>
    <w:rsid w:val="00F1280D"/>
    <w:rsid w:val="00F23795"/>
    <w:rsid w:val="00F278B8"/>
    <w:rsid w:val="00F510AB"/>
    <w:rsid w:val="00F65435"/>
    <w:rsid w:val="00F67DF7"/>
    <w:rsid w:val="00F736EC"/>
    <w:rsid w:val="00F81166"/>
    <w:rsid w:val="00F81545"/>
    <w:rsid w:val="00F837C2"/>
    <w:rsid w:val="00F83AF7"/>
    <w:rsid w:val="00F84F2B"/>
    <w:rsid w:val="00F9026C"/>
    <w:rsid w:val="00F959E8"/>
    <w:rsid w:val="00FB6005"/>
    <w:rsid w:val="00FE3AC2"/>
    <w:rsid w:val="00FE4FD7"/>
    <w:rsid w:val="00FE6545"/>
    <w:rsid w:val="04182746"/>
    <w:rsid w:val="04B80FCA"/>
    <w:rsid w:val="07D01B5E"/>
    <w:rsid w:val="084F24D1"/>
    <w:rsid w:val="0B0841C3"/>
    <w:rsid w:val="0F7F60CF"/>
    <w:rsid w:val="123B15B5"/>
    <w:rsid w:val="154C0F75"/>
    <w:rsid w:val="16B212CB"/>
    <w:rsid w:val="199C4212"/>
    <w:rsid w:val="1C2F0482"/>
    <w:rsid w:val="1C694447"/>
    <w:rsid w:val="208211C5"/>
    <w:rsid w:val="222D7670"/>
    <w:rsid w:val="22E449E3"/>
    <w:rsid w:val="231236A4"/>
    <w:rsid w:val="25E95241"/>
    <w:rsid w:val="27987D44"/>
    <w:rsid w:val="28FA0047"/>
    <w:rsid w:val="29B4657B"/>
    <w:rsid w:val="2E6F393B"/>
    <w:rsid w:val="2F234AE5"/>
    <w:rsid w:val="2FFE314D"/>
    <w:rsid w:val="30F62060"/>
    <w:rsid w:val="35F40295"/>
    <w:rsid w:val="3AA008BD"/>
    <w:rsid w:val="3AD01650"/>
    <w:rsid w:val="3BEA1B59"/>
    <w:rsid w:val="3C9C3B7B"/>
    <w:rsid w:val="3EF32E6E"/>
    <w:rsid w:val="424F168A"/>
    <w:rsid w:val="45834899"/>
    <w:rsid w:val="4D8A359A"/>
    <w:rsid w:val="535556C4"/>
    <w:rsid w:val="566C3A58"/>
    <w:rsid w:val="56BA722E"/>
    <w:rsid w:val="58381A4A"/>
    <w:rsid w:val="59832B94"/>
    <w:rsid w:val="5A4867BF"/>
    <w:rsid w:val="5B987E52"/>
    <w:rsid w:val="5CF80AB0"/>
    <w:rsid w:val="5DAE4FBE"/>
    <w:rsid w:val="5E7F5697"/>
    <w:rsid w:val="5FBBB726"/>
    <w:rsid w:val="61D14789"/>
    <w:rsid w:val="64553B1D"/>
    <w:rsid w:val="64D37E39"/>
    <w:rsid w:val="65530F79"/>
    <w:rsid w:val="65E61A42"/>
    <w:rsid w:val="667F3A7E"/>
    <w:rsid w:val="6AB63450"/>
    <w:rsid w:val="6B0C74AF"/>
    <w:rsid w:val="6F5D06C3"/>
    <w:rsid w:val="72247BD2"/>
    <w:rsid w:val="74836A59"/>
    <w:rsid w:val="766F725C"/>
    <w:rsid w:val="7B35042F"/>
    <w:rsid w:val="7DD71A36"/>
    <w:rsid w:val="7E8E272F"/>
    <w:rsid w:val="7F525CF0"/>
    <w:rsid w:val="7F54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宋体"/>
      <w:sz w:val="24"/>
      <w:szCs w:val="24"/>
      <w:lang w:val="en-US" w:eastAsia="zh-CN" w:bidi="hi-IN"/>
    </w:rPr>
  </w:style>
  <w:style w:type="paragraph" w:styleId="2">
    <w:name w:val="heading 2"/>
    <w:basedOn w:val="1"/>
    <w:next w:val="1"/>
    <w:unhideWhenUsed/>
    <w:qFormat/>
    <w:uiPriority w:val="9"/>
    <w:pPr>
      <w:ind w:left="705" w:hanging="546"/>
      <w:outlineLvl w:val="1"/>
    </w:pPr>
    <w:rPr>
      <w:rFonts w:ascii="宋体" w:hAnsi="宋体" w:eastAsia="宋体" w:cs="宋体"/>
      <w:b/>
      <w:bCs/>
      <w:sz w:val="36"/>
      <w:szCs w:val="36"/>
    </w:rPr>
  </w:style>
  <w:style w:type="paragraph" w:styleId="3">
    <w:name w:val="heading 3"/>
    <w:basedOn w:val="1"/>
    <w:next w:val="1"/>
    <w:unhideWhenUsed/>
    <w:qFormat/>
    <w:uiPriority w:val="9"/>
    <w:pPr>
      <w:ind w:left="160"/>
      <w:outlineLvl w:val="2"/>
    </w:pPr>
    <w:rPr>
      <w:rFonts w:ascii="宋体" w:hAnsi="宋体" w:eastAsia="宋体" w:cs="宋体"/>
      <w:b/>
      <w:bCs/>
      <w:sz w:val="27"/>
      <w:szCs w:val="27"/>
    </w:rPr>
  </w:style>
  <w:style w:type="paragraph" w:styleId="4">
    <w:name w:val="heading 5"/>
    <w:basedOn w:val="1"/>
    <w:next w:val="1"/>
    <w:unhideWhenUsed/>
    <w:qFormat/>
    <w:uiPriority w:val="9"/>
    <w:pPr>
      <w:ind w:left="764" w:hanging="605"/>
      <w:outlineLvl w:val="4"/>
    </w:pPr>
    <w:rPr>
      <w:rFonts w:ascii="宋体" w:hAnsi="宋体" w:eastAsia="宋体" w:cs="宋体"/>
      <w:b/>
      <w:bCs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2"/>
    <w:qFormat/>
    <w:uiPriority w:val="1"/>
    <w:pPr>
      <w:suppressAutoHyphens w:val="0"/>
      <w:ind w:left="100"/>
    </w:pPr>
    <w:rPr>
      <w:rFonts w:eastAsia="Times New Roman" w:cstheme="minorBidi"/>
      <w:sz w:val="21"/>
      <w:szCs w:val="21"/>
      <w:lang w:eastAsia="en-US" w:bidi="ar-SA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中文首行缩进"/>
    <w:basedOn w:val="1"/>
    <w:qFormat/>
    <w:uiPriority w:val="0"/>
    <w:pPr>
      <w:ind w:firstLine="495"/>
    </w:p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cs="Mangal"/>
      <w:szCs w:val="21"/>
    </w:rPr>
  </w:style>
  <w:style w:type="table" w:customStyle="1" w:styleId="11">
    <w:name w:val="Table Normal"/>
    <w:semiHidden/>
    <w:unhideWhenUsed/>
    <w:qFormat/>
    <w:uiPriority w:val="2"/>
    <w:pPr>
      <w:widowControl w:val="0"/>
    </w:pPr>
    <w:rPr>
      <w:rFonts w:asciiTheme="minorHAnsi" w:hAnsiTheme="minorHAnsi" w:eastAsiaTheme="minorEastAsia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正文文本 字符"/>
    <w:basedOn w:val="7"/>
    <w:link w:val="5"/>
    <w:qFormat/>
    <w:uiPriority w:val="1"/>
    <w:rPr>
      <w:rFonts w:eastAsia="Times New Roman" w:cstheme="minorBidi"/>
      <w:sz w:val="21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45</Words>
  <Characters>257</Characters>
  <Lines>2</Lines>
  <Paragraphs>1</Paragraphs>
  <TotalTime>0</TotalTime>
  <ScaleCrop>false</ScaleCrop>
  <LinksUpToDate>false</LinksUpToDate>
  <CharactersWithSpaces>301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2018-03-19T00:24:00Z</dcterms:created>
  <dc:creator>微软用户</dc:creator>
  <cp:lastModifiedBy>86159</cp:lastModifiedBy>
  <dcterms:modified xsi:type="dcterms:W3CDTF">2024-06-06T05:46:47Z</dcterms:modified>
  <dc:title>集美大学计算机工程学院实验报告</dc:title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223F3920500442889FE56E276D23D1D5</vt:lpwstr>
  </property>
</Properties>
</file>