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line="312" w:lineRule="auto"/>
        <w:jc w:val="center"/>
        <w:outlineLvl w:val="0"/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集美大学计算机工程学院实验报告</w:t>
      </w:r>
    </w:p>
    <w:p>
      <w:pPr>
        <w:rPr>
          <w:b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8"/>
        <w:gridCol w:w="3128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88" w:type="dxa"/>
            <w:noWrap w:val="0"/>
            <w:vAlign w:val="top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课程名称：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数字信号与图像处理</w:t>
            </w:r>
          </w:p>
        </w:tc>
        <w:tc>
          <w:tcPr>
            <w:tcW w:w="3128" w:type="dxa"/>
            <w:noWrap w:val="0"/>
            <w:vAlign w:val="top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班级：</w:t>
            </w: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计算2114</w:t>
            </w:r>
          </w:p>
        </w:tc>
        <w:tc>
          <w:tcPr>
            <w:tcW w:w="2838" w:type="dxa"/>
            <w:noWrap w:val="0"/>
            <w:vAlign w:val="top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实验成绩：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88" w:type="dxa"/>
            <w:noWrap w:val="0"/>
            <w:vAlign w:val="top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实验编号：</w:t>
            </w:r>
            <w:r>
              <w:rPr>
                <w:rFonts w:hint="eastAsia"/>
                <w:b/>
                <w:lang w:val="en-US" w:eastAsia="zh-CN"/>
              </w:rPr>
              <w:t>001</w:t>
            </w:r>
          </w:p>
        </w:tc>
        <w:tc>
          <w:tcPr>
            <w:tcW w:w="3128" w:type="dxa"/>
            <w:noWrap w:val="0"/>
            <w:vAlign w:val="top"/>
          </w:tcPr>
          <w:p>
            <w:pPr>
              <w:spacing w:line="312" w:lineRule="auto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姓名：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庄佳强</w:t>
            </w:r>
            <w:r>
              <w:rPr>
                <w:b/>
              </w:rPr>
              <w:t xml:space="preserve"> </w:t>
            </w:r>
          </w:p>
        </w:tc>
        <w:tc>
          <w:tcPr>
            <w:tcW w:w="2838" w:type="dxa"/>
            <w:noWrap w:val="0"/>
            <w:vAlign w:val="top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实验日期：</w:t>
            </w:r>
            <w:r>
              <w:rPr>
                <w:rFonts w:hint="eastAsia"/>
                <w:b/>
                <w:bCs/>
                <w:lang w:val="en-US" w:eastAsia="zh-CN"/>
              </w:rPr>
              <w:t>11.5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88" w:type="dxa"/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/>
              </w:rPr>
              <w:t>实验名称：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实验一</w:t>
            </w:r>
            <w:r>
              <w:rPr>
                <w:rFonts w:hint="eastAsia" w:ascii="Times New Roman" w:hAnsi="Times New Roman" w:eastAsia="宋体" w:cs="Times New Roman"/>
                <w:b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信号处理基础</w:t>
            </w:r>
          </w:p>
        </w:tc>
        <w:tc>
          <w:tcPr>
            <w:tcW w:w="3128" w:type="dxa"/>
            <w:noWrap w:val="0"/>
            <w:vAlign w:val="top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学号：</w:t>
            </w:r>
            <w:r>
              <w:rPr>
                <w:rFonts w:hint="eastAsia"/>
                <w:b/>
                <w:bCs/>
                <w:lang w:val="en-US" w:eastAsia="zh-CN"/>
              </w:rPr>
              <w:t>202121331104</w:t>
            </w:r>
          </w:p>
        </w:tc>
        <w:tc>
          <w:tcPr>
            <w:tcW w:w="2838" w:type="dxa"/>
            <w:noWrap w:val="0"/>
            <w:vAlign w:val="top"/>
          </w:tcPr>
          <w:p>
            <w:pPr>
              <w:spacing w:line="312" w:lineRule="auto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/>
              </w:rPr>
              <w:t>实验地点：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0" t="13970" r="5715" b="1651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.85pt;margin-top:7.3pt;height:0pt;width:498.75pt;z-index:251659264;mso-width-relative:page;mso-height-relative:page;" filled="f" stroked="t" coordsize="21600,21600" o:gfxdata="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PggcH1gAAAAkBAAAPAAAAAAAAAAEAIAAAACIAAABkcnMvZG93bnJldi54bWxQSwEC&#10;FAAUAAAACACHTuJAPHwdOfYBAADlAwAADgAAAAAAAAABACAAAAAlAQAAZHJzL2Uyb0RvYy54bWxQ&#10;SwUGAAAAAAYABgBZAQAAj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9"/>
        <w:spacing w:before="60" w:after="60"/>
        <w:ind w:firstLine="0"/>
        <w:rPr>
          <w:b/>
          <w:sz w:val="21"/>
          <w:szCs w:val="21"/>
        </w:rPr>
      </w:pPr>
    </w:p>
    <w:p>
      <w:pPr>
        <w:pStyle w:val="9"/>
        <w:numPr>
          <w:ilvl w:val="0"/>
          <w:numId w:val="1"/>
        </w:numPr>
        <w:spacing w:before="60" w:after="60"/>
        <w:ind w:firstLine="0"/>
        <w:outlineLvl w:val="0"/>
        <w:rPr>
          <w:rFonts w:hint="eastAsia"/>
          <w:sz w:val="32"/>
          <w:szCs w:val="32"/>
        </w:rPr>
      </w:pPr>
      <w:r>
        <w:rPr>
          <w:rFonts w:hint="eastAsia"/>
          <w:b/>
          <w:sz w:val="32"/>
          <w:szCs w:val="32"/>
        </w:rPr>
        <w:t>目的</w:t>
      </w:r>
      <w:r>
        <w:rPr>
          <w:rFonts w:hint="eastAsia"/>
          <w:bCs/>
          <w:sz w:val="32"/>
          <w:szCs w:val="32"/>
        </w:rPr>
        <w:t>（本</w:t>
      </w:r>
      <w:r>
        <w:rPr>
          <w:rFonts w:hint="eastAsia"/>
          <w:sz w:val="32"/>
          <w:szCs w:val="32"/>
        </w:rPr>
        <w:t>次实验所涉及并要求掌握的知识点）</w:t>
      </w:r>
    </w:p>
    <w:p>
      <w:pPr>
        <w:numPr>
          <w:ilvl w:val="0"/>
          <w:numId w:val="2"/>
        </w:numPr>
        <w:ind w:left="-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掌握信号处理的基本思想。</w:t>
      </w:r>
    </w:p>
    <w:p>
      <w:pPr>
        <w:numPr>
          <w:ilvl w:val="0"/>
          <w:numId w:val="2"/>
        </w:numPr>
        <w:ind w:left="-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理解采样信号的频谱特性,加强信号采样与重建的有关基本概念的理解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2"/>
        </w:numPr>
        <w:ind w:left="-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深入理解线性时不变系统输出与输入的关系。</w:t>
      </w:r>
    </w:p>
    <w:p>
      <w:pPr>
        <w:numPr>
          <w:ilvl w:val="0"/>
          <w:numId w:val="2"/>
        </w:numPr>
        <w:ind w:left="-420" w:leftChars="0" w:firstLine="420" w:firstLineChars="0"/>
        <w:rPr>
          <w:rFonts w:hint="eastAsia"/>
          <w:sz w:val="32"/>
          <w:szCs w:val="32"/>
        </w:rPr>
      </w:pPr>
      <w:r>
        <w:rPr>
          <w:rFonts w:hint="default"/>
          <w:sz w:val="24"/>
          <w:szCs w:val="24"/>
          <w:lang w:val="en-US" w:eastAsia="zh-CN"/>
        </w:rPr>
        <w:t>了解数字信号采样率转换前后信号频谱的特征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outlineLvl w:val="9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sz w:val="32"/>
          <w:szCs w:val="32"/>
        </w:rPr>
      </w:pPr>
      <w:r>
        <w:rPr>
          <w:rFonts w:hint="eastAsia"/>
          <w:b/>
          <w:sz w:val="32"/>
          <w:szCs w:val="32"/>
        </w:rPr>
        <w:t>实验内容与设计思想</w:t>
      </w:r>
      <w:r>
        <w:rPr>
          <w:rFonts w:hint="eastAsia"/>
          <w:sz w:val="32"/>
          <w:szCs w:val="32"/>
        </w:rPr>
        <w:t>（设计思路、主要代码结构、主要代码段的文字分析、输出结果截图）</w:t>
      </w:r>
    </w:p>
    <w:p>
      <w:pPr>
        <w:widowControl w:val="0"/>
        <w:numPr>
          <w:ilvl w:val="0"/>
          <w:numId w:val="0"/>
        </w:numPr>
        <w:suppressAutoHyphens/>
        <w:outlineLvl w:val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给定序列，绘制其图像并分析其混叠</w:t>
      </w:r>
    </w:p>
    <w:p>
      <w:pPr>
        <w:numPr>
          <w:ilvl w:val="0"/>
          <w:numId w:val="0"/>
        </w:numPr>
        <w:rPr>
          <w:rFonts w:hint="default" w:cs="Calibr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①</w:t>
      </w:r>
      <w:r>
        <w:rPr>
          <w:rFonts w:hint="default" w:ascii="Calibri" w:hAnsi="Calibri" w:cs="Calibri"/>
          <w:position w:val="-10"/>
          <w:sz w:val="24"/>
          <w:szCs w:val="24"/>
          <w:lang w:val="en-US" w:eastAsia="zh-CN"/>
        </w:rPr>
        <w:object>
          <v:shape id="_x0000_i1025" o:spt="75" type="#_x0000_t75" style="height:16pt;width:24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思路：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首先，原函数是一个混合了余弦和正弦函数的信号，频率分别为0.125π和0.25π，相位分别为0.2π和0.1π。</w:t>
      </w:r>
    </w:p>
    <w:p>
      <w:pPr>
        <w:numPr>
          <w:ilvl w:val="0"/>
          <w:numId w:val="0"/>
        </w:numPr>
        <w:rPr>
          <w:rFonts w:hint="eastAsia" w:cs="Calibri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实现：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eastAsia" w:cs="Calibri"/>
          <w:sz w:val="24"/>
          <w:szCs w:val="24"/>
          <w:lang w:val="en-US" w:eastAsia="zh-CN"/>
        </w:rPr>
        <w:t>1.构造函数</w:t>
      </w:r>
    </w:p>
    <w:p>
      <w:pPr>
        <w:spacing w:beforeLines="0" w:afterLines="0"/>
        <w:jc w:val="left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</w:rPr>
        <w:t>f=3*cos(0.125*pi*n+0.2*pi)+2*sin(0.25*pi*n+0.1*pi);</w:t>
      </w:r>
    </w:p>
    <w:p>
      <w:pPr>
        <w:spacing w:beforeLines="0" w:afterLines="0"/>
        <w:jc w:val="left"/>
        <w:rPr>
          <w:rFonts w:hint="default" w:ascii="Courier New" w:hAnsi="Courier New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>2，绘图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plot(f);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title(</w:t>
      </w:r>
      <w:r>
        <w:rPr>
          <w:rFonts w:hint="eastAsia" w:ascii="Courier New" w:hAnsi="Courier New"/>
          <w:color w:val="A020F0"/>
          <w:sz w:val="20"/>
          <w:szCs w:val="24"/>
        </w:rPr>
        <w:t>'原函数'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A020F0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xlabel(</w:t>
      </w:r>
      <w:r>
        <w:rPr>
          <w:rFonts w:hint="eastAsia" w:ascii="Courier New" w:hAnsi="Courier New"/>
          <w:color w:val="A020F0"/>
          <w:sz w:val="20"/>
          <w:szCs w:val="24"/>
        </w:rPr>
        <w:t>'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A020F0"/>
          <w:sz w:val="20"/>
          <w:szCs w:val="24"/>
        </w:rPr>
        <w:t>时间序列n 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ylabel(</w:t>
      </w:r>
      <w:r>
        <w:rPr>
          <w:rFonts w:hint="eastAsia" w:ascii="Courier New" w:hAnsi="Courier New"/>
          <w:color w:val="A020F0"/>
          <w:sz w:val="20"/>
          <w:szCs w:val="24"/>
        </w:rPr>
        <w:t>'x(n)'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cs="Calibri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②</w:t>
      </w:r>
      <w:r>
        <w:rPr>
          <w:rFonts w:hint="eastAsia" w:cs="Calibri"/>
          <w:sz w:val="24"/>
          <w:szCs w:val="24"/>
          <w:lang w:val="en-US" w:eastAsia="zh-CN"/>
        </w:rPr>
        <w:t>将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①</w:t>
      </w:r>
      <w:r>
        <w:rPr>
          <w:rFonts w:hint="eastAsia" w:cs="Calibri"/>
          <w:sz w:val="24"/>
          <w:szCs w:val="24"/>
          <w:lang w:val="en-US" w:eastAsia="zh-CN"/>
        </w:rPr>
        <w:t>中的</w:t>
      </w:r>
      <w:r>
        <w:rPr>
          <w:rFonts w:hint="eastAsia" w:cs="Calibri"/>
          <w:position w:val="-10"/>
          <w:sz w:val="24"/>
          <w:szCs w:val="24"/>
          <w:lang w:val="en-US" w:eastAsia="zh-CN"/>
        </w:rPr>
        <w:object>
          <v:shape id="_x0000_i1026" o:spt="75" type="#_x0000_t75" style="height:16pt;width:24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cs="Calibri"/>
          <w:sz w:val="24"/>
          <w:szCs w:val="24"/>
          <w:lang w:val="en-US" w:eastAsia="zh-CN"/>
        </w:rPr>
        <w:t>扩展为以16为周期的函数</w:t>
      </w:r>
      <w:r>
        <w:rPr>
          <w:rFonts w:hint="eastAsia" w:cs="Calibri"/>
          <w:position w:val="-12"/>
          <w:sz w:val="24"/>
          <w:szCs w:val="24"/>
          <w:lang w:val="en-US" w:eastAsia="zh-CN"/>
        </w:rPr>
        <w:object>
          <v:shape id="_x0000_i1027" o:spt="75" type="#_x0000_t75" style="height:18pt;width:85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cs="Calibri"/>
          <w:sz w:val="24"/>
          <w:szCs w:val="24"/>
          <w:lang w:val="en-US" w:eastAsia="zh-CN"/>
        </w:rPr>
        <w:t>，绘制出四个周期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思路：</w:t>
      </w:r>
    </w:p>
    <w:p>
      <w:pPr>
        <w:numPr>
          <w:ilvl w:val="0"/>
          <w:numId w:val="0"/>
        </w:numPr>
        <w:rPr>
          <w:rFonts w:hint="default" w:cs="Calibri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周期为16时，取n的范围为0到70，然后对n进行取模运算，得到的结果就是周期为16的序列。然后，将这个序列代入原函数中，得到周期为16的信号。</w:t>
      </w:r>
    </w:p>
    <w:p>
      <w:pPr>
        <w:numPr>
          <w:ilvl w:val="0"/>
          <w:numId w:val="0"/>
        </w:numPr>
        <w:rPr>
          <w:rFonts w:hint="eastAsia" w:ascii="宋体" w:hAnsi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实现：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%%周期为16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n2=0:70;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lang w:val="en-US" w:eastAsia="zh-CN"/>
        </w:rPr>
        <w:t>通过mod函数控制x(n)的周期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n=mod(n2,15);</w:t>
      </w:r>
    </w:p>
    <w:p>
      <w:pPr>
        <w:numPr>
          <w:ilvl w:val="0"/>
          <w:numId w:val="0"/>
        </w:num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构造函数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f=3*cos(0.125*pi*n+0.2*pi)+2*sin(0.25*pi*n+0.1*pi);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>再绘图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plot(f);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title(</w:t>
      </w:r>
      <w:r>
        <w:rPr>
          <w:rFonts w:hint="eastAsia" w:ascii="Courier New" w:hAnsi="Courier New"/>
          <w:color w:val="A020F0"/>
          <w:sz w:val="20"/>
          <w:szCs w:val="24"/>
        </w:rPr>
        <w:t>'周期为16'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xlabel(</w:t>
      </w:r>
      <w:r>
        <w:rPr>
          <w:rFonts w:hint="eastAsia" w:ascii="Courier New" w:hAnsi="Courier New"/>
          <w:color w:val="A020F0"/>
          <w:sz w:val="20"/>
          <w:szCs w:val="24"/>
        </w:rPr>
        <w:t>'时间序列n 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ylabel(</w:t>
      </w:r>
      <w:r>
        <w:rPr>
          <w:rFonts w:hint="eastAsia" w:ascii="Courier New" w:hAnsi="Courier New"/>
          <w:color w:val="A020F0"/>
          <w:sz w:val="20"/>
          <w:szCs w:val="24"/>
        </w:rPr>
        <w:t>'x(n)'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</w:p>
    <w:p>
      <w:pPr>
        <w:numPr>
          <w:ilvl w:val="0"/>
          <w:numId w:val="0"/>
        </w:numPr>
        <w:rPr>
          <w:rFonts w:hint="eastAsia" w:cs="Calibri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③</w:t>
      </w:r>
      <w:r>
        <w:rPr>
          <w:rFonts w:hint="eastAsia" w:cs="Calibri"/>
          <w:sz w:val="24"/>
          <w:szCs w:val="24"/>
          <w:lang w:val="en-US" w:eastAsia="zh-CN"/>
        </w:rPr>
        <w:t>将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①</w:t>
      </w:r>
      <w:r>
        <w:rPr>
          <w:rFonts w:hint="eastAsia" w:cs="Calibri"/>
          <w:sz w:val="24"/>
          <w:szCs w:val="24"/>
          <w:lang w:val="en-US" w:eastAsia="zh-CN"/>
        </w:rPr>
        <w:t>中的</w:t>
      </w:r>
      <w:r>
        <w:rPr>
          <w:rFonts w:hint="eastAsia" w:cs="Calibri"/>
          <w:position w:val="-10"/>
          <w:sz w:val="24"/>
          <w:szCs w:val="24"/>
          <w:lang w:val="en-US" w:eastAsia="zh-CN"/>
        </w:rPr>
        <w:object>
          <v:shape id="_x0000_i1028" o:spt="75" type="#_x0000_t75" style="height:16pt;width:24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cs="Calibri"/>
          <w:sz w:val="24"/>
          <w:szCs w:val="24"/>
          <w:lang w:val="en-US" w:eastAsia="zh-CN"/>
        </w:rPr>
        <w:t>扩展为以10为周期的函数</w:t>
      </w:r>
      <w:r>
        <w:rPr>
          <w:rFonts w:hint="eastAsia" w:cs="Calibri"/>
          <w:position w:val="-12"/>
          <w:sz w:val="24"/>
          <w:szCs w:val="24"/>
          <w:lang w:val="en-US" w:eastAsia="zh-CN"/>
        </w:rPr>
        <w:object>
          <v:shape id="_x0000_i1029" o:spt="75" type="#_x0000_t75" style="height:18pt;width:85.9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1">
            <o:LockedField>false</o:LockedField>
          </o:OLEObject>
        </w:object>
      </w:r>
      <w:r>
        <w:rPr>
          <w:rFonts w:hint="eastAsia" w:cs="Calibri"/>
          <w:sz w:val="24"/>
          <w:szCs w:val="24"/>
          <w:lang w:val="en-US" w:eastAsia="zh-CN"/>
        </w:rPr>
        <w:t>，绘制出四个周期</w:t>
      </w:r>
    </w:p>
    <w:p>
      <w:pPr>
        <w:numPr>
          <w:ilvl w:val="0"/>
          <w:numId w:val="0"/>
        </w:numPr>
        <w:rPr>
          <w:rFonts w:hint="eastAsia" w:cs="Calibri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周期为10时，同样的方法，取n的范围为0到45，然后对n进行取模运算，得到的结果就是周期为10的序列。然后，将这个序列代入原函数中，得到周期为10的信号。</w:t>
      </w:r>
    </w:p>
    <w:p>
      <w:pPr>
        <w:numPr>
          <w:ilvl w:val="0"/>
          <w:numId w:val="0"/>
        </w:numPr>
        <w:rPr>
          <w:rFonts w:hint="eastAsia" w:cs="Calibr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cs="Calibri"/>
          <w:sz w:val="24"/>
          <w:szCs w:val="24"/>
          <w:lang w:val="en-US" w:eastAsia="zh-CN"/>
        </w:rPr>
      </w:pPr>
      <w:r>
        <w:rPr>
          <w:rFonts w:hint="eastAsia" w:cs="Calibri"/>
          <w:sz w:val="24"/>
          <w:szCs w:val="24"/>
          <w:lang w:val="en-US" w:eastAsia="zh-CN"/>
        </w:rPr>
        <w:t>与上方同理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default" w:cs="Calibr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cs="Calibri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56735" cy="3544570"/>
            <wp:effectExtent l="0" t="0" r="5715" b="17780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cs="Calibr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cs="Calibr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cs="Calibr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cs="Calibri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设计序列的移位和累加函数</w:t>
      </w:r>
    </w:p>
    <w:p>
      <w:pPr>
        <w:numPr>
          <w:ilvl w:val="0"/>
          <w:numId w:val="0"/>
        </w:numPr>
        <w:rPr>
          <w:rFonts w:hint="eastAsia" w:ascii="宋体" w:hAnsi="宋体" w:cs="宋体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实现：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 w:cs="Calibri"/>
          <w:sz w:val="24"/>
          <w:szCs w:val="24"/>
          <w:lang w:val="en-US" w:eastAsia="zh-CN"/>
        </w:rPr>
      </w:pPr>
      <w:r>
        <w:rPr>
          <w:rFonts w:hint="eastAsia" w:cs="Calibri"/>
          <w:sz w:val="24"/>
          <w:szCs w:val="24"/>
          <w:lang w:val="en-US" w:eastAsia="zh-CN"/>
        </w:rPr>
        <w:t>先用一个函数计算</w:t>
      </w:r>
      <w:r>
        <w:rPr>
          <w:rFonts w:hint="eastAsia"/>
          <w:lang w:val="en-US" w:eastAsia="zh-CN"/>
        </w:rPr>
        <w:t>x(n-k)部分，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>用于计算（n-k）部分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outputArg2 = m+k;</w:t>
      </w:r>
    </w:p>
    <w:p>
      <w:pPr>
        <w:spacing w:beforeLines="0" w:afterLines="0"/>
        <w:jc w:val="left"/>
        <w:rPr>
          <w:rFonts w:hint="default" w:ascii="Courier New" w:hAnsi="Courier New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>用于计算x部分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outputArg1 = x;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eastAsia" w:cs="Calibri"/>
          <w:sz w:val="24"/>
          <w:szCs w:val="24"/>
          <w:lang w:val="en-US" w:eastAsia="zh-CN"/>
        </w:rPr>
      </w:pPr>
      <w:r>
        <w:rPr>
          <w:rFonts w:hint="eastAsia" w:cs="Calibri"/>
          <w:sz w:val="24"/>
          <w:szCs w:val="24"/>
          <w:lang w:val="en-US" w:eastAsia="zh-CN"/>
        </w:rPr>
        <w:t>再用一个函数实现y(n)=x1*(n)+x2*(n),</w:t>
      </w:r>
    </w:p>
    <w:p>
      <w:pPr>
        <w:spacing w:beforeLines="0" w:afterLines="0"/>
        <w:jc w:val="left"/>
        <w:rPr>
          <w:rFonts w:hint="eastAsia" w:cs="Calibri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cs="Calibri"/>
          <w:sz w:val="24"/>
          <w:szCs w:val="24"/>
          <w:lang w:val="en-US" w:eastAsia="zh-CN"/>
        </w:rPr>
      </w:pPr>
      <w:r>
        <w:rPr>
          <w:rFonts w:hint="eastAsia" w:cs="Calibri"/>
          <w:sz w:val="24"/>
          <w:szCs w:val="24"/>
          <w:lang w:val="en-US" w:eastAsia="zh-CN"/>
        </w:rPr>
        <w:t>最后依次进行计算，绘图。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>计算(x(n+2))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[x11, n11] = sigshift(x, n, 2);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>计算2*x(n+2)-x(n-1)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[x1, n] = sigadd(2*x11, n11, (-1)*x12, n12);</w:t>
      </w:r>
    </w:p>
    <w:p>
      <w:pPr>
        <w:spacing w:beforeLines="0" w:afterLines="0"/>
        <w:jc w:val="left"/>
        <w:rPr>
          <w:rFonts w:hint="default" w:ascii="Courier New" w:hAnsi="Courier New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>绘图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stem(n, x1);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>之后同理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cs="Calibri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cs="Calibri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cs="Calibri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cs="Calibri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cs="Calibri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24425" cy="38862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cs="Calibr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cs="Calibri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绘制因果系统的幅频响应和相频响应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思路：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首先，给定了一个因果系统的传递函数系数b和a，其中b表示系统的分子多项式系数，a表示系统的分母多项式系数。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接下来，使用freqz函数计算系统的频率响应。freqz函数返回两个输出参数，第一个参数H是频率响应的复数值，第二个参数x是对应的角频率。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然后，分别计算频率响应的幅度值和相位值，使用abs函数取幅度值的实部，使用angle函数取相位值对应的相位角。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接下来，使用plotyy函数将幅度和相位分别画在两个y轴上，同时将幅度的单位转换为分贝单位。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最后，设置图的标题和y轴标签，并设置幅度和相位的线型为虚线和点线。</w:t>
      </w:r>
    </w:p>
    <w:p>
      <w:pPr>
        <w:numPr>
          <w:ilvl w:val="0"/>
          <w:numId w:val="0"/>
        </w:numPr>
        <w:rPr>
          <w:rFonts w:hint="eastAsia" w:ascii="宋体" w:hAnsi="宋体" w:cs="宋体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szCs w:val="24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实现：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b = [2 0]; a = [1 -0.67 0.9];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[H,x] = freqz(b,a);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之后去幅度值实部和对应相位角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Hf=abs(H); </w:t>
      </w:r>
      <w:r>
        <w:rPr>
          <w:rFonts w:hint="eastAsia" w:ascii="Courier New" w:hAnsi="Courier New"/>
          <w:color w:val="228B22"/>
          <w:sz w:val="20"/>
          <w:szCs w:val="24"/>
        </w:rPr>
        <w:t>% 取幅度值实部</w:t>
      </w:r>
    </w:p>
    <w:p>
      <w:pPr>
        <w:spacing w:beforeLines="0" w:afterLines="0"/>
        <w:jc w:val="left"/>
        <w:rPr>
          <w:rFonts w:hint="eastAsia" w:ascii="Courier New" w:hAnsi="Courier New"/>
          <w:color w:val="228B22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Hx=angle(H); </w:t>
      </w:r>
      <w:r>
        <w:rPr>
          <w:rFonts w:hint="eastAsia" w:ascii="Courier New" w:hAnsi="Courier New"/>
          <w:color w:val="228B22"/>
          <w:sz w:val="20"/>
          <w:szCs w:val="24"/>
        </w:rPr>
        <w:t>% 取相位值对应相位角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然后把幅值转化成分贝再绘图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[AX, H1, H2] = plotyy(x, 20*log10(Hf), x, Hx); </w:t>
      </w:r>
      <w:r>
        <w:rPr>
          <w:rFonts w:hint="eastAsia" w:ascii="Courier New" w:hAnsi="Courier New"/>
          <w:color w:val="228B22"/>
          <w:sz w:val="20"/>
          <w:szCs w:val="24"/>
        </w:rPr>
        <w:t>% 幅值变换为分贝单位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drawing>
          <wp:inline distT="0" distB="0" distL="114300" distR="114300">
            <wp:extent cx="5273040" cy="4259580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验证DTFT的折叠特性</w:t>
      </w:r>
    </w:p>
    <w:p>
      <w:pPr>
        <w:numPr>
          <w:ilvl w:val="0"/>
          <w:numId w:val="0"/>
        </w:numPr>
        <w:rPr>
          <w:rFonts w:hint="eastAsia" w:ascii="宋体" w:hAnsi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思路：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首先，给定了一个离散时间序列x，其中包含了实部和虚部。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接下来，将x进行傅里叶变换，得到频域上的复数序列X。这里使用了指数函数exp来实现频域上的折叠操作。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然后，分别计算了X的幅度、相位、实部和虚部，并将它们画在不同的子图中。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接下来，将原始离散时间序列x进行折叠操作，得到折叠后的离散时间序列。同样地，将折叠后的序列进行傅里叶变换，得到频域上的复数序列X。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实现：</w:t>
      </w:r>
    </w:p>
    <w:p>
      <w:pPr>
        <w:spacing w:beforeLines="0" w:afterLine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先绘未折叠的离散数学序列，x = M + i*K;</w:t>
      </w:r>
    </w:p>
    <w:p>
      <w:pPr>
        <w:spacing w:beforeLines="0" w:afterLine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由题，首先生成− 10 ≤ n ≤ 20共包含31个随机复数的序列：</w:t>
      </w:r>
    </w:p>
    <w:p>
      <w:pPr>
        <w:spacing w:beforeLines="0" w:afterLine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使用函数X = x * (exp(1j * pi/100)).^(n' * k);</w:t>
      </w:r>
    </w:p>
    <w:p>
      <w:pPr>
        <w:spacing w:beforeLines="0" w:afterLine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折叠前的离散时间序列</w:t>
      </w:r>
    </w:p>
    <w:p>
      <w:pPr>
        <w:spacing w:beforeLines="0" w:afterLine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 = -10:20; M = rand([1,31]); K = rand([1,31]); x = M + 1i*K;</w:t>
      </w:r>
    </w:p>
    <w:p>
      <w:pPr>
        <w:spacing w:beforeLines="0" w:afterLine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k = 0:100; w = (pi/100)*k;</w:t>
      </w:r>
    </w:p>
    <w:p>
      <w:pPr>
        <w:spacing w:beforeLines="0" w:afterLine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折叠后的离散时间序列</w:t>
      </w:r>
    </w:p>
    <w:p>
      <w:pPr>
        <w:spacing w:beforeLines="0" w:afterLine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使用fliplr</w:t>
      </w:r>
    </w:p>
    <w:p>
      <w:pPr>
        <w:spacing w:beforeLines="0" w:afterLine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 = -fliplr(n); x = fliplr(x);</w:t>
      </w:r>
    </w:p>
    <w:p>
      <w:pPr>
        <w:spacing w:beforeLines="0" w:afterLine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 = 0:100; w = (pi/100)*k;</w:t>
      </w:r>
    </w:p>
    <w:p>
      <w:pPr>
        <w:spacing w:beforeLines="0" w:afterLine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drawing>
          <wp:inline distT="0" distB="0" distL="114300" distR="114300">
            <wp:extent cx="5267960" cy="5075555"/>
            <wp:effectExtent l="0" t="0" r="8890" b="10795"/>
            <wp:docPr id="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07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绘制给定系统的稳态响应</w:t>
      </w:r>
    </w:p>
    <w:p>
      <w:pPr>
        <w:widowControl w:val="0"/>
        <w:numPr>
          <w:ilvl w:val="0"/>
          <w:numId w:val="0"/>
        </w:numPr>
        <w:suppressAutoHyphens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思路：</w:t>
      </w:r>
    </w:p>
    <w:p>
      <w:pPr>
        <w:widowControl w:val="0"/>
        <w:numPr>
          <w:ilvl w:val="0"/>
          <w:numId w:val="0"/>
        </w:numPr>
        <w:suppressAutoHyphens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首先，给定了一个差分方程y(n) = 0.8y(n-1) + x(n),其中x(n) = cos(0. 05rn)u(n)是输入信号。接下来，使用zplane函数绘制了分子系数Y. _vect的零点和分母系数X_ .vect的极点的图形。这个图形可以帮助分析系统的稳定性和频率响应特性。</w:t>
      </w:r>
    </w:p>
    <w:p>
      <w:pPr>
        <w:widowControl w:val="0"/>
        <w:numPr>
          <w:ilvl w:val="0"/>
          <w:numId w:val="0"/>
        </w:numPr>
        <w:suppressAutoHyphens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接下来，生成了输入信号Input,它是一个cos函数乘以单位阶跃函数u(n)。使用filter函数计算了输入信号的响应0utput。然后，绘制了原始输入信号x(n)的图形，可以观察到它是一个频率为0. 05π的周期信号。最后，绘制了输入信号x(n)的稳态响应图，可以观察到系统对输入信号的响应情况。通过观察稳态响应图，可以分析系统的滤波效果和输出信号的特性。</w:t>
      </w:r>
    </w:p>
    <w:p>
      <w:pPr>
        <w:numPr>
          <w:ilvl w:val="0"/>
          <w:numId w:val="0"/>
        </w:num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先绘制列向量Y的零点和列向量X的极点，再绘制时域脉冲响应图，最后再画出下x（n）的图。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实现：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>先写入分子和分母的系数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Y_vect = [1 -0.8]; X_vect = [1]; </w:t>
      </w:r>
    </w:p>
    <w:p>
      <w:pPr>
        <w:spacing w:beforeLines="0" w:afterLines="0"/>
        <w:jc w:val="left"/>
        <w:rPr>
          <w:rFonts w:hint="eastAsia" w:ascii="Courier New" w:hAnsi="Courier New"/>
          <w:color w:val="228B22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>绘制列向量Y的零点和列向量X的极点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zplane(Y_vect, X_vect);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再</w:t>
      </w:r>
      <w:r>
        <w:rPr>
          <w:rFonts w:hint="eastAsia"/>
        </w:rPr>
        <w:t xml:space="preserve"> 时域脉冲响应图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impz(Y_vect, X_vect);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Input = cos(0.05*pi*t); </w:t>
      </w:r>
      <w:r>
        <w:rPr>
          <w:rFonts w:hint="eastAsia" w:ascii="Courier New" w:hAnsi="Courier New"/>
          <w:color w:val="228B22"/>
          <w:sz w:val="20"/>
          <w:szCs w:val="24"/>
        </w:rPr>
        <w:t>% 输入信号，频率w=0.05pi，相位为0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Output = filter(X_vect, Y_vect, Input); </w:t>
      </w:r>
      <w:r>
        <w:rPr>
          <w:rFonts w:hint="eastAsia" w:ascii="Courier New" w:hAnsi="Courier New"/>
          <w:color w:val="228B22"/>
          <w:sz w:val="20"/>
          <w:szCs w:val="24"/>
        </w:rPr>
        <w:t>% 输入信号的响应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widowControl w:val="0"/>
        <w:numPr>
          <w:ilvl w:val="0"/>
          <w:numId w:val="0"/>
        </w:numPr>
        <w:suppressAutoHyphens/>
        <w:outlineLvl w:val="0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9865" cy="4519295"/>
            <wp:effectExtent l="0" t="0" r="6985" b="14605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1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spacing w:before="60" w:after="60"/>
        <w:outlineLvl w:val="9"/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 w:bidi="ar-SA"/>
        </w:rPr>
      </w:pPr>
    </w:p>
    <w:p>
      <w:pPr>
        <w:pStyle w:val="9"/>
        <w:spacing w:before="60" w:after="60"/>
        <w:ind w:firstLine="0"/>
        <w:outlineLvl w:val="0"/>
        <w:rPr>
          <w:rFonts w:hint="eastAsia"/>
          <w:sz w:val="32"/>
          <w:szCs w:val="32"/>
        </w:rPr>
      </w:pPr>
      <w:r>
        <w:rPr>
          <w:rFonts w:hint="eastAsia"/>
          <w:b/>
          <w:sz w:val="32"/>
          <w:szCs w:val="32"/>
        </w:rPr>
        <w:t>三、实验使用环境</w:t>
      </w:r>
      <w:r>
        <w:rPr>
          <w:rFonts w:hint="eastAsia"/>
          <w:bCs/>
          <w:sz w:val="32"/>
          <w:szCs w:val="32"/>
        </w:rPr>
        <w:t>（</w:t>
      </w:r>
      <w:r>
        <w:rPr>
          <w:rFonts w:hint="eastAsia"/>
          <w:sz w:val="32"/>
          <w:szCs w:val="32"/>
        </w:rPr>
        <w:t>本次实验所使用的平台和相关软件）</w:t>
      </w:r>
    </w:p>
    <w:p>
      <w:pPr>
        <w:pStyle w:val="9"/>
        <w:spacing w:before="60" w:after="60"/>
        <w:ind w:firstLine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MatLab</w:t>
      </w:r>
    </w:p>
    <w:p>
      <w:pPr>
        <w:pStyle w:val="9"/>
        <w:numPr>
          <w:ilvl w:val="0"/>
          <w:numId w:val="1"/>
        </w:numPr>
        <w:spacing w:before="60" w:after="60"/>
        <w:ind w:left="0" w:leftChars="0" w:firstLine="0" w:firstLineChars="0"/>
        <w:outlineLvl w:val="0"/>
        <w:rPr>
          <w:rFonts w:hint="eastAsia"/>
          <w:sz w:val="32"/>
          <w:szCs w:val="32"/>
        </w:rPr>
      </w:pPr>
      <w:r>
        <w:rPr>
          <w:rFonts w:hint="eastAsia"/>
          <w:b/>
          <w:sz w:val="32"/>
          <w:szCs w:val="32"/>
        </w:rPr>
        <w:t>实验小</w:t>
      </w:r>
      <w:r>
        <w:rPr>
          <w:b/>
          <w:sz w:val="32"/>
          <w:szCs w:val="32"/>
        </w:rPr>
        <w:t>结</w:t>
      </w: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sz w:val="32"/>
          <w:szCs w:val="32"/>
        </w:rPr>
        <w:t>实验中遇到的问题及解决过程、实验中产生的错误及原因分析、实验体会和收获）</w:t>
      </w:r>
    </w:p>
    <w:p>
      <w:pPr>
        <w:pStyle w:val="9"/>
        <w:spacing w:before="60" w:after="60"/>
        <w:ind w:left="0" w:leftChars="0" w:firstLine="0" w:firstLine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pStyle w:val="9"/>
        <w:spacing w:before="60" w:after="60"/>
        <w:ind w:left="0" w:leftChars="0" w:firstLine="0" w:firstLineChars="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问题：</w:t>
      </w:r>
    </w:p>
    <w:p>
      <w:pPr>
        <w:pStyle w:val="9"/>
        <w:spacing w:before="60" w:after="60"/>
        <w:ind w:left="0" w:leftChars="0" w:firstLine="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一开始根本不会使用matlab,不知道如何下手。</w:t>
      </w:r>
    </w:p>
    <w:p>
      <w:pPr>
        <w:pStyle w:val="9"/>
        <w:spacing w:before="60" w:after="60"/>
        <w:ind w:left="0" w:leftChars="0" w:firstLine="0" w:firstLineChars="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解决方法：</w:t>
      </w:r>
    </w:p>
    <w:p>
      <w:pPr>
        <w:pStyle w:val="9"/>
        <w:spacing w:before="60" w:after="60"/>
        <w:ind w:left="0" w:leftChars="0" w:firstLine="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在网上先找了一个课程进行学习，然后再开始实验部分。</w:t>
      </w:r>
    </w:p>
    <w:p>
      <w:pPr>
        <w:pStyle w:val="9"/>
        <w:spacing w:before="60" w:after="60"/>
        <w:ind w:left="0" w:leftChars="0" w:firstLine="0" w:firstLineChars="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问题：</w:t>
      </w:r>
    </w:p>
    <w:p>
      <w:pPr>
        <w:pStyle w:val="9"/>
        <w:spacing w:before="60" w:after="60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对应matlab中很多的函数都不会使用，如</w:t>
      </w:r>
      <w:r>
        <w:rPr>
          <w:rFonts w:hint="eastAsia"/>
          <w:sz w:val="24"/>
          <w:szCs w:val="24"/>
          <w:lang w:val="en-US" w:eastAsia="zh-CN"/>
        </w:rPr>
        <w:t>freqz函数这样的，但社区中的对应的软件版本的使用方法不一样。</w:t>
      </w:r>
    </w:p>
    <w:p>
      <w:pPr>
        <w:pStyle w:val="9"/>
        <w:spacing w:before="60" w:after="60"/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解决方法：</w:t>
      </w:r>
    </w:p>
    <w:p>
      <w:pPr>
        <w:pStyle w:val="9"/>
        <w:spacing w:before="60" w:after="60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通过查询matlab的官方文档，得知他在对应版本的使用方法。</w:t>
      </w:r>
    </w:p>
    <w:p>
      <w:pPr>
        <w:pStyle w:val="9"/>
        <w:spacing w:before="60" w:after="60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问题：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数组操作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对不上。</w:t>
      </w:r>
    </w:p>
    <w:p>
      <w:pPr>
        <w:pStyle w:val="9"/>
        <w:spacing w:before="60" w:after="60"/>
        <w:ind w:left="0" w:leftChars="0" w:firstLine="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解决方法:</w:t>
      </w:r>
    </w:p>
    <w:p>
      <w:pPr>
        <w:pStyle w:val="9"/>
        <w:spacing w:before="60" w:after="60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仔细检查涉及到的矩阵和数组的维度，确保它们在相互操作时是兼容的。可以使用 size 函数来检查数组的维度。</w:t>
      </w:r>
    </w:p>
    <w:p>
      <w:pPr>
        <w:pStyle w:val="9"/>
        <w:spacing w:before="60" w:after="60"/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9"/>
        <w:spacing w:before="60" w:after="60"/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0"/>
        </w:numPr>
        <w:spacing w:before="60" w:after="60"/>
        <w:ind w:leftChars="0"/>
        <w:outlineLvl w:val="0"/>
        <w:rPr>
          <w:rFonts w:hint="default"/>
          <w:sz w:val="32"/>
          <w:szCs w:val="32"/>
          <w:lang w:val="en-US" w:eastAsia="zh-CN"/>
        </w:rPr>
      </w:pPr>
    </w:p>
    <w:p>
      <w:pPr>
        <w:pStyle w:val="9"/>
        <w:spacing w:before="60" w:after="60"/>
        <w:ind w:left="0" w:leftChars="0" w:firstLine="0" w:firstLineChars="0"/>
        <w:rPr>
          <w:rFonts w:hint="default" w:ascii="Times New Roman" w:hAnsi="Times New Roman" w:eastAsia="宋体" w:cs="宋体"/>
          <w:b/>
          <w:bCs/>
          <w:sz w:val="24"/>
          <w:szCs w:val="24"/>
          <w:lang w:val="en-US" w:eastAsia="zh-CN" w:bidi="hi-IN"/>
        </w:rPr>
      </w:pP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 w:bidi="hi-IN"/>
        </w:rPr>
        <w:t>实验体会和收获：</w:t>
      </w:r>
    </w:p>
    <w:p>
      <w:pPr>
        <w:pStyle w:val="9"/>
        <w:spacing w:before="60" w:after="60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查找社区的资料，学习使用如何再matlab上完成图形的绘制。</w:t>
      </w:r>
    </w:p>
    <w:p>
      <w:pPr>
        <w:pStyle w:val="9"/>
        <w:spacing w:before="60" w:after="60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做实验的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过程中，学会了使用 MATLAB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工具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pStyle w:val="9"/>
        <w:spacing w:before="60" w:after="60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实验中涉及到信号处理和系统分析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，通过验证这些，我更好的掌握了书中的知识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pStyle w:val="9"/>
        <w:spacing w:before="60" w:after="60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9"/>
        <w:spacing w:before="60" w:after="60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9"/>
        <w:spacing w:before="60" w:after="60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1"/>
        </w:numPr>
        <w:spacing w:before="60" w:after="60"/>
        <w:ind w:left="0" w:leftChars="0" w:firstLine="0" w:firstLineChars="0"/>
        <w:outlineLvl w:val="0"/>
        <w:rPr>
          <w:rFonts w:hint="eastAsia"/>
          <w:sz w:val="32"/>
          <w:szCs w:val="32"/>
        </w:rPr>
      </w:pPr>
      <w:r>
        <w:rPr>
          <w:rFonts w:hint="eastAsia"/>
          <w:b/>
          <w:sz w:val="32"/>
          <w:szCs w:val="32"/>
        </w:rPr>
        <w:t>参考文献</w:t>
      </w:r>
      <w:r>
        <w:rPr>
          <w:rFonts w:hint="eastAsia"/>
          <w:sz w:val="32"/>
          <w:szCs w:val="32"/>
        </w:rPr>
        <w:t>（书籍、网址链接等）</w:t>
      </w:r>
    </w:p>
    <w:p>
      <w:pPr>
        <w:pStyle w:val="9"/>
        <w:widowControl w:val="0"/>
        <w:numPr>
          <w:ilvl w:val="0"/>
          <w:numId w:val="0"/>
        </w:numPr>
        <w:suppressAutoHyphens/>
        <w:spacing w:before="60" w:after="60"/>
        <w:outlineLvl w:val="0"/>
        <w:rPr>
          <w:rFonts w:hint="eastAsia"/>
          <w:sz w:val="21"/>
          <w:szCs w:val="21"/>
        </w:rPr>
      </w:pPr>
      <w:r>
        <w:rPr>
          <w:rFonts w:hint="eastAsia"/>
          <w:sz w:val="32"/>
          <w:szCs w:val="32"/>
          <w:lang w:val="en-US" w:eastAsia="zh-CN"/>
        </w:rPr>
        <w:t>无</w:t>
      </w:r>
    </w:p>
    <w:p>
      <w:pPr>
        <w:pStyle w:val="9"/>
        <w:spacing w:before="60" w:after="60"/>
        <w:ind w:firstLine="0"/>
        <w:outlineLvl w:val="0"/>
        <w:rPr>
          <w:rFonts w:hint="eastAsia"/>
          <w:sz w:val="32"/>
          <w:szCs w:val="32"/>
        </w:rPr>
      </w:pPr>
      <w:r>
        <w:rPr>
          <w:rFonts w:hint="eastAsia"/>
          <w:b/>
          <w:sz w:val="32"/>
          <w:szCs w:val="32"/>
        </w:rPr>
        <w:t>六、源代码附件</w:t>
      </w:r>
      <w:r>
        <w:rPr>
          <w:rFonts w:hint="eastAsia"/>
          <w:sz w:val="32"/>
          <w:szCs w:val="32"/>
        </w:rPr>
        <w:t>（完整的程序源代码，</w:t>
      </w:r>
      <w:r>
        <w:rPr>
          <w:rFonts w:hint="eastAsia"/>
          <w:b/>
          <w:sz w:val="32"/>
          <w:szCs w:val="32"/>
          <w:u w:val="single"/>
        </w:rPr>
        <w:t>注意排版紧凑，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如果代码较长，</w:t>
      </w:r>
      <w:r>
        <w:rPr>
          <w:rFonts w:hint="eastAsia"/>
          <w:b/>
          <w:sz w:val="32"/>
          <w:szCs w:val="32"/>
          <w:u w:val="single"/>
        </w:rPr>
        <w:t>字体、字间距选择小一点的</w:t>
      </w:r>
      <w:r>
        <w:rPr>
          <w:rFonts w:hint="eastAsia"/>
          <w:sz w:val="32"/>
          <w:szCs w:val="32"/>
        </w:rPr>
        <w:t>）</w:t>
      </w:r>
    </w:p>
    <w:p>
      <w:pPr>
        <w:rPr>
          <w:rFonts w:hint="default" w:ascii="宋体" w:hAnsi="宋体" w:cs="宋体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  <w:t>Lab1_1</w:t>
      </w:r>
    </w:p>
    <w:p>
      <w:pPr>
        <w:rPr>
          <w:rFonts w:hint="default" w:ascii="宋体" w:hAnsi="宋体" w:cs="宋体"/>
          <w:b/>
          <w:bCs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86350" cy="6153150"/>
            <wp:effectExtent l="0" t="0" r="0" b="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  <w:t>Sigshift.m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function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[outputArg1,outputArg2] = sigshift(x,m,k)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outputArg2 = m+k;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outputArg1 = x;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  <w:szCs w:val="24"/>
        </w:rPr>
      </w:pPr>
    </w:p>
    <w:p>
      <w:pPr>
        <w:rPr>
          <w:rFonts w:hint="default" w:ascii="宋体" w:hAnsi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  <w:t>Sigadd.m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function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[y,n] = sigadd(x1,n1,x2,n2)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 实现序列相加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 实现y(n)=x1(n)+x2(n)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228B22"/>
          <w:sz w:val="20"/>
          <w:szCs w:val="24"/>
        </w:rPr>
        <w:t>% [y,n ]=sigadd(x1 ,n1,x2,n2)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n = min(min(n1),min(n2)):max(max(n1),max(n2)); </w:t>
      </w:r>
      <w:r>
        <w:rPr>
          <w:rFonts w:hint="eastAsia" w:ascii="Courier New" w:hAnsi="Courier New"/>
          <w:color w:val="228B22"/>
          <w:sz w:val="20"/>
          <w:szCs w:val="24"/>
        </w:rPr>
        <w:t>% 求出序列的长度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y1 = zeros(1,length(n));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y2=y1;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y1 ( (n&gt;=min (n1) ) &amp; (n&lt;=max (n1) )==1 )=x1 ; </w:t>
      </w:r>
      <w:r>
        <w:rPr>
          <w:rFonts w:hint="eastAsia" w:ascii="Courier New" w:hAnsi="Courier New"/>
          <w:color w:val="228B22"/>
          <w:sz w:val="20"/>
          <w:szCs w:val="24"/>
        </w:rPr>
        <w:t>% 将子序列的值复制到和序列的对应位置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y2 ( (n&gt;=min (n2) ) &amp; (n&lt;=max (n2) )==1 )=x2 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y=y1+y2;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rPr>
          <w:rFonts w:hint="default" w:ascii="宋体" w:hAnsi="宋体" w:cs="宋体"/>
          <w:color w:val="auto"/>
          <w:sz w:val="18"/>
          <w:szCs w:val="18"/>
          <w:lang w:val="en-US" w:eastAsia="zh-CN"/>
        </w:rPr>
      </w:pPr>
    </w:p>
    <w:p>
      <w:pPr>
        <w:rPr>
          <w:rFonts w:hint="default" w:ascii="宋体" w:hAnsi="宋体" w:cs="宋体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  <w:t>Lab1_2</w:t>
      </w:r>
    </w:p>
    <w:p>
      <w:pPr>
        <w:rPr>
          <w:rFonts w:hint="eastAsia" w:ascii="宋体" w:hAnsi="宋体" w:cs="宋体"/>
          <w:color w:val="auto"/>
          <w:sz w:val="18"/>
          <w:szCs w:val="18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4029075" cy="6134100"/>
            <wp:effectExtent l="0" t="0" r="9525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  <w:t>Lab1_3</w:t>
      </w:r>
    </w:p>
    <w:p>
      <w:pPr>
        <w:rPr>
          <w:rFonts w:hint="default" w:ascii="宋体" w:hAnsi="宋体" w:cs="宋体"/>
          <w:color w:val="auto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124450" cy="2343150"/>
            <wp:effectExtent l="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  <w:t>Lab1_4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drawing>
          <wp:inline distT="0" distB="0" distL="114300" distR="114300">
            <wp:extent cx="5271135" cy="3806190"/>
            <wp:effectExtent l="0" t="0" r="5715" b="3810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  <w:t>Lab1_5</w:t>
      </w:r>
    </w:p>
    <w:p>
      <w:pPr>
        <w:rPr>
          <w:rFonts w:hint="eastAsia" w:ascii="宋体" w:hAnsi="宋体" w:cs="宋体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18"/>
          <w:szCs w:val="18"/>
          <w:lang w:val="en-US" w:eastAsia="zh-CN"/>
        </w:rPr>
      </w:pPr>
    </w:p>
    <w:p>
      <w:pPr>
        <w:rPr>
          <w:rFonts w:hint="default" w:ascii="宋体" w:hAnsi="宋体" w:cs="宋体"/>
          <w:color w:val="auto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74310" cy="5760085"/>
            <wp:effectExtent l="0" t="0" r="2540" b="12065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E8A0A8"/>
    <w:multiLevelType w:val="singleLevel"/>
    <w:tmpl w:val="86E8A0A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F8F6BE3"/>
    <w:multiLevelType w:val="singleLevel"/>
    <w:tmpl w:val="CF8F6BE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-420"/>
      </w:pPr>
      <w:rPr>
        <w:rFonts w:hint="default"/>
        <w:sz w:val="24"/>
        <w:szCs w:val="24"/>
      </w:rPr>
    </w:lvl>
  </w:abstractNum>
  <w:abstractNum w:abstractNumId="2">
    <w:nsid w:val="15CD4ACC"/>
    <w:multiLevelType w:val="singleLevel"/>
    <w:tmpl w:val="15CD4AC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5MzU3ZDhhNDA1YmJjNGU2MDFiNjA2NDIxZTk0MTIifQ=="/>
  </w:docVars>
  <w:rsids>
    <w:rsidRoot w:val="00172A27"/>
    <w:rsid w:val="028B5457"/>
    <w:rsid w:val="04DA2964"/>
    <w:rsid w:val="076B1838"/>
    <w:rsid w:val="08AA3DB5"/>
    <w:rsid w:val="098175B4"/>
    <w:rsid w:val="0C6F3B75"/>
    <w:rsid w:val="0F913C6F"/>
    <w:rsid w:val="1327360E"/>
    <w:rsid w:val="13D9661F"/>
    <w:rsid w:val="13FF5CA5"/>
    <w:rsid w:val="14B61B3A"/>
    <w:rsid w:val="15E45297"/>
    <w:rsid w:val="16317772"/>
    <w:rsid w:val="178A5250"/>
    <w:rsid w:val="1D273105"/>
    <w:rsid w:val="1D7008AD"/>
    <w:rsid w:val="2382431B"/>
    <w:rsid w:val="24990D97"/>
    <w:rsid w:val="2A3B6EB7"/>
    <w:rsid w:val="2B66176A"/>
    <w:rsid w:val="2C9F1142"/>
    <w:rsid w:val="2CD54BE2"/>
    <w:rsid w:val="2D763723"/>
    <w:rsid w:val="2D984FBF"/>
    <w:rsid w:val="2F4405B8"/>
    <w:rsid w:val="325365AA"/>
    <w:rsid w:val="32FE43C4"/>
    <w:rsid w:val="35E37971"/>
    <w:rsid w:val="37287AFB"/>
    <w:rsid w:val="37D02C9E"/>
    <w:rsid w:val="38E3409F"/>
    <w:rsid w:val="38ED5A94"/>
    <w:rsid w:val="39310E3F"/>
    <w:rsid w:val="3A4C0855"/>
    <w:rsid w:val="3AFC3265"/>
    <w:rsid w:val="3B841BA9"/>
    <w:rsid w:val="3BF3527C"/>
    <w:rsid w:val="3C47601B"/>
    <w:rsid w:val="3CA21308"/>
    <w:rsid w:val="3DC91476"/>
    <w:rsid w:val="40EE7921"/>
    <w:rsid w:val="4488337C"/>
    <w:rsid w:val="45BC5A7F"/>
    <w:rsid w:val="465319C4"/>
    <w:rsid w:val="471E02C6"/>
    <w:rsid w:val="48B555AF"/>
    <w:rsid w:val="48C4148A"/>
    <w:rsid w:val="4B7E08CF"/>
    <w:rsid w:val="4C8062EB"/>
    <w:rsid w:val="4CE50A9F"/>
    <w:rsid w:val="4CF429BE"/>
    <w:rsid w:val="4EAB655C"/>
    <w:rsid w:val="4F166E11"/>
    <w:rsid w:val="53512FEE"/>
    <w:rsid w:val="53607807"/>
    <w:rsid w:val="5804783F"/>
    <w:rsid w:val="581A6C16"/>
    <w:rsid w:val="5A2B56FD"/>
    <w:rsid w:val="5AA86347"/>
    <w:rsid w:val="5AC35E83"/>
    <w:rsid w:val="5BFB5978"/>
    <w:rsid w:val="5C3D327D"/>
    <w:rsid w:val="5CA04361"/>
    <w:rsid w:val="5F70492E"/>
    <w:rsid w:val="637E7E0F"/>
    <w:rsid w:val="668F110D"/>
    <w:rsid w:val="680A363F"/>
    <w:rsid w:val="6A7A213F"/>
    <w:rsid w:val="6AA94FFB"/>
    <w:rsid w:val="6C2C4D2D"/>
    <w:rsid w:val="6C5B7309"/>
    <w:rsid w:val="6D2A1811"/>
    <w:rsid w:val="6F3A4B6A"/>
    <w:rsid w:val="6F426F2A"/>
    <w:rsid w:val="6FB17E09"/>
    <w:rsid w:val="72232150"/>
    <w:rsid w:val="72647FFF"/>
    <w:rsid w:val="759A35F6"/>
    <w:rsid w:val="79837624"/>
    <w:rsid w:val="7A1B7CE2"/>
    <w:rsid w:val="7A7D768D"/>
    <w:rsid w:val="7B6C04BE"/>
    <w:rsid w:val="7D051BBA"/>
    <w:rsid w:val="7F6C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宋体"/>
      <w:sz w:val="24"/>
      <w:szCs w:val="24"/>
      <w:lang w:val="en-US" w:eastAsia="zh-CN" w:bidi="hi-IN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unhideWhenUsed/>
    <w:qFormat/>
    <w:uiPriority w:val="99"/>
    <w:rPr>
      <w:color w:val="0000FF"/>
      <w:u w:val="single"/>
    </w:rPr>
  </w:style>
  <w:style w:type="paragraph" w:customStyle="1" w:styleId="9">
    <w:name w:val="中文首行缩进"/>
    <w:basedOn w:val="1"/>
    <w:qFormat/>
    <w:uiPriority w:val="0"/>
    <w:pPr>
      <w:ind w:firstLine="495"/>
    </w:pPr>
  </w:style>
  <w:style w:type="paragraph" w:customStyle="1" w:styleId="10">
    <w:name w:val="正文首行缩进 2 字符"/>
    <w:basedOn w:val="1"/>
    <w:qFormat/>
    <w:uiPriority w:val="0"/>
    <w:pPr>
      <w:autoSpaceDE w:val="0"/>
      <w:autoSpaceDN w:val="0"/>
      <w:adjustRightInd w:val="0"/>
      <w:ind w:firstLine="480" w:firstLineChars="200"/>
    </w:pPr>
    <w:rPr>
      <w:rFonts w:cs="宋体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2021-04-20T14:26:00Z</dcterms:created>
  <dc:creator>lihui</dc:creator>
  <cp:lastModifiedBy>流星似火</cp:lastModifiedBy>
  <dcterms:modified xsi:type="dcterms:W3CDTF">2023-11-13T10:40:07Z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1AB5F6BF6BD74E72AEF8B6044591EB33_13</vt:lpwstr>
  </property>
</Properties>
</file>