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中宋" w:eastAsia="华文行楷"/>
          <w:szCs w:val="21"/>
        </w:rPr>
      </w:pPr>
      <w:r>
        <w:rPr>
          <w:rFonts w:ascii="华文行楷" w:hAnsi="华文中宋" w:eastAsia="华文行楷"/>
          <w:sz w:val="84"/>
        </w:rPr>
        <w:drawing>
          <wp:inline distT="0" distB="0" distL="114300" distR="114300">
            <wp:extent cx="1088390" cy="1088390"/>
            <wp:effectExtent l="0" t="0" r="16510" b="16510"/>
            <wp:docPr id="1"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hui"/>
                    <pic:cNvPicPr>
                      <a:picLocks noChangeAspect="1"/>
                    </pic:cNvPicPr>
                  </pic:nvPicPr>
                  <pic:blipFill>
                    <a:blip r:embed="rId4"/>
                    <a:stretch>
                      <a:fillRect/>
                    </a:stretch>
                  </pic:blipFill>
                  <pic:spPr>
                    <a:xfrm>
                      <a:off x="0" y="0"/>
                      <a:ext cx="1088390" cy="1088390"/>
                    </a:xfrm>
                    <a:prstGeom prst="rect">
                      <a:avLst/>
                    </a:prstGeom>
                    <a:noFill/>
                    <a:ln>
                      <a:noFill/>
                    </a:ln>
                  </pic:spPr>
                </pic:pic>
              </a:graphicData>
            </a:graphic>
          </wp:inline>
        </w:drawing>
      </w:r>
      <w:r>
        <w:rPr>
          <w:rFonts w:ascii="华文行楷" w:hAnsi="华文中宋" w:eastAsia="华文行楷"/>
          <w:sz w:val="18"/>
          <w:szCs w:val="18"/>
        </w:rPr>
        <w:drawing>
          <wp:inline distT="0" distB="0" distL="114300" distR="114300">
            <wp:extent cx="2572385" cy="760095"/>
            <wp:effectExtent l="0" t="0" r="18415" b="1905"/>
            <wp:docPr id="2"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名称（江体）jpg"/>
                    <pic:cNvPicPr>
                      <a:picLocks noChangeAspect="1"/>
                    </pic:cNvPicPr>
                  </pic:nvPicPr>
                  <pic:blipFill>
                    <a:blip r:embed="rId5"/>
                    <a:stretch>
                      <a:fillRect/>
                    </a:stretch>
                  </pic:blipFill>
                  <pic:spPr>
                    <a:xfrm>
                      <a:off x="0" y="0"/>
                      <a:ext cx="2572385" cy="760095"/>
                    </a:xfrm>
                    <a:prstGeom prst="rect">
                      <a:avLst/>
                    </a:prstGeom>
                    <a:noFill/>
                    <a:ln>
                      <a:noFill/>
                    </a:ln>
                  </pic:spPr>
                </pic:pic>
              </a:graphicData>
            </a:graphic>
          </wp:inline>
        </w:drawing>
      </w:r>
    </w:p>
    <w:p>
      <w:pPr>
        <w:pStyle w:val="11"/>
        <w:spacing w:before="0" w:beforeAutospacing="0" w:after="0" w:afterAutospacing="0" w:line="540" w:lineRule="exact"/>
        <w:rPr>
          <w:rFonts w:hint="eastAsia"/>
        </w:rPr>
      </w:pPr>
    </w:p>
    <w:p>
      <w:pPr>
        <w:pStyle w:val="11"/>
        <w:spacing w:before="0" w:beforeAutospacing="0" w:after="0" w:afterAutospacing="0" w:line="540" w:lineRule="exact"/>
      </w:pPr>
    </w:p>
    <w:p>
      <w:pPr>
        <w:jc w:val="center"/>
        <w:rPr>
          <w:rFonts w:hint="eastAsia" w:ascii="宋体" w:hAnsi="宋体" w:cs="宋体"/>
          <w:sz w:val="52"/>
          <w:szCs w:val="52"/>
          <w:u w:val="single"/>
        </w:rPr>
      </w:pPr>
      <w:r>
        <w:rPr>
          <w:rFonts w:hint="eastAsia" w:ascii="宋体" w:hAnsi="宋体" w:cs="宋体"/>
          <w:sz w:val="52"/>
          <w:szCs w:val="52"/>
          <w:u w:val="single"/>
        </w:rPr>
        <w:t xml:space="preserve"> </w:t>
      </w:r>
      <w:r>
        <w:rPr>
          <w:rFonts w:hint="eastAsia" w:ascii="宋体" w:hAnsi="宋体" w:cs="宋体"/>
          <w:sz w:val="56"/>
          <w:szCs w:val="52"/>
          <w:u w:val="single"/>
          <w:lang w:val="en-US" w:eastAsia="zh-CN"/>
        </w:rPr>
        <w:t>数字信号与图像处理</w:t>
      </w:r>
      <w:r>
        <w:rPr>
          <w:rFonts w:hint="eastAsia" w:ascii="宋体" w:hAnsi="宋体" w:cs="宋体"/>
          <w:sz w:val="52"/>
          <w:szCs w:val="52"/>
          <w:u w:val="single"/>
        </w:rPr>
        <w:t xml:space="preserve"> </w:t>
      </w:r>
    </w:p>
    <w:p>
      <w:pPr>
        <w:jc w:val="center"/>
        <w:rPr>
          <w:rFonts w:hint="eastAsia" w:ascii="宋体" w:hAnsi="宋体" w:eastAsia="宋体"/>
          <w:b/>
          <w:sz w:val="52"/>
          <w:szCs w:val="52"/>
          <w:lang w:eastAsia="zh-CN"/>
        </w:rPr>
      </w:pPr>
      <w:r>
        <w:rPr>
          <w:rFonts w:hint="eastAsia" w:ascii="宋体" w:hAnsi="宋体" w:cs="宋体"/>
          <w:sz w:val="56"/>
          <w:szCs w:val="72"/>
        </w:rPr>
        <w:t>课程</w:t>
      </w:r>
      <w:r>
        <w:rPr>
          <w:rFonts w:hint="eastAsia" w:ascii="宋体" w:hAnsi="宋体" w:cs="宋体"/>
          <w:sz w:val="56"/>
          <w:szCs w:val="72"/>
          <w:lang w:val="en-US" w:eastAsia="zh-CN"/>
        </w:rPr>
        <w:t>论文</w:t>
      </w:r>
    </w:p>
    <w:p>
      <w:pPr>
        <w:pStyle w:val="11"/>
        <w:spacing w:before="0" w:beforeAutospacing="0" w:after="0" w:afterAutospacing="0" w:line="540" w:lineRule="exact"/>
      </w:pPr>
    </w:p>
    <w:p>
      <w:pPr>
        <w:pStyle w:val="11"/>
        <w:spacing w:before="0" w:beforeAutospacing="0" w:after="0" w:afterAutospacing="0" w:line="540" w:lineRule="exact"/>
        <w:rPr>
          <w:rFonts w:hint="eastAsia"/>
        </w:rPr>
      </w:pPr>
    </w:p>
    <w:p>
      <w:pPr>
        <w:pStyle w:val="11"/>
        <w:spacing w:before="0" w:beforeAutospacing="0" w:after="0" w:afterAutospacing="0" w:line="540" w:lineRule="exact"/>
        <w:rPr>
          <w:rFonts w:hint="eastAsia"/>
        </w:rPr>
      </w:pPr>
    </w:p>
    <w:p>
      <w:pPr>
        <w:pStyle w:val="11"/>
        <w:spacing w:before="0" w:beforeAutospacing="0" w:after="0" w:afterAutospacing="0" w:line="540" w:lineRule="exact"/>
      </w:pPr>
    </w:p>
    <w:p>
      <w:pPr>
        <w:spacing w:line="600" w:lineRule="auto"/>
        <w:ind w:left="1618" w:leftChars="686" w:hanging="177" w:hangingChars="59"/>
        <w:rPr>
          <w:sz w:val="30"/>
          <w:szCs w:val="30"/>
        </w:rPr>
      </w:pPr>
      <w:r>
        <w:rPr>
          <w:rFonts w:hint="eastAsia"/>
          <w:sz w:val="30"/>
          <w:szCs w:val="30"/>
        </w:rPr>
        <w:t xml:space="preserve">班  级：  </w:t>
      </w:r>
      <w:r>
        <w:rPr>
          <w:rFonts w:hint="eastAsia"/>
          <w:sz w:val="30"/>
          <w:szCs w:val="30"/>
          <w:u w:val="single"/>
        </w:rPr>
        <w:t xml:space="preserve">    </w:t>
      </w:r>
      <w:r>
        <w:rPr>
          <w:rFonts w:hint="eastAsia"/>
          <w:sz w:val="30"/>
          <w:szCs w:val="30"/>
          <w:u w:val="single"/>
          <w:lang w:val="en-US" w:eastAsia="zh-CN"/>
        </w:rPr>
        <w:t xml:space="preserve">计算2114 </w:t>
      </w:r>
      <w:r>
        <w:rPr>
          <w:rFonts w:hint="eastAsia"/>
          <w:sz w:val="30"/>
          <w:szCs w:val="30"/>
          <w:u w:val="single"/>
        </w:rPr>
        <w:t xml:space="preserve">  </w:t>
      </w:r>
      <w:r>
        <w:rPr>
          <w:rFonts w:hint="eastAsia"/>
          <w:sz w:val="30"/>
          <w:szCs w:val="30"/>
          <w:u w:val="single"/>
          <w:lang w:val="en-US" w:eastAsia="zh-CN"/>
        </w:rPr>
        <w:t xml:space="preserve">        </w:t>
      </w:r>
    </w:p>
    <w:p>
      <w:pPr>
        <w:spacing w:line="600" w:lineRule="auto"/>
        <w:ind w:left="1618" w:leftChars="686" w:hanging="177" w:hangingChars="59"/>
        <w:rPr>
          <w:rFonts w:hint="default" w:eastAsia="宋体"/>
          <w:sz w:val="30"/>
          <w:szCs w:val="30"/>
          <w:lang w:val="en-US" w:eastAsia="zh-CN"/>
        </w:rPr>
      </w:pPr>
      <w:r>
        <w:rPr>
          <w:rFonts w:hint="eastAsia"/>
          <w:sz w:val="30"/>
          <w:szCs w:val="30"/>
        </w:rPr>
        <w:t xml:space="preserve">姓  名：  </w:t>
      </w:r>
      <w:r>
        <w:rPr>
          <w:rFonts w:hint="eastAsia"/>
          <w:sz w:val="30"/>
          <w:szCs w:val="30"/>
          <w:u w:val="single"/>
        </w:rPr>
        <w:t xml:space="preserve">    </w:t>
      </w:r>
      <w:r>
        <w:rPr>
          <w:rFonts w:hint="eastAsia"/>
          <w:sz w:val="30"/>
          <w:szCs w:val="30"/>
          <w:u w:val="single"/>
          <w:lang w:val="en-US" w:eastAsia="zh-CN"/>
        </w:rPr>
        <w:t>庄佳强</w:t>
      </w:r>
      <w:r>
        <w:rPr>
          <w:rFonts w:hint="eastAsia"/>
          <w:sz w:val="24"/>
          <w:u w:val="single"/>
        </w:rPr>
        <w:t xml:space="preserve"> </w:t>
      </w:r>
      <w:r>
        <w:rPr>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p>
    <w:p>
      <w:pPr>
        <w:spacing w:line="600" w:lineRule="auto"/>
        <w:ind w:left="1618" w:leftChars="686" w:hanging="177" w:hangingChars="59"/>
        <w:rPr>
          <w:sz w:val="30"/>
          <w:szCs w:val="30"/>
          <w:u w:val="single"/>
        </w:rPr>
      </w:pPr>
      <w:r>
        <w:rPr>
          <w:rFonts w:hint="eastAsia"/>
          <w:sz w:val="30"/>
          <w:szCs w:val="30"/>
        </w:rPr>
        <w:t xml:space="preserve">学  号：  </w:t>
      </w:r>
      <w:r>
        <w:rPr>
          <w:rFonts w:hint="eastAsia"/>
          <w:sz w:val="30"/>
          <w:szCs w:val="30"/>
          <w:u w:val="single"/>
        </w:rPr>
        <w:t xml:space="preserve">    </w:t>
      </w:r>
      <w:r>
        <w:rPr>
          <w:rFonts w:hint="eastAsia"/>
          <w:sz w:val="24"/>
          <w:u w:val="single"/>
          <w:lang w:val="en-US" w:eastAsia="zh-CN"/>
        </w:rPr>
        <w:t xml:space="preserve">202121331104            </w:t>
      </w:r>
      <w:r>
        <w:rPr>
          <w:rFonts w:hint="eastAsia"/>
          <w:color w:val="FFFFFF"/>
          <w:sz w:val="24"/>
          <w:u w:val="single"/>
        </w:rPr>
        <w:t>；</w:t>
      </w:r>
    </w:p>
    <w:p>
      <w:pPr>
        <w:spacing w:line="600" w:lineRule="auto"/>
        <w:ind w:left="1618" w:leftChars="686" w:hanging="177" w:hangingChars="59"/>
        <w:rPr>
          <w:rFonts w:hint="eastAsia"/>
          <w:color w:val="FFFFFF"/>
          <w:sz w:val="24"/>
          <w:u w:val="single"/>
        </w:rPr>
      </w:pPr>
      <w:r>
        <w:rPr>
          <w:rFonts w:hint="eastAsia"/>
          <w:sz w:val="30"/>
          <w:szCs w:val="30"/>
        </w:rPr>
        <w:t xml:space="preserve">日  期：  </w:t>
      </w:r>
      <w:r>
        <w:rPr>
          <w:rFonts w:hint="eastAsia"/>
          <w:sz w:val="30"/>
          <w:szCs w:val="30"/>
          <w:u w:val="single"/>
        </w:rPr>
        <w:t xml:space="preserve">    </w:t>
      </w:r>
      <w:r>
        <w:rPr>
          <w:rFonts w:hint="eastAsia"/>
          <w:sz w:val="30"/>
          <w:szCs w:val="30"/>
          <w:u w:val="single"/>
          <w:lang w:val="en-US" w:eastAsia="zh-CN"/>
        </w:rPr>
        <w:t>2024.01</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r>
        <w:rPr>
          <w:rFonts w:hint="eastAsia"/>
          <w:sz w:val="24"/>
          <w:u w:val="single"/>
        </w:rPr>
        <w:t xml:space="preserve"> </w:t>
      </w:r>
      <w:r>
        <w:rPr>
          <w:rFonts w:hint="eastAsia"/>
          <w:sz w:val="24"/>
          <w:u w:val="single"/>
          <w:lang w:val="en-US" w:eastAsia="zh-CN"/>
        </w:rPr>
        <w:t xml:space="preserve">       </w:t>
      </w:r>
      <w:r>
        <w:rPr>
          <w:sz w:val="24"/>
          <w:u w:val="single"/>
        </w:rPr>
        <w:t xml:space="preserve">   </w:t>
      </w:r>
      <w:r>
        <w:rPr>
          <w:rFonts w:hint="eastAsia"/>
          <w:color w:val="FFFFFF"/>
          <w:sz w:val="24"/>
          <w:u w:val="single"/>
        </w:rPr>
        <w:t>；</w:t>
      </w:r>
    </w:p>
    <w:p>
      <w:pPr>
        <w:spacing w:line="600" w:lineRule="auto"/>
        <w:ind w:left="1618" w:leftChars="686" w:hanging="177" w:hangingChars="59"/>
        <w:rPr>
          <w:sz w:val="30"/>
          <w:szCs w:val="30"/>
        </w:rPr>
      </w:pPr>
      <w:r>
        <w:rPr>
          <w:rFonts w:hint="eastAsia"/>
          <w:sz w:val="30"/>
          <w:szCs w:val="30"/>
          <w:lang w:val="en-US" w:eastAsia="zh-CN"/>
        </w:rPr>
        <w:t>成  绩</w:t>
      </w:r>
      <w:r>
        <w:rPr>
          <w:rFonts w:hint="eastAsia"/>
          <w:sz w:val="30"/>
          <w:szCs w:val="30"/>
        </w:rPr>
        <w:t xml:space="preserve">：  </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r>
        <w:rPr>
          <w:rFonts w:hint="eastAsia"/>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color w:val="FFFFFF"/>
          <w:sz w:val="24"/>
          <w:u w:val="single"/>
        </w:rPr>
        <w:t>；</w:t>
      </w:r>
    </w:p>
    <w:p>
      <w:pPr>
        <w:spacing w:line="600" w:lineRule="auto"/>
        <w:ind w:left="1582" w:leftChars="686" w:hanging="141" w:hangingChars="59"/>
        <w:rPr>
          <w:rFonts w:hint="eastAsia"/>
          <w:color w:val="FFFFFF"/>
          <w:sz w:val="24"/>
          <w:u w:val="single"/>
        </w:rPr>
      </w:pPr>
      <w:r>
        <w:rPr>
          <w:sz w:val="24"/>
        </w:rPr>
        <mc:AlternateContent>
          <mc:Choice Requires="wps">
            <w:drawing>
              <wp:anchor distT="0" distB="0" distL="114300" distR="114300" simplePos="0" relativeHeight="251659264" behindDoc="0" locked="0" layoutInCell="1" allowOverlap="1">
                <wp:simplePos x="0" y="0"/>
                <wp:positionH relativeFrom="column">
                  <wp:posOffset>-199390</wp:posOffset>
                </wp:positionH>
                <wp:positionV relativeFrom="paragraph">
                  <wp:posOffset>176530</wp:posOffset>
                </wp:positionV>
                <wp:extent cx="5412105" cy="1708150"/>
                <wp:effectExtent l="7620" t="8255" r="9525" b="17145"/>
                <wp:wrapNone/>
                <wp:docPr id="3" name="文本框 3"/>
                <wp:cNvGraphicFramePr/>
                <a:graphic xmlns:a="http://schemas.openxmlformats.org/drawingml/2006/main">
                  <a:graphicData uri="http://schemas.microsoft.com/office/word/2010/wordprocessingShape">
                    <wps:wsp>
                      <wps:cNvSpPr txBox="1"/>
                      <wps:spPr>
                        <a:xfrm>
                          <a:off x="0" y="0"/>
                          <a:ext cx="5412105" cy="170815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eastAsia" w:eastAsia="宋体"/>
                                <w:sz w:val="30"/>
                                <w:szCs w:val="30"/>
                                <w:lang w:val="en-US" w:eastAsia="zh-CN"/>
                              </w:rPr>
                            </w:pPr>
                            <w:r>
                              <w:rPr>
                                <w:rFonts w:hint="eastAsia"/>
                                <w:sz w:val="30"/>
                                <w:szCs w:val="30"/>
                                <w:lang w:val="en-US" w:eastAsia="zh-CN"/>
                              </w:rPr>
                              <w:t>评语：</w:t>
                            </w:r>
                          </w:p>
                        </w:txbxContent>
                      </wps:txbx>
                      <wps:bodyPr upright="1"/>
                    </wps:wsp>
                  </a:graphicData>
                </a:graphic>
              </wp:anchor>
            </w:drawing>
          </mc:Choice>
          <mc:Fallback>
            <w:pict>
              <v:shape id="_x0000_s1026" o:spid="_x0000_s1026" o:spt="202" type="#_x0000_t202" style="position:absolute;left:0pt;margin-left:-15.7pt;margin-top:13.9pt;height:134.5pt;width:426.15pt;z-index:251659264;mso-width-relative:page;mso-height-relative:page;" fillcolor="#FFFFFF" filled="t" stroked="t" coordsize="21600,21600" o:gfxdata="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mzOs2AAAAAoBAAAPAAAAAAAA&#10;AAEAIAAAACIAAABkcnMvZG93bnJldi54bWxQSwECFAAUAAAACACHTuJAW/leEEsCAAC/BAAADgAA&#10;AAAAAAABACAAAAAnAQAAZHJzL2Uyb0RvYy54bWxQSwUGAAAAAAYABgBZAQAA5AUAAAAA&#10;">
                <v:fill type="gradient" on="t" color2="#FFFFFF" angle="90" focus="100%" focussize="0,0">
                  <o:fill type="gradientUnscaled" v:ext="backwardCompatible"/>
                </v:fill>
                <v:stroke weight="1.25pt" color="#739CC3" joinstyle="miter"/>
                <v:imagedata o:title=""/>
                <o:lock v:ext="edit" aspectratio="f"/>
                <v:textbox>
                  <w:txbxContent>
                    <w:p>
                      <w:pPr>
                        <w:rPr>
                          <w:rFonts w:hint="eastAsia" w:eastAsia="宋体"/>
                          <w:sz w:val="30"/>
                          <w:szCs w:val="30"/>
                          <w:lang w:val="en-US" w:eastAsia="zh-CN"/>
                        </w:rPr>
                      </w:pPr>
                      <w:r>
                        <w:rPr>
                          <w:rFonts w:hint="eastAsia"/>
                          <w:sz w:val="30"/>
                          <w:szCs w:val="30"/>
                          <w:lang w:val="en-US" w:eastAsia="zh-CN"/>
                        </w:rPr>
                        <w:t>评语：</w:t>
                      </w:r>
                    </w:p>
                  </w:txbxContent>
                </v:textbox>
              </v:shape>
            </w:pict>
          </mc:Fallback>
        </mc:AlternateContent>
      </w:r>
    </w:p>
    <w:p>
      <w:pPr>
        <w:pStyle w:val="11"/>
        <w:spacing w:before="0" w:beforeAutospacing="0" w:after="0" w:afterAutospacing="0" w:line="540" w:lineRule="exact"/>
        <w:rPr>
          <w:rFonts w:hint="eastAsia"/>
        </w:rPr>
      </w:pPr>
    </w:p>
    <w:p>
      <w:pPr>
        <w:pStyle w:val="11"/>
        <w:spacing w:before="0" w:beforeAutospacing="0" w:after="0" w:afterAutospacing="0" w:line="540" w:lineRule="exact"/>
        <w:rPr>
          <w:rFonts w:hint="eastAsia"/>
        </w:rPr>
      </w:pPr>
    </w:p>
    <w:p>
      <w:pPr>
        <w:pStyle w:val="11"/>
        <w:spacing w:before="0" w:beforeAutospacing="0" w:after="0" w:afterAutospacing="0" w:line="540" w:lineRule="exact"/>
      </w:pPr>
    </w:p>
    <w:p>
      <w:pPr>
        <w:jc w:val="center"/>
        <w:rPr>
          <w:rFonts w:hint="eastAsia"/>
          <w:sz w:val="36"/>
          <w:szCs w:val="36"/>
          <w:lang w:val="en-US" w:eastAsia="zh-CN"/>
        </w:rPr>
        <w:sectPr>
          <w:pgSz w:w="11906" w:h="16838"/>
          <w:pgMar w:top="1440" w:right="1800" w:bottom="1440" w:left="1800" w:header="851" w:footer="992" w:gutter="0"/>
          <w:cols w:space="720" w:num="1"/>
          <w:docGrid w:type="lines" w:linePitch="312" w:charSpace="0"/>
        </w:sectPr>
      </w:pPr>
    </w:p>
    <w:p>
      <w:pPr>
        <w:jc w:val="center"/>
        <w:rPr>
          <w:rFonts w:hint="eastAsia"/>
          <w:sz w:val="36"/>
          <w:szCs w:val="36"/>
          <w:lang w:val="en-US" w:eastAsia="zh-CN"/>
        </w:rPr>
      </w:pPr>
      <w:bookmarkStart w:id="0" w:name="_Toc3410"/>
      <w:r>
        <w:rPr>
          <w:rFonts w:hint="eastAsia"/>
          <w:sz w:val="36"/>
          <w:szCs w:val="36"/>
          <w:lang w:val="en-US" w:eastAsia="zh-CN"/>
        </w:rPr>
        <w:t>图像识别—基于yolo的图像检测识别</w:t>
      </w:r>
      <w:bookmarkEnd w:id="0"/>
    </w:p>
    <w:p>
      <w:pPr>
        <w:jc w:val="center"/>
        <w:rPr>
          <w:rFonts w:hint="eastAsia"/>
          <w:sz w:val="36"/>
          <w:szCs w:val="36"/>
          <w:lang w:val="en-US" w:eastAsia="zh-CN"/>
        </w:rPr>
      </w:pPr>
    </w:p>
    <w:p>
      <w:pPr>
        <w:jc w:val="center"/>
        <w:rPr>
          <w:rFonts w:hint="default" w:eastAsia="宋体"/>
          <w:sz w:val="18"/>
          <w:szCs w:val="18"/>
          <w:lang w:val="en-US" w:eastAsia="zh-CN"/>
        </w:rPr>
      </w:pPr>
      <w:r>
        <w:rPr>
          <w:rFonts w:hint="eastAsia"/>
          <w:sz w:val="18"/>
          <w:szCs w:val="18"/>
          <w:lang w:val="en-US" w:eastAsia="zh-CN"/>
        </w:rPr>
        <w:t>庄佳强</w:t>
      </w:r>
    </w:p>
    <w:p>
      <w:pPr>
        <w:widowControl/>
        <w:ind w:left="1"/>
        <w:jc w:val="center"/>
        <w:rPr>
          <w:rFonts w:hint="eastAsia"/>
          <w:sz w:val="18"/>
          <w:szCs w:val="18"/>
        </w:rPr>
      </w:pPr>
      <w:r>
        <w:rPr>
          <w:rFonts w:hint="eastAsia" w:ascii="宋体" w:hAnsi="宋体" w:cs="宋体"/>
          <w:kern w:val="0"/>
          <w:sz w:val="18"/>
          <w:szCs w:val="18"/>
          <w:lang w:bidi="ar"/>
        </w:rPr>
        <w:t>（集美大学</w:t>
      </w:r>
      <w:r>
        <w:rPr>
          <w:rFonts w:hint="eastAsia" w:ascii="宋体" w:hAnsi="宋体" w:cs="宋体"/>
          <w:kern w:val="0"/>
          <w:sz w:val="18"/>
          <w:szCs w:val="18"/>
          <w:lang w:val="en-US" w:eastAsia="zh-CN" w:bidi="ar"/>
        </w:rPr>
        <w:t>计算机工程学院</w:t>
      </w:r>
      <w:r>
        <w:rPr>
          <w:rFonts w:hint="eastAsia" w:ascii="宋体" w:hAnsi="宋体" w:cs="宋体"/>
          <w:kern w:val="0"/>
          <w:sz w:val="18"/>
          <w:szCs w:val="18"/>
          <w:lang w:bidi="ar"/>
        </w:rPr>
        <w:t xml:space="preserve">，福建 厦门 </w:t>
      </w:r>
      <w:r>
        <w:rPr>
          <w:rFonts w:ascii="宋体" w:hAnsi="宋体" w:cs="宋体"/>
          <w:kern w:val="0"/>
          <w:sz w:val="18"/>
          <w:szCs w:val="18"/>
          <w:lang w:bidi="ar"/>
        </w:rPr>
        <w:t>361021</w:t>
      </w:r>
      <w:r>
        <w:rPr>
          <w:rFonts w:hint="eastAsia" w:ascii="宋体" w:hAnsi="宋体" w:cs="宋体"/>
          <w:kern w:val="0"/>
          <w:sz w:val="18"/>
          <w:szCs w:val="18"/>
          <w:lang w:bidi="ar"/>
        </w:rPr>
        <w:t>）</w:t>
      </w:r>
    </w:p>
    <w:p>
      <w:pPr>
        <w:rPr>
          <w:rFonts w:hint="eastAsia"/>
          <w:sz w:val="18"/>
          <w:szCs w:val="18"/>
          <w:lang w:val="en-US" w:eastAsia="zh-CN"/>
        </w:rPr>
      </w:pPr>
      <w:r>
        <w:rPr>
          <w:rFonts w:hint="eastAsia"/>
          <w:b/>
          <w:bCs/>
          <w:sz w:val="18"/>
          <w:szCs w:val="18"/>
        </w:rPr>
        <w:t>摘要：</w:t>
      </w:r>
      <w:r>
        <w:rPr>
          <w:rFonts w:hint="eastAsia"/>
          <w:sz w:val="18"/>
          <w:szCs w:val="18"/>
          <w:lang w:val="en-US" w:eastAsia="zh-CN"/>
        </w:rPr>
        <w:t>数字信号处理（DSP）和目标检测在计算机科学领域中都扮演着重要的角色。数字信号处理通过采样、量化和离散化等技术，将连续时间信号转换为数字形式，为图像处理提供了基础。而目标检测则是计算机视觉领域的一个核心任务，旨在识别图像或视频中的特定目标。本文聚焦于数字信号处理与目标检测的融合，特别关注于You Only Look Once（YOLO）系列算法，探讨了这一领域的研究意义、先前的研究成果以及相关的算法介绍,并且通过实验来对比验证yolo的图像检测能力。</w:t>
      </w:r>
    </w:p>
    <w:p>
      <w:pPr>
        <w:rPr>
          <w:rFonts w:hint="eastAsia"/>
          <w:sz w:val="18"/>
          <w:szCs w:val="18"/>
          <w:lang w:val="en-US" w:eastAsia="zh-CN"/>
        </w:rPr>
      </w:pPr>
    </w:p>
    <w:p>
      <w:pPr>
        <w:rPr>
          <w:rFonts w:hint="default"/>
          <w:sz w:val="18"/>
          <w:szCs w:val="18"/>
          <w:lang w:val="en-US" w:eastAsia="zh-CN"/>
        </w:rPr>
      </w:pPr>
      <w:r>
        <w:rPr>
          <w:rFonts w:hint="eastAsia"/>
          <w:b/>
          <w:bCs/>
          <w:sz w:val="18"/>
          <w:szCs w:val="18"/>
        </w:rPr>
        <w:t>关键词：</w:t>
      </w:r>
      <w:r>
        <w:rPr>
          <w:rFonts w:hint="eastAsia"/>
          <w:sz w:val="18"/>
          <w:szCs w:val="18"/>
          <w:lang w:val="en-US" w:eastAsia="zh-CN"/>
        </w:rPr>
        <w:t>图像识别;YOLO;数字信号处理;图像检测;</w:t>
      </w:r>
    </w:p>
    <w:p>
      <w:pPr>
        <w:rPr>
          <w:rFonts w:hint="eastAsia"/>
          <w:sz w:val="18"/>
          <w:szCs w:val="18"/>
          <w:lang w:val="en-US" w:eastAsia="zh-CN"/>
        </w:rPr>
      </w:pPr>
    </w:p>
    <w:p>
      <w:pPr>
        <w:rPr>
          <w:rFonts w:hint="default"/>
          <w:sz w:val="18"/>
          <w:szCs w:val="18"/>
          <w:lang w:val="en-US" w:eastAsia="zh-CN"/>
        </w:rPr>
      </w:pPr>
    </w:p>
    <w:p>
      <w:pPr>
        <w:jc w:val="center"/>
        <w:rPr>
          <w:rFonts w:hint="default" w:ascii="宋体" w:hAnsi="宋体"/>
          <w:sz w:val="21"/>
          <w:szCs w:val="21"/>
          <w:u w:val="none"/>
          <w:lang w:val="en-US"/>
        </w:rPr>
      </w:pPr>
      <w:r>
        <w:rPr>
          <w:rFonts w:hint="eastAsia" w:ascii="宋体" w:hAnsi="宋体"/>
          <w:sz w:val="32"/>
          <w:szCs w:val="32"/>
          <w:u w:val="none"/>
          <w:lang w:val="en-US" w:eastAsia="zh-CN"/>
        </w:rPr>
        <w:t xml:space="preserve">Image recognition - YOLO based image detection and recognition </w:t>
      </w:r>
    </w:p>
    <w:p>
      <w:pPr>
        <w:widowControl/>
        <w:ind w:left="1"/>
        <w:jc w:val="center"/>
        <w:rPr>
          <w:rFonts w:hint="default" w:ascii="宋体" w:hAnsi="宋体" w:eastAsia="宋体" w:cs="宋体"/>
          <w:kern w:val="0"/>
          <w:sz w:val="18"/>
          <w:szCs w:val="18"/>
          <w:lang w:val="en-US" w:eastAsia="zh-CN" w:bidi="ar"/>
        </w:rPr>
      </w:pPr>
      <w:r>
        <w:rPr>
          <w:rFonts w:hint="eastAsia" w:ascii="宋体" w:hAnsi="宋体" w:cs="宋体"/>
          <w:kern w:val="0"/>
          <w:sz w:val="18"/>
          <w:szCs w:val="18"/>
          <w:lang w:val="en-US" w:eastAsia="zh-CN" w:bidi="ar"/>
        </w:rPr>
        <w:t xml:space="preserve"> Zhuangjiaqiang</w:t>
      </w:r>
    </w:p>
    <w:p>
      <w:pPr>
        <w:widowControl/>
        <w:ind w:left="1"/>
        <w:jc w:val="center"/>
        <w:rPr>
          <w:rFonts w:hint="eastAsia" w:ascii="宋体" w:hAnsi="宋体" w:cs="宋体"/>
          <w:kern w:val="0"/>
          <w:sz w:val="18"/>
          <w:szCs w:val="18"/>
          <w:lang w:val="en-US" w:eastAsia="zh-CN" w:bidi="ar"/>
        </w:rPr>
      </w:pPr>
      <w:r>
        <w:rPr>
          <w:rFonts w:hint="eastAsia" w:ascii="宋体" w:hAnsi="宋体" w:eastAsia="宋体" w:cs="宋体"/>
          <w:sz w:val="18"/>
          <w:szCs w:val="18"/>
        </w:rPr>
        <w:t>（</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School of </w:t>
      </w:r>
      <w:r>
        <w:rPr>
          <w:rFonts w:hint="eastAsia" w:ascii="宋体" w:hAnsi="宋体" w:eastAsia="宋体" w:cs="宋体"/>
          <w:sz w:val="18"/>
          <w:szCs w:val="18"/>
          <w:lang w:val="en-US" w:eastAsia="zh-CN"/>
        </w:rPr>
        <w:t>Computer Engigeer</w:t>
      </w:r>
      <w:r>
        <w:rPr>
          <w:rFonts w:hint="eastAsia" w:ascii="宋体" w:hAnsi="宋体" w:eastAsia="宋体" w:cs="宋体"/>
          <w:sz w:val="18"/>
          <w:szCs w:val="18"/>
        </w:rPr>
        <w:t>，Jimei University，Xiamen，361021，China）</w:t>
      </w:r>
    </w:p>
    <w:p>
      <w:pPr>
        <w:keepNext w:val="0"/>
        <w:keepLines w:val="0"/>
        <w:widowControl/>
        <w:suppressLineNumbers w:val="0"/>
        <w:jc w:val="left"/>
        <w:rPr>
          <w:rFonts w:hint="eastAsia" w:ascii="宋体" w:hAnsi="宋体"/>
          <w:b w:val="0"/>
          <w:bCs w:val="0"/>
          <w:sz w:val="21"/>
          <w:szCs w:val="21"/>
          <w:lang w:val="en-US" w:eastAsia="zh-CN"/>
        </w:rPr>
      </w:pPr>
      <w:r>
        <w:rPr>
          <w:rFonts w:ascii="宋体" w:hAnsi="宋体"/>
          <w:b/>
          <w:bCs/>
          <w:sz w:val="21"/>
          <w:szCs w:val="21"/>
        </w:rPr>
        <w:t>Abstract:</w:t>
      </w:r>
      <w:r>
        <w:rPr>
          <w:rFonts w:hint="eastAsia" w:ascii="宋体" w:hAnsi="宋体"/>
          <w:b/>
          <w:bCs/>
          <w:sz w:val="21"/>
          <w:szCs w:val="21"/>
          <w:lang w:val="en-US" w:eastAsia="zh-CN"/>
        </w:rPr>
        <w:t xml:space="preserve"> </w:t>
      </w:r>
      <w:r>
        <w:rPr>
          <w:rFonts w:hint="eastAsia" w:ascii="宋体" w:hAnsi="宋体"/>
          <w:b w:val="0"/>
          <w:bCs w:val="0"/>
          <w:sz w:val="21"/>
          <w:szCs w:val="21"/>
          <w:lang w:val="en-US" w:eastAsia="zh-CN"/>
        </w:rPr>
        <w:t>Digital signal processing (DSP) and object detection both play important roles in the field of computer science. Digital signal processing converts continuous time signals into digital form through techniques such as sampling, quantization, and discretization, providing a foundation for image processing. Object detection is a core task in the field of computer vision, aimed at identifying specific targets in images or videos. This article focuses on the integration of digital signal processing and object detection, with a particular focus on the You Only Look Once (YOLO) series of algorithms. It explores the research significance, previous research results, and related algorithm introductions in this field, and compares and verifies YOLO's image detection ability through experiments.</w:t>
      </w:r>
    </w:p>
    <w:p>
      <w:pPr>
        <w:rPr>
          <w:rFonts w:hint="eastAsia" w:ascii="宋体" w:hAnsi="宋体"/>
          <w:sz w:val="21"/>
          <w:szCs w:val="21"/>
        </w:rPr>
      </w:pPr>
      <w:r>
        <w:rPr>
          <w:rFonts w:ascii="宋体" w:hAnsi="宋体"/>
          <w:sz w:val="21"/>
          <w:szCs w:val="21"/>
        </w:rPr>
        <w:t xml:space="preserve"> </w:t>
      </w:r>
    </w:p>
    <w:p>
      <w:pPr>
        <w:rPr>
          <w:rFonts w:hint="default" w:eastAsia="宋体"/>
          <w:sz w:val="18"/>
          <w:szCs w:val="18"/>
          <w:lang w:val="en-US" w:eastAsia="zh-CN"/>
        </w:rPr>
      </w:pPr>
      <w:r>
        <w:rPr>
          <w:rFonts w:ascii="Arial" w:hAnsi="Arial" w:cs="Arial"/>
          <w:b/>
          <w:bCs/>
          <w:kern w:val="0"/>
          <w:sz w:val="18"/>
          <w:szCs w:val="18"/>
          <w:lang w:bidi="ar"/>
        </w:rPr>
        <w:t>Key words:</w:t>
      </w:r>
      <w:r>
        <w:rPr>
          <w:rFonts w:hint="eastAsia" w:ascii="Arial" w:hAnsi="Arial" w:cs="Arial"/>
          <w:b/>
          <w:bCs/>
          <w:kern w:val="0"/>
          <w:sz w:val="18"/>
          <w:szCs w:val="18"/>
          <w:lang w:bidi="ar"/>
        </w:rPr>
        <w:t xml:space="preserve"> </w:t>
      </w:r>
      <w:r>
        <w:rPr>
          <w:rFonts w:hint="eastAsia" w:ascii="Arial" w:hAnsi="Arial" w:cs="Arial"/>
          <w:b w:val="0"/>
          <w:bCs w:val="0"/>
          <w:kern w:val="0"/>
          <w:sz w:val="18"/>
          <w:szCs w:val="18"/>
          <w:lang w:val="en-US" w:eastAsia="zh-CN" w:bidi="ar"/>
        </w:rPr>
        <w:t>Image recognition;YOLO;digital signal processing;image detection;</w:t>
      </w:r>
    </w:p>
    <w:p>
      <w:pPr>
        <w:pStyle w:val="7"/>
        <w:rPr>
          <w:rFonts w:hint="eastAsia"/>
          <w:lang w:val="en-US" w:eastAsia="zh-CN"/>
        </w:rPr>
      </w:pPr>
    </w:p>
    <w:p>
      <w:pPr>
        <w:pStyle w:val="7"/>
        <w:rPr>
          <w:rFonts w:hint="eastAsia"/>
          <w:lang w:val="en-US" w:eastAsia="zh-CN"/>
        </w:rPr>
      </w:pPr>
    </w:p>
    <w:p>
      <w:pPr>
        <w:rPr>
          <w:rFonts w:hint="eastAsia"/>
          <w:lang w:val="en-US" w:eastAsia="zh-CN"/>
        </w:rPr>
      </w:pPr>
    </w:p>
    <w:p>
      <w:pPr>
        <w:rPr>
          <w:rFonts w:hint="eastAsia"/>
          <w:lang w:val="en-US" w:eastAsia="zh-CN"/>
        </w:rPr>
      </w:pPr>
    </w:p>
    <w:p>
      <w:pPr>
        <w:pStyle w:val="7"/>
        <w:rPr>
          <w:rFonts w:hint="eastAsia"/>
          <w:lang w:val="en-US" w:eastAsia="zh-CN"/>
        </w:rPr>
      </w:pPr>
    </w:p>
    <w:p>
      <w:pPr>
        <w:pStyle w:val="7"/>
      </w:pPr>
      <w:r>
        <w:rPr>
          <w:rFonts w:hint="eastAsia"/>
          <w:lang w:val="en-US" w:eastAsia="zh-CN"/>
        </w:rPr>
        <w:t>0</w:t>
      </w:r>
      <w:r>
        <w:rPr>
          <w:rFonts w:hint="eastAsia"/>
        </w:rPr>
        <w:t>、引言</w:t>
      </w:r>
    </w:p>
    <w:p>
      <w:pPr>
        <w:ind w:firstLine="420"/>
        <w:rPr>
          <w:rFonts w:hint="eastAsia"/>
          <w:lang w:val="en-US" w:eastAsia="zh-CN"/>
        </w:rPr>
      </w:pPr>
      <w:r>
        <w:rPr>
          <w:rFonts w:hint="eastAsia"/>
          <w:lang w:val="en-US" w:eastAsia="zh-CN"/>
        </w:rPr>
        <w:t>数字信号处理（DSP）在图像处理领域扮演着关键的角色。数字信号处理涉及采样、量化、滤波等技术，允许对图像进行数字化处理。这种处理方式使得图像能够以离散的形式被计算机理解和处理，为图像识别任务提供了基础。</w:t>
      </w:r>
    </w:p>
    <w:p>
      <w:pPr>
        <w:ind w:firstLine="420"/>
        <w:rPr>
          <w:rFonts w:hint="eastAsia"/>
          <w:lang w:val="en-US" w:eastAsia="zh-CN"/>
        </w:rPr>
      </w:pPr>
      <w:r>
        <w:rPr>
          <w:rFonts w:hint="eastAsia"/>
          <w:lang w:val="en-US" w:eastAsia="zh-CN"/>
        </w:rPr>
        <w:t>在传统方法中，通常需要多次处理图像，对图像进行多次扫描，这导致了计算复杂度的增加和实时性能的下降。这种多步骤的处理方式对于需要实时响应的应用场景，如自动驾驶和视频监控，显然是不理想的。</w:t>
      </w:r>
    </w:p>
    <w:p>
      <w:pPr>
        <w:ind w:firstLine="420"/>
        <w:rPr>
          <w:rFonts w:hint="eastAsia"/>
          <w:lang w:val="en-US" w:eastAsia="zh-CN"/>
        </w:rPr>
      </w:pPr>
      <w:r>
        <w:rPr>
          <w:rFonts w:hint="eastAsia"/>
          <w:lang w:val="en-US" w:eastAsia="zh-CN"/>
        </w:rPr>
        <w:t>为解决这一问题，YOLO的创始人Joseph Redmon于2016年提出了YOLO，将目标检测任务转化为回归问题。这一思想的核心是通过单一的前向传播即可同时预测目标的位置和类别，从而实现对整个图像的一次全面观察。YOLO的设计理念在一定程度上解决了实时性和准确性的平衡问题，成为目标检测领域的一项创新</w:t>
      </w:r>
      <w:r>
        <w:rPr>
          <w:rFonts w:hint="eastAsia"/>
          <w:vertAlign w:val="superscript"/>
          <w:lang w:val="en-US" w:eastAsia="zh-CN"/>
        </w:rPr>
        <w:t>[6]</w:t>
      </w:r>
      <w:r>
        <w:rPr>
          <w:rFonts w:hint="eastAsia"/>
          <w:lang w:val="en-US" w:eastAsia="zh-CN"/>
        </w:rPr>
        <w:t>。</w:t>
      </w:r>
    </w:p>
    <w:p>
      <w:pPr>
        <w:ind w:firstLine="420"/>
        <w:rPr>
          <w:rFonts w:hint="eastAsia"/>
          <w:lang w:val="en-US" w:eastAsia="zh-CN"/>
        </w:rPr>
      </w:pPr>
      <w:r>
        <w:rPr>
          <w:rFonts w:hint="eastAsia"/>
          <w:lang w:val="en-US" w:eastAsia="zh-CN"/>
        </w:rPr>
        <w:t>YOLO算法的不断发展与数字信号处理的进步有着紧密的关联。随着数字信号处理技术的不断演进，YOLO算法在处理图像特征、优化计算等方面得到了更强大的支持，从而推动了目标检测领域的发展。其继任版本YOLO v2、v3、v4等在网络结构、损失函数、骨干网络等方面的改进，也使得YOLO算法更好地适应了不同应用场景和需求</w:t>
      </w:r>
      <w:r>
        <w:rPr>
          <w:rFonts w:hint="eastAsia"/>
          <w:vertAlign w:val="superscript"/>
          <w:lang w:val="en-US" w:eastAsia="zh-CN"/>
        </w:rPr>
        <w:t>[1]</w:t>
      </w:r>
      <w:r>
        <w:rPr>
          <w:rFonts w:hint="eastAsia"/>
          <w:lang w:val="en-US" w:eastAsia="zh-CN"/>
        </w:rPr>
        <w:t>。</w:t>
      </w:r>
    </w:p>
    <w:p>
      <w:pPr>
        <w:rPr>
          <w:rFonts w:hint="default"/>
          <w:lang w:val="en-US" w:eastAsia="zh-CN"/>
        </w:rPr>
      </w:pPr>
    </w:p>
    <w:p>
      <w:pPr>
        <w:pStyle w:val="7"/>
        <w:rPr>
          <w:rFonts w:hint="default" w:eastAsia="宋体"/>
          <w:lang w:val="en-US" w:eastAsia="zh-CN"/>
        </w:rPr>
      </w:pPr>
      <w:r>
        <w:rPr>
          <w:rFonts w:hint="eastAsia"/>
          <w:lang w:val="en-US" w:eastAsia="zh-CN"/>
        </w:rPr>
        <w:t>1</w:t>
      </w:r>
      <w:r>
        <w:rPr>
          <w:rFonts w:hint="eastAsia"/>
        </w:rPr>
        <w:t>、</w:t>
      </w:r>
      <w:r>
        <w:rPr>
          <w:rFonts w:hint="eastAsia"/>
          <w:lang w:val="en-US" w:eastAsia="zh-CN"/>
        </w:rPr>
        <w:t>研究意义</w:t>
      </w:r>
    </w:p>
    <w:p>
      <w:pPr>
        <w:ind w:firstLine="420"/>
        <w:rPr>
          <w:rFonts w:hint="default"/>
          <w:lang w:val="en-US" w:eastAsia="zh-CN"/>
        </w:rPr>
      </w:pPr>
      <w:r>
        <w:rPr>
          <w:rFonts w:hint="default"/>
          <w:lang w:val="en-US" w:eastAsia="zh-CN"/>
        </w:rPr>
        <w:t>YOLO的研究推动了实时目标检测的发展，通过将目标检测任务转化为回归问题，实现了对整个图像的一次全面观察。这种思想通过数学信号处理中的优化算法和回归分析等方法得以实现，提高了目标检测的效率。对实时性能的强调也与数学信号处理中的实时算法和优化有关。</w:t>
      </w:r>
    </w:p>
    <w:p>
      <w:pPr>
        <w:ind w:firstLine="420"/>
        <w:rPr>
          <w:rFonts w:hint="default"/>
          <w:lang w:val="en-US" w:eastAsia="zh-CN"/>
        </w:rPr>
      </w:pPr>
      <w:r>
        <w:rPr>
          <w:rFonts w:hint="default"/>
          <w:lang w:val="en-US" w:eastAsia="zh-CN"/>
        </w:rPr>
        <w:t>YOLO通过深度学习技术进行端到端的图像处理，利用卷积神经网络等结构来提取图像特征。在数学信号处理中，这种端到端的处理方式也与信号处理的全局优化和特征提取相关。YOLO的研究推动了这种综合性方法的发展，加强了深度学习在数字信号处理中的应用。</w:t>
      </w:r>
    </w:p>
    <w:p>
      <w:pPr>
        <w:ind w:firstLine="420"/>
        <w:rPr>
          <w:rFonts w:hint="default"/>
          <w:lang w:val="en-US" w:eastAsia="zh-CN"/>
        </w:rPr>
      </w:pPr>
      <w:r>
        <w:rPr>
          <w:rFonts w:hint="eastAsia"/>
          <w:lang w:val="en-US" w:eastAsia="zh-CN"/>
        </w:rPr>
        <w:t>本文中将在YOLO v4的基础上，进行研究，对应不同的训练出来模型进行对比测试实验，比较出较优的模型进行后续的使用。</w:t>
      </w:r>
    </w:p>
    <w:p>
      <w:pPr>
        <w:pStyle w:val="7"/>
        <w:rPr>
          <w:rFonts w:hint="default" w:eastAsia="宋体"/>
          <w:lang w:val="en-US" w:eastAsia="zh-CN"/>
        </w:rPr>
      </w:pPr>
      <w:r>
        <w:rPr>
          <w:rFonts w:hint="eastAsia"/>
          <w:lang w:val="en-US" w:eastAsia="zh-CN"/>
        </w:rPr>
        <w:t>2</w:t>
      </w:r>
      <w:r>
        <w:rPr>
          <w:rFonts w:hint="eastAsia"/>
        </w:rPr>
        <w:t>、</w:t>
      </w:r>
      <w:r>
        <w:rPr>
          <w:rFonts w:hint="eastAsia"/>
          <w:lang w:val="en-US" w:eastAsia="zh-CN"/>
        </w:rPr>
        <w:t>之前的研究成果</w:t>
      </w:r>
    </w:p>
    <w:p>
      <w:pPr>
        <w:ind w:firstLine="420"/>
        <w:rPr>
          <w:rFonts w:hint="default"/>
          <w:lang w:val="en-US" w:eastAsia="zh-CN"/>
        </w:rPr>
      </w:pPr>
      <w:r>
        <w:rPr>
          <w:rFonts w:hint="default"/>
          <w:lang w:val="en-US" w:eastAsia="zh-CN"/>
        </w:rPr>
        <w:t>YOLO v1: 实现了端到端的目标检测，较好地平衡了速度和准确性。然而，在小目标检测和处理重叠目标方面仍存在一定的挑战</w:t>
      </w:r>
      <w:r>
        <w:rPr>
          <w:rFonts w:hint="eastAsia"/>
          <w:vertAlign w:val="superscript"/>
          <w:lang w:val="en-US" w:eastAsia="zh-CN"/>
        </w:rPr>
        <w:t>[2]</w:t>
      </w:r>
      <w:r>
        <w:rPr>
          <w:rFonts w:hint="default"/>
          <w:lang w:val="en-US" w:eastAsia="zh-CN"/>
        </w:rPr>
        <w:t>。</w:t>
      </w:r>
    </w:p>
    <w:p>
      <w:pPr>
        <w:ind w:firstLine="420"/>
        <w:rPr>
          <w:rFonts w:hint="default"/>
          <w:lang w:val="en-US" w:eastAsia="zh-CN"/>
        </w:rPr>
      </w:pPr>
      <w:r>
        <w:rPr>
          <w:rFonts w:hint="default"/>
          <w:lang w:val="en-US" w:eastAsia="zh-CN"/>
        </w:rPr>
        <w:t>YOLO v2: 对小目标和不同尺寸目标的检测性能有所提升，同时支持大规模类别的目标检测。</w:t>
      </w:r>
    </w:p>
    <w:p>
      <w:pPr>
        <w:ind w:firstLine="420"/>
        <w:rPr>
          <w:rFonts w:hint="default"/>
          <w:lang w:val="en-US" w:eastAsia="zh-CN"/>
        </w:rPr>
      </w:pPr>
      <w:r>
        <w:rPr>
          <w:rFonts w:hint="default"/>
          <w:lang w:val="en-US" w:eastAsia="zh-CN"/>
        </w:rPr>
        <w:t>YOLO v3:在保持实时性的基础上，显著提升了目标检测的准确性，成为YOLO系列的一个重要版本</w:t>
      </w:r>
      <w:r>
        <w:rPr>
          <w:rFonts w:hint="eastAsia"/>
          <w:vertAlign w:val="superscript"/>
          <w:lang w:val="en-US" w:eastAsia="zh-CN"/>
        </w:rPr>
        <w:t>[4]</w:t>
      </w:r>
      <w:r>
        <w:rPr>
          <w:rFonts w:hint="default"/>
          <w:lang w:val="en-US" w:eastAsia="zh-CN"/>
        </w:rPr>
        <w:t>。</w:t>
      </w:r>
    </w:p>
    <w:p>
      <w:pPr>
        <w:ind w:firstLine="420"/>
        <w:rPr>
          <w:rFonts w:hint="eastAsia"/>
          <w:lang w:val="en-US" w:eastAsia="zh-CN"/>
        </w:rPr>
      </w:pPr>
      <w:r>
        <w:rPr>
          <w:rFonts w:hint="default"/>
          <w:lang w:val="en-US" w:eastAsia="zh-CN"/>
        </w:rPr>
        <w:t xml:space="preserve">YOLO </w:t>
      </w:r>
      <w:r>
        <w:rPr>
          <w:rFonts w:hint="eastAsia"/>
          <w:lang w:val="en-US" w:eastAsia="zh-CN"/>
        </w:rPr>
        <w:t>v4</w:t>
      </w:r>
      <w:r>
        <w:rPr>
          <w:rFonts w:hint="default"/>
          <w:lang w:val="en-US" w:eastAsia="zh-CN"/>
        </w:rPr>
        <w:t>:在各个方面进行了创新，进一步提高了目标检测的性能，适应了更广泛的场景和应用</w:t>
      </w:r>
      <w:r>
        <w:rPr>
          <w:rFonts w:hint="eastAsia"/>
          <w:vertAlign w:val="superscript"/>
          <w:lang w:val="en-US" w:eastAsia="zh-CN"/>
        </w:rPr>
        <w:t>[5]</w:t>
      </w:r>
      <w:r>
        <w:rPr>
          <w:rFonts w:hint="default"/>
          <w:lang w:val="en-US" w:eastAsia="zh-CN"/>
        </w:rPr>
        <w:t>。</w:t>
      </w:r>
    </w:p>
    <w:p>
      <w:pPr>
        <w:ind w:firstLine="420"/>
        <w:rPr>
          <w:rFonts w:hint="default"/>
          <w:lang w:val="en-US" w:eastAsia="zh-CN"/>
        </w:rPr>
      </w:pPr>
      <w:r>
        <w:rPr>
          <w:rFonts w:hint="eastAsia"/>
          <w:lang w:val="en-US" w:eastAsia="zh-CN"/>
        </w:rPr>
        <w:t>通过图一可以得出在YOLO v4在相同FPS下AP较YOLO v3大约有10%提升，在相同AP下，YOLO v4的FPS 较YOLO v3 有较大幅度的提升。</w:t>
      </w:r>
    </w:p>
    <w:p>
      <w:pPr>
        <w:numPr>
          <w:ilvl w:val="0"/>
          <w:numId w:val="0"/>
        </w:numPr>
        <w:bidi w:val="0"/>
        <w:rPr>
          <w:rFonts w:ascii="宋体" w:hAnsi="宋体" w:eastAsia="宋体" w:cs="宋体"/>
          <w:sz w:val="24"/>
          <w:szCs w:val="24"/>
        </w:rPr>
      </w:pPr>
      <w:r>
        <w:rPr>
          <w:rFonts w:ascii="宋体" w:hAnsi="宋体" w:eastAsia="宋体" w:cs="宋体"/>
          <w:sz w:val="24"/>
          <w:szCs w:val="24"/>
        </w:rPr>
        <w:drawing>
          <wp:inline distT="0" distB="0" distL="114300" distR="114300">
            <wp:extent cx="5466080" cy="3740150"/>
            <wp:effectExtent l="0" t="0" r="1270"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466080" cy="3740150"/>
                    </a:xfrm>
                    <a:prstGeom prst="rect">
                      <a:avLst/>
                    </a:prstGeom>
                    <a:noFill/>
                    <a:ln w="9525">
                      <a:noFill/>
                    </a:ln>
                  </pic:spPr>
                </pic:pic>
              </a:graphicData>
            </a:graphic>
          </wp:inline>
        </w:drawing>
      </w:r>
    </w:p>
    <w:p>
      <w:pPr>
        <w:numPr>
          <w:ilvl w:val="0"/>
          <w:numId w:val="0"/>
        </w:numPr>
        <w:bidi w:val="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图一</w:t>
      </w:r>
    </w:p>
    <w:p>
      <w:pPr>
        <w:pStyle w:val="7"/>
        <w:rPr>
          <w:rFonts w:hint="eastAsia"/>
          <w:lang w:val="en-US" w:eastAsia="zh-CN"/>
        </w:rPr>
      </w:pPr>
      <w:r>
        <w:rPr>
          <w:rFonts w:hint="eastAsia"/>
          <w:lang w:val="en-US" w:eastAsia="zh-CN"/>
        </w:rPr>
        <w:t>3、典型算法介绍</w:t>
      </w:r>
    </w:p>
    <w:p>
      <w:pPr>
        <w:pStyle w:val="7"/>
        <w:rPr>
          <w:rFonts w:hint="default" w:eastAsia="宋体"/>
          <w:lang w:val="en-US" w:eastAsia="zh-CN"/>
        </w:rPr>
      </w:pPr>
    </w:p>
    <w:p>
      <w:pPr>
        <w:ind w:firstLine="420"/>
        <w:rPr>
          <w:rFonts w:hint="eastAsia"/>
          <w:lang w:val="en-US" w:eastAsia="zh-CN"/>
        </w:rPr>
      </w:pPr>
      <w:r>
        <w:rPr>
          <w:rFonts w:hint="eastAsia"/>
          <w:lang w:val="en-US" w:eastAsia="zh-CN"/>
        </w:rPr>
        <w:t>本文重点分析介绍YOLO v4的模型框架。</w:t>
      </w:r>
    </w:p>
    <w:p>
      <w:pPr>
        <w:ind w:firstLine="420"/>
        <w:rPr>
          <w:rFonts w:hint="default"/>
          <w:lang w:val="en-US" w:eastAsia="zh-CN"/>
        </w:rPr>
      </w:pPr>
      <w:r>
        <w:rPr>
          <w:rFonts w:hint="default"/>
          <w:lang w:val="en-US" w:eastAsia="zh-CN"/>
        </w:rPr>
        <w:t>BN</w:t>
      </w:r>
      <w:r>
        <w:rPr>
          <w:rFonts w:hint="eastAsia"/>
          <w:lang w:val="en-US" w:eastAsia="zh-CN"/>
        </w:rPr>
        <w:t>算法</w:t>
      </w:r>
      <w:r>
        <w:rPr>
          <w:rFonts w:hint="default"/>
          <w:lang w:val="en-US" w:eastAsia="zh-CN"/>
        </w:rPr>
        <w:t>:</w:t>
      </w:r>
    </w:p>
    <w:p>
      <w:pPr>
        <w:ind w:firstLine="420"/>
        <w:rPr>
          <w:rFonts w:hint="eastAsia"/>
          <w:lang w:val="en-US" w:eastAsia="zh-CN"/>
        </w:rPr>
      </w:pPr>
      <w:r>
        <w:rPr>
          <w:rFonts w:hint="default"/>
          <w:lang w:val="en-US" w:eastAsia="zh-CN"/>
        </w:rPr>
        <w:t>反向传播时经过该层的梯度是要乘以该层的参数</w:t>
      </w:r>
      <w:r>
        <w:rPr>
          <w:rFonts w:hint="eastAsia"/>
          <w:lang w:val="en-US" w:eastAsia="zh-CN"/>
        </w:rPr>
        <w:t>。</w:t>
      </w:r>
    </w:p>
    <w:p>
      <w:pPr>
        <w:ind w:firstLine="420"/>
        <w:rPr>
          <w:rFonts w:hint="eastAsia"/>
          <w:lang w:val="en-US" w:eastAsia="zh-CN"/>
        </w:rPr>
      </w:pPr>
      <w:r>
        <w:rPr>
          <w:rFonts w:hint="eastAsia"/>
          <w:lang w:val="en-US" w:eastAsia="zh-CN"/>
        </w:rPr>
        <w:t>当正向传播为：</w:t>
      </w:r>
    </w:p>
    <w:p>
      <w:pPr>
        <w:ind w:firstLine="420"/>
        <w:rPr>
          <w:rFonts w:hint="default"/>
          <w:lang w:val="en-US" w:eastAsia="zh-CN"/>
        </w:rPr>
      </w:pPr>
      <m:oMathPara>
        <m:oMath>
          <m:sSub>
            <m:sSubPr>
              <m:ctrlPr>
                <w:rPr>
                  <w:rFonts w:hint="default" w:ascii="Cambria Math" w:hAnsi="Cambria Math"/>
                  <w:lang w:val="en-US" w:eastAsia="zh-CN"/>
                </w:rPr>
              </m:ctrlPr>
            </m:sSubPr>
            <m:e>
              <m:r>
                <m:rPr>
                  <m:sty m:val="p"/>
                </m:rPr>
                <w:rPr>
                  <w:rFonts w:hint="default" w:ascii="Cambria Math" w:hAnsi="Cambria Math"/>
                  <w:lang w:val="en-US" w:eastAsia="zh-CN"/>
                </w:rPr>
                <m:t>h</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eastAsia" w:ascii="Cambria Math" w:hAnsi="Cambria Math"/>
                  <w:lang w:val="en-US" w:eastAsia="zh-CN"/>
                </w:rPr>
                <m:t>w</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up>
              <m:r>
                <m:rPr>
                  <m:sty m:val="p"/>
                </m:rPr>
                <w:rPr>
                  <w:rFonts w:hint="default" w:ascii="Cambria Math" w:hAnsi="Cambria Math"/>
                  <w:lang w:val="en-US" w:eastAsia="zh-CN"/>
                </w:rPr>
                <m:t>T</m:t>
              </m:r>
              <m:ctrlPr>
                <w:rPr>
                  <w:rFonts w:hint="default" w:ascii="Cambria Math" w:hAnsi="Cambria Math"/>
                  <w:lang w:val="en-US" w:eastAsia="zh-CN"/>
                </w:rPr>
              </m:ctrlPr>
            </m:sup>
          </m:sSubSup>
          <m:sSub>
            <m:sSubPr>
              <m:ctrlPr>
                <w:rPr>
                  <w:rFonts w:hint="default" w:ascii="Cambria Math" w:hAnsi="Cambria Math"/>
                  <w:lang w:val="en-US" w:eastAsia="zh-CN"/>
                </w:rPr>
              </m:ctrlPr>
            </m:sSubPr>
            <m:e>
              <m:r>
                <m:rPr>
                  <m:sty m:val="p"/>
                </m:rPr>
                <w:rPr>
                  <w:rFonts w:hint="default" w:ascii="Cambria Math" w:hAnsi="Cambria Math"/>
                  <w:lang w:val="en-US" w:eastAsia="zh-CN"/>
                </w:rPr>
                <m:t>h</m:t>
              </m:r>
              <m:ctrlPr>
                <w:rPr>
                  <w:rFonts w:hint="default" w:ascii="Cambria Math" w:hAnsi="Cambria Math"/>
                  <w:lang w:val="en-US" w:eastAsia="zh-CN"/>
                </w:rPr>
              </m:ctrlPr>
            </m:e>
            <m:sub>
              <m:r>
                <m:rPr>
                  <m:sty m:val="p"/>
                </m:rPr>
                <w:rPr>
                  <w:rFonts w:hint="default" w:ascii="Cambria Math" w:hAnsi="Cambria Math"/>
                  <w:lang w:val="en-US" w:eastAsia="zh-CN"/>
                </w:rPr>
                <m:t>l−1</m:t>
              </m:r>
              <m:ctrlPr>
                <w:rPr>
                  <w:rFonts w:hint="default" w:ascii="Cambria Math" w:hAnsi="Cambria Math"/>
                  <w:lang w:val="en-US" w:eastAsia="zh-CN"/>
                </w:rPr>
              </m:ctrlPr>
            </m:sub>
          </m:sSub>
        </m:oMath>
      </m:oMathPara>
    </w:p>
    <w:p>
      <w:pPr>
        <w:ind w:firstLine="420"/>
        <w:rPr>
          <w:rFonts w:hint="default"/>
          <w:lang w:val="en-US" w:eastAsia="zh-CN"/>
        </w:rPr>
      </w:pPr>
    </w:p>
    <w:p>
      <w:pPr>
        <w:ind w:firstLine="420"/>
        <w:rPr>
          <w:rFonts w:hint="eastAsia"/>
          <w:lang w:val="en-US" w:eastAsia="zh-CN"/>
        </w:rPr>
      </w:pPr>
      <w:r>
        <w:rPr>
          <w:rFonts w:hint="eastAsia"/>
          <w:lang w:val="en-US" w:eastAsia="zh-CN"/>
        </w:rPr>
        <w:t>那么反向传播是就为</w:t>
      </w:r>
    </w:p>
    <w:p>
      <w:pPr>
        <w:ind w:firstLine="420"/>
        <w:rPr>
          <w:rFonts w:hint="default"/>
          <w:lang w:val="en-US" w:eastAsia="zh-CN"/>
        </w:rPr>
      </w:pPr>
      <m:oMathPara>
        <m:oMath>
          <m:f>
            <m:fPr>
              <m:ctrlPr>
                <w:rPr>
                  <w:rFonts w:hint="default" w:ascii="Cambria Math" w:hAnsi="Cambria Math"/>
                  <w:lang w:val="en-US" w:eastAsia="zh-CN"/>
                </w:rPr>
              </m:ctrlPr>
            </m:fPr>
            <m:num>
              <m:r>
                <m:rPr>
                  <m:sty m:val="p"/>
                </m:rPr>
                <w:rPr>
                  <w:rFonts w:hint="default" w:ascii="Cambria Math" w:hAnsi="Cambria Math"/>
                  <w:lang w:val="en-US" w:eastAsia="zh-CN"/>
                </w:rPr>
                <m:t>∂l</m:t>
              </m:r>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l−1</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∂l</m:t>
              </m:r>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l−1</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∂l</m:t>
              </m:r>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ctrlPr>
                <w:rPr>
                  <w:rFonts w:hint="default" w:ascii="Cambria Math" w:hAnsi="Cambria Math"/>
                  <w:lang w:val="en-US" w:eastAsia="zh-CN"/>
                </w:rPr>
              </m:ctrlPr>
            </m:den>
          </m:f>
          <m:sSub>
            <m:sSubPr>
              <m:ctrlPr>
                <w:rPr>
                  <w:rFonts w:hint="default" w:ascii="Cambria Math" w:hAnsi="Cambria Math"/>
                  <w:lang w:val="en-US" w:eastAsia="zh-CN"/>
                </w:rPr>
              </m:ctrlPr>
            </m:sSubPr>
            <m:e>
              <m:r>
                <m:rPr>
                  <m:sty m:val="p"/>
                </m:rPr>
                <w:rPr>
                  <w:rFonts w:hint="default" w:ascii="Cambria Math" w:hAnsi="Cambria Math"/>
                  <w:lang w:val="en-US" w:eastAsia="zh-CN"/>
                </w:rPr>
                <m:t>w</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oMath>
      </m:oMathPara>
    </w:p>
    <w:p>
      <w:pPr>
        <w:ind w:firstLine="420"/>
        <w:rPr>
          <w:rFonts w:hint="eastAsia"/>
          <w:lang w:val="en-US" w:eastAsia="zh-CN"/>
        </w:rPr>
      </w:pPr>
      <w:r>
        <w:rPr>
          <w:rFonts w:hint="eastAsia"/>
          <w:lang w:val="en-US" w:eastAsia="zh-CN"/>
        </w:rPr>
        <w:t>考虑到有多个卷积层</w:t>
      </w:r>
    </w:p>
    <w:p>
      <w:pPr>
        <w:ind w:firstLine="420"/>
        <w:rPr>
          <w:rFonts w:hint="eastAsia"/>
          <w:lang w:val="en-US" w:eastAsia="zh-CN"/>
        </w:rPr>
      </w:pPr>
      <w:r>
        <w:rPr>
          <w:rFonts w:hint="eastAsia"/>
          <w:lang w:val="en-US" w:eastAsia="zh-CN"/>
        </w:rPr>
        <w:t>因此当从l层到k层时就有</w:t>
      </w:r>
    </w:p>
    <w:p>
      <w:pPr>
        <w:ind w:firstLine="420"/>
        <w:rPr>
          <w:rFonts w:hint="eastAsia"/>
          <w:lang w:val="en-US" w:eastAsia="zh-CN"/>
        </w:rPr>
      </w:pPr>
    </w:p>
    <w:p>
      <w:pPr>
        <w:ind w:firstLine="420"/>
        <w:rPr>
          <w:rFonts w:hint="default"/>
          <w:lang w:val="en-US" w:eastAsia="zh-CN"/>
        </w:rPr>
      </w:pPr>
      <m:oMathPara>
        <m:oMath>
          <m:f>
            <m:fPr>
              <m:ctrlPr>
                <w:rPr>
                  <w:rFonts w:hint="default" w:ascii="Cambria Math" w:hAnsi="Cambria Math"/>
                  <w:lang w:val="en-US" w:eastAsia="zh-CN"/>
                </w:rPr>
              </m:ctrlPr>
            </m:fPr>
            <m:num>
              <m:r>
                <m:rPr>
                  <m:sty m:val="p"/>
                </m:rPr>
                <w:rPr>
                  <w:rFonts w:hint="default" w:ascii="Cambria Math" w:hAnsi="Cambria Math"/>
                  <w:lang w:val="en-US" w:eastAsia="zh-CN"/>
                </w:rPr>
                <m:t>∂l</m:t>
              </m:r>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k</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∂l</m:t>
              </m:r>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ℎ</m:t>
                  </m:r>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default" w:ascii="Cambria Math" w:hAnsi="Cambria Math"/>
                  <w:lang w:val="en-US" w:eastAsia="zh-CN"/>
                </w:rPr>
                <m:t>i=k+1</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e>
              <m:sSub>
                <m:sSubPr>
                  <m:ctrlPr>
                    <w:rPr>
                      <w:rFonts w:hint="default" w:ascii="Cambria Math" w:hAnsi="Cambria Math"/>
                      <w:lang w:val="en-US" w:eastAsia="zh-CN"/>
                    </w:rPr>
                  </m:ctrlPr>
                </m:sSubPr>
                <m:e>
                  <m:r>
                    <m:rPr>
                      <m:sty m:val="p"/>
                    </m:rPr>
                    <w:rPr>
                      <w:rFonts w:hint="default" w:ascii="Cambria Math" w:hAnsi="Cambria Math"/>
                      <w:lang w:val="en-US" w:eastAsia="zh-CN"/>
                    </w:rPr>
                    <m:t>w</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ctrlPr>
                <w:rPr>
                  <w:rFonts w:hint="default" w:ascii="Cambria Math" w:hAnsi="Cambria Math"/>
                  <w:lang w:val="en-US" w:eastAsia="zh-CN"/>
                </w:rPr>
              </m:ctrlPr>
            </m:e>
          </m:nary>
        </m:oMath>
      </m:oMathPara>
    </w:p>
    <w:p>
      <w:pPr>
        <w:bidi w:val="0"/>
        <w:ind w:left="0" w:leftChars="0" w:firstLine="420" w:firstLineChars="200"/>
      </w:pPr>
    </w:p>
    <w:p>
      <w:pPr>
        <w:ind w:firstLine="420"/>
        <w:rPr>
          <w:rFonts w:hint="eastAsia"/>
          <w:lang w:val="en-US" w:eastAsia="zh-CN"/>
        </w:rPr>
      </w:pPr>
      <w:r>
        <w:rPr>
          <w:rFonts w:hint="eastAsia"/>
          <w:lang w:val="en-US" w:eastAsia="zh-CN"/>
        </w:rPr>
        <w:t>其中当</w:t>
      </w:r>
      <m:oMath>
        <m:sSub>
          <m:sSubPr>
            <m:ctrlPr>
              <w:rPr>
                <w:rFonts w:hint="default" w:ascii="Cambria Math" w:hAnsi="Cambria Math"/>
                <w:lang w:val="en-US" w:eastAsia="zh-CN"/>
              </w:rPr>
            </m:ctrlPr>
          </m:sSubPr>
          <m:e>
            <m:r>
              <m:rPr>
                <m:sty m:val="p"/>
              </m:rPr>
              <w:rPr>
                <w:rFonts w:hint="default" w:ascii="Cambria Math" w:hAnsi="Cambria Math"/>
                <w:lang w:val="en-US" w:eastAsia="zh-CN"/>
              </w:rPr>
              <m:t>w</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eastAsia"/>
          <w:lang w:val="en-US" w:eastAsia="zh-CN"/>
        </w:rPr>
        <w:t>&gt;1时会导致梯度消失现象而当</w:t>
      </w:r>
      <m:oMath>
        <m:sSub>
          <m:sSubPr>
            <m:ctrlPr>
              <w:rPr>
                <w:rFonts w:hint="default" w:ascii="Cambria Math" w:hAnsi="Cambria Math"/>
                <w:lang w:val="en-US" w:eastAsia="zh-CN"/>
              </w:rPr>
            </m:ctrlPr>
          </m:sSubPr>
          <m:e>
            <m:r>
              <m:rPr>
                <m:sty m:val="p"/>
              </m:rPr>
              <w:rPr>
                <w:rFonts w:hint="default" w:ascii="Cambria Math" w:hAnsi="Cambria Math"/>
                <w:lang w:val="en-US" w:eastAsia="zh-CN"/>
              </w:rPr>
              <m:t>w</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eastAsia"/>
          <w:lang w:val="en-US" w:eastAsia="zh-CN"/>
        </w:rPr>
        <w:t xml:space="preserve"> &lt;1时会导致梯度爆炸现象。而BN算法是用来解决这样的传播问题。BN的作用就是抹去w的scale的影响。</w:t>
      </w:r>
    </w:p>
    <w:p>
      <w:pPr>
        <w:ind w:firstLine="420"/>
        <w:rPr>
          <w:rFonts w:hint="eastAsia"/>
          <w:lang w:val="en-US" w:eastAsia="zh-CN"/>
        </w:rPr>
      </w:pPr>
      <m:oMath>
        <m:sSub>
          <m:sSubPr>
            <m:ctrlPr>
              <w:rPr>
                <w:rFonts w:hint="default" w:ascii="Cambria Math" w:hAnsi="Cambria Math"/>
                <w:lang w:val="en-US" w:eastAsia="zh-CN"/>
              </w:rPr>
            </m:ctrlPr>
          </m:sSubPr>
          <m:e>
            <m:r>
              <m:rPr>
                <m:sty m:val="p"/>
              </m:rPr>
              <w:rPr>
                <w:rFonts w:hint="eastAsia"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m</m:t>
            </m:r>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default" w:ascii="Cambria Math" w:hAnsi="Cambria Math"/>
                <w:lang w:val="en-US" w:eastAsia="zh-CN"/>
              </w:rPr>
              <m:t>i=1</m:t>
            </m:r>
            <m:ctrlPr>
              <w:rPr>
                <w:rFonts w:hint="default" w:ascii="Cambria Math" w:hAnsi="Cambria Math"/>
                <w:lang w:val="en-US" w:eastAsia="zh-CN"/>
              </w:rPr>
            </m:ctrlPr>
          </m:sub>
          <m:sup>
            <m:r>
              <m:rPr>
                <m:sty m:val="p"/>
              </m:rPr>
              <w:rPr>
                <w:rFonts w:hint="default" w:ascii="Cambria Math" w:hAnsi="Cambria Math"/>
                <w:lang w:val="en-US" w:eastAsia="zh-CN"/>
              </w:rPr>
              <m:t>m</m:t>
            </m:r>
            <m:ctrlPr>
              <w:rPr>
                <w:rFonts w:hint="default" w:ascii="Cambria Math" w:hAnsi="Cambria Math"/>
                <w:lang w:val="en-US" w:eastAsia="zh-CN"/>
              </w:rPr>
            </m:ctrlPr>
          </m:sup>
          <m:e>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ctrlPr>
              <w:rPr>
                <w:rFonts w:hint="default" w:ascii="Cambria Math" w:hAnsi="Cambria Math"/>
                <w:lang w:val="en-US" w:eastAsia="zh-CN"/>
              </w:rPr>
            </m:ctrlPr>
          </m:e>
        </m:nary>
      </m:oMath>
      <w:r>
        <w:rPr>
          <w:rFonts w:hint="eastAsia"/>
          <w:lang w:val="en-US" w:eastAsia="zh-CN"/>
        </w:rPr>
        <w:t xml:space="preserve">    //小batch结果</w:t>
      </w:r>
    </w:p>
    <w:p>
      <w:pPr>
        <w:ind w:firstLine="420"/>
        <w:rPr>
          <w:rFonts w:hint="eastAsia"/>
          <w:lang w:val="en-US" w:eastAsia="zh-CN"/>
        </w:rPr>
      </w:pPr>
      <m:oMath>
        <m:sSubSup>
          <m:sSubSupPr>
            <m:ctrlPr>
              <w:rPr>
                <w:rFonts w:hint="default" w:ascii="Cambria Math" w:hAnsi="Cambria Math"/>
                <w:lang w:val="en-US" w:eastAsia="zh-CN"/>
              </w:rPr>
            </m:ctrlPr>
          </m:sSubSupPr>
          <m:e>
            <m:r>
              <m:rPr>
                <m:sty m:val="p"/>
              </m:rPr>
              <w:rPr>
                <w:rFonts w:hint="default" w:ascii="Cambria Math" w:hAnsi="Cambria Math"/>
                <w:lang w:val="en-US" w:eastAsia="zh-CN"/>
              </w:rPr>
              <m:t>σ</m:t>
            </m:r>
            <m:ctrlPr>
              <w:rPr>
                <w:rFonts w:hint="default" w:ascii="Cambria Math" w:hAnsi="Cambria Math"/>
                <w:lang w:val="en-US" w:eastAsia="zh-CN"/>
              </w:rPr>
            </m:ctrlPr>
          </m:e>
          <m:sub>
            <m:r>
              <m:rPr>
                <m:sty m:val="p"/>
              </m:rPr>
              <w:rPr>
                <w:rFonts w:hint="eastAsia" w:ascii="Cambria Math" w:hAnsi="Cambria Math"/>
                <w:lang w:val="en-US" w:eastAsia="zh-CN"/>
              </w:rPr>
              <m:t>B</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m</m:t>
            </m:r>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default" w:ascii="Cambria Math" w:hAnsi="Cambria Math"/>
                <w:lang w:val="en-US" w:eastAsia="zh-CN"/>
              </w:rPr>
              <m:t>i=1</m:t>
            </m:r>
            <m:ctrlPr>
              <w:rPr>
                <w:rFonts w:hint="default" w:ascii="Cambria Math" w:hAnsi="Cambria Math"/>
                <w:lang w:val="en-US" w:eastAsia="zh-CN"/>
              </w:rPr>
            </m:ctrlPr>
          </m:sub>
          <m:sup>
            <m:r>
              <m:rPr>
                <m:sty m:val="p"/>
              </m:rPr>
              <w:rPr>
                <w:rFonts w:hint="default" w:ascii="Cambria Math" w:hAnsi="Cambria Math"/>
                <w:lang w:val="en-US" w:eastAsia="zh-CN"/>
              </w:rPr>
              <m:t>m</m:t>
            </m:r>
            <m:ctrlPr>
              <w:rPr>
                <w:rFonts w:hint="default" w:ascii="Cambria Math" w:hAnsi="Cambria Math"/>
                <w:lang w:val="en-US" w:eastAsia="zh-CN"/>
              </w:rPr>
            </m:ctrlPr>
          </m:sup>
          <m:e>
            <m:sSup>
              <m:sSupPr>
                <m:ctrlPr>
                  <w:rPr>
                    <w:rFonts w:hint="default" w:ascii="Cambria Math" w:hAnsi="Cambria Math"/>
                    <w:lang w:val="en-US" w:eastAsia="zh-CN"/>
                  </w:rPr>
                </m:ctrlPr>
              </m:sSupPr>
              <m:e>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eastAsia"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nary>
      </m:oMath>
      <w:r>
        <w:rPr>
          <w:rFonts w:hint="eastAsia"/>
          <w:lang w:val="en-US" w:eastAsia="zh-CN"/>
        </w:rPr>
        <w:t xml:space="preserve">   //小batch类别</w:t>
      </w:r>
    </w:p>
    <w:p>
      <w:pPr>
        <w:ind w:firstLine="420"/>
        <w:rPr>
          <w:rFonts w:hint="default"/>
          <w:lang w:val="en-US" w:eastAsia="zh-CN"/>
        </w:rPr>
      </w:pPr>
      <m:oMath>
        <m:acc>
          <m:accPr>
            <m:ctrlPr>
              <w:rPr>
                <w:rFonts w:hint="eastAsia" w:ascii="Cambria Math" w:hAnsi="Cambria Math"/>
                <w:lang w:val="en-US" w:eastAsia="zh-CN"/>
              </w:rPr>
            </m:ctrlPr>
          </m:accPr>
          <m:e>
            <m:sSub>
              <m:sSubPr>
                <m:ctrlPr>
                  <w:rPr>
                    <w:rFonts w:hint="eastAsia" w:ascii="Cambria Math" w:hAnsi="Cambria Math"/>
                    <w:lang w:val="en-US" w:eastAsia="zh-CN"/>
                  </w:rPr>
                </m:ctrlPr>
              </m:sSub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Sub>
            <m:ctrlPr>
              <w:rPr>
                <w:rFonts w:hint="eastAsia" w:ascii="Cambria Math" w:hAnsi="Cambria Math"/>
                <w:lang w:val="en-US" w:eastAsia="zh-CN"/>
              </w:rPr>
            </m:ctrlPr>
          </m:e>
        </m:acc>
        <m:r>
          <m:rPr>
            <m:sty m:val="p"/>
          </m:rPr>
          <w:rPr>
            <w:rFonts w:hint="default" w:ascii="Cambria Math" w:hAnsi="Cambria Math"/>
            <w:lang w:val="en-US" w:eastAsia="zh-CN"/>
          </w:rPr>
          <m:t>←</m:t>
        </m:r>
        <m:box>
          <m:boxPr>
            <m:ctrlPr>
              <w:rPr>
                <w:rFonts w:hint="default" w:ascii="Cambria Math" w:hAnsi="Cambria Math"/>
                <w:lang w:val="en-US" w:eastAsia="zh-CN"/>
              </w:rPr>
            </m:ctrlPr>
          </m:boxPr>
          <m:e>
            <m:argPr>
              <m:argSz m:val="-1"/>
            </m:argPr>
            <m:f>
              <m:fPr>
                <m:ctrlPr>
                  <w:rPr>
                    <w:rFonts w:hint="default" w:ascii="Cambria Math" w:hAnsi="Cambria Math"/>
                    <w:lang w:val="en-US" w:eastAsia="zh-CN"/>
                  </w:rPr>
                </m:ctrlPr>
              </m:fPr>
              <m:num>
                <m:sSub>
                  <m:sSubPr>
                    <m:ctrlPr>
                      <w:rPr>
                        <w:rFonts w:hint="eastAsia" w:ascii="Cambria Math" w:hAnsi="Cambria Math"/>
                        <w:lang w:val="en-US" w:eastAsia="zh-CN"/>
                      </w:rPr>
                    </m:ctrlPr>
                  </m:sSub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eastAsia"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ctrlPr>
                  <w:rPr>
                    <w:rFonts w:hint="default" w:ascii="Cambria Math" w:hAnsi="Cambria Math"/>
                    <w:lang w:val="en-US" w:eastAsia="zh-CN"/>
                  </w:rPr>
                </m:ctrlPr>
              </m:num>
              <m:den>
                <m:rad>
                  <m:radPr>
                    <m:degHide m:val="1"/>
                    <m:ctrlPr>
                      <w:rPr>
                        <w:rFonts w:hint="default" w:ascii="Cambria Math" w:hAnsi="Cambria Math"/>
                        <w:lang w:val="en-US" w:eastAsia="zh-CN"/>
                      </w:rPr>
                    </m:ctrlPr>
                  </m:radPr>
                  <m:deg>
                    <m:ctrlPr>
                      <w:rPr>
                        <w:rFonts w:hint="default" w:ascii="Cambria Math" w:hAnsi="Cambria Math"/>
                        <w:lang w:val="en-US" w:eastAsia="zh-CN"/>
                      </w:rPr>
                    </m:ctrlPr>
                  </m:deg>
                  <m:e>
                    <m:sSubSup>
                      <m:sSubSupPr>
                        <m:ctrlPr>
                          <w:rPr>
                            <w:rFonts w:hint="default" w:ascii="Cambria Math" w:hAnsi="Cambria Math"/>
                            <w:lang w:val="en-US" w:eastAsia="zh-CN"/>
                          </w:rPr>
                        </m:ctrlPr>
                      </m:sSubSupPr>
                      <m:e>
                        <m:r>
                          <m:rPr>
                            <m:sty m:val="p"/>
                          </m:rPr>
                          <w:rPr>
                            <w:rFonts w:hint="default" w:ascii="Cambria Math" w:hAnsi="Cambria Math"/>
                            <w:lang w:val="en-US" w:eastAsia="zh-CN"/>
                          </w:rPr>
                          <m:t>σ</m:t>
                        </m:r>
                        <m:ctrlPr>
                          <w:rPr>
                            <w:rFonts w:hint="default" w:ascii="Cambria Math" w:hAnsi="Cambria Math"/>
                            <w:lang w:val="en-US" w:eastAsia="zh-CN"/>
                          </w:rPr>
                        </m:ctrlPr>
                      </m:e>
                      <m:sub>
                        <m:r>
                          <m:rPr>
                            <m:sty m:val="p"/>
                          </m:rPr>
                          <w:rPr>
                            <w:rFonts w:hint="eastAsia" w:ascii="Cambria Math" w:hAnsi="Cambria Math"/>
                            <w:lang w:val="en-US" w:eastAsia="zh-CN"/>
                          </w:rPr>
                          <m:t>B</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eastAsia" w:ascii="Cambria Math" w:hAnsi="Cambria Math"/>
                        <w:lang w:val="en-US" w:eastAsia="zh-CN"/>
                      </w:rPr>
                      <m:t>+ε</m:t>
                    </m:r>
                    <m:ctrlPr>
                      <w:rPr>
                        <w:rFonts w:hint="default" w:ascii="Cambria Math" w:hAnsi="Cambria Math"/>
                        <w:lang w:val="en-US" w:eastAsia="zh-CN"/>
                      </w:rPr>
                    </m:ctrlPr>
                  </m:e>
                </m:rad>
                <m:ctrlPr>
                  <w:rPr>
                    <w:rFonts w:hint="default" w:ascii="Cambria Math" w:hAnsi="Cambria Math"/>
                    <w:lang w:val="en-US" w:eastAsia="zh-CN"/>
                  </w:rPr>
                </m:ctrlPr>
              </m:den>
            </m:f>
            <m:ctrlPr>
              <w:rPr>
                <w:rFonts w:hint="default" w:ascii="Cambria Math" w:hAnsi="Cambria Math"/>
                <w:lang w:val="en-US" w:eastAsia="zh-CN"/>
              </w:rPr>
            </m:ctrlPr>
          </m:e>
        </m:box>
      </m:oMath>
      <w:r>
        <w:rPr>
          <w:rFonts w:hint="eastAsia"/>
          <w:lang w:val="en-US" w:eastAsia="zh-CN"/>
        </w:rPr>
        <w:t xml:space="preserve">     //正则化</w:t>
      </w:r>
    </w:p>
    <w:p>
      <w:pPr>
        <w:ind w:firstLine="420"/>
        <w:rPr>
          <w:rFonts w:hint="default"/>
          <w:lang w:val="en-US" w:eastAsia="zh-CN"/>
        </w:rPr>
      </w:pPr>
      <m:oMath>
        <m:sSub>
          <m:sSubPr>
            <m:ctrlPr>
              <w:rPr>
                <w:rFonts w:hint="eastAsia" w:ascii="Cambria Math" w:hAnsi="Cambria Math"/>
                <w:lang w:val="en-US" w:eastAsia="zh-CN"/>
              </w:rPr>
            </m:ctrlPr>
          </m:sSubPr>
          <m:e>
            <m:r>
              <m:rPr>
                <m:sty m:val="p"/>
              </m:rPr>
              <w:rPr>
                <w:rFonts w:hint="default" w:ascii="Cambria Math" w:hAnsi="Cambria Math"/>
                <w:lang w:val="en-US" w:eastAsia="zh-CN"/>
              </w:rPr>
              <m:t>y</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γ</m:t>
        </m:r>
        <m:acc>
          <m:accPr>
            <m:ctrlPr>
              <w:rPr>
                <w:rFonts w:hint="eastAsia" w:ascii="Cambria Math" w:hAnsi="Cambria Math"/>
                <w:lang w:val="en-US" w:eastAsia="zh-CN"/>
              </w:rPr>
            </m:ctrlPr>
          </m:accPr>
          <m:e>
            <m:sSub>
              <m:sSubPr>
                <m:ctrlPr>
                  <w:rPr>
                    <w:rFonts w:hint="eastAsia" w:ascii="Cambria Math" w:hAnsi="Cambria Math"/>
                    <w:lang w:val="en-US" w:eastAsia="zh-CN"/>
                  </w:rPr>
                </m:ctrlPr>
              </m:sSub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Sub>
            <m:ctrlPr>
              <w:rPr>
                <w:rFonts w:hint="eastAsia" w:ascii="Cambria Math" w:hAnsi="Cambria Math"/>
                <w:lang w:val="en-US" w:eastAsia="zh-CN"/>
              </w:rPr>
            </m:ctrlPr>
          </m:e>
        </m:acc>
        <m:r>
          <m:rPr>
            <m:sty m:val="p"/>
          </m:rPr>
          <w:rPr>
            <w:rFonts w:hint="default" w:ascii="Cambria Math" w:hAnsi="Cambria Math"/>
            <w:lang w:val="en-US" w:eastAsia="zh-CN"/>
          </w:rPr>
          <m:t>+</m:t>
        </m:r>
        <m:r>
          <m:rPr>
            <m:sty m:val="p"/>
          </m:rPr>
          <w:rPr>
            <w:rFonts w:hint="eastAsia" w:ascii="Cambria Math" w:hAnsi="Cambria Math"/>
            <w:lang w:val="en-US" w:eastAsia="zh-CN"/>
          </w:rPr>
          <m:t>β≡</m:t>
        </m:r>
        <m:r>
          <m:rPr>
            <m:sty m:val="p"/>
          </m:rPr>
          <w:rPr>
            <w:rFonts w:hint="default" w:ascii="Cambria Math" w:hAnsi="Cambria Math"/>
            <w:lang w:val="en-US" w:eastAsia="zh-CN"/>
          </w:rPr>
          <m:t>B</m:t>
        </m:r>
        <m:sSub>
          <m:sSubPr>
            <m:ctrlPr>
              <w:rPr>
                <w:rFonts w:hint="default" w:ascii="Cambria Math" w:hAnsi="Cambria Math"/>
                <w:lang w:val="en-US" w:eastAsia="zh-CN"/>
              </w:rPr>
            </m:ctrlPr>
          </m:sSubPr>
          <m:e>
            <m:r>
              <m:rPr>
                <m:sty m:val="p"/>
              </m:rPr>
              <w:rPr>
                <w:rFonts w:hint="default" w:ascii="Cambria Math" w:hAnsi="Cambria Math"/>
                <w:lang w:val="en-US" w:eastAsia="zh-CN"/>
              </w:rPr>
              <m:t>N</m:t>
            </m:r>
            <m:ctrlPr>
              <w:rPr>
                <w:rFonts w:hint="default" w:ascii="Cambria Math" w:hAnsi="Cambria Math"/>
                <w:lang w:val="en-US" w:eastAsia="zh-CN"/>
              </w:rPr>
            </m:ctrlPr>
          </m:e>
          <m:sub>
            <m:r>
              <m:rPr>
                <m:sty m:val="p"/>
              </m:rPr>
              <w:rPr>
                <w:rFonts w:hint="eastAsia" w:ascii="Cambria Math" w:hAnsi="Cambria Math"/>
                <w:lang w:val="en-US" w:eastAsia="zh-CN"/>
              </w:rPr>
              <m:t>γ</m:t>
            </m:r>
            <m:r>
              <m:rPr>
                <m:sty m:val="p"/>
              </m:rPr>
              <w:rPr>
                <w:rFonts w:hint="default" w:ascii="Cambria Math" w:hAnsi="Cambria Math"/>
                <w:lang w:val="en-US" w:eastAsia="zh-CN"/>
              </w:rPr>
              <m:t>,</m:t>
            </m:r>
            <m:r>
              <m:rPr>
                <m:sty m:val="p"/>
              </m:rPr>
              <w:rPr>
                <w:rFonts w:hint="eastAsia" w:ascii="Cambria Math" w:hAnsi="Cambria Math"/>
                <w:lang w:val="en-US" w:eastAsia="zh-CN"/>
              </w:rPr>
              <m:t>β</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eastAsia"/>
          <w:lang w:val="en-US" w:eastAsia="zh-CN"/>
        </w:rPr>
        <w:t xml:space="preserve">  //扫描和运动</w:t>
      </w:r>
    </w:p>
    <w:p>
      <w:pPr>
        <w:ind w:firstLine="420"/>
        <w:rPr>
          <w:rFonts w:hint="default"/>
          <w:lang w:val="en-US" w:eastAsia="zh-CN"/>
        </w:rPr>
      </w:pPr>
      <w:r>
        <w:rPr>
          <w:rFonts w:hint="default"/>
          <w:lang w:val="en-US" w:eastAsia="zh-CN"/>
        </w:rPr>
        <w:t>最后的 就是</w:t>
      </w:r>
      <m:oMath>
        <m:sSub>
          <m:sSubPr>
            <m:ctrlPr>
              <w:rPr>
                <w:rFonts w:hint="eastAsia" w:ascii="Cambria Math" w:hAnsi="Cambria Math"/>
                <w:lang w:val="en-US" w:eastAsia="zh-CN"/>
              </w:rPr>
            </m:ctrlPr>
          </m:sSub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Sub>
      </m:oMath>
      <w:r>
        <w:rPr>
          <w:rFonts w:hint="default"/>
          <w:lang w:val="en-US" w:eastAsia="zh-CN"/>
        </w:rPr>
        <w:t xml:space="preserve"> 归一化(BN)后的值,归一化后所有值满足均值为0方差为1</w:t>
      </w:r>
    </w:p>
    <w:p>
      <w:pPr>
        <w:ind w:firstLine="420"/>
        <w:rPr>
          <w:rFonts w:hint="default"/>
          <w:lang w:val="en-US" w:eastAsia="zh-CN"/>
        </w:rPr>
      </w:pPr>
      <w:r>
        <w:rPr>
          <w:rFonts w:hint="default"/>
          <w:lang w:val="en-US" w:eastAsia="zh-CN"/>
        </w:rPr>
        <w:t>接着又进行了scale加上shift操作(y=scale*x+shift)，每个神经元增加了两个参数scale和shift参数，这两个参数是通过训练学习到的，意思是通过scale和shift把这个值从标准正态分布左移或者右移一点并长胖一点或者变瘦一点，每个实例挪动的程度不一样，这样等价于非线性函数的值从正中心周围的线性区往非线性区移动。</w:t>
      </w:r>
    </w:p>
    <w:p>
      <w:pPr>
        <w:ind w:firstLine="420"/>
        <w:rPr>
          <w:rFonts w:hint="default"/>
          <w:lang w:val="en-US" w:eastAsia="zh-CN"/>
        </w:rPr>
      </w:pPr>
      <w:r>
        <w:rPr>
          <w:rFonts w:hint="default"/>
          <w:lang w:val="en-US" w:eastAsia="zh-CN"/>
        </w:rPr>
        <w:t>在训练中使用BN是要计算均值和方差的，而这两个统计量是随着样本不同而变化的。如果在测试中依然遵循这样的方式，那么无疑同一个样本在不同的batch中预测会得到不一样的概率值，这显然是不对的。</w:t>
      </w:r>
    </w:p>
    <w:p>
      <w:pPr>
        <w:ind w:firstLine="420"/>
        <w:rPr>
          <w:rFonts w:hint="default"/>
          <w:lang w:val="en-US" w:eastAsia="zh-CN"/>
        </w:rPr>
      </w:pPr>
      <w:r>
        <w:rPr>
          <w:rFonts w:hint="default"/>
          <w:lang w:val="en-US" w:eastAsia="zh-CN"/>
        </w:rPr>
        <w:t>在测试中，BN根据训练过程中计算的均值和方差，使用滑动平均去记录这些值。在测试的时候统一使用记录下来的滑动平均值，这一点可以从源码中看出来。所以在TensorFlow或者Pytorch中，BN的代码分别有is_training 和 self.training字段，就是为了区别使用行为的。</w:t>
      </w:r>
    </w:p>
    <w:p>
      <w:pPr>
        <w:ind w:firstLine="420"/>
        <w:rPr>
          <w:rFonts w:hint="default"/>
          <w:lang w:val="en-US" w:eastAsia="zh-CN"/>
        </w:rPr>
      </w:pPr>
    </w:p>
    <w:p>
      <w:pPr>
        <w:ind w:firstLine="420"/>
        <w:rPr>
          <w:rFonts w:hint="eastAsia"/>
          <w:lang w:val="en-US" w:eastAsia="zh-CN"/>
        </w:rPr>
      </w:pPr>
      <w:r>
        <w:rPr>
          <w:rFonts w:hint="default"/>
          <w:lang w:val="en-US" w:eastAsia="zh-CN"/>
        </w:rPr>
        <w:t>CBN</w:t>
      </w:r>
      <w:r>
        <w:rPr>
          <w:rFonts w:hint="eastAsia"/>
          <w:lang w:val="en-US" w:eastAsia="zh-CN"/>
        </w:rPr>
        <w:t>算法：</w:t>
      </w:r>
    </w:p>
    <w:p>
      <w:pPr>
        <w:ind w:firstLine="420"/>
        <w:rPr>
          <w:rFonts w:hint="eastAsia"/>
          <w:lang w:val="en-US" w:eastAsia="zh-CN"/>
        </w:rPr>
      </w:pPr>
      <w:r>
        <w:rPr>
          <w:rFonts w:hint="eastAsia"/>
          <w:lang w:val="en-US" w:eastAsia="zh-CN"/>
        </w:rPr>
        <w:t>batch比较小时，BN在batch维度统计不准确，导致准确率下降。在无法扩大batch训练的前提下(显卡性能不足)，CBN通过收集最近几次迭代信息来更新当前迭代时刻的均值和方差，这样就变向实现了扩大batch目的。我们知道在当前迭代时刻，参数已经更新了N次，存储的前几个迭代的参数肯定无法直接和当前迭代次数进行合并计算，也就是由于网络权重的变化，不同迭代产生的网络激活无法相互比较。故需要找到一种解决办法。一种可行的方法就是利用当前和先前迭代的均值和方差</w:t>
      </w:r>
      <w:r>
        <w:rPr>
          <w:rFonts w:hint="eastAsia"/>
          <w:vertAlign w:val="superscript"/>
          <w:lang w:val="en-US" w:eastAsia="zh-CN"/>
        </w:rPr>
        <w:t>[5]</w:t>
      </w:r>
      <w:r>
        <w:rPr>
          <w:rFonts w:hint="eastAsia"/>
          <w:lang w:val="en-US" w:eastAsia="zh-CN"/>
        </w:rPr>
        <w:t>。</w:t>
      </w:r>
    </w:p>
    <w:p>
      <w:pPr>
        <w:ind w:firstLine="420"/>
        <w:rPr>
          <w:rFonts w:hint="eastAsia"/>
          <w:lang w:val="en-US" w:eastAsia="zh-CN"/>
        </w:rPr>
      </w:pPr>
      <w:r>
        <w:rPr>
          <w:rFonts w:hint="eastAsia"/>
          <w:lang w:val="en-US" w:eastAsia="zh-CN"/>
        </w:rPr>
        <w:t>由于梯度迭代属性,网络权重在迭代过程中缓慢改变，我们可以用泰勒展开式，根据</w:t>
      </w:r>
      <m:oMath>
        <m:sSub>
          <m:sSubPr>
            <m:ctrlPr>
              <w:rPr>
                <w:rFonts w:hint="eastAsia" w:ascii="Cambria Math" w:hAnsi="Cambria Math"/>
                <w:lang w:val="en-US" w:eastAsia="zh-CN"/>
              </w:rPr>
            </m:ctrlPr>
          </m:sSubPr>
          <m:e>
            <m:r>
              <m:rPr>
                <m:sty m:val="p"/>
              </m:rPr>
              <w:rPr>
                <w:rFonts w:hint="eastAsia" w:ascii="Cambria Math" w:hAnsi="Cambria Math"/>
                <w:lang w:val="en-US" w:eastAsia="zh-CN"/>
              </w:rPr>
              <m:t>μ</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d>
          <m:dPr>
            <m:ctrlPr>
              <w:rPr>
                <w:rFonts w:hint="eastAsia" w:ascii="Cambria Math" w:hAnsi="Cambria Math"/>
                <w:lang w:val="en-US" w:eastAsia="zh-CN"/>
              </w:rPr>
            </m:ctrlPr>
          </m:dPr>
          <m:e>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ctrlPr>
              <w:rPr>
                <w:rFonts w:hint="eastAsia" w:ascii="Cambria Math" w:hAnsi="Cambria Math"/>
                <w:lang w:val="en-US" w:eastAsia="zh-CN"/>
              </w:rPr>
            </m:ctrlPr>
          </m:e>
        </m:d>
        <m:r>
          <m:rPr>
            <m:sty m:val="p"/>
          </m:rPr>
          <w:rPr>
            <w:rFonts w:hint="eastAsia" w:ascii="Cambria Math" w:hAnsi="Cambria Math"/>
            <w:lang w:val="en-US" w:eastAsia="zh-CN"/>
          </w:rPr>
          <m:t>近似计算出</m:t>
        </m:r>
        <m:sSub>
          <m:sSubPr>
            <m:ctrlPr>
              <w:rPr>
                <w:rFonts w:hint="eastAsia" w:ascii="Cambria Math" w:hAnsi="Cambria Math"/>
                <w:lang w:val="en-US" w:eastAsia="zh-CN"/>
              </w:rPr>
            </m:ctrlPr>
          </m:sSubPr>
          <m:e>
            <m:r>
              <m:rPr>
                <m:sty m:val="p"/>
              </m:rPr>
              <w:rPr>
                <w:rFonts w:hint="eastAsia" w:ascii="Cambria Math" w:hAnsi="Cambria Math"/>
                <w:lang w:val="en-US" w:eastAsia="zh-CN"/>
              </w:rPr>
              <m:t>μ</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d>
          <m:dPr>
            <m:ctrlPr>
              <w:rPr>
                <w:rFonts w:hint="eastAsia" w:ascii="Cambria Math" w:hAnsi="Cambria Math"/>
                <w:lang w:val="en-US" w:eastAsia="zh-CN"/>
              </w:rPr>
            </m:ctrlPr>
          </m:dPr>
          <m:e>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ctrlPr>
                  <w:rPr>
                    <w:rFonts w:hint="eastAsia" w:ascii="Cambria Math" w:hAnsi="Cambria Math"/>
                    <w:lang w:val="en-US" w:eastAsia="zh-CN"/>
                  </w:rPr>
                </m:ctrlPr>
              </m:sub>
            </m:sSub>
            <m:ctrlPr>
              <w:rPr>
                <w:rFonts w:hint="eastAsia" w:ascii="Cambria Math" w:hAnsi="Cambria Math"/>
                <w:lang w:val="en-US" w:eastAsia="zh-CN"/>
              </w:rPr>
            </m:ctrlPr>
          </m:e>
        </m:d>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default" w:ascii="Cambria Math" w:hAnsi="Cambria Math"/>
                <w:lang w:val="en-US" w:eastAsia="zh-CN"/>
              </w:rPr>
              <m:t>v</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d>
          <m:dPr>
            <m:ctrlPr>
              <w:rPr>
                <w:rFonts w:hint="eastAsia" w:ascii="Cambria Math" w:hAnsi="Cambria Math"/>
                <w:lang w:val="en-US" w:eastAsia="zh-CN"/>
              </w:rPr>
            </m:ctrlPr>
          </m:dPr>
          <m:e>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ctrlPr>
              <w:rPr>
                <w:rFonts w:hint="eastAsia" w:ascii="Cambria Math" w:hAnsi="Cambria Math"/>
                <w:lang w:val="en-US" w:eastAsia="zh-CN"/>
              </w:rPr>
            </m:ctrlPr>
          </m:e>
        </m:d>
      </m:oMath>
      <w:r>
        <w:rPr>
          <w:rFonts w:hint="eastAsia"/>
          <w:lang w:val="en-US" w:eastAsia="zh-CN"/>
        </w:rPr>
        <w:t>。</w:t>
      </w:r>
    </w:p>
    <w:p>
      <w:pPr>
        <w:ind w:firstLine="420"/>
        <w:rPr>
          <w:rFonts w:hint="eastAsia"/>
          <w:lang w:val="en-US" w:eastAsia="zh-CN"/>
        </w:rPr>
      </w:pPr>
    </w:p>
    <w:p>
      <w:pPr>
        <w:ind w:firstLine="420"/>
        <w:rPr>
          <w:rFonts w:hint="eastAsia"/>
          <w:lang w:val="en-US" w:eastAsia="zh-CN"/>
        </w:rPr>
      </w:pPr>
      <m:oMath>
        <m:sSub>
          <m:sSubPr>
            <m:ctrlPr>
              <w:rPr>
                <w:rFonts w:hint="default" w:ascii="Cambria Math" w:hAnsi="Cambria Math"/>
                <w:lang w:val="en-US" w:eastAsia="zh-CN"/>
              </w:rPr>
            </m:ctrlPr>
          </m:sSub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oMath>
      <w:r>
        <w:rPr>
          <w:rFonts w:hint="eastAsia"/>
          <w:lang w:val="en-US" w:eastAsia="zh-CN"/>
        </w:rPr>
        <w:t>=</w:t>
      </w:r>
      <m:oMath>
        <m:sSub>
          <m:sSubPr>
            <m:ctrlPr>
              <w:rPr>
                <w:rFonts w:hint="default" w:ascii="Cambria Math" w:hAnsi="Cambria Math"/>
                <w:lang w:val="en-US" w:eastAsia="zh-CN"/>
              </w:rPr>
            </m:ctrlPr>
          </m:sSub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O</m:t>
        </m:r>
        <m:r>
          <m:rPr>
            <m:sty m:val="p"/>
          </m:rPr>
          <w:rPr>
            <w:rFonts w:hint="default" w:ascii="Cambria Math" w:hAnsi="Cambria Math"/>
            <w:lang w:val="en-US" w:eastAsia="zh-CN"/>
          </w:rPr>
          <m:t>(</m:t>
        </m:r>
        <m:sSup>
          <m:sSupPr>
            <m:ctrlPr>
              <w:rPr>
                <w:rFonts w:hint="default" w:ascii="Cambria Math" w:hAnsi="Cambria Math"/>
                <w:lang w:val="en-US" w:eastAsia="zh-CN"/>
              </w:rPr>
            </m:ctrlPr>
          </m:sSupPr>
          <m:e>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e>
            </m:d>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(1)</w:t>
      </w:r>
    </w:p>
    <w:p>
      <w:pPr>
        <w:ind w:firstLine="420"/>
        <w:rPr>
          <w:rFonts w:hint="eastAsia"/>
          <w:lang w:val="en-US" w:eastAsia="zh-CN"/>
        </w:rPr>
      </w:pPr>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oMath>
      <w:r>
        <w:rPr>
          <w:rFonts w:hint="eastAsia"/>
          <w:lang w:val="en-US" w:eastAsia="zh-CN"/>
        </w:rPr>
        <w:t>=</w:t>
      </w:r>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O</m:t>
        </m:r>
        <m:r>
          <m:rPr>
            <m:sty m:val="p"/>
          </m:rPr>
          <w:rPr>
            <w:rFonts w:hint="default" w:ascii="Cambria Math" w:hAnsi="Cambria Math"/>
            <w:lang w:val="en-US" w:eastAsia="zh-CN"/>
          </w:rPr>
          <m:t>(</m:t>
        </m:r>
        <m:sSup>
          <m:sSupPr>
            <m:ctrlPr>
              <w:rPr>
                <w:rFonts w:hint="default" w:ascii="Cambria Math" w:hAnsi="Cambria Math"/>
                <w:lang w:val="en-US" w:eastAsia="zh-CN"/>
              </w:rPr>
            </m:ctrlPr>
          </m:sSupPr>
          <m:e>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e>
            </m:d>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(2)</w:t>
      </w:r>
    </w:p>
    <w:p>
      <w:pPr>
        <w:ind w:firstLine="420"/>
        <w:rPr>
          <w:rFonts w:hint="eastAsia"/>
          <w:lang w:val="en-US" w:eastAsia="zh-CN"/>
        </w:rPr>
      </w:pPr>
      <m:oMath>
        <m:f>
          <m:fPr>
            <m:ctrlPr>
              <w:rPr>
                <w:rFonts w:hint="default" w:ascii="Cambria Math" w:hAnsi="Cambria Math"/>
                <w:lang w:val="en-US" w:eastAsia="zh-CN"/>
              </w:rPr>
            </m:ctrlPr>
          </m:fPr>
          <m:num>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den>
        </m:f>
      </m:oMath>
      <w:r>
        <w:rPr>
          <w:rFonts w:hint="eastAsia"/>
          <w:lang w:val="en-US" w:eastAsia="zh-CN"/>
        </w:rPr>
        <w:t>和</w:t>
      </w:r>
      <m:oMath>
        <m:f>
          <m:fPr>
            <m:ctrlPr>
              <w:rPr>
                <w:rFonts w:hint="default" w:ascii="Cambria Math" w:hAnsi="Cambria Math"/>
                <w:lang w:val="en-US" w:eastAsia="zh-CN"/>
              </w:rPr>
            </m:ctrlPr>
          </m:fPr>
          <m:num>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den>
        </m:f>
      </m:oMath>
      <w:r>
        <w:rPr>
          <w:rFonts w:hint="eastAsia"/>
          <w:lang w:val="en-US" w:eastAsia="zh-CN"/>
        </w:rPr>
        <w:t>是网络的权重值的统计量。</w:t>
      </w:r>
    </w:p>
    <w:p>
      <w:pPr>
        <w:ind w:firstLine="420"/>
        <w:rPr>
          <w:rFonts w:hint="eastAsia"/>
          <w:lang w:val="en-US" w:eastAsia="zh-CN"/>
        </w:rPr>
      </w:pPr>
      <m:oMath>
        <m:r>
          <m:rPr>
            <m:sty m:val="p"/>
          </m:rPr>
          <w:rPr>
            <w:rFonts w:hint="eastAsia" w:ascii="Cambria Math" w:hAnsi="Cambria Math"/>
            <w:lang w:val="en-US" w:eastAsia="zh-CN"/>
          </w:rPr>
          <m:t>O</m:t>
        </m:r>
        <m:r>
          <m:rPr>
            <m:sty m:val="p"/>
          </m:rPr>
          <w:rPr>
            <w:rFonts w:hint="default" w:ascii="Cambria Math" w:hAnsi="Cambria Math"/>
            <w:lang w:val="en-US" w:eastAsia="zh-CN"/>
          </w:rPr>
          <m:t>(</m:t>
        </m:r>
        <m:sSup>
          <m:sSupPr>
            <m:ctrlPr>
              <w:rPr>
                <w:rFonts w:hint="default" w:ascii="Cambria Math" w:hAnsi="Cambria Math"/>
                <w:lang w:val="en-US" w:eastAsia="zh-CN"/>
              </w:rPr>
            </m:ctrlPr>
          </m:sSupPr>
          <m:e>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e>
            </m:d>
            <m:d>
              <m:dPr>
                <m:begChr m:val=""/>
                <m:endChr m:val="‖"/>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是展开式的高阶无穷小项,较小时可以忽视。</w:t>
      </w:r>
    </w:p>
    <w:p>
      <w:pPr>
        <w:ind w:firstLine="420"/>
        <w:rPr>
          <w:rFonts w:hint="eastAsia"/>
          <w:lang w:val="en-US" w:eastAsia="zh-CN"/>
        </w:rPr>
      </w:pPr>
      <w:r>
        <w:rPr>
          <w:rFonts w:hint="eastAsia"/>
          <w:lang w:val="en-US" w:eastAsia="zh-CN"/>
        </w:rPr>
        <w:t>对于某一层L，假设当前迭代时刻为t,则</w:t>
      </w:r>
      <w:r>
        <w:rPr>
          <w:rFonts w:hint="default"/>
          <w:lang w:val="en-US" w:eastAsia="zh-CN"/>
        </w:rPr>
        <w:t>时刻中的统计量</w:t>
      </w:r>
      <m:oMath>
        <m:sSub>
          <m:sSubPr>
            <m:ctrlPr>
              <w:rPr>
                <w:rFonts w:hint="eastAsia" w:ascii="Cambria Math" w:hAnsi="Cambria Math"/>
                <w:lang w:val="en-US" w:eastAsia="zh-CN"/>
              </w:rPr>
            </m:ctrlPr>
          </m:sSubPr>
          <m:e>
            <m:r>
              <m:rPr>
                <m:sty m:val="p"/>
              </m:rPr>
              <w:rPr>
                <w:rFonts w:hint="eastAsia" w:ascii="Cambria Math" w:hAnsi="Cambria Math"/>
                <w:lang w:val="en-US" w:eastAsia="zh-CN"/>
              </w:rPr>
              <m:t>μ</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d>
          <m:dPr>
            <m:ctrlPr>
              <w:rPr>
                <w:rFonts w:hint="eastAsia" w:ascii="Cambria Math" w:hAnsi="Cambria Math"/>
                <w:lang w:val="en-US" w:eastAsia="zh-CN"/>
              </w:rPr>
            </m:ctrlPr>
          </m:dPr>
          <m:e>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ctrlPr>
              <w:rPr>
                <w:rFonts w:hint="eastAsia" w:ascii="Cambria Math" w:hAnsi="Cambria Math"/>
                <w:lang w:val="en-US" w:eastAsia="zh-CN"/>
              </w:rPr>
            </m:ctrlPr>
          </m:e>
        </m:d>
      </m:oMath>
      <w:r>
        <w:rPr>
          <w:rFonts w:hint="default"/>
          <w:lang w:val="en-US" w:eastAsia="zh-CN"/>
        </w:rPr>
        <w:t>和</w:t>
      </w:r>
      <m:oMath>
        <m:sSub>
          <m:sSubPr>
            <m:ctrlPr>
              <w:rPr>
                <w:rFonts w:hint="eastAsia" w:ascii="Cambria Math" w:hAnsi="Cambria Math"/>
                <w:lang w:val="en-US" w:eastAsia="zh-CN"/>
              </w:rPr>
            </m:ctrlPr>
          </m:sSubPr>
          <m:e>
            <m:r>
              <m:rPr>
                <m:sty m:val="p"/>
              </m:rPr>
              <w:rPr>
                <w:rFonts w:hint="default" w:ascii="Cambria Math" w:hAnsi="Cambria Math"/>
                <w:lang w:val="en-US" w:eastAsia="zh-CN"/>
              </w:rPr>
              <m:t>v</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d>
          <m:dPr>
            <m:ctrlPr>
              <w:rPr>
                <w:rFonts w:hint="eastAsia" w:ascii="Cambria Math" w:hAnsi="Cambria Math"/>
                <w:lang w:val="en-US" w:eastAsia="zh-CN"/>
              </w:rPr>
            </m:ctrlPr>
          </m:dPr>
          <m:e>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ctrlPr>
              <w:rPr>
                <w:rFonts w:hint="eastAsia" w:ascii="Cambria Math" w:hAnsi="Cambria Math"/>
                <w:lang w:val="en-US" w:eastAsia="zh-CN"/>
              </w:rPr>
            </m:ctrlPr>
          </m:e>
        </m:d>
      </m:oMath>
      <w:r>
        <w:rPr>
          <w:rFonts w:hint="default"/>
          <w:lang w:val="en-US" w:eastAsia="zh-CN"/>
        </w:rPr>
        <w:t>,在第t时刻的参数</w:t>
      </w:r>
      <m:oMath>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ctrlPr>
              <w:rPr>
                <w:rFonts w:hint="eastAsia" w:ascii="Cambria Math" w:hAnsi="Cambria Math"/>
                <w:lang w:val="en-US" w:eastAsia="zh-CN"/>
              </w:rPr>
            </m:ctrlPr>
          </m:sub>
        </m:sSub>
      </m:oMath>
      <w:r>
        <w:rPr>
          <w:rFonts w:hint="default"/>
          <w:lang w:val="en-US" w:eastAsia="zh-CN"/>
        </w:rPr>
        <w:t>,对于时刻</w:t>
      </w:r>
      <m:oMath>
        <m:r>
          <m:rPr>
            <m:sty m:val="p"/>
          </m:rPr>
          <w:rPr>
            <w:rFonts w:hint="default" w:ascii="Cambria Math" w:hAnsi="Cambria Math"/>
            <w:lang w:val="en-US" w:eastAsia="zh-CN"/>
          </w:rPr>
          <m:t>t−</m:t>
        </m:r>
        <m:r>
          <m:rPr>
            <m:sty m:val="p"/>
          </m:rPr>
          <w:rPr>
            <w:rFonts w:hint="eastAsia" w:ascii="Cambria Math" w:hAnsi="Cambria Math"/>
            <w:lang w:val="en-US" w:eastAsia="zh-CN"/>
          </w:rPr>
          <m:t>τ</m:t>
        </m:r>
      </m:oMath>
      <w:r>
        <w:rPr>
          <w:rFonts w:hint="default"/>
          <w:lang w:val="en-US" w:eastAsia="zh-CN"/>
        </w:rPr>
        <w:t>的统计值，可以在</w:t>
      </w:r>
      <m:oMath>
        <m:sSub>
          <m:sSubPr>
            <m:ctrlPr>
              <w:rPr>
                <w:rFonts w:hint="eastAsia" w:ascii="Cambria Math" w:hAnsi="Cambria Math"/>
                <w:lang w:val="en-US" w:eastAsia="zh-CN"/>
              </w:rPr>
            </m:ctrlPr>
          </m:sSubPr>
          <m:e>
            <m:r>
              <m:rPr>
                <m:sty m:val="p"/>
              </m:rPr>
              <w:rPr>
                <w:rFonts w:hint="eastAsia" w:ascii="Cambria Math" w:hAnsi="Cambria Math"/>
                <w:lang w:val="en-US" w:eastAsia="zh-CN"/>
              </w:rPr>
              <m:t>θ</m:t>
            </m:r>
            <m:ctrlPr>
              <w:rPr>
                <w:rFonts w:hint="eastAsia"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eastAsia" w:ascii="Cambria Math" w:hAnsi="Cambria Math"/>
                <w:lang w:val="en-US" w:eastAsia="zh-CN"/>
              </w:rPr>
            </m:ctrlPr>
          </m:sub>
        </m:sSub>
      </m:oMath>
      <w:r>
        <w:rPr>
          <w:rFonts w:hint="default"/>
          <w:lang w:val="en-US" w:eastAsia="zh-CN"/>
        </w:rPr>
        <w:t>处展开，</w:t>
      </w:r>
      <m:oMath>
        <m:r>
          <m:rPr>
            <m:sty m:val="p"/>
          </m:rPr>
          <w:rPr>
            <w:rFonts w:hint="eastAsia" w:ascii="Cambria Math" w:hAnsi="Cambria Math"/>
            <w:lang w:val="en-US" w:eastAsia="zh-CN"/>
          </w:rPr>
          <m:t>θ</m:t>
        </m:r>
      </m:oMath>
      <w:r>
        <w:rPr>
          <w:rFonts w:hint="default"/>
          <w:lang w:val="en-US" w:eastAsia="zh-CN"/>
        </w:rPr>
        <w:t>为权重参数</w:t>
      </w:r>
      <w:r>
        <w:rPr>
          <w:rFonts w:hint="eastAsia"/>
          <w:lang w:val="en-US" w:eastAsia="zh-CN"/>
        </w:rPr>
        <w:t>。</w:t>
      </w:r>
    </w:p>
    <w:p>
      <w:pPr>
        <w:ind w:firstLine="420"/>
        <w:rPr>
          <w:rFonts w:hint="default"/>
          <w:lang w:val="en-US" w:eastAsia="zh-CN"/>
        </w:rPr>
      </w:pPr>
      <w:r>
        <w:rPr>
          <w:rFonts w:hint="eastAsia"/>
          <w:lang w:val="en-US" w:eastAsia="zh-CN"/>
        </w:rPr>
        <w:t>局部梯度中</w:t>
      </w:r>
      <m:oMath>
        <m:f>
          <m:fPr>
            <m:ctrlPr>
              <w:rPr>
                <w:rFonts w:hint="default" w:ascii="Cambria Math" w:hAnsi="Cambria Math"/>
                <w:lang w:val="en-US" w:eastAsia="zh-CN"/>
              </w:rPr>
            </m:ctrlPr>
          </m:fPr>
          <m:num>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eastAsia" w:ascii="Cambria Math" w:hAnsi="Cambria Math"/>
                    <w:lang w:val="en-US" w:eastAsia="zh-CN"/>
                  </w:rPr>
                  <m:t>θ</m:t>
                </m:r>
                <m:ctrlPr>
                  <w:rPr>
                    <w:rFonts w:hint="default" w:ascii="Cambria Math" w:hAnsi="Cambria Math"/>
                    <w:lang w:val="en-US" w:eastAsia="zh-CN"/>
                  </w:rPr>
                </m:ctrlPr>
              </m:e>
              <m:sub>
                <m:r>
                  <m:rPr>
                    <m:sty m:val="p"/>
                  </m:rPr>
                  <w:rPr>
                    <w:rFonts w:hint="eastAsia" w:ascii="Cambria Math" w:hAnsi="Cambria Math"/>
                    <w:lang w:val="en-US" w:eastAsia="zh-CN"/>
                  </w:rPr>
                  <m:t>t</m:t>
                </m:r>
                <m:ctrlPr>
                  <w:rPr>
                    <w:rFonts w:hint="default" w:ascii="Cambria Math" w:hAnsi="Cambria Math"/>
                    <w:lang w:val="en-US" w:eastAsia="zh-CN"/>
                  </w:rPr>
                </m:ctrlPr>
              </m:sub>
              <m:sup>
                <m:r>
                  <m:rPr>
                    <m:sty m:val="p"/>
                  </m:rPr>
                  <w:rPr>
                    <w:rFonts w:hint="eastAsia" w:ascii="Cambria Math" w:hAnsi="Cambria Math"/>
                    <w:lang w:val="en-US" w:eastAsia="zh-CN"/>
                  </w:rPr>
                  <m:t>τ</m:t>
                </m:r>
                <m:ctrlPr>
                  <w:rPr>
                    <w:rFonts w:hint="default" w:ascii="Cambria Math" w:hAnsi="Cambria Math"/>
                    <w:lang w:val="en-US" w:eastAsia="zh-CN"/>
                  </w:rPr>
                </m:ctrlPr>
              </m:sup>
            </m:sSubSup>
            <m:ctrlPr>
              <w:rPr>
                <w:rFonts w:hint="default" w:ascii="Cambria Math" w:hAnsi="Cambria Math"/>
                <w:lang w:val="en-US" w:eastAsia="zh-CN"/>
              </w:rPr>
            </m:ctrlPr>
          </m:den>
        </m:f>
      </m:oMath>
      <w:r>
        <w:rPr>
          <w:rFonts w:hint="eastAsia"/>
          <w:lang w:val="en-US" w:eastAsia="zh-CN"/>
        </w:rPr>
        <w:t>和</w:t>
      </w:r>
      <m:oMath>
        <m:f>
          <m:fPr>
            <m:ctrlPr>
              <w:rPr>
                <w:rFonts w:hint="default" w:ascii="Cambria Math" w:hAnsi="Cambria Math"/>
                <w:lang w:val="en-US" w:eastAsia="zh-CN"/>
              </w:rPr>
            </m:ctrlPr>
          </m:fPr>
          <m:num>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eastAsia"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eastAsia" w:ascii="Cambria Math" w:hAnsi="Cambria Math"/>
                    <w:lang w:val="en-US" w:eastAsia="zh-CN"/>
                  </w:rPr>
                  <m:t>θ</m:t>
                </m:r>
                <m:ctrlPr>
                  <w:rPr>
                    <w:rFonts w:hint="default" w:ascii="Cambria Math" w:hAnsi="Cambria Math"/>
                    <w:lang w:val="en-US" w:eastAsia="zh-CN"/>
                  </w:rPr>
                </m:ctrlPr>
              </m:e>
              <m:sub>
                <m:r>
                  <m:rPr>
                    <m:sty m:val="p"/>
                  </m:rPr>
                  <w:rPr>
                    <w:rFonts w:hint="eastAsia" w:ascii="Cambria Math" w:hAnsi="Cambria Math"/>
                    <w:lang w:val="en-US" w:eastAsia="zh-CN"/>
                  </w:rPr>
                  <m:t>t</m:t>
                </m:r>
                <m:ctrlPr>
                  <w:rPr>
                    <w:rFonts w:hint="default" w:ascii="Cambria Math" w:hAnsi="Cambria Math"/>
                    <w:lang w:val="en-US" w:eastAsia="zh-CN"/>
                  </w:rPr>
                </m:ctrlPr>
              </m:sub>
              <m:sup>
                <m:r>
                  <m:rPr>
                    <m:sty m:val="p"/>
                  </m:rPr>
                  <w:rPr>
                    <w:rFonts w:hint="eastAsia" w:ascii="Cambria Math" w:hAnsi="Cambria Math"/>
                    <w:lang w:val="en-US" w:eastAsia="zh-CN"/>
                  </w:rPr>
                  <m:t>τ</m:t>
                </m:r>
                <m:ctrlPr>
                  <w:rPr>
                    <w:rFonts w:hint="default" w:ascii="Cambria Math" w:hAnsi="Cambria Math"/>
                    <w:lang w:val="en-US" w:eastAsia="zh-CN"/>
                  </w:rPr>
                </m:ctrlPr>
              </m:sup>
            </m:sSubSup>
            <m:ctrlPr>
              <w:rPr>
                <w:rFonts w:hint="default" w:ascii="Cambria Math" w:hAnsi="Cambria Math"/>
                <w:lang w:val="en-US" w:eastAsia="zh-CN"/>
              </w:rPr>
            </m:ctrlPr>
          </m:den>
        </m:f>
      </m:oMath>
      <w:r>
        <w:rPr>
          <w:rFonts w:hint="eastAsia"/>
          <w:lang w:val="en-US" w:eastAsia="zh-CN"/>
        </w:rPr>
        <w:t>会急剧减少。在浅层上网络的权重的变化对深层上的激活分布减少的影响。可以通过减少BN层的协变量来解释。</w:t>
      </w:r>
    </w:p>
    <w:p>
      <w:pPr>
        <w:ind w:firstLine="420"/>
        <w:rPr>
          <w:rFonts w:hint="eastAsia"/>
          <w:lang w:val="en-US" w:eastAsia="zh-CN"/>
        </w:rPr>
      </w:pPr>
      <w:r>
        <w:rPr>
          <w:rFonts w:hint="eastAsia"/>
          <w:lang w:val="en-US" w:eastAsia="zh-CN"/>
        </w:rPr>
        <w:t xml:space="preserve"> 因此我们把上述的式子转化为:</w:t>
      </w:r>
    </w:p>
    <w:p>
      <w:pPr>
        <w:ind w:firstLine="420"/>
        <w:rPr>
          <w:rFonts w:hint="eastAsia"/>
          <w:lang w:val="en-US" w:eastAsia="zh-CN"/>
        </w:rPr>
      </w:pPr>
      <m:oMath>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eastAsia"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eastAsia"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ctrlPr>
              <w:rPr>
                <w:rFonts w:hint="default" w:ascii="Cambria Math" w:hAnsi="Cambria Math"/>
                <w:lang w:val="en-US" w:eastAsia="zh-CN"/>
              </w:rPr>
            </m:ctrlPr>
          </m:den>
        </m:f>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oMath>
      <w:r>
        <w:rPr>
          <w:rFonts w:hint="eastAsia"/>
          <w:lang w:val="en-US" w:eastAsia="zh-CN"/>
        </w:rPr>
        <w:t>(3)</w:t>
      </w:r>
    </w:p>
    <w:p>
      <w:pPr>
        <w:ind w:firstLine="420"/>
        <w:rPr>
          <w:rFonts w:hint="eastAsia"/>
          <w:lang w:val="en-US" w:eastAsia="zh-CN"/>
        </w:rPr>
      </w:pPr>
      <m:oMath>
        <m:sSubSup>
          <m:sSubSupPr>
            <m:ctrlPr>
              <w:rPr>
                <w:rFonts w:hint="default" w:ascii="Cambria Math" w:hAnsi="Cambria Math"/>
                <w:lang w:val="en-US" w:eastAsia="zh-CN"/>
              </w:rPr>
            </m:ctrlPr>
          </m:sSubSup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eastAsia"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t−τ</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num>
          <m:den>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eastAsia"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ctrlPr>
              <w:rPr>
                <w:rFonts w:hint="default" w:ascii="Cambria Math" w:hAnsi="Cambria Math"/>
                <w:lang w:val="en-US" w:eastAsia="zh-CN"/>
              </w:rPr>
            </m:ctrlPr>
          </m:den>
        </m:f>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r>
          <m:rPr>
            <m:sty m:val="p"/>
          </m:rPr>
          <w:rPr>
            <w:rFonts w:hint="default" w:ascii="Cambria Math" w:hAnsi="Cambria Math"/>
            <w:lang w:val="en-US" w:eastAsia="zh-CN"/>
          </w:rPr>
          <m:t>)</m:t>
        </m:r>
      </m:oMath>
      <w:r>
        <w:rPr>
          <w:rFonts w:hint="eastAsia"/>
          <w:lang w:val="en-US" w:eastAsia="zh-CN"/>
        </w:rPr>
        <w:t>(4)</w:t>
      </w:r>
    </w:p>
    <w:p>
      <w:pPr>
        <w:ind w:firstLine="420"/>
        <w:rPr>
          <w:rFonts w:hint="eastAsia"/>
          <w:lang w:val="en-US" w:eastAsia="zh-CN"/>
        </w:rPr>
      </w:pPr>
      <m:oMath>
        <m:sSubSup>
          <m:sSubSupPr>
            <m:ctrlPr>
              <w:rPr>
                <w:rFonts w:hint="eastAsia" w:ascii="Cambria Math" w:hAnsi="Cambria Math"/>
                <w:lang w:val="en-US" w:eastAsia="zh-CN"/>
              </w:rPr>
            </m:ctrlPr>
          </m:sSubSupPr>
          <m:e>
            <m:r>
              <m:rPr>
                <m:sty m:val="p"/>
              </m:rPr>
              <w:rPr>
                <w:rFonts w:hint="eastAsia" w:ascii="Cambria Math" w:hAnsi="Cambria Math"/>
                <w:lang w:val="en-US" w:eastAsia="zh-CN"/>
              </w:rPr>
              <m:t>μ</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k</m:t>
            </m:r>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eastAsia" w:ascii="Cambria Math" w:hAnsi="Cambria Math"/>
                <w:lang w:val="en-US" w:eastAsia="zh-CN"/>
              </w:rPr>
              <m:t>τ</m:t>
            </m:r>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k−1</m:t>
            </m:r>
            <m:ctrlPr>
              <w:rPr>
                <w:rFonts w:hint="default" w:ascii="Cambria Math" w:hAnsi="Cambria Math"/>
                <w:lang w:val="en-US" w:eastAsia="zh-CN"/>
              </w:rPr>
            </m:ctrlPr>
          </m:sup>
          <m:e>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ctrlPr>
              <w:rPr>
                <w:rFonts w:hint="default" w:ascii="Cambria Math" w:hAnsi="Cambria Math"/>
                <w:lang w:val="en-US" w:eastAsia="zh-CN"/>
              </w:rPr>
            </m:ctrlPr>
          </m:e>
        </m:nary>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eastAsia"/>
          <w:lang w:val="en-US" w:eastAsia="zh-CN"/>
        </w:rPr>
        <w:t>(5)</w:t>
      </w:r>
    </w:p>
    <w:p>
      <w:pPr>
        <w:ind w:firstLine="420"/>
        <w:rPr>
          <w:rFonts w:hint="eastAsia"/>
          <w:lang w:val="en-US" w:eastAsia="zh-CN"/>
        </w:rPr>
      </w:pPr>
      <m:oMath>
        <m:sSubSup>
          <m:sSubSupPr>
            <m:ctrlPr>
              <w:rPr>
                <w:rFonts w:hint="eastAsia" w:ascii="Cambria Math" w:hAnsi="Cambria Math"/>
                <w:lang w:val="en-US" w:eastAsia="zh-CN"/>
              </w:rPr>
            </m:ctrlPr>
          </m:sSubSupPr>
          <m:e>
            <m:r>
              <m:rPr>
                <m:sty m:val="p"/>
              </m:rPr>
              <w:rPr>
                <w:rFonts w:hint="default" w:ascii="Cambria Math" w:hAnsi="Cambria Math"/>
                <w:lang w:val="en-US" w:eastAsia="zh-CN"/>
              </w:rPr>
              <m:t>v</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oMath>
      <w:r>
        <w:rPr>
          <w:rFonts w:hint="eastAsia"/>
          <w:lang w:val="en-US" w:eastAsia="zh-CN"/>
        </w:rPr>
        <w:t>=</w:t>
      </w:r>
      <m:oMath>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k</m:t>
            </m:r>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eastAsia" w:ascii="Cambria Math" w:hAnsi="Cambria Math"/>
                <w:lang w:val="en-US" w:eastAsia="zh-CN"/>
              </w:rPr>
              <m:t>τ</m:t>
            </m:r>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k−1</m:t>
            </m:r>
            <m:ctrlPr>
              <w:rPr>
                <w:rFonts w:hint="default" w:ascii="Cambria Math" w:hAnsi="Cambria Math"/>
                <w:lang w:val="en-US" w:eastAsia="zh-CN"/>
              </w:rPr>
            </m:ctrlPr>
          </m:sup>
          <m:e>
            <m:func>
              <m:funcPr>
                <m:ctrlPr>
                  <w:rPr>
                    <w:rFonts w:hint="default" w:ascii="Cambria Math" w:hAnsi="Cambria Math"/>
                    <w:lang w:val="en-US" w:eastAsia="zh-CN"/>
                  </w:rPr>
                </m:ctrlPr>
              </m:funcPr>
              <m:fName>
                <m:limLow>
                  <m:limLowPr>
                    <m:ctrlPr>
                      <w:rPr>
                        <w:rFonts w:hint="default" w:ascii="Cambria Math" w:hAnsi="Cambria Math"/>
                        <w:lang w:val="en-US" w:eastAsia="zh-CN"/>
                      </w:rPr>
                    </m:ctrlPr>
                  </m:limLowPr>
                  <m:e>
                    <m:r>
                      <m:rPr>
                        <m:sty m:val="p"/>
                      </m:rPr>
                      <w:rPr>
                        <w:rFonts w:hint="eastAsia" w:ascii="Cambria Math" w:hAnsi="Cambria Math"/>
                        <w:lang w:val="en-US" w:eastAsia="zh-CN"/>
                      </w:rPr>
                      <m:t>max</m:t>
                    </m:r>
                    <m:ctrlPr>
                      <w:rPr>
                        <w:rFonts w:hint="default" w:ascii="Cambria Math" w:hAnsi="Cambria Math"/>
                        <w:lang w:val="en-US" w:eastAsia="zh-CN"/>
                      </w:rPr>
                    </m:ctrlPr>
                  </m:e>
                  <m:lim>
                    <m:ctrlPr>
                      <w:rPr>
                        <w:rFonts w:hint="default" w:ascii="Cambria Math" w:hAnsi="Cambria Math"/>
                        <w:lang w:val="en-US" w:eastAsia="zh-CN"/>
                      </w:rPr>
                    </m:ctrlPr>
                  </m:lim>
                </m:limLow>
                <m:ctrlPr>
                  <w:rPr>
                    <w:rFonts w:hint="default" w:ascii="Cambria Math" w:hAnsi="Cambria Math"/>
                    <w:lang w:val="en-US" w:eastAsia="zh-CN"/>
                  </w:rPr>
                </m:ctrlPr>
              </m:fName>
              <m:e>
                <m:d>
                  <m:dPr>
                    <m:begChr m:val="["/>
                    <m:endChr m:val="]"/>
                    <m:ctrlPr>
                      <w:rPr>
                        <w:rFonts w:hint="default" w:ascii="Cambria Math" w:hAnsi="Cambria Math"/>
                        <w:lang w:val="en-US" w:eastAsia="zh-CN"/>
                      </w:rPr>
                    </m:ctrlPr>
                  </m:dPr>
                  <m:e>
                    <m:sSup>
                      <m:sSupPr>
                        <m:ctrlPr>
                          <w:rPr>
                            <w:rFonts w:hint="default" w:ascii="Cambria Math" w:hAnsi="Cambria Math"/>
                            <w:lang w:val="en-US" w:eastAsia="zh-CN"/>
                          </w:rPr>
                        </m:ctrlPr>
                      </m:sSupPr>
                      <m:e>
                        <m:sSubSup>
                          <m:sSubSupPr>
                            <m:ctrlPr>
                              <w:rPr>
                                <w:rFonts w:hint="default" w:ascii="Cambria Math" w:hAnsi="Cambria Math"/>
                                <w:lang w:val="en-US" w:eastAsia="zh-CN"/>
                              </w:rPr>
                            </m:ctrlPr>
                          </m:sSubSup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r>
                          <m:rPr>
                            <m:sty m:val="p"/>
                          </m:rPr>
                          <w:rPr>
                            <w:rFonts w:hint="default" w:ascii="Cambria Math" w:hAnsi="Cambria Math"/>
                            <w:lang w:val="en-US" w:eastAsia="zh-CN"/>
                          </w:rPr>
                          <m:t>,</m:t>
                        </m:r>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e>
            </m:func>
            <m:ctrlPr>
              <w:rPr>
                <w:rFonts w:hint="default" w:ascii="Cambria Math" w:hAnsi="Cambria Math"/>
                <w:lang w:val="en-US" w:eastAsia="zh-CN"/>
              </w:rPr>
            </m:ctrlPr>
          </m:e>
        </m:nary>
      </m:oMath>
      <w:r>
        <w:rPr>
          <w:rFonts w:hint="eastAsia"/>
          <w:lang w:val="en-US" w:eastAsia="zh-CN"/>
        </w:rPr>
        <w:t>(6)</w:t>
      </w:r>
    </w:p>
    <w:p>
      <w:pPr>
        <w:ind w:firstLine="420"/>
        <w:rPr>
          <w:rFonts w:hint="eastAsia"/>
          <w:lang w:val="en-US" w:eastAsia="zh-CN"/>
        </w:rPr>
      </w:pPr>
      <m:oMath>
        <m:sSubSup>
          <m:sSubSupPr>
            <m:ctrlPr>
              <w:rPr>
                <w:rFonts w:hint="eastAsia" w:ascii="Cambria Math" w:hAnsi="Cambria Math"/>
                <w:lang w:val="en-US" w:eastAsia="zh-CN"/>
              </w:rPr>
            </m:ctrlPr>
          </m:sSubSupPr>
          <m:e>
            <m:r>
              <m:rPr>
                <m:sty m:val="p"/>
              </m:rPr>
              <w:rPr>
                <w:rFonts w:hint="eastAsia" w:ascii="Cambria Math" w:hAnsi="Cambria Math"/>
                <w:lang w:val="en-US" w:eastAsia="zh-CN"/>
              </w:rPr>
              <m:t>σ</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rad>
          <m:radPr>
            <m:degHide m:val="1"/>
            <m:ctrlPr>
              <w:rPr>
                <w:rFonts w:hint="default" w:ascii="Cambria Math" w:hAnsi="Cambria Math"/>
                <w:lang w:val="en-US" w:eastAsia="zh-CN"/>
              </w:rPr>
            </m:ctrlPr>
          </m:radPr>
          <m:deg>
            <m:ctrlPr>
              <w:rPr>
                <w:rFonts w:hint="default" w:ascii="Cambria Math" w:hAnsi="Cambria Math"/>
                <w:lang w:val="en-US" w:eastAsia="zh-CN"/>
              </w:rPr>
            </m:ctrlPr>
          </m:deg>
          <m:e>
            <m:sSubSup>
              <m:sSubSupPr>
                <m:ctrlPr>
                  <w:rPr>
                    <w:rFonts w:hint="eastAsia" w:ascii="Cambria Math" w:hAnsi="Cambria Math"/>
                    <w:lang w:val="en-US" w:eastAsia="zh-CN"/>
                  </w:rPr>
                </m:ctrlPr>
              </m:sSubSupPr>
              <m:e>
                <m:r>
                  <m:rPr>
                    <m:sty m:val="p"/>
                  </m:rPr>
                  <w:rPr>
                    <w:rFonts w:hint="default" w:ascii="Cambria Math" w:hAnsi="Cambria Math"/>
                    <w:lang w:val="en-US" w:eastAsia="zh-CN"/>
                  </w:rPr>
                  <m:t>v</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p>
              <m:sSupPr>
                <m:ctrlPr>
                  <w:rPr>
                    <w:rFonts w:hint="default" w:ascii="Cambria Math" w:hAnsi="Cambria Math"/>
                    <w:lang w:val="en-US" w:eastAsia="zh-CN"/>
                  </w:rPr>
                </m:ctrlPr>
              </m:sSupPr>
              <m:e>
                <m:sSubSup>
                  <m:sSubSupPr>
                    <m:ctrlPr>
                      <w:rPr>
                        <w:rFonts w:hint="default" w:ascii="Cambria Math" w:hAnsi="Cambria Math"/>
                        <w:lang w:val="en-US" w:eastAsia="zh-CN"/>
                      </w:rPr>
                    </m:ctrlPr>
                  </m:sSubSupPr>
                  <m:e>
                    <m:r>
                      <m:rPr>
                        <m:sty m:val="p"/>
                      </m:rPr>
                      <w:rPr>
                        <w:rFonts w:hint="default" w:ascii="Cambria Math" w:hAnsi="Cambria Math"/>
                        <w:lang w:val="en-US" w:eastAsia="zh-CN"/>
                      </w:rPr>
                      <m:t>μ</m:t>
                    </m:r>
                    <m:ctrlPr>
                      <w:rPr>
                        <w:rFonts w:hint="default" w:ascii="Cambria Math" w:hAnsi="Cambria Math"/>
                        <w:lang w:val="en-US" w:eastAsia="zh-CN"/>
                      </w:rPr>
                    </m:ctrlPr>
                  </m:e>
                  <m:sub>
                    <m:r>
                      <m:rPr>
                        <m:sty m:val="p"/>
                      </m:rPr>
                      <w:rPr>
                        <w:rFonts w:hint="default" w:ascii="Cambria Math" w:hAnsi="Cambria Math"/>
                        <w:lang w:val="en-US" w:eastAsia="zh-CN"/>
                      </w:rPr>
                      <m:t>t−</m:t>
                    </m:r>
                    <m:r>
                      <m:rPr>
                        <m:sty m:val="p"/>
                      </m:rPr>
                      <w:rPr>
                        <w:rFonts w:hint="eastAsia" w:ascii="Cambria Math" w:hAnsi="Cambria Math"/>
                        <w:lang w:val="en-US" w:eastAsia="zh-CN"/>
                      </w:rPr>
                      <m:t>τ</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sSubSup>
                <m:d>
                  <m:dPr>
                    <m:ctrlPr>
                      <w:rPr>
                        <w:rFonts w:hint="default" w:ascii="Cambria Math" w:hAnsi="Cambria Math"/>
                        <w:lang w:val="en-US" w:eastAsia="zh-CN"/>
                      </w:rPr>
                    </m:ctrlPr>
                  </m:dPr>
                  <m:e>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rad>
      </m:oMath>
      <w:r>
        <w:rPr>
          <w:rFonts w:hint="eastAsia"/>
          <w:lang w:val="en-US" w:eastAsia="zh-CN"/>
        </w:rPr>
        <w:t>(7)</w:t>
      </w:r>
    </w:p>
    <w:p>
      <w:pPr>
        <w:ind w:firstLine="420"/>
        <w:rPr>
          <w:rFonts w:hint="eastAsia"/>
          <w:lang w:val="en-US" w:eastAsia="zh-CN"/>
        </w:rPr>
      </w:pPr>
      <w:r>
        <w:rPr>
          <w:rFonts w:hint="eastAsia"/>
          <w:lang w:val="en-US" w:eastAsia="zh-CN"/>
        </w:rPr>
        <w:t>最后得出：</w:t>
      </w:r>
    </w:p>
    <w:p>
      <w:pPr>
        <w:ind w:firstLine="420"/>
        <w:rPr>
          <w:rFonts w:hint="default"/>
          <w:lang w:val="en-US" w:eastAsia="zh-CN"/>
        </w:rPr>
      </w:pPr>
      <m:oMath>
        <m:sSubSup>
          <m:sSubSupPr>
            <m:ctrlPr>
              <w:rPr>
                <w:rFonts w:hint="eastAsia" w:ascii="Cambria Math" w:hAnsi="Cambria Math"/>
                <w:lang w:val="en-US" w:eastAsia="zh-CN"/>
              </w:rPr>
            </m:ctrlPr>
          </m:sSubSup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t,i</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sSubSup>
              <m:sSubSupPr>
                <m:ctrlPr>
                  <w:rPr>
                    <w:rFonts w:hint="eastAsia" w:ascii="Cambria Math" w:hAnsi="Cambria Math"/>
                    <w:lang w:val="en-US" w:eastAsia="zh-CN"/>
                  </w:rPr>
                </m:ctrlPr>
              </m:sSubSupPr>
              <m:e>
                <m:r>
                  <m:rPr>
                    <m:sty m:val="p"/>
                  </m:rPr>
                  <w:rPr>
                    <w:rFonts w:hint="default" w:ascii="Cambria Math" w:hAnsi="Cambria Math"/>
                    <w:lang w:val="en-US" w:eastAsia="zh-CN"/>
                  </w:rPr>
                  <m:t>x</m:t>
                </m:r>
                <m:ctrlPr>
                  <w:rPr>
                    <w:rFonts w:hint="eastAsia" w:ascii="Cambria Math" w:hAnsi="Cambria Math"/>
                    <w:lang w:val="en-US" w:eastAsia="zh-CN"/>
                  </w:rPr>
                </m:ctrlPr>
              </m:e>
              <m:sub>
                <m:r>
                  <m:rPr>
                    <m:sty m:val="p"/>
                  </m:rPr>
                  <w:rPr>
                    <w:rFonts w:hint="default" w:ascii="Cambria Math" w:hAnsi="Cambria Math"/>
                    <w:lang w:val="en-US" w:eastAsia="zh-CN"/>
                  </w:rPr>
                  <m:t>t,i</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sSubSup>
              <m:sSubSupPr>
                <m:ctrlPr>
                  <w:rPr>
                    <w:rFonts w:hint="eastAsia" w:ascii="Cambria Math" w:hAnsi="Cambria Math"/>
                    <w:lang w:val="en-US" w:eastAsia="zh-CN"/>
                  </w:rPr>
                </m:ctrlPr>
              </m:sSubSupPr>
              <m:e>
                <m:r>
                  <m:rPr>
                    <m:sty m:val="p"/>
                  </m:rPr>
                  <w:rPr>
                    <w:rFonts w:hint="eastAsia" w:ascii="Cambria Math" w:hAnsi="Cambria Math"/>
                    <w:lang w:val="en-US" w:eastAsia="zh-CN"/>
                  </w:rPr>
                  <m:t>μ</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ctrlPr>
              <w:rPr>
                <w:rFonts w:hint="default" w:ascii="Cambria Math" w:hAnsi="Cambria Math"/>
                <w:lang w:val="en-US" w:eastAsia="zh-CN"/>
              </w:rPr>
            </m:ctrlPr>
          </m:num>
          <m:den>
            <m:rad>
              <m:radPr>
                <m:degHide m:val="1"/>
                <m:ctrlPr>
                  <w:rPr>
                    <w:rFonts w:hint="default" w:ascii="Cambria Math" w:hAnsi="Cambria Math"/>
                    <w:lang w:val="en-US" w:eastAsia="zh-CN"/>
                  </w:rPr>
                </m:ctrlPr>
              </m:radPr>
              <m:deg>
                <m:ctrlPr>
                  <w:rPr>
                    <w:rFonts w:hint="default" w:ascii="Cambria Math" w:hAnsi="Cambria Math"/>
                    <w:lang w:val="en-US" w:eastAsia="zh-CN"/>
                  </w:rPr>
                </m:ctrlPr>
              </m:deg>
              <m:e>
                <m:sSubSup>
                  <m:sSubSupPr>
                    <m:ctrlPr>
                      <w:rPr>
                        <w:rFonts w:hint="eastAsia" w:ascii="Cambria Math" w:hAnsi="Cambria Math"/>
                        <w:lang w:val="en-US" w:eastAsia="zh-CN"/>
                      </w:rPr>
                    </m:ctrlPr>
                  </m:sSubSupPr>
                  <m:e>
                    <m:r>
                      <m:rPr>
                        <m:sty m:val="p"/>
                      </m:rPr>
                      <w:rPr>
                        <w:rFonts w:hint="eastAsia" w:ascii="Cambria Math" w:hAnsi="Cambria Math"/>
                        <w:lang w:val="en-US" w:eastAsia="zh-CN"/>
                      </w:rPr>
                      <m:t>σ</m:t>
                    </m:r>
                    <m:ctrlPr>
                      <w:rPr>
                        <w:rFonts w:hint="eastAsia" w:ascii="Cambria Math" w:hAnsi="Cambria Math"/>
                        <w:lang w:val="en-US" w:eastAsia="zh-CN"/>
                      </w:rPr>
                    </m:ctrlPr>
                  </m:e>
                  <m:sub>
                    <m:r>
                      <m:rPr>
                        <m:sty m:val="p"/>
                      </m:rPr>
                      <w:rPr>
                        <w:rFonts w:hint="default" w:ascii="Cambria Math" w:hAnsi="Cambria Math"/>
                        <w:lang w:val="en-US" w:eastAsia="zh-CN"/>
                      </w:rPr>
                      <m:t>t,k</m:t>
                    </m:r>
                    <m:ctrlPr>
                      <w:rPr>
                        <w:rFonts w:hint="eastAsia" w:ascii="Cambria Math" w:hAnsi="Cambria Math"/>
                        <w:lang w:val="en-US" w:eastAsia="zh-CN"/>
                      </w:rPr>
                    </m:ctrlPr>
                  </m:sub>
                  <m:sup>
                    <m:r>
                      <m:rPr>
                        <m:sty m:val="p"/>
                      </m:rPr>
                      <w:rPr>
                        <w:rFonts w:hint="default" w:ascii="Cambria Math" w:hAnsi="Cambria Math"/>
                        <w:lang w:val="en-US" w:eastAsia="zh-CN"/>
                      </w:rPr>
                      <m:t>l</m:t>
                    </m:r>
                    <m:ctrlPr>
                      <w:rPr>
                        <w:rFonts w:hint="eastAsia" w:ascii="Cambria Math" w:hAnsi="Cambria Math"/>
                        <w:lang w:val="en-US" w:eastAsia="zh-CN"/>
                      </w:rPr>
                    </m:ctrlPr>
                  </m:sup>
                </m:sSub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θ</m:t>
                    </m:r>
                    <m:ctrlPr>
                      <w:rPr>
                        <w:rFonts w:hint="default" w:ascii="Cambria Math" w:hAnsi="Cambria Math"/>
                        <w:lang w:val="en-US" w:eastAsia="zh-CN"/>
                      </w:rPr>
                    </m:ctrlPr>
                  </m:e>
                  <m:sub>
                    <m:r>
                      <m:rPr>
                        <m:sty m:val="p"/>
                      </m:rPr>
                      <w:rPr>
                        <w:rFonts w:hint="default" w:ascii="Cambria Math" w:hAnsi="Cambria Math"/>
                        <w:lang w:val="en-US" w:eastAsia="zh-CN"/>
                      </w:rPr>
                      <m:t>t</m:t>
                    </m:r>
                    <m:ctrlPr>
                      <w:rPr>
                        <w:rFonts w:hint="default" w:ascii="Cambria Math" w:hAnsi="Cambria Math"/>
                        <w:lang w:val="en-US" w:eastAsia="zh-CN"/>
                      </w:rPr>
                    </m:ctrlPr>
                  </m:sub>
                </m:sSub>
                <m:r>
                  <m:rPr>
                    <m:sty m:val="p"/>
                  </m:rPr>
                  <w:rPr>
                    <w:rFonts w:hint="default" w:ascii="Cambria Math" w:hAnsi="Cambria Math"/>
                    <w:lang w:val="en-US" w:eastAsia="zh-CN"/>
                  </w:rPr>
                  <m:t>)+</m:t>
                </m:r>
                <m:r>
                  <m:rPr>
                    <m:sty m:val="p"/>
                  </m:rPr>
                  <w:rPr>
                    <w:rFonts w:hint="eastAsia" w:ascii="Cambria Math" w:hAnsi="Cambria Math"/>
                    <w:lang w:val="en-US" w:eastAsia="zh-CN"/>
                  </w:rPr>
                  <m:t>ε</m:t>
                </m:r>
                <m:ctrlPr>
                  <w:rPr>
                    <w:rFonts w:hint="default" w:ascii="Cambria Math" w:hAnsi="Cambria Math"/>
                    <w:lang w:val="en-US" w:eastAsia="zh-CN"/>
                  </w:rPr>
                </m:ctrlPr>
              </m:e>
            </m:rad>
            <m:ctrlPr>
              <w:rPr>
                <w:rFonts w:hint="default" w:ascii="Cambria Math" w:hAnsi="Cambria Math"/>
                <w:lang w:val="en-US" w:eastAsia="zh-CN"/>
              </w:rPr>
            </m:ctrlPr>
          </m:den>
        </m:f>
      </m:oMath>
      <w:r>
        <w:rPr>
          <w:rFonts w:hint="eastAsia"/>
          <w:lang w:val="en-US" w:eastAsia="zh-CN"/>
        </w:rPr>
        <w:t>(8)</w:t>
      </w:r>
    </w:p>
    <w:p>
      <w:pPr>
        <w:ind w:firstLine="420"/>
        <w:rPr>
          <w:rFonts w:hint="default"/>
          <w:lang w:val="en-US" w:eastAsia="zh-CN"/>
        </w:rPr>
      </w:pPr>
    </w:p>
    <w:p>
      <w:pPr>
        <w:ind w:firstLine="420"/>
        <w:rPr>
          <w:rFonts w:hint="eastAsia"/>
          <w:lang w:val="en-US" w:eastAsia="zh-CN"/>
        </w:rPr>
      </w:pPr>
      <w:r>
        <w:rPr>
          <w:rFonts w:hint="eastAsia"/>
          <w:lang w:val="en-US" w:eastAsia="zh-CN"/>
        </w:rPr>
        <w:t>BackBone:</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drawing>
          <wp:inline distT="0" distB="0" distL="114300" distR="114300">
            <wp:extent cx="5434965" cy="1828165"/>
            <wp:effectExtent l="0" t="0" r="1333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rcRect b="7069"/>
                    <a:stretch>
                      <a:fillRect/>
                    </a:stretch>
                  </pic:blipFill>
                  <pic:spPr>
                    <a:xfrm>
                      <a:off x="0" y="0"/>
                      <a:ext cx="5434965" cy="1828165"/>
                    </a:xfrm>
                    <a:prstGeom prst="rect">
                      <a:avLst/>
                    </a:prstGeom>
                    <a:noFill/>
                    <a:ln w="9525">
                      <a:noFill/>
                    </a:ln>
                  </pic:spPr>
                </pic:pic>
              </a:graphicData>
            </a:graphic>
          </wp:inline>
        </w:drawing>
      </w:r>
    </w:p>
    <w:p>
      <w:pPr>
        <w:ind w:firstLine="420"/>
        <w:jc w:val="center"/>
        <w:rPr>
          <w:rFonts w:hint="default"/>
          <w:lang w:val="en-US" w:eastAsia="zh-CN"/>
        </w:rPr>
      </w:pPr>
      <w:r>
        <w:rPr>
          <w:rFonts w:hint="eastAsia"/>
          <w:lang w:val="en-US" w:eastAsia="zh-CN"/>
        </w:rPr>
        <w:t>图二</w:t>
      </w:r>
    </w:p>
    <w:p>
      <w:pPr>
        <w:ind w:firstLine="420"/>
        <w:rPr>
          <w:rFonts w:hint="eastAsia"/>
          <w:lang w:val="en-US" w:eastAsia="zh-CN"/>
        </w:rPr>
      </w:pPr>
      <w:r>
        <w:rPr>
          <w:rFonts w:hint="eastAsia"/>
          <w:lang w:val="en-US" w:eastAsia="zh-CN"/>
        </w:rPr>
        <w:t>见图2，YOLO v4中采用了主干网络为 CSPDarknet53，其中包含了5个CSP模块，所以输入的图像为608*608,图像变化为608-&gt;304-&gt;152-&gt;76-&gt;38-&gt;19</w:t>
      </w:r>
      <w:r>
        <w:rPr>
          <w:rFonts w:hint="default"/>
          <w:lang w:val="en-US" w:eastAsia="zh-CN"/>
        </w:rPr>
        <w:t> </w:t>
      </w:r>
      <w:r>
        <w:rPr>
          <w:rFonts w:hint="eastAsia"/>
          <w:lang w:val="en-US" w:eastAsia="zh-CN"/>
        </w:rPr>
        <w:t>。而且YOLO作者在BackBone采用了Mish激活函数</w:t>
      </w:r>
      <w:r>
        <w:rPr>
          <w:rFonts w:hint="eastAsia"/>
          <w:vertAlign w:val="superscript"/>
          <w:lang w:val="en-US" w:eastAsia="zh-CN"/>
        </w:rPr>
        <w:t>[9]</w:t>
      </w:r>
      <w:r>
        <w:rPr>
          <w:rFonts w:hint="eastAsia"/>
          <w:lang w:val="en-US" w:eastAsia="zh-CN"/>
        </w:rPr>
        <w:t>。</w:t>
      </w:r>
    </w:p>
    <w:p>
      <w:pPr>
        <w:ind w:firstLine="420"/>
        <w:rPr>
          <w:rFonts w:hint="eastAsia"/>
          <w:lang w:val="en-US" w:eastAsia="zh-CN"/>
        </w:rPr>
      </w:pPr>
      <w:r>
        <w:rPr>
          <w:rFonts w:hint="eastAsia"/>
          <w:lang w:val="en-US" w:eastAsia="zh-CN"/>
        </w:rPr>
        <w:t>Mish激活函数：</w:t>
      </w:r>
    </w:p>
    <w:p>
      <w:pPr>
        <w:ind w:firstLine="420"/>
        <w:rPr>
          <w:rFonts w:hint="eastAsia"/>
          <w:lang w:val="en-US" w:eastAsia="zh-CN"/>
        </w:rPr>
      </w:pPr>
    </w:p>
    <w:p>
      <w:pPr>
        <w:ind w:firstLine="420"/>
        <w:rPr>
          <w:rFonts w:hint="eastAsia"/>
          <w:lang w:val="en-US" w:eastAsia="zh-CN"/>
        </w:rPr>
      </w:pPr>
      <w:r>
        <w:rPr>
          <w:rFonts w:hint="eastAsia"/>
          <w:lang w:val="en-US" w:eastAsia="zh-CN"/>
        </w:rPr>
        <w:drawing>
          <wp:inline distT="0" distB="0" distL="114300" distR="114300">
            <wp:extent cx="5456555" cy="2918460"/>
            <wp:effectExtent l="0" t="0" r="10795" b="1524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rcRect b="7076"/>
                    <a:stretch>
                      <a:fillRect/>
                    </a:stretch>
                  </pic:blipFill>
                  <pic:spPr>
                    <a:xfrm>
                      <a:off x="0" y="0"/>
                      <a:ext cx="5456555" cy="2918460"/>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图三</w:t>
      </w:r>
    </w:p>
    <w:p>
      <w:pPr>
        <w:ind w:firstLine="420"/>
        <w:rPr>
          <w:rFonts w:hint="default"/>
          <w:lang w:val="en-US" w:eastAsia="zh-CN"/>
        </w:rPr>
      </w:pPr>
      <w:r>
        <w:rPr>
          <w:rFonts w:hint="eastAsia"/>
          <w:lang w:val="en-US" w:eastAsia="zh-CN"/>
        </w:rPr>
        <w:t>见图3 ,mish</w:t>
      </w:r>
      <w:r>
        <w:rPr>
          <w:rFonts w:hint="default"/>
          <w:lang w:val="en-US" w:eastAsia="zh-CN"/>
        </w:rPr>
        <w:t>在负值时并不是完全截断，而允许比较小的负梯度流入从而保证了信息的流动</w:t>
      </w:r>
      <w:r>
        <w:rPr>
          <w:rFonts w:hint="eastAsia"/>
          <w:lang w:val="en-US" w:eastAsia="zh-CN"/>
        </w:rPr>
        <w:t>。</w:t>
      </w:r>
      <w:r>
        <w:rPr>
          <w:rFonts w:hint="default"/>
          <w:lang w:val="en-US" w:eastAsia="zh-CN"/>
        </w:rPr>
        <w:t>mish激活函数无边界，这让他避免了饱和（有下界，无上界）且每一点连续平滑且非单调性，从而使得梯度下降更好。</w:t>
      </w:r>
    </w:p>
    <w:p>
      <w:pPr>
        <w:rPr>
          <w:rFonts w:hint="eastAsia"/>
          <w:lang w:val="en-US" w:eastAsia="zh-CN"/>
        </w:rPr>
      </w:pPr>
      <w:r>
        <w:rPr>
          <w:rFonts w:hint="eastAsia"/>
          <w:lang w:val="en-US" w:eastAsia="zh-CN"/>
        </w:rPr>
        <w:t>Dropblock:</w:t>
      </w:r>
    </w:p>
    <w:p>
      <w:pPr>
        <w:ind w:firstLine="420"/>
        <w:rPr>
          <w:rFonts w:hint="default"/>
          <w:lang w:val="en-US" w:eastAsia="zh-CN"/>
        </w:rPr>
      </w:pPr>
      <w:r>
        <w:rPr>
          <w:rFonts w:hint="default"/>
          <w:lang w:val="en-US" w:eastAsia="zh-CN"/>
        </w:rPr>
        <w:t>Yolov4中使用的Dropblock，其实和常见网络中的Dropout功能类似，也是缓解过拟合的一种正则化方式。传统的Dropout很简单，一句话就可以说的清：随机删除减少神经元的数量，使网络变得更简单。</w:t>
      </w:r>
    </w:p>
    <w:p>
      <w:pPr>
        <w:rPr>
          <w:rFonts w:hint="eastAsia"/>
          <w:lang w:val="en-US" w:eastAsia="zh-CN"/>
        </w:rPr>
      </w:pPr>
      <w:r>
        <w:rPr>
          <w:rFonts w:hint="eastAsia"/>
          <w:lang w:val="en-US" w:eastAsia="zh-CN"/>
        </w:rPr>
        <w:t>Neck:</w:t>
      </w:r>
    </w:p>
    <w:p>
      <w:pPr>
        <w:ind w:firstLine="420"/>
        <w:rPr>
          <w:rFonts w:hint="default"/>
          <w:lang w:val="en-US" w:eastAsia="zh-CN"/>
        </w:rPr>
      </w:pPr>
      <w:r>
        <w:rPr>
          <w:rFonts w:hint="eastAsia"/>
          <w:lang w:val="en-US" w:eastAsia="zh-CN"/>
        </w:rPr>
        <w:t>在目标检测领域，为了更好的提取融合特征，通常在Backbone和输出层，会插入一些层，这个部分称为Neck。相当于目标检测网络的颈部，也是非常关键的。Yolov4的Neck结构主要采用了SPP模块、FPN+PAN的方式。</w:t>
      </w:r>
    </w:p>
    <w:p>
      <w:pPr>
        <w:ind w:firstLine="420"/>
        <w:rPr>
          <w:rFonts w:hint="default"/>
          <w:lang w:val="en-US" w:eastAsia="zh-CN"/>
        </w:rPr>
      </w:pPr>
      <w:r>
        <w:rPr>
          <w:rFonts w:hint="eastAsia"/>
          <w:lang w:val="en-US" w:eastAsia="zh-CN"/>
        </w:rPr>
        <w:t>在SPP模块中，使用k={1*1,5*5,9*9,13*13}的最大池化的方式，再将不同尺度的特征图进行凹形操作。spp模块是YOLOv4中在YOLOv3的基础上加了的模块，而PAN则也是YOLOv4的创新模块</w:t>
      </w:r>
      <w:r>
        <w:rPr>
          <w:rFonts w:hint="eastAsia"/>
          <w:vertAlign w:val="superscript"/>
          <w:lang w:val="en-US" w:eastAsia="zh-CN"/>
        </w:rPr>
        <w:t>[10]</w:t>
      </w:r>
      <w:r>
        <w:rPr>
          <w:rFonts w:hint="eastAsia"/>
          <w:lang w:val="en-US" w:eastAsia="zh-CN"/>
        </w:rPr>
        <w:t>。</w:t>
      </w:r>
    </w:p>
    <w:p>
      <w:pPr>
        <w:ind w:firstLine="420"/>
        <w:rPr>
          <w:rFonts w:hint="eastAsia"/>
          <w:lang w:val="en-US" w:eastAsia="zh-CN"/>
        </w:rPr>
      </w:pPr>
      <w:r>
        <w:rPr>
          <w:rFonts w:hint="eastAsia"/>
          <w:lang w:val="en-US" w:eastAsia="zh-CN"/>
        </w:rPr>
        <w:t>实验中使用算法：</w:t>
      </w:r>
    </w:p>
    <w:p>
      <w:pPr>
        <w:ind w:firstLine="420"/>
        <w:rPr>
          <w:rFonts w:hint="eastAsia"/>
          <w:lang w:val="en-US" w:eastAsia="zh-CN"/>
        </w:rPr>
      </w:pPr>
      <w:r>
        <w:rPr>
          <w:rFonts w:hint="eastAsia"/>
          <w:lang w:val="en-US" w:eastAsia="zh-CN"/>
        </w:rPr>
        <w:t>实验中图像识别任务为检测出人物在smoke。</w:t>
      </w:r>
    </w:p>
    <w:p>
      <w:pPr>
        <w:ind w:firstLine="420"/>
        <w:rPr>
          <w:rFonts w:hint="default"/>
          <w:lang w:val="en-US" w:eastAsia="zh-CN"/>
        </w:rPr>
      </w:pPr>
      <w:r>
        <w:rPr>
          <w:rFonts w:hint="eastAsia"/>
          <w:lang w:val="en-US" w:eastAsia="zh-CN"/>
        </w:rPr>
        <w:t>整体：</w:t>
      </w:r>
    </w:p>
    <w:p>
      <w:pPr>
        <w:ind w:firstLine="420"/>
        <w:rPr>
          <w:rFonts w:hint="eastAsia"/>
          <w:lang w:val="en-US" w:eastAsia="zh-CN"/>
        </w:rPr>
      </w:pPr>
      <w:r>
        <w:rPr>
          <w:rFonts w:hint="eastAsia"/>
          <w:lang w:val="en-US" w:eastAsia="zh-CN"/>
        </w:rPr>
        <w:t>先检测通过person检测模型，检测出帧中的人。之后通过脸部检测模型在人的基础检测出人脸。之后在图像中扣出人脸，放到本次实验对比的模型中检测人脸。</w:t>
      </w:r>
    </w:p>
    <w:p>
      <w:pPr>
        <w:ind w:firstLine="420"/>
        <w:rPr>
          <w:rFonts w:hint="eastAsia"/>
          <w:lang w:val="en-US" w:eastAsia="zh-CN"/>
        </w:rPr>
      </w:pPr>
      <w:r>
        <w:rPr>
          <w:rFonts w:hint="eastAsia"/>
          <w:lang w:val="en-US" w:eastAsia="zh-CN"/>
        </w:rPr>
        <w:t>对识别出的特征进行NMS算法：</w:t>
      </w:r>
    </w:p>
    <w:p>
      <w:pPr>
        <w:ind w:firstLine="420"/>
        <w:rPr>
          <w:rFonts w:hint="eastAsia"/>
          <w:lang w:val="en-US" w:eastAsia="zh-CN"/>
        </w:rPr>
      </w:pPr>
      <w:r>
        <w:rPr>
          <w:rFonts w:hint="eastAsia"/>
          <w:lang w:val="en-US" w:eastAsia="zh-CN"/>
        </w:rPr>
        <w:t>IOU(交并比)</w:t>
      </w:r>
    </w:p>
    <w:p>
      <w:pPr>
        <w:ind w:firstLine="420"/>
        <w:rPr>
          <w:rFonts w:hint="eastAsia"/>
          <w:lang w:val="en-US" w:eastAsia="zh-CN"/>
        </w:rPr>
      </w:pPr>
      <w:r>
        <w:rPr>
          <w:rFonts w:hint="eastAsia"/>
          <w:lang w:val="en-US" w:eastAsia="zh-CN"/>
        </w:rPr>
        <w:t>IOU=Area(A∩B)/Area(A∪B)(A为框a的面积，B为框b的面积)</w:t>
      </w:r>
    </w:p>
    <w:p>
      <w:pPr>
        <w:ind w:firstLine="420"/>
        <w:rPr>
          <w:rFonts w:hint="eastAsia"/>
          <w:lang w:val="en-US" w:eastAsia="zh-CN"/>
        </w:rPr>
      </w:pPr>
      <w:r>
        <w:rPr>
          <w:rFonts w:hint="eastAsia"/>
          <w:lang w:val="en-US" w:eastAsia="zh-CN"/>
        </w:rPr>
        <w:t>NMS算法:</w:t>
      </w:r>
    </w:p>
    <w:p>
      <w:pPr>
        <w:ind w:firstLine="420"/>
        <w:rPr>
          <w:rFonts w:hint="default"/>
          <w:lang w:val="en-US" w:eastAsia="zh-CN"/>
        </w:rPr>
      </w:pPr>
      <w:r>
        <w:rPr>
          <w:rFonts w:hint="default"/>
          <w:lang w:val="en-US" w:eastAsia="zh-CN"/>
        </w:rPr>
        <w:t xml:space="preserve">（1）将所有框的得分排序，选中最高分及其对应的框 </w:t>
      </w:r>
    </w:p>
    <w:p>
      <w:pPr>
        <w:ind w:firstLine="420"/>
        <w:rPr>
          <w:rFonts w:hint="default"/>
          <w:lang w:val="en-US" w:eastAsia="zh-CN"/>
        </w:rPr>
      </w:pPr>
      <w:r>
        <w:rPr>
          <w:rFonts w:hint="default"/>
          <w:lang w:val="en-US" w:eastAsia="zh-CN"/>
        </w:rPr>
        <w:t>（2）遍历其余的框，如果</w:t>
      </w:r>
      <w:r>
        <w:rPr>
          <w:rFonts w:hint="eastAsia"/>
          <w:lang w:val="en-US" w:eastAsia="zh-CN"/>
        </w:rPr>
        <w:t>同特征下</w:t>
      </w:r>
      <w:r>
        <w:rPr>
          <w:rFonts w:hint="default"/>
          <w:lang w:val="en-US" w:eastAsia="zh-CN"/>
        </w:rPr>
        <w:t>和当前最高分框的重叠面积(IOU)大于一定阈值，我们就将框删除。</w:t>
      </w:r>
    </w:p>
    <w:p>
      <w:pPr>
        <w:ind w:firstLine="420"/>
        <w:rPr>
          <w:rFonts w:hint="default"/>
          <w:lang w:val="en-US" w:eastAsia="zh-CN"/>
        </w:rPr>
      </w:pPr>
      <w:r>
        <w:rPr>
          <w:rFonts w:hint="default"/>
          <w:lang w:val="en-US" w:eastAsia="zh-CN"/>
        </w:rPr>
        <w:t>（3）从未处理的框中继续选一个得分最高的，重复上述过程。</w:t>
      </w:r>
    </w:p>
    <w:p>
      <w:pPr>
        <w:ind w:firstLine="420"/>
        <w:rPr>
          <w:rFonts w:hint="default"/>
          <w:lang w:val="en-US" w:eastAsia="zh-CN"/>
        </w:rPr>
      </w:pPr>
    </w:p>
    <w:p>
      <w:pPr>
        <w:ind w:firstLine="420"/>
        <w:rPr>
          <w:rFonts w:hint="eastAsia"/>
          <w:lang w:val="en-US" w:eastAsia="zh-CN"/>
        </w:rPr>
      </w:pPr>
      <w:r>
        <w:rPr>
          <w:rFonts w:hint="eastAsia"/>
          <w:lang w:val="en-US" w:eastAsia="zh-CN"/>
        </w:rPr>
        <w:t>对得出的特征进行选择算法:</w:t>
      </w:r>
    </w:p>
    <w:p>
      <w:pPr>
        <w:ind w:firstLine="420"/>
        <w:rPr>
          <w:rFonts w:hint="eastAsia"/>
          <w:lang w:val="en-US" w:eastAsia="zh-CN"/>
        </w:rPr>
      </w:pPr>
      <w:r>
        <w:rPr>
          <w:rFonts w:hint="eastAsia"/>
          <w:lang w:val="en-US" w:eastAsia="zh-CN"/>
        </w:rPr>
        <w:t>对应检测出5个特征的模型，检测出smoke_hand进行选择，然后遍历其他特征，找出smoke特征,如果二者的交集和smoke的面积的差大约一个值，表示，当前人正在抽烟。</w:t>
      </w:r>
    </w:p>
    <w:p>
      <w:pPr>
        <w:ind w:firstLine="420"/>
        <w:rPr>
          <w:rFonts w:hint="default"/>
          <w:lang w:val="en-US" w:eastAsia="zh-CN"/>
        </w:rPr>
      </w:pPr>
      <w:r>
        <w:rPr>
          <w:rFonts w:hint="eastAsia"/>
          <w:lang w:val="en-US" w:eastAsia="zh-CN"/>
        </w:rPr>
        <w:t>对应检测出3个特征的模型，只需检测出的smoke就进行选择。</w:t>
      </w:r>
    </w:p>
    <w:p>
      <w:pPr>
        <w:pStyle w:val="7"/>
        <w:rPr>
          <w:rFonts w:hint="default" w:eastAsia="宋体"/>
          <w:lang w:val="en-US" w:eastAsia="zh-CN"/>
        </w:rPr>
      </w:pPr>
      <w:r>
        <w:rPr>
          <w:rFonts w:hint="eastAsia"/>
          <w:lang w:val="en-US" w:eastAsia="zh-CN"/>
        </w:rPr>
        <w:t>4</w:t>
      </w:r>
      <w:r>
        <w:rPr>
          <w:rFonts w:hint="eastAsia"/>
        </w:rPr>
        <w:t>、</w:t>
      </w:r>
      <w:r>
        <w:rPr>
          <w:rFonts w:hint="eastAsia"/>
          <w:lang w:val="en-US" w:eastAsia="zh-CN"/>
        </w:rPr>
        <w:t>实验和结论</w:t>
      </w:r>
    </w:p>
    <w:p>
      <w:pPr>
        <w:ind w:firstLine="420"/>
        <w:rPr>
          <w:rFonts w:hint="eastAsia"/>
          <w:lang w:val="en-US" w:eastAsia="zh-CN"/>
        </w:rPr>
      </w:pPr>
      <w:r>
        <w:rPr>
          <w:rFonts w:hint="eastAsia"/>
          <w:lang w:val="en-US" w:eastAsia="zh-CN"/>
        </w:rPr>
        <w:t>本次实验中，使用两个yolo v4 的检测模型，其中一个模型检测3个特征，另外一个模型检测5个特征，通过验证yolo v4在检测多特征下的检测能力和检测速度。</w:t>
      </w:r>
    </w:p>
    <w:p>
      <w:pPr>
        <w:ind w:firstLine="420"/>
        <w:rPr>
          <w:rFonts w:hint="eastAsia"/>
          <w:lang w:val="en-US" w:eastAsia="zh-CN"/>
        </w:rPr>
      </w:pPr>
      <w:r>
        <w:rPr>
          <w:rFonts w:hint="eastAsia"/>
          <w:lang w:val="en-US" w:eastAsia="zh-CN"/>
        </w:rPr>
        <w:t>a. 数据集</w:t>
      </w:r>
    </w:p>
    <w:p>
      <w:pPr>
        <w:ind w:firstLine="420"/>
        <w:rPr>
          <w:rFonts w:hint="default"/>
          <w:lang w:val="en-US" w:eastAsia="zh-CN"/>
        </w:rPr>
      </w:pPr>
      <w:r>
        <w:rPr>
          <w:rFonts w:hint="eastAsia"/>
          <w:lang w:val="en-US" w:eastAsia="zh-CN"/>
        </w:rPr>
        <w:t>实验的数据集来自老师，包括1500张无批注照片，其中包含smoke，smoke_hand，backgroud,people特征。</w:t>
      </w:r>
    </w:p>
    <w:p>
      <w:pPr>
        <w:ind w:firstLine="420"/>
        <w:rPr>
          <w:rFonts w:hint="eastAsia"/>
          <w:lang w:val="en-US" w:eastAsia="zh-CN"/>
        </w:rPr>
      </w:pPr>
      <w:r>
        <w:rPr>
          <w:rFonts w:hint="eastAsia"/>
          <w:lang w:val="en-US" w:eastAsia="zh-CN"/>
        </w:rPr>
        <w:t>b. 实验设计</w:t>
      </w:r>
    </w:p>
    <w:p>
      <w:pPr>
        <w:ind w:firstLine="420"/>
        <w:rPr>
          <w:rFonts w:hint="eastAsia"/>
          <w:lang w:val="en-US" w:eastAsia="zh-CN"/>
        </w:rPr>
      </w:pPr>
      <w:r>
        <w:rPr>
          <w:rFonts w:hint="eastAsia"/>
          <w:lang w:val="en-US" w:eastAsia="zh-CN"/>
        </w:rPr>
        <w:t>在相同的检测环境下，前面的people检测，face检测使用相同的模型。</w:t>
      </w:r>
    </w:p>
    <w:p>
      <w:pPr>
        <w:ind w:firstLine="420"/>
        <w:rPr>
          <w:rFonts w:hint="eastAsia"/>
          <w:lang w:val="en-US" w:eastAsia="zh-CN"/>
        </w:rPr>
      </w:pPr>
      <w:r>
        <w:rPr>
          <w:rFonts w:hint="eastAsia"/>
          <w:lang w:val="en-US" w:eastAsia="zh-CN"/>
        </w:rPr>
        <w:t>只在最后的smoke检测阶段使用不同的检测模型。</w:t>
      </w:r>
    </w:p>
    <w:p>
      <w:pPr>
        <w:ind w:firstLine="420"/>
        <w:rPr>
          <w:rFonts w:hint="eastAsia"/>
          <w:lang w:val="en-US" w:eastAsia="zh-CN"/>
        </w:rPr>
      </w:pPr>
      <w:r>
        <w:rPr>
          <w:rFonts w:hint="eastAsia"/>
          <w:lang w:val="en-US" w:eastAsia="zh-CN"/>
        </w:rPr>
        <w:t>评估标准为：准确率和FPS。</w:t>
      </w:r>
    </w:p>
    <w:p>
      <w:pPr>
        <w:ind w:firstLine="420"/>
        <w:rPr>
          <w:rFonts w:hint="eastAsia"/>
          <w:lang w:val="en-US" w:eastAsia="zh-CN"/>
        </w:rPr>
      </w:pPr>
      <w:r>
        <w:rPr>
          <w:rFonts w:hint="eastAsia"/>
          <w:lang w:val="en-US" w:eastAsia="zh-CN"/>
        </w:rPr>
        <w:t>检测率:可以合理的看出模型的检测能力。</w:t>
      </w:r>
    </w:p>
    <w:p>
      <w:pPr>
        <w:ind w:firstLine="420"/>
        <w:rPr>
          <w:rFonts w:hint="default"/>
          <w:lang w:val="en-US" w:eastAsia="zh-CN"/>
        </w:rPr>
      </w:pPr>
      <w:r>
        <w:rPr>
          <w:rFonts w:hint="eastAsia"/>
          <w:lang w:val="en-US" w:eastAsia="zh-CN"/>
        </w:rPr>
        <w:t>FPS:可以看出模型的检测速度。</w:t>
      </w:r>
    </w:p>
    <w:p>
      <w:pPr>
        <w:ind w:firstLine="420"/>
        <w:rPr>
          <w:rFonts w:hint="eastAsia"/>
          <w:lang w:val="en-US" w:eastAsia="zh-CN"/>
        </w:rPr>
      </w:pPr>
      <w:r>
        <w:rPr>
          <w:rFonts w:hint="eastAsia"/>
          <w:lang w:val="en-US" w:eastAsia="zh-CN"/>
        </w:rPr>
        <w:t>c.实验设置</w:t>
      </w:r>
    </w:p>
    <w:p>
      <w:pPr>
        <w:ind w:firstLine="420"/>
        <w:rPr>
          <w:rFonts w:hint="eastAsia"/>
          <w:lang w:val="en-US" w:eastAsia="zh-CN"/>
        </w:rPr>
      </w:pPr>
      <w:r>
        <w:rPr>
          <w:rFonts w:hint="eastAsia"/>
          <w:lang w:val="en-US" w:eastAsia="zh-CN"/>
        </w:rPr>
        <w:t>硬件配置：GPU GTX3050TI。</w:t>
      </w:r>
    </w:p>
    <w:p>
      <w:pPr>
        <w:ind w:firstLine="420"/>
        <w:rPr>
          <w:rFonts w:hint="eastAsia"/>
          <w:lang w:val="en-US" w:eastAsia="zh-CN"/>
        </w:rPr>
      </w:pPr>
      <w:r>
        <w:rPr>
          <w:rFonts w:hint="eastAsia"/>
          <w:lang w:val="en-US" w:eastAsia="zh-CN"/>
        </w:rPr>
        <w:t>参数配置: 实验中使用二者使用模型的IoU值为0.85，置信度值域为0.3。</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d. 结果分析</w:t>
      </w:r>
    </w:p>
    <w:p>
      <w:pPr>
        <w:ind w:firstLine="420"/>
        <w:rPr>
          <w:rFonts w:hint="eastAsia"/>
          <w:lang w:val="en-US" w:eastAsia="zh-CN"/>
        </w:rPr>
      </w:pPr>
    </w:p>
    <w:p>
      <w:pPr>
        <w:ind w:firstLine="420"/>
        <w:rPr>
          <w:rFonts w:hint="default"/>
          <w:lang w:val="en-US" w:eastAsia="zh-CN"/>
        </w:rPr>
      </w:pPr>
      <w:r>
        <w:rPr>
          <w:rFonts w:hint="eastAsia"/>
          <w:lang w:val="en-US" w:eastAsia="zh-CN"/>
        </w:rPr>
        <w:t>同一图片的不同模型：</w:t>
      </w:r>
    </w:p>
    <w:p>
      <w:pPr>
        <w:ind w:firstLine="420"/>
        <w:rPr>
          <w:rFonts w:hint="eastAsia" w:eastAsia="宋体"/>
          <w:lang w:val="en-US" w:eastAsia="zh-CN"/>
        </w:rPr>
      </w:pPr>
      <w:r>
        <w:drawing>
          <wp:inline distT="0" distB="0" distL="114300" distR="114300">
            <wp:extent cx="2383790" cy="1247775"/>
            <wp:effectExtent l="0" t="0" r="1651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83790" cy="12477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91740" cy="1290955"/>
            <wp:effectExtent l="0" t="0" r="381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2491740" cy="1290955"/>
                    </a:xfrm>
                    <a:prstGeom prst="rect">
                      <a:avLst/>
                    </a:prstGeom>
                    <a:noFill/>
                    <a:ln>
                      <a:noFill/>
                    </a:ln>
                  </pic:spPr>
                </pic:pic>
              </a:graphicData>
            </a:graphic>
          </wp:inline>
        </w:drawing>
      </w:r>
    </w:p>
    <w:p>
      <w:pPr>
        <w:ind w:firstLine="1680" w:firstLineChars="800"/>
        <w:rPr>
          <w:rFonts w:hint="eastAsia"/>
          <w:lang w:val="en-US" w:eastAsia="zh-CN"/>
        </w:rPr>
      </w:pPr>
      <w:r>
        <w:rPr>
          <w:rFonts w:hint="eastAsia"/>
          <w:lang w:val="en-US" w:eastAsia="zh-CN"/>
        </w:rPr>
        <w:t>图4 5特征模型                      图5 3特征模型</w:t>
      </w:r>
    </w:p>
    <w:p/>
    <w:p>
      <w:pPr>
        <w:ind w:firstLine="420"/>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rPr>
                <w:rFonts w:hint="default"/>
                <w:lang w:val="en-US" w:eastAsia="zh-CN"/>
              </w:rPr>
            </w:pPr>
            <w:r>
              <w:rPr>
                <w:rFonts w:hint="eastAsia"/>
                <w:lang w:val="en-US" w:eastAsia="zh-CN"/>
              </w:rPr>
              <w:t>模型</w:t>
            </w:r>
          </w:p>
        </w:tc>
        <w:tc>
          <w:tcPr>
            <w:tcW w:w="2841" w:type="dxa"/>
          </w:tcPr>
          <w:p>
            <w:pPr>
              <w:ind w:firstLine="420"/>
              <w:rPr>
                <w:rFonts w:hint="eastAsia"/>
                <w:lang w:val="en-US" w:eastAsia="zh-CN"/>
              </w:rPr>
            </w:pPr>
            <w:r>
              <w:rPr>
                <w:rFonts w:hint="eastAsia"/>
                <w:lang w:val="en-US" w:eastAsia="zh-CN"/>
              </w:rPr>
              <w:t>检测率</w:t>
            </w:r>
          </w:p>
        </w:tc>
        <w:tc>
          <w:tcPr>
            <w:tcW w:w="2841" w:type="dxa"/>
          </w:tcPr>
          <w:p>
            <w:pPr>
              <w:ind w:firstLine="420"/>
              <w:rPr>
                <w:rFonts w:hint="eastAsia"/>
                <w:lang w:val="en-US" w:eastAsia="zh-CN"/>
              </w:rPr>
            </w:pPr>
            <w:r>
              <w:rPr>
                <w:rFonts w:hint="eastAsia"/>
                <w:lang w:val="en-US" w:eastAsia="zh-CN"/>
              </w:rPr>
              <w:t>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default"/>
                <w:lang w:val="en-US" w:eastAsia="zh-CN"/>
              </w:rPr>
            </w:pPr>
            <w:r>
              <w:rPr>
                <w:rFonts w:hint="eastAsia"/>
                <w:lang w:val="en-US" w:eastAsia="zh-CN"/>
              </w:rPr>
              <w:t>3特征模型</w:t>
            </w:r>
          </w:p>
        </w:tc>
        <w:tc>
          <w:tcPr>
            <w:tcW w:w="2841" w:type="dxa"/>
          </w:tcPr>
          <w:p>
            <w:pPr>
              <w:ind w:firstLine="420"/>
              <w:rPr>
                <w:rFonts w:hint="default"/>
                <w:lang w:val="en-US" w:eastAsia="zh-CN"/>
              </w:rPr>
            </w:pPr>
            <w:r>
              <w:rPr>
                <w:rFonts w:hint="eastAsia"/>
                <w:lang w:val="en-US" w:eastAsia="zh-CN"/>
              </w:rPr>
              <w:t>0.26</w:t>
            </w:r>
          </w:p>
        </w:tc>
        <w:tc>
          <w:tcPr>
            <w:tcW w:w="2841" w:type="dxa"/>
          </w:tcPr>
          <w:p>
            <w:pPr>
              <w:ind w:firstLine="420"/>
              <w:rPr>
                <w:rFonts w:hint="default"/>
                <w:lang w:val="en-US" w:eastAsia="zh-CN"/>
              </w:rPr>
            </w:pPr>
            <w:r>
              <w:rPr>
                <w:rFonts w:hint="eastAsia"/>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default"/>
                <w:lang w:val="en-US" w:eastAsia="zh-CN"/>
              </w:rPr>
            </w:pPr>
            <w:r>
              <w:rPr>
                <w:rFonts w:hint="eastAsia"/>
                <w:lang w:val="en-US" w:eastAsia="zh-CN"/>
              </w:rPr>
              <w:t>5特征模型</w:t>
            </w:r>
          </w:p>
        </w:tc>
        <w:tc>
          <w:tcPr>
            <w:tcW w:w="2841" w:type="dxa"/>
          </w:tcPr>
          <w:p>
            <w:pPr>
              <w:ind w:firstLine="420"/>
              <w:rPr>
                <w:rFonts w:hint="default"/>
                <w:lang w:val="en-US" w:eastAsia="zh-CN"/>
              </w:rPr>
            </w:pPr>
            <w:r>
              <w:rPr>
                <w:rFonts w:hint="eastAsia"/>
                <w:lang w:val="en-US" w:eastAsia="zh-CN"/>
              </w:rPr>
              <w:t>0.2</w:t>
            </w:r>
          </w:p>
        </w:tc>
        <w:tc>
          <w:tcPr>
            <w:tcW w:w="2841" w:type="dxa"/>
          </w:tcPr>
          <w:p>
            <w:pPr>
              <w:ind w:firstLine="420"/>
              <w:rPr>
                <w:rFonts w:hint="default"/>
                <w:lang w:val="en-US" w:eastAsia="zh-CN"/>
              </w:rPr>
            </w:pPr>
            <w:r>
              <w:rPr>
                <w:rFonts w:hint="eastAsia"/>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rPr>
                <w:rFonts w:hint="default"/>
                <w:lang w:val="en-US" w:eastAsia="zh-CN"/>
              </w:rPr>
            </w:pPr>
            <w:r>
              <w:rPr>
                <w:rFonts w:hint="eastAsia"/>
                <w:lang w:val="en-US" w:eastAsia="zh-CN"/>
              </w:rPr>
              <w:t>5特征模型(严格模式)</w:t>
            </w:r>
          </w:p>
        </w:tc>
        <w:tc>
          <w:tcPr>
            <w:tcW w:w="2841" w:type="dxa"/>
          </w:tcPr>
          <w:p>
            <w:pPr>
              <w:ind w:firstLine="420"/>
              <w:rPr>
                <w:rFonts w:hint="default"/>
                <w:lang w:val="en-US" w:eastAsia="zh-CN"/>
              </w:rPr>
            </w:pPr>
            <w:r>
              <w:rPr>
                <w:rFonts w:hint="eastAsia"/>
                <w:lang w:val="en-US" w:eastAsia="zh-CN"/>
              </w:rPr>
              <w:t>0.13</w:t>
            </w:r>
          </w:p>
        </w:tc>
        <w:tc>
          <w:tcPr>
            <w:tcW w:w="2841" w:type="dxa"/>
          </w:tcPr>
          <w:p>
            <w:pPr>
              <w:ind w:firstLine="420"/>
              <w:rPr>
                <w:rFonts w:hint="default"/>
                <w:lang w:val="en-US" w:eastAsia="zh-CN"/>
              </w:rPr>
            </w:pPr>
            <w:r>
              <w:rPr>
                <w:rFonts w:hint="eastAsia"/>
                <w:lang w:val="en-US" w:eastAsia="zh-CN"/>
              </w:rPr>
              <w:t>109</w:t>
            </w:r>
          </w:p>
        </w:tc>
      </w:tr>
    </w:tbl>
    <w:p>
      <w:pPr>
        <w:ind w:firstLine="420"/>
        <w:rPr>
          <w:rFonts w:hint="default"/>
          <w:lang w:val="en-US" w:eastAsia="zh-CN"/>
        </w:rPr>
      </w:pPr>
      <w:r>
        <w:rPr>
          <w:rFonts w:hint="eastAsia"/>
          <w:lang w:val="en-US" w:eastAsia="zh-CN"/>
        </w:rPr>
        <w:t>其中5特征模型(严格模式)和5特征模型区别为5特征模型只要有smoke or smoke_hand 就算检测成功。而5特征模型(严格模式)只有同时检测出smoke and Smoke hand 才算检测成功。</w:t>
      </w:r>
    </w:p>
    <w:p>
      <w:pPr>
        <w:ind w:firstLine="420"/>
        <w:rPr>
          <w:rFonts w:hint="eastAsia"/>
          <w:lang w:val="en-US" w:eastAsia="zh-CN"/>
        </w:rPr>
      </w:pPr>
      <w:r>
        <w:rPr>
          <w:rFonts w:hint="eastAsia"/>
          <w:lang w:val="en-US" w:eastAsia="zh-CN"/>
        </w:rPr>
        <w:t>e. 结果解释</w:t>
      </w:r>
    </w:p>
    <w:p>
      <w:pPr>
        <w:ind w:firstLine="420"/>
        <w:rPr>
          <w:rFonts w:hint="eastAsia"/>
          <w:lang w:val="en-US" w:eastAsia="zh-CN"/>
        </w:rPr>
      </w:pPr>
      <w:r>
        <w:rPr>
          <w:rFonts w:hint="eastAsia"/>
          <w:lang w:val="en-US" w:eastAsia="zh-CN"/>
        </w:rPr>
        <w:t>5特征模型中和3特征模型进行比较，看出特征增加后，检测率有着较显著的降低，这可能是因为特征过多，模型有些欠拟合，导致检测率下降。</w:t>
      </w:r>
    </w:p>
    <w:p>
      <w:pPr>
        <w:ind w:firstLine="420"/>
        <w:rPr>
          <w:rFonts w:hint="default"/>
          <w:lang w:val="en-US" w:eastAsia="zh-CN"/>
        </w:rPr>
      </w:pPr>
      <w:r>
        <w:rPr>
          <w:rFonts w:hint="eastAsia"/>
          <w:lang w:val="en-US" w:eastAsia="zh-CN"/>
        </w:rPr>
        <w:t>而5特征模型和5特征模型(严格模式),主要是因为同时检测出smoke and smoke_hand 的检测率过低，导致检测率过低。</w:t>
      </w:r>
    </w:p>
    <w:p>
      <w:pPr>
        <w:ind w:firstLine="420"/>
        <w:rPr>
          <w:rFonts w:hint="default"/>
          <w:lang w:val="en-US" w:eastAsia="zh-CN"/>
        </w:rPr>
      </w:pPr>
    </w:p>
    <w:p>
      <w:pPr>
        <w:ind w:firstLine="420"/>
        <w:rPr>
          <w:rFonts w:hint="eastAsia"/>
          <w:lang w:val="en-US" w:eastAsia="zh-CN"/>
        </w:rPr>
      </w:pPr>
      <w:r>
        <w:rPr>
          <w:rFonts w:hint="eastAsia"/>
          <w:lang w:val="en-US" w:eastAsia="zh-CN"/>
        </w:rPr>
        <w:t>f. 局限性和未来工作</w:t>
      </w:r>
    </w:p>
    <w:p>
      <w:pPr>
        <w:ind w:firstLine="420"/>
        <w:rPr>
          <w:rFonts w:hint="eastAsia"/>
          <w:lang w:val="en-US" w:eastAsia="zh-CN"/>
        </w:rPr>
      </w:pPr>
      <w:r>
        <w:rPr>
          <w:rFonts w:hint="eastAsia"/>
          <w:lang w:val="en-US" w:eastAsia="zh-CN"/>
        </w:rPr>
        <w:t>局限性</w:t>
      </w:r>
    </w:p>
    <w:p>
      <w:pPr>
        <w:ind w:firstLine="420"/>
        <w:rPr>
          <w:rFonts w:hint="eastAsia"/>
          <w:lang w:val="en-US" w:eastAsia="zh-CN"/>
        </w:rPr>
      </w:pPr>
      <w:r>
        <w:rPr>
          <w:rFonts w:hint="eastAsia"/>
          <w:lang w:val="en-US" w:eastAsia="zh-CN"/>
        </w:rPr>
        <w:t>在我拿到这个5特征模型时,模型训练迭代不高。实验数据不够全面，可能无法完整的反应出检出率。</w:t>
      </w:r>
    </w:p>
    <w:p>
      <w:pPr>
        <w:ind w:firstLine="420"/>
        <w:rPr>
          <w:rFonts w:hint="eastAsia"/>
          <w:lang w:val="en-US" w:eastAsia="zh-CN"/>
        </w:rPr>
      </w:pPr>
      <w:r>
        <w:rPr>
          <w:rFonts w:hint="eastAsia"/>
          <w:lang w:val="en-US" w:eastAsia="zh-CN"/>
        </w:rPr>
        <w:t>改进</w:t>
      </w:r>
    </w:p>
    <w:p>
      <w:pPr>
        <w:ind w:firstLine="420"/>
        <w:rPr>
          <w:rFonts w:hint="eastAsia"/>
          <w:lang w:val="en-US" w:eastAsia="zh-CN"/>
        </w:rPr>
      </w:pPr>
      <w:r>
        <w:rPr>
          <w:rFonts w:hint="eastAsia"/>
          <w:lang w:val="en-US" w:eastAsia="zh-CN"/>
        </w:rPr>
        <w:t>等新的模型训练好还需要再次实验。</w:t>
      </w:r>
    </w:p>
    <w:p>
      <w:pPr>
        <w:ind w:firstLine="420"/>
        <w:rPr>
          <w:rFonts w:hint="default"/>
          <w:lang w:val="en-US" w:eastAsia="zh-CN"/>
        </w:rPr>
      </w:pPr>
      <w:r>
        <w:rPr>
          <w:rFonts w:hint="eastAsia"/>
          <w:lang w:val="en-US" w:eastAsia="zh-CN"/>
        </w:rPr>
        <w:t>扩大数据集范围特征范围。</w:t>
      </w:r>
    </w:p>
    <w:p>
      <w:pPr>
        <w:ind w:firstLine="420"/>
        <w:rPr>
          <w:rFonts w:hint="default"/>
          <w:lang w:val="en-US" w:eastAsia="zh-CN"/>
        </w:rPr>
      </w:pPr>
    </w:p>
    <w:p>
      <w:pPr>
        <w:ind w:firstLine="420"/>
        <w:rPr>
          <w:rFonts w:hint="eastAsia"/>
          <w:lang w:val="en-US" w:eastAsia="zh-CN"/>
        </w:rPr>
      </w:pPr>
      <w:r>
        <w:rPr>
          <w:rFonts w:hint="eastAsia"/>
          <w:lang w:val="en-US" w:eastAsia="zh-CN"/>
        </w:rPr>
        <w:t>g.结论</w:t>
      </w:r>
    </w:p>
    <w:p>
      <w:pPr>
        <w:ind w:firstLine="420"/>
        <w:rPr>
          <w:rFonts w:hint="eastAsia"/>
          <w:lang w:val="en-US" w:eastAsia="zh-CN"/>
        </w:rPr>
      </w:pPr>
      <w:r>
        <w:rPr>
          <w:rFonts w:hint="eastAsia"/>
          <w:lang w:val="en-US" w:eastAsia="zh-CN"/>
        </w:rPr>
        <w:t>通过实验，验证了YOLO v4的图像识别检测能力。而且通过对比实验，检验出了当多特征时的模型的检测能力会有所下降。</w:t>
      </w:r>
    </w:p>
    <w:p>
      <w:pPr>
        <w:ind w:firstLine="420"/>
        <w:rPr>
          <w:rFonts w:hint="eastAsia"/>
          <w:lang w:val="en-US" w:eastAsia="zh-CN"/>
        </w:rPr>
      </w:pPr>
    </w:p>
    <w:p>
      <w:pPr>
        <w:pStyle w:val="7"/>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 w:name="_GoBack"/>
      <w:bookmarkEnd w:id="1"/>
    </w:p>
    <w:p>
      <w:pPr>
        <w:pStyle w:val="7"/>
        <w:numPr>
          <w:ilvl w:val="0"/>
          <w:numId w:val="1"/>
        </w:numPr>
        <w:rPr>
          <w:rFonts w:hint="eastAsia"/>
          <w:lang w:val="en-US" w:eastAsia="zh-CN"/>
        </w:rPr>
      </w:pPr>
      <w:r>
        <w:rPr>
          <w:rFonts w:hint="eastAsia"/>
          <w:lang w:val="en-US" w:eastAsia="zh-CN"/>
        </w:rPr>
        <w:t>总结</w:t>
      </w:r>
    </w:p>
    <w:p>
      <w:pPr>
        <w:ind w:firstLine="420"/>
        <w:rPr>
          <w:rFonts w:hint="eastAsia"/>
          <w:lang w:val="en-US" w:eastAsia="zh-CN"/>
        </w:rPr>
      </w:pPr>
      <w:r>
        <w:rPr>
          <w:rFonts w:hint="eastAsia"/>
          <w:lang w:val="en-US" w:eastAsia="zh-CN"/>
        </w:rPr>
        <w:t>总的来说，YOLO在图像识别领域具有重要的作用，在数字信号处理中对图像的检测处理提供了新的方法。基于YOLO的图像检测与识别在实时性、端到端设计以及多类别目标检测等方面取得了显著的成果，不断推动着计算机视觉领域的发展。未来的研究方向将集中在提高算法在复杂场景中的性能、处理小目标的能力以及更广泛的应用领域。</w:t>
      </w:r>
    </w:p>
    <w:p>
      <w:pPr>
        <w:ind w:firstLine="420"/>
        <w:rPr>
          <w:rFonts w:hint="default"/>
          <w:lang w:val="en-US" w:eastAsia="zh-CN"/>
        </w:rPr>
      </w:pPr>
      <w:r>
        <w:rPr>
          <w:rFonts w:hint="eastAsia"/>
          <w:lang w:val="en-US" w:eastAsia="zh-CN"/>
        </w:rPr>
        <w:t>而YOLO现在面临的</w:t>
      </w:r>
      <w:r>
        <w:rPr>
          <w:rFonts w:hint="default"/>
          <w:lang w:val="en-US" w:eastAsia="zh-CN"/>
        </w:rPr>
        <w:t>挑战与未来发展方向</w:t>
      </w:r>
      <w:r>
        <w:rPr>
          <w:rFonts w:hint="eastAsia"/>
          <w:lang w:val="en-US" w:eastAsia="zh-CN"/>
        </w:rPr>
        <w:t>包括</w:t>
      </w:r>
      <w:r>
        <w:rPr>
          <w:rFonts w:hint="default"/>
          <w:lang w:val="en-US" w:eastAsia="zh-CN"/>
        </w:rPr>
        <w:t>小目标检测</w:t>
      </w:r>
      <w:r>
        <w:rPr>
          <w:rFonts w:hint="eastAsia"/>
          <w:lang w:val="en-US" w:eastAsia="zh-CN"/>
        </w:rPr>
        <w:t>，</w:t>
      </w:r>
      <w:r>
        <w:rPr>
          <w:rFonts w:hint="default"/>
          <w:lang w:val="en-US" w:eastAsia="zh-CN"/>
        </w:rPr>
        <w:t>复杂场景处理</w:t>
      </w:r>
      <w:r>
        <w:rPr>
          <w:rFonts w:hint="eastAsia"/>
          <w:lang w:val="en-US" w:eastAsia="zh-CN"/>
        </w:rPr>
        <w:t>，</w:t>
      </w:r>
      <w:r>
        <w:rPr>
          <w:rFonts w:hint="default"/>
          <w:lang w:val="en-US" w:eastAsia="zh-CN"/>
        </w:rPr>
        <w:t>实时性能与准确性平衡：不断追求实时性能与准确性的平衡</w:t>
      </w:r>
      <w:r>
        <w:rPr>
          <w:rFonts w:hint="eastAsia"/>
          <w:lang w:val="en-US" w:eastAsia="zh-CN"/>
        </w:rPr>
        <w:t>。</w:t>
      </w:r>
    </w:p>
    <w:p>
      <w:pPr>
        <w:numPr>
          <w:ilvl w:val="0"/>
          <w:numId w:val="0"/>
        </w:numPr>
        <w:rPr>
          <w:rFonts w:hint="default"/>
          <w:lang w:val="en-US" w:eastAsia="zh-CN"/>
        </w:rPr>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ind w:firstLine="420"/>
        <w:jc w:val="left"/>
      </w:pPr>
    </w:p>
    <w:p>
      <w:pPr>
        <w:widowControl/>
        <w:jc w:val="left"/>
        <w:rPr>
          <w:rFonts w:hint="eastAsia" w:ascii="宋体" w:hAnsi="宋体"/>
          <w:b/>
          <w:sz w:val="18"/>
          <w:szCs w:val="18"/>
        </w:rPr>
      </w:pPr>
      <w:r>
        <w:rPr>
          <w:rFonts w:hint="eastAsia" w:ascii="宋体" w:hAnsi="宋体"/>
          <w:b/>
          <w:sz w:val="18"/>
          <w:szCs w:val="18"/>
        </w:rPr>
        <w:t>参考文献</w:t>
      </w:r>
    </w:p>
    <w:p>
      <w:pPr>
        <w:numPr>
          <w:ilvl w:val="0"/>
          <w:numId w:val="2"/>
        </w:numPr>
        <w:bidi w:val="0"/>
        <w:ind w:left="0" w:leftChars="0" w:firstLine="0" w:firstLineChars="0"/>
      </w:pPr>
      <w:r>
        <w:t>Redmon, J., Divvala, S., Girshick, R., &amp; Farhadi, A. (2016). "You Only Look Once: Unified, Real-Time Object Detection." In Proceedings of the IEEE Conference on Computer Vision and Pattern Recognition (CVPR).</w:t>
      </w:r>
    </w:p>
    <w:p>
      <w:pPr>
        <w:numPr>
          <w:ilvl w:val="0"/>
          <w:numId w:val="2"/>
        </w:numPr>
        <w:bidi w:val="0"/>
        <w:ind w:left="0" w:leftChars="0" w:firstLine="0" w:firstLineChars="0"/>
        <w:rPr>
          <w:rFonts w:hint="default"/>
          <w:lang w:val="en-US" w:eastAsia="zh-CN"/>
        </w:rPr>
      </w:pPr>
      <w:r>
        <w:t>Redmon, J., &amp; Farhadi, A. (2017). "YOLO9000: Better, Faster, Stronger." In Proceedings of the IEEE Conference on Computer Vision and Pattern Recognition (CVPR).</w:t>
      </w:r>
    </w:p>
    <w:p>
      <w:pPr>
        <w:numPr>
          <w:ilvl w:val="0"/>
          <w:numId w:val="2"/>
        </w:numPr>
        <w:bidi w:val="0"/>
        <w:ind w:left="0" w:leftChars="0" w:firstLine="0" w:firstLineChars="0"/>
        <w:rPr>
          <w:rFonts w:hint="eastAsia"/>
          <w:lang w:val="en-US" w:eastAsia="zh-CN"/>
        </w:rPr>
      </w:pPr>
      <w:r>
        <w:t>Redmon, J., &amp; Farhadi, A. (2018). "YOLOv3: An Incremental Improvement." arXiv preprint arXiv:1804.02767.</w:t>
      </w:r>
    </w:p>
    <w:p>
      <w:pPr>
        <w:numPr>
          <w:ilvl w:val="0"/>
          <w:numId w:val="2"/>
        </w:numPr>
        <w:bidi w:val="0"/>
        <w:ind w:left="0" w:leftChars="0" w:firstLine="0" w:firstLineChars="0"/>
        <w:rPr>
          <w:rFonts w:hint="eastAsia"/>
          <w:lang w:val="en-US" w:eastAsia="zh-CN"/>
        </w:rPr>
      </w:pPr>
      <w:r>
        <w:t>Bochkovskiy, A., Bochkovskiy, A. (2020). "YOLOv4: Optimal Speed and Accuracy of Object Detection." arXiv preprint arXiv:2004.10934.</w:t>
      </w:r>
    </w:p>
    <w:p>
      <w:pPr>
        <w:numPr>
          <w:ilvl w:val="0"/>
          <w:numId w:val="2"/>
        </w:numPr>
        <w:bidi w:val="0"/>
        <w:ind w:left="0" w:leftChars="0" w:firstLine="0" w:firstLineChars="0"/>
        <w:rPr>
          <w:rFonts w:hint="eastAsia"/>
          <w:lang w:val="en-US" w:eastAsia="zh-CN"/>
        </w:rPr>
      </w:pPr>
      <w:r>
        <w:t>Bochkovskiy, A. (2020). "YOLOv4-CSP: Exposing Spurious Convolutional Scaling." arXiv preprint arXiv:2006.08224.</w:t>
      </w:r>
    </w:p>
    <w:p>
      <w:pPr>
        <w:numPr>
          <w:ilvl w:val="0"/>
          <w:numId w:val="2"/>
        </w:numPr>
        <w:bidi w:val="0"/>
        <w:ind w:left="0" w:leftChars="0" w:firstLine="0" w:firstLineChars="0"/>
        <w:rPr>
          <w:rFonts w:hint="eastAsia"/>
          <w:lang w:val="en-US" w:eastAsia="zh-CN"/>
        </w:rPr>
      </w:pPr>
      <w:r>
        <w:t>Chen, Y., &amp; Pock, T. (2017). Trainable nonlinear reaction diffusion: A flexible framework for fast and effective image restoration. IEEE Transactions on Pattern Analysis and Machine Intelligence, 39(6), 1256-1272.</w:t>
      </w:r>
    </w:p>
    <w:p>
      <w:pPr>
        <w:numPr>
          <w:ilvl w:val="0"/>
          <w:numId w:val="2"/>
        </w:numPr>
        <w:bidi w:val="0"/>
        <w:ind w:left="0" w:leftChars="0" w:firstLine="0" w:firstLineChars="0"/>
        <w:rPr>
          <w:rFonts w:hint="eastAsia"/>
          <w:lang w:val="en-US" w:eastAsia="zh-CN"/>
        </w:rPr>
      </w:pPr>
      <w:r>
        <w:t>Oppenheim, A. V., &amp; Schafer, R. W. (2010). Discrete-Time Signal Processing. Pearson.</w:t>
      </w:r>
    </w:p>
    <w:p>
      <w:pPr>
        <w:numPr>
          <w:ilvl w:val="0"/>
          <w:numId w:val="2"/>
        </w:numPr>
        <w:bidi w:val="0"/>
        <w:ind w:left="0" w:leftChars="0" w:firstLine="0" w:firstLineChars="0"/>
        <w:rPr>
          <w:rFonts w:hint="eastAsia"/>
          <w:lang w:val="en-US" w:eastAsia="zh-CN"/>
        </w:rPr>
      </w:pPr>
      <w:r>
        <w:t>Chen, Y., &amp; Pock, T. (2017). Trainable nonlinear reaction diffusion: A flexible framework for fast and effective image restoration. IEEE Transactions on Pattern Analysis and Machine Intelligence, 39(6), 1256-1272</w:t>
      </w:r>
      <w:r>
        <w:rPr>
          <w:rFonts w:hint="eastAsia"/>
          <w:lang w:val="en-US" w:eastAsia="zh-CN"/>
        </w:rPr>
        <w:t>.</w:t>
      </w:r>
    </w:p>
    <w:p>
      <w:pPr>
        <w:numPr>
          <w:ilvl w:val="0"/>
          <w:numId w:val="2"/>
        </w:numPr>
        <w:bidi w:val="0"/>
        <w:ind w:left="0" w:leftChars="0" w:firstLine="0" w:firstLineChars="0"/>
        <w:rPr>
          <w:rFonts w:hint="eastAsia"/>
          <w:lang w:val="en-US" w:eastAsia="zh-CN"/>
        </w:rPr>
      </w:pPr>
      <w:r>
        <w:rPr>
          <w:rFonts w:hint="eastAsia"/>
          <w:lang w:val="en-US" w:eastAsia="zh-CN"/>
        </w:rPr>
        <w:t>ultana F., Sufian A., Dutta P.A review of object detection models based on convolutional neural networkIntelligent Computing: Image Processing Based Applications (2020)</w:t>
      </w:r>
    </w:p>
    <w:p>
      <w:pPr>
        <w:numPr>
          <w:ilvl w:val="0"/>
          <w:numId w:val="2"/>
        </w:numPr>
        <w:bidi w:val="0"/>
        <w:ind w:left="0" w:leftChars="0" w:firstLine="0" w:firstLineChars="0"/>
        <w:rPr>
          <w:rFonts w:hint="eastAsia"/>
          <w:lang w:val="en-US" w:eastAsia="zh-CN"/>
        </w:rPr>
      </w:pPr>
      <w:r>
        <w:rPr>
          <w:rFonts w:hint="eastAsia"/>
          <w:lang w:val="en-US" w:eastAsia="zh-CN"/>
        </w:rPr>
        <w:t>Zhiqiang, W., &amp; Jun, L. (2017, July). A review of object detection based on convolutional neural network. In 2017 36th Chinese Control Conference (CCC) (pp. 11104-11109). IEEE.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default" w:ascii="Arial" w:hAnsi="Arial" w:eastAsia="Arial" w:cs="Arial"/>
          <w:i w:val="0"/>
          <w:iCs w:val="0"/>
          <w:caps w:val="0"/>
          <w:color w:val="707070"/>
          <w:spacing w:val="0"/>
          <w:sz w:val="24"/>
          <w:szCs w:val="24"/>
        </w:rPr>
      </w:pPr>
    </w:p>
    <w:p>
      <w:pPr>
        <w:widowControl/>
        <w:numPr>
          <w:ilvl w:val="0"/>
          <w:numId w:val="0"/>
        </w:numPr>
        <w:jc w:val="left"/>
        <w:rPr>
          <w:rFonts w:hint="eastAsia" w:ascii="宋体" w:hAnsi="宋体"/>
          <w:sz w:val="18"/>
          <w:szCs w:val="18"/>
          <w:lang w:bidi="ar"/>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iti SC Light">
    <w:altName w:val="Microsoft JhengHei UI Light"/>
    <w:panose1 w:val="02000000000000000000"/>
    <w:charset w:val="50"/>
    <w:family w:val="auto"/>
    <w:pitch w:val="default"/>
    <w:sig w:usb0="00000000" w:usb1="00000000" w:usb2="00000010" w:usb3="00000000" w:csb0="003E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Microsoft JhengHei U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B1C19"/>
    <w:multiLevelType w:val="singleLevel"/>
    <w:tmpl w:val="942B1C19"/>
    <w:lvl w:ilvl="0" w:tentative="0">
      <w:start w:val="5"/>
      <w:numFmt w:val="decimal"/>
      <w:lvlText w:val="%1."/>
      <w:lvlJc w:val="left"/>
      <w:pPr>
        <w:tabs>
          <w:tab w:val="left" w:pos="312"/>
        </w:tabs>
      </w:pPr>
    </w:lvl>
  </w:abstractNum>
  <w:abstractNum w:abstractNumId="1">
    <w:nsid w:val="47B0B6C9"/>
    <w:multiLevelType w:val="singleLevel"/>
    <w:tmpl w:val="47B0B6C9"/>
    <w:lvl w:ilvl="0" w:tentative="0">
      <w:start w:val="1"/>
      <w:numFmt w:val="decimal"/>
      <w:lvlText w:val="[%1]"/>
      <w:lvlJc w:val="left"/>
      <w:pPr>
        <w:tabs>
          <w:tab w:val="left" w:pos="49"/>
        </w:tabs>
        <w:ind w:left="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5MzU3ZDhhNDA1YmJjNGU2MDFiNjA2NDIxZTk0MTIifQ=="/>
    <w:docVar w:name="KSO_WPS_MARK_KEY" w:val="7d27135a-0ef4-4bb9-bad3-bda25e03d483"/>
  </w:docVars>
  <w:rsids>
    <w:rsidRoot w:val="14D32556"/>
    <w:rsid w:val="000240C4"/>
    <w:rsid w:val="00036304"/>
    <w:rsid w:val="00120C06"/>
    <w:rsid w:val="001F7DAD"/>
    <w:rsid w:val="0021018E"/>
    <w:rsid w:val="00250C6A"/>
    <w:rsid w:val="002A1CAE"/>
    <w:rsid w:val="002B6949"/>
    <w:rsid w:val="0032643F"/>
    <w:rsid w:val="003B0838"/>
    <w:rsid w:val="0040572E"/>
    <w:rsid w:val="004828C1"/>
    <w:rsid w:val="004D311D"/>
    <w:rsid w:val="00541DBB"/>
    <w:rsid w:val="00580D20"/>
    <w:rsid w:val="005C6F5D"/>
    <w:rsid w:val="00660747"/>
    <w:rsid w:val="006E4CE3"/>
    <w:rsid w:val="006F67AA"/>
    <w:rsid w:val="00724602"/>
    <w:rsid w:val="007B207B"/>
    <w:rsid w:val="00886FC3"/>
    <w:rsid w:val="00952DC3"/>
    <w:rsid w:val="009722C6"/>
    <w:rsid w:val="009B73AB"/>
    <w:rsid w:val="00A031F7"/>
    <w:rsid w:val="00A53139"/>
    <w:rsid w:val="00A60B0E"/>
    <w:rsid w:val="00A64615"/>
    <w:rsid w:val="00AB5DE2"/>
    <w:rsid w:val="00B420AB"/>
    <w:rsid w:val="00B67C80"/>
    <w:rsid w:val="00B87463"/>
    <w:rsid w:val="00C25095"/>
    <w:rsid w:val="00C84C0F"/>
    <w:rsid w:val="00CE4424"/>
    <w:rsid w:val="00D001A0"/>
    <w:rsid w:val="00D31260"/>
    <w:rsid w:val="00D4524A"/>
    <w:rsid w:val="00DC59F7"/>
    <w:rsid w:val="00E52DDA"/>
    <w:rsid w:val="00E65823"/>
    <w:rsid w:val="00EA7F67"/>
    <w:rsid w:val="00ED2493"/>
    <w:rsid w:val="00ED4CD3"/>
    <w:rsid w:val="00EF63EE"/>
    <w:rsid w:val="00F12F4F"/>
    <w:rsid w:val="00FB52C4"/>
    <w:rsid w:val="00FC27A4"/>
    <w:rsid w:val="01076280"/>
    <w:rsid w:val="012A135A"/>
    <w:rsid w:val="0157713A"/>
    <w:rsid w:val="016228F1"/>
    <w:rsid w:val="01657CBE"/>
    <w:rsid w:val="01A163FE"/>
    <w:rsid w:val="01AD4E80"/>
    <w:rsid w:val="01EC1E25"/>
    <w:rsid w:val="01ED4CA1"/>
    <w:rsid w:val="01EE3829"/>
    <w:rsid w:val="02721381"/>
    <w:rsid w:val="02815F51"/>
    <w:rsid w:val="02851D98"/>
    <w:rsid w:val="0291669B"/>
    <w:rsid w:val="02EF0CDC"/>
    <w:rsid w:val="0304152B"/>
    <w:rsid w:val="03235010"/>
    <w:rsid w:val="032653B9"/>
    <w:rsid w:val="03530901"/>
    <w:rsid w:val="03535191"/>
    <w:rsid w:val="03766909"/>
    <w:rsid w:val="03862384"/>
    <w:rsid w:val="03986F64"/>
    <w:rsid w:val="03A81D62"/>
    <w:rsid w:val="03B17061"/>
    <w:rsid w:val="03CF0A2C"/>
    <w:rsid w:val="03D307B1"/>
    <w:rsid w:val="03DF0E9E"/>
    <w:rsid w:val="04133E73"/>
    <w:rsid w:val="04405F28"/>
    <w:rsid w:val="04423463"/>
    <w:rsid w:val="04426DCE"/>
    <w:rsid w:val="04485409"/>
    <w:rsid w:val="047B7DC8"/>
    <w:rsid w:val="048E1702"/>
    <w:rsid w:val="049A7103"/>
    <w:rsid w:val="04D4052E"/>
    <w:rsid w:val="04E922D3"/>
    <w:rsid w:val="04F116A9"/>
    <w:rsid w:val="05027CE0"/>
    <w:rsid w:val="05242CA0"/>
    <w:rsid w:val="05354EE9"/>
    <w:rsid w:val="05637053"/>
    <w:rsid w:val="056F753D"/>
    <w:rsid w:val="05836518"/>
    <w:rsid w:val="05B43AB2"/>
    <w:rsid w:val="05CB1157"/>
    <w:rsid w:val="05E65312"/>
    <w:rsid w:val="063539D8"/>
    <w:rsid w:val="063A0187"/>
    <w:rsid w:val="065074AB"/>
    <w:rsid w:val="067F4FD0"/>
    <w:rsid w:val="06883F08"/>
    <w:rsid w:val="068C5DC7"/>
    <w:rsid w:val="06F12095"/>
    <w:rsid w:val="070800EA"/>
    <w:rsid w:val="073929FE"/>
    <w:rsid w:val="073F604B"/>
    <w:rsid w:val="07614993"/>
    <w:rsid w:val="078F6E98"/>
    <w:rsid w:val="07925503"/>
    <w:rsid w:val="079F1205"/>
    <w:rsid w:val="07BA7F96"/>
    <w:rsid w:val="07E1441D"/>
    <w:rsid w:val="08453C9B"/>
    <w:rsid w:val="0859278F"/>
    <w:rsid w:val="08693EFC"/>
    <w:rsid w:val="087B1BF9"/>
    <w:rsid w:val="088559B7"/>
    <w:rsid w:val="0889124A"/>
    <w:rsid w:val="088C10B0"/>
    <w:rsid w:val="08CD08ED"/>
    <w:rsid w:val="08CE59C2"/>
    <w:rsid w:val="08D04983"/>
    <w:rsid w:val="08D56B9C"/>
    <w:rsid w:val="08E77164"/>
    <w:rsid w:val="08E858AD"/>
    <w:rsid w:val="08EC39AB"/>
    <w:rsid w:val="09065AA6"/>
    <w:rsid w:val="091E746A"/>
    <w:rsid w:val="09273D0C"/>
    <w:rsid w:val="09405496"/>
    <w:rsid w:val="095A5D03"/>
    <w:rsid w:val="096578E1"/>
    <w:rsid w:val="097D4DD2"/>
    <w:rsid w:val="098C320F"/>
    <w:rsid w:val="09B7201D"/>
    <w:rsid w:val="09BB5510"/>
    <w:rsid w:val="09C4680D"/>
    <w:rsid w:val="09EA7123"/>
    <w:rsid w:val="09F27545"/>
    <w:rsid w:val="0A2C4180"/>
    <w:rsid w:val="0A2F6ECB"/>
    <w:rsid w:val="0A703628"/>
    <w:rsid w:val="0A754BEC"/>
    <w:rsid w:val="0AA3553E"/>
    <w:rsid w:val="0AA55E78"/>
    <w:rsid w:val="0AA56822"/>
    <w:rsid w:val="0AB76180"/>
    <w:rsid w:val="0ABE1926"/>
    <w:rsid w:val="0AE15EB8"/>
    <w:rsid w:val="0B1D41C8"/>
    <w:rsid w:val="0B2306CE"/>
    <w:rsid w:val="0B377B2B"/>
    <w:rsid w:val="0B472E27"/>
    <w:rsid w:val="0B5215D9"/>
    <w:rsid w:val="0B5335AB"/>
    <w:rsid w:val="0B9A63FD"/>
    <w:rsid w:val="0B9D3F20"/>
    <w:rsid w:val="0BBA007E"/>
    <w:rsid w:val="0BBA1EBD"/>
    <w:rsid w:val="0BD273FA"/>
    <w:rsid w:val="0BDC4146"/>
    <w:rsid w:val="0C0C74E6"/>
    <w:rsid w:val="0C7A7982"/>
    <w:rsid w:val="0CC76015"/>
    <w:rsid w:val="0CCA0314"/>
    <w:rsid w:val="0CE34A21"/>
    <w:rsid w:val="0CF93BDF"/>
    <w:rsid w:val="0D12190D"/>
    <w:rsid w:val="0D8B52AA"/>
    <w:rsid w:val="0D9676E4"/>
    <w:rsid w:val="0E5A3AA9"/>
    <w:rsid w:val="0E6074DA"/>
    <w:rsid w:val="0E727C46"/>
    <w:rsid w:val="0E8165CF"/>
    <w:rsid w:val="0EAE1FCB"/>
    <w:rsid w:val="0EB475B0"/>
    <w:rsid w:val="0EBC659D"/>
    <w:rsid w:val="0EC0257B"/>
    <w:rsid w:val="0F3F0F2A"/>
    <w:rsid w:val="0F42762F"/>
    <w:rsid w:val="0F6411B3"/>
    <w:rsid w:val="0F674FF9"/>
    <w:rsid w:val="0FC56821"/>
    <w:rsid w:val="0FDF7901"/>
    <w:rsid w:val="0FF5585D"/>
    <w:rsid w:val="10130CEF"/>
    <w:rsid w:val="101F39EB"/>
    <w:rsid w:val="102E2B29"/>
    <w:rsid w:val="103462FF"/>
    <w:rsid w:val="10502970"/>
    <w:rsid w:val="106D0DD4"/>
    <w:rsid w:val="10B80FEE"/>
    <w:rsid w:val="10CD2161"/>
    <w:rsid w:val="10D118D0"/>
    <w:rsid w:val="10E445D8"/>
    <w:rsid w:val="10F36956"/>
    <w:rsid w:val="10FB3D8D"/>
    <w:rsid w:val="110C02D3"/>
    <w:rsid w:val="111C78AC"/>
    <w:rsid w:val="1124172D"/>
    <w:rsid w:val="1128763C"/>
    <w:rsid w:val="11333BC6"/>
    <w:rsid w:val="11342CC9"/>
    <w:rsid w:val="115E188F"/>
    <w:rsid w:val="116D7419"/>
    <w:rsid w:val="117B6F83"/>
    <w:rsid w:val="117C3B8C"/>
    <w:rsid w:val="11C41133"/>
    <w:rsid w:val="11CD3533"/>
    <w:rsid w:val="11D973ED"/>
    <w:rsid w:val="11E06D88"/>
    <w:rsid w:val="120402E5"/>
    <w:rsid w:val="120C48F0"/>
    <w:rsid w:val="12922FF5"/>
    <w:rsid w:val="129952BC"/>
    <w:rsid w:val="12AD34CF"/>
    <w:rsid w:val="12C42641"/>
    <w:rsid w:val="12E70072"/>
    <w:rsid w:val="133365DD"/>
    <w:rsid w:val="137257AE"/>
    <w:rsid w:val="13784945"/>
    <w:rsid w:val="13833695"/>
    <w:rsid w:val="1399468D"/>
    <w:rsid w:val="139F5D48"/>
    <w:rsid w:val="1428232E"/>
    <w:rsid w:val="142D6D9A"/>
    <w:rsid w:val="14337FED"/>
    <w:rsid w:val="144C737F"/>
    <w:rsid w:val="14643D5A"/>
    <w:rsid w:val="146C49FF"/>
    <w:rsid w:val="148B2C59"/>
    <w:rsid w:val="14971B3C"/>
    <w:rsid w:val="14974FF9"/>
    <w:rsid w:val="14993F3B"/>
    <w:rsid w:val="14A12A79"/>
    <w:rsid w:val="14A635E8"/>
    <w:rsid w:val="14AB036D"/>
    <w:rsid w:val="14B1790A"/>
    <w:rsid w:val="14B55329"/>
    <w:rsid w:val="14BA44C5"/>
    <w:rsid w:val="14D32556"/>
    <w:rsid w:val="14DD58EA"/>
    <w:rsid w:val="14E26280"/>
    <w:rsid w:val="14E5429E"/>
    <w:rsid w:val="14EF37E7"/>
    <w:rsid w:val="152508B8"/>
    <w:rsid w:val="153720A2"/>
    <w:rsid w:val="153A5B12"/>
    <w:rsid w:val="155448FC"/>
    <w:rsid w:val="156A3D35"/>
    <w:rsid w:val="159C60CA"/>
    <w:rsid w:val="15A01083"/>
    <w:rsid w:val="15AB6626"/>
    <w:rsid w:val="160436DF"/>
    <w:rsid w:val="160C001C"/>
    <w:rsid w:val="1626770A"/>
    <w:rsid w:val="16331DFC"/>
    <w:rsid w:val="1637582B"/>
    <w:rsid w:val="163A0763"/>
    <w:rsid w:val="165970C6"/>
    <w:rsid w:val="16921050"/>
    <w:rsid w:val="16A618B1"/>
    <w:rsid w:val="16AB5C40"/>
    <w:rsid w:val="16B56E80"/>
    <w:rsid w:val="16C113E3"/>
    <w:rsid w:val="16CE139A"/>
    <w:rsid w:val="16FC1007"/>
    <w:rsid w:val="172B6838"/>
    <w:rsid w:val="17562159"/>
    <w:rsid w:val="17720AE7"/>
    <w:rsid w:val="17782648"/>
    <w:rsid w:val="17D548E1"/>
    <w:rsid w:val="17FA244A"/>
    <w:rsid w:val="180B419F"/>
    <w:rsid w:val="181855C0"/>
    <w:rsid w:val="183114B0"/>
    <w:rsid w:val="183E6307"/>
    <w:rsid w:val="18632490"/>
    <w:rsid w:val="188D15C9"/>
    <w:rsid w:val="18B0624D"/>
    <w:rsid w:val="18B51E15"/>
    <w:rsid w:val="18D458DE"/>
    <w:rsid w:val="18E551F2"/>
    <w:rsid w:val="18E617AD"/>
    <w:rsid w:val="18ED4BF0"/>
    <w:rsid w:val="18F10816"/>
    <w:rsid w:val="190040AD"/>
    <w:rsid w:val="190B52D6"/>
    <w:rsid w:val="193E0564"/>
    <w:rsid w:val="1956741D"/>
    <w:rsid w:val="196112D7"/>
    <w:rsid w:val="19966A02"/>
    <w:rsid w:val="19C2176B"/>
    <w:rsid w:val="19D62F97"/>
    <w:rsid w:val="1A55661F"/>
    <w:rsid w:val="1A597E7F"/>
    <w:rsid w:val="1AB02A55"/>
    <w:rsid w:val="1ADE6F3A"/>
    <w:rsid w:val="1AF46289"/>
    <w:rsid w:val="1B161774"/>
    <w:rsid w:val="1B19471D"/>
    <w:rsid w:val="1B486CD9"/>
    <w:rsid w:val="1B50013F"/>
    <w:rsid w:val="1B7078A8"/>
    <w:rsid w:val="1BB44C2E"/>
    <w:rsid w:val="1BEE35CB"/>
    <w:rsid w:val="1C7C350F"/>
    <w:rsid w:val="1C8808D4"/>
    <w:rsid w:val="1C9270FF"/>
    <w:rsid w:val="1CB651B1"/>
    <w:rsid w:val="1CCD534E"/>
    <w:rsid w:val="1D3637B7"/>
    <w:rsid w:val="1D4320D0"/>
    <w:rsid w:val="1D7F69F7"/>
    <w:rsid w:val="1DA824EB"/>
    <w:rsid w:val="1DAE3782"/>
    <w:rsid w:val="1DB34E45"/>
    <w:rsid w:val="1DBE3DC1"/>
    <w:rsid w:val="1E2356BA"/>
    <w:rsid w:val="1E3579E6"/>
    <w:rsid w:val="1E4D6E03"/>
    <w:rsid w:val="1E502175"/>
    <w:rsid w:val="1E5705CC"/>
    <w:rsid w:val="1E727D2E"/>
    <w:rsid w:val="1E753502"/>
    <w:rsid w:val="1E810868"/>
    <w:rsid w:val="1E815919"/>
    <w:rsid w:val="1E927F0D"/>
    <w:rsid w:val="1E962FDC"/>
    <w:rsid w:val="1EBA52B4"/>
    <w:rsid w:val="1EBF2353"/>
    <w:rsid w:val="1ECA2829"/>
    <w:rsid w:val="1F00558E"/>
    <w:rsid w:val="1F03721F"/>
    <w:rsid w:val="1F19658B"/>
    <w:rsid w:val="1F2B7631"/>
    <w:rsid w:val="1F4547DD"/>
    <w:rsid w:val="1F81583C"/>
    <w:rsid w:val="1F836451"/>
    <w:rsid w:val="1F8F5B4E"/>
    <w:rsid w:val="1FB17DA2"/>
    <w:rsid w:val="1FCB2CE9"/>
    <w:rsid w:val="1FCE1D86"/>
    <w:rsid w:val="2009246B"/>
    <w:rsid w:val="200D79EA"/>
    <w:rsid w:val="203D7C9F"/>
    <w:rsid w:val="204D4444"/>
    <w:rsid w:val="205A6026"/>
    <w:rsid w:val="20685A00"/>
    <w:rsid w:val="207B055B"/>
    <w:rsid w:val="20881F9F"/>
    <w:rsid w:val="209E79AE"/>
    <w:rsid w:val="20CB34B2"/>
    <w:rsid w:val="211A6C5E"/>
    <w:rsid w:val="215D76CB"/>
    <w:rsid w:val="216854BA"/>
    <w:rsid w:val="217A7231"/>
    <w:rsid w:val="217E633B"/>
    <w:rsid w:val="21AF257B"/>
    <w:rsid w:val="21BB2C02"/>
    <w:rsid w:val="21C22AA0"/>
    <w:rsid w:val="222A68F4"/>
    <w:rsid w:val="222B5228"/>
    <w:rsid w:val="22402E6F"/>
    <w:rsid w:val="22725AD6"/>
    <w:rsid w:val="227B3BDC"/>
    <w:rsid w:val="22836DCE"/>
    <w:rsid w:val="229233DA"/>
    <w:rsid w:val="22966A54"/>
    <w:rsid w:val="231B5587"/>
    <w:rsid w:val="23777E9E"/>
    <w:rsid w:val="23A2339A"/>
    <w:rsid w:val="24212651"/>
    <w:rsid w:val="244362A9"/>
    <w:rsid w:val="24641FF3"/>
    <w:rsid w:val="247A74A8"/>
    <w:rsid w:val="248D0E1D"/>
    <w:rsid w:val="24A05CC4"/>
    <w:rsid w:val="24C10BC5"/>
    <w:rsid w:val="24E204B8"/>
    <w:rsid w:val="24E67D38"/>
    <w:rsid w:val="24E86625"/>
    <w:rsid w:val="24F55957"/>
    <w:rsid w:val="2519195F"/>
    <w:rsid w:val="25221280"/>
    <w:rsid w:val="25445DA4"/>
    <w:rsid w:val="25577FCC"/>
    <w:rsid w:val="25636482"/>
    <w:rsid w:val="25B32AA0"/>
    <w:rsid w:val="25C950C1"/>
    <w:rsid w:val="25DC48AD"/>
    <w:rsid w:val="25EB3EF0"/>
    <w:rsid w:val="261616A6"/>
    <w:rsid w:val="262810FC"/>
    <w:rsid w:val="262A0F2D"/>
    <w:rsid w:val="262F15A2"/>
    <w:rsid w:val="263767F7"/>
    <w:rsid w:val="265036B9"/>
    <w:rsid w:val="266A5B9B"/>
    <w:rsid w:val="26747EBB"/>
    <w:rsid w:val="2683614E"/>
    <w:rsid w:val="26954D31"/>
    <w:rsid w:val="26D05B04"/>
    <w:rsid w:val="270037A8"/>
    <w:rsid w:val="270D03BE"/>
    <w:rsid w:val="27333556"/>
    <w:rsid w:val="27407CAA"/>
    <w:rsid w:val="274A6102"/>
    <w:rsid w:val="274C2525"/>
    <w:rsid w:val="275639C0"/>
    <w:rsid w:val="277F3C56"/>
    <w:rsid w:val="278A077A"/>
    <w:rsid w:val="27A26FCA"/>
    <w:rsid w:val="27D01DC9"/>
    <w:rsid w:val="27FC0B49"/>
    <w:rsid w:val="27FC2AD7"/>
    <w:rsid w:val="280153E7"/>
    <w:rsid w:val="281022D7"/>
    <w:rsid w:val="282326E7"/>
    <w:rsid w:val="28426B4B"/>
    <w:rsid w:val="284653C2"/>
    <w:rsid w:val="28CB4C61"/>
    <w:rsid w:val="29077E95"/>
    <w:rsid w:val="29223D4F"/>
    <w:rsid w:val="292A12BA"/>
    <w:rsid w:val="29361AEC"/>
    <w:rsid w:val="294D1D40"/>
    <w:rsid w:val="297F0AB8"/>
    <w:rsid w:val="298B69AD"/>
    <w:rsid w:val="29A4541E"/>
    <w:rsid w:val="29B61586"/>
    <w:rsid w:val="29BF616C"/>
    <w:rsid w:val="29D01D0E"/>
    <w:rsid w:val="29F524C6"/>
    <w:rsid w:val="2A0046A8"/>
    <w:rsid w:val="2A093CB2"/>
    <w:rsid w:val="2A287E9F"/>
    <w:rsid w:val="2A4A1630"/>
    <w:rsid w:val="2A9C2213"/>
    <w:rsid w:val="2AC4736E"/>
    <w:rsid w:val="2B1F58E7"/>
    <w:rsid w:val="2B2A758B"/>
    <w:rsid w:val="2B4600EE"/>
    <w:rsid w:val="2B472914"/>
    <w:rsid w:val="2B5B4DA5"/>
    <w:rsid w:val="2B623C5F"/>
    <w:rsid w:val="2B6744CC"/>
    <w:rsid w:val="2B881110"/>
    <w:rsid w:val="2B8B38DC"/>
    <w:rsid w:val="2B923DAF"/>
    <w:rsid w:val="2BC82790"/>
    <w:rsid w:val="2BCA6DAE"/>
    <w:rsid w:val="2BD277AB"/>
    <w:rsid w:val="2BDA326A"/>
    <w:rsid w:val="2C075DA2"/>
    <w:rsid w:val="2C5C62A4"/>
    <w:rsid w:val="2C6A3C0B"/>
    <w:rsid w:val="2CA3341D"/>
    <w:rsid w:val="2CC0724C"/>
    <w:rsid w:val="2CD243A1"/>
    <w:rsid w:val="2CF45FA9"/>
    <w:rsid w:val="2CF920A3"/>
    <w:rsid w:val="2D015F42"/>
    <w:rsid w:val="2D06224D"/>
    <w:rsid w:val="2D5C385B"/>
    <w:rsid w:val="2D7653E2"/>
    <w:rsid w:val="2D7940FC"/>
    <w:rsid w:val="2DD97572"/>
    <w:rsid w:val="2DDE20CB"/>
    <w:rsid w:val="2DE53314"/>
    <w:rsid w:val="2DFA42B9"/>
    <w:rsid w:val="2E2C1E61"/>
    <w:rsid w:val="2E3A288B"/>
    <w:rsid w:val="2E440E81"/>
    <w:rsid w:val="2E81318C"/>
    <w:rsid w:val="2EA52463"/>
    <w:rsid w:val="2ED743EC"/>
    <w:rsid w:val="2EEF4E50"/>
    <w:rsid w:val="2EF3106A"/>
    <w:rsid w:val="2EFC5002"/>
    <w:rsid w:val="2F3B65F2"/>
    <w:rsid w:val="2F571CE2"/>
    <w:rsid w:val="2F725CA8"/>
    <w:rsid w:val="2F80471F"/>
    <w:rsid w:val="2F8B4C92"/>
    <w:rsid w:val="2F8C60DB"/>
    <w:rsid w:val="2FB557E9"/>
    <w:rsid w:val="2FC22847"/>
    <w:rsid w:val="2FCD087B"/>
    <w:rsid w:val="2FE632D1"/>
    <w:rsid w:val="2FE969E8"/>
    <w:rsid w:val="30140D82"/>
    <w:rsid w:val="3019665B"/>
    <w:rsid w:val="30213302"/>
    <w:rsid w:val="30525555"/>
    <w:rsid w:val="305A021E"/>
    <w:rsid w:val="308F195E"/>
    <w:rsid w:val="30A93FC8"/>
    <w:rsid w:val="30CE0142"/>
    <w:rsid w:val="30D30A79"/>
    <w:rsid w:val="30DF135F"/>
    <w:rsid w:val="30E3428A"/>
    <w:rsid w:val="30EC4A00"/>
    <w:rsid w:val="310D35AD"/>
    <w:rsid w:val="31190387"/>
    <w:rsid w:val="31515DF0"/>
    <w:rsid w:val="3155697B"/>
    <w:rsid w:val="31886D98"/>
    <w:rsid w:val="31AC01CE"/>
    <w:rsid w:val="31BC3096"/>
    <w:rsid w:val="31CD2DB0"/>
    <w:rsid w:val="32054BA7"/>
    <w:rsid w:val="32182CAD"/>
    <w:rsid w:val="3223214E"/>
    <w:rsid w:val="324E0C82"/>
    <w:rsid w:val="325B0541"/>
    <w:rsid w:val="326B4FFE"/>
    <w:rsid w:val="32A12442"/>
    <w:rsid w:val="332F0D54"/>
    <w:rsid w:val="33335F2A"/>
    <w:rsid w:val="333D282C"/>
    <w:rsid w:val="333F7B69"/>
    <w:rsid w:val="335D7068"/>
    <w:rsid w:val="339F53B4"/>
    <w:rsid w:val="33BC499F"/>
    <w:rsid w:val="33C04A8C"/>
    <w:rsid w:val="33D05834"/>
    <w:rsid w:val="33D06DD9"/>
    <w:rsid w:val="33D15A18"/>
    <w:rsid w:val="33F43CCA"/>
    <w:rsid w:val="34004D21"/>
    <w:rsid w:val="34107301"/>
    <w:rsid w:val="343D5340"/>
    <w:rsid w:val="347C15F4"/>
    <w:rsid w:val="34950780"/>
    <w:rsid w:val="349E48E4"/>
    <w:rsid w:val="34CE0391"/>
    <w:rsid w:val="35017B61"/>
    <w:rsid w:val="3532318B"/>
    <w:rsid w:val="35594029"/>
    <w:rsid w:val="35670FBC"/>
    <w:rsid w:val="35A8062A"/>
    <w:rsid w:val="35B6036E"/>
    <w:rsid w:val="360250A4"/>
    <w:rsid w:val="360779CE"/>
    <w:rsid w:val="362800AE"/>
    <w:rsid w:val="365A2941"/>
    <w:rsid w:val="366A5654"/>
    <w:rsid w:val="36B66748"/>
    <w:rsid w:val="36BA7681"/>
    <w:rsid w:val="36C00AB7"/>
    <w:rsid w:val="36C65DF0"/>
    <w:rsid w:val="36D93866"/>
    <w:rsid w:val="371F7AB5"/>
    <w:rsid w:val="374463F8"/>
    <w:rsid w:val="377C5A70"/>
    <w:rsid w:val="37953219"/>
    <w:rsid w:val="37C8510D"/>
    <w:rsid w:val="37CA569C"/>
    <w:rsid w:val="37DA33B5"/>
    <w:rsid w:val="37DE65E3"/>
    <w:rsid w:val="37E67E54"/>
    <w:rsid w:val="38143289"/>
    <w:rsid w:val="38292310"/>
    <w:rsid w:val="38557942"/>
    <w:rsid w:val="38615FF3"/>
    <w:rsid w:val="38853CC9"/>
    <w:rsid w:val="38BE24D8"/>
    <w:rsid w:val="38DD0D8D"/>
    <w:rsid w:val="38F94D4F"/>
    <w:rsid w:val="39046A18"/>
    <w:rsid w:val="391874F4"/>
    <w:rsid w:val="39200B12"/>
    <w:rsid w:val="39586D3B"/>
    <w:rsid w:val="397D280A"/>
    <w:rsid w:val="39BB485C"/>
    <w:rsid w:val="39C57D9F"/>
    <w:rsid w:val="39EA45A4"/>
    <w:rsid w:val="3A176057"/>
    <w:rsid w:val="3A243ACE"/>
    <w:rsid w:val="3A634F95"/>
    <w:rsid w:val="3ABF6ABF"/>
    <w:rsid w:val="3AC26364"/>
    <w:rsid w:val="3AD52600"/>
    <w:rsid w:val="3AFD2734"/>
    <w:rsid w:val="3B2B44BC"/>
    <w:rsid w:val="3B332B41"/>
    <w:rsid w:val="3B3F6716"/>
    <w:rsid w:val="3B5D1529"/>
    <w:rsid w:val="3B6C5368"/>
    <w:rsid w:val="3B810F6C"/>
    <w:rsid w:val="3BBF2857"/>
    <w:rsid w:val="3BC123CB"/>
    <w:rsid w:val="3BF467A6"/>
    <w:rsid w:val="3C0327A5"/>
    <w:rsid w:val="3C2F3E95"/>
    <w:rsid w:val="3C5B5BEC"/>
    <w:rsid w:val="3C6D2042"/>
    <w:rsid w:val="3CC57563"/>
    <w:rsid w:val="3CFA39A5"/>
    <w:rsid w:val="3D6A3F69"/>
    <w:rsid w:val="3D8D462B"/>
    <w:rsid w:val="3DB73754"/>
    <w:rsid w:val="3DFB070A"/>
    <w:rsid w:val="3E0A50DD"/>
    <w:rsid w:val="3E0B1FF1"/>
    <w:rsid w:val="3E2677BE"/>
    <w:rsid w:val="3E272283"/>
    <w:rsid w:val="3E434D34"/>
    <w:rsid w:val="3E4A2D90"/>
    <w:rsid w:val="3E6D4F69"/>
    <w:rsid w:val="3E6E0899"/>
    <w:rsid w:val="3E71336C"/>
    <w:rsid w:val="3E7C1448"/>
    <w:rsid w:val="3ED52284"/>
    <w:rsid w:val="3EF862ED"/>
    <w:rsid w:val="3F023A90"/>
    <w:rsid w:val="3F356295"/>
    <w:rsid w:val="3F5C627D"/>
    <w:rsid w:val="3F6E0C3D"/>
    <w:rsid w:val="3F952067"/>
    <w:rsid w:val="3FB02D3E"/>
    <w:rsid w:val="3FBE3CC0"/>
    <w:rsid w:val="3FC634D3"/>
    <w:rsid w:val="40365AA8"/>
    <w:rsid w:val="406C3AC4"/>
    <w:rsid w:val="40786D19"/>
    <w:rsid w:val="4085062A"/>
    <w:rsid w:val="40BB0572"/>
    <w:rsid w:val="40CE492F"/>
    <w:rsid w:val="40F101A8"/>
    <w:rsid w:val="40FF6265"/>
    <w:rsid w:val="410A3077"/>
    <w:rsid w:val="41413450"/>
    <w:rsid w:val="417955B0"/>
    <w:rsid w:val="41897914"/>
    <w:rsid w:val="418D5185"/>
    <w:rsid w:val="41A81C99"/>
    <w:rsid w:val="41B91622"/>
    <w:rsid w:val="41C7059D"/>
    <w:rsid w:val="41CC49F7"/>
    <w:rsid w:val="42002562"/>
    <w:rsid w:val="421E0EB4"/>
    <w:rsid w:val="422C07D4"/>
    <w:rsid w:val="422C39CF"/>
    <w:rsid w:val="42374BB9"/>
    <w:rsid w:val="4243331D"/>
    <w:rsid w:val="42442C33"/>
    <w:rsid w:val="427511FA"/>
    <w:rsid w:val="427631A6"/>
    <w:rsid w:val="427B5E2B"/>
    <w:rsid w:val="42826CF2"/>
    <w:rsid w:val="42B10C0A"/>
    <w:rsid w:val="42B26F4D"/>
    <w:rsid w:val="42B97EF2"/>
    <w:rsid w:val="42EF74C9"/>
    <w:rsid w:val="43060A1E"/>
    <w:rsid w:val="431F0269"/>
    <w:rsid w:val="43306DF8"/>
    <w:rsid w:val="43452909"/>
    <w:rsid w:val="434E0F41"/>
    <w:rsid w:val="439139A6"/>
    <w:rsid w:val="43B65A7B"/>
    <w:rsid w:val="43C14A17"/>
    <w:rsid w:val="43CA2CDB"/>
    <w:rsid w:val="43DF074C"/>
    <w:rsid w:val="44207565"/>
    <w:rsid w:val="44344C7E"/>
    <w:rsid w:val="447F5EC2"/>
    <w:rsid w:val="44841233"/>
    <w:rsid w:val="44934EEC"/>
    <w:rsid w:val="4494759F"/>
    <w:rsid w:val="449C6F3D"/>
    <w:rsid w:val="44D91F73"/>
    <w:rsid w:val="44E05542"/>
    <w:rsid w:val="44E12289"/>
    <w:rsid w:val="44FE7856"/>
    <w:rsid w:val="452D4205"/>
    <w:rsid w:val="454225AC"/>
    <w:rsid w:val="4592153A"/>
    <w:rsid w:val="4592762A"/>
    <w:rsid w:val="459E3DC2"/>
    <w:rsid w:val="45BE30DB"/>
    <w:rsid w:val="45F71E29"/>
    <w:rsid w:val="46003F8D"/>
    <w:rsid w:val="46033B19"/>
    <w:rsid w:val="46066E9E"/>
    <w:rsid w:val="464A0DDF"/>
    <w:rsid w:val="46631CD4"/>
    <w:rsid w:val="46722ED7"/>
    <w:rsid w:val="46E204BE"/>
    <w:rsid w:val="47090AAD"/>
    <w:rsid w:val="471243FB"/>
    <w:rsid w:val="472619F6"/>
    <w:rsid w:val="473D726F"/>
    <w:rsid w:val="4759514D"/>
    <w:rsid w:val="47662AF7"/>
    <w:rsid w:val="47745530"/>
    <w:rsid w:val="479421B6"/>
    <w:rsid w:val="4794279E"/>
    <w:rsid w:val="47B22A79"/>
    <w:rsid w:val="47DF7B66"/>
    <w:rsid w:val="47E91056"/>
    <w:rsid w:val="48023015"/>
    <w:rsid w:val="481A11B7"/>
    <w:rsid w:val="48246F23"/>
    <w:rsid w:val="48345741"/>
    <w:rsid w:val="4891373A"/>
    <w:rsid w:val="48A17B5F"/>
    <w:rsid w:val="48AF7E1F"/>
    <w:rsid w:val="48CC74A4"/>
    <w:rsid w:val="48DF59DB"/>
    <w:rsid w:val="48F557C0"/>
    <w:rsid w:val="49067DE6"/>
    <w:rsid w:val="491364EF"/>
    <w:rsid w:val="4927151F"/>
    <w:rsid w:val="492C47AB"/>
    <w:rsid w:val="49375E1B"/>
    <w:rsid w:val="49417181"/>
    <w:rsid w:val="495715F1"/>
    <w:rsid w:val="497A4CDC"/>
    <w:rsid w:val="49863AFE"/>
    <w:rsid w:val="498F53F5"/>
    <w:rsid w:val="49952083"/>
    <w:rsid w:val="49A27410"/>
    <w:rsid w:val="49C02AB3"/>
    <w:rsid w:val="49C64025"/>
    <w:rsid w:val="49D26295"/>
    <w:rsid w:val="4A0C5F8B"/>
    <w:rsid w:val="4A187982"/>
    <w:rsid w:val="4A197F5B"/>
    <w:rsid w:val="4A1C076B"/>
    <w:rsid w:val="4A2466FA"/>
    <w:rsid w:val="4A4B443F"/>
    <w:rsid w:val="4A511905"/>
    <w:rsid w:val="4A8410F9"/>
    <w:rsid w:val="4A887A09"/>
    <w:rsid w:val="4AA20FD3"/>
    <w:rsid w:val="4AAE6D26"/>
    <w:rsid w:val="4AC42F90"/>
    <w:rsid w:val="4B0A0B7C"/>
    <w:rsid w:val="4B1573A6"/>
    <w:rsid w:val="4B161C97"/>
    <w:rsid w:val="4B1D76A6"/>
    <w:rsid w:val="4B1E6F95"/>
    <w:rsid w:val="4B24091B"/>
    <w:rsid w:val="4B5B2BB5"/>
    <w:rsid w:val="4B6C564D"/>
    <w:rsid w:val="4BAC2696"/>
    <w:rsid w:val="4BC81760"/>
    <w:rsid w:val="4BFC583C"/>
    <w:rsid w:val="4C373098"/>
    <w:rsid w:val="4C53391C"/>
    <w:rsid w:val="4CB3587F"/>
    <w:rsid w:val="4CE77A9F"/>
    <w:rsid w:val="4D004BAA"/>
    <w:rsid w:val="4D0A3DC4"/>
    <w:rsid w:val="4D581EBC"/>
    <w:rsid w:val="4D757F86"/>
    <w:rsid w:val="4D9C3255"/>
    <w:rsid w:val="4DB711C3"/>
    <w:rsid w:val="4DD8261A"/>
    <w:rsid w:val="4DDB5D48"/>
    <w:rsid w:val="4DE93221"/>
    <w:rsid w:val="4DF53DC3"/>
    <w:rsid w:val="4E036B04"/>
    <w:rsid w:val="4E1A2753"/>
    <w:rsid w:val="4E214F74"/>
    <w:rsid w:val="4E442566"/>
    <w:rsid w:val="4E4D6702"/>
    <w:rsid w:val="4E564E13"/>
    <w:rsid w:val="4E5B5EE8"/>
    <w:rsid w:val="4E9676D3"/>
    <w:rsid w:val="4E97025C"/>
    <w:rsid w:val="4E9721A2"/>
    <w:rsid w:val="4EAE61E6"/>
    <w:rsid w:val="4EB32108"/>
    <w:rsid w:val="4EB850D5"/>
    <w:rsid w:val="4EBC2C73"/>
    <w:rsid w:val="4EEE2EEE"/>
    <w:rsid w:val="4F0E4C52"/>
    <w:rsid w:val="4F180C09"/>
    <w:rsid w:val="4F1E6ADC"/>
    <w:rsid w:val="4F442659"/>
    <w:rsid w:val="4F5347B0"/>
    <w:rsid w:val="4F850721"/>
    <w:rsid w:val="4FC7596E"/>
    <w:rsid w:val="4FCE661B"/>
    <w:rsid w:val="500D0940"/>
    <w:rsid w:val="501C16FA"/>
    <w:rsid w:val="5049262E"/>
    <w:rsid w:val="50580910"/>
    <w:rsid w:val="50595B66"/>
    <w:rsid w:val="506D1B00"/>
    <w:rsid w:val="506E7468"/>
    <w:rsid w:val="507934B4"/>
    <w:rsid w:val="50960DF8"/>
    <w:rsid w:val="50B47032"/>
    <w:rsid w:val="50B97ADB"/>
    <w:rsid w:val="5119228F"/>
    <w:rsid w:val="5140670D"/>
    <w:rsid w:val="517600F9"/>
    <w:rsid w:val="518E6AAE"/>
    <w:rsid w:val="519C573E"/>
    <w:rsid w:val="51BA0DD2"/>
    <w:rsid w:val="51DD7DE2"/>
    <w:rsid w:val="51E739F2"/>
    <w:rsid w:val="51FA599D"/>
    <w:rsid w:val="5217206E"/>
    <w:rsid w:val="52265C73"/>
    <w:rsid w:val="52680EF7"/>
    <w:rsid w:val="526A52FD"/>
    <w:rsid w:val="526B4221"/>
    <w:rsid w:val="528B44AD"/>
    <w:rsid w:val="52B8444A"/>
    <w:rsid w:val="52EA3E16"/>
    <w:rsid w:val="5320359B"/>
    <w:rsid w:val="532605F1"/>
    <w:rsid w:val="534B5F33"/>
    <w:rsid w:val="53832952"/>
    <w:rsid w:val="539E690B"/>
    <w:rsid w:val="53A235C5"/>
    <w:rsid w:val="53A5128E"/>
    <w:rsid w:val="53AC0642"/>
    <w:rsid w:val="53CB598F"/>
    <w:rsid w:val="53F272CC"/>
    <w:rsid w:val="54010E7D"/>
    <w:rsid w:val="54041FF2"/>
    <w:rsid w:val="540859E1"/>
    <w:rsid w:val="540D04BF"/>
    <w:rsid w:val="54522055"/>
    <w:rsid w:val="545F7121"/>
    <w:rsid w:val="546F5584"/>
    <w:rsid w:val="547570C5"/>
    <w:rsid w:val="54902164"/>
    <w:rsid w:val="54E326DD"/>
    <w:rsid w:val="54FF77F4"/>
    <w:rsid w:val="550C15BA"/>
    <w:rsid w:val="55450355"/>
    <w:rsid w:val="5553750C"/>
    <w:rsid w:val="55890207"/>
    <w:rsid w:val="559F6CE6"/>
    <w:rsid w:val="55BF762C"/>
    <w:rsid w:val="55C80537"/>
    <w:rsid w:val="55E504C5"/>
    <w:rsid w:val="55F179CE"/>
    <w:rsid w:val="561E3B00"/>
    <w:rsid w:val="561E70A3"/>
    <w:rsid w:val="56252DB3"/>
    <w:rsid w:val="56337F56"/>
    <w:rsid w:val="564C6AF3"/>
    <w:rsid w:val="56BF3738"/>
    <w:rsid w:val="56C03888"/>
    <w:rsid w:val="56C16569"/>
    <w:rsid w:val="56F810C7"/>
    <w:rsid w:val="57107CE9"/>
    <w:rsid w:val="57447BD5"/>
    <w:rsid w:val="578A5454"/>
    <w:rsid w:val="579C6322"/>
    <w:rsid w:val="57A36EF2"/>
    <w:rsid w:val="57BD3B42"/>
    <w:rsid w:val="57BE3532"/>
    <w:rsid w:val="57E35D62"/>
    <w:rsid w:val="57FD1703"/>
    <w:rsid w:val="5850605C"/>
    <w:rsid w:val="5852276E"/>
    <w:rsid w:val="585365BC"/>
    <w:rsid w:val="58562156"/>
    <w:rsid w:val="588A7905"/>
    <w:rsid w:val="58CD1C13"/>
    <w:rsid w:val="58DA4005"/>
    <w:rsid w:val="58F17EBB"/>
    <w:rsid w:val="5907074F"/>
    <w:rsid w:val="597A4D7B"/>
    <w:rsid w:val="597E12A9"/>
    <w:rsid w:val="59907A7D"/>
    <w:rsid w:val="599975A1"/>
    <w:rsid w:val="599A4521"/>
    <w:rsid w:val="599F5A15"/>
    <w:rsid w:val="59B03652"/>
    <w:rsid w:val="59CF1DF1"/>
    <w:rsid w:val="59E54079"/>
    <w:rsid w:val="59F527AA"/>
    <w:rsid w:val="5A0A10D2"/>
    <w:rsid w:val="5A0C15F3"/>
    <w:rsid w:val="5A367D8F"/>
    <w:rsid w:val="5A4646EC"/>
    <w:rsid w:val="5A784080"/>
    <w:rsid w:val="5A7A3DC6"/>
    <w:rsid w:val="5AA73C35"/>
    <w:rsid w:val="5AF516CF"/>
    <w:rsid w:val="5AFF09A3"/>
    <w:rsid w:val="5B0142FA"/>
    <w:rsid w:val="5B0659FB"/>
    <w:rsid w:val="5B073168"/>
    <w:rsid w:val="5B0B74DF"/>
    <w:rsid w:val="5B191357"/>
    <w:rsid w:val="5B3251F6"/>
    <w:rsid w:val="5B7A1D4D"/>
    <w:rsid w:val="5B860977"/>
    <w:rsid w:val="5BCD7945"/>
    <w:rsid w:val="5BEA642E"/>
    <w:rsid w:val="5BEB7CB0"/>
    <w:rsid w:val="5C3435E2"/>
    <w:rsid w:val="5C451299"/>
    <w:rsid w:val="5CB35EB7"/>
    <w:rsid w:val="5CC072CD"/>
    <w:rsid w:val="5CE017C3"/>
    <w:rsid w:val="5CE60D23"/>
    <w:rsid w:val="5D325D70"/>
    <w:rsid w:val="5D65421F"/>
    <w:rsid w:val="5D6D4A08"/>
    <w:rsid w:val="5D791D9B"/>
    <w:rsid w:val="5D8074BB"/>
    <w:rsid w:val="5DDB5E52"/>
    <w:rsid w:val="5DDD1DAA"/>
    <w:rsid w:val="5DE63680"/>
    <w:rsid w:val="5DE67A25"/>
    <w:rsid w:val="5DF51E0D"/>
    <w:rsid w:val="5E001C6F"/>
    <w:rsid w:val="5E401B32"/>
    <w:rsid w:val="5E6014AE"/>
    <w:rsid w:val="5E667BD0"/>
    <w:rsid w:val="5E8B1823"/>
    <w:rsid w:val="5E9A7FBB"/>
    <w:rsid w:val="5E9B2328"/>
    <w:rsid w:val="5EDB5C3E"/>
    <w:rsid w:val="5EDF4F08"/>
    <w:rsid w:val="5EE41897"/>
    <w:rsid w:val="5EFB73B0"/>
    <w:rsid w:val="5F192863"/>
    <w:rsid w:val="5F200B7B"/>
    <w:rsid w:val="5F517BED"/>
    <w:rsid w:val="5F7244FC"/>
    <w:rsid w:val="5F85235C"/>
    <w:rsid w:val="5FA6058F"/>
    <w:rsid w:val="5FB376CC"/>
    <w:rsid w:val="60090B7C"/>
    <w:rsid w:val="601B4537"/>
    <w:rsid w:val="6074649E"/>
    <w:rsid w:val="60770082"/>
    <w:rsid w:val="60C43E1C"/>
    <w:rsid w:val="60F11D36"/>
    <w:rsid w:val="610E2C2E"/>
    <w:rsid w:val="611A5CF8"/>
    <w:rsid w:val="61590EF9"/>
    <w:rsid w:val="615B4CFD"/>
    <w:rsid w:val="6164276A"/>
    <w:rsid w:val="6173043F"/>
    <w:rsid w:val="61963717"/>
    <w:rsid w:val="61D23450"/>
    <w:rsid w:val="62755C7A"/>
    <w:rsid w:val="627B1E8B"/>
    <w:rsid w:val="628736BC"/>
    <w:rsid w:val="629D3990"/>
    <w:rsid w:val="62D73FC6"/>
    <w:rsid w:val="62FC09BD"/>
    <w:rsid w:val="6300764F"/>
    <w:rsid w:val="63013459"/>
    <w:rsid w:val="630B0C3A"/>
    <w:rsid w:val="63202178"/>
    <w:rsid w:val="633520B3"/>
    <w:rsid w:val="634A7523"/>
    <w:rsid w:val="635753B4"/>
    <w:rsid w:val="63616D27"/>
    <w:rsid w:val="63B8128B"/>
    <w:rsid w:val="63B93CD7"/>
    <w:rsid w:val="63C90C42"/>
    <w:rsid w:val="63E00053"/>
    <w:rsid w:val="63E7698D"/>
    <w:rsid w:val="640E0BE0"/>
    <w:rsid w:val="6419724D"/>
    <w:rsid w:val="64214FEE"/>
    <w:rsid w:val="644A142D"/>
    <w:rsid w:val="644C2A92"/>
    <w:rsid w:val="645019F4"/>
    <w:rsid w:val="645A6BCF"/>
    <w:rsid w:val="647343C5"/>
    <w:rsid w:val="648033C1"/>
    <w:rsid w:val="64811186"/>
    <w:rsid w:val="648C3751"/>
    <w:rsid w:val="64D21386"/>
    <w:rsid w:val="64E94EAB"/>
    <w:rsid w:val="65632F2E"/>
    <w:rsid w:val="65660CC7"/>
    <w:rsid w:val="6567572E"/>
    <w:rsid w:val="658740BB"/>
    <w:rsid w:val="659F6ADF"/>
    <w:rsid w:val="65E1407A"/>
    <w:rsid w:val="65E670DE"/>
    <w:rsid w:val="65EA1489"/>
    <w:rsid w:val="660528E9"/>
    <w:rsid w:val="661557E2"/>
    <w:rsid w:val="6620718E"/>
    <w:rsid w:val="6632063C"/>
    <w:rsid w:val="664941F7"/>
    <w:rsid w:val="666F5E04"/>
    <w:rsid w:val="66AE269A"/>
    <w:rsid w:val="66C342CC"/>
    <w:rsid w:val="66D64CC3"/>
    <w:rsid w:val="67022E0D"/>
    <w:rsid w:val="67157DE2"/>
    <w:rsid w:val="673A67C8"/>
    <w:rsid w:val="674B568F"/>
    <w:rsid w:val="675E2F15"/>
    <w:rsid w:val="67640B72"/>
    <w:rsid w:val="676676B0"/>
    <w:rsid w:val="67983EEB"/>
    <w:rsid w:val="67A81176"/>
    <w:rsid w:val="67CD5F19"/>
    <w:rsid w:val="67FA2A30"/>
    <w:rsid w:val="681F7D61"/>
    <w:rsid w:val="68217C17"/>
    <w:rsid w:val="6829250E"/>
    <w:rsid w:val="684C7E79"/>
    <w:rsid w:val="68604921"/>
    <w:rsid w:val="68B374C2"/>
    <w:rsid w:val="68BF5DBE"/>
    <w:rsid w:val="68F25C01"/>
    <w:rsid w:val="68F74A75"/>
    <w:rsid w:val="69140ABC"/>
    <w:rsid w:val="694348FE"/>
    <w:rsid w:val="695A321B"/>
    <w:rsid w:val="696E5428"/>
    <w:rsid w:val="69774C5A"/>
    <w:rsid w:val="69BA562C"/>
    <w:rsid w:val="69BD0080"/>
    <w:rsid w:val="69E96AD5"/>
    <w:rsid w:val="6A3378CA"/>
    <w:rsid w:val="6A483AFA"/>
    <w:rsid w:val="6A5A4200"/>
    <w:rsid w:val="6A8548D3"/>
    <w:rsid w:val="6AA40A3F"/>
    <w:rsid w:val="6AA64587"/>
    <w:rsid w:val="6AAE0011"/>
    <w:rsid w:val="6AB42592"/>
    <w:rsid w:val="6ACD48F9"/>
    <w:rsid w:val="6B170411"/>
    <w:rsid w:val="6B213339"/>
    <w:rsid w:val="6B2A0107"/>
    <w:rsid w:val="6B2A3719"/>
    <w:rsid w:val="6B4259DD"/>
    <w:rsid w:val="6BA414F7"/>
    <w:rsid w:val="6BAE6C77"/>
    <w:rsid w:val="6BB25EA6"/>
    <w:rsid w:val="6BB45535"/>
    <w:rsid w:val="6BEA6C31"/>
    <w:rsid w:val="6C4D7970"/>
    <w:rsid w:val="6C690D1A"/>
    <w:rsid w:val="6C9215DD"/>
    <w:rsid w:val="6C951E61"/>
    <w:rsid w:val="6CC92F27"/>
    <w:rsid w:val="6CCC7AEF"/>
    <w:rsid w:val="6CD31394"/>
    <w:rsid w:val="6CDE73AA"/>
    <w:rsid w:val="6CE46546"/>
    <w:rsid w:val="6D67628C"/>
    <w:rsid w:val="6D6D2F8D"/>
    <w:rsid w:val="6D7E4637"/>
    <w:rsid w:val="6D8679E0"/>
    <w:rsid w:val="6DE2799E"/>
    <w:rsid w:val="6DEA19AC"/>
    <w:rsid w:val="6DEE6BE7"/>
    <w:rsid w:val="6E2D6B7C"/>
    <w:rsid w:val="6E4B05F6"/>
    <w:rsid w:val="6E4D158D"/>
    <w:rsid w:val="6E58012D"/>
    <w:rsid w:val="6E76735C"/>
    <w:rsid w:val="6EEB74FF"/>
    <w:rsid w:val="6F003511"/>
    <w:rsid w:val="6F181253"/>
    <w:rsid w:val="6F4312A1"/>
    <w:rsid w:val="6F4468DC"/>
    <w:rsid w:val="6F575D3E"/>
    <w:rsid w:val="6F5B4876"/>
    <w:rsid w:val="6FA309A2"/>
    <w:rsid w:val="6FEA19A5"/>
    <w:rsid w:val="6FEE27BC"/>
    <w:rsid w:val="70181D69"/>
    <w:rsid w:val="7019295D"/>
    <w:rsid w:val="70595DD5"/>
    <w:rsid w:val="70E3374E"/>
    <w:rsid w:val="710227BF"/>
    <w:rsid w:val="71027212"/>
    <w:rsid w:val="713176F8"/>
    <w:rsid w:val="71317784"/>
    <w:rsid w:val="71402735"/>
    <w:rsid w:val="71592EBA"/>
    <w:rsid w:val="71634590"/>
    <w:rsid w:val="716A4F20"/>
    <w:rsid w:val="716C7654"/>
    <w:rsid w:val="71754A11"/>
    <w:rsid w:val="717D0A0A"/>
    <w:rsid w:val="718F59AA"/>
    <w:rsid w:val="718F6E73"/>
    <w:rsid w:val="71A60E4F"/>
    <w:rsid w:val="72183EBE"/>
    <w:rsid w:val="72323152"/>
    <w:rsid w:val="72441E27"/>
    <w:rsid w:val="725644A7"/>
    <w:rsid w:val="7259382E"/>
    <w:rsid w:val="7265709E"/>
    <w:rsid w:val="7267753C"/>
    <w:rsid w:val="72864CD2"/>
    <w:rsid w:val="732200B5"/>
    <w:rsid w:val="732D6658"/>
    <w:rsid w:val="735242A3"/>
    <w:rsid w:val="735907DC"/>
    <w:rsid w:val="73656C7A"/>
    <w:rsid w:val="73A74124"/>
    <w:rsid w:val="73B35674"/>
    <w:rsid w:val="73B63B73"/>
    <w:rsid w:val="73BA6D5A"/>
    <w:rsid w:val="73C6138E"/>
    <w:rsid w:val="73D260F3"/>
    <w:rsid w:val="73E63115"/>
    <w:rsid w:val="74156623"/>
    <w:rsid w:val="742B2A23"/>
    <w:rsid w:val="742E3AE1"/>
    <w:rsid w:val="745435FB"/>
    <w:rsid w:val="746429BD"/>
    <w:rsid w:val="74696194"/>
    <w:rsid w:val="74711C53"/>
    <w:rsid w:val="747871C4"/>
    <w:rsid w:val="74A431FC"/>
    <w:rsid w:val="74B115A6"/>
    <w:rsid w:val="74D9485B"/>
    <w:rsid w:val="74E41EC5"/>
    <w:rsid w:val="74E92776"/>
    <w:rsid w:val="751D551B"/>
    <w:rsid w:val="75374730"/>
    <w:rsid w:val="75464DEF"/>
    <w:rsid w:val="755F486F"/>
    <w:rsid w:val="75620A6F"/>
    <w:rsid w:val="7592427F"/>
    <w:rsid w:val="75AF017C"/>
    <w:rsid w:val="75B85FED"/>
    <w:rsid w:val="75D844FA"/>
    <w:rsid w:val="76165B3A"/>
    <w:rsid w:val="764A2492"/>
    <w:rsid w:val="76576560"/>
    <w:rsid w:val="76880B8C"/>
    <w:rsid w:val="76A55100"/>
    <w:rsid w:val="76D46DCA"/>
    <w:rsid w:val="76D90816"/>
    <w:rsid w:val="7707693E"/>
    <w:rsid w:val="771747F9"/>
    <w:rsid w:val="772D6B74"/>
    <w:rsid w:val="772E5CF9"/>
    <w:rsid w:val="7745615C"/>
    <w:rsid w:val="7752205A"/>
    <w:rsid w:val="779B1C0A"/>
    <w:rsid w:val="77AF0A40"/>
    <w:rsid w:val="782B6601"/>
    <w:rsid w:val="782E09D6"/>
    <w:rsid w:val="783E7A05"/>
    <w:rsid w:val="787978CF"/>
    <w:rsid w:val="7890628B"/>
    <w:rsid w:val="789411E1"/>
    <w:rsid w:val="78943C6B"/>
    <w:rsid w:val="78BB323D"/>
    <w:rsid w:val="78CF1E2C"/>
    <w:rsid w:val="78D54FF9"/>
    <w:rsid w:val="79202146"/>
    <w:rsid w:val="79457D69"/>
    <w:rsid w:val="795A70D1"/>
    <w:rsid w:val="79B01642"/>
    <w:rsid w:val="79B06543"/>
    <w:rsid w:val="79C71CC6"/>
    <w:rsid w:val="79DD43CE"/>
    <w:rsid w:val="7A250497"/>
    <w:rsid w:val="7A3252F9"/>
    <w:rsid w:val="7A376859"/>
    <w:rsid w:val="7A3D1DF9"/>
    <w:rsid w:val="7A457124"/>
    <w:rsid w:val="7A732C9D"/>
    <w:rsid w:val="7A784E98"/>
    <w:rsid w:val="7A977477"/>
    <w:rsid w:val="7A9775F6"/>
    <w:rsid w:val="7AA1020D"/>
    <w:rsid w:val="7ADE04F2"/>
    <w:rsid w:val="7B131471"/>
    <w:rsid w:val="7B2A7EAE"/>
    <w:rsid w:val="7B570271"/>
    <w:rsid w:val="7B6A4888"/>
    <w:rsid w:val="7B6A6BE5"/>
    <w:rsid w:val="7B743069"/>
    <w:rsid w:val="7B844D07"/>
    <w:rsid w:val="7B8565AA"/>
    <w:rsid w:val="7B925A7D"/>
    <w:rsid w:val="7BC04554"/>
    <w:rsid w:val="7BF772D7"/>
    <w:rsid w:val="7C01217C"/>
    <w:rsid w:val="7C0B4D2A"/>
    <w:rsid w:val="7C3B1ACA"/>
    <w:rsid w:val="7C474F0D"/>
    <w:rsid w:val="7C820E4B"/>
    <w:rsid w:val="7C8D5D23"/>
    <w:rsid w:val="7CA62C87"/>
    <w:rsid w:val="7CCC1032"/>
    <w:rsid w:val="7CEB38DF"/>
    <w:rsid w:val="7D0170E1"/>
    <w:rsid w:val="7D0637A2"/>
    <w:rsid w:val="7D192E9B"/>
    <w:rsid w:val="7D632B10"/>
    <w:rsid w:val="7D690914"/>
    <w:rsid w:val="7D8B4E23"/>
    <w:rsid w:val="7DA755E1"/>
    <w:rsid w:val="7DAD65D8"/>
    <w:rsid w:val="7DC02C90"/>
    <w:rsid w:val="7DCE736F"/>
    <w:rsid w:val="7DD97F33"/>
    <w:rsid w:val="7DF27A24"/>
    <w:rsid w:val="7E2B39BD"/>
    <w:rsid w:val="7E3119A2"/>
    <w:rsid w:val="7E654916"/>
    <w:rsid w:val="7E77350A"/>
    <w:rsid w:val="7E795DEB"/>
    <w:rsid w:val="7E9B69BE"/>
    <w:rsid w:val="7EAE71FF"/>
    <w:rsid w:val="7EB341C6"/>
    <w:rsid w:val="7EC004C1"/>
    <w:rsid w:val="7EE573C9"/>
    <w:rsid w:val="7EEB771B"/>
    <w:rsid w:val="7EFC7B9D"/>
    <w:rsid w:val="7F117F45"/>
    <w:rsid w:val="7F6831A7"/>
    <w:rsid w:val="7FA54678"/>
    <w:rsid w:val="7FB24194"/>
    <w:rsid w:val="7FBB1E9C"/>
    <w:rsid w:val="7FD84C88"/>
    <w:rsid w:val="7FE344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link w:val="21"/>
    <w:unhideWhenUsed/>
    <w:qFormat/>
    <w:uiPriority w:val="0"/>
    <w:pPr>
      <w:keepNext/>
      <w:keepLines/>
      <w:spacing w:before="260" w:after="260" w:line="416" w:lineRule="auto"/>
      <w:outlineLvl w:val="1"/>
    </w:pPr>
    <w:rPr>
      <w:rFonts w:ascii="Calibri" w:hAnsi="Calibri" w:eastAsia="宋体" w:cs="Times New Roman"/>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link w:val="23"/>
    <w:unhideWhenUsed/>
    <w:qFormat/>
    <w:uiPriority w:val="0"/>
    <w:pPr>
      <w:keepNext/>
      <w:keepLines/>
      <w:spacing w:before="280" w:after="290" w:line="376" w:lineRule="auto"/>
      <w:outlineLvl w:val="3"/>
    </w:pPr>
    <w:rPr>
      <w:rFonts w:ascii="Calibri" w:hAnsi="Calibri" w:eastAsia="宋体" w:cs="Times New Roman"/>
      <w:b/>
      <w:bCs/>
      <w:sz w:val="28"/>
      <w:szCs w:val="28"/>
    </w:rPr>
  </w:style>
  <w:style w:type="paragraph" w:styleId="6">
    <w:name w:val="heading 5"/>
    <w:basedOn w:val="1"/>
    <w:next w:val="1"/>
    <w:link w:val="2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9"/>
    <w:unhideWhenUsed/>
    <w:qFormat/>
    <w:uiPriority w:val="0"/>
    <w:pPr>
      <w:keepNext/>
      <w:keepLines/>
      <w:spacing w:before="240" w:after="64" w:line="320" w:lineRule="auto"/>
      <w:outlineLvl w:val="5"/>
    </w:pPr>
    <w:rPr>
      <w:rFonts w:ascii="Calibri" w:hAnsi="Calibri" w:eastAsia="宋体" w:cs="Times New Roman"/>
      <w:b/>
      <w:bCs/>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Balloon Text"/>
    <w:basedOn w:val="1"/>
    <w:link w:val="22"/>
    <w:qFormat/>
    <w:uiPriority w:val="0"/>
    <w:rPr>
      <w:rFonts w:ascii="Heiti SC Light" w:eastAsia="Heiti SC Light"/>
      <w:sz w:val="18"/>
      <w:szCs w:val="18"/>
    </w:rPr>
  </w:style>
  <w:style w:type="paragraph" w:styleId="10">
    <w:name w:val="footnote text"/>
    <w:basedOn w:val="1"/>
    <w:qFormat/>
    <w:uiPriority w:val="0"/>
    <w:pPr>
      <w:snapToGrid w:val="0"/>
      <w:jc w:val="left"/>
    </w:pPr>
    <w:rPr>
      <w:sz w:val="18"/>
    </w:rPr>
  </w:style>
  <w:style w:type="paragraph" w:styleId="11">
    <w:name w:val="Normal (Web)"/>
    <w:basedOn w:val="1"/>
    <w:qFormat/>
    <w:uiPriority w:val="0"/>
    <w:pPr>
      <w:spacing w:before="100" w:beforeAutospacing="1" w:after="100" w:afterAutospacing="1"/>
    </w:pPr>
    <w:rPr>
      <w:rFonts w:ascii="宋体" w:hAnsi="宋体" w:cs="宋体"/>
      <w:sz w:val="24"/>
      <w:szCs w:val="24"/>
    </w:rPr>
  </w:style>
  <w:style w:type="paragraph" w:styleId="12">
    <w:name w:val="Title"/>
    <w:basedOn w:val="1"/>
    <w:next w:val="1"/>
    <w:link w:val="20"/>
    <w:qFormat/>
    <w:uiPriority w:val="0"/>
    <w:pPr>
      <w:spacing w:before="240" w:after="60"/>
      <w:jc w:val="center"/>
      <w:outlineLvl w:val="0"/>
    </w:pPr>
    <w:rPr>
      <w:rFonts w:ascii="Calibri" w:hAnsi="Calibri" w:cs="Times New Roman"/>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qFormat/>
    <w:uiPriority w:val="0"/>
    <w:rPr>
      <w:b/>
    </w:rPr>
  </w:style>
  <w:style w:type="character" w:styleId="17">
    <w:name w:val="Hyperlink"/>
    <w:qFormat/>
    <w:uiPriority w:val="0"/>
    <w:rPr>
      <w:color w:val="0000FF"/>
      <w:u w:val="single"/>
    </w:rPr>
  </w:style>
  <w:style w:type="character" w:styleId="18">
    <w:name w:val="footnote reference"/>
    <w:basedOn w:val="15"/>
    <w:qFormat/>
    <w:uiPriority w:val="0"/>
    <w:rPr>
      <w:vertAlign w:val="superscript"/>
    </w:rPr>
  </w:style>
  <w:style w:type="character" w:customStyle="1" w:styleId="19">
    <w:name w:val="标题 6字符"/>
    <w:link w:val="7"/>
    <w:qFormat/>
    <w:uiPriority w:val="0"/>
    <w:rPr>
      <w:rFonts w:ascii="Calibri" w:hAnsi="Calibri" w:eastAsia="宋体" w:cs="Times New Roman"/>
      <w:b/>
      <w:bCs/>
      <w:kern w:val="2"/>
      <w:sz w:val="24"/>
      <w:szCs w:val="24"/>
    </w:rPr>
  </w:style>
  <w:style w:type="character" w:customStyle="1" w:styleId="20">
    <w:name w:val="标题字符"/>
    <w:link w:val="12"/>
    <w:qFormat/>
    <w:uiPriority w:val="0"/>
    <w:rPr>
      <w:rFonts w:ascii="Calibri" w:hAnsi="Calibri" w:cs="Times New Roman"/>
      <w:b/>
      <w:bCs/>
      <w:kern w:val="2"/>
      <w:sz w:val="32"/>
      <w:szCs w:val="32"/>
    </w:rPr>
  </w:style>
  <w:style w:type="character" w:customStyle="1" w:styleId="21">
    <w:name w:val="标题 2字符"/>
    <w:link w:val="3"/>
    <w:qFormat/>
    <w:uiPriority w:val="0"/>
    <w:rPr>
      <w:rFonts w:ascii="Calibri" w:hAnsi="Calibri" w:eastAsia="宋体" w:cs="Times New Roman"/>
      <w:b/>
      <w:bCs/>
      <w:kern w:val="2"/>
      <w:sz w:val="32"/>
      <w:szCs w:val="32"/>
    </w:rPr>
  </w:style>
  <w:style w:type="character" w:customStyle="1" w:styleId="22">
    <w:name w:val="批注框文本字符"/>
    <w:link w:val="9"/>
    <w:qFormat/>
    <w:uiPriority w:val="0"/>
    <w:rPr>
      <w:rFonts w:ascii="Heiti SC Light" w:hAnsi="Calibri" w:eastAsia="Heiti SC Light"/>
      <w:kern w:val="2"/>
      <w:sz w:val="18"/>
      <w:szCs w:val="18"/>
    </w:rPr>
  </w:style>
  <w:style w:type="character" w:customStyle="1" w:styleId="23">
    <w:name w:val="标题 4字符"/>
    <w:link w:val="5"/>
    <w:qFormat/>
    <w:uiPriority w:val="0"/>
    <w:rPr>
      <w:rFonts w:ascii="Calibri" w:hAnsi="Calibri" w:eastAsia="宋体" w:cs="Times New Roman"/>
      <w:b/>
      <w:bCs/>
      <w:kern w:val="2"/>
      <w:sz w:val="28"/>
      <w:szCs w:val="28"/>
    </w:rPr>
  </w:style>
  <w:style w:type="character" w:customStyle="1" w:styleId="24">
    <w:name w:val="标题 5字符"/>
    <w:link w:val="6"/>
    <w:qFormat/>
    <w:uiPriority w:val="0"/>
    <w:rPr>
      <w:rFonts w:ascii="Calibri" w:hAnsi="Calibr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jmucec</Company>
  <Pages>9</Pages>
  <Words>9375</Words>
  <Characters>10825</Characters>
  <Lines>74</Lines>
  <Paragraphs>21</Paragraphs>
  <TotalTime>11</TotalTime>
  <ScaleCrop>false</ScaleCrop>
  <LinksUpToDate>false</LinksUpToDate>
  <CharactersWithSpaces>11071</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2021-07-31T11:53:00Z</dcterms:created>
  <dc:creator>阿J仔</dc:creator>
  <cp:lastModifiedBy>流星似火</cp:lastModifiedBy>
  <dcterms:modified xsi:type="dcterms:W3CDTF">2024-01-10T01:30:59Z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E1601024790B478C89348A12542CD8C4</vt:lpwstr>
  </property>
</Properties>
</file>