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汇编语言与接口技术实践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报告书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</w:p>
    <w:p>
      <w:pPr>
        <w:rPr>
          <w:sz w:val="28"/>
          <w:u w:val="single"/>
        </w:rPr>
      </w:pPr>
      <w:r>
        <w:rPr>
          <w:sz w:val="28"/>
        </w:rPr>
        <w:t>所选题目：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sz w:val="28"/>
          <w:u w:val="single"/>
          <w:lang w:val="en-US" w:eastAsia="zh-CN"/>
        </w:rPr>
        <w:t>题目0娱乐游戏机</w:t>
      </w:r>
      <w:r>
        <w:rPr>
          <w:b/>
          <w:bCs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</w:t>
      </w:r>
    </w:p>
    <w:p>
      <w:pPr>
        <w:rPr>
          <w:sz w:val="28"/>
        </w:rPr>
      </w:pPr>
      <w:r>
        <w:rPr>
          <w:sz w:val="28"/>
        </w:rPr>
        <w:t>分组成员情况：</w:t>
      </w:r>
    </w:p>
    <w:p>
      <w:pPr>
        <w:rPr>
          <w:sz w:val="28"/>
          <w:u w:val="single"/>
        </w:rPr>
      </w:pPr>
      <w:r>
        <w:rPr>
          <w:sz w:val="28"/>
        </w:rPr>
        <w:t>组</w:t>
      </w:r>
      <w:r>
        <w:rPr>
          <w:rFonts w:hint="eastAsia"/>
          <w:sz w:val="28"/>
        </w:rPr>
        <w:t xml:space="preserve"> </w:t>
      </w:r>
      <w:r>
        <w:rPr>
          <w:sz w:val="28"/>
        </w:rPr>
        <w:t>长</w:t>
      </w:r>
      <w:r>
        <w:rPr>
          <w:rFonts w:hint="eastAsia"/>
          <w:sz w:val="28"/>
        </w:rPr>
        <w:t xml:space="preserve"> </w:t>
      </w:r>
      <w:r>
        <w:rPr>
          <w:sz w:val="28"/>
        </w:rPr>
        <w:t>班级：</w:t>
      </w:r>
      <w:r>
        <w:rPr>
          <w:rFonts w:hint="eastAsia"/>
          <w:sz w:val="28"/>
          <w:u w:val="single"/>
          <w:lang w:val="en-US" w:eastAsia="zh-CN"/>
        </w:rPr>
        <w:t xml:space="preserve">计算2114  </w:t>
      </w:r>
      <w:r>
        <w:rPr>
          <w:sz w:val="28"/>
        </w:rPr>
        <w:t>学号：</w:t>
      </w:r>
      <w:r>
        <w:rPr>
          <w:rFonts w:hint="eastAsia"/>
          <w:sz w:val="28"/>
          <w:u w:val="single"/>
          <w:lang w:val="en-US" w:eastAsia="zh-CN"/>
        </w:rPr>
        <w:t xml:space="preserve">202121331104  </w:t>
      </w: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庄佳强</w:t>
      </w:r>
      <w:r>
        <w:rPr>
          <w:sz w:val="28"/>
          <w:u w:val="single"/>
        </w:rPr>
        <w:t xml:space="preserve">               </w:t>
      </w:r>
    </w:p>
    <w:p>
      <w:pPr>
        <w:rPr>
          <w:sz w:val="28"/>
          <w:u w:val="single"/>
        </w:rPr>
      </w:pPr>
      <w:r>
        <w:rPr>
          <w:sz w:val="28"/>
        </w:rPr>
        <w:t>组员</w:t>
      </w:r>
      <w:r>
        <w:rPr>
          <w:rFonts w:hint="eastAsia"/>
          <w:sz w:val="28"/>
        </w:rPr>
        <w:t>1</w:t>
      </w:r>
      <w:r>
        <w:rPr>
          <w:sz w:val="28"/>
        </w:rPr>
        <w:t>班级：</w:t>
      </w:r>
      <w:r>
        <w:rPr>
          <w:rFonts w:hint="eastAsia"/>
          <w:sz w:val="28"/>
          <w:u w:val="single"/>
          <w:lang w:val="en-US" w:eastAsia="zh-CN"/>
        </w:rPr>
        <w:t xml:space="preserve">计算2114  </w:t>
      </w:r>
      <w:r>
        <w:rPr>
          <w:sz w:val="28"/>
        </w:rPr>
        <w:t>学号：</w:t>
      </w:r>
      <w:r>
        <w:rPr>
          <w:rFonts w:hint="eastAsia"/>
          <w:sz w:val="28"/>
          <w:u w:val="single"/>
          <w:lang w:val="en-US" w:eastAsia="zh-CN"/>
        </w:rPr>
        <w:t xml:space="preserve">202121331108  </w:t>
      </w: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范少军</w:t>
      </w:r>
      <w:r>
        <w:rPr>
          <w:sz w:val="28"/>
          <w:u w:val="single"/>
        </w:rPr>
        <w:t xml:space="preserve">       </w:t>
      </w:r>
    </w:p>
    <w:p>
      <w:pPr>
        <w:rPr>
          <w:sz w:val="28"/>
        </w:rPr>
      </w:pPr>
      <w:r>
        <w:rPr>
          <w:sz w:val="28"/>
        </w:rPr>
        <w:t>组员2班级：</w:t>
      </w:r>
      <w:r>
        <w:rPr>
          <w:rFonts w:hint="eastAsia"/>
          <w:sz w:val="28"/>
          <w:u w:val="single"/>
          <w:lang w:val="en-US" w:eastAsia="zh-CN"/>
        </w:rPr>
        <w:t xml:space="preserve">计算2114  </w:t>
      </w:r>
      <w:r>
        <w:rPr>
          <w:sz w:val="28"/>
        </w:rPr>
        <w:t>学号：</w:t>
      </w:r>
      <w:r>
        <w:rPr>
          <w:rFonts w:hint="eastAsia"/>
          <w:sz w:val="28"/>
          <w:u w:val="single"/>
          <w:lang w:val="en-US" w:eastAsia="zh-CN"/>
        </w:rPr>
        <w:t xml:space="preserve">202121331116  </w:t>
      </w: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广睿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评语：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0.</w:t>
      </w:r>
      <w:r>
        <w:rPr>
          <w:b/>
          <w:sz w:val="28"/>
        </w:rPr>
        <w:t xml:space="preserve"> 小组成员分工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sz w:val="24"/>
          <w:szCs w:val="24"/>
          <w:lang w:val="en-US" w:eastAsia="zh-CN"/>
        </w:rPr>
        <w:t>组长：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完成游戏主体部分，连接组员实现的个个子程序模块，参与测试实现效果，寻找BUG。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组员1：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重点完善整体代码，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实现小功能，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添加诸多细节，撰写实验报告。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组员2：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重点完成显示屏的编程，参与测试实现效果，寻找BUG。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贡献度：组长： 40%     组员1： 30%   组员2：30%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b/>
          <w:sz w:val="28"/>
        </w:rPr>
        <w:t xml:space="preserve"> 设计要求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sz w:val="24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开发板，利用独立键盘作为按键输入，将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个数码管显示不同字符，另外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个数码显示得分。通过按键启动，让数码管字符以不同速度变化。按键暂停后，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个数码管显示的字符相同得最高分，根据显示字符给出不同分数。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sz w:val="24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）按键实现投币加分功能，每次游戏消耗一定分值，分值耗尽游戏结束。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sz w:val="24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）综合利用开发板的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、蜂鸣器、数码管等器件，自行设计游戏的开始和结束动画。（可结合跑马灯实验）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sz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）游戏中得到不同分数奖励时，开发板显示不同的奖励动画（原理同上）。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b/>
          <w:sz w:val="28"/>
        </w:rPr>
        <w:t xml:space="preserve"> 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如何实现基础功能：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先设置好全局变量，调用不同地址存储不同内容，游戏开始前先进行液晶屏的显示，再进行开始检测轮询，直至按下开关K3进入游戏。先调用数码管改变程序，显示七个数码管，前三个表示分数，第四个表示投币数，后三个表示数码管变化字符。判断开关K2是否按下，实现投币数量的加一。再判断开关K1是否按下，暂停三个数码管的变化，并根据具体要求，获取得分在表示分数的数码管上显示。不断循环主程序，直至判断开关K4按下，进入死循环结束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自己增加的功能点：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通过液晶屏显示游戏的各种动画，并通过显示屏进行对游戏的开始和结束进行提示，在游戏中得到不同的奖励分数时，显示屏显示不同的奖励动画。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实现一键将硬币数加到最大值，方便用户体验。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4528185" cy="7247890"/>
            <wp:effectExtent l="0" t="0" r="13335" b="6350"/>
            <wp:docPr id="3" name="图片 3" descr="未命名绘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绘图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7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图1 总流程图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开始按钮对应流程图：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58895" cy="7950200"/>
            <wp:effectExtent l="0" t="0" r="0" b="5080"/>
            <wp:docPr id="5" name="图片 5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绘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图2 开始按钮图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加币按钮对应流程图：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752340" cy="5797550"/>
            <wp:effectExtent l="0" t="0" r="2540" b="8890"/>
            <wp:docPr id="9" name="图片 9" descr="36%Q6{M{4}DUGQ]4(FNN1[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%Q6{M{4}DUGQ]4(FNN1[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图3 加币按钮图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游玩按钮对应流程图：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69995" cy="8057515"/>
            <wp:effectExtent l="0" t="0" r="9525" b="4445"/>
            <wp:docPr id="23" name="图片 2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无标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图4 游玩按钮图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结束按钮对应流程图：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3314065" cy="7985125"/>
            <wp:effectExtent l="0" t="0" r="0" b="635"/>
            <wp:docPr id="12" name="图片 12" descr="未命名绘图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绘图 (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79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图5 结束按钮图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液晶屏显示：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5365750" cy="6972935"/>
            <wp:effectExtent l="0" t="0" r="13970" b="6985"/>
            <wp:docPr id="14" name="图片 14" descr="未命名绘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绘图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图6 液晶屏显示图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数码管数字的变化：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3669665" cy="7591425"/>
            <wp:effectExtent l="0" t="0" r="3175" b="13335"/>
            <wp:docPr id="15" name="图片 15" descr="{Y4$2D7EGLVODJQ%8KHU~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Y4$2D7EGLVODJQ%8KHU~)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图7 数码管变化图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相关电路图：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980690" cy="25019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 xml:space="preserve"> LCD1602接口电路图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1927860" cy="2498725"/>
            <wp:effectExtent l="0" t="0" r="7620" b="6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图9 蜂鸣器电路图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960620" cy="186690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图10 译码器电路图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735580" cy="182880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图11 独立按键模块电路图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3.</w:t>
      </w:r>
      <w:r>
        <w:rPr>
          <w:b/>
          <w:sz w:val="28"/>
        </w:rPr>
        <w:t xml:space="preserve"> 实现效果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操作说明手册：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按键K1用于暂停三个变化得字符，三个字符全部相同为2分，两个相同为1分，无相同为0分。按键K2用于投币加分，短按加1，长按可以增快加1的速度，投币次数表示可以进行的游戏次数，投币数为0时自动结束游戏。按键K3用于开始游戏。按键K4用于结束游戏。开始和结束动画由跑马灯和液晶屏构成。游戏得分在最前面的三个数码管和液晶屏中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实物效果图：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3848100" cy="292608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图12 实验效果图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4.</w:t>
      </w:r>
      <w:r>
        <w:rPr>
          <w:b/>
          <w:sz w:val="28"/>
        </w:rPr>
        <w:t xml:space="preserve">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实验困难：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实现长按投币功能时，循环次数不能放在寄存器R5、R6、R7中，因为在调用延时程序时会改变这三个寄存器的值。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实现主体部分的数码管显示不同数字更新的时候是最难的。一开始是把更新融入到显示程序中，但这样根本没法正常的显示。后来想到先更新在显示，把更新的程序单独写到一个子程序中，更新完存储到字节地址后在显示出来，从而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实现数字的随机性也是一个巨大的难题。通过讨论后得出先设置一个1递进的数，然后把它除3,2,1 ，当余数为0,时，对应的数码管加1，从而实现不错的伪随机随机性。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实验收获：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通过实验更加了解蜂鸣器的原理，长按和短按的区分和液晶屏的显示方法，学习到了更多的汇编知识。并通过小组成员的互相讨论，完善整个游戏的实现功能，提高了团结协作的能力。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/>
          <w:sz w:val="24"/>
          <w:szCs w:val="21"/>
        </w:rPr>
      </w:pPr>
      <w:r>
        <w:rPr>
          <w:b/>
          <w:sz w:val="28"/>
        </w:rPr>
        <w:t>代码</w:t>
      </w:r>
      <w:bookmarkEnd w:id="0"/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24"/>
          <w:szCs w:val="21"/>
        </w:rPr>
        <w:t xml:space="preserve">   </w:t>
      </w:r>
      <w:r>
        <w:rPr>
          <w:rFonts w:hint="eastAsia"/>
          <w:b w:val="0"/>
          <w:bCs/>
          <w:sz w:val="18"/>
          <w:szCs w:val="18"/>
        </w:rPr>
        <w:t>RS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EQU P2.6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RW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EQU P2.5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EQU P2.7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LCD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EQU P0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BF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EQU P0.7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ORG  0000H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MOV DPTR,#TABLE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MOV R0,#0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//设置一个全局累加变量，用于除法取余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MOV 34H,#9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//初始化数码管内容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MOV 33H,#1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//币的存储位置，开始币为1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MOV 38H,#1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//游戏开始检测存储字节地址，为1时表示游戏未开始   AJMP MAIN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AJMP MAIN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ORG  0100H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MAIN: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MAIN1   //游戏开始前进行液晶屏的显示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MAIN0   //进行开始检测轮询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START: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 Change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//调用数码管改变程序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JNB p3.0,AddCoinContinue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D125ms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JNB p3.1,Scores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JNB P3.3,EndContinue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//结束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Scores: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JNB p3.1,Scoress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Scoress: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28H,#0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//当前分数位减1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DEC 33H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//币数减1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SUBB A,35H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JZ SUBB37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//第一个数字和第二个数字相同时跳转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SUBB A,36H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JZ SUBB36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//第一个数字和第三个数字相同时跳转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A,35H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CLR C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//进位清零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SUBB A,36H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JZ SUBB35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//第二个数字和第三个数字相同时跳转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detect  //都没有跳转到检测子程序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AddCoinContinue: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//因为target out of range 所以利用中转程序中转跳转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AJMP AddCoin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continue: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//因为target out of range 所以利用中转程序中转跳转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EndContinue: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//因为target out of range 所以利用中转程序中转跳转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AJMP END1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SUBB37: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INC 28H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//当前积分数加1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INC 29H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  //总积分处加1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SUBB A,36H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//判断三个是否相同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JZ  all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//为零调转到再加一的子程序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assignment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//否则跳转到分配子程序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SUBB36: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INC 28H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INC 29H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SUBB A,35H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//判断三个是否相同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JZ  all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assignment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SUBB35: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INC 28H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INC 29H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A,35H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SUBB A,34H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JZ  all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assignment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all:   //再加一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INC 28H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//当前积分加1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INC 29H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//总积分加1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assignment: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//分配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A,29H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B,#100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//分离百位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DIV AB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30H,A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B,#10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//分离十位和个位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DIV AB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31H,A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32H,A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detect: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ACALL DisPlay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JNB p3.1,detect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//循环检测按键是否松开，让用户可以清楚看见自己的按下数字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ACALL MAIN1    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//显示本次得分奖励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28H,#0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//当前积分清空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A,#0,continue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//没有币直接结束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AJMP END2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AddCoin: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20H,#25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D10ms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//延时子程序消除抖动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JNB P3.0,Addcoin0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AddCoin0: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DEC 20H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JB P3.0, AddCoin1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R5,20H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DJNZ R5, AddCoin0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CJNE R5, #00H, AddCoin1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XUNHUAN:</w:t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INC 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 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CJNE A, #16, XUNHUAN1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DEC 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XUNHUAN1: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ACALL D10ms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JNB P3.0, XUNHUAN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AddCoin1: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INC 33H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//币数加1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MOV A, 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CJNE A, #16, AddCoin2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DEC 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AddCoin2: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MAIN0: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p0,#0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JNB P3.2, START1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//开始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MAIN0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START1: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MAIN1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//显示得分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DD10ms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//延时子程序消除抖动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R7, #08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P2, #0FEH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JNB P3.2, START2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//K3控制开始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MAIN0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START2: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R6, #200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START3: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R5, #200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//两层循环控制跑马灯的速度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START4: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DJNZ R5, START4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DJNZ R6, START3</w:t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 P2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RL A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//移位实现跑马灯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P2, 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DJNZ R7, START2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MAIN1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END1:   MOV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33H,#0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MAIN1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LCALL DD10ms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//延时子程序消除抖动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JNB P3.3, END2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//再次判断K4是否按下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START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END2: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P2, #18H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R7, #07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//赋初值控制循环的长度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END3: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P0, #00H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 P2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SUBB A, #04H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P2, A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DJNZ R7, END3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//使P2.5实现电平反转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END2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//使程序不断进行死循环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Change: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   //数字改变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PSW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//现场保护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R2,#0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//初始化R2为0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Change1: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A,R2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C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//清除进位，防止SUBB时出错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SUBB A,#0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JZ NUM0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//A为零时表示当前在对于P2口,跳转到对应口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SUBB A,#1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JZ NUM1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SUBB A,#1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JZ NUM2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INC R0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RET  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NUM0: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A,R0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//把全局变量赋值到A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B,#3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//除数赋值到B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DIV AB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//相除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A,B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//把余数赋值到A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JZ NUM00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//如果被3整除 跳转到加一子程序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NUM000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//否则跳转到跳转下一个的子程序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NUM00: //加一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INC 36H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//第三个数码管显示的数字加一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A,36H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A,#10,NUM000    //如果不到10就跳转到跳转下一个子程序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36H,#0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//归零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NUM000://跳转下一个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A,R2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ADD A,#1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//转移到下一个数码管数字字节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R2,A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change1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INC 35H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A,35H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A,#10,NUM111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35H,#0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NUM111: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A,R2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ADD A,#1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R2,A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AJMP Change1   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NUM2: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//同理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A,R0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B,#2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//除2为0时跳转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DIV AB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JNZ NUM22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NUM222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NUM22: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DEC 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A,34H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A,#-1,NUM222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34H,#9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NUM222: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A,R2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ADD A,#1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R2,A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AJMP Change1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DELAY: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//数码管显示延迟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R5,#20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DEL0: MOV R6,#1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DEL1: MOV R7,#10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DEL2: DJNZ R7,DEL2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R6,DEL1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R5,DEL0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DisPlay: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//动态显示数码管子程序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PUSH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R2,#4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//初始化R2为0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R1,#36H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//R1初始化存储地址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R3,#07H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STARTS: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MOV A,R2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P2,A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ADD A,#4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MOV R2,A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A,@R1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DEC R1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MOVC A,@A+DPTR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p0,A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LCALL DELAY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DJNZ R3,STARTS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RET  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D500ms: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//延时500ms 使用3次循环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PUSH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40H,#100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D12: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MOV 41H,#5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D3:   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42H,#100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D4: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42H,D4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41H,D3    //((100*2+4)*5+3500)*100约500`000ms=0.5s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ACAll Display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//在延迟中反复刷新显示，防止数码管的显示消失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40H,D12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D125ms: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//延时125ms 使用3次循环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PUSH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40H,#25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DD12: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MOV 41H,#5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DD3:   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42H,#100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DD4: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42H,DD4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41H,DD3    //((100*2+4)*5+3500)*25约125000ms=0.125s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ACAll Display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//在延迟中反复刷新显示，防止数码管的显示消失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40H,DD12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D10ms: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//延时10ms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PUSH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40H,#5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D0:   MOV 41H,#4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MOV 42H,#250   //250*2*4*5=10000纳秒=10ms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42H,D1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41H,D2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LCALL DisPlay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//区别在此循环时在进入游戏之后，需要显示数码管内容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40H,D0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DD10ms: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//延时10ms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PUSH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 xml:space="preserve">      MOV 40H,#5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DD0:   MOV 41H,#4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DD2: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MOV 42H,#250   //250*2*4*5=10000纳秒=10ms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DD1: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42H,DD1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41H,DD2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DJNZ 40H,DD0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MAIN1: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PSW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//LED液晶显示器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DPH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PUSH DPL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00H,#0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A,#01H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//O1H为清屏操作命令(命令1)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W_CMD //向LCD1602写入命令01H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A,#38H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//38H为功能设置命令(命令6)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W_CMD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//向LCD1602写入命令38H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A,#0CH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//0CH为显示控制指令(命令4)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W_CMD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//向LCD1602写入命令0CH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A,#14H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//14H为光标移位指令(命令5)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W_CMD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//向LCD1602写入命令14H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MOV A,#83H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//83H(80H+03H)显示位置设置(命令8)，第一行从03H开始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W_CMD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//向LCD1602写入命令83H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R0,0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//寄存器R0为显示字符个数的计数器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34H,#1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A,38H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A,#1,GG //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38H,#0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DPTR,#TAB1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SJMP LOOP1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GG: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A,33H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A,#0,W1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DPTR,#TAB2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SJMP LOOP1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W1: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//MOV 30H,#2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A,28H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//取本次加的分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A,#0,SORE1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DPTR,#TAB3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SJMP LOOP1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SORE1: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A,#1,SORE2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DPTR,#TAB4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SJMP LOOP1</w:t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SORE2: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DPTR,#TAB5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SJMP LOOP1</w:t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LOOP1: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A,R0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MOVC A,@A+DPTR //显示字符的ASCII写入A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W_DATA   //显示字符的ASCII写入LCD1602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INC R0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//字符计数器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R0,#10,LOOP1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//第一行显示10个字符是否发送完毕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A,#0C0H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//C0H(80H+40H)显示扫描设置(命令8)，第2行从40H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W_CMD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LOOP2: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A,R0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MOVC A,@A+DPTR //将显示字符的ASCII码送入LCD1602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W_DATA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INC R0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CJNE R0,#27,LOOP2 //判断第二行16个字符是否发送完毕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LOOP: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DPL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DPH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Acc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POP PSW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WAIT: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LCD,#0FFH  //检测1602是否处于忙状态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RS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//将RS请0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SETB RW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//将RW置1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//产生上升沿信号，使读数据指令生效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NOP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SETB E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JB BF,WAIT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//检测忙标志BF，BF=1则循环等待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W_CMD: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WAIT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//写入命令子程序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LCD,A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RS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//将RS,RW清0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RW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SETB 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//令E段产生下降沿,命令写入LCD1602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NOP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E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W_DATA: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ACALL WAIT  //写入数据子程序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MOV LCD,A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SETB RS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//将RW置1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RW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//将RW置0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SETB 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//令E端产生下降沿,使数据写入LCD1602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NOP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CLR E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RET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TAB1: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DB'Welcome to'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DB'   Game starts  ' 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TAB2: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Game Over'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    You Win  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TAB3: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DB'  Regret ' 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    No score     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TAB4: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 Congrats'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  Get 1 score  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TAB5: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Well done'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DB'   Get 2 score  '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>TABLE: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3FH,  06H,  5BH,  4FH,  66H,  6DH  //0 1 2 3 4 5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7DH,  07H,  7FH,  6FH  //6 7 8 9 A b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DB  77H,  7cH,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39H,  5eH,  79H,  71H</w:t>
      </w:r>
    </w:p>
    <w:p>
      <w:pPr>
        <w:numPr>
          <w:ilvl w:val="0"/>
          <w:numId w:val="0"/>
        </w:numPr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 xml:space="preserve">  END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37293"/>
    <w:multiLevelType w:val="singleLevel"/>
    <w:tmpl w:val="A33372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BEB49C"/>
    <w:multiLevelType w:val="singleLevel"/>
    <w:tmpl w:val="E0BEB49C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177C883"/>
    <w:multiLevelType w:val="singleLevel"/>
    <w:tmpl w:val="5177C88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731BD"/>
    <w:rsid w:val="00341131"/>
    <w:rsid w:val="003F317E"/>
    <w:rsid w:val="004847F8"/>
    <w:rsid w:val="005F0730"/>
    <w:rsid w:val="006563C3"/>
    <w:rsid w:val="007D3DDD"/>
    <w:rsid w:val="00800356"/>
    <w:rsid w:val="008C7527"/>
    <w:rsid w:val="00A20F9C"/>
    <w:rsid w:val="00A31089"/>
    <w:rsid w:val="00AA52EC"/>
    <w:rsid w:val="00D76BD9"/>
    <w:rsid w:val="00E03BEF"/>
    <w:rsid w:val="0115502B"/>
    <w:rsid w:val="02790D13"/>
    <w:rsid w:val="030C3EE4"/>
    <w:rsid w:val="03C21AD2"/>
    <w:rsid w:val="08012C36"/>
    <w:rsid w:val="09B94F9F"/>
    <w:rsid w:val="09F55701"/>
    <w:rsid w:val="0A503662"/>
    <w:rsid w:val="10527718"/>
    <w:rsid w:val="13081D2B"/>
    <w:rsid w:val="14816A60"/>
    <w:rsid w:val="14C50151"/>
    <w:rsid w:val="19BE61D3"/>
    <w:rsid w:val="1D173F58"/>
    <w:rsid w:val="1F540367"/>
    <w:rsid w:val="244A4536"/>
    <w:rsid w:val="2C3342E6"/>
    <w:rsid w:val="2E5D6E41"/>
    <w:rsid w:val="2F190D5A"/>
    <w:rsid w:val="2F84218A"/>
    <w:rsid w:val="2FAF0127"/>
    <w:rsid w:val="306153FF"/>
    <w:rsid w:val="33A11248"/>
    <w:rsid w:val="33A12F7C"/>
    <w:rsid w:val="35723854"/>
    <w:rsid w:val="36C008D3"/>
    <w:rsid w:val="3EBA4D6D"/>
    <w:rsid w:val="4114603C"/>
    <w:rsid w:val="42723FE7"/>
    <w:rsid w:val="468839D7"/>
    <w:rsid w:val="4734158D"/>
    <w:rsid w:val="49957A96"/>
    <w:rsid w:val="4D0C6CF5"/>
    <w:rsid w:val="4E9B1201"/>
    <w:rsid w:val="543A0058"/>
    <w:rsid w:val="56851B45"/>
    <w:rsid w:val="56CA2972"/>
    <w:rsid w:val="5D3E451C"/>
    <w:rsid w:val="60E029E7"/>
    <w:rsid w:val="675A267F"/>
    <w:rsid w:val="69761612"/>
    <w:rsid w:val="6BCC758B"/>
    <w:rsid w:val="76423EBA"/>
    <w:rsid w:val="7ABB0CFB"/>
    <w:rsid w:val="7DD130E6"/>
    <w:rsid w:val="7E466A87"/>
    <w:rsid w:val="7FE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23</Pages>
  <Words>3435</Words>
  <Characters>6720</Characters>
  <Lines>3</Lines>
  <Paragraphs>1</Paragraphs>
  <TotalTime>0</TotalTime>
  <ScaleCrop>false</ScaleCrop>
  <LinksUpToDate>false</LinksUpToDate>
  <CharactersWithSpaces>8554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2019-01-13T14:22:00Z</dcterms:created>
  <dc:creator>mike james</dc:creator>
  <cp:lastModifiedBy>流星似火</cp:lastModifiedBy>
  <dcterms:modified xsi:type="dcterms:W3CDTF">2022-12-31T04:33:59Z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64366DD216D54958AE3B4AFBE2AD4606</vt:lpwstr>
  </property>
</Properties>
</file>