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038E2BB4" w14:textId="0A42BB3A" w:rsidR="00397C7D" w:rsidRPr="004E2314" w:rsidRDefault="009E011F" w:rsidP="004956A6">
      <w:pPr>
        <w:jc w:val="center"/>
        <w:rPr>
          <w:rFonts w:ascii="微软雅黑" w:eastAsia="微软雅黑" w:hAnsi="微软雅黑" w:hint="eastAsia"/>
          <w:color w:val="FFC000"/>
          <w:sz w:val="44"/>
          <w:szCs w:val="44"/>
        </w:rPr>
      </w:pPr>
      <w:r w:rsidRPr="004E2314">
        <w:rPr>
          <w:rFonts w:ascii="微软雅黑" w:eastAsia="微软雅黑" w:hAnsi="微软雅黑" w:hint="eastAsia"/>
          <w:color w:val="FFC000"/>
          <w:sz w:val="44"/>
          <w:szCs w:val="44"/>
        </w:rPr>
        <w:t>WUF-C</w:t>
      </w:r>
      <w:bookmarkStart w:id="0" w:name="_Hlk43655659"/>
      <w:r w:rsidR="004956A6" w:rsidRPr="004E2314">
        <w:rPr>
          <w:rFonts w:ascii="微软雅黑" w:eastAsia="微软雅黑" w:hAnsi="微软雅黑" w:hint="eastAsia"/>
          <w:color w:val="FFC000"/>
          <w:sz w:val="44"/>
          <w:szCs w:val="44"/>
        </w:rPr>
        <w:t>主板接口操作</w:t>
      </w:r>
      <w:bookmarkEnd w:id="0"/>
      <w:r w:rsidR="004956A6" w:rsidRPr="004E2314">
        <w:rPr>
          <w:rFonts w:ascii="微软雅黑" w:eastAsia="微软雅黑" w:hAnsi="微软雅黑" w:hint="eastAsia"/>
          <w:color w:val="FFC000"/>
          <w:sz w:val="44"/>
          <w:szCs w:val="44"/>
        </w:rPr>
        <w:t>流程</w:t>
      </w:r>
    </w:p>
    <w:p w14:paraId="002F5CBB" w14:textId="71F996D6" w:rsidR="00EB77AD" w:rsidRPr="004E2314" w:rsidRDefault="00EB77AD" w:rsidP="00EB77AD">
      <w:pPr>
        <w:jc w:val="center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（V</w:t>
      </w:r>
      <w:r w:rsidRPr="004E2314">
        <w:rPr>
          <w:rFonts w:ascii="微软雅黑" w:eastAsia="微软雅黑" w:hAnsi="微软雅黑"/>
          <w:color w:val="FFC000"/>
          <w:sz w:val="32"/>
          <w:szCs w:val="32"/>
        </w:rPr>
        <w:t>ersion 1.0.</w:t>
      </w:r>
      <w:r w:rsidR="004956A6" w:rsidRPr="004E2314">
        <w:rPr>
          <w:rFonts w:ascii="微软雅黑" w:eastAsia="微软雅黑" w:hAnsi="微软雅黑" w:hint="eastAsia"/>
          <w:color w:val="FFC000"/>
          <w:sz w:val="32"/>
          <w:szCs w:val="32"/>
        </w:rPr>
        <w:t>0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）</w:t>
      </w:r>
    </w:p>
    <w:p w14:paraId="1228B81D" w14:textId="0BC6B9BD" w:rsidR="00686D5A" w:rsidRPr="004E2314" w:rsidRDefault="00686D5A" w:rsidP="00EB77AD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61D04D0B" w14:textId="361F1578" w:rsidR="00B91D84" w:rsidRPr="004E2314" w:rsidRDefault="004E2314" w:rsidP="00EB77AD">
      <w:pPr>
        <w:jc w:val="left"/>
        <w:rPr>
          <w:rFonts w:ascii="微软雅黑" w:eastAsia="微软雅黑" w:hAnsi="微软雅黑" w:hint="eastAsia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1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B91D84" w:rsidRPr="004E2314">
        <w:rPr>
          <w:rFonts w:ascii="微软雅黑" w:eastAsia="微软雅黑" w:hAnsi="微软雅黑" w:hint="eastAsia"/>
          <w:color w:val="FFC000"/>
          <w:sz w:val="32"/>
          <w:szCs w:val="32"/>
        </w:rPr>
        <w:t>主板接口操作</w:t>
      </w:r>
      <w:r w:rsidR="00B91D84" w:rsidRPr="004E2314">
        <w:rPr>
          <w:rFonts w:ascii="微软雅黑" w:eastAsia="微软雅黑" w:hAnsi="微软雅黑" w:hint="eastAsia"/>
          <w:color w:val="FFC000"/>
          <w:sz w:val="32"/>
          <w:szCs w:val="32"/>
        </w:rPr>
        <w:t>涉及以下12种指令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，详见《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WUF-C人机界面接口Modbus通信协议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》通信示例：</w:t>
      </w:r>
    </w:p>
    <w:p w14:paraId="14AB782D" w14:textId="100AE85C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【获取访问权限-1】</w:t>
      </w:r>
    </w:p>
    <w:p w14:paraId="3E87DA49" w14:textId="1F5C453F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2、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【获取访问权限-2】</w:t>
      </w:r>
    </w:p>
    <w:p w14:paraId="393E4F55" w14:textId="789B5785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3、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</w:p>
    <w:p w14:paraId="5CCC3D2C" w14:textId="1FBAF1D0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4、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【读取仪表数据】</w:t>
      </w:r>
    </w:p>
    <w:p w14:paraId="053EB7B9" w14:textId="3BC0B6C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5、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【写入仪表参数-1】</w:t>
      </w:r>
    </w:p>
    <w:p w14:paraId="4C9EF7E3" w14:textId="6DFAAB13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6、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【写入仪表参数-2】</w:t>
      </w:r>
    </w:p>
    <w:p w14:paraId="71CEF4B1" w14:textId="47298BC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7、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【实时时钟校准】</w:t>
      </w:r>
    </w:p>
    <w:p w14:paraId="32EE7FAF" w14:textId="2FCDB325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8、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【数据更正】</w:t>
      </w:r>
    </w:p>
    <w:p w14:paraId="5487855A" w14:textId="1B285D77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9、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【自动设置零流量】</w:t>
      </w:r>
    </w:p>
    <w:p w14:paraId="013286C2" w14:textId="21E0195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10、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【结束设置零流量】</w:t>
      </w:r>
    </w:p>
    <w:p w14:paraId="623F22FA" w14:textId="33648E49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11、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</w:p>
    <w:p w14:paraId="3AD7CF09" w14:textId="0B702732" w:rsidR="00686D5A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12、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【读取历史数据】</w:t>
      </w:r>
    </w:p>
    <w:p w14:paraId="689C609C" w14:textId="77777777" w:rsidR="00694341" w:rsidRDefault="00694341" w:rsidP="004E2314">
      <w:pPr>
        <w:ind w:leftChars="600" w:left="1260"/>
        <w:jc w:val="left"/>
        <w:rPr>
          <w:rFonts w:ascii="微软雅黑" w:eastAsia="微软雅黑" w:hAnsi="微软雅黑" w:hint="eastAsia"/>
          <w:color w:val="FFC000"/>
          <w:sz w:val="32"/>
          <w:szCs w:val="32"/>
        </w:rPr>
      </w:pPr>
    </w:p>
    <w:p w14:paraId="7898C2FB" w14:textId="0AAFF4AF" w:rsidR="004E2314" w:rsidRDefault="004E231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主板</w:t>
      </w:r>
      <w:r w:rsidR="00171133">
        <w:rPr>
          <w:rFonts w:ascii="微软雅黑" w:eastAsia="微软雅黑" w:hAnsi="微软雅黑" w:hint="eastAsia"/>
          <w:color w:val="FFC000"/>
          <w:sz w:val="32"/>
          <w:szCs w:val="32"/>
        </w:rPr>
        <w:t>每次</w:t>
      </w:r>
      <w:r w:rsidR="004E0024">
        <w:rPr>
          <w:rFonts w:ascii="微软雅黑" w:eastAsia="微软雅黑" w:hAnsi="微软雅黑" w:hint="eastAsia"/>
          <w:color w:val="FFC000"/>
          <w:sz w:val="32"/>
          <w:szCs w:val="32"/>
        </w:rPr>
        <w:t>上电后</w:t>
      </w:r>
      <w:r w:rsidR="00171133">
        <w:rPr>
          <w:rFonts w:ascii="微软雅黑" w:eastAsia="微软雅黑" w:hAnsi="微软雅黑" w:hint="eastAsia"/>
          <w:color w:val="FFC000"/>
          <w:sz w:val="32"/>
          <w:szCs w:val="32"/>
        </w:rPr>
        <w:t>，需</w:t>
      </w:r>
      <w:r w:rsidR="00FF79D4">
        <w:rPr>
          <w:rFonts w:ascii="微软雅黑" w:eastAsia="微软雅黑" w:hAnsi="微软雅黑" w:hint="eastAsia"/>
          <w:color w:val="FFC000"/>
          <w:sz w:val="32"/>
          <w:szCs w:val="32"/>
        </w:rPr>
        <w:t>依次执行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【获取访问权限-1】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</w:t>
      </w:r>
      <w:r w:rsidR="00FF79D4"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，然后通过执行</w:t>
      </w:r>
      <w:r w:rsidR="00694341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获取主板当前的工作参数。</w:t>
      </w:r>
    </w:p>
    <w:p w14:paraId="1B4A9805" w14:textId="17B6C55F" w:rsidR="00694341" w:rsidRDefault="00694341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59BE80E9" w14:textId="5742C5F6" w:rsidR="00694341" w:rsidRDefault="00694341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3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修改仪表参数时，应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以获取到的主板工作参数为基础，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依次执行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【写入仪表参数-1】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3种指令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。以最后获取到的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主板工作参数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更新参数界面的所有数据内容。</w:t>
      </w:r>
    </w:p>
    <w:p w14:paraId="37B16342" w14:textId="2B399C3E" w:rsidR="00F633F3" w:rsidRDefault="00F633F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5C2BB204" w14:textId="7B66A343" w:rsidR="00F633F3" w:rsidRDefault="00F633F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4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【读取仪表数据】</w:t>
      </w:r>
      <w:r w:rsidR="009F2FFF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9F2FFF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【读取历史数据】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的执行周期应≥1秒</w:t>
      </w:r>
      <w:r w:rsidR="00124D17">
        <w:rPr>
          <w:rFonts w:ascii="微软雅黑" w:eastAsia="微软雅黑" w:hAnsi="微软雅黑" w:hint="eastAsia"/>
          <w:color w:val="FFC000"/>
          <w:sz w:val="32"/>
          <w:szCs w:val="32"/>
        </w:rPr>
        <w:t>。</w:t>
      </w:r>
    </w:p>
    <w:p w14:paraId="2B924956" w14:textId="1863D9BD" w:rsidR="00D92463" w:rsidRDefault="00D9246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49A4EC25" w14:textId="13BC155A" w:rsidR="008D0AC4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5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当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“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用户密码开关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”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设为“开”时，进入</w:t>
      </w:r>
      <w:bookmarkStart w:id="1" w:name="_Hlk43657615"/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仪表参数界面</w:t>
      </w:r>
      <w:bookmarkEnd w:id="1"/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需输入正确的用户密码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修改用户密码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时，应首先输入原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。</w:t>
      </w:r>
      <w:r w:rsidR="00E53592" w:rsidRPr="00E53592">
        <w:rPr>
          <w:rFonts w:ascii="微软雅黑" w:eastAsia="微软雅黑" w:hAnsi="微软雅黑" w:hint="eastAsia"/>
          <w:color w:val="FFC000"/>
          <w:sz w:val="32"/>
          <w:szCs w:val="32"/>
        </w:rPr>
        <w:t>如果连续 3 次密码输入错误，仪表参数界面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应</w:t>
      </w:r>
      <w:r w:rsidR="00E53592" w:rsidRPr="00E53592">
        <w:rPr>
          <w:rFonts w:ascii="微软雅黑" w:eastAsia="微软雅黑" w:hAnsi="微软雅黑" w:hint="eastAsia"/>
          <w:color w:val="FFC000"/>
          <w:sz w:val="32"/>
          <w:szCs w:val="32"/>
        </w:rPr>
        <w:t>被锁定 48 小时。</w:t>
      </w:r>
    </w:p>
    <w:p w14:paraId="5E28E18B" w14:textId="77777777" w:rsidR="008D0AC4" w:rsidRDefault="008D0AC4" w:rsidP="004E2314">
      <w:pPr>
        <w:jc w:val="left"/>
        <w:rPr>
          <w:rFonts w:ascii="微软雅黑" w:eastAsia="微软雅黑" w:hAnsi="微软雅黑" w:hint="eastAsia"/>
          <w:color w:val="FFC000"/>
          <w:sz w:val="32"/>
          <w:szCs w:val="32"/>
        </w:rPr>
      </w:pPr>
    </w:p>
    <w:p w14:paraId="70608682" w14:textId="5675CAA6" w:rsidR="00D92463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6</w:t>
      </w:r>
      <w:r w:rsidR="00D92463"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2D6397" w:rsidRPr="002D6397">
        <w:rPr>
          <w:rFonts w:ascii="微软雅黑" w:eastAsia="微软雅黑" w:hAnsi="微软雅黑" w:hint="eastAsia"/>
          <w:color w:val="FFC000"/>
          <w:sz w:val="32"/>
          <w:szCs w:val="32"/>
        </w:rPr>
        <w:t>加密设置界面</w:t>
      </w:r>
      <w:r w:rsidR="002D6397">
        <w:rPr>
          <w:rFonts w:ascii="微软雅黑" w:eastAsia="微软雅黑" w:hAnsi="微软雅黑" w:hint="eastAsia"/>
          <w:color w:val="FFC000"/>
          <w:sz w:val="32"/>
          <w:szCs w:val="32"/>
        </w:rPr>
        <w:t>中任一项均应通过动态密码验证。通过</w:t>
      </w:r>
      <w:r w:rsidR="002D6397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  <w:r w:rsidR="002D6397">
        <w:rPr>
          <w:rFonts w:ascii="微软雅黑" w:eastAsia="微软雅黑" w:hAnsi="微软雅黑" w:hint="eastAsia"/>
          <w:color w:val="FFC000"/>
          <w:sz w:val="32"/>
          <w:szCs w:val="32"/>
        </w:rPr>
        <w:t>可获取验证界面所需的请求码和</w:t>
      </w:r>
      <w:r w:rsidR="002A10B5">
        <w:rPr>
          <w:rFonts w:ascii="微软雅黑" w:eastAsia="微软雅黑" w:hAnsi="微软雅黑" w:hint="eastAsia"/>
          <w:color w:val="FFC000"/>
          <w:sz w:val="32"/>
          <w:szCs w:val="32"/>
        </w:rPr>
        <w:t>授权码。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授权码输入错误后，应重新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通过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执行</w:t>
      </w:r>
      <w:r w:rsidR="00E53592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获取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新的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请求码和授权码。</w:t>
      </w:r>
    </w:p>
    <w:p w14:paraId="1805258B" w14:textId="187E06B0" w:rsidR="002A10B5" w:rsidRDefault="002A10B5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0BCB81A6" w14:textId="77777777" w:rsidR="009204AE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7</w:t>
      </w:r>
      <w:r w:rsidR="002A10B5"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9204AE">
        <w:rPr>
          <w:rFonts w:ascii="微软雅黑" w:eastAsia="微软雅黑" w:hAnsi="微软雅黑" w:hint="eastAsia"/>
          <w:color w:val="FFC000"/>
          <w:sz w:val="32"/>
          <w:szCs w:val="32"/>
        </w:rPr>
        <w:t>零流量自动设置流程：</w:t>
      </w:r>
    </w:p>
    <w:p w14:paraId="165645A6" w14:textId="6BFD80B1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提示用户此操作必须在静水条件下进行；</w:t>
      </w:r>
    </w:p>
    <w:p w14:paraId="3805B4D3" w14:textId="77777777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执行</w:t>
      </w:r>
      <w:r w:rsidR="00D73DDB" w:rsidRPr="009204AE">
        <w:rPr>
          <w:rFonts w:ascii="微软雅黑" w:eastAsia="微软雅黑" w:hAnsi="微软雅黑" w:hint="eastAsia"/>
          <w:color w:val="FFC000"/>
          <w:sz w:val="32"/>
          <w:szCs w:val="32"/>
        </w:rPr>
        <w:t>【自动设置零流量】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</w:p>
    <w:p w14:paraId="2CCDA1A0" w14:textId="77777777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界面等待200秒；</w:t>
      </w:r>
    </w:p>
    <w:p w14:paraId="35D34277" w14:textId="2C8FE0F6" w:rsidR="002A10B5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lastRenderedPageBreak/>
        <w:t>执行</w:t>
      </w:r>
      <w:r w:rsidR="00D73DDB" w:rsidRPr="009204AE">
        <w:rPr>
          <w:rFonts w:ascii="微软雅黑" w:eastAsia="微软雅黑" w:hAnsi="微软雅黑" w:hint="eastAsia"/>
          <w:color w:val="FFC000"/>
          <w:sz w:val="32"/>
          <w:szCs w:val="32"/>
        </w:rPr>
        <w:t>【结束设置零流量】</w:t>
      </w:r>
      <w:r w:rsidR="003D19D3"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</w:p>
    <w:p w14:paraId="26B5FCD5" w14:textId="7A6BC80A" w:rsidR="003D19D3" w:rsidRPr="009204AE" w:rsidRDefault="003D19D3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执行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并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更新参数界面的所有数据内容。</w:t>
      </w:r>
    </w:p>
    <w:p w14:paraId="6A9F8C7A" w14:textId="77777777" w:rsidR="00686D5A" w:rsidRDefault="00686D5A" w:rsidP="00EB77AD">
      <w:pPr>
        <w:jc w:val="left"/>
        <w:rPr>
          <w:rFonts w:ascii="微软雅黑" w:eastAsia="微软雅黑" w:hAnsi="微软雅黑" w:hint="eastAsia"/>
          <w:color w:val="FFFF00"/>
          <w:sz w:val="32"/>
          <w:szCs w:val="32"/>
        </w:rPr>
      </w:pPr>
    </w:p>
    <w:p w14:paraId="636C2E0A" w14:textId="77777777" w:rsidR="00D360A3" w:rsidRDefault="00D360A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7CC6AF6" w14:textId="77777777" w:rsidR="00E61B1D" w:rsidRPr="00EB77AD" w:rsidRDefault="00E61B1D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E61B1D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9E89A" w14:textId="77777777" w:rsidR="00AE114D" w:rsidRDefault="00AE114D" w:rsidP="0010047A">
      <w:r>
        <w:separator/>
      </w:r>
    </w:p>
  </w:endnote>
  <w:endnote w:type="continuationSeparator" w:id="0">
    <w:p w14:paraId="7B4D54EC" w14:textId="77777777" w:rsidR="00AE114D" w:rsidRDefault="00AE114D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C74B3" w14:textId="77777777" w:rsidR="00AE114D" w:rsidRDefault="00AE114D" w:rsidP="0010047A">
      <w:r>
        <w:separator/>
      </w:r>
    </w:p>
  </w:footnote>
  <w:footnote w:type="continuationSeparator" w:id="0">
    <w:p w14:paraId="7F2FB805" w14:textId="77777777" w:rsidR="00AE114D" w:rsidRDefault="00AE114D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836360"/>
    <w:multiLevelType w:val="hybridMultilevel"/>
    <w:tmpl w:val="A0EE64B0"/>
    <w:lvl w:ilvl="0" w:tplc="2A7E87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1326E"/>
    <w:rsid w:val="00014996"/>
    <w:rsid w:val="000267EE"/>
    <w:rsid w:val="000370D8"/>
    <w:rsid w:val="000412BF"/>
    <w:rsid w:val="00044A3F"/>
    <w:rsid w:val="00044CB6"/>
    <w:rsid w:val="00046693"/>
    <w:rsid w:val="00054247"/>
    <w:rsid w:val="00055F10"/>
    <w:rsid w:val="00061E79"/>
    <w:rsid w:val="00072D32"/>
    <w:rsid w:val="00077724"/>
    <w:rsid w:val="00085313"/>
    <w:rsid w:val="000873FB"/>
    <w:rsid w:val="00090EB1"/>
    <w:rsid w:val="000947EB"/>
    <w:rsid w:val="0009762D"/>
    <w:rsid w:val="000A1165"/>
    <w:rsid w:val="000A15B5"/>
    <w:rsid w:val="000A4852"/>
    <w:rsid w:val="000B1B0B"/>
    <w:rsid w:val="000B401E"/>
    <w:rsid w:val="000C0BF6"/>
    <w:rsid w:val="000C690D"/>
    <w:rsid w:val="000D78D7"/>
    <w:rsid w:val="000E0968"/>
    <w:rsid w:val="000E6221"/>
    <w:rsid w:val="000E6405"/>
    <w:rsid w:val="000F0583"/>
    <w:rsid w:val="000F2A2F"/>
    <w:rsid w:val="000F7D1E"/>
    <w:rsid w:val="0010047A"/>
    <w:rsid w:val="001070D2"/>
    <w:rsid w:val="00114476"/>
    <w:rsid w:val="00114701"/>
    <w:rsid w:val="00115B0D"/>
    <w:rsid w:val="00124D17"/>
    <w:rsid w:val="00131A35"/>
    <w:rsid w:val="00136E37"/>
    <w:rsid w:val="00142EFA"/>
    <w:rsid w:val="001448DC"/>
    <w:rsid w:val="001452ED"/>
    <w:rsid w:val="00146F31"/>
    <w:rsid w:val="00151567"/>
    <w:rsid w:val="00160782"/>
    <w:rsid w:val="00165002"/>
    <w:rsid w:val="00165215"/>
    <w:rsid w:val="0016674D"/>
    <w:rsid w:val="00170C21"/>
    <w:rsid w:val="00171133"/>
    <w:rsid w:val="001721D2"/>
    <w:rsid w:val="00176648"/>
    <w:rsid w:val="00181301"/>
    <w:rsid w:val="00181DB8"/>
    <w:rsid w:val="00182B84"/>
    <w:rsid w:val="00192D8A"/>
    <w:rsid w:val="00195906"/>
    <w:rsid w:val="001A443B"/>
    <w:rsid w:val="001B3C76"/>
    <w:rsid w:val="001B56E5"/>
    <w:rsid w:val="001B72F6"/>
    <w:rsid w:val="001C50C6"/>
    <w:rsid w:val="001D15C2"/>
    <w:rsid w:val="001D73A6"/>
    <w:rsid w:val="001D7846"/>
    <w:rsid w:val="001F6FA4"/>
    <w:rsid w:val="002010F1"/>
    <w:rsid w:val="0021395F"/>
    <w:rsid w:val="002362A4"/>
    <w:rsid w:val="00241482"/>
    <w:rsid w:val="0024776B"/>
    <w:rsid w:val="00254C2C"/>
    <w:rsid w:val="00260F53"/>
    <w:rsid w:val="00261E7D"/>
    <w:rsid w:val="00264470"/>
    <w:rsid w:val="002738EA"/>
    <w:rsid w:val="00286943"/>
    <w:rsid w:val="002970AF"/>
    <w:rsid w:val="002A04D9"/>
    <w:rsid w:val="002A10B5"/>
    <w:rsid w:val="002A159D"/>
    <w:rsid w:val="002A1926"/>
    <w:rsid w:val="002A618B"/>
    <w:rsid w:val="002B0D5A"/>
    <w:rsid w:val="002B320B"/>
    <w:rsid w:val="002C095B"/>
    <w:rsid w:val="002C0C42"/>
    <w:rsid w:val="002C2A0C"/>
    <w:rsid w:val="002C57BE"/>
    <w:rsid w:val="002C67C5"/>
    <w:rsid w:val="002D6397"/>
    <w:rsid w:val="002E0A39"/>
    <w:rsid w:val="002E55C9"/>
    <w:rsid w:val="002E6719"/>
    <w:rsid w:val="002E7F0F"/>
    <w:rsid w:val="002F3983"/>
    <w:rsid w:val="002F4319"/>
    <w:rsid w:val="00300CD7"/>
    <w:rsid w:val="003040E4"/>
    <w:rsid w:val="00304AB3"/>
    <w:rsid w:val="003050CC"/>
    <w:rsid w:val="00320C4E"/>
    <w:rsid w:val="00321122"/>
    <w:rsid w:val="003227A9"/>
    <w:rsid w:val="00327084"/>
    <w:rsid w:val="00334253"/>
    <w:rsid w:val="003521E7"/>
    <w:rsid w:val="00357856"/>
    <w:rsid w:val="00363EB2"/>
    <w:rsid w:val="00364905"/>
    <w:rsid w:val="003737CB"/>
    <w:rsid w:val="003833CD"/>
    <w:rsid w:val="003948AE"/>
    <w:rsid w:val="003957ED"/>
    <w:rsid w:val="00396022"/>
    <w:rsid w:val="00397C7D"/>
    <w:rsid w:val="003A166B"/>
    <w:rsid w:val="003A2006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D19D3"/>
    <w:rsid w:val="003D222C"/>
    <w:rsid w:val="003E1EB2"/>
    <w:rsid w:val="003E3292"/>
    <w:rsid w:val="003E4769"/>
    <w:rsid w:val="003E5204"/>
    <w:rsid w:val="003F1FFE"/>
    <w:rsid w:val="00400906"/>
    <w:rsid w:val="0040098A"/>
    <w:rsid w:val="00400D46"/>
    <w:rsid w:val="00401D5F"/>
    <w:rsid w:val="004152DA"/>
    <w:rsid w:val="00420218"/>
    <w:rsid w:val="00421A6D"/>
    <w:rsid w:val="00422FA3"/>
    <w:rsid w:val="00430759"/>
    <w:rsid w:val="00441915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87871"/>
    <w:rsid w:val="004956A6"/>
    <w:rsid w:val="00497989"/>
    <w:rsid w:val="004A0FEB"/>
    <w:rsid w:val="004A5613"/>
    <w:rsid w:val="004B2571"/>
    <w:rsid w:val="004B6619"/>
    <w:rsid w:val="004C073C"/>
    <w:rsid w:val="004C4B8A"/>
    <w:rsid w:val="004D284E"/>
    <w:rsid w:val="004D54E9"/>
    <w:rsid w:val="004D6C54"/>
    <w:rsid w:val="004E0024"/>
    <w:rsid w:val="004E2314"/>
    <w:rsid w:val="004E4283"/>
    <w:rsid w:val="004F3D33"/>
    <w:rsid w:val="004F4CA4"/>
    <w:rsid w:val="004F531E"/>
    <w:rsid w:val="004F5741"/>
    <w:rsid w:val="004F7435"/>
    <w:rsid w:val="005001D5"/>
    <w:rsid w:val="0050534D"/>
    <w:rsid w:val="00505999"/>
    <w:rsid w:val="005150AF"/>
    <w:rsid w:val="0051757A"/>
    <w:rsid w:val="00517BC4"/>
    <w:rsid w:val="00520889"/>
    <w:rsid w:val="00531353"/>
    <w:rsid w:val="005370ED"/>
    <w:rsid w:val="0054092C"/>
    <w:rsid w:val="0054092F"/>
    <w:rsid w:val="0054502A"/>
    <w:rsid w:val="00553224"/>
    <w:rsid w:val="00566F5C"/>
    <w:rsid w:val="0057403D"/>
    <w:rsid w:val="00581C3F"/>
    <w:rsid w:val="00582CAF"/>
    <w:rsid w:val="00585EC7"/>
    <w:rsid w:val="00591B71"/>
    <w:rsid w:val="00596D7D"/>
    <w:rsid w:val="005A07E4"/>
    <w:rsid w:val="005A7F04"/>
    <w:rsid w:val="005B13DD"/>
    <w:rsid w:val="005B5CD5"/>
    <w:rsid w:val="005C3777"/>
    <w:rsid w:val="005C389A"/>
    <w:rsid w:val="005D28CD"/>
    <w:rsid w:val="005D2D09"/>
    <w:rsid w:val="005E114A"/>
    <w:rsid w:val="005E1447"/>
    <w:rsid w:val="005E35DE"/>
    <w:rsid w:val="005F24D0"/>
    <w:rsid w:val="005F2630"/>
    <w:rsid w:val="005F61DC"/>
    <w:rsid w:val="005F6B97"/>
    <w:rsid w:val="00600E9B"/>
    <w:rsid w:val="00601D5A"/>
    <w:rsid w:val="006066B4"/>
    <w:rsid w:val="0061159E"/>
    <w:rsid w:val="00615481"/>
    <w:rsid w:val="00616C74"/>
    <w:rsid w:val="00624151"/>
    <w:rsid w:val="00625145"/>
    <w:rsid w:val="00626C89"/>
    <w:rsid w:val="00637FD0"/>
    <w:rsid w:val="0065594E"/>
    <w:rsid w:val="00657765"/>
    <w:rsid w:val="00662622"/>
    <w:rsid w:val="00662BA7"/>
    <w:rsid w:val="006672AD"/>
    <w:rsid w:val="00667EFE"/>
    <w:rsid w:val="00670B0C"/>
    <w:rsid w:val="006748EC"/>
    <w:rsid w:val="0067652C"/>
    <w:rsid w:val="006816B5"/>
    <w:rsid w:val="00686D5A"/>
    <w:rsid w:val="00687A51"/>
    <w:rsid w:val="006922A6"/>
    <w:rsid w:val="00694341"/>
    <w:rsid w:val="0069580F"/>
    <w:rsid w:val="00696513"/>
    <w:rsid w:val="006A5ED7"/>
    <w:rsid w:val="006B5B6E"/>
    <w:rsid w:val="006B70B7"/>
    <w:rsid w:val="006B7659"/>
    <w:rsid w:val="006C11E6"/>
    <w:rsid w:val="006C3E7F"/>
    <w:rsid w:val="006D2E7B"/>
    <w:rsid w:val="006D377D"/>
    <w:rsid w:val="006D5DEE"/>
    <w:rsid w:val="006D607F"/>
    <w:rsid w:val="006E5AE5"/>
    <w:rsid w:val="006F5020"/>
    <w:rsid w:val="006F7503"/>
    <w:rsid w:val="007049CA"/>
    <w:rsid w:val="00714008"/>
    <w:rsid w:val="00717070"/>
    <w:rsid w:val="00720E3D"/>
    <w:rsid w:val="007233C2"/>
    <w:rsid w:val="00735F53"/>
    <w:rsid w:val="00743B1E"/>
    <w:rsid w:val="00744E48"/>
    <w:rsid w:val="00760C51"/>
    <w:rsid w:val="007758E5"/>
    <w:rsid w:val="007805E5"/>
    <w:rsid w:val="00780EA9"/>
    <w:rsid w:val="007818A6"/>
    <w:rsid w:val="0079371F"/>
    <w:rsid w:val="007941A4"/>
    <w:rsid w:val="007A3FDB"/>
    <w:rsid w:val="007A416E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D7774"/>
    <w:rsid w:val="007E3D0F"/>
    <w:rsid w:val="007F43DD"/>
    <w:rsid w:val="007F4823"/>
    <w:rsid w:val="007F551E"/>
    <w:rsid w:val="007F720B"/>
    <w:rsid w:val="0081013C"/>
    <w:rsid w:val="00810E52"/>
    <w:rsid w:val="008250A7"/>
    <w:rsid w:val="00830593"/>
    <w:rsid w:val="0083181D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4799"/>
    <w:rsid w:val="00896F5D"/>
    <w:rsid w:val="008B10AD"/>
    <w:rsid w:val="008B5F22"/>
    <w:rsid w:val="008B7972"/>
    <w:rsid w:val="008C5C5D"/>
    <w:rsid w:val="008D0AC4"/>
    <w:rsid w:val="008D2EE2"/>
    <w:rsid w:val="008D5B88"/>
    <w:rsid w:val="008D5E47"/>
    <w:rsid w:val="008E30A7"/>
    <w:rsid w:val="008E739A"/>
    <w:rsid w:val="008F3C32"/>
    <w:rsid w:val="008F5E9D"/>
    <w:rsid w:val="008F6390"/>
    <w:rsid w:val="008F6989"/>
    <w:rsid w:val="0090456F"/>
    <w:rsid w:val="00915CA6"/>
    <w:rsid w:val="0091623F"/>
    <w:rsid w:val="009204AE"/>
    <w:rsid w:val="00922443"/>
    <w:rsid w:val="00927CE9"/>
    <w:rsid w:val="00931B8B"/>
    <w:rsid w:val="00952C3C"/>
    <w:rsid w:val="0095373B"/>
    <w:rsid w:val="00960117"/>
    <w:rsid w:val="00972AB0"/>
    <w:rsid w:val="009761E4"/>
    <w:rsid w:val="00976505"/>
    <w:rsid w:val="009844F0"/>
    <w:rsid w:val="00987677"/>
    <w:rsid w:val="009878A0"/>
    <w:rsid w:val="0099046B"/>
    <w:rsid w:val="00997AD0"/>
    <w:rsid w:val="009A5DD6"/>
    <w:rsid w:val="009B0465"/>
    <w:rsid w:val="009C0198"/>
    <w:rsid w:val="009C213C"/>
    <w:rsid w:val="009C24E2"/>
    <w:rsid w:val="009C4651"/>
    <w:rsid w:val="009C5CAA"/>
    <w:rsid w:val="009D1133"/>
    <w:rsid w:val="009D166B"/>
    <w:rsid w:val="009D5867"/>
    <w:rsid w:val="009E011F"/>
    <w:rsid w:val="009E2AF1"/>
    <w:rsid w:val="009E7239"/>
    <w:rsid w:val="009F2FFF"/>
    <w:rsid w:val="009F6EA1"/>
    <w:rsid w:val="00A147EB"/>
    <w:rsid w:val="00A16715"/>
    <w:rsid w:val="00A17543"/>
    <w:rsid w:val="00A17BB6"/>
    <w:rsid w:val="00A277D9"/>
    <w:rsid w:val="00A2790A"/>
    <w:rsid w:val="00A33182"/>
    <w:rsid w:val="00A47960"/>
    <w:rsid w:val="00A47FB1"/>
    <w:rsid w:val="00A53419"/>
    <w:rsid w:val="00A56FE7"/>
    <w:rsid w:val="00A60AAC"/>
    <w:rsid w:val="00A636F9"/>
    <w:rsid w:val="00A87C37"/>
    <w:rsid w:val="00A90A19"/>
    <w:rsid w:val="00AA0B03"/>
    <w:rsid w:val="00AA3500"/>
    <w:rsid w:val="00AA35F6"/>
    <w:rsid w:val="00AA4F3C"/>
    <w:rsid w:val="00AA7F2A"/>
    <w:rsid w:val="00AB0A70"/>
    <w:rsid w:val="00AB24AE"/>
    <w:rsid w:val="00AB447B"/>
    <w:rsid w:val="00AC2F14"/>
    <w:rsid w:val="00AC41C5"/>
    <w:rsid w:val="00AD7837"/>
    <w:rsid w:val="00AE114D"/>
    <w:rsid w:val="00AE739A"/>
    <w:rsid w:val="00AF13C8"/>
    <w:rsid w:val="00B017E1"/>
    <w:rsid w:val="00B04A4C"/>
    <w:rsid w:val="00B2328A"/>
    <w:rsid w:val="00B45A44"/>
    <w:rsid w:val="00B46DB5"/>
    <w:rsid w:val="00B50101"/>
    <w:rsid w:val="00B5397E"/>
    <w:rsid w:val="00B5708E"/>
    <w:rsid w:val="00B606AA"/>
    <w:rsid w:val="00B62B80"/>
    <w:rsid w:val="00B70160"/>
    <w:rsid w:val="00B9030A"/>
    <w:rsid w:val="00B91D84"/>
    <w:rsid w:val="00B9261E"/>
    <w:rsid w:val="00B937AB"/>
    <w:rsid w:val="00B93967"/>
    <w:rsid w:val="00B95FD6"/>
    <w:rsid w:val="00BA210C"/>
    <w:rsid w:val="00BA372E"/>
    <w:rsid w:val="00BA69F5"/>
    <w:rsid w:val="00BB597A"/>
    <w:rsid w:val="00BB7EBC"/>
    <w:rsid w:val="00BC1A02"/>
    <w:rsid w:val="00BC2580"/>
    <w:rsid w:val="00BC2C62"/>
    <w:rsid w:val="00BD07A1"/>
    <w:rsid w:val="00BD0A51"/>
    <w:rsid w:val="00BD52B2"/>
    <w:rsid w:val="00BE10AC"/>
    <w:rsid w:val="00BE1954"/>
    <w:rsid w:val="00BE26BC"/>
    <w:rsid w:val="00BE5832"/>
    <w:rsid w:val="00C00129"/>
    <w:rsid w:val="00C15A3C"/>
    <w:rsid w:val="00C27F7D"/>
    <w:rsid w:val="00C335F6"/>
    <w:rsid w:val="00C3384D"/>
    <w:rsid w:val="00C33C40"/>
    <w:rsid w:val="00C479F4"/>
    <w:rsid w:val="00C52508"/>
    <w:rsid w:val="00C57814"/>
    <w:rsid w:val="00C62C3D"/>
    <w:rsid w:val="00C64E13"/>
    <w:rsid w:val="00C6657F"/>
    <w:rsid w:val="00C73965"/>
    <w:rsid w:val="00C73DEC"/>
    <w:rsid w:val="00C813C7"/>
    <w:rsid w:val="00C8651F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3945"/>
    <w:rsid w:val="00CF4583"/>
    <w:rsid w:val="00CF61E2"/>
    <w:rsid w:val="00CF79F1"/>
    <w:rsid w:val="00D00662"/>
    <w:rsid w:val="00D02A68"/>
    <w:rsid w:val="00D0652D"/>
    <w:rsid w:val="00D0743D"/>
    <w:rsid w:val="00D10905"/>
    <w:rsid w:val="00D147F1"/>
    <w:rsid w:val="00D17E34"/>
    <w:rsid w:val="00D20FB9"/>
    <w:rsid w:val="00D21FE3"/>
    <w:rsid w:val="00D24BA5"/>
    <w:rsid w:val="00D3063E"/>
    <w:rsid w:val="00D32195"/>
    <w:rsid w:val="00D32936"/>
    <w:rsid w:val="00D360A3"/>
    <w:rsid w:val="00D361BF"/>
    <w:rsid w:val="00D36B05"/>
    <w:rsid w:val="00D47B34"/>
    <w:rsid w:val="00D708D1"/>
    <w:rsid w:val="00D71255"/>
    <w:rsid w:val="00D726B9"/>
    <w:rsid w:val="00D73DDB"/>
    <w:rsid w:val="00D74C7F"/>
    <w:rsid w:val="00D75ED4"/>
    <w:rsid w:val="00D9081E"/>
    <w:rsid w:val="00D92463"/>
    <w:rsid w:val="00D928C5"/>
    <w:rsid w:val="00DA2ACF"/>
    <w:rsid w:val="00DA61A9"/>
    <w:rsid w:val="00DB535B"/>
    <w:rsid w:val="00DB7558"/>
    <w:rsid w:val="00DC26AD"/>
    <w:rsid w:val="00DD1715"/>
    <w:rsid w:val="00DD25AF"/>
    <w:rsid w:val="00DD482A"/>
    <w:rsid w:val="00DD7E8F"/>
    <w:rsid w:val="00DE0486"/>
    <w:rsid w:val="00DE2F6F"/>
    <w:rsid w:val="00DF1111"/>
    <w:rsid w:val="00E05FA6"/>
    <w:rsid w:val="00E113D2"/>
    <w:rsid w:val="00E1490F"/>
    <w:rsid w:val="00E21F3C"/>
    <w:rsid w:val="00E27799"/>
    <w:rsid w:val="00E3784A"/>
    <w:rsid w:val="00E42F85"/>
    <w:rsid w:val="00E43CCF"/>
    <w:rsid w:val="00E47488"/>
    <w:rsid w:val="00E53592"/>
    <w:rsid w:val="00E53A2B"/>
    <w:rsid w:val="00E56C81"/>
    <w:rsid w:val="00E61B1D"/>
    <w:rsid w:val="00E76990"/>
    <w:rsid w:val="00E82F09"/>
    <w:rsid w:val="00E846AE"/>
    <w:rsid w:val="00E87E33"/>
    <w:rsid w:val="00E951C4"/>
    <w:rsid w:val="00E95619"/>
    <w:rsid w:val="00E95846"/>
    <w:rsid w:val="00EA0A16"/>
    <w:rsid w:val="00EA3D0D"/>
    <w:rsid w:val="00EA5C6C"/>
    <w:rsid w:val="00EB77AD"/>
    <w:rsid w:val="00EC0351"/>
    <w:rsid w:val="00EC06A7"/>
    <w:rsid w:val="00EC53D1"/>
    <w:rsid w:val="00EC5B01"/>
    <w:rsid w:val="00ED0B28"/>
    <w:rsid w:val="00ED67D7"/>
    <w:rsid w:val="00EF0706"/>
    <w:rsid w:val="00EF2446"/>
    <w:rsid w:val="00EF32F1"/>
    <w:rsid w:val="00EF45D0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51C2"/>
    <w:rsid w:val="00F17971"/>
    <w:rsid w:val="00F21A4E"/>
    <w:rsid w:val="00F23A4C"/>
    <w:rsid w:val="00F23CC6"/>
    <w:rsid w:val="00F25FFC"/>
    <w:rsid w:val="00F32EA7"/>
    <w:rsid w:val="00F34972"/>
    <w:rsid w:val="00F44051"/>
    <w:rsid w:val="00F44CEC"/>
    <w:rsid w:val="00F515D7"/>
    <w:rsid w:val="00F531B0"/>
    <w:rsid w:val="00F54B4D"/>
    <w:rsid w:val="00F633F3"/>
    <w:rsid w:val="00F63F0F"/>
    <w:rsid w:val="00F65C05"/>
    <w:rsid w:val="00F80D9F"/>
    <w:rsid w:val="00F83078"/>
    <w:rsid w:val="00F85BB9"/>
    <w:rsid w:val="00F90080"/>
    <w:rsid w:val="00F9094B"/>
    <w:rsid w:val="00F90A3D"/>
    <w:rsid w:val="00F91020"/>
    <w:rsid w:val="00F91944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0EF7"/>
    <w:rsid w:val="00FF3D19"/>
    <w:rsid w:val="00FF4C06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102</Words>
  <Characters>588</Characters>
  <Application>Microsoft Office Word</Application>
  <DocSecurity>0</DocSecurity>
  <Lines>4</Lines>
  <Paragraphs>1</Paragraphs>
  <ScaleCrop>false</ScaleCrop>
  <Company>Hewlett-Packard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543</cp:revision>
  <dcterms:created xsi:type="dcterms:W3CDTF">2017-08-27T12:51:00Z</dcterms:created>
  <dcterms:modified xsi:type="dcterms:W3CDTF">2020-06-21T10:51:00Z</dcterms:modified>
</cp:coreProperties>
</file>