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3598" w14:textId="22CAA912" w:rsidR="006633B9" w:rsidRDefault="006633B9" w:rsidP="006633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69137B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62FDEC3F" w14:textId="25EB586A" w:rsidR="006633B9" w:rsidRDefault="006633B9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69137B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 w:rsidR="0069137B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次，确定合作模式和分工；</w:t>
      </w:r>
    </w:p>
    <w:p w14:paraId="425D1988" w14:textId="6C727F9C" w:rsidR="006633B9" w:rsidRDefault="006633B9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69137B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="0069137B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前确定产品定位；</w:t>
      </w:r>
    </w:p>
    <w:p w14:paraId="08A95EC9" w14:textId="0ECECBB0" w:rsidR="006633B9" w:rsidRDefault="0069137B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6633B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 w:rsidR="006633B9">
        <w:rPr>
          <w:rFonts w:hint="eastAsia"/>
          <w:sz w:val="28"/>
          <w:szCs w:val="28"/>
        </w:rPr>
        <w:t>前完成第一版界面原型；</w:t>
      </w:r>
    </w:p>
    <w:p w14:paraId="64A5F978" w14:textId="10B77130" w:rsidR="006633B9" w:rsidRDefault="0069137B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6633B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27</w:t>
      </w:r>
      <w:r w:rsidR="006633B9">
        <w:rPr>
          <w:rFonts w:hint="eastAsia"/>
          <w:sz w:val="28"/>
          <w:szCs w:val="28"/>
        </w:rPr>
        <w:t>前确定第一版产品范围；</w:t>
      </w:r>
    </w:p>
    <w:p w14:paraId="4E605020" w14:textId="3ECB5DE4" w:rsidR="006633B9" w:rsidRDefault="0069137B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6633B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29</w:t>
      </w:r>
      <w:r w:rsidR="006633B9">
        <w:rPr>
          <w:rFonts w:hint="eastAsia"/>
          <w:sz w:val="28"/>
          <w:szCs w:val="28"/>
        </w:rPr>
        <w:t>前完成主要技术点研究；</w:t>
      </w:r>
    </w:p>
    <w:p w14:paraId="5FEECC2A" w14:textId="31435B47" w:rsidR="006633B9" w:rsidRPr="00287D0A" w:rsidRDefault="0069137B" w:rsidP="006633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6633B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31</w:t>
      </w:r>
      <w:r w:rsidR="006633B9">
        <w:rPr>
          <w:rFonts w:hint="eastAsia"/>
          <w:sz w:val="28"/>
          <w:szCs w:val="28"/>
        </w:rPr>
        <w:t>前确定下一阶段任务的细化安排；</w:t>
      </w:r>
    </w:p>
    <w:p w14:paraId="671B60B7" w14:textId="5AFA0956" w:rsidR="006633B9" w:rsidRDefault="006633B9" w:rsidP="0069137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 w:rsidR="0069137B">
        <w:rPr>
          <w:rFonts w:hint="eastAsia"/>
          <w:sz w:val="28"/>
          <w:szCs w:val="28"/>
        </w:rPr>
        <w:t>1-12</w:t>
      </w:r>
      <w:r>
        <w:rPr>
          <w:rFonts w:hint="eastAsia"/>
          <w:sz w:val="28"/>
          <w:szCs w:val="28"/>
        </w:rPr>
        <w:t>月：产品的需求细化、产品设计细化</w:t>
      </w:r>
      <w:r w:rsidR="0069137B">
        <w:rPr>
          <w:rFonts w:hint="eastAsia"/>
          <w:sz w:val="28"/>
          <w:szCs w:val="28"/>
        </w:rPr>
        <w:t>，同时</w:t>
      </w:r>
      <w:r w:rsidR="0069137B">
        <w:rPr>
          <w:rFonts w:hint="eastAsia"/>
          <w:sz w:val="28"/>
          <w:szCs w:val="28"/>
        </w:rPr>
        <w:t>组建APP建设团队，进入建设期</w:t>
      </w:r>
      <w:r w:rsidR="0069137B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4003AC5D" w14:textId="536D4535" w:rsidR="006633B9" w:rsidRPr="00852836" w:rsidRDefault="006633B9" w:rsidP="006633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200A3"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 w14:paraId="76CFDF56" w14:textId="77777777" w:rsidR="00A526A4" w:rsidRPr="006633B9" w:rsidRDefault="00E200A3"/>
    <w:sectPr w:rsidR="00A526A4" w:rsidRPr="006633B9" w:rsidSect="00BE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04"/>
    <w:rsid w:val="00596247"/>
    <w:rsid w:val="00651BC1"/>
    <w:rsid w:val="006633B9"/>
    <w:rsid w:val="0069137B"/>
    <w:rsid w:val="00A27B38"/>
    <w:rsid w:val="00B76904"/>
    <w:rsid w:val="00BA337A"/>
    <w:rsid w:val="00BE3B7D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3EA7"/>
  <w15:chartTrackingRefBased/>
  <w15:docId w15:val="{EF9DDA2A-3316-4537-860A-8697676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m13803291117@163.com</dc:creator>
  <cp:keywords/>
  <dc:description/>
  <cp:lastModifiedBy>m13803291117@163.com</cp:lastModifiedBy>
  <cp:revision>2</cp:revision>
  <dcterms:created xsi:type="dcterms:W3CDTF">2020-11-16T03:32:00Z</dcterms:created>
  <dcterms:modified xsi:type="dcterms:W3CDTF">2020-11-16T04:02:00Z</dcterms:modified>
</cp:coreProperties>
</file>