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901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1" w:lineRule="atLeast"/>
        <w:ind w:left="0" w:right="0"/>
        <w:rPr>
          <w:sz w:val="52"/>
          <w:szCs w:val="52"/>
        </w:rPr>
      </w:pPr>
      <w:r>
        <w:rPr>
          <w:sz w:val="52"/>
          <w:szCs w:val="52"/>
        </w:rPr>
        <w:t>实现直播源自由，直播源多到看不完！酒店IPTV扫描器3.0版</w:t>
      </w:r>
    </w:p>
    <w:p w14:paraId="29C6B9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ascii="宋体" w:hAnsi="宋体" w:eastAsia="宋体" w:cs="宋体"/>
          <w:b/>
          <w:bCs/>
          <w:kern w:val="0"/>
          <w:sz w:val="36"/>
          <w:szCs w:val="36"/>
          <w:lang w:val="en-US" w:eastAsia="zh-CN" w:bidi="ar"/>
        </w:rPr>
        <w:t>酒店IPTV扫描器3.0版</w:t>
      </w:r>
      <w:r>
        <w:rPr>
          <w:rFonts w:ascii="宋体" w:hAnsi="宋体" w:eastAsia="宋体" w:cs="宋体"/>
          <w:b/>
          <w:bCs/>
          <w:kern w:val="0"/>
          <w:sz w:val="24"/>
          <w:szCs w:val="24"/>
          <w:lang w:val="en-US" w:eastAsia="zh-CN" w:bidi="ar"/>
        </w:rPr>
        <w:t>增加了</w:t>
      </w:r>
      <w:r>
        <w:rPr>
          <w:rFonts w:ascii="宋体" w:hAnsi="宋体" w:eastAsia="宋体" w:cs="宋体"/>
          <w:b/>
          <w:bCs/>
          <w:color w:val="0052FF"/>
          <w:kern w:val="0"/>
          <w:sz w:val="24"/>
          <w:szCs w:val="24"/>
          <w:lang w:val="en-US" w:eastAsia="zh-CN" w:bidi="ar"/>
        </w:rPr>
        <w:t>智能桌面</w:t>
      </w:r>
      <w:r>
        <w:rPr>
          <w:rFonts w:ascii="宋体" w:hAnsi="宋体" w:eastAsia="宋体" w:cs="宋体"/>
          <w:b/>
          <w:bCs/>
          <w:kern w:val="0"/>
          <w:sz w:val="24"/>
          <w:szCs w:val="24"/>
          <w:lang w:val="en-US" w:eastAsia="zh-CN" w:bidi="ar"/>
        </w:rPr>
        <w:t>类型的酒店源扫描结果直接显示频道名称修复了其他小问题</w:t>
      </w:r>
      <w:r>
        <w:rPr>
          <w:rFonts w:ascii="宋体" w:hAnsi="宋体" w:eastAsia="宋体" w:cs="宋体"/>
          <w:b/>
          <w:bCs/>
          <w:color w:val="0052FF"/>
          <w:kern w:val="0"/>
          <w:sz w:val="24"/>
          <w:szCs w:val="24"/>
          <w:lang w:val="en-US" w:eastAsia="zh-CN" w:bidi="ar"/>
        </w:rPr>
        <w:t>智慧光迅</w:t>
      </w:r>
      <w:r>
        <w:rPr>
          <w:rFonts w:ascii="宋体" w:hAnsi="宋体" w:eastAsia="宋体" w:cs="宋体"/>
          <w:b/>
          <w:bCs/>
          <w:kern w:val="0"/>
          <w:sz w:val="24"/>
          <w:szCs w:val="24"/>
          <w:lang w:val="en-US" w:eastAsia="zh-CN" w:bidi="ar"/>
        </w:rPr>
        <w:t>、</w:t>
      </w:r>
      <w:r>
        <w:rPr>
          <w:rFonts w:ascii="宋体" w:hAnsi="宋体" w:eastAsia="宋体" w:cs="宋体"/>
          <w:b/>
          <w:bCs/>
          <w:color w:val="0052FF"/>
          <w:kern w:val="0"/>
          <w:sz w:val="24"/>
          <w:szCs w:val="24"/>
          <w:lang w:val="en-US" w:eastAsia="zh-CN" w:bidi="ar"/>
        </w:rPr>
        <w:t>华视美达</w:t>
      </w:r>
      <w:r>
        <w:rPr>
          <w:rFonts w:ascii="宋体" w:hAnsi="宋体" w:eastAsia="宋体" w:cs="宋体"/>
          <w:b/>
          <w:bCs/>
          <w:kern w:val="0"/>
          <w:sz w:val="24"/>
          <w:szCs w:val="24"/>
          <w:lang w:val="en-US" w:eastAsia="zh-CN" w:bidi="ar"/>
        </w:rPr>
        <w:t>暂不支持显示频道名称</w:t>
      </w:r>
    </w:p>
    <w:p w14:paraId="0F8E3E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b/>
          <w:bCs/>
          <w:color w:val="D92142"/>
          <w:sz w:val="36"/>
          <w:szCs w:val="36"/>
        </w:rPr>
        <w:t>将此文章分享到微信群、QQ群、TG群</w:t>
      </w:r>
    </w:p>
    <w:p w14:paraId="5223DD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b/>
          <w:bCs/>
          <w:color w:val="D92142"/>
          <w:sz w:val="36"/>
          <w:szCs w:val="36"/>
        </w:rPr>
        <w:t>让小白避免被韭菜商收割</w:t>
      </w:r>
    </w:p>
    <w:p w14:paraId="3D5C15C1">
      <w:pPr>
        <w:keepNext w:val="0"/>
        <w:keepLines w:val="0"/>
        <w:widowControl/>
        <w:suppressLineNumbers w:val="0"/>
        <w:spacing w:before="0" w:beforeAutospacing="0" w:after="0" w:afterAutospacing="0"/>
        <w:ind w:left="0" w:right="0"/>
        <w:jc w:val="left"/>
        <w:rPr>
          <w:rFonts w:ascii="宋体" w:hAnsi="宋体" w:eastAsia="宋体" w:cs="宋体"/>
          <w:b/>
          <w:bCs/>
          <w:kern w:val="0"/>
          <w:sz w:val="24"/>
          <w:szCs w:val="24"/>
          <w:lang w:val="en-US" w:eastAsia="zh-CN" w:bidi="ar"/>
        </w:rPr>
      </w:pPr>
      <w:r>
        <w:rPr>
          <w:rFonts w:ascii="宋体" w:hAnsi="宋体" w:eastAsia="宋体" w:cs="宋体"/>
          <w:b/>
          <w:bCs/>
          <w:color w:val="000000"/>
          <w:kern w:val="0"/>
          <w:sz w:val="36"/>
          <w:szCs w:val="36"/>
          <w:lang w:val="en-US" w:eastAsia="zh-CN" w:bidi="ar"/>
        </w:rPr>
        <w:t>注意：</w:t>
      </w:r>
      <w:r>
        <w:rPr>
          <w:rFonts w:ascii="宋体" w:hAnsi="宋体" w:eastAsia="宋体" w:cs="宋体"/>
          <w:b/>
          <w:bCs/>
          <w:kern w:val="0"/>
          <w:sz w:val="24"/>
          <w:szCs w:val="24"/>
          <w:lang w:val="en-US" w:eastAsia="zh-CN" w:bidi="ar"/>
        </w:rPr>
        <w:t>1、不是所有的地区都会有酒店源，没有就是没有。</w:t>
      </w:r>
    </w:p>
    <w:p w14:paraId="7A764B8A">
      <w:pPr>
        <w:keepNext w:val="0"/>
        <w:keepLines w:val="0"/>
        <w:widowControl/>
        <w:numPr>
          <w:ilvl w:val="0"/>
          <w:numId w:val="1"/>
        </w:numPr>
        <w:suppressLineNumbers w:val="0"/>
        <w:spacing w:before="0" w:beforeAutospacing="0" w:after="0" w:afterAutospacing="0"/>
        <w:ind w:left="0" w:right="0"/>
        <w:jc w:val="left"/>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频道名称也许不正确，原因是目标酒店没更新。</w:t>
      </w:r>
    </w:p>
    <w:p w14:paraId="1309AA74">
      <w:pPr>
        <w:keepNext w:val="0"/>
        <w:keepLines w:val="0"/>
        <w:widowControl/>
        <w:numPr>
          <w:ilvl w:val="0"/>
          <w:numId w:val="0"/>
        </w:numPr>
        <w:suppressLineNumbers w:val="0"/>
        <w:spacing w:before="0" w:beforeAutospacing="0" w:after="0" w:afterAutospacing="0"/>
        <w:ind w:right="0" w:rightChars="0"/>
        <w:jc w:val="left"/>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3、扫描时一定要设置好对应的酒店源类型。</w:t>
      </w:r>
    </w:p>
    <w:p w14:paraId="011DDF13">
      <w:pPr>
        <w:keepNext w:val="0"/>
        <w:keepLines w:val="0"/>
        <w:widowControl/>
        <w:numPr>
          <w:ilvl w:val="0"/>
          <w:numId w:val="0"/>
        </w:numPr>
        <w:suppressLineNumbers w:val="0"/>
        <w:spacing w:before="0" w:beforeAutospacing="0" w:after="0" w:afterAutospacing="0"/>
        <w:ind w:right="0" w:rightChars="0"/>
        <w:jc w:val="left"/>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4、合理的设置线程数，避免漏扫。</w:t>
      </w:r>
    </w:p>
    <w:p w14:paraId="52CD9ABE">
      <w:pPr>
        <w:keepNext w:val="0"/>
        <w:keepLines w:val="0"/>
        <w:widowControl/>
        <w:suppressLineNumbers w:val="0"/>
        <w:spacing w:before="0" w:beforeAutospacing="0" w:after="0" w:afterAutospacing="0"/>
        <w:ind w:left="0" w:right="0"/>
        <w:jc w:val="left"/>
      </w:pPr>
      <w:r>
        <w:rPr>
          <w:rFonts w:ascii="宋体" w:hAnsi="宋体" w:eastAsia="宋体" w:cs="宋体"/>
          <w:b/>
          <w:bCs/>
          <w:kern w:val="0"/>
          <w:sz w:val="36"/>
          <w:szCs w:val="36"/>
          <w:lang w:val="en-US" w:eastAsia="zh-CN" w:bidi="ar"/>
        </w:rPr>
        <w:t>使用教程</w:t>
      </w:r>
      <w:r>
        <w:rPr>
          <w:rFonts w:ascii="宋体" w:hAnsi="宋体" w:eastAsia="宋体" w:cs="宋体"/>
          <w:b/>
          <w:bCs/>
          <w:kern w:val="0"/>
          <w:sz w:val="30"/>
          <w:szCs w:val="30"/>
          <w:lang w:val="en-US" w:eastAsia="zh-CN" w:bidi="ar"/>
        </w:rPr>
        <w:t>一、使用测绘平台获取IP</w:t>
      </w:r>
      <w:r>
        <w:rPr>
          <w:rFonts w:ascii="宋体" w:hAnsi="宋体" w:eastAsia="宋体" w:cs="宋体"/>
          <w:b/>
          <w:bCs/>
          <w:kern w:val="0"/>
          <w:sz w:val="24"/>
          <w:szCs w:val="24"/>
          <w:lang w:val="en-US" w:eastAsia="zh-CN" w:bidi="ar"/>
        </w:rPr>
        <w:t>例如：https://fofa.info/ 平台自行注册账号，无需任何费用示例：</w:t>
      </w:r>
      <w:r>
        <w:rPr>
          <w:rFonts w:ascii="宋体" w:hAnsi="宋体" w:eastAsia="宋体" w:cs="宋体"/>
          <w:kern w:val="0"/>
          <w:sz w:val="24"/>
          <w:szCs w:val="24"/>
          <w:lang w:val="en-US" w:eastAsia="zh-CN" w:bidi="ar"/>
        </w:rPr>
        <w:drawing>
          <wp:inline distT="0" distB="0" distL="114300" distR="114300">
            <wp:extent cx="5267325" cy="2030095"/>
            <wp:effectExtent l="0" t="0" r="9525" b="8255"/>
            <wp:docPr id="6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descr="IMG_262"/>
                    <pic:cNvPicPr>
                      <a:picLocks noChangeAspect="1"/>
                    </pic:cNvPicPr>
                  </pic:nvPicPr>
                  <pic:blipFill>
                    <a:blip r:embed="rId4"/>
                    <a:stretch>
                      <a:fillRect/>
                    </a:stretch>
                  </pic:blipFill>
                  <pic:spPr>
                    <a:xfrm>
                      <a:off x="0" y="0"/>
                      <a:ext cx="5267325" cy="2030095"/>
                    </a:xfrm>
                    <a:prstGeom prst="rect">
                      <a:avLst/>
                    </a:prstGeom>
                    <a:noFill/>
                    <a:ln w="9525">
                      <a:noFill/>
                    </a:ln>
                  </pic:spPr>
                </pic:pic>
              </a:graphicData>
            </a:graphic>
          </wp:inline>
        </w:drawing>
      </w:r>
      <w:r>
        <w:rPr>
          <w:rFonts w:ascii="宋体" w:hAnsi="宋体" w:eastAsia="宋体" w:cs="宋体"/>
          <w:b/>
          <w:bCs/>
          <w:kern w:val="0"/>
          <w:sz w:val="24"/>
          <w:szCs w:val="24"/>
          <w:lang w:val="en-US" w:eastAsia="zh-CN" w:bidi="ar"/>
        </w:rPr>
        <w:t>语法：（以广东地区来介绍）</w:t>
      </w:r>
      <w:r>
        <w:rPr>
          <w:rFonts w:ascii="宋体" w:hAnsi="宋体" w:eastAsia="宋体" w:cs="宋体"/>
          <w:b/>
          <w:bCs/>
          <w:color w:val="0052FF"/>
          <w:kern w:val="0"/>
          <w:sz w:val="24"/>
          <w:szCs w:val="24"/>
          <w:lang w:val="en-US" w:eastAsia="zh-CN" w:bidi="ar"/>
        </w:rPr>
        <w:t>智能桌面</w:t>
      </w:r>
    </w:p>
    <w:p w14:paraId="0011FE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b/>
          <w:bCs/>
          <w:color w:val="0052FF"/>
        </w:rPr>
        <w:t>"iptv/live/zh_cn.js" &amp;&amp; region="Guangdong"</w:t>
      </w:r>
    </w:p>
    <w:p w14:paraId="0ED6E5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b/>
          <w:bCs/>
          <w:color w:val="3DA742"/>
        </w:rPr>
        <w:t>智慧光迅</w:t>
      </w:r>
    </w:p>
    <w:p w14:paraId="40FE95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b/>
          <w:bCs/>
          <w:color w:val="3DA742"/>
        </w:rPr>
        <w:t>"ZHGXTV" &amp;&amp; region="Guangdong"</w:t>
      </w:r>
    </w:p>
    <w:p w14:paraId="751C21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b/>
          <w:bCs/>
          <w:color w:val="AC39FF"/>
        </w:rPr>
        <w:t>华视美达</w:t>
      </w:r>
    </w:p>
    <w:p w14:paraId="5229F9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b/>
          <w:bCs/>
          <w:color w:val="AC39FF"/>
        </w:rPr>
        <w:t>"华视美达" &amp;&amp; region="Guangdong"</w:t>
      </w:r>
    </w:p>
    <w:p w14:paraId="429A8F13">
      <w:pPr>
        <w:keepNext w:val="0"/>
        <w:keepLines w:val="0"/>
        <w:widowControl/>
        <w:suppressLineNumbers w:val="0"/>
        <w:spacing w:before="0" w:beforeAutospacing="0" w:after="0" w:afterAutospacing="0"/>
        <w:ind w:left="0" w:right="0"/>
        <w:jc w:val="left"/>
      </w:pPr>
      <w:r>
        <w:rPr>
          <w:rFonts w:ascii="宋体" w:hAnsi="宋体" w:eastAsia="宋体" w:cs="宋体"/>
          <w:b/>
          <w:bCs/>
          <w:kern w:val="0"/>
          <w:sz w:val="24"/>
          <w:szCs w:val="24"/>
          <w:lang w:val="en-US" w:eastAsia="zh-CN" w:bidi="ar"/>
        </w:rPr>
        <w:t>搜索结果如下</w:t>
      </w:r>
      <w:r>
        <w:rPr>
          <w:rFonts w:ascii="宋体" w:hAnsi="宋体" w:eastAsia="宋体" w:cs="宋体"/>
          <w:kern w:val="0"/>
          <w:sz w:val="24"/>
          <w:szCs w:val="24"/>
          <w:lang w:val="en-US" w:eastAsia="zh-CN" w:bidi="ar"/>
        </w:rPr>
        <w:drawing>
          <wp:inline distT="0" distB="0" distL="114300" distR="114300">
            <wp:extent cx="5266690" cy="2833370"/>
            <wp:effectExtent l="0" t="0" r="10160" b="5080"/>
            <wp:docPr id="7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 descr="IMG_263"/>
                    <pic:cNvPicPr>
                      <a:picLocks noChangeAspect="1"/>
                    </pic:cNvPicPr>
                  </pic:nvPicPr>
                  <pic:blipFill>
                    <a:blip r:embed="rId5"/>
                    <a:stretch>
                      <a:fillRect/>
                    </a:stretch>
                  </pic:blipFill>
                  <pic:spPr>
                    <a:xfrm>
                      <a:off x="0" y="0"/>
                      <a:ext cx="5266690" cy="2833370"/>
                    </a:xfrm>
                    <a:prstGeom prst="rect">
                      <a:avLst/>
                    </a:prstGeom>
                    <a:noFill/>
                    <a:ln w="9525">
                      <a:noFill/>
                    </a:ln>
                  </pic:spPr>
                </pic:pic>
              </a:graphicData>
            </a:graphic>
          </wp:inline>
        </w:drawing>
      </w:r>
      <w:r>
        <w:rPr>
          <w:rFonts w:ascii="宋体" w:hAnsi="宋体" w:eastAsia="宋体" w:cs="宋体"/>
          <w:b/>
          <w:bCs/>
          <w:kern w:val="0"/>
          <w:sz w:val="24"/>
          <w:szCs w:val="24"/>
          <w:lang w:val="en-US" w:eastAsia="zh-CN" w:bidi="ar"/>
        </w:rPr>
        <w:t>Ctrl+A 全选网页</w:t>
      </w:r>
      <w:r>
        <w:rPr>
          <w:rFonts w:ascii="宋体" w:hAnsi="宋体" w:eastAsia="宋体" w:cs="宋体"/>
          <w:kern w:val="0"/>
          <w:sz w:val="24"/>
          <w:szCs w:val="24"/>
          <w:lang w:val="en-US" w:eastAsia="zh-CN" w:bidi="ar"/>
        </w:rPr>
        <w:drawing>
          <wp:inline distT="0" distB="0" distL="114300" distR="114300">
            <wp:extent cx="5266690" cy="2784475"/>
            <wp:effectExtent l="0" t="0" r="10160" b="15875"/>
            <wp:docPr id="77"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9" descr="IMG_264"/>
                    <pic:cNvPicPr>
                      <a:picLocks noChangeAspect="1"/>
                    </pic:cNvPicPr>
                  </pic:nvPicPr>
                  <pic:blipFill>
                    <a:blip r:embed="rId6"/>
                    <a:stretch>
                      <a:fillRect/>
                    </a:stretch>
                  </pic:blipFill>
                  <pic:spPr>
                    <a:xfrm>
                      <a:off x="0" y="0"/>
                      <a:ext cx="5266690" cy="2784475"/>
                    </a:xfrm>
                    <a:prstGeom prst="rect">
                      <a:avLst/>
                    </a:prstGeom>
                    <a:noFill/>
                    <a:ln w="9525">
                      <a:noFill/>
                    </a:ln>
                  </pic:spPr>
                </pic:pic>
              </a:graphicData>
            </a:graphic>
          </wp:inline>
        </w:drawing>
      </w:r>
      <w:r>
        <w:rPr>
          <w:rFonts w:ascii="宋体" w:hAnsi="宋体" w:eastAsia="宋体" w:cs="宋体"/>
          <w:b/>
          <w:bCs/>
          <w:kern w:val="0"/>
          <w:sz w:val="24"/>
          <w:szCs w:val="24"/>
          <w:lang w:val="en-US" w:eastAsia="zh-CN" w:bidi="ar"/>
        </w:rPr>
        <w:t>Ctrl+C复制全选的网页，Ctrl+V粘贴到酒店IPTV扫描器输入数据框内并选择相对应的酒店源类型这里示例是智能桌面，我们就选择智能桌面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drawing>
          <wp:inline distT="0" distB="0" distL="114300" distR="114300">
            <wp:extent cx="4762500" cy="5400675"/>
            <wp:effectExtent l="0" t="0" r="0" b="9525"/>
            <wp:docPr id="6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descr="IMG_265"/>
                    <pic:cNvPicPr>
                      <a:picLocks noChangeAspect="1"/>
                    </pic:cNvPicPr>
                  </pic:nvPicPr>
                  <pic:blipFill>
                    <a:blip r:embed="rId7"/>
                    <a:stretch>
                      <a:fillRect/>
                    </a:stretch>
                  </pic:blipFill>
                  <pic:spPr>
                    <a:xfrm>
                      <a:off x="0" y="0"/>
                      <a:ext cx="4762500" cy="54006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b/>
          <w:bCs/>
          <w:kern w:val="0"/>
          <w:sz w:val="24"/>
          <w:szCs w:val="24"/>
          <w:lang w:val="en-US" w:eastAsia="zh-CN" w:bidi="ar"/>
        </w:rPr>
        <w:t>点击”</w:t>
      </w:r>
      <w:r>
        <w:rPr>
          <w:rFonts w:ascii="宋体" w:hAnsi="宋体" w:eastAsia="宋体" w:cs="宋体"/>
          <w:b/>
          <w:bCs/>
          <w:color w:val="0052FF"/>
          <w:kern w:val="0"/>
          <w:sz w:val="24"/>
          <w:szCs w:val="24"/>
          <w:lang w:val="en-US" w:eastAsia="zh-CN" w:bidi="ar"/>
        </w:rPr>
        <w:t>开始扫描</w:t>
      </w:r>
      <w:r>
        <w:rPr>
          <w:rFonts w:ascii="宋体" w:hAnsi="宋体" w:eastAsia="宋体" w:cs="宋体"/>
          <w:b/>
          <w:bCs/>
          <w:kern w:val="0"/>
          <w:sz w:val="24"/>
          <w:szCs w:val="24"/>
          <w:lang w:val="en-US" w:eastAsia="zh-CN" w:bidi="ar"/>
        </w:rPr>
        <w:t>“，坐等结果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drawing>
          <wp:inline distT="0" distB="0" distL="114300" distR="114300">
            <wp:extent cx="5266055" cy="5547360"/>
            <wp:effectExtent l="0" t="0" r="10795" b="15240"/>
            <wp:docPr id="6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1" descr="IMG_266"/>
                    <pic:cNvPicPr>
                      <a:picLocks noChangeAspect="1"/>
                    </pic:cNvPicPr>
                  </pic:nvPicPr>
                  <pic:blipFill>
                    <a:blip r:embed="rId8"/>
                    <a:stretch>
                      <a:fillRect/>
                    </a:stretch>
                  </pic:blipFill>
                  <pic:spPr>
                    <a:xfrm>
                      <a:off x="0" y="0"/>
                      <a:ext cx="5266055" cy="5547360"/>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b/>
          <w:bCs/>
          <w:kern w:val="0"/>
          <w:sz w:val="24"/>
          <w:szCs w:val="24"/>
          <w:lang w:val="en-US" w:eastAsia="zh-CN" w:bidi="ar"/>
        </w:rPr>
        <w:t>点击“</w:t>
      </w:r>
      <w:r>
        <w:rPr>
          <w:rFonts w:ascii="宋体" w:hAnsi="宋体" w:eastAsia="宋体" w:cs="宋体"/>
          <w:b/>
          <w:bCs/>
          <w:color w:val="0052FF"/>
          <w:kern w:val="0"/>
          <w:sz w:val="24"/>
          <w:szCs w:val="24"/>
          <w:lang w:val="en-US" w:eastAsia="zh-CN" w:bidi="ar"/>
        </w:rPr>
        <w:t>导出TXT</w:t>
      </w:r>
      <w:r>
        <w:rPr>
          <w:rFonts w:ascii="宋体" w:hAnsi="宋体" w:eastAsia="宋体" w:cs="宋体"/>
          <w:b/>
          <w:bCs/>
          <w:kern w:val="0"/>
          <w:sz w:val="24"/>
          <w:szCs w:val="24"/>
          <w:lang w:val="en-US" w:eastAsia="zh-CN" w:bidi="ar"/>
        </w:rPr>
        <w:t>”即可保存到”</w:t>
      </w:r>
      <w:r>
        <w:rPr>
          <w:rFonts w:ascii="宋体" w:hAnsi="宋体" w:eastAsia="宋体" w:cs="宋体"/>
          <w:b/>
          <w:bCs/>
          <w:color w:val="0052FF"/>
          <w:kern w:val="0"/>
          <w:sz w:val="24"/>
          <w:szCs w:val="24"/>
          <w:lang w:val="en-US" w:eastAsia="zh-CN" w:bidi="ar"/>
        </w:rPr>
        <w:t>酒店_IPTV</w:t>
      </w:r>
      <w:r>
        <w:rPr>
          <w:rFonts w:ascii="宋体" w:hAnsi="宋体" w:eastAsia="宋体" w:cs="宋体"/>
          <w:b/>
          <w:bCs/>
          <w:kern w:val="0"/>
          <w:sz w:val="24"/>
          <w:szCs w:val="24"/>
          <w:lang w:val="en-US" w:eastAsia="zh-CN" w:bidi="ar"/>
        </w:rPr>
        <w:t>“文件夹内</w:t>
      </w:r>
      <w:r>
        <w:rPr>
          <w:rFonts w:ascii="宋体" w:hAnsi="宋体" w:eastAsia="宋体" w:cs="宋体"/>
          <w:kern w:val="0"/>
          <w:sz w:val="24"/>
          <w:szCs w:val="24"/>
          <w:lang w:val="en-US" w:eastAsia="zh-CN" w:bidi="ar"/>
        </w:rPr>
        <w:br w:type="textWrapping"/>
      </w:r>
      <w:r>
        <w:rPr>
          <w:rFonts w:ascii="宋体" w:hAnsi="宋体" w:eastAsia="宋体" w:cs="宋体"/>
          <w:b/>
          <w:bCs/>
          <w:kern w:val="0"/>
          <w:sz w:val="30"/>
          <w:szCs w:val="30"/>
          <w:lang w:val="en-US" w:eastAsia="zh-CN" w:bidi="ar"/>
        </w:rPr>
        <w:t>二、使用已经失效的酒店源的IP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如已失效的：</w:t>
      </w:r>
    </w:p>
    <w:p w14:paraId="476F2F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t>CCTV6,http://59.32.97.27:9999/tsfile/live/0006_1.m3u8</w:t>
      </w:r>
    </w:p>
    <w:p w14:paraId="75C9D9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t>CCTV6,http://113.95.132.116:9999/tsfile/live/0006_1.m3u8</w:t>
      </w:r>
    </w:p>
    <w:p w14:paraId="53ACD2A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drawing>
          <wp:inline distT="0" distB="0" distL="114300" distR="114300">
            <wp:extent cx="4619625" cy="5010150"/>
            <wp:effectExtent l="0" t="0" r="9525" b="0"/>
            <wp:docPr id="6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descr="IMG_267"/>
                    <pic:cNvPicPr>
                      <a:picLocks noChangeAspect="1"/>
                    </pic:cNvPicPr>
                  </pic:nvPicPr>
                  <pic:blipFill>
                    <a:blip r:embed="rId9"/>
                    <a:stretch>
                      <a:fillRect/>
                    </a:stretch>
                  </pic:blipFill>
                  <pic:spPr>
                    <a:xfrm>
                      <a:off x="0" y="0"/>
                      <a:ext cx="4619625" cy="5010150"/>
                    </a:xfrm>
                    <a:prstGeom prst="rect">
                      <a:avLst/>
                    </a:prstGeom>
                    <a:noFill/>
                    <a:ln w="9525">
                      <a:noFill/>
                    </a:ln>
                  </pic:spPr>
                </pic:pic>
              </a:graphicData>
            </a:graphic>
          </wp:inline>
        </w:drawing>
      </w:r>
    </w:p>
    <w:p w14:paraId="2000DA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2D187C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eastAsiaTheme="minorEastAsia"/>
          <w:lang w:val="en-US" w:eastAsia="zh-CN"/>
        </w:rPr>
      </w:pPr>
      <w:r>
        <w:rPr>
          <w:b/>
          <w:bCs/>
          <w:sz w:val="30"/>
          <w:szCs w:val="30"/>
        </w:rPr>
        <w:t>分享今天用本工具检测到的直播源（获取到频道名称会显示，没获取到就没有频道名称）：</w:t>
      </w:r>
      <w:r>
        <w:rPr>
          <w:rFonts w:hint="eastAsia"/>
          <w:b/>
          <w:bCs/>
          <w:sz w:val="30"/>
          <w:szCs w:val="30"/>
          <w:lang w:val="en-US" w:eastAsia="zh-CN"/>
        </w:rPr>
        <w:t>密码147147，要不找睡眼迷离的猫公众号回复“酒店密码”获得</w:t>
      </w:r>
    </w:p>
    <w:p w14:paraId="156B43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1" w:lineRule="atLeast"/>
        <w:ind w:left="0" w:right="0"/>
        <w:rPr>
          <w:sz w:val="52"/>
          <w:szCs w:val="52"/>
        </w:rPr>
      </w:pPr>
      <w:r>
        <w:rPr>
          <w:sz w:val="52"/>
          <w:szCs w:val="52"/>
        </w:rPr>
        <w:t>IPTV组播源可用IP</w:t>
      </w:r>
      <w:r>
        <w:rPr>
          <w:rFonts w:hint="eastAsia"/>
          <w:sz w:val="52"/>
          <w:szCs w:val="52"/>
          <w:lang w:val="en-US" w:eastAsia="zh-CN"/>
        </w:rPr>
        <w:t>搜索和</w:t>
      </w:r>
      <w:r>
        <w:rPr>
          <w:sz w:val="52"/>
          <w:szCs w:val="52"/>
        </w:rPr>
        <w:t>查询技巧</w:t>
      </w:r>
    </w:p>
    <w:p w14:paraId="68DBBB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ascii="宋体" w:hAnsi="宋体" w:eastAsia="宋体" w:cs="宋体"/>
          <w:kern w:val="0"/>
          <w:sz w:val="24"/>
          <w:szCs w:val="24"/>
          <w:lang w:val="en-US" w:eastAsia="zh-CN" w:bidi="ar"/>
        </w:rPr>
        <w:drawing>
          <wp:inline distT="0" distB="0" distL="114300" distR="114300">
            <wp:extent cx="5272405" cy="3307715"/>
            <wp:effectExtent l="0" t="0" r="4445" b="6985"/>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10"/>
                    <a:stretch>
                      <a:fillRect/>
                    </a:stretch>
                  </pic:blipFill>
                  <pic:spPr>
                    <a:xfrm>
                      <a:off x="0" y="0"/>
                      <a:ext cx="5272405" cy="3307715"/>
                    </a:xfrm>
                    <a:prstGeom prst="rect">
                      <a:avLst/>
                    </a:prstGeom>
                    <a:noFill/>
                    <a:ln w="9525">
                      <a:noFill/>
                    </a:ln>
                  </pic:spPr>
                </pic:pic>
              </a:graphicData>
            </a:graphic>
          </wp:inline>
        </w:drawing>
      </w:r>
    </w:p>
    <w:p w14:paraId="18DDB26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ascii="Arial" w:hAnsi="Arial" w:cs="Arial"/>
          <w:b/>
          <w:bCs/>
          <w:i w:val="0"/>
          <w:iCs w:val="0"/>
          <w:caps w:val="0"/>
          <w:color w:val="111111"/>
          <w:spacing w:val="0"/>
          <w:sz w:val="25"/>
          <w:szCs w:val="25"/>
          <w:shd w:val="clear" w:fill="FFFFFF"/>
        </w:rPr>
        <w:t>一、简介</w:t>
      </w:r>
    </w:p>
    <w:p w14:paraId="1E94318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000000"/>
          <w:spacing w:val="0"/>
          <w:sz w:val="25"/>
          <w:szCs w:val="25"/>
          <w:shd w:val="clear" w:fill="FFFFFF"/>
        </w:rPr>
        <w:t>1、打开Fofa的官方网站（https://fofa.info/）并注册一个账号。</w:t>
      </w:r>
    </w:p>
    <w:p w14:paraId="3C07400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p>
    <w:p w14:paraId="4FE883BC">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000000"/>
          <w:spacing w:val="0"/>
          <w:sz w:val="25"/>
          <w:szCs w:val="25"/>
          <w:shd w:val="clear" w:fill="FFFFFF"/>
        </w:rPr>
        <w:t>2、登录账号后，在搜索框中输入关键词，例如：域名、IP地址、端口等。</w:t>
      </w:r>
    </w:p>
    <w:p w14:paraId="355B7BB8">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000000"/>
          <w:spacing w:val="0"/>
          <w:sz w:val="25"/>
          <w:szCs w:val="25"/>
          <w:shd w:val="clear" w:fill="FFFFFF"/>
        </w:rPr>
        <w:t>3、根据需要，可以使用高级搜索语法进行更精确的搜索，例如：指定特定的端口、协议等。</w:t>
      </w:r>
    </w:p>
    <w:p w14:paraId="24434261">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000000"/>
          <w:spacing w:val="0"/>
          <w:sz w:val="25"/>
          <w:szCs w:val="25"/>
          <w:shd w:val="clear" w:fill="FFFFFF"/>
        </w:rPr>
        <w:t>4、点击搜索按钮，Fofa将返回与关键词匹配的结果列表。</w:t>
      </w:r>
    </w:p>
    <w:p w14:paraId="419568A3">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000000"/>
          <w:spacing w:val="0"/>
          <w:sz w:val="25"/>
          <w:szCs w:val="25"/>
          <w:shd w:val="clear" w:fill="FFFFFF"/>
        </w:rPr>
        <w:t>5、在结果列表中，可以查看目标资产的详细信息，包括IP地址、域名、端口、服务等。</w:t>
      </w:r>
    </w:p>
    <w:p w14:paraId="720524BB">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000000"/>
          <w:spacing w:val="0"/>
          <w:sz w:val="25"/>
          <w:szCs w:val="25"/>
          <w:shd w:val="clear" w:fill="FFFFFF"/>
        </w:rPr>
        <w:t>6、根据需要，可以导出搜索结果或者进行进一步的筛选和分析。</w:t>
      </w:r>
    </w:p>
    <w:p w14:paraId="675CD462">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b/>
          <w:bCs/>
          <w:i w:val="0"/>
          <w:iCs w:val="0"/>
          <w:caps w:val="0"/>
          <w:color w:val="111111"/>
          <w:spacing w:val="0"/>
          <w:sz w:val="25"/>
          <w:szCs w:val="25"/>
          <w:shd w:val="clear" w:fill="FFFFFF"/>
        </w:rPr>
        <w:t>二、</w:t>
      </w:r>
      <w:r>
        <w:rPr>
          <w:rFonts w:hint="eastAsia" w:ascii="宋体" w:hAnsi="宋体" w:eastAsia="宋体" w:cs="宋体"/>
          <w:b/>
          <w:bCs/>
          <w:i w:val="0"/>
          <w:iCs w:val="0"/>
          <w:caps w:val="0"/>
          <w:color w:val="4A4A4A"/>
          <w:spacing w:val="0"/>
          <w:sz w:val="25"/>
          <w:szCs w:val="25"/>
          <w:shd w:val="clear" w:fill="FFFFFF"/>
        </w:rPr>
        <w:t>组播源可用IP查询</w:t>
      </w:r>
    </w:p>
    <w:p w14:paraId="171B5028">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eastAsia" w:ascii="宋体" w:hAnsi="宋体" w:eastAsia="宋体" w:cs="宋体"/>
          <w:i w:val="0"/>
          <w:iCs w:val="0"/>
          <w:caps w:val="0"/>
          <w:color w:val="000000"/>
          <w:spacing w:val="0"/>
          <w:sz w:val="25"/>
          <w:szCs w:val="25"/>
          <w:shd w:val="clear" w:fill="FFFFFF"/>
        </w:rPr>
        <w:t>比如我们搜索广东地区组播可用的IP</w:t>
      </w:r>
    </w:p>
    <w:p w14:paraId="7C9CFF8B">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111111"/>
          <w:spacing w:val="0"/>
          <w:sz w:val="25"/>
          <w:szCs w:val="25"/>
          <w:shd w:val="clear" w:fill="FFFFFF"/>
        </w:rPr>
        <w:t>搜索框输入</w:t>
      </w:r>
      <w:r>
        <w:rPr>
          <w:rFonts w:hint="default" w:ascii="Arial" w:hAnsi="Arial" w:cs="Arial"/>
          <w:b/>
          <w:bCs/>
          <w:i w:val="0"/>
          <w:iCs w:val="0"/>
          <w:caps w:val="0"/>
          <w:color w:val="D92142"/>
          <w:spacing w:val="0"/>
          <w:sz w:val="25"/>
          <w:szCs w:val="25"/>
          <w:shd w:val="clear" w:fill="FFFFFF"/>
        </w:rPr>
        <w:t>"udpxy" &amp;&amp; region="Guangdong"</w:t>
      </w:r>
      <w:r>
        <w:rPr>
          <w:rFonts w:hint="default" w:ascii="Arial" w:hAnsi="Arial" w:cs="Arial"/>
          <w:i w:val="0"/>
          <w:iCs w:val="0"/>
          <w:caps w:val="0"/>
          <w:color w:val="111111"/>
          <w:spacing w:val="0"/>
          <w:sz w:val="25"/>
          <w:szCs w:val="25"/>
          <w:shd w:val="clear" w:fill="FFFFFF"/>
        </w:rPr>
        <w:t>进行搜索</w:t>
      </w:r>
    </w:p>
    <w:p w14:paraId="7F8CC5AF">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000000"/>
          <w:spacing w:val="0"/>
          <w:sz w:val="25"/>
          <w:szCs w:val="25"/>
          <w:shd w:val="clear" w:fill="FFFFFF"/>
        </w:rPr>
        <w:t>udpxy是指组播转发， region是指省份</w:t>
      </w:r>
    </w:p>
    <w:p w14:paraId="009739D5">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111111"/>
          <w:spacing w:val="0"/>
          <w:sz w:val="24"/>
          <w:szCs w:val="24"/>
          <w:shd w:val="clear" w:fill="FFFFFF"/>
        </w:rPr>
        <w:drawing>
          <wp:inline distT="0" distB="0" distL="114300" distR="114300">
            <wp:extent cx="5272405" cy="3307715"/>
            <wp:effectExtent l="0" t="0" r="4445" b="6985"/>
            <wp:docPr id="1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7"/>
                    <pic:cNvPicPr>
                      <a:picLocks noChangeAspect="1"/>
                    </pic:cNvPicPr>
                  </pic:nvPicPr>
                  <pic:blipFill>
                    <a:blip r:embed="rId11"/>
                    <a:stretch>
                      <a:fillRect/>
                    </a:stretch>
                  </pic:blipFill>
                  <pic:spPr>
                    <a:xfrm>
                      <a:off x="0" y="0"/>
                      <a:ext cx="5272405" cy="3307715"/>
                    </a:xfrm>
                    <a:prstGeom prst="rect">
                      <a:avLst/>
                    </a:prstGeom>
                    <a:noFill/>
                    <a:ln w="9525">
                      <a:noFill/>
                    </a:ln>
                  </pic:spPr>
                </pic:pic>
              </a:graphicData>
            </a:graphic>
          </wp:inline>
        </w:drawing>
      </w:r>
    </w:p>
    <w:p w14:paraId="68E96CA1">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111111"/>
          <w:spacing w:val="0"/>
          <w:sz w:val="24"/>
          <w:szCs w:val="24"/>
          <w:shd w:val="clear" w:fill="FFFFFF"/>
        </w:rPr>
        <w:t>搜索结果会出现很多IP</w:t>
      </w:r>
    </w:p>
    <w:p w14:paraId="012E6B9A">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111111"/>
          <w:spacing w:val="0"/>
          <w:sz w:val="24"/>
          <w:szCs w:val="24"/>
          <w:shd w:val="clear" w:fill="FFFFFF"/>
        </w:rPr>
        <w:drawing>
          <wp:inline distT="0" distB="0" distL="114300" distR="114300">
            <wp:extent cx="5266690" cy="2633345"/>
            <wp:effectExtent l="0" t="0" r="10160" b="14605"/>
            <wp:docPr id="2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8"/>
                    <pic:cNvPicPr>
                      <a:picLocks noChangeAspect="1"/>
                    </pic:cNvPicPr>
                  </pic:nvPicPr>
                  <pic:blipFill>
                    <a:blip r:embed="rId12"/>
                    <a:stretch>
                      <a:fillRect/>
                    </a:stretch>
                  </pic:blipFill>
                  <pic:spPr>
                    <a:xfrm>
                      <a:off x="0" y="0"/>
                      <a:ext cx="5266690" cy="2633345"/>
                    </a:xfrm>
                    <a:prstGeom prst="rect">
                      <a:avLst/>
                    </a:prstGeom>
                    <a:noFill/>
                    <a:ln w="9525">
                      <a:noFill/>
                    </a:ln>
                  </pic:spPr>
                </pic:pic>
              </a:graphicData>
            </a:graphic>
          </wp:inline>
        </w:drawing>
      </w:r>
    </w:p>
    <w:p w14:paraId="0F3DAC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line="330" w:lineRule="atLeast"/>
        <w:ind w:left="0" w:right="0" w:firstLine="0"/>
        <w:jc w:val="left"/>
        <w:rPr>
          <w:rFonts w:hint="default" w:ascii="Arial" w:hAnsi="Arial" w:cs="Arial"/>
          <w:i w:val="0"/>
          <w:iCs w:val="0"/>
          <w:caps w:val="0"/>
          <w:color w:val="111111"/>
          <w:spacing w:val="0"/>
          <w:sz w:val="24"/>
          <w:szCs w:val="24"/>
        </w:rPr>
      </w:pPr>
      <w:r>
        <w:rPr>
          <w:rFonts w:hint="default" w:ascii="Arial" w:hAnsi="Arial" w:eastAsia="宋体" w:cs="Arial"/>
          <w:i w:val="0"/>
          <w:iCs w:val="0"/>
          <w:caps w:val="0"/>
          <w:color w:val="111111"/>
          <w:spacing w:val="0"/>
          <w:kern w:val="0"/>
          <w:sz w:val="24"/>
          <w:szCs w:val="24"/>
          <w:shd w:val="clear" w:fill="FFFFFF"/>
          <w:lang w:val="en-US" w:eastAsia="zh-CN" w:bidi="ar"/>
        </w:rPr>
        <w:t>现在对搜索到的IP进行测试，一般排在最前面的IP可用率较大。</w:t>
      </w:r>
    </w:p>
    <w:p w14:paraId="0853FFD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111111"/>
          <w:spacing w:val="0"/>
          <w:sz w:val="24"/>
          <w:szCs w:val="24"/>
          <w:shd w:val="clear" w:fill="FFFFFF"/>
        </w:rPr>
        <w:t>我们对第一个IP：183.234.156.66:10000 进行测试</w:t>
      </w:r>
    </w:p>
    <w:p w14:paraId="46D242B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Segoe UI" w:hAnsi="Segoe UI" w:eastAsia="Segoe UI" w:cs="Segoe UI"/>
          <w:i w:val="0"/>
          <w:iCs w:val="0"/>
          <w:caps w:val="0"/>
          <w:color w:val="4A4A4A"/>
          <w:spacing w:val="0"/>
          <w:sz w:val="24"/>
          <w:szCs w:val="24"/>
          <w:shd w:val="clear" w:fill="FFFFFF"/>
        </w:rPr>
        <w:t>浏览器访问：</w:t>
      </w:r>
      <w:r>
        <w:rPr>
          <w:rFonts w:hint="eastAsia" w:ascii="宋体" w:hAnsi="宋体" w:eastAsia="宋体" w:cs="宋体"/>
          <w:b/>
          <w:bCs/>
          <w:i w:val="0"/>
          <w:iCs w:val="0"/>
          <w:caps w:val="0"/>
          <w:color w:val="000000"/>
          <w:spacing w:val="0"/>
          <w:sz w:val="25"/>
          <w:szCs w:val="25"/>
          <w:shd w:val="clear" w:fill="FFFFFF"/>
        </w:rPr>
        <w:t>http://183.234.156.66:10000/status</w:t>
      </w:r>
    </w:p>
    <w:p w14:paraId="3BF850E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111111"/>
          <w:spacing w:val="0"/>
          <w:sz w:val="24"/>
          <w:szCs w:val="24"/>
          <w:shd w:val="clear" w:fill="FFFFFF"/>
        </w:rPr>
        <w:t>浏览器返回结果</w:t>
      </w:r>
    </w:p>
    <w:p w14:paraId="1810929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r>
        <w:rPr>
          <w:rFonts w:hint="default" w:ascii="Arial" w:hAnsi="Arial" w:cs="Arial"/>
          <w:i w:val="0"/>
          <w:iCs w:val="0"/>
          <w:caps w:val="0"/>
          <w:color w:val="111111"/>
          <w:spacing w:val="0"/>
          <w:sz w:val="24"/>
          <w:szCs w:val="24"/>
          <w:shd w:val="clear" w:fill="FFFFFF"/>
        </w:rPr>
        <w:drawing>
          <wp:inline distT="0" distB="0" distL="114300" distR="114300">
            <wp:extent cx="5267325" cy="3305810"/>
            <wp:effectExtent l="0" t="0" r="9525" b="8890"/>
            <wp:docPr id="1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9"/>
                    <pic:cNvPicPr>
                      <a:picLocks noChangeAspect="1"/>
                    </pic:cNvPicPr>
                  </pic:nvPicPr>
                  <pic:blipFill>
                    <a:blip r:embed="rId13"/>
                    <a:stretch>
                      <a:fillRect/>
                    </a:stretch>
                  </pic:blipFill>
                  <pic:spPr>
                    <a:xfrm>
                      <a:off x="0" y="0"/>
                      <a:ext cx="5267325" cy="3305810"/>
                    </a:xfrm>
                    <a:prstGeom prst="rect">
                      <a:avLst/>
                    </a:prstGeom>
                    <a:noFill/>
                    <a:ln w="9525">
                      <a:noFill/>
                    </a:ln>
                  </pic:spPr>
                </pic:pic>
              </a:graphicData>
            </a:graphic>
          </wp:inline>
        </w:drawing>
      </w:r>
      <w:r>
        <w:rPr>
          <w:rFonts w:hint="default" w:ascii="Segoe UI" w:hAnsi="Segoe UI" w:eastAsia="Segoe UI" w:cs="Segoe UI"/>
          <w:i w:val="0"/>
          <w:iCs w:val="0"/>
          <w:caps w:val="0"/>
          <w:color w:val="4A4A4A"/>
          <w:spacing w:val="0"/>
          <w:sz w:val="25"/>
          <w:szCs w:val="25"/>
          <w:shd w:val="clear" w:fill="FFFFFF"/>
        </w:rPr>
        <w:t>测试播放：</w:t>
      </w:r>
      <w:r>
        <w:rPr>
          <w:rFonts w:hint="default" w:ascii="Segoe UI" w:hAnsi="Segoe UI" w:eastAsia="Segoe UI" w:cs="Segoe UI"/>
          <w:b/>
          <w:bCs/>
          <w:i w:val="0"/>
          <w:iCs w:val="0"/>
          <w:caps w:val="0"/>
          <w:color w:val="000000"/>
          <w:spacing w:val="0"/>
          <w:sz w:val="25"/>
          <w:szCs w:val="25"/>
          <w:shd w:val="clear" w:fill="FFFFFF"/>
        </w:rPr>
        <w:t>http://183.234.156.66:10000</w:t>
      </w:r>
      <w:r>
        <w:rPr>
          <w:rFonts w:hint="eastAsia" w:ascii="宋体" w:hAnsi="宋体" w:eastAsia="宋体" w:cs="宋体"/>
          <w:b/>
          <w:bCs/>
          <w:i w:val="0"/>
          <w:iCs w:val="0"/>
          <w:caps w:val="0"/>
          <w:color w:val="000000"/>
          <w:spacing w:val="0"/>
          <w:sz w:val="25"/>
          <w:szCs w:val="25"/>
          <w:shd w:val="clear" w:fill="FFFFFF"/>
        </w:rPr>
        <w:t>/udp/</w:t>
      </w:r>
      <w:r>
        <w:rPr>
          <w:rFonts w:hint="default" w:ascii="Arial" w:hAnsi="Arial" w:eastAsia="宋体" w:cs="Arial"/>
          <w:b/>
          <w:bCs/>
          <w:i w:val="0"/>
          <w:iCs w:val="0"/>
          <w:caps w:val="0"/>
          <w:color w:val="000000"/>
          <w:spacing w:val="0"/>
          <w:sz w:val="25"/>
          <w:szCs w:val="25"/>
          <w:shd w:val="clear" w:fill="FFFFFF"/>
        </w:rPr>
        <w:t>239.77.1.249:5146</w:t>
      </w:r>
    </w:p>
    <w:p w14:paraId="6EE8017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jc w:val="left"/>
      </w:pPr>
    </w:p>
    <w:p w14:paraId="2E56F48F">
      <w:pPr>
        <w:keepNext w:val="0"/>
        <w:keepLines w:val="0"/>
        <w:widowControl/>
        <w:suppressLineNumbers w:val="0"/>
        <w:spacing w:before="0" w:beforeAutospacing="0" w:after="0" w:afterAutospacing="0"/>
        <w:ind w:left="0" w:right="0"/>
        <w:jc w:val="left"/>
        <w:rPr>
          <w:rFonts w:ascii="宋体" w:hAnsi="宋体" w:eastAsia="宋体" w:cs="宋体"/>
          <w:b/>
          <w:bCs/>
          <w:color w:val="000000"/>
          <w:kern w:val="0"/>
          <w:sz w:val="25"/>
          <w:szCs w:val="25"/>
          <w:lang w:val="en-US" w:eastAsia="zh-CN" w:bidi="ar"/>
        </w:rPr>
      </w:pPr>
      <w:r>
        <w:rPr>
          <w:rFonts w:ascii="宋体" w:hAnsi="宋体" w:eastAsia="宋体" w:cs="宋体"/>
          <w:kern w:val="0"/>
          <w:sz w:val="24"/>
          <w:szCs w:val="24"/>
          <w:lang w:val="en-US" w:eastAsia="zh-CN" w:bidi="ar"/>
        </w:rPr>
        <w:drawing>
          <wp:inline distT="0" distB="0" distL="114300" distR="114300">
            <wp:extent cx="5271770" cy="3169285"/>
            <wp:effectExtent l="0" t="0" r="5080" b="12065"/>
            <wp:docPr id="3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descr="IMG_260"/>
                    <pic:cNvPicPr>
                      <a:picLocks noChangeAspect="1"/>
                    </pic:cNvPicPr>
                  </pic:nvPicPr>
                  <pic:blipFill>
                    <a:blip r:embed="rId14"/>
                    <a:stretch>
                      <a:fillRect/>
                    </a:stretch>
                  </pic:blipFill>
                  <pic:spPr>
                    <a:xfrm>
                      <a:off x="0" y="0"/>
                      <a:ext cx="5271770" cy="316928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最后把可用IP替换到直播列表使用</w:t>
      </w:r>
      <w:r>
        <w:rPr>
          <w:rFonts w:ascii="宋体" w:hAnsi="宋体" w:eastAsia="宋体" w:cs="宋体"/>
          <w:b/>
          <w:bCs/>
          <w:kern w:val="0"/>
          <w:sz w:val="24"/>
          <w:szCs w:val="24"/>
          <w:lang w:val="en-US" w:eastAsia="zh-CN" w:bidi="ar"/>
        </w:rPr>
        <w:t>各省的组播源ID请在本公众号往期文章查找格式：</w:t>
      </w:r>
      <w:r>
        <w:rPr>
          <w:rFonts w:ascii="宋体" w:hAnsi="宋体" w:eastAsia="宋体" w:cs="宋体"/>
          <w:b/>
          <w:bCs/>
          <w:color w:val="000000"/>
          <w:kern w:val="0"/>
          <w:sz w:val="25"/>
          <w:szCs w:val="25"/>
          <w:lang w:val="en-US" w:eastAsia="zh-CN" w:bidi="ar"/>
        </w:rPr>
        <w:t>http://可用IP/组播源ID</w:t>
      </w:r>
    </w:p>
    <w:p w14:paraId="2DAD4F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1" w:lineRule="atLeast"/>
        <w:ind w:left="0" w:right="0"/>
        <w:rPr>
          <w:sz w:val="33"/>
          <w:szCs w:val="33"/>
        </w:rPr>
      </w:pPr>
      <w:r>
        <w:rPr>
          <w:sz w:val="33"/>
          <w:szCs w:val="33"/>
          <w:bdr w:val="none" w:color="auto" w:sz="0" w:space="0"/>
        </w:rPr>
        <w:t>寻找直播源实用教程</w:t>
      </w:r>
    </w:p>
    <w:p w14:paraId="3F74CD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30" w:afterAutospacing="0" w:line="300" w:lineRule="atLeast"/>
        <w:ind w:left="0" w:right="0"/>
        <w:jc w:val="left"/>
        <w:rPr>
          <w:sz w:val="0"/>
          <w:szCs w:val="0"/>
        </w:rPr>
      </w:pPr>
      <w:bookmarkStart w:id="0" w:name="_GoBack"/>
      <w:bookmarkEnd w:id="0"/>
    </w:p>
    <w:p w14:paraId="683CFB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ascii="宋体" w:hAnsi="宋体" w:eastAsia="宋体" w:cs="宋体"/>
          <w:b/>
          <w:bCs/>
          <w:kern w:val="0"/>
          <w:sz w:val="25"/>
          <w:szCs w:val="25"/>
          <w:bdr w:val="none" w:color="auto" w:sz="0" w:space="0"/>
          <w:lang w:val="en-US" w:eastAsia="zh-CN" w:bidi="ar"/>
        </w:rPr>
        <w:t>只要掌握本教程内容，可用的组播源、酒店源、移动iTV源等等都可以自己找到，不用到处求源捡源。自己通过手段找的存活率也要大一些。那些自己都不愿意动手，专门一心白嫖的，可以不看此文。一、浏览器打开 https://fofa.info/ 网站，点击右上角图像图标进行注册</w:t>
      </w:r>
      <w:r>
        <w:rPr>
          <w:rFonts w:ascii="宋体" w:hAnsi="宋体" w:eastAsia="宋体" w:cs="宋体"/>
          <w:kern w:val="0"/>
          <w:sz w:val="24"/>
          <w:szCs w:val="24"/>
          <w:bdr w:val="none" w:color="auto" w:sz="0" w:space="0"/>
          <w:lang w:val="en-US" w:eastAsia="zh-CN" w:bidi="ar"/>
        </w:rPr>
        <w:drawing>
          <wp:inline distT="0" distB="0" distL="114300" distR="114300">
            <wp:extent cx="5266690" cy="2526030"/>
            <wp:effectExtent l="0" t="0" r="10160" b="7620"/>
            <wp:docPr id="6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descr="IMG_256"/>
                    <pic:cNvPicPr>
                      <a:picLocks noChangeAspect="1"/>
                    </pic:cNvPicPr>
                  </pic:nvPicPr>
                  <pic:blipFill>
                    <a:blip r:embed="rId15"/>
                    <a:stretch>
                      <a:fillRect/>
                    </a:stretch>
                  </pic:blipFill>
                  <pic:spPr>
                    <a:xfrm>
                      <a:off x="0" y="0"/>
                      <a:ext cx="5266690" cy="2526030"/>
                    </a:xfrm>
                    <a:prstGeom prst="rect">
                      <a:avLst/>
                    </a:prstGeom>
                    <a:noFill/>
                    <a:ln w="9525">
                      <a:noFill/>
                    </a:ln>
                  </pic:spPr>
                </pic:pic>
              </a:graphicData>
            </a:graphic>
          </wp:inline>
        </w:drawing>
      </w:r>
      <w:r>
        <w:rPr>
          <w:rFonts w:ascii="宋体" w:hAnsi="宋体" w:eastAsia="宋体" w:cs="宋体"/>
          <w:b/>
          <w:bCs/>
          <w:kern w:val="0"/>
          <w:sz w:val="24"/>
          <w:szCs w:val="24"/>
          <w:bdr w:val="none" w:color="auto" w:sz="0" w:space="0"/>
          <w:lang w:val="en-US" w:eastAsia="zh-CN" w:bidi="ar"/>
        </w:rPr>
        <w:t>二、注册登录后就可以在搜索框内输入正确的语法来获取想要得到的IP三、操作实例1、组播源有效IP搜索以搜索北京地区组播可用IP为例输入正确的语法：</w:t>
      </w:r>
      <w:r>
        <w:rPr>
          <w:rFonts w:ascii="宋体" w:hAnsi="宋体" w:eastAsia="宋体" w:cs="宋体"/>
          <w:b/>
          <w:bCs/>
          <w:color w:val="0052FF"/>
          <w:kern w:val="0"/>
          <w:sz w:val="24"/>
          <w:szCs w:val="24"/>
          <w:bdr w:val="none" w:color="auto" w:sz="0" w:space="0"/>
          <w:lang w:val="en-US" w:eastAsia="zh-CN" w:bidi="ar"/>
        </w:rPr>
        <w:t>"udpxy" &amp;&amp; region="Beijing"</w:t>
      </w:r>
      <w:r>
        <w:rPr>
          <w:rFonts w:ascii="宋体" w:hAnsi="宋体" w:eastAsia="宋体" w:cs="宋体"/>
          <w:kern w:val="0"/>
          <w:sz w:val="24"/>
          <w:szCs w:val="24"/>
          <w:bdr w:val="none" w:color="auto" w:sz="0" w:space="0"/>
          <w:lang w:val="en-US" w:eastAsia="zh-CN" w:bidi="ar"/>
        </w:rPr>
        <w:drawing>
          <wp:inline distT="0" distB="0" distL="114300" distR="114300">
            <wp:extent cx="5268595" cy="1391920"/>
            <wp:effectExtent l="0" t="0" r="8255" b="17780"/>
            <wp:docPr id="4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descr="IMG_257"/>
                    <pic:cNvPicPr>
                      <a:picLocks noChangeAspect="1"/>
                    </pic:cNvPicPr>
                  </pic:nvPicPr>
                  <pic:blipFill>
                    <a:blip r:embed="rId16"/>
                    <a:stretch>
                      <a:fillRect/>
                    </a:stretch>
                  </pic:blipFill>
                  <pic:spPr>
                    <a:xfrm>
                      <a:off x="0" y="0"/>
                      <a:ext cx="5268595" cy="1391920"/>
                    </a:xfrm>
                    <a:prstGeom prst="rect">
                      <a:avLst/>
                    </a:prstGeom>
                    <a:noFill/>
                    <a:ln w="9525">
                      <a:noFill/>
                    </a:ln>
                  </pic:spPr>
                </pic:pic>
              </a:graphicData>
            </a:graphic>
          </wp:inline>
        </w:drawing>
      </w:r>
      <w:r>
        <w:rPr>
          <w:rFonts w:ascii="宋体" w:hAnsi="宋体" w:eastAsia="宋体" w:cs="宋体"/>
          <w:kern w:val="0"/>
          <w:sz w:val="24"/>
          <w:szCs w:val="24"/>
          <w:bdr w:val="none" w:color="auto" w:sz="0" w:space="0"/>
          <w:lang w:val="en-US" w:eastAsia="zh-CN" w:bidi="ar"/>
        </w:rPr>
        <w:drawing>
          <wp:inline distT="0" distB="0" distL="114300" distR="114300">
            <wp:extent cx="5269230" cy="2499995"/>
            <wp:effectExtent l="0" t="0" r="7620" b="14605"/>
            <wp:docPr id="7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 descr="IMG_258"/>
                    <pic:cNvPicPr>
                      <a:picLocks noChangeAspect="1"/>
                    </pic:cNvPicPr>
                  </pic:nvPicPr>
                  <pic:blipFill>
                    <a:blip r:embed="rId17"/>
                    <a:stretch>
                      <a:fillRect/>
                    </a:stretch>
                  </pic:blipFill>
                  <pic:spPr>
                    <a:xfrm>
                      <a:off x="0" y="0"/>
                      <a:ext cx="5269230" cy="2499995"/>
                    </a:xfrm>
                    <a:prstGeom prst="rect">
                      <a:avLst/>
                    </a:prstGeom>
                    <a:noFill/>
                    <a:ln w="9525">
                      <a:noFill/>
                    </a:ln>
                  </pic:spPr>
                </pic:pic>
              </a:graphicData>
            </a:graphic>
          </wp:inline>
        </w:drawing>
      </w:r>
      <w:r>
        <w:rPr>
          <w:rFonts w:ascii="宋体" w:hAnsi="宋体" w:eastAsia="宋体" w:cs="宋体"/>
          <w:b/>
          <w:bCs/>
          <w:kern w:val="0"/>
          <w:sz w:val="24"/>
          <w:szCs w:val="24"/>
          <w:bdr w:val="none" w:color="auto" w:sz="0" w:space="0"/>
          <w:lang w:val="en-US" w:eastAsia="zh-CN" w:bidi="ar"/>
        </w:rPr>
        <w:t>得到结果IP：</w:t>
      </w:r>
      <w:r>
        <w:rPr>
          <w:rFonts w:ascii="宋体" w:hAnsi="宋体" w:eastAsia="宋体" w:cs="宋体"/>
          <w:b/>
          <w:bCs/>
          <w:color w:val="0052FF"/>
          <w:kern w:val="0"/>
          <w:sz w:val="24"/>
          <w:szCs w:val="24"/>
          <w:bdr w:val="none" w:color="auto" w:sz="0" w:space="0"/>
          <w:lang w:val="en-US" w:eastAsia="zh-CN" w:bidi="ar"/>
        </w:rPr>
        <w:t>111.196.249.240:10000</w:t>
      </w:r>
      <w:r>
        <w:rPr>
          <w:rFonts w:ascii="宋体" w:hAnsi="宋体" w:eastAsia="宋体" w:cs="宋体"/>
          <w:b/>
          <w:bCs/>
          <w:kern w:val="0"/>
          <w:sz w:val="24"/>
          <w:szCs w:val="24"/>
          <w:bdr w:val="none" w:color="auto" w:sz="0" w:space="0"/>
          <w:lang w:val="en-US" w:eastAsia="zh-CN" w:bidi="ar"/>
        </w:rPr>
        <w:t>我们用北京联通组播源的ID来与这个IP组合进行播放测试是否有效</w:t>
      </w:r>
      <w:r>
        <w:rPr>
          <w:rFonts w:ascii="宋体" w:hAnsi="宋体" w:eastAsia="宋体" w:cs="宋体"/>
          <w:b/>
          <w:bCs/>
          <w:color w:val="0052FF"/>
          <w:kern w:val="0"/>
          <w:sz w:val="24"/>
          <w:szCs w:val="24"/>
          <w:bdr w:val="none" w:color="auto" w:sz="0" w:space="0"/>
          <w:lang w:val="en-US" w:eastAsia="zh-CN" w:bidi="ar"/>
        </w:rPr>
        <w:t>http://111.196.249.240:10000/udp/239.3.1.158:8000</w:t>
      </w:r>
      <w:r>
        <w:rPr>
          <w:rFonts w:ascii="宋体" w:hAnsi="宋体" w:eastAsia="宋体" w:cs="宋体"/>
          <w:kern w:val="0"/>
          <w:sz w:val="24"/>
          <w:szCs w:val="24"/>
          <w:bdr w:val="none" w:color="auto" w:sz="0" w:space="0"/>
          <w:lang w:val="en-US" w:eastAsia="zh-CN" w:bidi="ar"/>
        </w:rPr>
        <w:drawing>
          <wp:inline distT="0" distB="0" distL="114300" distR="114300">
            <wp:extent cx="5271770" cy="1507490"/>
            <wp:effectExtent l="0" t="0" r="5080" b="16510"/>
            <wp:docPr id="40"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descr="IMG_259"/>
                    <pic:cNvPicPr>
                      <a:picLocks noChangeAspect="1"/>
                    </pic:cNvPicPr>
                  </pic:nvPicPr>
                  <pic:blipFill>
                    <a:blip r:embed="rId18"/>
                    <a:stretch>
                      <a:fillRect/>
                    </a:stretch>
                  </pic:blipFill>
                  <pic:spPr>
                    <a:xfrm>
                      <a:off x="0" y="0"/>
                      <a:ext cx="5271770" cy="1507490"/>
                    </a:xfrm>
                    <a:prstGeom prst="rect">
                      <a:avLst/>
                    </a:prstGeom>
                    <a:noFill/>
                    <a:ln w="9525">
                      <a:noFill/>
                    </a:ln>
                  </pic:spPr>
                </pic:pic>
              </a:graphicData>
            </a:graphic>
          </wp:inline>
        </w:drawing>
      </w:r>
      <w:r>
        <w:rPr>
          <w:rFonts w:ascii="宋体" w:hAnsi="宋体" w:eastAsia="宋体" w:cs="宋体"/>
          <w:b/>
          <w:bCs/>
          <w:kern w:val="0"/>
          <w:sz w:val="24"/>
          <w:szCs w:val="24"/>
          <w:bdr w:val="none" w:color="auto" w:sz="0" w:space="0"/>
          <w:lang w:val="en-US" w:eastAsia="zh-CN" w:bidi="ar"/>
        </w:rPr>
        <w:t>这样我们就找到一个可用的IP，搜索结果里还有更多IP，都可以进行测试2、酒店源IP搜索输入正确的语法：</w:t>
      </w:r>
      <w:r>
        <w:rPr>
          <w:rFonts w:ascii="宋体" w:hAnsi="宋体" w:eastAsia="宋体" w:cs="宋体"/>
          <w:b/>
          <w:bCs/>
          <w:color w:val="0052FF"/>
          <w:kern w:val="0"/>
          <w:sz w:val="24"/>
          <w:szCs w:val="24"/>
          <w:bdr w:val="none" w:color="auto" w:sz="0" w:space="0"/>
          <w:lang w:val="en-US" w:eastAsia="zh-CN" w:bidi="ar"/>
        </w:rPr>
        <w:t>"iptv/live/zh_cn.js" &amp;&amp; region="湖南"</w:t>
      </w:r>
      <w:r>
        <w:rPr>
          <w:rFonts w:ascii="宋体" w:hAnsi="宋体" w:eastAsia="宋体" w:cs="宋体"/>
          <w:kern w:val="0"/>
          <w:sz w:val="24"/>
          <w:szCs w:val="24"/>
          <w:bdr w:val="none" w:color="auto" w:sz="0" w:space="0"/>
          <w:lang w:val="en-US" w:eastAsia="zh-CN" w:bidi="ar"/>
        </w:rPr>
        <w:drawing>
          <wp:inline distT="0" distB="0" distL="114300" distR="114300">
            <wp:extent cx="5272405" cy="2757170"/>
            <wp:effectExtent l="0" t="0" r="4445" b="5080"/>
            <wp:docPr id="7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descr="IMG_260"/>
                    <pic:cNvPicPr>
                      <a:picLocks noChangeAspect="1"/>
                    </pic:cNvPicPr>
                  </pic:nvPicPr>
                  <pic:blipFill>
                    <a:blip r:embed="rId19"/>
                    <a:stretch>
                      <a:fillRect/>
                    </a:stretch>
                  </pic:blipFill>
                  <pic:spPr>
                    <a:xfrm>
                      <a:off x="0" y="0"/>
                      <a:ext cx="5272405" cy="2757170"/>
                    </a:xfrm>
                    <a:prstGeom prst="rect">
                      <a:avLst/>
                    </a:prstGeom>
                    <a:noFill/>
                    <a:ln w="9525">
                      <a:noFill/>
                    </a:ln>
                  </pic:spPr>
                </pic:pic>
              </a:graphicData>
            </a:graphic>
          </wp:inline>
        </w:drawing>
      </w:r>
      <w:r>
        <w:rPr>
          <w:rFonts w:ascii="宋体" w:hAnsi="宋体" w:eastAsia="宋体" w:cs="宋体"/>
          <w:b/>
          <w:bCs/>
          <w:kern w:val="0"/>
          <w:sz w:val="24"/>
          <w:szCs w:val="24"/>
          <w:bdr w:val="none" w:color="auto" w:sz="0" w:space="0"/>
          <w:lang w:val="en-US" w:eastAsia="zh-CN" w:bidi="ar"/>
        </w:rPr>
        <w:t>得到结果IP：</w:t>
      </w:r>
      <w:r>
        <w:rPr>
          <w:rFonts w:ascii="宋体" w:hAnsi="宋体" w:eastAsia="宋体" w:cs="宋体"/>
          <w:b/>
          <w:bCs/>
          <w:color w:val="0052FF"/>
          <w:kern w:val="0"/>
          <w:sz w:val="24"/>
          <w:szCs w:val="24"/>
          <w:bdr w:val="none" w:color="auto" w:sz="0" w:space="0"/>
          <w:lang w:val="en-US" w:eastAsia="zh-CN" w:bidi="ar"/>
        </w:rPr>
        <w:t>220.170.241.204:9901</w:t>
      </w:r>
      <w:r>
        <w:rPr>
          <w:rFonts w:ascii="宋体" w:hAnsi="宋体" w:eastAsia="宋体" w:cs="宋体"/>
          <w:b/>
          <w:bCs/>
          <w:kern w:val="0"/>
          <w:sz w:val="24"/>
          <w:szCs w:val="24"/>
          <w:bdr w:val="none" w:color="auto" w:sz="0" w:space="0"/>
          <w:lang w:val="en-US" w:eastAsia="zh-CN" w:bidi="ar"/>
        </w:rPr>
        <w:t>用这个IP组合，并测试是否有效</w:t>
      </w:r>
      <w:r>
        <w:rPr>
          <w:rFonts w:ascii="宋体" w:hAnsi="宋体" w:eastAsia="宋体" w:cs="宋体"/>
          <w:b/>
          <w:bCs/>
          <w:color w:val="0052FF"/>
          <w:kern w:val="0"/>
          <w:sz w:val="24"/>
          <w:szCs w:val="24"/>
          <w:bdr w:val="none" w:color="auto" w:sz="0" w:space="0"/>
          <w:lang w:val="en-US" w:eastAsia="zh-CN" w:bidi="ar"/>
        </w:rPr>
        <w:t>http://220.170.241.204:9901/tsfile/live/0001_1.m3u8</w:t>
      </w:r>
      <w:r>
        <w:rPr>
          <w:rFonts w:ascii="宋体" w:hAnsi="宋体" w:eastAsia="宋体" w:cs="宋体"/>
          <w:kern w:val="0"/>
          <w:sz w:val="24"/>
          <w:szCs w:val="24"/>
          <w:bdr w:val="none" w:color="auto" w:sz="0" w:space="0"/>
          <w:lang w:val="en-US" w:eastAsia="zh-CN" w:bidi="ar"/>
        </w:rPr>
        <w:drawing>
          <wp:inline distT="0" distB="0" distL="114300" distR="114300">
            <wp:extent cx="5269230" cy="932180"/>
            <wp:effectExtent l="0" t="0" r="7620" b="1270"/>
            <wp:docPr id="4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descr="IMG_261"/>
                    <pic:cNvPicPr>
                      <a:picLocks noChangeAspect="1"/>
                    </pic:cNvPicPr>
                  </pic:nvPicPr>
                  <pic:blipFill>
                    <a:blip r:embed="rId20"/>
                    <a:stretch>
                      <a:fillRect/>
                    </a:stretch>
                  </pic:blipFill>
                  <pic:spPr>
                    <a:xfrm>
                      <a:off x="0" y="0"/>
                      <a:ext cx="5269230" cy="932180"/>
                    </a:xfrm>
                    <a:prstGeom prst="rect">
                      <a:avLst/>
                    </a:prstGeom>
                    <a:noFill/>
                    <a:ln w="9525">
                      <a:noFill/>
                    </a:ln>
                  </pic:spPr>
                </pic:pic>
              </a:graphicData>
            </a:graphic>
          </wp:inline>
        </w:drawing>
      </w:r>
      <w:r>
        <w:rPr>
          <w:rFonts w:ascii="宋体" w:hAnsi="宋体" w:eastAsia="宋体" w:cs="宋体"/>
          <w:b/>
          <w:bCs/>
          <w:kern w:val="0"/>
          <w:sz w:val="24"/>
          <w:szCs w:val="24"/>
          <w:bdr w:val="none" w:color="auto" w:sz="0" w:space="0"/>
          <w:lang w:val="en-US" w:eastAsia="zh-CN" w:bidi="ar"/>
        </w:rPr>
        <w:t>这样我们就找到一个可用的IP，搜索结果里还有更多IP，都可以进行测试四、语法查找组播IP语法：</w:t>
      </w:r>
      <w:r>
        <w:rPr>
          <w:rFonts w:ascii="宋体" w:hAnsi="宋体" w:eastAsia="宋体" w:cs="宋体"/>
          <w:b/>
          <w:bCs/>
          <w:color w:val="0052FF"/>
          <w:kern w:val="0"/>
          <w:sz w:val="24"/>
          <w:szCs w:val="24"/>
          <w:bdr w:val="none" w:color="auto" w:sz="0" w:space="0"/>
          <w:lang w:val="en-US" w:eastAsia="zh-CN" w:bidi="ar"/>
        </w:rPr>
        <w:t>"udpxy" &amp;&amp; region="填入省份"</w:t>
      </w:r>
      <w:r>
        <w:rPr>
          <w:rFonts w:ascii="宋体" w:hAnsi="宋体" w:eastAsia="宋体" w:cs="宋体"/>
          <w:b/>
          <w:bCs/>
          <w:kern w:val="0"/>
          <w:sz w:val="24"/>
          <w:szCs w:val="24"/>
          <w:bdr w:val="none" w:color="auto" w:sz="0" w:space="0"/>
          <w:lang w:val="en-US" w:eastAsia="zh-CN" w:bidi="ar"/>
        </w:rPr>
        <w:t>查找酒店IP语法：</w:t>
      </w:r>
      <w:r>
        <w:rPr>
          <w:rFonts w:ascii="宋体" w:hAnsi="宋体" w:eastAsia="宋体" w:cs="宋体"/>
          <w:b/>
          <w:bCs/>
          <w:color w:val="0052FF"/>
          <w:kern w:val="0"/>
          <w:sz w:val="24"/>
          <w:szCs w:val="24"/>
          <w:bdr w:val="none" w:color="auto" w:sz="0" w:space="0"/>
          <w:lang w:val="en-US" w:eastAsia="zh-CN" w:bidi="ar"/>
        </w:rPr>
        <w:t>"iptv/live/zh_cn.js" &amp;&amp; region="填入省份""txiptv" &amp;&amp; region="填入省份""zhgxtv" &amp;&amp; region="填入省份"</w:t>
      </w:r>
      <w:r>
        <w:rPr>
          <w:rFonts w:ascii="宋体" w:hAnsi="宋体" w:eastAsia="宋体" w:cs="宋体"/>
          <w:b/>
          <w:bCs/>
          <w:kern w:val="0"/>
          <w:sz w:val="24"/>
          <w:szCs w:val="24"/>
          <w:bdr w:val="none" w:color="auto" w:sz="0" w:space="0"/>
          <w:lang w:val="en-US" w:eastAsia="zh-CN" w:bidi="ar"/>
        </w:rPr>
        <w:t>五、只要自己肯动手，找有效IP并不难愿大家都能自己找到适合的IP，能正常的收看。</w:t>
      </w:r>
    </w:p>
    <w:p w14:paraId="5E1152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center"/>
        <w:rPr>
          <w:rFonts w:ascii="宋体" w:hAnsi="宋体" w:eastAsia="宋体" w:cs="宋体"/>
          <w:b/>
          <w:bCs/>
          <w:color w:val="000000"/>
          <w:kern w:val="0"/>
          <w:sz w:val="25"/>
          <w:szCs w:val="25"/>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PingFang SC">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C6E968"/>
    <w:multiLevelType w:val="multilevel"/>
    <w:tmpl w:val="40C6E968"/>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7D5C1714"/>
    <w:multiLevelType w:val="singleLevel"/>
    <w:tmpl w:val="7D5C1714"/>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A371A2"/>
    <w:rsid w:val="26B77CA4"/>
    <w:rsid w:val="2AA55B65"/>
    <w:rsid w:val="4EB15812"/>
    <w:rsid w:val="5D8F250B"/>
    <w:rsid w:val="68A37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834</Words>
  <Characters>1260</Characters>
  <Lines>0</Lines>
  <Paragraphs>0</Paragraphs>
  <TotalTime>4</TotalTime>
  <ScaleCrop>false</ScaleCrop>
  <LinksUpToDate>false</LinksUpToDate>
  <CharactersWithSpaces>1272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2025-09-19T00:42:00Z</dcterms:created>
  <dc:creator>小澎湃</dc:creator>
  <cp:lastModifiedBy>小澎湃</cp:lastModifiedBy>
  <dcterms:modified xsi:type="dcterms:W3CDTF">2025-09-28T01:07:46Z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4DFEB2D0F4604923AC09F7A6818FEB6B_11</vt:lpwstr>
  </property>
  <property fmtid="{D5CDD505-2E9C-101B-9397-08002B2CF9AE}" pid="4" name="KSOTemplateDocerSaveRecord">
    <vt:lpwstr>eyJoZGlkIjoiMWRlYzc4N2I2NTMyOWFjMjAyNTZmNGE0YzUxYTZjYTUiLCJ1c2VySWQiOiI1ODIyMjQ2OTYifQ==</vt:lpwstr>
  </property>
</Properties>
</file>