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AD20C" w14:textId="77777777" w:rsidR="00D8068C" w:rsidRPr="002B2959" w:rsidRDefault="00D8068C" w:rsidP="00D8068C">
      <w:pPr>
        <w:rPr>
          <w:b/>
          <w:color w:val="FF0000"/>
          <w:sz w:val="28"/>
          <w:szCs w:val="28"/>
        </w:rPr>
      </w:pPr>
      <w:r w:rsidRPr="002B2959">
        <w:rPr>
          <w:rFonts w:hint="eastAsia"/>
          <w:b/>
          <w:color w:val="FF0000"/>
          <w:sz w:val="28"/>
          <w:szCs w:val="28"/>
        </w:rPr>
        <w:t>波粒二象性</w:t>
      </w:r>
    </w:p>
    <w:p w14:paraId="5F38E9AE" w14:textId="77777777" w:rsidR="00D8068C" w:rsidRDefault="00D8068C" w:rsidP="00D806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光的波粒二象性</w:t>
      </w:r>
    </w:p>
    <w:p w14:paraId="25699174" w14:textId="77777777" w:rsidR="00D8068C" w:rsidRPr="005C4DF4" w:rsidRDefault="00D8068C" w:rsidP="00D8068C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=hν</m:t>
          </m:r>
        </m:oMath>
      </m:oMathPara>
    </w:p>
    <w:p w14:paraId="5DFDCF6D" w14:textId="77777777" w:rsidR="00D8068C" w:rsidRPr="00B22385" w:rsidRDefault="00D8068C" w:rsidP="00D8068C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或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hint="eastAsia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=ℏk</m:t>
          </m:r>
        </m:oMath>
      </m:oMathPara>
    </w:p>
    <w:p w14:paraId="6D0B82F4" w14:textId="77777777" w:rsidR="00D8068C" w:rsidRDefault="00D8068C" w:rsidP="00D806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光既能显示出波的特性，又能显示出粒子的特性，但是在任何一个特定的事例中，光要么显示波动性，要么显示粒子性，两者绝不会同时出现。光在传播时显示波动性，在转移能量时显示粒子性。</w:t>
      </w:r>
    </w:p>
    <w:p w14:paraId="6DABBC3B" w14:textId="77777777" w:rsidR="00D8068C" w:rsidRPr="005C4DF4" w:rsidRDefault="00D8068C" w:rsidP="00D8068C">
      <w:pPr>
        <w:rPr>
          <w:rFonts w:ascii="Cambria Math" w:hAnsi="Cambria Math"/>
          <w:sz w:val="28"/>
          <w:szCs w:val="28"/>
          <w:oMath/>
        </w:rPr>
      </w:pPr>
    </w:p>
    <w:p w14:paraId="70610B5B" w14:textId="77777777" w:rsidR="00D8068C" w:rsidRDefault="00D8068C" w:rsidP="00D8068C">
      <w:pPr>
        <w:rPr>
          <w:sz w:val="28"/>
          <w:szCs w:val="28"/>
        </w:rPr>
      </w:pPr>
      <w:r w:rsidRPr="009F7BF3">
        <w:rPr>
          <w:rFonts w:hint="eastAsia"/>
          <w:sz w:val="28"/>
          <w:szCs w:val="28"/>
        </w:rPr>
        <w:t>物质波理论</w:t>
      </w:r>
    </w:p>
    <w:p w14:paraId="55FD9FDD" w14:textId="77777777" w:rsidR="00D8068C" w:rsidRDefault="00D8068C" w:rsidP="00D806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德布罗意假设：所有的物质粒子都具有波粒二象性。</w:t>
      </w:r>
    </w:p>
    <w:p w14:paraId="7DEABA39" w14:textId="77777777" w:rsidR="00D8068C" w:rsidRDefault="00D8068C" w:rsidP="00D806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任何物体伴随以波，而且不可能将物体的运动和波的传播分开。</w:t>
      </w:r>
    </w:p>
    <w:p w14:paraId="30F70DDA" w14:textId="77777777" w:rsidR="00D8068C" w:rsidRPr="005A0298" w:rsidRDefault="00D8068C" w:rsidP="00D8068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</m:oMath>
      </m:oMathPara>
    </w:p>
    <w:p w14:paraId="10DB2277" w14:textId="77777777" w:rsidR="00D8068C" w:rsidRPr="005A0298" w:rsidRDefault="00780D13" w:rsidP="00D8068C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+m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</m:oMath>
      </m:oMathPara>
    </w:p>
    <w:p w14:paraId="06140044" w14:textId="77777777" w:rsidR="00D8068C" w:rsidRPr="002C0C87" w:rsidRDefault="00D8068C">
      <w:pPr>
        <w:rPr>
          <w:rFonts w:ascii="宋体" w:eastAsia="宋体" w:hAnsi="宋体"/>
          <w:b/>
          <w:color w:val="FF0000"/>
          <w:sz w:val="28"/>
          <w:szCs w:val="28"/>
        </w:rPr>
      </w:pPr>
    </w:p>
    <w:p w14:paraId="32D42754" w14:textId="109BAF5B" w:rsidR="002C0C87" w:rsidRDefault="002C0C87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态叠加原理</w:t>
      </w:r>
    </w:p>
    <w:p w14:paraId="37B5EE69" w14:textId="2E80B742" w:rsidR="004D6594" w:rsidRPr="000E4442" w:rsidRDefault="00464151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由于薛定谔方程是线性的，解具有叠加性；</w:t>
      </w:r>
    </w:p>
    <w:p w14:paraId="4FE6A266" w14:textId="7BCD3E18" w:rsidR="000E4442" w:rsidRPr="000E4442" w:rsidRDefault="000E4442">
      <w:pPr>
        <w:rPr>
          <w:rFonts w:ascii="宋体" w:eastAsia="宋体" w:hAnsi="宋体"/>
          <w:b/>
          <w:sz w:val="28"/>
          <w:szCs w:val="28"/>
        </w:rPr>
      </w:pPr>
      <w:r w:rsidRPr="000E4442">
        <w:rPr>
          <w:rFonts w:ascii="宋体" w:eastAsia="宋体" w:hAnsi="宋体" w:hint="eastAsia"/>
          <w:b/>
          <w:sz w:val="28"/>
          <w:szCs w:val="28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0E4442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 w:rsidRPr="000E4442">
        <w:rPr>
          <w:rFonts w:ascii="宋体" w:eastAsia="宋体" w:hAnsi="宋体" w:hint="eastAsia"/>
          <w:sz w:val="28"/>
          <w:szCs w:val="28"/>
        </w:rPr>
        <w:t>都是方程的解，则它们的线性叠加</w:t>
      </w:r>
    </w:p>
    <w:p w14:paraId="0FF597E9" w14:textId="1E13A05B" w:rsidR="002C0C87" w:rsidRPr="001D5810" w:rsidRDefault="000E4442">
      <w:pPr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ψ=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STIXGeneral-Regular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STIXGeneral-Regular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B51E867" w14:textId="0D82FF0A" w:rsidR="001D5810" w:rsidRDefault="001D58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也是方程的解，其中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STIXGeneral-Regular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STIXGeneral-Regular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是任意复数。</w:t>
      </w:r>
    </w:p>
    <w:p w14:paraId="757EE1B8" w14:textId="77777777" w:rsidR="001D5810" w:rsidRDefault="001D5810">
      <w:pPr>
        <w:rPr>
          <w:rFonts w:ascii="宋体" w:eastAsia="宋体" w:hAnsi="宋体"/>
          <w:b/>
          <w:color w:val="FF0000"/>
          <w:sz w:val="28"/>
          <w:szCs w:val="28"/>
        </w:rPr>
      </w:pPr>
    </w:p>
    <w:p w14:paraId="28AFACD3" w14:textId="77777777" w:rsidR="00C61031" w:rsidRPr="00344C8A" w:rsidRDefault="00C61031">
      <w:pPr>
        <w:rPr>
          <w:rFonts w:ascii="宋体" w:eastAsia="宋体" w:hAnsi="宋体"/>
          <w:b/>
          <w:color w:val="FF0000"/>
          <w:sz w:val="28"/>
          <w:szCs w:val="28"/>
        </w:rPr>
      </w:pPr>
      <w:r w:rsidRPr="00344C8A">
        <w:rPr>
          <w:rFonts w:ascii="宋体" w:eastAsia="宋体" w:hAnsi="宋体" w:hint="eastAsia"/>
          <w:b/>
          <w:color w:val="FF0000"/>
          <w:sz w:val="28"/>
          <w:szCs w:val="28"/>
        </w:rPr>
        <w:t>不确定原理</w:t>
      </w:r>
    </w:p>
    <w:p w14:paraId="1FB9D639" w14:textId="77777777" w:rsidR="002D4CFC" w:rsidRPr="009F7BF3" w:rsidRDefault="002D4CFC" w:rsidP="002D4CFC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 w:cs="STIXGeneral-Regular"/>
              <w:sz w:val="28"/>
              <w:szCs w:val="28"/>
            </w:rPr>
            <m:t>x∆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den>
          </m:f>
        </m:oMath>
      </m:oMathPara>
    </w:p>
    <w:p w14:paraId="375BFA03" w14:textId="77777777" w:rsidR="002D4CFC" w:rsidRPr="009F7BF3" w:rsidRDefault="002D4CFC" w:rsidP="002D4CFC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 w:cs="STIXGeneral-Regular"/>
              <w:sz w:val="28"/>
              <w:szCs w:val="28"/>
            </w:rPr>
            <m:t>t∆E≥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den>
          </m:f>
        </m:oMath>
      </m:oMathPara>
    </w:p>
    <w:p w14:paraId="5E930C7F" w14:textId="77777777" w:rsidR="002D4CFC" w:rsidRPr="009F7BF3" w:rsidRDefault="002D4CFC" w:rsidP="002D4CFC">
      <w:pPr>
        <w:rPr>
          <w:rFonts w:ascii="STIXGeneral-Regular" w:hAnsi="STIXGeneral-Regular" w:cs="STIXGeneral-Regular"/>
          <w:sz w:val="28"/>
          <w:szCs w:val="28"/>
        </w:rPr>
      </w:pPr>
      <w:r w:rsidRPr="009F7BF3">
        <w:rPr>
          <w:rFonts w:ascii="STIXGeneral-Regular" w:hAnsi="STIXGeneral-Regular" w:cs="STIXGeneral-Regular" w:hint="eastAsia"/>
          <w:sz w:val="28"/>
          <w:szCs w:val="28"/>
        </w:rPr>
        <w:t>当粒子被局限在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x</m:t>
        </m:r>
      </m:oMath>
      <w:r w:rsidRPr="009F7BF3">
        <w:rPr>
          <w:rFonts w:ascii="STIXGeneral-Regular" w:hAnsi="STIXGeneral-Regular" w:cs="STIXGeneral-Regular" w:hint="eastAsia"/>
          <w:sz w:val="28"/>
          <w:szCs w:val="28"/>
        </w:rPr>
        <w:t>方向的一个有限的范围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cs="STIXGeneral-Regular"/>
            <w:sz w:val="28"/>
            <w:szCs w:val="28"/>
          </w:rPr>
          <m:t>x</m:t>
        </m:r>
      </m:oMath>
      <w:r w:rsidRPr="009F7BF3">
        <w:rPr>
          <w:rFonts w:ascii="STIXGeneral-Regular" w:hAnsi="STIXGeneral-Regular" w:cs="STIXGeneral-Regular" w:hint="eastAsia"/>
          <w:sz w:val="28"/>
          <w:szCs w:val="28"/>
        </w:rPr>
        <w:t>内时，它所相应的动量分量</w:t>
      </w:r>
      <m:oMath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x</m:t>
            </m:r>
          </m:sub>
        </m:sSub>
      </m:oMath>
      <w:r w:rsidRPr="009F7BF3">
        <w:rPr>
          <w:rFonts w:ascii="STIXGeneral-Regular" w:hAnsi="STIXGeneral-Regular" w:cs="STIXGeneral-Regular" w:hint="eastAsia"/>
          <w:sz w:val="28"/>
          <w:szCs w:val="28"/>
        </w:rPr>
        <w:t>有一个不确定的数值范围</w:t>
      </w:r>
      <m:oMath>
        <m:r>
          <w:rPr>
            <w:rFonts w:ascii="Cambria Math" w:hAnsi="Cambria Math" w:cs="STIXGeneral-Regular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x</m:t>
            </m:r>
          </m:sub>
        </m:sSub>
      </m:oMath>
      <w:r w:rsidRPr="009F7BF3">
        <w:rPr>
          <w:rFonts w:ascii="STIXGeneral-Regular" w:hAnsi="STIXGeneral-Regular" w:cs="STIXGeneral-Regular" w:hint="eastAsia"/>
          <w:sz w:val="28"/>
          <w:szCs w:val="28"/>
        </w:rPr>
        <w:t>。</w:t>
      </w:r>
    </w:p>
    <w:p w14:paraId="28EC6ACA" w14:textId="77777777" w:rsidR="002D4CFC" w:rsidRDefault="002D4CFC">
      <w:pPr>
        <w:rPr>
          <w:rFonts w:ascii="宋体" w:eastAsia="宋体" w:hAnsi="宋体"/>
          <w:sz w:val="28"/>
          <w:szCs w:val="28"/>
        </w:rPr>
      </w:pPr>
    </w:p>
    <w:p w14:paraId="4ADCD1A6" w14:textId="4BB74324" w:rsidR="00DA414C" w:rsidRDefault="00DA414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应用：</w:t>
      </w:r>
    </w:p>
    <w:p w14:paraId="500E7B37" w14:textId="79B69A8E" w:rsidR="0055267E" w:rsidRDefault="005526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束缚粒子的最小平均动能</w:t>
      </w:r>
    </w:p>
    <w:p w14:paraId="6D54324B" w14:textId="77777777" w:rsidR="0055267E" w:rsidRDefault="0055267E">
      <w:pPr>
        <w:rPr>
          <w:rFonts w:ascii="宋体" w:eastAsia="宋体" w:hAnsi="宋体"/>
          <w:sz w:val="28"/>
          <w:szCs w:val="28"/>
        </w:rPr>
      </w:pPr>
    </w:p>
    <w:p w14:paraId="521A5910" w14:textId="420CD1F1" w:rsidR="0055267E" w:rsidRDefault="005526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谱线的自然宽度</w:t>
      </w:r>
    </w:p>
    <w:p w14:paraId="5699C1CC" w14:textId="77777777" w:rsidR="0055267E" w:rsidRDefault="0055267E">
      <w:pPr>
        <w:rPr>
          <w:rFonts w:ascii="宋体" w:eastAsia="宋体" w:hAnsi="宋体"/>
          <w:sz w:val="28"/>
          <w:szCs w:val="28"/>
        </w:rPr>
      </w:pPr>
    </w:p>
    <w:p w14:paraId="7D0A41AB" w14:textId="77777777" w:rsidR="00F526ED" w:rsidRDefault="00F526ED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0341B5CE" w14:textId="77777777" w:rsidR="00867B25" w:rsidRDefault="00867B25" w:rsidP="00867B25">
      <w:pPr>
        <w:rPr>
          <w:rFonts w:ascii="宋体" w:eastAsia="宋体" w:hAnsi="宋体"/>
          <w:b/>
          <w:color w:val="FF0000"/>
          <w:sz w:val="28"/>
          <w:szCs w:val="28"/>
        </w:rPr>
      </w:pPr>
      <w:r w:rsidRPr="00344C8A">
        <w:rPr>
          <w:rFonts w:ascii="宋体" w:eastAsia="宋体" w:hAnsi="宋体" w:hint="eastAsia"/>
          <w:b/>
          <w:color w:val="FF0000"/>
          <w:sz w:val="28"/>
          <w:szCs w:val="28"/>
        </w:rPr>
        <w:t>泡利不相容原理</w:t>
      </w:r>
    </w:p>
    <w:p w14:paraId="2D8CC79D" w14:textId="3B0AA2C9" w:rsidR="00875B08" w:rsidRDefault="00875B08" w:rsidP="004F5D47">
      <w:pPr>
        <w:pStyle w:val="a3"/>
        <w:spacing w:before="0" w:beforeAutospacing="0" w:after="0" w:afterAutospacing="0"/>
        <w:rPr>
          <w:rFonts w:ascii="宋体" w:eastAsia="宋体" w:hAnsi="宋体" w:cstheme="minorBidi"/>
          <w:bCs/>
          <w:kern w:val="24"/>
          <w:sz w:val="28"/>
          <w:szCs w:val="28"/>
        </w:rPr>
      </w:pPr>
      <w:r>
        <w:rPr>
          <w:rFonts w:ascii="宋体" w:eastAsia="宋体" w:hAnsi="宋体" w:cstheme="minorBidi" w:hint="eastAsia"/>
          <w:bCs/>
          <w:kern w:val="24"/>
          <w:sz w:val="28"/>
          <w:szCs w:val="28"/>
        </w:rPr>
        <w:t>在一个多电子系统中，不可能有</w:t>
      </w:r>
      <w:r w:rsidRPr="003D4986">
        <w:rPr>
          <w:rFonts w:ascii="宋体" w:eastAsia="宋体" w:hAnsi="宋体" w:cstheme="minorBidi" w:hint="eastAsia"/>
          <w:bCs/>
          <w:kern w:val="24"/>
          <w:sz w:val="28"/>
          <w:szCs w:val="28"/>
        </w:rPr>
        <w:t>两个</w:t>
      </w:r>
      <w:r>
        <w:rPr>
          <w:rFonts w:ascii="宋体" w:eastAsia="宋体" w:hAnsi="宋体" w:cstheme="minorBidi" w:hint="eastAsia"/>
          <w:bCs/>
          <w:kern w:val="24"/>
          <w:sz w:val="28"/>
          <w:szCs w:val="28"/>
        </w:rPr>
        <w:t>或两个以上的</w:t>
      </w:r>
      <w:r w:rsidRPr="003D4986">
        <w:rPr>
          <w:rFonts w:ascii="宋体" w:eastAsia="宋体" w:hAnsi="宋体" w:cstheme="minorBidi" w:hint="eastAsia"/>
          <w:bCs/>
          <w:kern w:val="24"/>
          <w:sz w:val="28"/>
          <w:szCs w:val="28"/>
        </w:rPr>
        <w:t>电子</w:t>
      </w:r>
      <w:r>
        <w:rPr>
          <w:rFonts w:ascii="宋体" w:eastAsia="宋体" w:hAnsi="宋体" w:cstheme="minorBidi" w:hint="eastAsia"/>
          <w:bCs/>
          <w:kern w:val="24"/>
          <w:sz w:val="28"/>
          <w:szCs w:val="28"/>
        </w:rPr>
        <w:t>具有完全相同的四个</w:t>
      </w:r>
      <w:r w:rsidRPr="003D4986">
        <w:rPr>
          <w:rFonts w:ascii="宋体" w:eastAsia="宋体" w:hAnsi="宋体" w:cstheme="minorBidi" w:hint="eastAsia"/>
          <w:bCs/>
          <w:kern w:val="24"/>
          <w:sz w:val="28"/>
          <w:szCs w:val="28"/>
        </w:rPr>
        <w:t>量子数（</w:t>
      </w:r>
      <m:oMath>
        <m:r>
          <w:rPr>
            <w:rFonts w:ascii="Cambria Math" w:eastAsia="宋体" w:hAnsi="Cambria Math" w:cstheme="minorBidi"/>
            <w:kern w:val="24"/>
            <w:sz w:val="28"/>
            <w:szCs w:val="28"/>
          </w:rPr>
          <m:t>n,</m:t>
        </m:r>
        <m:r>
          <w:rPr>
            <w:rFonts w:ascii="Cambria Math" w:eastAsia="宋体" w:hAnsi="Cambria Math" w:cs="STIXGeneral-Regular"/>
            <w:kern w:val="24"/>
            <w:sz w:val="28"/>
            <w:szCs w:val="28"/>
          </w:rPr>
          <m:t>l,</m:t>
        </m:r>
        <m:sSub>
          <m:sSubPr>
            <m:ctrlPr>
              <w:rPr>
                <w:rFonts w:ascii="Cambria Math" w:eastAsia="宋体" w:hAnsi="Cambria Math" w:cs="STIXGeneral-Regular"/>
                <w:bCs/>
                <w:i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STIXGeneral-Regular"/>
                <w:kern w:val="24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宋体" w:hAnsi="Cambria Math" w:cs="STIXGeneral-Regular"/>
                <w:kern w:val="24"/>
                <w:sz w:val="28"/>
                <w:szCs w:val="28"/>
              </w:rPr>
              <m:t>l</m:t>
            </m:r>
          </m:sub>
        </m:sSub>
        <m:r>
          <w:rPr>
            <w:rFonts w:ascii="Cambria Math" w:eastAsia="宋体" w:hAnsi="Cambria Math" w:cs="STIXGeneral-Regular"/>
            <w:kern w:val="24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STIXGeneral-Regular"/>
                <w:bCs/>
                <w:i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STIXGeneral-Regular"/>
                <w:kern w:val="24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宋体" w:hAnsi="Cambria Math" w:cs="STIXGeneral-Regular"/>
                <w:kern w:val="24"/>
                <w:sz w:val="28"/>
                <w:szCs w:val="28"/>
              </w:rPr>
              <m:t>s</m:t>
            </m:r>
          </m:sub>
        </m:sSub>
      </m:oMath>
      <w:r w:rsidRPr="003D4986">
        <w:rPr>
          <w:rFonts w:ascii="宋体" w:eastAsia="宋体" w:hAnsi="宋体" w:cstheme="minorBidi" w:hint="eastAsia"/>
          <w:bCs/>
          <w:kern w:val="24"/>
          <w:sz w:val="28"/>
          <w:szCs w:val="28"/>
        </w:rPr>
        <w:t>）。</w:t>
      </w:r>
    </w:p>
    <w:p w14:paraId="47D51261" w14:textId="542EDD44" w:rsidR="007D2B9E" w:rsidRPr="007D2B9E" w:rsidRDefault="007D2B9E" w:rsidP="004F5D47">
      <w:pPr>
        <w:pStyle w:val="a3"/>
        <w:spacing w:before="0" w:beforeAutospacing="0" w:after="0" w:afterAutospacing="0"/>
        <w:rPr>
          <w:rFonts w:ascii="宋体" w:eastAsia="宋体" w:hAnsi="宋体" w:cstheme="minorBidi"/>
          <w:bCs/>
          <w:kern w:val="24"/>
          <w:sz w:val="28"/>
          <w:szCs w:val="28"/>
        </w:rPr>
      </w:pPr>
      <w:r>
        <w:rPr>
          <w:rFonts w:ascii="宋体" w:eastAsia="宋体" w:hAnsi="宋体" w:cstheme="minorBidi" w:hint="eastAsia"/>
          <w:bCs/>
          <w:kern w:val="24"/>
          <w:sz w:val="28"/>
          <w:szCs w:val="28"/>
        </w:rPr>
        <w:t>原子中的每一个状态只能容纳一个电子。</w:t>
      </w:r>
    </w:p>
    <w:p w14:paraId="0AE85C75" w14:textId="7793E755" w:rsidR="00867B25" w:rsidRDefault="00E451F4" w:rsidP="00867B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在费米子组成的系统中，</w:t>
      </w:r>
      <w:r w:rsidR="00867B25">
        <w:rPr>
          <w:rFonts w:ascii="宋体" w:eastAsia="宋体" w:hAnsi="宋体" w:hint="eastAsia"/>
          <w:sz w:val="28"/>
          <w:szCs w:val="28"/>
        </w:rPr>
        <w:t>不能有两个</w:t>
      </w:r>
      <w:r>
        <w:rPr>
          <w:rFonts w:ascii="宋体" w:eastAsia="宋体" w:hAnsi="宋体" w:hint="eastAsia"/>
          <w:sz w:val="28"/>
          <w:szCs w:val="28"/>
        </w:rPr>
        <w:t>或更多的粒</w:t>
      </w:r>
      <w:r w:rsidR="00867B25">
        <w:rPr>
          <w:rFonts w:ascii="宋体" w:eastAsia="宋体" w:hAnsi="宋体" w:hint="eastAsia"/>
          <w:sz w:val="28"/>
          <w:szCs w:val="28"/>
        </w:rPr>
        <w:t>子处于</w:t>
      </w:r>
      <w:r>
        <w:rPr>
          <w:rFonts w:ascii="宋体" w:eastAsia="宋体" w:hAnsi="宋体" w:hint="eastAsia"/>
          <w:sz w:val="28"/>
          <w:szCs w:val="28"/>
        </w:rPr>
        <w:t>完全相同的状</w:t>
      </w:r>
      <w:r w:rsidR="00526604">
        <w:rPr>
          <w:rFonts w:ascii="宋体" w:eastAsia="宋体" w:hAnsi="宋体" w:hint="eastAsia"/>
          <w:sz w:val="28"/>
          <w:szCs w:val="28"/>
        </w:rPr>
        <w:t xml:space="preserve"> </w:t>
      </w:r>
      <w:r w:rsidR="00867B25">
        <w:rPr>
          <w:rFonts w:ascii="宋体" w:eastAsia="宋体" w:hAnsi="宋体" w:hint="eastAsia"/>
          <w:sz w:val="28"/>
          <w:szCs w:val="28"/>
        </w:rPr>
        <w:t>态。</w:t>
      </w:r>
    </w:p>
    <w:p w14:paraId="31FE9458" w14:textId="7C500ED0" w:rsidR="00867B25" w:rsidRPr="00690EE3" w:rsidRDefault="00867B25" w:rsidP="00867B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对于相同费米子组成的系统，其波函数必须是反对称的。</w:t>
      </w:r>
    </w:p>
    <w:p w14:paraId="10C99084" w14:textId="77777777" w:rsidR="002D4CFC" w:rsidRPr="003D4986" w:rsidRDefault="002D4CFC">
      <w:pPr>
        <w:rPr>
          <w:rFonts w:ascii="宋体" w:eastAsia="宋体" w:hAnsi="宋体"/>
          <w:sz w:val="28"/>
          <w:szCs w:val="28"/>
        </w:rPr>
      </w:pPr>
    </w:p>
    <w:p w14:paraId="11C301BE" w14:textId="77777777" w:rsidR="00690EE3" w:rsidRPr="00F83544" w:rsidRDefault="00690EE3" w:rsidP="00690EE3">
      <w:pPr>
        <w:rPr>
          <w:rFonts w:ascii="宋体" w:eastAsia="宋体" w:hAnsi="宋体"/>
          <w:b/>
          <w:color w:val="1F497D" w:themeColor="text2"/>
          <w:sz w:val="28"/>
          <w:szCs w:val="28"/>
        </w:rPr>
      </w:pPr>
      <w:r w:rsidRPr="00F83544">
        <w:rPr>
          <w:rFonts w:ascii="宋体" w:eastAsia="宋体" w:hAnsi="宋体" w:hint="eastAsia"/>
          <w:b/>
          <w:color w:val="1F497D" w:themeColor="text2"/>
          <w:sz w:val="28"/>
          <w:szCs w:val="28"/>
        </w:rPr>
        <w:t>全同粒子</w:t>
      </w:r>
    </w:p>
    <w:p w14:paraId="0126963E" w14:textId="77777777" w:rsidR="00690EE3" w:rsidRPr="00B13EBA" w:rsidRDefault="00690EE3" w:rsidP="00690EE3">
      <w:pPr>
        <w:rPr>
          <w:rFonts w:ascii="宋体" w:eastAsia="宋体" w:hAnsi="宋体"/>
          <w:sz w:val="28"/>
          <w:szCs w:val="28"/>
        </w:rPr>
      </w:pPr>
      <w:r w:rsidRPr="00B13EBA">
        <w:rPr>
          <w:rFonts w:ascii="Times New Roman" w:hAnsi="宋体" w:hint="eastAsia"/>
          <w:bCs/>
          <w:kern w:val="24"/>
          <w:sz w:val="28"/>
          <w:szCs w:val="28"/>
        </w:rPr>
        <w:t>内禀属性</w:t>
      </w:r>
      <w:r>
        <w:rPr>
          <w:rFonts w:ascii="Times New Roman" w:hAnsi="宋体" w:hint="eastAsia"/>
          <w:bCs/>
          <w:kern w:val="24"/>
          <w:sz w:val="28"/>
          <w:szCs w:val="28"/>
        </w:rPr>
        <w:t>：</w:t>
      </w:r>
      <w:r w:rsidRPr="00B13EBA">
        <w:rPr>
          <w:rFonts w:ascii="Times New Roman" w:hAnsi="宋体" w:hint="eastAsia"/>
          <w:bCs/>
          <w:kern w:val="24"/>
          <w:sz w:val="28"/>
          <w:szCs w:val="28"/>
        </w:rPr>
        <w:t>所有电子都有相同的质量、电荷、大小以及自旋</w:t>
      </w:r>
      <w:r>
        <w:rPr>
          <w:rFonts w:ascii="Times New Roman" w:hAnsi="宋体" w:hint="eastAsia"/>
          <w:bCs/>
          <w:kern w:val="24"/>
          <w:sz w:val="28"/>
          <w:szCs w:val="28"/>
        </w:rPr>
        <w:t>。</w:t>
      </w:r>
    </w:p>
    <w:p w14:paraId="405E6F30" w14:textId="77777777" w:rsidR="00690EE3" w:rsidRDefault="00690EE3" w:rsidP="00690EE3">
      <w:pPr>
        <w:spacing w:line="216" w:lineRule="auto"/>
        <w:rPr>
          <w:rFonts w:ascii="Times New Roman" w:eastAsia="楷体_GB2312"/>
          <w:bCs/>
          <w:kern w:val="24"/>
          <w:sz w:val="28"/>
          <w:szCs w:val="28"/>
        </w:rPr>
      </w:pPr>
      <w:r w:rsidRPr="003D4986">
        <w:rPr>
          <w:rFonts w:ascii="Times New Roman" w:eastAsia="楷体_GB2312" w:hint="eastAsia"/>
          <w:bCs/>
          <w:kern w:val="24"/>
          <w:sz w:val="28"/>
          <w:szCs w:val="28"/>
        </w:rPr>
        <w:t>全同粒子</w:t>
      </w:r>
      <w:r>
        <w:rPr>
          <w:rFonts w:ascii="Times New Roman" w:eastAsia="楷体_GB2312" w:hint="eastAsia"/>
          <w:bCs/>
          <w:kern w:val="24"/>
          <w:sz w:val="28"/>
          <w:szCs w:val="28"/>
        </w:rPr>
        <w:t>：</w:t>
      </w:r>
      <w:r>
        <w:rPr>
          <w:rFonts w:ascii="Times New Roman" w:hAnsi="宋体" w:hint="eastAsia"/>
          <w:bCs/>
          <w:kern w:val="24"/>
          <w:sz w:val="28"/>
          <w:szCs w:val="28"/>
        </w:rPr>
        <w:t>内禀属性完全相同的粒子</w:t>
      </w:r>
      <w:r>
        <w:rPr>
          <w:rFonts w:ascii="Times New Roman" w:eastAsia="楷体_GB2312" w:hint="eastAsia"/>
          <w:bCs/>
          <w:kern w:val="24"/>
          <w:sz w:val="28"/>
          <w:szCs w:val="28"/>
        </w:rPr>
        <w:t>。</w:t>
      </w:r>
    </w:p>
    <w:p w14:paraId="01DC53CB" w14:textId="77777777" w:rsidR="00690EE3" w:rsidRDefault="00690EE3" w:rsidP="00690EE3">
      <w:pPr>
        <w:spacing w:line="216" w:lineRule="auto"/>
        <w:rPr>
          <w:rFonts w:eastAsia="Times New Roman" w:cs="Times New Roman"/>
          <w:sz w:val="28"/>
          <w:szCs w:val="28"/>
        </w:rPr>
      </w:pPr>
      <w:r>
        <w:rPr>
          <w:rFonts w:ascii="Times New Roman" w:eastAsia="楷体_GB2312" w:hint="eastAsia"/>
          <w:bCs/>
          <w:kern w:val="24"/>
          <w:sz w:val="28"/>
          <w:szCs w:val="28"/>
        </w:rPr>
        <w:t>电子是全同粒子，电子是不可分辨的。</w:t>
      </w:r>
    </w:p>
    <w:p w14:paraId="7C873908" w14:textId="77777777" w:rsidR="00690EE3" w:rsidRDefault="00690EE3" w:rsidP="00690EE3">
      <w:pPr>
        <w:spacing w:line="216" w:lineRule="auto"/>
        <w:rPr>
          <w:rFonts w:ascii="Times New Roman" w:hAnsi="宋体"/>
          <w:bCs/>
          <w:kern w:val="24"/>
          <w:sz w:val="28"/>
          <w:szCs w:val="28"/>
        </w:rPr>
      </w:pPr>
      <w:r w:rsidRPr="007606F6">
        <w:rPr>
          <w:rFonts w:ascii="Times New Roman" w:eastAsia="楷体_GB2312" w:hint="eastAsia"/>
          <w:bCs/>
          <w:kern w:val="24"/>
          <w:sz w:val="28"/>
          <w:szCs w:val="28"/>
        </w:rPr>
        <w:t>交换对称性</w:t>
      </w:r>
      <w:r>
        <w:rPr>
          <w:rFonts w:ascii="Times New Roman" w:eastAsia="楷体_GB2312" w:hint="eastAsia"/>
          <w:bCs/>
          <w:kern w:val="24"/>
          <w:sz w:val="28"/>
          <w:szCs w:val="28"/>
        </w:rPr>
        <w:t>：</w:t>
      </w:r>
      <w:r w:rsidRPr="007606F6">
        <w:rPr>
          <w:rFonts w:ascii="Times New Roman" w:hAnsi="宋体" w:hint="eastAsia"/>
          <w:bCs/>
          <w:kern w:val="24"/>
          <w:sz w:val="28"/>
          <w:szCs w:val="28"/>
        </w:rPr>
        <w:t>如果将两个电子相互交换，则原子的状态不发生任何变化</w:t>
      </w:r>
      <w:r>
        <w:rPr>
          <w:rFonts w:ascii="Times New Roman" w:hAnsi="宋体" w:hint="eastAsia"/>
          <w:bCs/>
          <w:kern w:val="24"/>
          <w:sz w:val="28"/>
          <w:szCs w:val="28"/>
        </w:rPr>
        <w:t>。</w:t>
      </w:r>
    </w:p>
    <w:p w14:paraId="7C34BC24" w14:textId="77777777" w:rsidR="001519C8" w:rsidRPr="007606F6" w:rsidRDefault="001519C8" w:rsidP="00690EE3">
      <w:pPr>
        <w:spacing w:line="216" w:lineRule="auto"/>
        <w:rPr>
          <w:rFonts w:eastAsia="Times New Roman" w:cs="Times New Roman"/>
          <w:sz w:val="28"/>
          <w:szCs w:val="28"/>
        </w:rPr>
      </w:pPr>
    </w:p>
    <w:p w14:paraId="6AA3E124" w14:textId="09597A26" w:rsidR="00690EE3" w:rsidRDefault="001519C8">
      <w:pPr>
        <w:rPr>
          <w:rFonts w:ascii="宋体" w:eastAsia="宋体" w:hAnsi="宋体"/>
          <w:b/>
          <w:color w:val="1F497D" w:themeColor="text2"/>
          <w:sz w:val="28"/>
          <w:szCs w:val="28"/>
        </w:rPr>
      </w:pPr>
      <w:r w:rsidRPr="001519C8">
        <w:rPr>
          <w:rFonts w:ascii="宋体" w:eastAsia="宋体" w:hAnsi="宋体" w:hint="eastAsia"/>
          <w:b/>
          <w:color w:val="1F497D" w:themeColor="text2"/>
          <w:sz w:val="28"/>
          <w:szCs w:val="28"/>
        </w:rPr>
        <w:t>交换算符</w:t>
      </w:r>
      <m:oMath>
        <m:sSub>
          <m:sSubPr>
            <m:ctrlPr>
              <w:rPr>
                <w:rFonts w:ascii="Cambria Math" w:eastAsia="宋体" w:hAnsi="Cambria Math"/>
                <w:b/>
                <w:i/>
                <w:color w:val="1F497D" w:themeColor="text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b/>
                    <w:i/>
                    <w:color w:val="1F497D" w:themeColor="text2"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STIXGeneral-Regular"/>
                    <w:color w:val="1F497D" w:themeColor="text2"/>
                    <w:sz w:val="28"/>
                    <w:szCs w:val="28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1F497D" w:themeColor="text2"/>
                <w:sz w:val="28"/>
                <w:szCs w:val="28"/>
              </w:rPr>
              <m:t>12</m:t>
            </m:r>
          </m:sub>
        </m:sSub>
      </m:oMath>
    </w:p>
    <w:p w14:paraId="010429C3" w14:textId="3C8D7266" w:rsidR="008265E5" w:rsidRDefault="008265E5">
      <w:pPr>
        <w:rPr>
          <w:rFonts w:ascii="宋体" w:eastAsia="宋体" w:hAnsi="宋体"/>
          <w:b/>
          <w:color w:val="1F497D" w:themeColor="text2"/>
          <w:sz w:val="28"/>
          <w:szCs w:val="28"/>
        </w:rPr>
      </w:pPr>
      <w:r w:rsidRPr="008265E5">
        <w:rPr>
          <w:rFonts w:ascii="宋体" w:eastAsia="宋体" w:hAnsi="宋体" w:hint="eastAsia"/>
          <w:sz w:val="28"/>
          <w:szCs w:val="28"/>
        </w:rPr>
        <w:t>考虑两个全同粒子组成的体系，其波函数由</w:t>
      </w:r>
      <m:oMath>
        <m:r>
          <w:rPr>
            <w:rFonts w:ascii="Cambria Math" w:eastAsia="宋体" w:hAnsi="Cambria Math"/>
            <w:sz w:val="28"/>
            <w:szCs w:val="28"/>
          </w:rPr>
          <m:t>ψ(1,2)</m:t>
        </m:r>
      </m:oMath>
      <w:r>
        <w:rPr>
          <w:rFonts w:ascii="宋体" w:eastAsia="宋体" w:hAnsi="宋体" w:hint="eastAsia"/>
          <w:sz w:val="28"/>
          <w:szCs w:val="28"/>
        </w:rPr>
        <w:t>表示。</w:t>
      </w:r>
    </w:p>
    <w:p w14:paraId="0E22A9A4" w14:textId="04241BF5" w:rsidR="001519C8" w:rsidRPr="00DD1D60" w:rsidRDefault="00780D13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 xml:space="preserve"> ψ(1,2)=ψ(2,1)</m:t>
          </m:r>
        </m:oMath>
      </m:oMathPara>
    </w:p>
    <w:p w14:paraId="2ADC2F84" w14:textId="521654A0" w:rsidR="00DD1D60" w:rsidRDefault="00DD1D60">
      <w:pPr>
        <w:rPr>
          <w:rFonts w:ascii="宋体" w:eastAsia="宋体" w:hAnsi="宋体"/>
          <w:sz w:val="28"/>
          <w:szCs w:val="28"/>
        </w:rPr>
      </w:pPr>
      <m:oMath>
        <m:r>
          <w:rPr>
            <w:rFonts w:ascii="Cambria Math" w:eastAsia="宋体" w:hAnsi="Cambria Math"/>
            <w:sz w:val="28"/>
            <w:szCs w:val="28"/>
          </w:rPr>
          <m:t>ψ(2,1)</m:t>
        </m:r>
      </m:oMath>
      <w:r>
        <w:rPr>
          <w:rFonts w:ascii="宋体" w:eastAsia="宋体" w:hAnsi="宋体" w:hint="eastAsia"/>
          <w:sz w:val="28"/>
          <w:szCs w:val="28"/>
        </w:rPr>
        <w:t>与</w:t>
      </w:r>
      <m:oMath>
        <m:r>
          <w:rPr>
            <w:rFonts w:ascii="Cambria Math" w:eastAsia="宋体" w:hAnsi="Cambria Math"/>
            <w:sz w:val="28"/>
            <w:szCs w:val="28"/>
          </w:rPr>
          <m:t>ψ(1,2)</m:t>
        </m:r>
      </m:oMath>
      <w:r>
        <w:rPr>
          <w:rFonts w:ascii="宋体" w:eastAsia="宋体" w:hAnsi="宋体" w:hint="eastAsia"/>
          <w:sz w:val="28"/>
          <w:szCs w:val="28"/>
        </w:rPr>
        <w:t>描述的量子态完全一样，最多相差一个常数</w:t>
      </w:r>
      <m:oMath>
        <m:r>
          <w:rPr>
            <w:rFonts w:ascii="Cambria Math" w:eastAsia="宋体" w:hAnsi="Cambria Math"/>
            <w:sz w:val="28"/>
            <w:szCs w:val="28"/>
          </w:rPr>
          <m:t>λ</m:t>
        </m:r>
      </m:oMath>
    </w:p>
    <w:p w14:paraId="5C179C97" w14:textId="02C7CE19" w:rsidR="00DD1D60" w:rsidRPr="00DD1D60" w:rsidRDefault="00780D13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 xml:space="preserve"> ψ(1,2)=λψ(1,2)</m:t>
          </m:r>
        </m:oMath>
      </m:oMathPara>
    </w:p>
    <w:p w14:paraId="463A4B7B" w14:textId="5D62761A" w:rsidR="00DD1D60" w:rsidRDefault="008265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作用两次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12</m:t>
            </m:r>
          </m:sub>
        </m:sSub>
      </m:oMath>
      <w:r w:rsidR="00673AF1">
        <w:rPr>
          <w:rFonts w:ascii="宋体" w:eastAsia="宋体" w:hAnsi="宋体" w:hint="eastAsia"/>
          <w:sz w:val="28"/>
          <w:szCs w:val="28"/>
        </w:rPr>
        <w:t>，</w:t>
      </w:r>
    </w:p>
    <w:p w14:paraId="456E8294" w14:textId="607DA492" w:rsidR="00DD1D60" w:rsidRPr="008265E5" w:rsidRDefault="00780D13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 xml:space="preserve"> ψ(1,2)=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ψ(1,2)</m:t>
          </m:r>
        </m:oMath>
      </m:oMathPara>
    </w:p>
    <w:p w14:paraId="26987E8F" w14:textId="2715C29A" w:rsidR="008265E5" w:rsidRDefault="008265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由于两次作用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12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 xml:space="preserve">后，体系须回到原来的状态， 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=1</m:t>
        </m:r>
      </m:oMath>
      <w:r>
        <w:rPr>
          <w:rFonts w:ascii="宋体" w:eastAsia="宋体" w:hAnsi="宋体"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=1</m:t>
        </m:r>
      </m:oMath>
      <w:r w:rsidR="008546E9">
        <w:rPr>
          <w:rFonts w:ascii="宋体" w:eastAsia="宋体" w:hAnsi="宋体" w:hint="eastAsia"/>
          <w:sz w:val="28"/>
          <w:szCs w:val="28"/>
        </w:rPr>
        <w:t>。</w:t>
      </w:r>
    </w:p>
    <w:p w14:paraId="08D75522" w14:textId="1FE3860B" w:rsidR="008546E9" w:rsidRPr="008546E9" w:rsidRDefault="008546E9">
      <w:pPr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λ=±1</m:t>
          </m:r>
        </m:oMath>
      </m:oMathPara>
    </w:p>
    <w:p w14:paraId="769A1E3F" w14:textId="6D252583" w:rsidR="008546E9" w:rsidRDefault="005857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对称波函数</w:t>
      </w:r>
    </w:p>
    <w:p w14:paraId="14B7CFFE" w14:textId="6AB2F0C1" w:rsidR="008546E9" w:rsidRDefault="008546E9">
      <w:pPr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ψ(1,2)=ψ(2,1)</m:t>
          </m:r>
        </m:oMath>
      </m:oMathPara>
    </w:p>
    <w:p w14:paraId="11875751" w14:textId="795D554D" w:rsidR="008546E9" w:rsidRDefault="005857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反对称波函数</w:t>
      </w:r>
    </w:p>
    <w:p w14:paraId="01FD437F" w14:textId="6802593B" w:rsidR="004628DB" w:rsidRDefault="008546E9" w:rsidP="00F83544">
      <w:pPr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ψ(1,2)=-ψ(2,1)</m:t>
          </m:r>
        </m:oMath>
      </m:oMathPara>
    </w:p>
    <w:p w14:paraId="6C131708" w14:textId="7E652182" w:rsidR="004628DB" w:rsidRDefault="000A2CFD" w:rsidP="00F8354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体系波函数可以有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(1)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(2)</m:t>
        </m:r>
      </m:oMath>
      <w:r w:rsidR="00BF5105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II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(1)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(2)</m:t>
        </m:r>
      </m:oMath>
    </w:p>
    <w:p w14:paraId="33677B15" w14:textId="787CDBD4" w:rsidR="004628DB" w:rsidRDefault="0055386C" w:rsidP="00F8354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体系总的波函数是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II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的线性叠加</w:t>
      </w:r>
    </w:p>
    <w:p w14:paraId="23E991B3" w14:textId="06226E16" w:rsidR="004628DB" w:rsidRDefault="00780D13" w:rsidP="00F83544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(1,2)=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(1)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(2)+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(2)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(1)</m:t>
              </m:r>
            </m:e>
          </m:d>
        </m:oMath>
      </m:oMathPara>
    </w:p>
    <w:p w14:paraId="528734ED" w14:textId="1B77DF7E" w:rsidR="004628DB" w:rsidRDefault="00780D13" w:rsidP="00F83544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(1,2)=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(1)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(2)-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(2)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(1)</m:t>
              </m:r>
            </m:e>
          </m:d>
        </m:oMath>
      </m:oMathPara>
    </w:p>
    <w:p w14:paraId="4E0400CE" w14:textId="77777777" w:rsidR="00F83544" w:rsidRDefault="00F83544" w:rsidP="00F8354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对于对称波函数，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，两个粒子可以同时处于相同状态；对于反对称波函数，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，两个全同粒子不能同时处于相同的状态。</w:t>
      </w:r>
    </w:p>
    <w:p w14:paraId="78BD8A60" w14:textId="77777777" w:rsidR="001D66B5" w:rsidRDefault="001D66B5">
      <w:pPr>
        <w:rPr>
          <w:rFonts w:ascii="宋体" w:eastAsia="宋体" w:hAnsi="宋体"/>
          <w:sz w:val="28"/>
          <w:szCs w:val="28"/>
        </w:rPr>
      </w:pPr>
    </w:p>
    <w:p w14:paraId="4CB43B40" w14:textId="23B440E6" w:rsidR="007F3340" w:rsidRDefault="007F33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全同粒子体系波函数的交换对称性与粒子自旋：</w:t>
      </w:r>
    </w:p>
    <w:p w14:paraId="33F2073B" w14:textId="530EB937" w:rsidR="007F3340" w:rsidRDefault="007F3340">
      <w:pPr>
        <w:rPr>
          <w:rFonts w:ascii="宋体" w:eastAsia="宋体" w:hAnsi="宋体"/>
          <w:sz w:val="28"/>
          <w:szCs w:val="28"/>
        </w:rPr>
      </w:pPr>
      <w:r w:rsidRPr="00FB1E74">
        <w:rPr>
          <w:rFonts w:ascii="宋体" w:eastAsia="宋体" w:hAnsi="宋体" w:hint="eastAsia"/>
          <w:b/>
          <w:color w:val="FF0000"/>
          <w:sz w:val="28"/>
          <w:szCs w:val="28"/>
        </w:rPr>
        <w:t>玻色子</w:t>
      </w:r>
      <w:r>
        <w:rPr>
          <w:rFonts w:ascii="宋体" w:eastAsia="宋体" w:hAnsi="宋体" w:hint="eastAsia"/>
          <w:sz w:val="28"/>
          <w:szCs w:val="28"/>
        </w:rPr>
        <w:t>：</w:t>
      </w:r>
      <w:r w:rsidRPr="00417600">
        <w:rPr>
          <w:rFonts w:ascii="宋体" w:eastAsia="宋体" w:hAnsi="宋体" w:hint="eastAsia"/>
          <w:b/>
          <w:color w:val="FF0000"/>
          <w:sz w:val="28"/>
          <w:szCs w:val="28"/>
        </w:rPr>
        <w:t>自旋为</w:t>
      </w:r>
      <m:oMath>
        <m:r>
          <m:rPr>
            <m:sty m:val="bi"/>
          </m:rPr>
          <w:rPr>
            <w:rFonts w:ascii="Cambria Math" w:eastAsia="宋体" w:hAnsi="Cambria Math" w:hint="eastAsia"/>
            <w:color w:val="FF0000"/>
            <w:sz w:val="28"/>
            <w:szCs w:val="28"/>
          </w:rPr>
          <m:t>0</m:t>
        </m:r>
      </m:oMath>
      <w:r w:rsidRPr="00417600">
        <w:rPr>
          <w:rFonts w:ascii="宋体" w:eastAsia="宋体" w:hAnsi="宋体" w:hint="eastAsia"/>
          <w:b/>
          <w:color w:val="FF0000"/>
          <w:sz w:val="28"/>
          <w:szCs w:val="28"/>
        </w:rPr>
        <w:t>或为</w:t>
      </w:r>
      <m:oMath>
        <m:r>
          <m:rPr>
            <m:sty m:val="bi"/>
          </m:rPr>
          <w:rPr>
            <w:rFonts w:ascii="Cambria Math" w:eastAsia="宋体" w:hAnsi="Cambria Math"/>
            <w:color w:val="FF0000"/>
            <w:sz w:val="28"/>
            <w:szCs w:val="28"/>
          </w:rPr>
          <m:t>ℏ</m:t>
        </m:r>
      </m:oMath>
      <w:r w:rsidRPr="00417600">
        <w:rPr>
          <w:rFonts w:ascii="宋体" w:eastAsia="宋体" w:hAnsi="宋体" w:hint="eastAsia"/>
          <w:b/>
          <w:color w:val="FF0000"/>
          <w:sz w:val="28"/>
          <w:szCs w:val="28"/>
        </w:rPr>
        <w:t>整数倍</w:t>
      </w:r>
      <w:r>
        <w:rPr>
          <w:rFonts w:ascii="宋体" w:eastAsia="宋体" w:hAnsi="宋体" w:hint="eastAsia"/>
          <w:sz w:val="28"/>
          <w:szCs w:val="28"/>
        </w:rPr>
        <w:t>的粒子（</w:t>
      </w:r>
      <w:r w:rsidR="00712DEB">
        <w:rPr>
          <w:rFonts w:ascii="宋体" w:eastAsia="宋体" w:hAnsi="宋体" w:hint="eastAsia"/>
          <w:sz w:val="28"/>
          <w:szCs w:val="28"/>
        </w:rPr>
        <w:t>如</w:t>
      </w:r>
      <m:oMath>
        <m:r>
          <w:rPr>
            <w:rFonts w:ascii="Cambria Math" w:eastAsia="宋体" w:hAnsi="Cambria Math"/>
            <w:sz w:val="28"/>
            <w:szCs w:val="28"/>
          </w:rPr>
          <m:t>π</m:t>
        </m:r>
      </m:oMath>
      <w:r w:rsidR="00712DEB">
        <w:rPr>
          <w:rFonts w:ascii="宋体" w:eastAsia="宋体" w:hAnsi="宋体" w:hint="eastAsia"/>
          <w:sz w:val="28"/>
          <w:szCs w:val="28"/>
        </w:rPr>
        <w:t>介子、光子、</w:t>
      </w:r>
      <w:r>
        <w:rPr>
          <w:rFonts w:ascii="宋体" w:eastAsia="宋体" w:hAnsi="宋体"/>
          <w:sz w:val="28"/>
          <w:szCs w:val="28"/>
        </w:rPr>
        <w:t>……</w:t>
      </w:r>
      <w:r>
        <w:rPr>
          <w:rFonts w:ascii="宋体" w:eastAsia="宋体" w:hAnsi="宋体" w:hint="eastAsia"/>
          <w:sz w:val="28"/>
          <w:szCs w:val="28"/>
        </w:rPr>
        <w:t>），</w:t>
      </w:r>
      <w:r w:rsidR="00132CA2">
        <w:rPr>
          <w:rFonts w:ascii="宋体" w:eastAsia="宋体" w:hAnsi="宋体" w:hint="eastAsia"/>
          <w:sz w:val="28"/>
          <w:szCs w:val="28"/>
        </w:rPr>
        <w:t>全同粒子</w:t>
      </w:r>
      <w:r w:rsidR="00132CA2" w:rsidRPr="00FB1E74">
        <w:rPr>
          <w:rFonts w:ascii="宋体" w:eastAsia="宋体" w:hAnsi="宋体" w:hint="eastAsia"/>
          <w:b/>
          <w:color w:val="FF0000"/>
          <w:sz w:val="28"/>
          <w:szCs w:val="28"/>
        </w:rPr>
        <w:t>体系的</w:t>
      </w:r>
      <w:r w:rsidRPr="00FB1E74">
        <w:rPr>
          <w:rFonts w:ascii="宋体" w:eastAsia="宋体" w:hAnsi="宋体" w:hint="eastAsia"/>
          <w:b/>
          <w:color w:val="FF0000"/>
          <w:sz w:val="28"/>
          <w:szCs w:val="28"/>
        </w:rPr>
        <w:t>波函数是对称的</w:t>
      </w:r>
      <w:r>
        <w:rPr>
          <w:rFonts w:ascii="宋体" w:eastAsia="宋体" w:hAnsi="宋体" w:hint="eastAsia"/>
          <w:sz w:val="28"/>
          <w:szCs w:val="28"/>
        </w:rPr>
        <w:t>；</w:t>
      </w:r>
      <w:r w:rsidR="00060864">
        <w:rPr>
          <w:rFonts w:ascii="宋体" w:eastAsia="宋体" w:hAnsi="宋体" w:hint="eastAsia"/>
          <w:sz w:val="28"/>
          <w:szCs w:val="28"/>
        </w:rPr>
        <w:t>交换对称的；</w:t>
      </w:r>
      <w:r w:rsidR="00CA7269">
        <w:rPr>
          <w:rFonts w:ascii="宋体" w:eastAsia="宋体" w:hAnsi="宋体" w:hint="eastAsia"/>
          <w:sz w:val="28"/>
          <w:szCs w:val="28"/>
        </w:rPr>
        <w:t>两个全同粒子可以同时处于相同状态</w:t>
      </w:r>
      <w:r w:rsidR="00EC0A2F">
        <w:rPr>
          <w:rFonts w:ascii="宋体" w:eastAsia="宋体" w:hAnsi="宋体" w:hint="eastAsia"/>
          <w:sz w:val="28"/>
          <w:szCs w:val="28"/>
        </w:rPr>
        <w:t>；</w:t>
      </w:r>
    </w:p>
    <w:p w14:paraId="080C5E63" w14:textId="76E4677E" w:rsidR="00712DEB" w:rsidRDefault="00712DEB" w:rsidP="00712DEB">
      <w:pPr>
        <w:rPr>
          <w:rFonts w:ascii="宋体" w:eastAsia="宋体" w:hAnsi="宋体"/>
          <w:sz w:val="28"/>
          <w:szCs w:val="28"/>
        </w:rPr>
      </w:pPr>
      <w:r w:rsidRPr="00FB1E74">
        <w:rPr>
          <w:rFonts w:ascii="宋体" w:eastAsia="宋体" w:hAnsi="宋体" w:hint="eastAsia"/>
          <w:b/>
          <w:color w:val="FF0000"/>
          <w:sz w:val="28"/>
          <w:szCs w:val="28"/>
        </w:rPr>
        <w:t>费米子</w:t>
      </w:r>
      <w:r>
        <w:rPr>
          <w:rFonts w:ascii="宋体" w:eastAsia="宋体" w:hAnsi="宋体" w:hint="eastAsia"/>
          <w:sz w:val="28"/>
          <w:szCs w:val="28"/>
        </w:rPr>
        <w:t>：</w:t>
      </w:r>
      <w:r w:rsidRPr="00417600">
        <w:rPr>
          <w:rFonts w:ascii="宋体" w:eastAsia="宋体" w:hAnsi="宋体" w:hint="eastAsia"/>
          <w:b/>
          <w:color w:val="FF0000"/>
          <w:sz w:val="28"/>
          <w:szCs w:val="28"/>
        </w:rPr>
        <w:t>自旋为</w:t>
      </w:r>
      <m:oMath>
        <m:r>
          <m:rPr>
            <m:sty m:val="bi"/>
          </m:rPr>
          <w:rPr>
            <w:rFonts w:ascii="Cambria Math" w:eastAsia="宋体" w:hAnsi="Cambria Math"/>
            <w:color w:val="FF0000"/>
            <w:sz w:val="28"/>
            <w:szCs w:val="28"/>
          </w:rPr>
          <m:t>ℏ</m:t>
        </m:r>
      </m:oMath>
      <w:r w:rsidRPr="00417600">
        <w:rPr>
          <w:rFonts w:ascii="宋体" w:eastAsia="宋体" w:hAnsi="宋体" w:hint="eastAsia"/>
          <w:b/>
          <w:color w:val="FF0000"/>
          <w:sz w:val="28"/>
          <w:szCs w:val="28"/>
        </w:rPr>
        <w:t>的半奇数倍</w:t>
      </w:r>
      <w:r>
        <w:rPr>
          <w:rFonts w:ascii="宋体" w:eastAsia="宋体" w:hAnsi="宋体" w:hint="eastAsia"/>
          <w:sz w:val="28"/>
          <w:szCs w:val="28"/>
        </w:rPr>
        <w:t>的粒子（如电子、质子、中子、</w:t>
      </w:r>
      <w:r>
        <w:rPr>
          <w:rFonts w:ascii="宋体" w:eastAsia="宋体" w:hAnsi="宋体"/>
          <w:sz w:val="28"/>
          <w:szCs w:val="28"/>
        </w:rPr>
        <w:t>……</w:t>
      </w:r>
      <w:r>
        <w:rPr>
          <w:rFonts w:ascii="宋体" w:eastAsia="宋体" w:hAnsi="宋体" w:hint="eastAsia"/>
          <w:sz w:val="28"/>
          <w:szCs w:val="28"/>
        </w:rPr>
        <w:t>），</w:t>
      </w:r>
      <w:r w:rsidRPr="00FB1E74">
        <w:rPr>
          <w:rFonts w:ascii="宋体" w:eastAsia="宋体" w:hAnsi="宋体" w:hint="eastAsia"/>
          <w:color w:val="000000" w:themeColor="text1"/>
          <w:sz w:val="28"/>
          <w:szCs w:val="28"/>
        </w:rPr>
        <w:t>全同粒子</w:t>
      </w:r>
      <w:r w:rsidRPr="00FB1E74">
        <w:rPr>
          <w:rFonts w:ascii="宋体" w:eastAsia="宋体" w:hAnsi="宋体" w:hint="eastAsia"/>
          <w:b/>
          <w:color w:val="FF0000"/>
          <w:sz w:val="28"/>
          <w:szCs w:val="28"/>
        </w:rPr>
        <w:t>体系的波函数是</w:t>
      </w:r>
      <w:r w:rsidR="00D85280" w:rsidRPr="00FB1E74">
        <w:rPr>
          <w:rFonts w:ascii="宋体" w:eastAsia="宋体" w:hAnsi="宋体" w:hint="eastAsia"/>
          <w:b/>
          <w:color w:val="FF0000"/>
          <w:sz w:val="28"/>
          <w:szCs w:val="28"/>
        </w:rPr>
        <w:t>反</w:t>
      </w:r>
      <w:r w:rsidRPr="00FB1E74">
        <w:rPr>
          <w:rFonts w:ascii="宋体" w:eastAsia="宋体" w:hAnsi="宋体" w:hint="eastAsia"/>
          <w:b/>
          <w:color w:val="FF0000"/>
          <w:sz w:val="28"/>
          <w:szCs w:val="28"/>
        </w:rPr>
        <w:t>对称的</w:t>
      </w:r>
      <w:r>
        <w:rPr>
          <w:rFonts w:ascii="宋体" w:eastAsia="宋体" w:hAnsi="宋体" w:hint="eastAsia"/>
          <w:sz w:val="28"/>
          <w:szCs w:val="28"/>
        </w:rPr>
        <w:t>；</w:t>
      </w:r>
      <w:r w:rsidR="00060864">
        <w:rPr>
          <w:rFonts w:ascii="宋体" w:eastAsia="宋体" w:hAnsi="宋体" w:hint="eastAsia"/>
          <w:sz w:val="28"/>
          <w:szCs w:val="28"/>
        </w:rPr>
        <w:t>交换反对称的；</w:t>
      </w:r>
      <w:r w:rsidR="00CA7269">
        <w:rPr>
          <w:rFonts w:ascii="宋体" w:eastAsia="宋体" w:hAnsi="宋体" w:hint="eastAsia"/>
          <w:sz w:val="28"/>
          <w:szCs w:val="28"/>
        </w:rPr>
        <w:t>两个全同粒子不能同时处于相同的状态</w:t>
      </w:r>
      <w:r w:rsidR="00EC0A2F">
        <w:rPr>
          <w:rFonts w:ascii="宋体" w:eastAsia="宋体" w:hAnsi="宋体" w:hint="eastAsia"/>
          <w:sz w:val="28"/>
          <w:szCs w:val="28"/>
        </w:rPr>
        <w:t>；</w:t>
      </w:r>
    </w:p>
    <w:p w14:paraId="39E93487" w14:textId="5DE88CC7" w:rsidR="00712DEB" w:rsidRDefault="00712DEB">
      <w:pPr>
        <w:rPr>
          <w:rFonts w:ascii="宋体" w:eastAsia="宋体" w:hAnsi="宋体"/>
          <w:sz w:val="28"/>
          <w:szCs w:val="28"/>
        </w:rPr>
      </w:pPr>
    </w:p>
    <w:p w14:paraId="0AD6B180" w14:textId="233BF07C" w:rsidR="003D4986" w:rsidRPr="003D4986" w:rsidRDefault="000D0A05" w:rsidP="003D4986">
      <w:pPr>
        <w:spacing w:line="216" w:lineRule="auto"/>
        <w:rPr>
          <w:rFonts w:eastAsia="Times New Roman" w:cs="Times New Roman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ψ(</m:t>
          </m:r>
          <m:r>
            <w:rPr>
              <w:rFonts w:ascii="Cambria Math" w:eastAsia="宋体" w:hAnsi="Cambria Math" w:cs="STIXGeneral-Regular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28"/>
            </w:rPr>
            <m:t>,y,</m:t>
          </m:r>
          <m:r>
            <w:rPr>
              <w:rFonts w:ascii="Cambria Math" w:eastAsia="宋体" w:hAnsi="Cambria Math" w:cs="STIXGeneral-Regular"/>
              <w:sz w:val="28"/>
              <w:szCs w:val="28"/>
            </w:rPr>
            <m:t>z,</m:t>
          </m:r>
          <m:sSub>
            <m:sSubPr>
              <m:ctrlPr>
                <w:rPr>
                  <w:rFonts w:ascii="Cambria Math" w:eastAsia="宋体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STIXGeneral-Regular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 w:cs="STIXGeneral-Regular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="宋体" w:hAnsi="STIXGeneral-Regular" w:cs="STIXGeneral-Regular"/>
              <w:sz w:val="28"/>
              <w:szCs w:val="28"/>
            </w:rPr>
            <m:t>,</m:t>
          </m:r>
          <m:r>
            <w:rPr>
              <w:rFonts w:ascii="Cambria Math" w:eastAsia="宋体" w:hAnsi="Cambria Math" w:cs="STIXGeneral-Regular"/>
              <w:sz w:val="28"/>
              <w:szCs w:val="28"/>
            </w:rPr>
            <m:t>t</m:t>
          </m:r>
          <m:r>
            <w:rPr>
              <w:rFonts w:ascii="Cambria Math" w:eastAsia="宋体" w:hAnsi="Cambria Math"/>
              <w:sz w:val="28"/>
              <w:szCs w:val="28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=ϕ(x,</m:t>
          </m:r>
          <m:r>
            <w:rPr>
              <w:rFonts w:ascii="Cambria Math" w:eastAsia="Times New Roman" w:hAnsi="Cambria Math" w:cs="STIXGeneral-Regular"/>
              <w:sz w:val="28"/>
              <w:szCs w:val="28"/>
            </w:rPr>
            <m:t>y,z,t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)χ(</m:t>
          </m:r>
          <m:sSub>
            <m:sSubPr>
              <m:ctrlPr>
                <w:rPr>
                  <w:rFonts w:ascii="Cambria Math" w:eastAsia="宋体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STIXGeneral-Regular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 w:cs="STIXGeneral-Regular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="宋体" w:hAnsi="STIXGeneral-Regular" w:cs="STIXGeneral-Regular"/>
              <w:sz w:val="28"/>
              <w:szCs w:val="28"/>
            </w:rPr>
            <m:t>,</m:t>
          </m:r>
          <m:r>
            <w:rPr>
              <w:rFonts w:ascii="Cambria Math" w:eastAsia="宋体" w:hAnsi="Cambria Math" w:cs="STIXGeneral-Regular"/>
              <w:sz w:val="28"/>
              <w:szCs w:val="28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0DB037C6" w14:textId="1B9E67AB" w:rsidR="009174FF" w:rsidRDefault="009174FF">
      <w:pPr>
        <w:rPr>
          <w:rFonts w:ascii="宋体" w:eastAsia="宋体" w:hAnsi="宋体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ϕ(x,</m:t>
        </m:r>
        <m:r>
          <w:rPr>
            <w:rFonts w:ascii="Cambria Math" w:eastAsia="Times New Roman" w:hAnsi="Cambria Math" w:cs="STIXGeneral-Regular"/>
            <w:sz w:val="28"/>
            <w:szCs w:val="28"/>
          </w:rPr>
          <m:t>y,z,t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宋体" w:eastAsia="宋体" w:hAnsi="宋体" w:hint="eastAsia"/>
          <w:sz w:val="28"/>
          <w:szCs w:val="28"/>
        </w:rPr>
        <w:t>表示空间部分；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χ(</m:t>
        </m:r>
        <m:sSub>
          <m:sSubPr>
            <m:ctrlPr>
              <w:rPr>
                <w:rFonts w:ascii="Cambria Math" w:eastAsia="宋体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STIXGeneral-Regular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STIXGeneral-Regular"/>
                <w:sz w:val="28"/>
                <w:szCs w:val="28"/>
              </w:rPr>
              <m:t>z</m:t>
            </m:r>
          </m:sub>
        </m:sSub>
        <m:r>
          <w:rPr>
            <w:rFonts w:ascii="Cambria Math" w:eastAsia="宋体" w:hAnsi="STIXGeneral-Regular" w:cs="STIXGeneral-Regular"/>
            <w:sz w:val="28"/>
            <w:szCs w:val="28"/>
          </w:rPr>
          <m:t>,</m:t>
        </m:r>
        <m:r>
          <w:rPr>
            <w:rFonts w:ascii="Cambria Math" w:eastAsia="宋体" w:hAnsi="Cambria Math" w:cs="STIXGeneral-Regular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宋体" w:eastAsia="宋体" w:hAnsi="宋体" w:hint="eastAsia"/>
          <w:sz w:val="28"/>
          <w:szCs w:val="28"/>
        </w:rPr>
        <w:t>表示自旋部分。</w:t>
      </w:r>
    </w:p>
    <w:p w14:paraId="052F57F2" w14:textId="29FFB3C3" w:rsidR="00882B4E" w:rsidRDefault="00882B4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体系的波函数</w:t>
      </w:r>
      <m:oMath>
        <m:r>
          <w:rPr>
            <w:rFonts w:ascii="Cambria Math" w:eastAsia="宋体" w:hAnsi="Cambria Math"/>
            <w:sz w:val="28"/>
            <w:szCs w:val="28"/>
          </w:rPr>
          <m:t>ψ</m:t>
        </m:r>
      </m:oMath>
      <w:r>
        <w:rPr>
          <w:rFonts w:ascii="宋体" w:eastAsia="宋体" w:hAnsi="宋体" w:hint="eastAsia"/>
          <w:sz w:val="28"/>
          <w:szCs w:val="28"/>
        </w:rPr>
        <w:t>是反对称的：当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ϕ</m:t>
        </m:r>
      </m:oMath>
      <w:r>
        <w:rPr>
          <w:rFonts w:ascii="宋体" w:eastAsia="宋体" w:hAnsi="宋体" w:hint="eastAsia"/>
          <w:sz w:val="28"/>
          <w:szCs w:val="28"/>
        </w:rPr>
        <w:t>对称时，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χ</m:t>
        </m:r>
      </m:oMath>
      <w:r>
        <w:rPr>
          <w:rFonts w:ascii="宋体" w:eastAsia="宋体" w:hAnsi="宋体" w:hint="eastAsia"/>
          <w:sz w:val="28"/>
          <w:szCs w:val="28"/>
        </w:rPr>
        <w:t>是反对称的；当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ϕ</m:t>
        </m:r>
      </m:oMath>
      <w:r>
        <w:rPr>
          <w:rFonts w:ascii="宋体" w:eastAsia="宋体" w:hAnsi="宋体" w:hint="eastAsia"/>
          <w:sz w:val="28"/>
          <w:szCs w:val="28"/>
        </w:rPr>
        <w:t>反对称时，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χ</m:t>
        </m:r>
      </m:oMath>
      <w:r>
        <w:rPr>
          <w:rFonts w:ascii="宋体" w:eastAsia="宋体" w:hAnsi="宋体" w:hint="eastAsia"/>
          <w:sz w:val="28"/>
          <w:szCs w:val="28"/>
        </w:rPr>
        <w:t>是对称的</w:t>
      </w:r>
      <w:r w:rsidR="009F510D">
        <w:rPr>
          <w:rFonts w:ascii="宋体" w:eastAsia="宋体" w:hAnsi="宋体" w:hint="eastAsia"/>
          <w:sz w:val="28"/>
          <w:szCs w:val="28"/>
        </w:rPr>
        <w:t>。</w:t>
      </w:r>
    </w:p>
    <w:p w14:paraId="17DF7A22" w14:textId="77777777" w:rsidR="00A510AB" w:rsidRDefault="00A510AB">
      <w:pPr>
        <w:rPr>
          <w:rFonts w:ascii="宋体" w:eastAsia="宋体" w:hAnsi="宋体"/>
          <w:sz w:val="28"/>
          <w:szCs w:val="28"/>
        </w:rPr>
      </w:pPr>
    </w:p>
    <w:p w14:paraId="6902C65F" w14:textId="38831128" w:rsidR="00B061BA" w:rsidRDefault="00B061B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两个电子自旋的合成</w:t>
      </w:r>
      <m:oMath>
        <m:d>
          <m:dPr>
            <m:ctrlPr>
              <w:rPr>
                <w:rFonts w:ascii="Cambria Math" w:eastAsia="宋体" w:hAnsi="Cambria Math" w:cs="STIXGeneral-Regular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STIXGeneral-Regular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eastAsia="宋体" w:hAnsi="Cambria Math" w:cs="STIXGeneral-Regular"/>
                <w:sz w:val="28"/>
                <w:szCs w:val="28"/>
              </w:rPr>
              <m:t>=±</m:t>
            </m:r>
            <m:f>
              <m:fPr>
                <m:ctrlPr>
                  <w:rPr>
                    <w:rFonts w:ascii="Cambria Math" w:eastAsia="宋体" w:hAnsi="Cambria Math" w:cs="STIXGeneral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宋体" w:eastAsia="宋体" w:hAnsi="宋体" w:hint="eastAsia"/>
          <w:sz w:val="28"/>
          <w:szCs w:val="28"/>
        </w:rPr>
        <w:t>，合成后的</w:t>
      </w:r>
      <w:r w:rsidRPr="0090621E">
        <w:rPr>
          <w:rFonts w:ascii="宋体" w:eastAsia="宋体" w:hAnsi="宋体" w:hint="eastAsia"/>
          <w:color w:val="008000"/>
          <w:sz w:val="28"/>
          <w:szCs w:val="28"/>
        </w:rPr>
        <w:t>总自旋波函数</w:t>
      </w:r>
    </w:p>
    <w:p w14:paraId="17360838" w14:textId="0ED7E248" w:rsidR="00E15317" w:rsidRDefault="00E153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交换对称的：</w:t>
      </w:r>
    </w:p>
    <w:p w14:paraId="7CAC6BAE" w14:textId="171AA47C" w:rsidR="00B061BA" w:rsidRPr="00E15317" w:rsidRDefault="00780D13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S,</m:t>
              </m:r>
              <m:r>
                <w:rPr>
                  <w:rFonts w:ascii="Cambria Math" w:eastAsia="宋体" w:hAnsi="Cambria Math" w:cs="STIXGeneral-Regular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1,1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=α(1)α(2)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1,0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α(1)β(2)+α(2)β(1)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1,-1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=β(1)β(2)</m:t>
                  </m:r>
                </m:e>
              </m:eqArr>
            </m:e>
          </m:d>
        </m:oMath>
      </m:oMathPara>
    </w:p>
    <w:p w14:paraId="17E64465" w14:textId="4991B307" w:rsidR="00E15317" w:rsidRDefault="00E1531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交换反对称的：</w:t>
      </w:r>
    </w:p>
    <w:p w14:paraId="228FE976" w14:textId="34568E29" w:rsidR="00231833" w:rsidRPr="00E15317" w:rsidRDefault="00780D13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S,</m:t>
              </m:r>
              <m:r>
                <w:rPr>
                  <w:rFonts w:ascii="Cambria Math" w:eastAsia="宋体" w:hAnsi="Cambria Math" w:cs="STIXGeneral-Regular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α(1)β(2)-α(2)β(1)</m:t>
              </m:r>
            </m:e>
          </m:d>
        </m:oMath>
      </m:oMathPara>
    </w:p>
    <w:p w14:paraId="277CAE1B" w14:textId="31273232" w:rsidR="00340D37" w:rsidRDefault="00340D37">
      <w:pPr>
        <w:rPr>
          <w:rFonts w:ascii="宋体" w:eastAsia="宋体" w:hAnsi="宋体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</m:oMath>
      <w:r>
        <w:rPr>
          <w:rFonts w:ascii="宋体" w:eastAsia="宋体" w:hAnsi="宋体" w:hint="eastAsia"/>
          <w:sz w:val="28"/>
          <w:szCs w:val="28"/>
        </w:rPr>
        <w:t>表示自旋向上的状态</w:t>
      </w:r>
      <m:oMath>
        <m:d>
          <m:dPr>
            <m:ctrlPr>
              <w:rPr>
                <w:rFonts w:ascii="Cambria Math" w:eastAsia="宋体" w:hAnsi="Cambria Math" w:cs="STIXGeneral-Regular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STIXGeneral-Regular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eastAsia="宋体" w:hAnsi="Cambria Math" w:cs="STIXGeneral-Regular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宋体" w:hAnsi="Cambria Math" w:cs="STIXGeneral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宋体" w:eastAsia="宋体" w:hAnsi="宋体" w:hint="eastAsia"/>
          <w:sz w:val="28"/>
          <w:szCs w:val="28"/>
        </w:rPr>
        <w:t>；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β</m:t>
        </m:r>
      </m:oMath>
      <w:r>
        <w:rPr>
          <w:rFonts w:ascii="宋体" w:eastAsia="宋体" w:hAnsi="宋体" w:hint="eastAsia"/>
          <w:sz w:val="28"/>
          <w:szCs w:val="28"/>
        </w:rPr>
        <w:t>表示自旋向下的状态</w:t>
      </w:r>
      <m:oMath>
        <m:d>
          <m:dPr>
            <m:ctrlPr>
              <w:rPr>
                <w:rFonts w:ascii="Cambria Math" w:eastAsia="宋体" w:hAnsi="Cambria Math" w:cs="STIXGeneral-Regular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STIXGeneral-Regular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eastAsia="宋体" w:hAnsi="Cambria Math" w:cs="STIXGeneral-Regular"/>
                <w:sz w:val="28"/>
                <w:szCs w:val="28"/>
              </w:rPr>
              <m:t>=-</m:t>
            </m:r>
            <m:f>
              <m:fPr>
                <m:ctrlPr>
                  <w:rPr>
                    <w:rFonts w:ascii="Cambria Math" w:eastAsia="宋体" w:hAnsi="Cambria Math" w:cs="STIXGeneral-Regular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STIXGeneral-Regular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宋体" w:eastAsia="宋体" w:hAnsi="宋体" w:hint="eastAsia"/>
          <w:sz w:val="28"/>
          <w:szCs w:val="28"/>
        </w:rPr>
        <w:t>。</w:t>
      </w:r>
    </w:p>
    <w:p w14:paraId="6FE524B2" w14:textId="071893C6" w:rsidR="0090621E" w:rsidRDefault="0090621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此处两个电子相互独立，忽略了</w:t>
      </w:r>
      <w:r w:rsidR="00B22FD3">
        <w:rPr>
          <w:rFonts w:ascii="宋体" w:eastAsia="宋体" w:hAnsi="宋体" w:hint="eastAsia"/>
          <w:sz w:val="28"/>
          <w:szCs w:val="28"/>
        </w:rPr>
        <w:t>它们</w:t>
      </w:r>
      <w:r>
        <w:rPr>
          <w:rFonts w:ascii="宋体" w:eastAsia="宋体" w:hAnsi="宋体" w:hint="eastAsia"/>
          <w:sz w:val="28"/>
          <w:szCs w:val="28"/>
        </w:rPr>
        <w:t>之间的相互作用</w:t>
      </w:r>
    </w:p>
    <w:p w14:paraId="1AD7FDDC" w14:textId="77777777" w:rsidR="000C60D2" w:rsidRDefault="000C60D2">
      <w:pPr>
        <w:rPr>
          <w:rFonts w:ascii="宋体" w:eastAsia="宋体" w:hAnsi="宋体"/>
          <w:sz w:val="28"/>
          <w:szCs w:val="28"/>
        </w:rPr>
      </w:pPr>
    </w:p>
    <w:p w14:paraId="6B32A302" w14:textId="48DEF6D1" w:rsidR="000C60D2" w:rsidRDefault="000C60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总的反对称波函数</w:t>
      </w:r>
    </w:p>
    <w:p w14:paraId="2CAF8665" w14:textId="18535B0A" w:rsidR="000C60D2" w:rsidRPr="00AF171E" w:rsidRDefault="000C60D2">
      <w:pPr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ψ=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1,0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1,-1</m:t>
                        </m:r>
                      </m:sub>
                    </m:sSub>
                  </m:e>
                </m:mr>
              </m:m>
            </m:e>
          </m:d>
        </m:oMath>
      </m:oMathPara>
    </w:p>
    <w:p w14:paraId="50D85357" w14:textId="77777777" w:rsidR="00AF171E" w:rsidRDefault="00AF171E">
      <w:pPr>
        <w:rPr>
          <w:rFonts w:ascii="宋体" w:eastAsia="宋体" w:hAnsi="宋体"/>
          <w:sz w:val="28"/>
          <w:szCs w:val="28"/>
        </w:rPr>
      </w:pPr>
    </w:p>
    <w:p w14:paraId="097D0A6E" w14:textId="3DD5FCFD" w:rsidR="00AF171E" w:rsidRPr="00AF171E" w:rsidRDefault="00AF171E" w:rsidP="00AF171E">
      <w:pPr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ψ=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</m:t>
              </m:r>
            </m:sub>
          </m:sSub>
        </m:oMath>
      </m:oMathPara>
    </w:p>
    <w:p w14:paraId="0E0CD268" w14:textId="77777777" w:rsidR="003B115F" w:rsidRDefault="003B115F">
      <w:pPr>
        <w:rPr>
          <w:rFonts w:ascii="宋体" w:eastAsia="宋体" w:hAnsi="宋体"/>
          <w:sz w:val="28"/>
          <w:szCs w:val="28"/>
        </w:rPr>
      </w:pPr>
    </w:p>
    <w:p w14:paraId="39DF1E98" w14:textId="111F049A" w:rsidR="003B115F" w:rsidRDefault="003B115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若空间部分是反对称的，则自旋部分是对称的；反之亦然。</w:t>
      </w:r>
    </w:p>
    <w:p w14:paraId="1602201A" w14:textId="3FA571EE" w:rsidR="00AF171E" w:rsidRDefault="00DC667E">
      <w:pPr>
        <w:rPr>
          <w:rFonts w:ascii="宋体" w:eastAsia="宋体" w:hAnsi="宋体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</m:oMath>
      <w:r>
        <w:rPr>
          <w:rFonts w:ascii="宋体" w:eastAsia="宋体" w:hAnsi="宋体" w:hint="eastAsia"/>
          <w:sz w:val="28"/>
          <w:szCs w:val="28"/>
        </w:rPr>
        <w:t>和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nl</m:t>
        </m:r>
      </m:oMath>
      <w:r>
        <w:rPr>
          <w:rFonts w:ascii="宋体" w:eastAsia="宋体" w:hAnsi="宋体" w:hint="eastAsia"/>
          <w:sz w:val="28"/>
          <w:szCs w:val="28"/>
        </w:rPr>
        <w:t>分别表示一个粒子处于基态另一个粒子处于激发态。</w:t>
      </w:r>
    </w:p>
    <w:p w14:paraId="281D7F37" w14:textId="77777777" w:rsidR="00CE77E3" w:rsidRDefault="00CE77E3">
      <w:pPr>
        <w:rPr>
          <w:rFonts w:ascii="宋体" w:eastAsia="宋体" w:hAnsi="宋体"/>
          <w:sz w:val="28"/>
          <w:szCs w:val="28"/>
        </w:rPr>
      </w:pPr>
    </w:p>
    <w:p w14:paraId="0EA62FBC" w14:textId="77777777" w:rsidR="00CE77E3" w:rsidRDefault="00CE77E3">
      <w:pPr>
        <w:rPr>
          <w:rFonts w:ascii="宋体" w:eastAsia="宋体" w:hAnsi="宋体"/>
          <w:sz w:val="28"/>
          <w:szCs w:val="28"/>
        </w:rPr>
      </w:pPr>
    </w:p>
    <w:p w14:paraId="1881EF1B" w14:textId="4BBE8DF0" w:rsidR="00CE77E3" w:rsidRDefault="00CE77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应用</w:t>
      </w:r>
    </w:p>
    <w:p w14:paraId="685813B1" w14:textId="1A520604" w:rsidR="00CE77E3" w:rsidRDefault="002E06B0">
      <w:pPr>
        <w:rPr>
          <w:rFonts w:ascii="宋体" w:eastAsia="宋体" w:hAnsi="宋体"/>
          <w:sz w:val="28"/>
          <w:szCs w:val="28"/>
        </w:rPr>
      </w:pPr>
      <m:oMath>
        <m:r>
          <w:rPr>
            <w:rFonts w:ascii="Cambria Math" w:eastAsia="宋体" w:hAnsi="Cambria Math" w:hint="eastAsia"/>
            <w:sz w:val="28"/>
            <w:szCs w:val="28"/>
          </w:rPr>
          <m:t>He</m:t>
        </m:r>
      </m:oMath>
      <w:r w:rsidR="00CE77E3">
        <w:rPr>
          <w:rFonts w:ascii="宋体" w:eastAsia="宋体" w:hAnsi="宋体" w:hint="eastAsia"/>
          <w:sz w:val="28"/>
          <w:szCs w:val="28"/>
        </w:rPr>
        <w:t>原子的基态</w:t>
      </w:r>
    </w:p>
    <w:p w14:paraId="43C4AE54" w14:textId="77777777" w:rsidR="00CE77E3" w:rsidRDefault="00CE77E3">
      <w:pPr>
        <w:rPr>
          <w:rFonts w:ascii="宋体" w:eastAsia="宋体" w:hAnsi="宋体"/>
          <w:sz w:val="28"/>
          <w:szCs w:val="28"/>
        </w:rPr>
      </w:pPr>
    </w:p>
    <w:p w14:paraId="6B60A6A7" w14:textId="1D9536B1" w:rsidR="00CE77E3" w:rsidRDefault="00CE77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原子的大小</w:t>
      </w:r>
    </w:p>
    <w:p w14:paraId="005FF8C0" w14:textId="77777777" w:rsidR="00CE77E3" w:rsidRDefault="00CE77E3">
      <w:pPr>
        <w:rPr>
          <w:rFonts w:ascii="宋体" w:eastAsia="宋体" w:hAnsi="宋体"/>
          <w:sz w:val="28"/>
          <w:szCs w:val="28"/>
        </w:rPr>
      </w:pPr>
    </w:p>
    <w:p w14:paraId="7CD69D10" w14:textId="644C31C7" w:rsidR="00CE77E3" w:rsidRDefault="00CE77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金属中的原子</w:t>
      </w:r>
    </w:p>
    <w:p w14:paraId="5A1E8A24" w14:textId="77777777" w:rsidR="00CE77E3" w:rsidRDefault="00CE77E3">
      <w:pPr>
        <w:rPr>
          <w:rFonts w:ascii="宋体" w:eastAsia="宋体" w:hAnsi="宋体"/>
          <w:sz w:val="28"/>
          <w:szCs w:val="28"/>
        </w:rPr>
      </w:pPr>
    </w:p>
    <w:p w14:paraId="60A661AA" w14:textId="6548DFA0" w:rsidR="00CE77E3" w:rsidRDefault="00CE77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原子核内独立核子的运动</w:t>
      </w:r>
    </w:p>
    <w:p w14:paraId="37B7F0BD" w14:textId="77777777" w:rsidR="00CE77E3" w:rsidRDefault="00CE77E3">
      <w:pPr>
        <w:rPr>
          <w:rFonts w:ascii="宋体" w:eastAsia="宋体" w:hAnsi="宋体"/>
          <w:sz w:val="28"/>
          <w:szCs w:val="28"/>
        </w:rPr>
      </w:pPr>
    </w:p>
    <w:p w14:paraId="269B66EB" w14:textId="5449FBFF" w:rsidR="00CE77E3" w:rsidRDefault="00CE77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核内的有色夸克</w:t>
      </w:r>
    </w:p>
    <w:sectPr w:rsidR="00CE77E3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楷体_GB2312">
    <w:altName w:val="Athelas Bold"/>
    <w:panose1 w:val="00000000000000000000"/>
    <w:charset w:val="5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778D1"/>
    <w:multiLevelType w:val="hybridMultilevel"/>
    <w:tmpl w:val="887A3D20"/>
    <w:lvl w:ilvl="0" w:tplc="54665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4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25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2F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CF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C4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43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8E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6E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E2911EF"/>
    <w:multiLevelType w:val="hybridMultilevel"/>
    <w:tmpl w:val="6A56F412"/>
    <w:lvl w:ilvl="0" w:tplc="E19E1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2F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AC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BAA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64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AD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E2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7C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AB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92"/>
    <w:rsid w:val="000018E7"/>
    <w:rsid w:val="00060864"/>
    <w:rsid w:val="00095292"/>
    <w:rsid w:val="000A11A6"/>
    <w:rsid w:val="000A2678"/>
    <w:rsid w:val="000A2CFD"/>
    <w:rsid w:val="000C60D2"/>
    <w:rsid w:val="000D0A05"/>
    <w:rsid w:val="000E4442"/>
    <w:rsid w:val="00132CA2"/>
    <w:rsid w:val="001519C8"/>
    <w:rsid w:val="0018282A"/>
    <w:rsid w:val="001D5810"/>
    <w:rsid w:val="001D66B5"/>
    <w:rsid w:val="001F3897"/>
    <w:rsid w:val="00231833"/>
    <w:rsid w:val="00242370"/>
    <w:rsid w:val="002A7565"/>
    <w:rsid w:val="002C0C87"/>
    <w:rsid w:val="002D4CFC"/>
    <w:rsid w:val="002E06B0"/>
    <w:rsid w:val="002E6124"/>
    <w:rsid w:val="00340D37"/>
    <w:rsid w:val="00344C8A"/>
    <w:rsid w:val="003B115F"/>
    <w:rsid w:val="003B6AE8"/>
    <w:rsid w:val="003D4986"/>
    <w:rsid w:val="00417600"/>
    <w:rsid w:val="00444A6F"/>
    <w:rsid w:val="004628DB"/>
    <w:rsid w:val="00464151"/>
    <w:rsid w:val="004854FF"/>
    <w:rsid w:val="004D6594"/>
    <w:rsid w:val="004E3F4B"/>
    <w:rsid w:val="004F5D47"/>
    <w:rsid w:val="00526604"/>
    <w:rsid w:val="0055267E"/>
    <w:rsid w:val="0055386C"/>
    <w:rsid w:val="0058575A"/>
    <w:rsid w:val="005D0DCE"/>
    <w:rsid w:val="00634E0D"/>
    <w:rsid w:val="00673AF1"/>
    <w:rsid w:val="006820E2"/>
    <w:rsid w:val="00690EE3"/>
    <w:rsid w:val="00696018"/>
    <w:rsid w:val="00712DEB"/>
    <w:rsid w:val="007606F6"/>
    <w:rsid w:val="00780D13"/>
    <w:rsid w:val="007A42B5"/>
    <w:rsid w:val="007D2B9E"/>
    <w:rsid w:val="007F3340"/>
    <w:rsid w:val="00805F77"/>
    <w:rsid w:val="008265E5"/>
    <w:rsid w:val="008546E9"/>
    <w:rsid w:val="00867B25"/>
    <w:rsid w:val="00875B08"/>
    <w:rsid w:val="00882B4E"/>
    <w:rsid w:val="008A1329"/>
    <w:rsid w:val="008F668B"/>
    <w:rsid w:val="0090621E"/>
    <w:rsid w:val="009174FF"/>
    <w:rsid w:val="00992359"/>
    <w:rsid w:val="009D5973"/>
    <w:rsid w:val="009E7BFE"/>
    <w:rsid w:val="009F510D"/>
    <w:rsid w:val="00A510AB"/>
    <w:rsid w:val="00A653F5"/>
    <w:rsid w:val="00A92844"/>
    <w:rsid w:val="00AF171E"/>
    <w:rsid w:val="00B061BA"/>
    <w:rsid w:val="00B13EBA"/>
    <w:rsid w:val="00B152F0"/>
    <w:rsid w:val="00B22FD3"/>
    <w:rsid w:val="00B82B2E"/>
    <w:rsid w:val="00BF5105"/>
    <w:rsid w:val="00C61031"/>
    <w:rsid w:val="00CA337E"/>
    <w:rsid w:val="00CA7269"/>
    <w:rsid w:val="00CE77E3"/>
    <w:rsid w:val="00D460A4"/>
    <w:rsid w:val="00D8068C"/>
    <w:rsid w:val="00D85280"/>
    <w:rsid w:val="00DA414C"/>
    <w:rsid w:val="00DC2D35"/>
    <w:rsid w:val="00DC667E"/>
    <w:rsid w:val="00DD0214"/>
    <w:rsid w:val="00DD1D60"/>
    <w:rsid w:val="00E15317"/>
    <w:rsid w:val="00E451F4"/>
    <w:rsid w:val="00E9395F"/>
    <w:rsid w:val="00EC0A2F"/>
    <w:rsid w:val="00EC1151"/>
    <w:rsid w:val="00F526ED"/>
    <w:rsid w:val="00F83544"/>
    <w:rsid w:val="00F85F85"/>
    <w:rsid w:val="00FA7403"/>
    <w:rsid w:val="00FB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9E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6B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1D66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D66B5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D66B5"/>
    <w:rPr>
      <w:rFonts w:ascii="Lucida Grande" w:hAnsi="Lucida Grande" w:cs="Lucida Grande"/>
      <w:sz w:val="18"/>
      <w:szCs w:val="18"/>
    </w:rPr>
  </w:style>
  <w:style w:type="paragraph" w:styleId="a7">
    <w:name w:val="List Paragraph"/>
    <w:basedOn w:val="a"/>
    <w:uiPriority w:val="34"/>
    <w:qFormat/>
    <w:rsid w:val="003D4986"/>
    <w:pPr>
      <w:widowControl/>
      <w:ind w:firstLineChars="200" w:firstLine="420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6B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1D66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D66B5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D66B5"/>
    <w:rPr>
      <w:rFonts w:ascii="Lucida Grande" w:hAnsi="Lucida Grande" w:cs="Lucida Grande"/>
      <w:sz w:val="18"/>
      <w:szCs w:val="18"/>
    </w:rPr>
  </w:style>
  <w:style w:type="paragraph" w:styleId="a7">
    <w:name w:val="List Paragraph"/>
    <w:basedOn w:val="a"/>
    <w:uiPriority w:val="34"/>
    <w:qFormat/>
    <w:rsid w:val="003D4986"/>
    <w:pPr>
      <w:widowControl/>
      <w:ind w:firstLineChars="200" w:firstLine="420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2F31CB-59A2-6841-9707-DDFBF5C3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328</Words>
  <Characters>1876</Characters>
  <Application>Microsoft Macintosh Word</Application>
  <DocSecurity>0</DocSecurity>
  <Lines>15</Lines>
  <Paragraphs>4</Paragraphs>
  <ScaleCrop>false</ScaleCrop>
  <Company>cor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93</cp:revision>
  <dcterms:created xsi:type="dcterms:W3CDTF">2016-06-18T11:48:00Z</dcterms:created>
  <dcterms:modified xsi:type="dcterms:W3CDTF">2016-06-26T15:12:00Z</dcterms:modified>
</cp:coreProperties>
</file>