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2003-2010___1.vsd" ContentType="application/vnd.visio"/>
  <Override PartName="/word/embeddings/Microsoft_Visio_2003-2010___2.vsd" ContentType="application/vnd.visio"/>
  <Override PartName="/word/embeddings/Microsoft_Visio_2003-2010___3.vsd" ContentType="application/vnd.visio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D9D4A">
      <w:r>
        <w:rPr>
          <w:rFonts w:hint="eastAsia"/>
        </w:rPr>
        <w:t>一、 填空题</w:t>
      </w:r>
    </w:p>
    <w:p w14:paraId="20473B93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1.逻辑函数F=AB+BC+CD写成最小项之和，其结果应为</w:t>
      </w:r>
      <w:r>
        <w:rPr>
          <w:rFonts w:ascii="Times New Roman" w:hAnsi="Times New Roman" w:eastAsia="宋体" w:cs="Times New Roman"/>
          <w:position w:val="-14"/>
          <w:sz w:val="24"/>
          <w:szCs w:val="24"/>
        </w:rPr>
        <w:object>
          <v:shape id="_x0000_i1025" o:spt="75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，最大项之积为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204E5056">
      <w:pPr>
        <w:spacing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026" o:spt="75" type="#_x0000_t75" style="height:14.25pt;width:114.7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，当A、B、C、D4个变量中有奇数个“1”时，Y=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55C03D1A">
      <w:pPr>
        <w:snapToGrid w:val="0"/>
        <w:spacing w:line="440" w:lineRule="exact"/>
        <w:rPr>
          <w:rFonts w:hint="default" w:ascii="宋体" w:hAnsi="宋体" w:eastAsia="宋体" w:cs="Times New Roman"/>
          <w:szCs w:val="21"/>
          <w:u w:val="none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3.</w:t>
      </w:r>
      <w:r>
        <w:rPr>
          <w:rFonts w:hint="eastAsia" w:ascii="宋体" w:hAnsi="宋体" w:eastAsia="宋体" w:cs="Times New Roman"/>
          <w:sz w:val="24"/>
          <w:szCs w:val="24"/>
        </w:rPr>
        <w:t>函数表达式</w:t>
      </w:r>
      <w:r>
        <w:rPr>
          <w:rFonts w:ascii="宋体" w:hAnsi="宋体" w:eastAsia="宋体" w:cs="Times New Roman"/>
          <w:position w:val="-8"/>
          <w:szCs w:val="21"/>
        </w:rPr>
        <w:object>
          <v:shape id="_x0000_i1027" o:spt="75" type="#_x0000_t75" style="height:17.25pt;width:86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8">
            <o:LockedField>false</o:LockedField>
          </o:OLEObject>
        </w:object>
      </w:r>
      <w:r>
        <w:rPr>
          <w:rFonts w:hint="eastAsia" w:ascii="宋体" w:hAnsi="宋体" w:eastAsia="宋体" w:cs="Times New Roman"/>
          <w:szCs w:val="21"/>
        </w:rPr>
        <w:t>，则其对偶式为</w:t>
      </w:r>
      <w:r>
        <w:rPr>
          <w:rFonts w:ascii="宋体" w:hAnsi="宋体" w:eastAsia="宋体" w:cs="Times New Roman"/>
          <w:position w:val="-4"/>
          <w:szCs w:val="21"/>
        </w:rPr>
        <w:object>
          <v:shape id="_x0000_i1028" o:spt="75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 w:eastAsia="宋体" w:cs="Times New Roman"/>
          <w:szCs w:val="21"/>
          <w:u w:val="single"/>
        </w:rPr>
        <w:t xml:space="preserve">           </w:t>
      </w:r>
      <w:r>
        <w:rPr>
          <w:rFonts w:hint="eastAsia" w:ascii="宋体" w:hAnsi="宋体" w:eastAsia="宋体" w:cs="Times New Roman"/>
          <w:szCs w:val="21"/>
        </w:rPr>
        <w:t>；其反函数</w:t>
      </w:r>
      <w:r>
        <w:rPr>
          <w:rFonts w:ascii="宋体" w:hAnsi="宋体" w:eastAsia="宋体" w:cs="Times New Roman"/>
          <w:position w:val="-4"/>
          <w:szCs w:val="21"/>
        </w:rPr>
        <w:object>
          <v:shape id="_x0000_i1029" o:spt="75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2">
            <o:LockedField>false</o:LockedField>
          </o:OLEObject>
        </w:object>
      </w:r>
      <w:r>
        <w:rPr>
          <w:rFonts w:hint="eastAsia" w:ascii="宋体" w:hAnsi="宋体" w:eastAsia="宋体" w:cs="Times New Roman"/>
          <w:position w:val="-4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position w:val="-4"/>
          <w:szCs w:val="21"/>
          <w:u w:val="none"/>
          <w:lang w:val="en-US" w:eastAsia="zh-CN"/>
        </w:rPr>
        <w:t>。</w:t>
      </w:r>
    </w:p>
    <w:p w14:paraId="453A4D25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4.</w:t>
      </w:r>
      <w:r>
        <w:rPr>
          <w:rFonts w:hint="eastAsia" w:ascii="Times New Roman" w:hAnsi="Times New Roman" w:eastAsia="宋体" w:cs="Times New Roman"/>
          <w:sz w:val="24"/>
          <w:szCs w:val="24"/>
        </w:rPr>
        <w:t>对于NMOS管，当其栅极（G）为低电平时，MOS管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</w:rPr>
        <w:t>（导通、截止）</w:t>
      </w:r>
    </w:p>
    <w:p w14:paraId="34C6E26F">
      <w:pPr>
        <w:spacing w:line="440" w:lineRule="exact"/>
        <w:ind w:left="283" w:leftChars="-1" w:hanging="285" w:hangingChars="119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ascii="Times New Roman" w:hAnsi="Times New Roman" w:eastAsia="宋体" w:cs="Times New Roman"/>
          <w:sz w:val="24"/>
          <w:szCs w:val="24"/>
        </w:rPr>
        <w:t>. RS触发器的特性方程为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</w:t>
      </w:r>
      <w:r>
        <w:rPr>
          <w:rFonts w:ascii="Times New Roman" w:hAnsi="Times New Roman" w:eastAsia="宋体" w:cs="Times New Roman"/>
          <w:sz w:val="24"/>
          <w:szCs w:val="24"/>
        </w:rPr>
        <w:t>，其约束条件为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618D2AD4">
      <w:pPr>
        <w:spacing w:line="440" w:lineRule="exact"/>
        <w:ind w:left="283" w:leftChars="-1" w:hanging="285" w:hangingChars="119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TTL门电路中可以实现“线与”功能的门称作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5FA1E49E">
      <w:pPr>
        <w:spacing w:line="440" w:lineRule="exact"/>
        <w:ind w:left="283" w:leftChars="-1" w:hanging="285" w:hangingChars="119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sz w:val="24"/>
          <w:szCs w:val="24"/>
        </w:rPr>
        <w:t>.如果要对60个符号进行二进制编码，则至少需要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位二进制数。</w:t>
      </w:r>
    </w:p>
    <w:p w14:paraId="471F9FC7">
      <w:pPr>
        <w:spacing w:line="440" w:lineRule="exact"/>
        <w:ind w:left="283" w:leftChars="-1" w:hanging="285" w:hangingChars="119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8</w:t>
      </w:r>
      <w:r>
        <w:rPr>
          <w:rFonts w:hint="eastAsia" w:ascii="Times New Roman" w:hAnsi="Times New Roman" w:eastAsia="宋体" w:cs="Times New Roman"/>
          <w:sz w:val="24"/>
          <w:szCs w:val="24"/>
        </w:rPr>
        <w:t>.对于JK触发器，若令J=K，则可以完成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触发器的功能。</w:t>
      </w:r>
    </w:p>
    <w:p w14:paraId="0FBE88F7">
      <w:pPr>
        <w:spacing w:line="440" w:lineRule="exact"/>
        <w:ind w:left="283" w:leftChars="-1" w:hanging="285" w:hangingChars="119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9</w:t>
      </w:r>
      <w:r>
        <w:rPr>
          <w:rFonts w:hint="eastAsia" w:ascii="Times New Roman" w:hAnsi="Times New Roman" w:eastAsia="宋体" w:cs="Times New Roman"/>
          <w:sz w:val="24"/>
          <w:szCs w:val="24"/>
        </w:rPr>
        <w:t>.一个n变量逻辑函数任意2个最大项之和恒等于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283E99A5"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sz w:val="24"/>
          <w:szCs w:val="24"/>
        </w:rPr>
        <w:t>.数字电路通常分为组合逻辑电路和</w:t>
      </w:r>
      <w:r>
        <w:rPr>
          <w:rFonts w:hint="eastAsia" w:ascii="Times New Roman" w:hAnsi="Times New Roman" w:eastAsia="宋体" w:cs="Times New Roman"/>
          <w:sz w:val="24"/>
          <w:szCs w:val="24"/>
          <w:u w:val="single"/>
        </w:rPr>
        <w:t xml:space="preserve">      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电路两种类型。</w:t>
      </w:r>
    </w:p>
    <w:p w14:paraId="35F7E897">
      <w:r>
        <w:rPr>
          <w:rFonts w:hint="eastAsia"/>
        </w:rPr>
        <w:t>二、 逻辑函数化简题</w:t>
      </w:r>
    </w:p>
    <w:p w14:paraId="03ED551C">
      <w:pPr>
        <w:ind w:left="-2" w:leftChars="-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1． 用公式法</w:t>
      </w:r>
      <w:r>
        <w:rPr>
          <w:rFonts w:hint="eastAsia" w:ascii="Times New Roman" w:hAnsi="Times New Roman" w:eastAsia="宋体" w:cs="Times New Roman"/>
          <w:sz w:val="24"/>
          <w:szCs w:val="24"/>
        </w:rPr>
        <w:t>化简</w:t>
      </w:r>
      <w:r>
        <w:rPr>
          <w:rFonts w:ascii="Times New Roman" w:hAnsi="Times New Roman" w:eastAsia="宋体" w:cs="Times New Roman"/>
          <w:sz w:val="24"/>
          <w:szCs w:val="24"/>
        </w:rPr>
        <w:t>函数</w:t>
      </w:r>
      <w:r>
        <w:rPr>
          <w:rFonts w:ascii="Times New Roman" w:hAnsi="Times New Roman" w:eastAsia="宋体" w:cs="Times New Roman"/>
          <w:position w:val="-12"/>
          <w:szCs w:val="21"/>
        </w:rPr>
        <w:object>
          <v:shape id="_x0000_i1031" o:spt="75" type="#_x0000_t75" style="height:21pt;width:25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31" DrawAspect="Content" ObjectID="_1468075730" r:id="rId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59D7B139">
      <w:pPr>
        <w:ind w:left="-2" w:leftChars="-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2． 用卡诺图法化简函数</w:t>
      </w:r>
      <w:r>
        <w:rPr>
          <w:rFonts w:ascii="Times New Roman" w:hAnsi="Times New Roman" w:eastAsia="宋体" w:cs="Times New Roman"/>
          <w:position w:val="-8"/>
          <w:sz w:val="24"/>
          <w:szCs w:val="24"/>
        </w:rPr>
        <w:object>
          <v:shape id="_x0000_i1032" o:spt="75" type="#_x0000_t75" style="height:15.75pt;width:246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2" DrawAspect="Content" ObjectID="_1468075731" r:id="rId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，并转换为最简与非—与非式。</w:t>
      </w:r>
    </w:p>
    <w:p w14:paraId="2680AEA4">
      <w:pPr>
        <w:ind w:left="-2" w:leftChars="-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3． </w:t>
      </w:r>
      <w:r>
        <w:rPr>
          <w:rFonts w:hint="eastAsia" w:ascii="Times New Roman" w:hAnsi="Times New Roman" w:eastAsia="宋体" w:cs="Times New Roman"/>
          <w:sz w:val="24"/>
          <w:szCs w:val="24"/>
        </w:rPr>
        <w:t>将</w:t>
      </w:r>
      <w:r>
        <w:rPr>
          <w:rFonts w:ascii="Times New Roman" w:hAnsi="Times New Roman" w:eastAsia="宋体" w:cs="Times New Roman"/>
          <w:sz w:val="24"/>
          <w:szCs w:val="24"/>
        </w:rPr>
        <w:t>函数</w:t>
      </w:r>
      <w:r>
        <w:rPr>
          <w:rFonts w:ascii="Times New Roman" w:hAnsi="Times New Roman" w:eastAsia="宋体" w:cs="Times New Roman"/>
          <w:position w:val="-12"/>
          <w:szCs w:val="21"/>
        </w:rPr>
        <w:object>
          <v:shape id="_x0000_i1033" o:spt="75" type="#_x0000_t75" style="height:21pt;width:18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3" DrawAspect="Content" ObjectID="_1468075732" r:id="rId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化简为最简与或式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</w:rPr>
        <w:t>(方法不限)</w:t>
      </w:r>
    </w:p>
    <w:p w14:paraId="5E0B3AA5">
      <w:r>
        <w:rPr>
          <w:rFonts w:hint="eastAsia"/>
        </w:rPr>
        <w:t>三、逻辑分析题</w:t>
      </w:r>
    </w:p>
    <w:p w14:paraId="0729D943">
      <w:pPr>
        <w:snapToGrid w:val="0"/>
        <w:spacing w:line="440" w:lineRule="exact"/>
        <w:ind w:left="425" w:hanging="424" w:hangingChars="17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逻辑电路如下图所示，试写出其输出F的逻辑表达式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7D86570D">
      <w:pPr>
        <w:ind w:left="-2" w:leftChars="-1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szCs w:val="24"/>
        </w:rPr>
        <w:pict>
          <v:shape id="_x0000_s1026" o:spid="_x0000_s1026" o:spt="75" type="#_x0000_t75" style="position:absolute;left:0pt;margin-left:45.15pt;margin-top:3.1pt;height:113.3pt;width:348.15pt;z-index:251661312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</v:shape>
          <o:OLEObject Type="Embed" ProgID="Visio.Drawing.11" ShapeID="_x0000_s1026" DrawAspect="Content" ObjectID="_1468075733" r:id="rId20">
            <o:LockedField>false</o:LockedField>
          </o:OLEObject>
        </w:pict>
      </w:r>
    </w:p>
    <w:p w14:paraId="060D382F">
      <w:pPr>
        <w:ind w:left="-2" w:leftChars="-1"/>
        <w:rPr>
          <w:rFonts w:ascii="Times New Roman" w:hAnsi="Times New Roman" w:eastAsia="宋体" w:cs="Times New Roman"/>
          <w:b/>
          <w:sz w:val="24"/>
          <w:szCs w:val="24"/>
        </w:rPr>
      </w:pPr>
    </w:p>
    <w:p w14:paraId="2A6049A7">
      <w:pPr>
        <w:ind w:left="-2" w:leftChars="-1"/>
        <w:rPr>
          <w:rFonts w:ascii="Times New Roman" w:hAnsi="Times New Roman" w:eastAsia="宋体" w:cs="Times New Roman"/>
          <w:b/>
          <w:sz w:val="24"/>
          <w:szCs w:val="24"/>
        </w:rPr>
      </w:pPr>
    </w:p>
    <w:p w14:paraId="6D733EF3">
      <w:pPr>
        <w:ind w:left="-2" w:leftChars="-1"/>
        <w:rPr>
          <w:rFonts w:ascii="Times New Roman" w:hAnsi="Times New Roman" w:eastAsia="宋体" w:cs="Times New Roman"/>
          <w:b/>
          <w:sz w:val="24"/>
          <w:szCs w:val="24"/>
        </w:rPr>
      </w:pPr>
    </w:p>
    <w:p w14:paraId="65D8CBCD">
      <w:pPr>
        <w:ind w:left="-2" w:leftChars="-1"/>
        <w:rPr>
          <w:rFonts w:ascii="Times New Roman" w:hAnsi="Times New Roman" w:eastAsia="宋体" w:cs="Times New Roman"/>
          <w:b/>
          <w:sz w:val="24"/>
          <w:szCs w:val="24"/>
        </w:rPr>
      </w:pPr>
    </w:p>
    <w:p w14:paraId="330DBCC2"/>
    <w:p w14:paraId="5158512C"/>
    <w:p w14:paraId="73ED1229"/>
    <w:p w14:paraId="2FB5EB2C">
      <w:pPr>
        <w:ind w:left="-2" w:leftChars="-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D触发器连接成的逻辑电路图如下所示，试写出输出X、Y的逻辑表达式，并画出其波形。</w:t>
      </w:r>
    </w:p>
    <w:p w14:paraId="4037405D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612F8DE8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Cs w:val="24"/>
        </w:rPr>
        <w:pict>
          <v:shape id="_x0000_s1028" o:spid="_x0000_s1028" o:spt="75" type="#_x0000_t75" style="position:absolute;left:0pt;margin-left:214.95pt;margin-top:8.35pt;height:93.5pt;width:198.25pt;z-index:251663360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</v:shape>
          <o:OLEObject Type="Embed" ProgID="Visio.Drawing.11" ShapeID="_x0000_s1028" DrawAspect="Content" ObjectID="_1468075734" r:id="rId22">
            <o:LockedField>false</o:LockedField>
          </o:OLEObject>
        </w:pict>
      </w:r>
      <w:r>
        <w:rPr>
          <w:rFonts w:ascii="Times New Roman" w:hAnsi="Times New Roman" w:eastAsia="宋体" w:cs="Times New Roman"/>
          <w:szCs w:val="24"/>
        </w:rPr>
        <w:pict>
          <v:shape id="_x0000_s1027" o:spid="_x0000_s1027" o:spt="75" type="#_x0000_t75" style="position:absolute;left:0pt;margin-left:5.35pt;margin-top:4.05pt;height:110.15pt;width:199.35pt;z-index:25166233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</v:shape>
          <o:OLEObject Type="Embed" ProgID="Visio.Drawing.11" ShapeID="_x0000_s1027" DrawAspect="Content" ObjectID="_1468075735" r:id="rId24">
            <o:LockedField>false</o:LockedField>
          </o:OLEObject>
        </w:pict>
      </w:r>
    </w:p>
    <w:p w14:paraId="6DFE0301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67B6D1DB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16BFBF25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129DFA73">
      <w:pPr>
        <w:spacing w:line="44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4924C756"/>
    <w:p w14:paraId="65D52E39">
      <w:pPr>
        <w:spacing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下图是有74LS161（同步四位二进制加法计数器）构成的计数器，试分析当</w:t>
      </w: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X</w:t>
      </w:r>
      <w:r>
        <w:rPr>
          <w:rFonts w:hint="eastAsia" w:ascii="Times New Roman" w:hAnsi="Times New Roman" w:eastAsia="宋体" w:cs="Times New Roman"/>
          <w:sz w:val="24"/>
          <w:szCs w:val="24"/>
        </w:rPr>
        <w:t>=0和</w:t>
      </w: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X</w:t>
      </w:r>
      <w:r>
        <w:rPr>
          <w:rFonts w:hint="eastAsia" w:ascii="Times New Roman" w:hAnsi="Times New Roman" w:eastAsia="宋体" w:cs="Times New Roman"/>
          <w:sz w:val="24"/>
          <w:szCs w:val="24"/>
        </w:rPr>
        <w:t>=1时的计数长度，并画出X=0时完整的状态转换图</w:t>
      </w:r>
    </w:p>
    <w:p w14:paraId="03138F0D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  <w: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236855</wp:posOffset>
            </wp:positionH>
            <wp:positionV relativeFrom="paragraph">
              <wp:posOffset>64135</wp:posOffset>
            </wp:positionV>
            <wp:extent cx="2512060" cy="1824990"/>
            <wp:effectExtent l="0" t="0" r="2540" b="3810"/>
            <wp:wrapNone/>
            <wp:docPr id="5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3050540</wp:posOffset>
            </wp:positionH>
            <wp:positionV relativeFrom="paragraph">
              <wp:posOffset>164465</wp:posOffset>
            </wp:positionV>
            <wp:extent cx="3075940" cy="1174750"/>
            <wp:effectExtent l="0" t="0" r="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7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9995AD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41C6CCBF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19A2647A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5CB5318D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42AE2464">
      <w:pPr>
        <w:spacing w:line="44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6A3F9D5A">
      <w:pPr>
        <w:spacing w:line="44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3659C67C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由4选1数据选择器构成的组合逻辑电路如图所示，试写出Z的逻辑表达式。</w:t>
      </w:r>
    </w:p>
    <w:p w14:paraId="70086CF1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710565</wp:posOffset>
            </wp:positionH>
            <wp:positionV relativeFrom="paragraph">
              <wp:posOffset>8255</wp:posOffset>
            </wp:positionV>
            <wp:extent cx="3866515" cy="2171065"/>
            <wp:effectExtent l="0" t="0" r="127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21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7B6135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21DA5C2A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1AF7495D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3B3E147E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570B8996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5646FA7A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0D05BE94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1A5A708E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24"/>
          <w:szCs w:val="24"/>
        </w:rPr>
        <w:t>．试分析下图所示时序逻辑电路的功能，写出电路的输出方程、驱动方程、状态方程，画出电路的状态转换图，并说明该电路能否自启动。</w:t>
      </w:r>
    </w:p>
    <w:p w14:paraId="32EAB24A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/>
          <w:szCs w:val="24"/>
          <w:lang w:val="en-GB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323850</wp:posOffset>
            </wp:positionH>
            <wp:positionV relativeFrom="paragraph">
              <wp:posOffset>165100</wp:posOffset>
            </wp:positionV>
            <wp:extent cx="4636770" cy="1274445"/>
            <wp:effectExtent l="0" t="0" r="0" b="2540"/>
            <wp:wrapNone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6800" cy="127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AB46DF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54569A2A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60453E12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41E62A9D">
      <w:pPr>
        <w:spacing w:line="440" w:lineRule="exact"/>
        <w:ind w:left="-2" w:leftChars="-1"/>
        <w:rPr>
          <w:rFonts w:ascii="Times New Roman" w:hAnsi="Times New Roman" w:eastAsia="宋体" w:cs="Times New Roman"/>
          <w:sz w:val="24"/>
          <w:szCs w:val="24"/>
        </w:rPr>
      </w:pPr>
    </w:p>
    <w:p w14:paraId="4E0FA2DF">
      <w:pPr>
        <w:spacing w:line="440" w:lineRule="exact"/>
        <w:ind w:left="-2" w:leftChars="-1"/>
        <w:rPr>
          <w:rFonts w:hint="eastAsia" w:ascii="Times New Roman" w:hAnsi="Times New Roman" w:eastAsia="宋体" w:cs="Times New Roman"/>
          <w:sz w:val="24"/>
          <w:szCs w:val="24"/>
        </w:rPr>
      </w:pPr>
    </w:p>
    <w:p w14:paraId="700396DC">
      <w:r>
        <w:rPr>
          <w:rFonts w:hint="eastAsia"/>
        </w:rPr>
        <w:t>四、逻辑设计题</w:t>
      </w:r>
    </w:p>
    <w:p w14:paraId="269072AB">
      <w:pPr>
        <w:ind w:left="2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1．</w:t>
      </w:r>
      <w:r>
        <w:rPr>
          <w:rFonts w:hint="eastAsia" w:ascii="Times New Roman" w:hAnsi="Times New Roman" w:eastAsia="宋体" w:cs="Times New Roman"/>
          <w:sz w:val="24"/>
          <w:szCs w:val="24"/>
        </w:rPr>
        <w:t>设计一个多数表决电路。要求A、B、C三个人中只要有两人以上同意，则决议就能通过。但C还有决定权，即只要C同意，即使其他人不同意也能通过。</w:t>
      </w:r>
    </w:p>
    <w:p w14:paraId="1E5CB299">
      <w:pPr>
        <w:ind w:left="425" w:hanging="424" w:hangingChars="17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要求（1）列出真值表并写出输出逻辑函数式；</w:t>
      </w:r>
    </w:p>
    <w:p w14:paraId="5D946CC3">
      <w:pPr>
        <w:ind w:left="425" w:hanging="424" w:hangingChars="17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（2）用</w:t>
      </w:r>
      <w:r>
        <w:rPr>
          <w:rFonts w:ascii="Times New Roman" w:hAnsi="Times New Roman" w:eastAsia="宋体" w:cs="Times New Roman"/>
          <w:sz w:val="24"/>
          <w:szCs w:val="24"/>
        </w:rPr>
        <w:t>74LS138译码器及与非门实现此逻辑电路</w:t>
      </w: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在下图基础上连接</w:t>
      </w:r>
      <w:r>
        <w:rPr>
          <w:rFonts w:hint="eastAsia" w:ascii="Times New Roman" w:hAnsi="Times New Roman" w:eastAsia="宋体" w:cs="Times New Roman"/>
          <w:sz w:val="24"/>
          <w:szCs w:val="24"/>
        </w:rPr>
        <w:t>）；</w:t>
      </w:r>
    </w:p>
    <w:p w14:paraId="6F75B554">
      <w:pPr>
        <w:ind w:left="425" w:hanging="424" w:hangingChars="17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（3）用四选一数据选择器74LS153实现（</w:t>
      </w:r>
      <w:r>
        <w:rPr>
          <w:rFonts w:ascii="Times New Roman" w:hAnsi="Times New Roman" w:eastAsia="宋体" w:cs="Times New Roman"/>
          <w:sz w:val="24"/>
          <w:szCs w:val="24"/>
        </w:rPr>
        <w:t>在下图基础上连接</w:t>
      </w:r>
      <w:r>
        <w:rPr>
          <w:rFonts w:hint="eastAsia" w:ascii="Times New Roman" w:hAnsi="Times New Roman" w:eastAsia="宋体" w:cs="Times New Roman"/>
          <w:sz w:val="24"/>
          <w:szCs w:val="24"/>
        </w:rPr>
        <w:t>）。</w:t>
      </w:r>
    </w:p>
    <w:p w14:paraId="2DB3C7C8">
      <w:pPr>
        <w:spacing w:line="400" w:lineRule="exac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2．</w:t>
      </w:r>
      <w:r>
        <w:rPr>
          <w:rFonts w:hint="eastAsia" w:ascii="Times New Roman" w:hAnsi="Times New Roman" w:eastAsia="宋体" w:cs="Times New Roman"/>
          <w:sz w:val="24"/>
          <w:szCs w:val="24"/>
        </w:rPr>
        <w:t>试用上升沿D触发器设计一个按自然顺序进行计数的同步加法计数器。要求当控制信号M=0时为5进制，M=1时为7进制。</w:t>
      </w:r>
      <w:r>
        <w:rPr>
          <w:rFonts w:ascii="Times New Roman" w:hAnsi="Times New Roman" w:eastAsia="宋体" w:cs="Times New Roman"/>
          <w:sz w:val="24"/>
          <w:szCs w:val="24"/>
        </w:rPr>
        <w:t>要求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： </w:t>
      </w:r>
    </w:p>
    <w:p w14:paraId="69EDB1C9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（1）画出状态转换图</w:t>
      </w:r>
    </w:p>
    <w:p w14:paraId="457BDAEB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）求状态方程</w:t>
      </w:r>
    </w:p>
    <w:p w14:paraId="207846BC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</w:rPr>
        <w:t>3</w:t>
      </w:r>
      <w:r>
        <w:rPr>
          <w:rFonts w:ascii="Times New Roman" w:hAnsi="Times New Roman" w:eastAsia="宋体" w:cs="Times New Roman"/>
          <w:sz w:val="24"/>
          <w:szCs w:val="24"/>
        </w:rPr>
        <w:t>）求驱动方程。</w:t>
      </w:r>
    </w:p>
    <w:p w14:paraId="7FC5F8B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</w:rPr>
        <w:t>4</w:t>
      </w:r>
      <w:r>
        <w:rPr>
          <w:rFonts w:ascii="Times New Roman" w:hAnsi="Times New Roman" w:eastAsia="宋体" w:cs="Times New Roman"/>
          <w:sz w:val="24"/>
          <w:szCs w:val="24"/>
        </w:rPr>
        <w:t>）画出逻辑电路图。</w:t>
      </w:r>
    </w:p>
    <w:p w14:paraId="7FB497D5">
      <w:pPr>
        <w:rPr>
          <w:rFonts w:ascii="Times New Roman" w:hAnsi="Times New Roman" w:eastAsia="宋体" w:cs="Times New Roman"/>
          <w:szCs w:val="24"/>
        </w:rPr>
      </w:pPr>
    </w:p>
    <w:p w14:paraId="485F67AE"/>
    <w:p w14:paraId="2F01E368"/>
    <w:p w14:paraId="1C2E72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VkMDAyOWY1NjY4OTJhNTcwYzFhNmVlZTQ0ZmQyMGQifQ=="/>
  </w:docVars>
  <w:rsids>
    <w:rsidRoot w:val="005C0AA7"/>
    <w:rsid w:val="00442FE4"/>
    <w:rsid w:val="004855F2"/>
    <w:rsid w:val="005C0AA7"/>
    <w:rsid w:val="00604F67"/>
    <w:rsid w:val="006523E9"/>
    <w:rsid w:val="007510D7"/>
    <w:rsid w:val="008121AB"/>
    <w:rsid w:val="00844C15"/>
    <w:rsid w:val="00D858AE"/>
    <w:rsid w:val="00E10B81"/>
    <w:rsid w:val="00EB58AD"/>
    <w:rsid w:val="00ED0510"/>
    <w:rsid w:val="00F673D2"/>
    <w:rsid w:val="00F9320D"/>
    <w:rsid w:val="0907198C"/>
    <w:rsid w:val="1EA0419F"/>
    <w:rsid w:val="64AF5EF8"/>
    <w:rsid w:val="69633571"/>
    <w:rsid w:val="7A11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theme" Target="theme/theme1.xml"/><Relationship Id="rId29" Type="http://schemas.openxmlformats.org/officeDocument/2006/relationships/image" Target="media/image15.png"/><Relationship Id="rId28" Type="http://schemas.openxmlformats.org/officeDocument/2006/relationships/image" Target="media/image14.emf"/><Relationship Id="rId27" Type="http://schemas.openxmlformats.org/officeDocument/2006/relationships/image" Target="media/image13.png"/><Relationship Id="rId26" Type="http://schemas.openxmlformats.org/officeDocument/2006/relationships/image" Target="media/image12.emf"/><Relationship Id="rId25" Type="http://schemas.openxmlformats.org/officeDocument/2006/relationships/image" Target="media/image11.emf"/><Relationship Id="rId24" Type="http://schemas.openxmlformats.org/officeDocument/2006/relationships/oleObject" Target="embeddings/Microsoft_Visio_2003-2010___3.vsd"/><Relationship Id="rId23" Type="http://schemas.openxmlformats.org/officeDocument/2006/relationships/image" Target="media/image10.emf"/><Relationship Id="rId22" Type="http://schemas.openxmlformats.org/officeDocument/2006/relationships/oleObject" Target="embeddings/Microsoft_Visio_2003-2010___2.vsd"/><Relationship Id="rId21" Type="http://schemas.openxmlformats.org/officeDocument/2006/relationships/image" Target="media/image9.emf"/><Relationship Id="rId20" Type="http://schemas.openxmlformats.org/officeDocument/2006/relationships/oleObject" Target="embeddings/Microsoft_Visio_2003-2010___1.vsd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976</Words>
  <Characters>1071</Characters>
  <Lines>12</Lines>
  <Paragraphs>3</Paragraphs>
  <TotalTime>2</TotalTime>
  <ScaleCrop>false</ScaleCrop>
  <LinksUpToDate>false</LinksUpToDate>
  <CharactersWithSpaces>1241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2017-05-22T07:52:00Z</dcterms:created>
  <dc:creator>sdf</dc:creator>
  <cp:lastModifiedBy>王瑞玲</cp:lastModifiedBy>
  <dcterms:modified xsi:type="dcterms:W3CDTF">2024-10-18T04:32:35Z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32FF54F62B93418B9311A6B266657C72</vt:lpwstr>
  </property>
</Properties>
</file>