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参看文档，有些命令参看redis单机版：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"https://www.cnblogs.com/lihaoyang/p/6906444.html?tdsourcetag=s_pctim_aiomsg"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https://www.cnblogs.com/lihaoyang/p/6906444.html?tdsourcetag=s_pctim_aiomsg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可以参看window 集群安装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98520" cy="23012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如果是2台服务器分别三个redis，开启远程，</w:t>
      </w:r>
    </w:p>
    <w:p>
      <w:r>
        <w:drawing>
          <wp:inline distT="0" distB="0" distL="114300" distR="114300">
            <wp:extent cx="4671060" cy="103632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用公网地址启动</w:t>
      </w:r>
    </w:p>
    <w:p>
      <w:r>
        <w:drawing>
          <wp:inline distT="0" distB="0" distL="114300" distR="114300">
            <wp:extent cx="5270500" cy="65849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随机确定3个主节点和备用节点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89960" cy="10972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</w:pPr>
      <w:r>
        <w:rPr>
          <w:rFonts w:hint="eastAsia"/>
        </w:rPr>
        <w:t>Invalid configuration for cluster creation</w:t>
      </w:r>
    </w:p>
    <w:p>
      <w:r>
        <w:rPr>
          <w:rFonts w:hint="eastAsia"/>
        </w:rPr>
        <w:t>https://blog.csdn.net/zhou_438/article/details/84712197</w:t>
      </w:r>
    </w:p>
    <w:p/>
    <w:p/>
    <w:p>
      <w:pPr>
        <w:pStyle w:val="3"/>
        <w:bidi w:val="0"/>
      </w:pPr>
      <w:r>
        <w:rPr>
          <w:rFonts w:hint="eastAsia"/>
        </w:rPr>
        <w:t>[ERR] Node is not empty. Either the node already knows other nodes (check with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https://blog.csdn.net/u014756827/article/details/52061987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657350" cy="638175"/>
            <wp:effectExtent l="0" t="0" r="381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6400" cy="590550"/>
            <wp:effectExtent l="0" t="0" r="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1875" cy="1876425"/>
            <wp:effectExtent l="0" t="0" r="952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A4015C"/>
    <w:multiLevelType w:val="multilevel"/>
    <w:tmpl w:val="F6A4015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0531"/>
    <w:rsid w:val="07984603"/>
    <w:rsid w:val="259B3937"/>
    <w:rsid w:val="29BF3488"/>
    <w:rsid w:val="35F264B8"/>
    <w:rsid w:val="3C226BB0"/>
    <w:rsid w:val="4CB82388"/>
    <w:rsid w:val="670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2019-08-08T08:17:00Z</dcterms:created>
  <dc:creator>HASEE</dc:creator>
  <cp:lastModifiedBy>公路边的怪叔叔จุ๊บ</cp:lastModifiedBy>
  <dcterms:modified xsi:type="dcterms:W3CDTF">2019-09-29T02:14:39Z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