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2B" w:rsidRDefault="00B83594" w:rsidP="00B83594">
      <w:pPr>
        <w:pStyle w:val="1"/>
      </w:pPr>
      <w:r>
        <w:rPr>
          <w:rFonts w:hint="eastAsia"/>
        </w:rPr>
        <w:t>事务</w:t>
      </w:r>
    </w:p>
    <w:p w:rsidR="00FC6142" w:rsidRDefault="00967DB0" w:rsidP="00967DB0">
      <w:pPr>
        <w:pStyle w:val="2"/>
      </w:pPr>
      <w:r>
        <w:rPr>
          <w:rFonts w:hint="eastAsia"/>
        </w:rPr>
        <w:t>概念</w:t>
      </w:r>
    </w:p>
    <w:p w:rsidR="00FC6142" w:rsidRDefault="00FC6142" w:rsidP="00C62765"/>
    <w:p w:rsidR="00FC6142" w:rsidRDefault="00BA3D11" w:rsidP="00C62765">
      <w:r>
        <w:rPr>
          <w:noProof/>
        </w:rPr>
        <w:drawing>
          <wp:inline distT="0" distB="0" distL="0" distR="0" wp14:anchorId="713B3405" wp14:editId="1EF05EC1">
            <wp:extent cx="5274310" cy="3378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142" w:rsidRDefault="00FC6142" w:rsidP="00C62765"/>
    <w:p w:rsidR="00FC6142" w:rsidRDefault="00FC6142" w:rsidP="00C62765"/>
    <w:p w:rsidR="00FC6142" w:rsidRDefault="00BA3D11" w:rsidP="00BA3D11">
      <w:pPr>
        <w:pStyle w:val="2"/>
        <w:rPr>
          <w:rFonts w:hint="eastAsia"/>
        </w:rPr>
      </w:pPr>
      <w:r>
        <w:rPr>
          <w:rFonts w:hint="eastAsia"/>
        </w:rPr>
        <w:t>事务</w:t>
      </w:r>
      <w:r>
        <w:t>特征</w:t>
      </w:r>
    </w:p>
    <w:p w:rsidR="00FC6142" w:rsidRDefault="003514CA" w:rsidP="00C62765">
      <w:r>
        <w:rPr>
          <w:noProof/>
        </w:rPr>
        <w:drawing>
          <wp:inline distT="0" distB="0" distL="0" distR="0">
            <wp:extent cx="5267325" cy="3238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142" w:rsidRDefault="00FC6142" w:rsidP="00C62765"/>
    <w:p w:rsidR="00FC6142" w:rsidRDefault="003514CA" w:rsidP="00C62765">
      <w:pPr>
        <w:pStyle w:val="2"/>
      </w:pPr>
      <w:r>
        <w:rPr>
          <w:rFonts w:hint="eastAsia"/>
        </w:rPr>
        <w:t>命令</w:t>
      </w:r>
      <w:r>
        <w:t>解释</w:t>
      </w:r>
    </w:p>
    <w:p w:rsidR="00FC6142" w:rsidRDefault="003514CA" w:rsidP="00C62765">
      <w:r>
        <w:rPr>
          <w:noProof/>
        </w:rPr>
        <w:drawing>
          <wp:inline distT="0" distB="0" distL="0" distR="0">
            <wp:extent cx="5267325" cy="8382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CA" w:rsidRDefault="003514CA" w:rsidP="00C62765"/>
    <w:p w:rsidR="003514CA" w:rsidRDefault="003514CA" w:rsidP="003514CA">
      <w:pPr>
        <w:pStyle w:val="1"/>
      </w:pPr>
      <w:r>
        <w:rPr>
          <w:rFonts w:hint="eastAsia"/>
        </w:rPr>
        <w:lastRenderedPageBreak/>
        <w:t>测试</w:t>
      </w:r>
    </w:p>
    <w:p w:rsidR="003514CA" w:rsidRDefault="003514CA" w:rsidP="003514CA">
      <w:pPr>
        <w:pStyle w:val="2"/>
      </w:pPr>
      <w:r>
        <w:rPr>
          <w:rFonts w:hint="eastAsia"/>
        </w:rPr>
        <w:t>正常</w:t>
      </w:r>
      <w:r>
        <w:t>执行事务</w:t>
      </w:r>
    </w:p>
    <w:p w:rsidR="004741C6" w:rsidRPr="004741C6" w:rsidRDefault="004741C6" w:rsidP="004741C6">
      <w:pPr>
        <w:rPr>
          <w:rFonts w:hint="eastAsia"/>
        </w:rPr>
      </w:pPr>
      <w:r>
        <w:rPr>
          <w:rFonts w:hint="eastAsia"/>
        </w:rPr>
        <w:t>不是</w:t>
      </w:r>
      <w:r>
        <w:t>真正的事务，类似批处理</w:t>
      </w:r>
    </w:p>
    <w:p w:rsidR="003514CA" w:rsidRDefault="003514CA" w:rsidP="00C62765"/>
    <w:p w:rsidR="003514CA" w:rsidRDefault="00B52124" w:rsidP="00C62765">
      <w:r>
        <w:rPr>
          <w:noProof/>
        </w:rPr>
        <w:drawing>
          <wp:inline distT="0" distB="0" distL="0" distR="0">
            <wp:extent cx="5276850" cy="38100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4CA" w:rsidRDefault="003514CA" w:rsidP="00C62765"/>
    <w:p w:rsidR="003514CA" w:rsidRDefault="00B52124" w:rsidP="00C62765"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3.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结果看出，不是真实的事务，只是个批处理，该执行的还是执行，没有回滚</w:t>
      </w:r>
    </w:p>
    <w:p w:rsidR="003514CA" w:rsidRDefault="003514CA" w:rsidP="00C62765"/>
    <w:p w:rsidR="003514CA" w:rsidRDefault="003F5E7A" w:rsidP="003F5E7A">
      <w:pPr>
        <w:pStyle w:val="2"/>
      </w:pPr>
      <w:r>
        <w:rPr>
          <w:rFonts w:hint="eastAsia"/>
        </w:rPr>
        <w:lastRenderedPageBreak/>
        <w:t>回滚</w:t>
      </w:r>
    </w:p>
    <w:p w:rsidR="003514CA" w:rsidRDefault="00920360" w:rsidP="00C62765">
      <w:r>
        <w:rPr>
          <w:noProof/>
        </w:rPr>
        <w:drawing>
          <wp:inline distT="0" distB="0" distL="0" distR="0" wp14:anchorId="471426F1" wp14:editId="4769F647">
            <wp:extent cx="3628571" cy="254285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8571" cy="2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E7A" w:rsidRDefault="003F5E7A" w:rsidP="00C62765"/>
    <w:p w:rsidR="003F5E7A" w:rsidRDefault="003F5E7A" w:rsidP="003F5E7A">
      <w:pPr>
        <w:pStyle w:val="2"/>
        <w:rPr>
          <w:rFonts w:hint="eastAsia"/>
        </w:rPr>
      </w:pPr>
      <w:r>
        <w:rPr>
          <w:rFonts w:hint="eastAsia"/>
        </w:rPr>
        <w:t>失败</w:t>
      </w:r>
    </w:p>
    <w:p w:rsidR="003F5E7A" w:rsidRDefault="003F5E7A" w:rsidP="003F5E7A">
      <w:r>
        <w:rPr>
          <w:rFonts w:ascii="微软雅黑" w:eastAsia="微软雅黑" w:cs="微软雅黑"/>
          <w:color w:val="000000"/>
          <w:kern w:val="0"/>
          <w:sz w:val="24"/>
          <w:szCs w:val="24"/>
          <w:lang w:val="zh-CN"/>
        </w:rPr>
        <w:t>3.</w:t>
      </w:r>
      <w:r>
        <w:rPr>
          <w:rFonts w:ascii="微软雅黑" w:eastAsia="微软雅黑" w:cs="微软雅黑" w:hint="eastAsia"/>
          <w:color w:val="000000"/>
          <w:kern w:val="0"/>
          <w:sz w:val="24"/>
          <w:szCs w:val="24"/>
          <w:lang w:val="zh-CN"/>
        </w:rPr>
        <w:t>结果看出，不是真实的事务，只是个批处理，该执行的还是执行，没有回滚</w:t>
      </w:r>
    </w:p>
    <w:p w:rsidR="00FC6142" w:rsidRPr="003F5E7A" w:rsidRDefault="003F5E7A" w:rsidP="00C62765">
      <w:r>
        <w:rPr>
          <w:noProof/>
        </w:rPr>
        <w:drawing>
          <wp:inline distT="0" distB="0" distL="0" distR="0" wp14:anchorId="2B6650F6" wp14:editId="092AA365">
            <wp:extent cx="4695238" cy="628571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7A" w:rsidRDefault="003F5E7A" w:rsidP="00C62765"/>
    <w:p w:rsidR="003F5E7A" w:rsidRPr="00C62765" w:rsidRDefault="003F5E7A" w:rsidP="00C62765">
      <w:pPr>
        <w:rPr>
          <w:rFonts w:hint="eastAsia"/>
        </w:rPr>
      </w:pPr>
    </w:p>
    <w:sectPr w:rsidR="003F5E7A" w:rsidRPr="00C627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7EE" w:rsidRDefault="001947EE" w:rsidP="00A236F8">
      <w:r>
        <w:separator/>
      </w:r>
    </w:p>
  </w:endnote>
  <w:endnote w:type="continuationSeparator" w:id="0">
    <w:p w:rsidR="001947EE" w:rsidRDefault="001947EE" w:rsidP="00A23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7EE" w:rsidRDefault="001947EE" w:rsidP="00A236F8">
      <w:r>
        <w:separator/>
      </w:r>
    </w:p>
  </w:footnote>
  <w:footnote w:type="continuationSeparator" w:id="0">
    <w:p w:rsidR="001947EE" w:rsidRDefault="001947EE" w:rsidP="00A23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CF2BB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50"/>
    <w:rsid w:val="0001401A"/>
    <w:rsid w:val="00022BA4"/>
    <w:rsid w:val="00075644"/>
    <w:rsid w:val="00140F1E"/>
    <w:rsid w:val="001947EE"/>
    <w:rsid w:val="0021411B"/>
    <w:rsid w:val="00216E3C"/>
    <w:rsid w:val="00223B64"/>
    <w:rsid w:val="002D40C6"/>
    <w:rsid w:val="00307751"/>
    <w:rsid w:val="003514CA"/>
    <w:rsid w:val="003D522F"/>
    <w:rsid w:val="003D6339"/>
    <w:rsid w:val="003E002B"/>
    <w:rsid w:val="003E3DB9"/>
    <w:rsid w:val="003F4A93"/>
    <w:rsid w:val="003F5E7A"/>
    <w:rsid w:val="003F6838"/>
    <w:rsid w:val="00426575"/>
    <w:rsid w:val="004741C6"/>
    <w:rsid w:val="004919BD"/>
    <w:rsid w:val="005047B2"/>
    <w:rsid w:val="005B313C"/>
    <w:rsid w:val="005C75CE"/>
    <w:rsid w:val="005F6801"/>
    <w:rsid w:val="005F6EF8"/>
    <w:rsid w:val="00621275"/>
    <w:rsid w:val="0065770C"/>
    <w:rsid w:val="00682292"/>
    <w:rsid w:val="006D3A16"/>
    <w:rsid w:val="006F0465"/>
    <w:rsid w:val="0070133B"/>
    <w:rsid w:val="00710A66"/>
    <w:rsid w:val="00715F89"/>
    <w:rsid w:val="007444A9"/>
    <w:rsid w:val="00747A5A"/>
    <w:rsid w:val="00784650"/>
    <w:rsid w:val="007A72BA"/>
    <w:rsid w:val="007C4E02"/>
    <w:rsid w:val="00832715"/>
    <w:rsid w:val="00835621"/>
    <w:rsid w:val="008377BF"/>
    <w:rsid w:val="0084032F"/>
    <w:rsid w:val="008760F0"/>
    <w:rsid w:val="008A0515"/>
    <w:rsid w:val="008A6BC8"/>
    <w:rsid w:val="008B7E22"/>
    <w:rsid w:val="008C4252"/>
    <w:rsid w:val="00906CE4"/>
    <w:rsid w:val="00920360"/>
    <w:rsid w:val="00967DB0"/>
    <w:rsid w:val="009705CB"/>
    <w:rsid w:val="0097397D"/>
    <w:rsid w:val="0098703E"/>
    <w:rsid w:val="00A236F8"/>
    <w:rsid w:val="00A86FB3"/>
    <w:rsid w:val="00AA230C"/>
    <w:rsid w:val="00AC252D"/>
    <w:rsid w:val="00B52124"/>
    <w:rsid w:val="00B71F09"/>
    <w:rsid w:val="00B83594"/>
    <w:rsid w:val="00BA164F"/>
    <w:rsid w:val="00BA3D11"/>
    <w:rsid w:val="00C03E49"/>
    <w:rsid w:val="00C16FAE"/>
    <w:rsid w:val="00C41153"/>
    <w:rsid w:val="00C62765"/>
    <w:rsid w:val="00C776CF"/>
    <w:rsid w:val="00C91415"/>
    <w:rsid w:val="00CE319E"/>
    <w:rsid w:val="00CF66CE"/>
    <w:rsid w:val="00D12669"/>
    <w:rsid w:val="00D12E67"/>
    <w:rsid w:val="00D47E09"/>
    <w:rsid w:val="00D65C4D"/>
    <w:rsid w:val="00D84B76"/>
    <w:rsid w:val="00DB6664"/>
    <w:rsid w:val="00DC0151"/>
    <w:rsid w:val="00DC3488"/>
    <w:rsid w:val="00DE1360"/>
    <w:rsid w:val="00E1243F"/>
    <w:rsid w:val="00E219AE"/>
    <w:rsid w:val="00E56B2F"/>
    <w:rsid w:val="00EA06B2"/>
    <w:rsid w:val="00EA3A20"/>
    <w:rsid w:val="00EF413A"/>
    <w:rsid w:val="00F32116"/>
    <w:rsid w:val="00F34001"/>
    <w:rsid w:val="00F3631C"/>
    <w:rsid w:val="00F546BF"/>
    <w:rsid w:val="00F66A50"/>
    <w:rsid w:val="00F9131A"/>
    <w:rsid w:val="00FC5927"/>
    <w:rsid w:val="00FC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530AEF-FA6F-40CA-8950-1524DFDDA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0A66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0A66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10A6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0A6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0A6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0A6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0A6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0A6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0A6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10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0A66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710A6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0A6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0A6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0A6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0A6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0A6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0A66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3D63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D6339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A236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36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3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36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21</Words>
  <Characters>120</Characters>
  <Application>Microsoft Office Word</Application>
  <DocSecurity>0</DocSecurity>
  <Lines>1</Lines>
  <Paragraphs>1</Paragraphs>
  <ScaleCrop>false</ScaleCrop>
  <Company>laolan</Company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83</cp:revision>
  <dcterms:created xsi:type="dcterms:W3CDTF">2018-02-08T02:14:00Z</dcterms:created>
  <dcterms:modified xsi:type="dcterms:W3CDTF">2018-02-08T07:01:00Z</dcterms:modified>
</cp:coreProperties>
</file>