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4E" w:rsidRDefault="00DD404E" w:rsidP="00DD404E">
      <w:pPr>
        <w:pStyle w:val="1"/>
        <w:numPr>
          <w:ilvl w:val="0"/>
          <w:numId w:val="17"/>
        </w:numPr>
        <w:spacing w:line="576" w:lineRule="auto"/>
      </w:pPr>
      <w:bookmarkStart w:id="0" w:name="_Toc346912581"/>
      <w:r>
        <w:t>java</w:t>
      </w:r>
      <w:r>
        <w:rPr>
          <w:rFonts w:hint="eastAsia"/>
        </w:rPr>
        <w:t>简介</w:t>
      </w:r>
      <w:bookmarkEnd w:id="0"/>
    </w:p>
    <w:p w:rsidR="00DD404E" w:rsidRDefault="00DD404E" w:rsidP="00DD404E">
      <w:pPr>
        <w:pStyle w:val="2"/>
        <w:numPr>
          <w:ilvl w:val="1"/>
          <w:numId w:val="17"/>
        </w:numPr>
        <w:spacing w:line="412" w:lineRule="auto"/>
      </w:pPr>
      <w:bookmarkStart w:id="1" w:name="2_1"/>
      <w:bookmarkStart w:id="2" w:name="sub29_2_1"/>
      <w:bookmarkEnd w:id="1"/>
      <w:bookmarkEnd w:id="2"/>
      <w:r>
        <w:rPr>
          <w:rFonts w:hint="eastAsia"/>
        </w:rPr>
        <w:t>语言特性</w:t>
      </w:r>
    </w:p>
    <w:p w:rsidR="002D7E7C" w:rsidRDefault="002D7E7C" w:rsidP="00DD404E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简单易用</w:t>
      </w:r>
    </w:p>
    <w:p w:rsidR="00DD404E" w:rsidRDefault="00B54DC7" w:rsidP="00DD404E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静态语言</w:t>
      </w:r>
      <w:r w:rsidR="002345DA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="002345DA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bookmarkStart w:id="3" w:name="_GoBack"/>
      <w:bookmarkEnd w:id="3"/>
    </w:p>
    <w:p w:rsidR="00DD404E" w:rsidRDefault="00DD404E" w:rsidP="00DD404E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面向对象</w:t>
      </w:r>
    </w:p>
    <w:p w:rsidR="00DD404E" w:rsidRDefault="00DD404E" w:rsidP="00DD404E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跨平台</w:t>
      </w:r>
    </w:p>
    <w:p w:rsidR="00DD404E" w:rsidRDefault="00DD404E" w:rsidP="00DD404E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多线程和并发</w:t>
      </w:r>
    </w:p>
    <w:p w:rsidR="00DD404E" w:rsidRDefault="00DD404E" w:rsidP="00DD404E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安全性</w:t>
      </w:r>
    </w:p>
    <w:p w:rsidR="00DD404E" w:rsidRDefault="00DD404E" w:rsidP="00DD404E">
      <w:pPr>
        <w:rPr>
          <w:rFonts w:ascii="Courier New" w:hAnsi="Courier New" w:cs="Courier New"/>
          <w:color w:val="000000"/>
          <w:kern w:val="0"/>
          <w:szCs w:val="21"/>
        </w:rPr>
      </w:pPr>
    </w:p>
    <w:p w:rsidR="00DD404E" w:rsidRDefault="00DD404E" w:rsidP="00DD404E">
      <w:pPr>
        <w:pStyle w:val="2"/>
        <w:numPr>
          <w:ilvl w:val="1"/>
          <w:numId w:val="17"/>
        </w:numPr>
        <w:spacing w:line="412" w:lineRule="auto"/>
      </w:pPr>
      <w:r>
        <w:t>Jdk</w:t>
      </w:r>
      <w:r>
        <w:rPr>
          <w:rFonts w:hint="eastAsia"/>
        </w:rPr>
        <w:t>、</w:t>
      </w:r>
      <w:r>
        <w:t>jre</w:t>
      </w:r>
      <w:r>
        <w:rPr>
          <w:rFonts w:hint="eastAsia"/>
        </w:rPr>
        <w:t>和</w:t>
      </w:r>
      <w:r>
        <w:t>jvm</w:t>
      </w:r>
    </w:p>
    <w:p w:rsidR="00DD404E" w:rsidRDefault="00DD404E" w:rsidP="00DD404E">
      <w:r>
        <w:rPr>
          <w:rFonts w:hint="eastAsia"/>
        </w:rPr>
        <w:t>具体参看</w:t>
      </w:r>
      <w:r>
        <w:t>java</w:t>
      </w:r>
      <w:r>
        <w:rPr>
          <w:rFonts w:hint="eastAsia"/>
        </w:rPr>
        <w:t>安装</w:t>
      </w:r>
    </w:p>
    <w:p w:rsidR="00DD404E" w:rsidRDefault="00DD404E" w:rsidP="00DD404E">
      <w:r>
        <w:rPr>
          <w:rFonts w:hint="eastAsia"/>
        </w:rPr>
        <w:t>三者关系</w:t>
      </w:r>
    </w:p>
    <w:p w:rsidR="00DD404E" w:rsidRDefault="00F969BA" w:rsidP="00DD404E">
      <w:hyperlink r:id="rId7" w:history="1">
        <w:r w:rsidR="00DD404E">
          <w:rPr>
            <w:rStyle w:val="a6"/>
          </w:rPr>
          <w:t>www.oracle.com</w:t>
        </w:r>
      </w:hyperlink>
    </w:p>
    <w:p w:rsidR="00DD404E" w:rsidRDefault="00DD404E" w:rsidP="00DD404E">
      <w:r>
        <w:rPr>
          <w:noProof/>
        </w:rPr>
        <w:drawing>
          <wp:inline distT="0" distB="0" distL="0" distR="0">
            <wp:extent cx="527685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E" w:rsidRDefault="00DD404E" w:rsidP="00DD404E">
      <w:pPr>
        <w:pStyle w:val="3"/>
        <w:numPr>
          <w:ilvl w:val="2"/>
          <w:numId w:val="17"/>
        </w:numPr>
        <w:spacing w:line="415" w:lineRule="auto"/>
      </w:pPr>
      <w:bookmarkStart w:id="4" w:name="_Toc346912591"/>
      <w:r>
        <w:t>JDK</w:t>
      </w:r>
      <w:bookmarkEnd w:id="4"/>
      <w:r>
        <w:rPr>
          <w:rFonts w:hint="eastAsia"/>
        </w:rPr>
        <w:t>（</w:t>
      </w:r>
      <w:r>
        <w:t>java</w:t>
      </w:r>
      <w:r>
        <w:rPr>
          <w:rFonts w:hint="eastAsia"/>
        </w:rPr>
        <w:t>开发工具包）</w:t>
      </w:r>
    </w:p>
    <w:p w:rsidR="00DD404E" w:rsidRDefault="00DD404E" w:rsidP="00DD404E"/>
    <w:p w:rsidR="00DD404E" w:rsidRDefault="00DD404E" w:rsidP="00DD404E">
      <w:pPr>
        <w:pStyle w:val="p0"/>
        <w:numPr>
          <w:ilvl w:val="0"/>
          <w:numId w:val="18"/>
        </w:numPr>
        <w:rPr>
          <w:rFonts w:ascii="宋体" w:hAnsi="宋体" w:cs="Courier New"/>
        </w:rPr>
      </w:pPr>
      <w:r>
        <w:rPr>
          <w:rFonts w:ascii="宋体" w:hAnsi="宋体" w:cs="Courier New" w:hint="eastAsia"/>
        </w:rPr>
        <w:t>bin目录：存放Java的编译器、解释器等工具(可执行文件)。</w:t>
      </w:r>
    </w:p>
    <w:p w:rsidR="00DD404E" w:rsidRDefault="00DD404E" w:rsidP="00DD404E">
      <w:pPr>
        <w:pStyle w:val="p0"/>
        <w:numPr>
          <w:ilvl w:val="0"/>
          <w:numId w:val="18"/>
        </w:numPr>
        <w:rPr>
          <w:rFonts w:ascii="宋体" w:hAnsi="宋体" w:cs="Courier New"/>
        </w:rPr>
      </w:pPr>
      <w:r>
        <w:rPr>
          <w:rFonts w:ascii="宋体" w:hAnsi="宋体" w:cs="Courier New" w:hint="eastAsia"/>
        </w:rPr>
        <w:t>db目录：JDK7附带的一个轻量级的数据库，名字叫做Derby。</w:t>
      </w:r>
    </w:p>
    <w:p w:rsidR="00DD404E" w:rsidRDefault="00DD404E" w:rsidP="00DD404E">
      <w:pPr>
        <w:pStyle w:val="p0"/>
        <w:numPr>
          <w:ilvl w:val="0"/>
          <w:numId w:val="18"/>
        </w:numPr>
        <w:rPr>
          <w:rFonts w:ascii="宋体" w:hAnsi="宋体" w:cs="Courier New"/>
        </w:rPr>
      </w:pPr>
      <w:r>
        <w:rPr>
          <w:rFonts w:ascii="宋体" w:hAnsi="宋体" w:cs="Courier New" w:hint="eastAsia"/>
        </w:rPr>
        <w:t>include目录：存放的调用系统资源的接口文件。</w:t>
      </w:r>
    </w:p>
    <w:p w:rsidR="00DD404E" w:rsidRDefault="00DD404E" w:rsidP="00DD404E">
      <w:pPr>
        <w:pStyle w:val="p0"/>
        <w:numPr>
          <w:ilvl w:val="0"/>
          <w:numId w:val="18"/>
        </w:numPr>
        <w:rPr>
          <w:rFonts w:ascii="宋体" w:hAnsi="宋体" w:cs="Courier New"/>
        </w:rPr>
      </w:pPr>
      <w:r>
        <w:rPr>
          <w:rFonts w:ascii="宋体" w:hAnsi="宋体" w:cs="Courier New" w:hint="eastAsia"/>
        </w:rPr>
        <w:t>jre目录：存放Java运行环境文件。</w:t>
      </w:r>
    </w:p>
    <w:p w:rsidR="00DD404E" w:rsidRDefault="00DD404E" w:rsidP="00DD404E">
      <w:pPr>
        <w:pStyle w:val="p0"/>
        <w:numPr>
          <w:ilvl w:val="0"/>
          <w:numId w:val="18"/>
        </w:numPr>
        <w:rPr>
          <w:rFonts w:ascii="宋体" w:hAnsi="宋体" w:cs="Courier New"/>
        </w:rPr>
      </w:pPr>
      <w:r>
        <w:rPr>
          <w:rFonts w:ascii="宋体" w:hAnsi="宋体" w:cs="Courier New" w:hint="eastAsia"/>
        </w:rPr>
        <w:t>lib目录：存放Java的类库文件。</w:t>
      </w:r>
    </w:p>
    <w:p w:rsidR="00DD404E" w:rsidRDefault="00DD404E" w:rsidP="00DD404E">
      <w:pPr>
        <w:pStyle w:val="p0"/>
        <w:numPr>
          <w:ilvl w:val="0"/>
          <w:numId w:val="18"/>
        </w:numPr>
        <w:rPr>
          <w:rFonts w:ascii="宋体" w:hAnsi="宋体" w:cs="Courier New"/>
        </w:rPr>
      </w:pPr>
      <w:r>
        <w:rPr>
          <w:rFonts w:ascii="宋体" w:hAnsi="宋体" w:cs="Courier New" w:hint="eastAsia"/>
        </w:rPr>
        <w:t>src.zip文件：JDK提供的类的源代码。</w:t>
      </w:r>
    </w:p>
    <w:p w:rsidR="00DD404E" w:rsidRDefault="00DD404E" w:rsidP="00DD404E">
      <w:pPr>
        <w:pStyle w:val="p0"/>
        <w:rPr>
          <w:rFonts w:ascii="宋体" w:hAnsi="宋体"/>
          <w:b/>
        </w:rPr>
      </w:pPr>
      <w:r>
        <w:rPr>
          <w:rFonts w:ascii="宋体" w:hAnsi="宋体" w:hint="eastAsia"/>
          <w:b/>
        </w:rPr>
        <w:t>安装JDK需要注意的事项：</w:t>
      </w:r>
    </w:p>
    <w:p w:rsidR="00DD404E" w:rsidRDefault="00DD404E" w:rsidP="00DD404E">
      <w:pPr>
        <w:pStyle w:val="p0"/>
        <w:numPr>
          <w:ilvl w:val="0"/>
          <w:numId w:val="19"/>
        </w:numPr>
        <w:rPr>
          <w:rFonts w:ascii="宋体" w:hAnsi="宋体"/>
          <w:b/>
        </w:rPr>
      </w:pPr>
      <w:r>
        <w:rPr>
          <w:rFonts w:ascii="宋体" w:hAnsi="宋体" w:hint="eastAsia"/>
        </w:rPr>
        <w:t>安装路径中不要包含中文</w:t>
      </w:r>
      <w:r>
        <w:rPr>
          <w:rFonts w:ascii="宋体" w:hAnsi="宋体" w:hint="eastAsia"/>
          <w:b/>
        </w:rPr>
        <w:t>。</w:t>
      </w:r>
    </w:p>
    <w:p w:rsidR="00DD404E" w:rsidRDefault="00DD404E" w:rsidP="00DD404E">
      <w:pPr>
        <w:pStyle w:val="p0"/>
        <w:numPr>
          <w:ilvl w:val="0"/>
          <w:numId w:val="19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安装路径中不要包含空格。</w:t>
      </w:r>
    </w:p>
    <w:p w:rsidR="00DD404E" w:rsidRDefault="00DD404E" w:rsidP="00DD404E">
      <w:pPr>
        <w:pStyle w:val="3"/>
        <w:numPr>
          <w:ilvl w:val="2"/>
          <w:numId w:val="17"/>
        </w:numPr>
        <w:spacing w:line="415" w:lineRule="auto"/>
      </w:pPr>
      <w:bookmarkStart w:id="5" w:name="_Toc346912592"/>
      <w:r>
        <w:t>JRE</w:t>
      </w:r>
      <w:bookmarkEnd w:id="5"/>
      <w:r>
        <w:rPr>
          <w:rFonts w:hint="eastAsia"/>
        </w:rPr>
        <w:t>（</w:t>
      </w:r>
      <w:r>
        <w:t>java</w:t>
      </w:r>
      <w:r>
        <w:rPr>
          <w:rFonts w:hint="eastAsia"/>
        </w:rPr>
        <w:t>运行环境）</w:t>
      </w:r>
    </w:p>
    <w:p w:rsidR="00DD404E" w:rsidRDefault="00DD404E" w:rsidP="00DD404E">
      <w:r>
        <w:tab/>
        <w:t>JRE  Java Runtime Environment Java</w:t>
      </w:r>
      <w:r>
        <w:rPr>
          <w:rFonts w:hint="eastAsia"/>
        </w:rPr>
        <w:t>运行环境。包括</w:t>
      </w:r>
      <w:r>
        <w:t>Java</w:t>
      </w:r>
      <w:r>
        <w:rPr>
          <w:rFonts w:hint="eastAsia"/>
        </w:rPr>
        <w:t>虚拟机</w:t>
      </w:r>
      <w:r>
        <w:t>(JVM Java Virtual Machine)</w:t>
      </w:r>
      <w:r>
        <w:rPr>
          <w:rFonts w:hint="eastAsia"/>
        </w:rPr>
        <w:t>和</w:t>
      </w:r>
      <w:r>
        <w:t>Java</w:t>
      </w:r>
      <w:r>
        <w:rPr>
          <w:rFonts w:hint="eastAsia"/>
        </w:rPr>
        <w:t>程序所需的核心类库等，如果想要运行一个开发好的</w:t>
      </w:r>
      <w:r>
        <w:t>Java</w:t>
      </w:r>
      <w:r>
        <w:rPr>
          <w:rFonts w:hint="eastAsia"/>
        </w:rPr>
        <w:t>程序，计算机中只需要安装</w:t>
      </w:r>
      <w:r>
        <w:t>JRE</w:t>
      </w:r>
      <w:r>
        <w:rPr>
          <w:rFonts w:hint="eastAsia"/>
        </w:rPr>
        <w:t>即可。</w:t>
      </w:r>
    </w:p>
    <w:p w:rsidR="00DD404E" w:rsidRDefault="00DD404E" w:rsidP="00DD404E">
      <w:r>
        <w:t xml:space="preserve"> </w:t>
      </w:r>
      <w:r>
        <w:tab/>
      </w:r>
    </w:p>
    <w:p w:rsidR="00DD404E" w:rsidRDefault="00DD404E" w:rsidP="00DD404E"/>
    <w:p w:rsidR="00DD404E" w:rsidRDefault="00DD404E" w:rsidP="00DD404E">
      <w:pPr>
        <w:pStyle w:val="2"/>
        <w:numPr>
          <w:ilvl w:val="1"/>
          <w:numId w:val="17"/>
        </w:numPr>
        <w:spacing w:line="412" w:lineRule="auto"/>
      </w:pPr>
      <w:r>
        <w:rPr>
          <w:rFonts w:hint="eastAsia"/>
        </w:rPr>
        <w:t>开发原则</w:t>
      </w:r>
    </w:p>
    <w:p w:rsidR="00DD404E" w:rsidRDefault="00DD404E" w:rsidP="00DD404E">
      <w:r>
        <w:rPr>
          <w:rFonts w:hint="eastAsia"/>
        </w:rPr>
        <w:t>开发的原则：高内聚，低耦合。</w:t>
      </w:r>
    </w:p>
    <w:p w:rsidR="00DD404E" w:rsidRDefault="00DD404E" w:rsidP="00DD404E">
      <w:r>
        <w:tab/>
      </w:r>
      <w:r>
        <w:rPr>
          <w:rFonts w:hint="eastAsia"/>
        </w:rPr>
        <w:t>耦合：类与类的关系</w:t>
      </w:r>
    </w:p>
    <w:p w:rsidR="00DD404E" w:rsidRDefault="00DD404E" w:rsidP="00DD404E">
      <w:r>
        <w:tab/>
      </w:r>
      <w:r>
        <w:rPr>
          <w:rFonts w:hint="eastAsia"/>
        </w:rPr>
        <w:t>内聚：就是自己完成某件事情的能力</w:t>
      </w:r>
    </w:p>
    <w:p w:rsidR="00DD404E" w:rsidRDefault="00DD404E" w:rsidP="00DD404E"/>
    <w:p w:rsidR="00DD404E" w:rsidRDefault="00DD404E" w:rsidP="00DD404E">
      <w:pPr>
        <w:pStyle w:val="2"/>
        <w:numPr>
          <w:ilvl w:val="1"/>
          <w:numId w:val="17"/>
        </w:numPr>
        <w:spacing w:line="412" w:lineRule="auto"/>
      </w:pPr>
      <w:bookmarkStart w:id="6" w:name="_Toc346912587"/>
      <w:r>
        <w:t>Java</w:t>
      </w:r>
      <w:r>
        <w:rPr>
          <w:rFonts w:hint="eastAsia"/>
        </w:rPr>
        <w:t>的三大平台</w:t>
      </w:r>
      <w:bookmarkEnd w:id="6"/>
    </w:p>
    <w:p w:rsidR="00DD404E" w:rsidRDefault="00DD404E" w:rsidP="00DD404E">
      <w:pPr>
        <w:ind w:firstLine="420"/>
        <w:rPr>
          <w:rFonts w:ascii="Arial"/>
          <w:b/>
          <w:spacing w:val="8"/>
          <w:sz w:val="24"/>
          <w:shd w:val="clear" w:color="auto" w:fill="FFFFFF"/>
          <w:lang w:val="fr-FR"/>
        </w:rPr>
      </w:pPr>
      <w:bookmarkStart w:id="7" w:name="11_2"/>
      <w:bookmarkStart w:id="8" w:name="sub29_11_2"/>
      <w:bookmarkEnd w:id="7"/>
      <w:bookmarkEnd w:id="8"/>
      <w:r>
        <w:rPr>
          <w:rFonts w:ascii="Arial"/>
          <w:b/>
          <w:spacing w:val="8"/>
          <w:sz w:val="24"/>
          <w:shd w:val="clear" w:color="auto" w:fill="FFFFFF"/>
          <w:lang w:val="fr-FR"/>
        </w:rPr>
        <w:t>JavaSE</w:t>
      </w:r>
    </w:p>
    <w:p w:rsidR="00DD404E" w:rsidRDefault="00DD404E" w:rsidP="00DD404E">
      <w:pPr>
        <w:ind w:firstLine="420"/>
      </w:pPr>
      <w:r>
        <w:rPr>
          <w:rFonts w:hint="eastAsia"/>
        </w:rPr>
        <w:t xml:space="preserve">　　</w:t>
      </w:r>
      <w:r>
        <w:rPr>
          <w:lang w:val="fr-FR"/>
        </w:rPr>
        <w:t xml:space="preserve"> Java SE</w:t>
      </w:r>
      <w:r>
        <w:rPr>
          <w:rFonts w:hint="eastAsia"/>
          <w:lang w:val="fr-FR"/>
        </w:rPr>
        <w:t>（</w:t>
      </w:r>
      <w:r>
        <w:rPr>
          <w:lang w:val="fr-FR"/>
        </w:rPr>
        <w:t>Java Platform</w:t>
      </w:r>
      <w:r>
        <w:rPr>
          <w:rFonts w:hint="eastAsia"/>
          <w:lang w:val="fr-FR"/>
        </w:rPr>
        <w:t>，</w:t>
      </w:r>
      <w:r>
        <w:rPr>
          <w:lang w:val="fr-FR"/>
        </w:rPr>
        <w:t>Standard Edition</w:t>
      </w:r>
      <w:r>
        <w:rPr>
          <w:rFonts w:hint="eastAsia"/>
          <w:lang w:val="fr-FR"/>
        </w:rPr>
        <w:t>）</w:t>
      </w:r>
      <w:r>
        <w:rPr>
          <w:rFonts w:hint="eastAsia"/>
        </w:rPr>
        <w:t>。</w:t>
      </w:r>
      <w:r>
        <w:t xml:space="preserve">Java SE </w:t>
      </w:r>
      <w:r>
        <w:rPr>
          <w:rFonts w:hint="eastAsia"/>
        </w:rPr>
        <w:t>以前称为</w:t>
      </w:r>
      <w:r>
        <w:t>J2SE</w:t>
      </w:r>
      <w:r>
        <w:rPr>
          <w:rFonts w:hint="eastAsia"/>
        </w:rPr>
        <w:t>。它允许开发和部署在</w:t>
      </w:r>
      <w:hyperlink r:id="rId9" w:history="1">
        <w:r>
          <w:rPr>
            <w:rStyle w:val="a6"/>
            <w:rFonts w:ascii="Arial" w:hint="eastAsia"/>
            <w:spacing w:val="8"/>
            <w:shd w:val="clear" w:color="auto" w:fill="FFFFFF"/>
          </w:rPr>
          <w:t>桌面</w:t>
        </w:r>
      </w:hyperlink>
      <w:r>
        <w:rPr>
          <w:rFonts w:hint="eastAsia"/>
        </w:rPr>
        <w:t>、</w:t>
      </w:r>
      <w:hyperlink r:id="rId10" w:history="1">
        <w:r>
          <w:rPr>
            <w:rStyle w:val="a6"/>
            <w:rFonts w:ascii="Arial" w:hint="eastAsia"/>
            <w:spacing w:val="8"/>
            <w:shd w:val="clear" w:color="auto" w:fill="FFFFFF"/>
          </w:rPr>
          <w:t>服务器</w:t>
        </w:r>
      </w:hyperlink>
      <w:r>
        <w:rPr>
          <w:rFonts w:hint="eastAsia"/>
        </w:rPr>
        <w:t>、嵌入式环境和实时环境中使用的</w:t>
      </w:r>
      <w:r>
        <w:t>Java</w:t>
      </w:r>
      <w:r>
        <w:rPr>
          <w:rFonts w:ascii="Arial"/>
          <w:spacing w:val="8"/>
          <w:shd w:val="clear" w:color="auto" w:fill="FFFFFF"/>
        </w:rPr>
        <w:t xml:space="preserve"> </w:t>
      </w:r>
      <w:hyperlink r:id="rId11" w:history="1">
        <w:r>
          <w:rPr>
            <w:rStyle w:val="a6"/>
            <w:rFonts w:ascii="Arial" w:hint="eastAsia"/>
            <w:spacing w:val="8"/>
            <w:shd w:val="clear" w:color="auto" w:fill="FFFFFF"/>
          </w:rPr>
          <w:t>应用程序</w:t>
        </w:r>
      </w:hyperlink>
      <w:r>
        <w:rPr>
          <w:rFonts w:hint="eastAsia"/>
        </w:rPr>
        <w:t>。</w:t>
      </w:r>
      <w:r>
        <w:t xml:space="preserve">Java SE </w:t>
      </w:r>
      <w:r>
        <w:rPr>
          <w:rFonts w:hint="eastAsia"/>
        </w:rPr>
        <w:t>包含了支持</w:t>
      </w:r>
      <w:r>
        <w:t xml:space="preserve">Java Web </w:t>
      </w:r>
      <w:r>
        <w:rPr>
          <w:rFonts w:hint="eastAsia"/>
        </w:rPr>
        <w:t>服务开发的类，并为</w:t>
      </w:r>
      <w:r>
        <w:t>Java Platform</w:t>
      </w:r>
      <w:r>
        <w:rPr>
          <w:rFonts w:hint="eastAsia"/>
        </w:rPr>
        <w:t>，</w:t>
      </w:r>
      <w:r>
        <w:t>Enterprise Edition</w:t>
      </w:r>
      <w:r>
        <w:rPr>
          <w:rFonts w:hint="eastAsia"/>
        </w:rPr>
        <w:t>（</w:t>
      </w:r>
      <w:r>
        <w:t>Java EE</w:t>
      </w:r>
      <w:r>
        <w:rPr>
          <w:rFonts w:hint="eastAsia"/>
        </w:rPr>
        <w:t>）提供基础。</w:t>
      </w:r>
      <w:r>
        <w:t xml:space="preserve"> </w:t>
      </w:r>
      <w:r>
        <w:br/>
      </w:r>
      <w:r>
        <w:tab/>
      </w:r>
      <w:r>
        <w:rPr>
          <w:rFonts w:hint="eastAsia"/>
        </w:rPr>
        <w:t>例子：类似</w:t>
      </w:r>
      <w:r>
        <w:t>QQ</w:t>
      </w:r>
      <w:r>
        <w:rPr>
          <w:rFonts w:hint="eastAsia"/>
        </w:rPr>
        <w:t>、扫雷、飞秋、凌波这样子的桌面应用。</w:t>
      </w:r>
    </w:p>
    <w:p w:rsidR="00DD404E" w:rsidRDefault="00DD404E" w:rsidP="00DD404E">
      <w:pPr>
        <w:shd w:val="solid" w:color="FFFFFF" w:fill="auto"/>
        <w:autoSpaceDN w:val="0"/>
        <w:spacing w:before="225" w:after="75" w:line="330" w:lineRule="atLeast"/>
        <w:ind w:firstLine="420"/>
        <w:rPr>
          <w:rFonts w:ascii="Arial"/>
          <w:b/>
          <w:spacing w:val="8"/>
          <w:sz w:val="24"/>
          <w:shd w:val="clear" w:color="auto" w:fill="FFFFFF"/>
          <w:lang w:val="fr-FR"/>
        </w:rPr>
      </w:pPr>
      <w:bookmarkStart w:id="9" w:name="11_3"/>
      <w:bookmarkStart w:id="10" w:name="sub29_11_3"/>
      <w:bookmarkEnd w:id="9"/>
      <w:bookmarkEnd w:id="10"/>
      <w:r>
        <w:rPr>
          <w:rFonts w:ascii="Arial"/>
          <w:b/>
          <w:spacing w:val="8"/>
          <w:sz w:val="24"/>
          <w:shd w:val="clear" w:color="auto" w:fill="FFFFFF"/>
          <w:lang w:val="fr-FR"/>
        </w:rPr>
        <w:t>Java EE</w:t>
      </w:r>
    </w:p>
    <w:p w:rsidR="00DD404E" w:rsidRDefault="00DD404E" w:rsidP="00DD404E">
      <w:pPr>
        <w:ind w:firstLine="420"/>
      </w:pPr>
      <w:r>
        <w:rPr>
          <w:rFonts w:hint="eastAsia"/>
        </w:rPr>
        <w:t xml:space="preserve">　</w:t>
      </w:r>
      <w:r>
        <w:rPr>
          <w:rFonts w:ascii="Arial" w:hint="eastAsia"/>
          <w:spacing w:val="8"/>
          <w:shd w:val="clear" w:color="auto" w:fill="FFFFFF"/>
        </w:rPr>
        <w:t xml:space="preserve">　</w:t>
      </w:r>
      <w:r>
        <w:rPr>
          <w:rFonts w:ascii="Arial"/>
          <w:spacing w:val="8"/>
          <w:shd w:val="clear" w:color="auto" w:fill="FFFFFF"/>
          <w:lang w:val="fr-FR"/>
        </w:rPr>
        <w:t xml:space="preserve"> Java EE</w:t>
      </w:r>
      <w:r>
        <w:rPr>
          <w:rFonts w:ascii="Arial" w:hint="eastAsia"/>
          <w:spacing w:val="8"/>
          <w:shd w:val="clear" w:color="auto" w:fill="FFFFFF"/>
          <w:lang w:val="fr-FR"/>
        </w:rPr>
        <w:t>（</w:t>
      </w:r>
      <w:r>
        <w:rPr>
          <w:rFonts w:ascii="Arial"/>
          <w:spacing w:val="8"/>
          <w:shd w:val="clear" w:color="auto" w:fill="FFFFFF"/>
          <w:lang w:val="fr-FR"/>
        </w:rPr>
        <w:t>Java Platform</w:t>
      </w:r>
      <w:r>
        <w:rPr>
          <w:rFonts w:ascii="Arial" w:hint="eastAsia"/>
          <w:spacing w:val="8"/>
          <w:shd w:val="clear" w:color="auto" w:fill="FFFFFF"/>
          <w:lang w:val="fr-FR"/>
        </w:rPr>
        <w:t>，</w:t>
      </w:r>
      <w:r>
        <w:rPr>
          <w:rFonts w:ascii="Arial"/>
          <w:spacing w:val="8"/>
          <w:shd w:val="clear" w:color="auto" w:fill="FFFFFF"/>
          <w:lang w:val="fr-FR"/>
        </w:rPr>
        <w:t>Enterprise Edition</w:t>
      </w:r>
      <w:r>
        <w:rPr>
          <w:rFonts w:ascii="Arial" w:hint="eastAsia"/>
          <w:spacing w:val="8"/>
          <w:shd w:val="clear" w:color="auto" w:fill="FFFFFF"/>
          <w:lang w:val="fr-FR"/>
        </w:rPr>
        <w:t>）</w:t>
      </w:r>
      <w:r>
        <w:rPr>
          <w:rFonts w:ascii="Arial" w:hint="eastAsia"/>
          <w:spacing w:val="8"/>
          <w:shd w:val="clear" w:color="auto" w:fill="FFFFFF"/>
        </w:rPr>
        <w:t>。这个版本以前称为</w:t>
      </w:r>
      <w:r>
        <w:rPr>
          <w:rFonts w:ascii="Arial"/>
          <w:spacing w:val="8"/>
          <w:shd w:val="clear" w:color="auto" w:fill="FFFFFF"/>
        </w:rPr>
        <w:t>J2EE</w:t>
      </w:r>
      <w:r>
        <w:rPr>
          <w:rFonts w:ascii="Arial" w:hint="eastAsia"/>
          <w:spacing w:val="8"/>
          <w:shd w:val="clear" w:color="auto" w:fill="FFFFFF"/>
        </w:rPr>
        <w:t>。企业版本帮助开发和部署可移植、健壮、可伸缩且安全的服务器端</w:t>
      </w:r>
      <w:r>
        <w:rPr>
          <w:rFonts w:ascii="Arial"/>
          <w:spacing w:val="8"/>
          <w:shd w:val="clear" w:color="auto" w:fill="FFFFFF"/>
        </w:rPr>
        <w:t xml:space="preserve"> Java </w:t>
      </w:r>
      <w:r>
        <w:rPr>
          <w:rFonts w:ascii="Arial" w:hint="eastAsia"/>
          <w:spacing w:val="8"/>
          <w:shd w:val="clear" w:color="auto" w:fill="FFFFFF"/>
        </w:rPr>
        <w:t>应用程序。</w:t>
      </w:r>
      <w:r>
        <w:rPr>
          <w:rFonts w:ascii="Arial"/>
          <w:spacing w:val="8"/>
          <w:shd w:val="clear" w:color="auto" w:fill="FFFFFF"/>
        </w:rPr>
        <w:t xml:space="preserve">Java EE </w:t>
      </w:r>
      <w:r>
        <w:rPr>
          <w:rFonts w:ascii="Arial" w:hint="eastAsia"/>
          <w:spacing w:val="8"/>
          <w:shd w:val="clear" w:color="auto" w:fill="FFFFFF"/>
        </w:rPr>
        <w:t>是在</w:t>
      </w:r>
      <w:r>
        <w:rPr>
          <w:rFonts w:ascii="Arial"/>
          <w:spacing w:val="8"/>
          <w:shd w:val="clear" w:color="auto" w:fill="FFFFFF"/>
        </w:rPr>
        <w:t xml:space="preserve">Java SE </w:t>
      </w:r>
      <w:r>
        <w:rPr>
          <w:rFonts w:ascii="Arial" w:hint="eastAsia"/>
          <w:spacing w:val="8"/>
          <w:shd w:val="clear" w:color="auto" w:fill="FFFFFF"/>
        </w:rPr>
        <w:t>的基础上构建的，它提供</w:t>
      </w:r>
      <w:r>
        <w:rPr>
          <w:rFonts w:ascii="Arial"/>
          <w:spacing w:val="8"/>
          <w:shd w:val="clear" w:color="auto" w:fill="FFFFFF"/>
        </w:rPr>
        <w:t xml:space="preserve">Web </w:t>
      </w:r>
      <w:r>
        <w:rPr>
          <w:rFonts w:ascii="Arial" w:hint="eastAsia"/>
          <w:spacing w:val="8"/>
          <w:shd w:val="clear" w:color="auto" w:fill="FFFFFF"/>
        </w:rPr>
        <w:t>服务、</w:t>
      </w:r>
      <w:hyperlink r:id="rId12" w:history="1">
        <w:r>
          <w:rPr>
            <w:rStyle w:val="a6"/>
            <w:rFonts w:ascii="Arial" w:hint="eastAsia"/>
            <w:spacing w:val="8"/>
            <w:shd w:val="clear" w:color="auto" w:fill="FFFFFF"/>
          </w:rPr>
          <w:t>组件模型</w:t>
        </w:r>
      </w:hyperlink>
      <w:r>
        <w:rPr>
          <w:rFonts w:ascii="Arial" w:hint="eastAsia"/>
          <w:spacing w:val="8"/>
          <w:shd w:val="clear" w:color="auto" w:fill="FFFFFF"/>
        </w:rPr>
        <w:t>、管理和通信</w:t>
      </w:r>
      <w:r>
        <w:rPr>
          <w:rFonts w:ascii="Arial"/>
          <w:spacing w:val="8"/>
          <w:shd w:val="clear" w:color="auto" w:fill="FFFFFF"/>
        </w:rPr>
        <w:t>API</w:t>
      </w:r>
      <w:r>
        <w:rPr>
          <w:rFonts w:ascii="Arial" w:hint="eastAsia"/>
          <w:spacing w:val="8"/>
          <w:shd w:val="clear" w:color="auto" w:fill="FFFFFF"/>
        </w:rPr>
        <w:t>，可以用来实现企业级的面向服务</w:t>
      </w:r>
      <w:hyperlink r:id="rId13" w:history="1">
        <w:r>
          <w:rPr>
            <w:rStyle w:val="a6"/>
            <w:rFonts w:ascii="Arial" w:hint="eastAsia"/>
            <w:spacing w:val="8"/>
            <w:shd w:val="clear" w:color="auto" w:fill="FFFFFF"/>
          </w:rPr>
          <w:t>体系结构</w:t>
        </w:r>
      </w:hyperlink>
      <w:r>
        <w:rPr>
          <w:rFonts w:ascii="Arial" w:hint="eastAsia"/>
          <w:spacing w:val="8"/>
          <w:shd w:val="clear" w:color="auto" w:fill="FFFFFF"/>
        </w:rPr>
        <w:t>（</w:t>
      </w:r>
      <w:r>
        <w:rPr>
          <w:rFonts w:ascii="Arial"/>
          <w:spacing w:val="8"/>
          <w:shd w:val="clear" w:color="auto" w:fill="FFFFFF"/>
        </w:rPr>
        <w:t>service-oriented architecture</w:t>
      </w:r>
      <w:r>
        <w:rPr>
          <w:rFonts w:ascii="Arial" w:hint="eastAsia"/>
          <w:spacing w:val="8"/>
          <w:shd w:val="clear" w:color="auto" w:fill="FFFFFF"/>
        </w:rPr>
        <w:t>，</w:t>
      </w:r>
      <w:r>
        <w:rPr>
          <w:rFonts w:ascii="Arial"/>
          <w:spacing w:val="8"/>
          <w:shd w:val="clear" w:color="auto" w:fill="FFFFFF"/>
        </w:rPr>
        <w:t>SOA</w:t>
      </w:r>
      <w:r>
        <w:rPr>
          <w:rFonts w:ascii="Arial" w:hint="eastAsia"/>
          <w:spacing w:val="8"/>
          <w:shd w:val="clear" w:color="auto" w:fill="FFFFFF"/>
        </w:rPr>
        <w:t>）和</w:t>
      </w:r>
      <w:r>
        <w:rPr>
          <w:rFonts w:ascii="Arial"/>
          <w:spacing w:val="8"/>
          <w:shd w:val="clear" w:color="auto" w:fill="FFFFFF"/>
        </w:rPr>
        <w:t xml:space="preserve">Web 2.0 </w:t>
      </w:r>
      <w:r>
        <w:rPr>
          <w:rFonts w:ascii="Arial" w:hint="eastAsia"/>
          <w:spacing w:val="8"/>
          <w:shd w:val="clear" w:color="auto" w:fill="FFFFFF"/>
        </w:rPr>
        <w:t>应用程序。</w:t>
      </w:r>
      <w:r>
        <w:t xml:space="preserve"> </w:t>
      </w:r>
    </w:p>
    <w:p w:rsidR="00DD404E" w:rsidRDefault="00DD404E" w:rsidP="00DD404E">
      <w:pPr>
        <w:shd w:val="solid" w:color="FFFFFF" w:fill="auto"/>
        <w:autoSpaceDN w:val="0"/>
        <w:spacing w:before="225" w:after="75" w:line="330" w:lineRule="atLeast"/>
        <w:ind w:firstLine="420"/>
        <w:rPr>
          <w:rFonts w:ascii="Arial"/>
          <w:b/>
          <w:spacing w:val="8"/>
          <w:sz w:val="24"/>
          <w:shd w:val="clear" w:color="auto" w:fill="FFFFFF"/>
          <w:lang w:val="fr-FR"/>
        </w:rPr>
      </w:pPr>
      <w:bookmarkStart w:id="11" w:name="11_4"/>
      <w:bookmarkStart w:id="12" w:name="sub29_11_4"/>
      <w:bookmarkEnd w:id="11"/>
      <w:bookmarkEnd w:id="12"/>
      <w:r>
        <w:rPr>
          <w:rFonts w:ascii="Arial"/>
          <w:b/>
          <w:spacing w:val="8"/>
          <w:sz w:val="24"/>
          <w:shd w:val="clear" w:color="auto" w:fill="FFFFFF"/>
          <w:lang w:val="fr-FR"/>
        </w:rPr>
        <w:t>Java ME</w:t>
      </w:r>
    </w:p>
    <w:p w:rsidR="00DD404E" w:rsidRDefault="00DD404E" w:rsidP="00DD404E">
      <w:pPr>
        <w:ind w:firstLine="420"/>
        <w:rPr>
          <w:rFonts w:ascii="Arial"/>
          <w:spacing w:val="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　　</w:t>
      </w:r>
      <w:r>
        <w:rPr>
          <w:shd w:val="clear" w:color="auto" w:fill="FFFFFF"/>
          <w:lang w:val="fr-FR"/>
        </w:rPr>
        <w:t xml:space="preserve"> Java ME</w:t>
      </w:r>
      <w:r>
        <w:rPr>
          <w:rFonts w:hint="eastAsia"/>
          <w:shd w:val="clear" w:color="auto" w:fill="FFFFFF"/>
          <w:lang w:val="fr-FR"/>
        </w:rPr>
        <w:t>（</w:t>
      </w:r>
      <w:r>
        <w:rPr>
          <w:shd w:val="clear" w:color="auto" w:fill="FFFFFF"/>
          <w:lang w:val="fr-FR"/>
        </w:rPr>
        <w:t>Java Platform</w:t>
      </w:r>
      <w:r>
        <w:rPr>
          <w:rFonts w:hint="eastAsia"/>
          <w:shd w:val="clear" w:color="auto" w:fill="FFFFFF"/>
          <w:lang w:val="fr-FR"/>
        </w:rPr>
        <w:t>，</w:t>
      </w:r>
      <w:r>
        <w:rPr>
          <w:shd w:val="clear" w:color="auto" w:fill="FFFFFF"/>
          <w:lang w:val="fr-FR"/>
        </w:rPr>
        <w:t>Micro Edition</w:t>
      </w:r>
      <w:r>
        <w:rPr>
          <w:rFonts w:hint="eastAsia"/>
          <w:shd w:val="clear" w:color="auto" w:fill="FFFFFF"/>
          <w:lang w:val="fr-FR"/>
        </w:rPr>
        <w:t>）</w:t>
      </w:r>
      <w:r>
        <w:rPr>
          <w:rFonts w:hint="eastAsia"/>
          <w:shd w:val="clear" w:color="auto" w:fill="FFFFFF"/>
        </w:rPr>
        <w:t>。这个版本以前称为</w:t>
      </w:r>
      <w:r>
        <w:rPr>
          <w:shd w:val="clear" w:color="auto" w:fill="FFFFFF"/>
        </w:rPr>
        <w:t>J2ME</w:t>
      </w:r>
      <w:r>
        <w:rPr>
          <w:rFonts w:hint="eastAsia"/>
          <w:shd w:val="clear" w:color="auto" w:fill="FFFFFF"/>
        </w:rPr>
        <w:t>，也叫</w:t>
      </w:r>
      <w:hyperlink r:id="rId14" w:history="1">
        <w:r>
          <w:rPr>
            <w:rStyle w:val="a6"/>
            <w:shd w:val="clear" w:color="auto" w:fill="FFFFFF"/>
          </w:rPr>
          <w:t>K-JAVA</w:t>
        </w:r>
      </w:hyperlink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 xml:space="preserve">Java ME </w:t>
      </w:r>
      <w:r>
        <w:rPr>
          <w:rFonts w:hint="eastAsia"/>
          <w:shd w:val="clear" w:color="auto" w:fill="FFFFFF"/>
        </w:rPr>
        <w:t>为在移动设备和嵌入式设备（比如手机、</w:t>
      </w:r>
      <w:r>
        <w:rPr>
          <w:shd w:val="clear" w:color="auto" w:fill="FFFFFF"/>
        </w:rPr>
        <w:t>PDA</w:t>
      </w:r>
      <w:r>
        <w:rPr>
          <w:rFonts w:hint="eastAsia"/>
          <w:shd w:val="clear" w:color="auto" w:fill="FFFFFF"/>
        </w:rPr>
        <w:t>、电视</w:t>
      </w:r>
      <w:hyperlink r:id="rId15" w:history="1">
        <w:r>
          <w:rPr>
            <w:rStyle w:val="a6"/>
            <w:rFonts w:hint="eastAsia"/>
            <w:shd w:val="clear" w:color="auto" w:fill="FFFFFF"/>
          </w:rPr>
          <w:t>机顶盒</w:t>
        </w:r>
      </w:hyperlink>
      <w:r>
        <w:rPr>
          <w:rFonts w:hint="eastAsia"/>
          <w:shd w:val="clear" w:color="auto" w:fill="FFFFFF"/>
        </w:rPr>
        <w:t>和打印机）上运行的应用程序提供一个健壮且灵活的环境。</w:t>
      </w:r>
      <w:r>
        <w:rPr>
          <w:shd w:val="clear" w:color="auto" w:fill="FFFFFF"/>
        </w:rPr>
        <w:t xml:space="preserve">Java ME </w:t>
      </w:r>
      <w:r>
        <w:rPr>
          <w:rFonts w:hint="eastAsia"/>
          <w:shd w:val="clear" w:color="auto" w:fill="FFFFFF"/>
        </w:rPr>
        <w:t>包括灵活的用户界面、健壮的安全模型、许多内置的网络协议以及对可以</w:t>
      </w:r>
      <w:hyperlink r:id="rId16" w:history="1">
        <w:r>
          <w:rPr>
            <w:rStyle w:val="a6"/>
            <w:rFonts w:hint="eastAsia"/>
            <w:shd w:val="clear" w:color="auto" w:fill="FFFFFF"/>
          </w:rPr>
          <w:t>动态</w:t>
        </w:r>
      </w:hyperlink>
      <w:r>
        <w:rPr>
          <w:rFonts w:hint="eastAsia"/>
          <w:shd w:val="clear" w:color="auto" w:fill="FFFFFF"/>
        </w:rPr>
        <w:t>下载的连网和离线应用程序的丰富支持。基于</w:t>
      </w:r>
      <w:r>
        <w:rPr>
          <w:shd w:val="clear" w:color="auto" w:fill="FFFFFF"/>
        </w:rPr>
        <w:t xml:space="preserve">Java ME </w:t>
      </w:r>
      <w:r>
        <w:rPr>
          <w:rFonts w:hint="eastAsia"/>
          <w:shd w:val="clear" w:color="auto" w:fill="FFFFFF"/>
        </w:rPr>
        <w:t>规范的应用程序只需编写一次，就可以用于许多设备，而且可以利用每个设备的本机功能。</w:t>
      </w:r>
    </w:p>
    <w:p w:rsidR="00DD404E" w:rsidRDefault="00DD404E" w:rsidP="00DD404E"/>
    <w:p w:rsidR="00DD404E" w:rsidRDefault="00DD404E" w:rsidP="00DD404E"/>
    <w:p w:rsidR="00DD404E" w:rsidRDefault="00DD404E" w:rsidP="00DD404E"/>
    <w:p w:rsidR="00DD404E" w:rsidRDefault="00DD404E" w:rsidP="00DD404E">
      <w:pPr>
        <w:pStyle w:val="1"/>
        <w:numPr>
          <w:ilvl w:val="0"/>
          <w:numId w:val="17"/>
        </w:numPr>
        <w:spacing w:line="576" w:lineRule="auto"/>
      </w:pPr>
      <w:bookmarkStart w:id="13" w:name="_Toc346912583"/>
      <w:r>
        <w:lastRenderedPageBreak/>
        <w:t>java</w:t>
      </w:r>
      <w:r>
        <w:rPr>
          <w:rFonts w:hint="eastAsia"/>
        </w:rPr>
        <w:t>语言重要特性</w:t>
      </w:r>
    </w:p>
    <w:p w:rsidR="00C56E34" w:rsidRDefault="00C56E34" w:rsidP="00C56E34">
      <w:pPr>
        <w:pStyle w:val="2"/>
      </w:pPr>
      <w:r>
        <w:rPr>
          <w:rFonts w:hint="eastAsia"/>
        </w:rPr>
        <w:t>静态语言</w:t>
      </w:r>
    </w:p>
    <w:p w:rsidR="00C56E34" w:rsidRDefault="00B05ECE" w:rsidP="00C56E34">
      <w:r>
        <w:rPr>
          <w:rFonts w:hint="eastAsia"/>
        </w:rPr>
        <w:t xml:space="preserve"> </w:t>
      </w:r>
      <w:r w:rsidR="005B67D0">
        <w:t xml:space="preserve"> </w:t>
      </w:r>
    </w:p>
    <w:p w:rsidR="00B830B7" w:rsidRDefault="00B830B7" w:rsidP="00B830B7">
      <w:pPr>
        <w:ind w:left="420"/>
      </w:pPr>
      <w:r>
        <w:rPr>
          <w:rFonts w:hint="eastAsia"/>
        </w:rPr>
        <w:t>所以</w:t>
      </w:r>
      <w:r>
        <w:rPr>
          <w:rFonts w:hint="eastAsia"/>
        </w:rPr>
        <w:t>java</w:t>
      </w:r>
      <w:r>
        <w:rPr>
          <w:rFonts w:hint="eastAsia"/>
        </w:rPr>
        <w:t>数组、对象被初始化后他的长度是不可变的</w:t>
      </w:r>
    </w:p>
    <w:p w:rsidR="00C56E34" w:rsidRPr="00C56E34" w:rsidRDefault="00C56E34" w:rsidP="00C56E34"/>
    <w:p w:rsidR="00DD404E" w:rsidRDefault="00DD404E" w:rsidP="00DD404E">
      <w:pPr>
        <w:pStyle w:val="2"/>
        <w:numPr>
          <w:ilvl w:val="1"/>
          <w:numId w:val="17"/>
        </w:numPr>
        <w:spacing w:line="412" w:lineRule="auto"/>
      </w:pPr>
      <w:r>
        <w:rPr>
          <w:rFonts w:hint="eastAsia"/>
        </w:rPr>
        <w:t>跨平台</w:t>
      </w:r>
      <w:bookmarkEnd w:id="13"/>
      <w:r>
        <w:t xml:space="preserve"> </w:t>
      </w:r>
    </w:p>
    <w:p w:rsidR="00DD404E" w:rsidRDefault="00DD404E" w:rsidP="00DD404E">
      <w:pPr>
        <w:pStyle w:val="3"/>
        <w:numPr>
          <w:ilvl w:val="2"/>
          <w:numId w:val="17"/>
        </w:numPr>
        <w:spacing w:line="415" w:lineRule="auto"/>
      </w:pPr>
      <w:r>
        <w:t>Java</w:t>
      </w:r>
      <w:r>
        <w:rPr>
          <w:rFonts w:hint="eastAsia"/>
        </w:rPr>
        <w:t>跨平台的原理：</w:t>
      </w:r>
    </w:p>
    <w:p w:rsidR="00DD404E" w:rsidRDefault="00DD404E" w:rsidP="00DD404E">
      <w:pPr>
        <w:pStyle w:val="p0"/>
        <w:ind w:firstLine="420"/>
        <w:rPr>
          <w:rFonts w:ascii="宋体" w:hAnsi="宋体" w:cs="Courier New"/>
        </w:rPr>
      </w:pPr>
      <w:r>
        <w:rPr>
          <w:rFonts w:ascii="Courier New" w:hAnsi="Courier New" w:cs="Courier New"/>
        </w:rPr>
        <w:t>Java</w:t>
      </w:r>
      <w:r>
        <w:rPr>
          <w:rFonts w:ascii="宋体" w:hAnsi="宋体" w:cs="Courier New" w:hint="eastAsia"/>
        </w:rPr>
        <w:t>的跨平台是通过</w:t>
      </w:r>
      <w:r>
        <w:rPr>
          <w:rFonts w:ascii="Courier New" w:hAnsi="Courier New" w:cs="Courier New"/>
        </w:rPr>
        <w:t>Java</w:t>
      </w:r>
      <w:r>
        <w:rPr>
          <w:rFonts w:ascii="宋体" w:hAnsi="宋体" w:cs="Courier New" w:hint="eastAsia"/>
        </w:rPr>
        <w:t>虚拟机（</w:t>
      </w:r>
      <w:r>
        <w:rPr>
          <w:rFonts w:ascii="Courier New" w:hAnsi="Courier New" w:cs="Courier New"/>
        </w:rPr>
        <w:t>JVM</w:t>
      </w:r>
      <w:r>
        <w:rPr>
          <w:rFonts w:ascii="宋体" w:hAnsi="宋体" w:cs="Courier New" w:hint="eastAsia"/>
        </w:rPr>
        <w:t xml:space="preserve">）来实现的。  </w:t>
      </w:r>
    </w:p>
    <w:p w:rsidR="00DD404E" w:rsidRDefault="00DD404E" w:rsidP="00DD404E">
      <w:pPr>
        <w:pStyle w:val="p0"/>
        <w:ind w:firstLine="420"/>
        <w:rPr>
          <w:rFonts w:ascii="宋体" w:hAnsi="宋体" w:cs="Courier New"/>
        </w:rPr>
      </w:pPr>
    </w:p>
    <w:p w:rsidR="00DD404E" w:rsidRDefault="00DD404E" w:rsidP="00DD404E">
      <w:pPr>
        <w:pStyle w:val="3"/>
        <w:numPr>
          <w:ilvl w:val="2"/>
          <w:numId w:val="17"/>
        </w:numPr>
        <w:spacing w:line="415" w:lineRule="auto"/>
      </w:pPr>
      <w:bookmarkStart w:id="14" w:name="OLE_LINK7"/>
      <w:bookmarkStart w:id="15" w:name="_Toc346912586"/>
      <w:bookmarkEnd w:id="14"/>
      <w:r>
        <w:t>Java</w:t>
      </w:r>
      <w:r>
        <w:rPr>
          <w:rFonts w:hint="eastAsia"/>
        </w:rPr>
        <w:t>虚拟机（</w:t>
      </w:r>
      <w:r>
        <w:t>JVM</w:t>
      </w:r>
      <w:r>
        <w:rPr>
          <w:rFonts w:hint="eastAsia"/>
        </w:rPr>
        <w:t>）</w:t>
      </w:r>
      <w:bookmarkEnd w:id="15"/>
    </w:p>
    <w:p w:rsidR="00DD404E" w:rsidRDefault="00DD404E" w:rsidP="00DD404E">
      <w:r>
        <w:t>Java</w:t>
      </w:r>
      <w:r>
        <w:rPr>
          <w:rFonts w:hint="eastAsia"/>
        </w:rPr>
        <w:t>虚拟机的核心是所谓的字节码指令（直接被识别和执行的一种由</w:t>
      </w:r>
      <w:r>
        <w:t>0,1</w:t>
      </w:r>
      <w:r>
        <w:rPr>
          <w:rFonts w:hint="eastAsia"/>
        </w:rPr>
        <w:t>组成的序列代码）</w:t>
      </w:r>
    </w:p>
    <w:p w:rsidR="00DD404E" w:rsidRDefault="00DD404E" w:rsidP="00DD404E">
      <w:r>
        <w:t>Java</w:t>
      </w:r>
      <w:r>
        <w:rPr>
          <w:rFonts w:hint="eastAsia"/>
        </w:rPr>
        <w:t>虚拟机将</w:t>
      </w:r>
      <w:r>
        <w:t>java</w:t>
      </w:r>
      <w:r>
        <w:rPr>
          <w:rFonts w:hint="eastAsia"/>
        </w:rPr>
        <w:t>源文件编译成为字节码文件</w:t>
      </w:r>
    </w:p>
    <w:p w:rsidR="00DD404E" w:rsidRDefault="00DD404E" w:rsidP="00DD404E"/>
    <w:p w:rsidR="00DD404E" w:rsidRDefault="00DD404E" w:rsidP="00DD404E">
      <w:pPr>
        <w:pStyle w:val="p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572000" cy="2562225"/>
            <wp:effectExtent l="0" t="0" r="0" b="9525"/>
            <wp:docPr id="4" name="图片 4" descr="E:\Program Files (x86)\youdaoyun\Local Settings\Temp\ksohtml\wps_clip_image-14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gram Files (x86)\youdaoyun\Local Settings\Temp\ksohtml\wps_clip_image-14297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E" w:rsidRDefault="00DD404E" w:rsidP="00DD404E">
      <w:pPr>
        <w:pStyle w:val="p0"/>
        <w:rPr>
          <w:rFonts w:ascii="Courier New" w:hAnsi="Courier New" w:cs="Courier New"/>
        </w:rPr>
      </w:pPr>
    </w:p>
    <w:p w:rsidR="00DD404E" w:rsidRDefault="00DD404E" w:rsidP="00DD404E">
      <w:pPr>
        <w:pStyle w:val="p0"/>
      </w:pPr>
      <w:r>
        <w:rPr>
          <w:noProof/>
        </w:rPr>
        <w:drawing>
          <wp:inline distT="0" distB="0" distL="0" distR="0">
            <wp:extent cx="340042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E" w:rsidRDefault="00DD404E" w:rsidP="00DD404E">
      <w:pPr>
        <w:pStyle w:val="p0"/>
      </w:pPr>
      <w:r>
        <w:rPr>
          <w:noProof/>
        </w:rPr>
        <w:lastRenderedPageBreak/>
        <w:drawing>
          <wp:inline distT="0" distB="0" distL="0" distR="0">
            <wp:extent cx="32480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E" w:rsidRDefault="00DD404E" w:rsidP="00DD404E">
      <w:pPr>
        <w:pStyle w:val="p0"/>
      </w:pPr>
    </w:p>
    <w:p w:rsidR="00DD404E" w:rsidRDefault="00DD404E" w:rsidP="00DD404E">
      <w:r>
        <w:rPr>
          <w:rFonts w:hint="eastAsia"/>
        </w:rPr>
        <w:t>静态语言</w:t>
      </w:r>
    </w:p>
    <w:p w:rsidR="00DD404E" w:rsidRDefault="00DD404E" w:rsidP="00DD404E"/>
    <w:p w:rsidR="00DD404E" w:rsidRDefault="00DD404E" w:rsidP="00DD404E"/>
    <w:p w:rsidR="00964FFC" w:rsidRPr="00DD404E" w:rsidRDefault="00964FFC" w:rsidP="00DD404E"/>
    <w:sectPr w:rsidR="00964FFC" w:rsidRPr="00DD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9BA" w:rsidRDefault="00F969BA" w:rsidP="00B0666F">
      <w:r>
        <w:separator/>
      </w:r>
    </w:p>
  </w:endnote>
  <w:endnote w:type="continuationSeparator" w:id="0">
    <w:p w:rsidR="00F969BA" w:rsidRDefault="00F969BA" w:rsidP="00B0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9BA" w:rsidRDefault="00F969BA" w:rsidP="00B0666F">
      <w:r>
        <w:separator/>
      </w:r>
    </w:p>
  </w:footnote>
  <w:footnote w:type="continuationSeparator" w:id="0">
    <w:p w:rsidR="00F969BA" w:rsidRDefault="00F969BA" w:rsidP="00B0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000000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4D73AFE"/>
    <w:multiLevelType w:val="hybridMultilevel"/>
    <w:tmpl w:val="E9FCE7B2"/>
    <w:lvl w:ilvl="0" w:tplc="1F1CD9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6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2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AB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80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8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8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E574FE"/>
    <w:multiLevelType w:val="hybridMultilevel"/>
    <w:tmpl w:val="FF82B4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87E46D3"/>
    <w:multiLevelType w:val="hybridMultilevel"/>
    <w:tmpl w:val="B72CCC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0D"/>
    <w:rsid w:val="000328DC"/>
    <w:rsid w:val="00040115"/>
    <w:rsid w:val="00085E46"/>
    <w:rsid w:val="00086064"/>
    <w:rsid w:val="000D5D97"/>
    <w:rsid w:val="00106D4C"/>
    <w:rsid w:val="001843BB"/>
    <w:rsid w:val="001F2FCC"/>
    <w:rsid w:val="00214CEB"/>
    <w:rsid w:val="002345DA"/>
    <w:rsid w:val="002C0C0C"/>
    <w:rsid w:val="002D7E7C"/>
    <w:rsid w:val="00321F70"/>
    <w:rsid w:val="00344E11"/>
    <w:rsid w:val="003C0343"/>
    <w:rsid w:val="004054B8"/>
    <w:rsid w:val="0044584D"/>
    <w:rsid w:val="004802EB"/>
    <w:rsid w:val="004A15D7"/>
    <w:rsid w:val="0052125B"/>
    <w:rsid w:val="005664C9"/>
    <w:rsid w:val="005A7DA7"/>
    <w:rsid w:val="005B2D45"/>
    <w:rsid w:val="005B5901"/>
    <w:rsid w:val="005B67D0"/>
    <w:rsid w:val="005E15FF"/>
    <w:rsid w:val="005F3C4D"/>
    <w:rsid w:val="00713E39"/>
    <w:rsid w:val="00743931"/>
    <w:rsid w:val="007D1497"/>
    <w:rsid w:val="007F700F"/>
    <w:rsid w:val="00816A90"/>
    <w:rsid w:val="00870C4A"/>
    <w:rsid w:val="008A4C7E"/>
    <w:rsid w:val="008B0049"/>
    <w:rsid w:val="009132C5"/>
    <w:rsid w:val="00964FFC"/>
    <w:rsid w:val="009A4261"/>
    <w:rsid w:val="009E6D60"/>
    <w:rsid w:val="00A052EB"/>
    <w:rsid w:val="00A270CA"/>
    <w:rsid w:val="00A572F2"/>
    <w:rsid w:val="00AF2C24"/>
    <w:rsid w:val="00B05ECE"/>
    <w:rsid w:val="00B0666F"/>
    <w:rsid w:val="00B47D0D"/>
    <w:rsid w:val="00B5129C"/>
    <w:rsid w:val="00B54DC7"/>
    <w:rsid w:val="00B830B7"/>
    <w:rsid w:val="00B97D0B"/>
    <w:rsid w:val="00C56E34"/>
    <w:rsid w:val="00CB6C0A"/>
    <w:rsid w:val="00CB7023"/>
    <w:rsid w:val="00D34364"/>
    <w:rsid w:val="00D50C6A"/>
    <w:rsid w:val="00D8413C"/>
    <w:rsid w:val="00DD404E"/>
    <w:rsid w:val="00E27175"/>
    <w:rsid w:val="00E31293"/>
    <w:rsid w:val="00E50D08"/>
    <w:rsid w:val="00E5530B"/>
    <w:rsid w:val="00E87857"/>
    <w:rsid w:val="00EC0866"/>
    <w:rsid w:val="00F03017"/>
    <w:rsid w:val="00F607B6"/>
    <w:rsid w:val="00F61D43"/>
    <w:rsid w:val="00F71F79"/>
    <w:rsid w:val="00F969BA"/>
    <w:rsid w:val="00FD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82925-78AE-44B3-B557-1CC03D5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6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066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0666F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B0666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4C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4C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4C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4C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4C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4C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6F"/>
    <w:rPr>
      <w:sz w:val="18"/>
      <w:szCs w:val="18"/>
    </w:rPr>
  </w:style>
  <w:style w:type="character" w:customStyle="1" w:styleId="1Char">
    <w:name w:val="标题 1 Char"/>
    <w:basedOn w:val="a0"/>
    <w:link w:val="1"/>
    <w:rsid w:val="00B066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0666F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B0666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0">
    <w:name w:val="p0"/>
    <w:basedOn w:val="a"/>
    <w:rsid w:val="00B0666F"/>
    <w:pPr>
      <w:widowControl/>
    </w:pPr>
    <w:rPr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B066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666F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14C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14C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14C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14C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14C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14CEB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0D5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1188494.htm" TargetMode="External"/><Relationship Id="rId18" Type="http://schemas.openxmlformats.org/officeDocument/2006/relationships/image" Target="file:///E:\Program%20Files%20(x86)\youdaoyun\Local%20Settings\Temp\ksohtml\wps_clip_image-14297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oracle.com" TargetMode="External"/><Relationship Id="rId12" Type="http://schemas.openxmlformats.org/officeDocument/2006/relationships/hyperlink" Target="http://baike.baidu.com/view/3852154.ht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aike.baidu.com/view/31294.htm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3012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6791.htm" TargetMode="External"/><Relationship Id="rId10" Type="http://schemas.openxmlformats.org/officeDocument/2006/relationships/hyperlink" Target="http://baike.baidu.com/view/899.ht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79807.htm" TargetMode="External"/><Relationship Id="rId14" Type="http://schemas.openxmlformats.org/officeDocument/2006/relationships/hyperlink" Target="http://baike.baidu.com/view/412221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277</Words>
  <Characters>1579</Characters>
  <Application>Microsoft Office Word</Application>
  <DocSecurity>0</DocSecurity>
  <Lines>13</Lines>
  <Paragraphs>3</Paragraphs>
  <ScaleCrop>false</ScaleCrop>
  <Company>Sky123.Org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44</cp:revision>
  <dcterms:created xsi:type="dcterms:W3CDTF">2017-07-07T12:42:00Z</dcterms:created>
  <dcterms:modified xsi:type="dcterms:W3CDTF">2018-10-26T12:25:00Z</dcterms:modified>
</cp:coreProperties>
</file>