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D079" w14:textId="77777777" w:rsidR="008607DA" w:rsidRDefault="008607DA" w:rsidP="0051214C">
      <w:r>
        <w:rPr>
          <w:rFonts w:hint="eastAsia"/>
        </w:rPr>
        <w:t>菜鸟</w:t>
      </w:r>
      <w:r>
        <w:t>教程：</w:t>
      </w:r>
      <w:r w:rsidRPr="008607DA">
        <w:t>http://www.runoob.com/java/java-methods.html</w:t>
      </w:r>
    </w:p>
    <w:p w14:paraId="19CAA69F" w14:textId="77777777" w:rsidR="008607DA" w:rsidRDefault="008607DA" w:rsidP="0051214C"/>
    <w:p w14:paraId="0E66F47C" w14:textId="77777777" w:rsidR="00660A88" w:rsidRDefault="00660A88" w:rsidP="00660A88">
      <w:pPr>
        <w:pStyle w:val="1"/>
      </w:pPr>
      <w:r w:rsidRPr="00CB7140">
        <w:rPr>
          <w:rFonts w:hint="eastAsia"/>
        </w:rPr>
        <w:t>参数</w:t>
      </w:r>
      <w:r w:rsidRPr="00CB7140">
        <w:t>传值</w:t>
      </w:r>
    </w:p>
    <w:p w14:paraId="1EBE00E8" w14:textId="77777777" w:rsidR="008F5C90" w:rsidRDefault="008F5C90" w:rsidP="008F5C90">
      <w:pPr>
        <w:pStyle w:val="2"/>
      </w:pPr>
      <w:r>
        <w:rPr>
          <w:rFonts w:hint="eastAsia"/>
        </w:rPr>
        <w:t>概述</w:t>
      </w:r>
    </w:p>
    <w:p w14:paraId="7A357F2C" w14:textId="77777777" w:rsidR="00192125" w:rsidRDefault="00192125" w:rsidP="008F5C90">
      <w:pPr>
        <w:rPr>
          <w:rFonts w:ascii="Verdana" w:hAnsi="Verdana"/>
          <w:color w:val="FF0000"/>
          <w:szCs w:val="21"/>
          <w:shd w:val="clear" w:color="auto" w:fill="FFFFFF"/>
        </w:rPr>
      </w:pPr>
      <w:r>
        <w:rPr>
          <w:rFonts w:ascii="Verdana" w:hAnsi="Verdana"/>
          <w:color w:val="020202"/>
          <w:szCs w:val="21"/>
          <w:shd w:val="clear" w:color="auto" w:fill="FFFFFF"/>
        </w:rPr>
        <w:tab/>
      </w:r>
      <w:r w:rsidR="008F5C90">
        <w:rPr>
          <w:rFonts w:ascii="Verdana" w:hAnsi="Verdana"/>
          <w:color w:val="020202"/>
          <w:szCs w:val="21"/>
          <w:shd w:val="clear" w:color="auto" w:fill="FFFFFF"/>
        </w:rPr>
        <w:t>java</w:t>
      </w:r>
      <w:r w:rsidR="008F5C90">
        <w:rPr>
          <w:rFonts w:ascii="Verdana" w:hAnsi="Verdana"/>
          <w:color w:val="020202"/>
          <w:szCs w:val="21"/>
          <w:shd w:val="clear" w:color="auto" w:fill="FFFFFF"/>
        </w:rPr>
        <w:t>中是没有指针的，</w:t>
      </w:r>
      <w:r w:rsidR="008F5C90">
        <w:rPr>
          <w:rFonts w:ascii="Verdana" w:hAnsi="Verdana"/>
          <w:color w:val="020202"/>
          <w:szCs w:val="21"/>
          <w:shd w:val="clear" w:color="auto" w:fill="FFFFFF"/>
        </w:rPr>
        <w:t>java</w:t>
      </w:r>
      <w:r w:rsidR="008F5C90">
        <w:rPr>
          <w:rFonts w:ascii="Verdana" w:hAnsi="Verdana"/>
          <w:color w:val="020202"/>
          <w:szCs w:val="21"/>
          <w:shd w:val="clear" w:color="auto" w:fill="FFFFFF"/>
        </w:rPr>
        <w:t>中</w:t>
      </w:r>
      <w:r w:rsidR="008F5C90">
        <w:rPr>
          <w:rFonts w:ascii="Verdana" w:hAnsi="Verdana"/>
          <w:color w:val="FF0000"/>
          <w:szCs w:val="21"/>
          <w:shd w:val="clear" w:color="auto" w:fill="FFFFFF"/>
        </w:rPr>
        <w:t>只存在值传递，只存在值传递！！！</w:t>
      </w:r>
      <w:r w:rsidR="008F5C90">
        <w:rPr>
          <w:rFonts w:ascii="Verdana" w:hAnsi="Verdana"/>
          <w:color w:val="FF0000"/>
          <w:szCs w:val="21"/>
          <w:shd w:val="clear" w:color="auto" w:fill="FFFFFF"/>
        </w:rPr>
        <w:t xml:space="preserve">  </w:t>
      </w:r>
    </w:p>
    <w:p w14:paraId="715CB258" w14:textId="77777777" w:rsidR="00192125" w:rsidRDefault="00192125" w:rsidP="008F5C90">
      <w:pPr>
        <w:rPr>
          <w:rFonts w:ascii="Verdana" w:hAnsi="Verdana"/>
          <w:color w:val="FF0000"/>
          <w:szCs w:val="21"/>
          <w:shd w:val="clear" w:color="auto" w:fill="FFFFFF"/>
        </w:rPr>
      </w:pPr>
    </w:p>
    <w:p w14:paraId="0C32C173" w14:textId="77777777" w:rsidR="008F5C90" w:rsidRDefault="00E33A35" w:rsidP="008F5C90">
      <w:r>
        <w:rPr>
          <w:rFonts w:ascii="Verdana" w:hAnsi="Verdana"/>
          <w:color w:val="020202"/>
          <w:szCs w:val="21"/>
          <w:shd w:val="clear" w:color="auto" w:fill="FFFFFF"/>
        </w:rPr>
        <w:tab/>
      </w:r>
      <w:r w:rsidR="008F5C90">
        <w:rPr>
          <w:rFonts w:ascii="Verdana" w:hAnsi="Verdana"/>
          <w:color w:val="020202"/>
          <w:szCs w:val="21"/>
          <w:shd w:val="clear" w:color="auto" w:fill="FFFFFF"/>
        </w:rPr>
        <w:t>然而我们经常看到对于对象（数组，类，接口）的传递似乎有点像引用传递，可以改变对象中某个属性的值。但是不要被这个假象所蒙蔽，</w:t>
      </w:r>
      <w:r w:rsidR="008F5C90">
        <w:rPr>
          <w:rFonts w:ascii="Verdana" w:hAnsi="Verdana"/>
          <w:color w:val="FF0000"/>
          <w:szCs w:val="21"/>
          <w:shd w:val="clear" w:color="auto" w:fill="FFFFFF"/>
        </w:rPr>
        <w:t>实际上这个传入函数的值是对象引用的拷贝，即传递的是引用的地址值，所以还是按值传递</w:t>
      </w:r>
      <w:r w:rsidR="008F5C90">
        <w:rPr>
          <w:rFonts w:ascii="Verdana" w:hAnsi="Verdana"/>
          <w:color w:val="020202"/>
          <w:szCs w:val="21"/>
          <w:shd w:val="clear" w:color="auto" w:fill="FFFFFF"/>
        </w:rPr>
        <w:t>。</w:t>
      </w:r>
    </w:p>
    <w:p w14:paraId="12340669" w14:textId="7C0294EE" w:rsidR="008F5C90" w:rsidRDefault="008F5C90" w:rsidP="008F5C90"/>
    <w:p w14:paraId="0A18606E" w14:textId="64F98594" w:rsidR="00C44CC8" w:rsidRDefault="00C44CC8" w:rsidP="00C44CC8">
      <w:pPr>
        <w:pStyle w:val="2"/>
      </w:pPr>
      <w:r>
        <w:rPr>
          <w:rFonts w:hint="eastAsia"/>
        </w:rPr>
        <w:t>参数传递</w:t>
      </w:r>
    </w:p>
    <w:p w14:paraId="574D3AFE" w14:textId="77777777" w:rsidR="00C44CC8" w:rsidRPr="008F5C90" w:rsidRDefault="00C44CC8" w:rsidP="008F5C90"/>
    <w:p w14:paraId="70E6B55F" w14:textId="77777777" w:rsidR="00E0425A" w:rsidRDefault="00E0425A" w:rsidP="00C44CC8">
      <w:pPr>
        <w:pStyle w:val="3"/>
      </w:pPr>
      <w:r>
        <w:rPr>
          <w:rFonts w:hint="eastAsia"/>
        </w:rPr>
        <w:t>值</w:t>
      </w:r>
      <w:r>
        <w:t>传递</w:t>
      </w:r>
    </w:p>
    <w:p w14:paraId="5DC8E570" w14:textId="77777777" w:rsidR="00E0425A" w:rsidRDefault="006F6628" w:rsidP="00E0425A">
      <w:r>
        <w:rPr>
          <w:noProof/>
        </w:rPr>
        <w:drawing>
          <wp:inline distT="0" distB="0" distL="0" distR="0" wp14:anchorId="1AADA08C" wp14:editId="11F4D562">
            <wp:extent cx="5276850" cy="2295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D120" w14:textId="77777777" w:rsidR="00E0425A" w:rsidRDefault="00E0425A" w:rsidP="00E0425A">
      <w:r>
        <w:rPr>
          <w:rFonts w:ascii="微软雅黑" w:hAnsi="微软雅黑"/>
          <w:color w:val="FF0000"/>
          <w:sz w:val="23"/>
          <w:szCs w:val="23"/>
          <w:shd w:val="clear" w:color="auto" w:fill="FFFFFF"/>
        </w:rPr>
        <w:t>值传递的数据类型包括，八种基本数据类型和</w:t>
      </w:r>
      <w:r>
        <w:rPr>
          <w:rFonts w:ascii="微软雅黑" w:hAnsi="微软雅黑"/>
          <w:color w:val="FF0000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2961B7DB" w14:textId="77777777" w:rsidR="00E0425A" w:rsidRDefault="00E0425A" w:rsidP="00E0425A"/>
    <w:p w14:paraId="24D71085" w14:textId="77777777" w:rsidR="00E0425A" w:rsidRDefault="00247DF1" w:rsidP="00E0425A"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值传递是指方法调用时，</w:t>
      </w:r>
      <w:r>
        <w:rPr>
          <w:rFonts w:ascii="微软雅黑" w:hAnsi="微软雅黑"/>
          <w:color w:val="FF0000"/>
          <w:sz w:val="23"/>
          <w:szCs w:val="23"/>
          <w:shd w:val="clear" w:color="auto" w:fill="FFFFFF"/>
        </w:rPr>
        <w:t>实际参数把它的值传递给对应方法的形参，如</w:t>
      </w:r>
      <w:r>
        <w:rPr>
          <w:rFonts w:ascii="微软雅黑" w:hAnsi="微软雅黑"/>
          <w:color w:val="FF0000"/>
          <w:sz w:val="23"/>
          <w:szCs w:val="23"/>
          <w:shd w:val="clear" w:color="auto" w:fill="FFFFFF"/>
        </w:rPr>
        <w:t>change()</w:t>
      </w:r>
      <w:r>
        <w:rPr>
          <w:rFonts w:ascii="微软雅黑" w:hAnsi="微软雅黑"/>
          <w:color w:val="FF0000"/>
          <w:sz w:val="23"/>
          <w:szCs w:val="23"/>
          <w:shd w:val="clear" w:color="auto" w:fill="FFFFFF"/>
        </w:rPr>
        <w:t>方法中</w:t>
      </w:r>
      <w:r>
        <w:rPr>
          <w:rFonts w:ascii="微软雅黑" w:hAnsi="微软雅黑"/>
          <w:color w:val="FF0000"/>
          <w:sz w:val="23"/>
          <w:szCs w:val="23"/>
          <w:shd w:val="clear" w:color="auto" w:fill="FFFFFF"/>
        </w:rPr>
        <w:t>i</w:t>
      </w:r>
      <w:r>
        <w:rPr>
          <w:rFonts w:ascii="微软雅黑" w:hAnsi="微软雅黑"/>
          <w:color w:val="FF0000"/>
          <w:sz w:val="23"/>
          <w:szCs w:val="23"/>
          <w:shd w:val="clear" w:color="auto" w:fill="FFFFFF"/>
        </w:rPr>
        <w:t>和</w:t>
      </w:r>
      <w:r>
        <w:rPr>
          <w:rFonts w:ascii="微软雅黑" w:hAnsi="微软雅黑"/>
          <w:color w:val="FF0000"/>
          <w:sz w:val="23"/>
          <w:szCs w:val="23"/>
          <w:shd w:val="clear" w:color="auto" w:fill="FFFFFF"/>
        </w:rPr>
        <w:t>j</w:t>
      </w:r>
      <w:r>
        <w:rPr>
          <w:rFonts w:ascii="微软雅黑" w:hAnsi="微软雅黑"/>
          <w:color w:val="FF0000"/>
          <w:sz w:val="23"/>
          <w:szCs w:val="23"/>
          <w:shd w:val="clear" w:color="auto" w:fill="FFFFFF"/>
        </w:rPr>
        <w:t>，也在内存空间中分配了存储单元，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这样形参在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change()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方法中的改变不会影响实际参数的值。</w:t>
      </w:r>
    </w:p>
    <w:p w14:paraId="69A18E7D" w14:textId="77777777" w:rsidR="00E0425A" w:rsidRPr="00E0425A" w:rsidRDefault="00E0425A" w:rsidP="00E0425A"/>
    <w:p w14:paraId="75E438E2" w14:textId="63CC495A" w:rsidR="00E0425A" w:rsidRDefault="00E0425A" w:rsidP="00C44CC8">
      <w:pPr>
        <w:pStyle w:val="3"/>
      </w:pPr>
      <w:r>
        <w:rPr>
          <w:rFonts w:hint="eastAsia"/>
        </w:rPr>
        <w:lastRenderedPageBreak/>
        <w:t>引用传递</w:t>
      </w:r>
      <w:r w:rsidR="000A4A27">
        <w:rPr>
          <w:rFonts w:hint="eastAsia"/>
        </w:rPr>
        <w:t>（改变</w:t>
      </w:r>
      <w:r w:rsidR="000A4A27">
        <w:t>地址值</w:t>
      </w:r>
      <w:r w:rsidR="000A4A27">
        <w:rPr>
          <w:rFonts w:hint="eastAsia"/>
        </w:rPr>
        <w:t>）</w:t>
      </w:r>
    </w:p>
    <w:p w14:paraId="4F673062" w14:textId="77777777" w:rsidR="008F5C90" w:rsidRDefault="008F5C90" w:rsidP="00E0425A">
      <w:r>
        <w:rPr>
          <w:rFonts w:ascii="Arial" w:hAnsi="Arial" w:cs="Arial"/>
          <w:color w:val="000000"/>
          <w:szCs w:val="21"/>
          <w:shd w:val="clear" w:color="auto" w:fill="FFFFFF"/>
        </w:rPr>
        <w:t>指的是在方法调用时，传递的参数是按引用进行传递，其实传递的引用的地址，也就是变量所对应的内存空间的地址。</w:t>
      </w:r>
    </w:p>
    <w:p w14:paraId="44B80A39" w14:textId="77777777" w:rsidR="00E0425A" w:rsidRDefault="00897D1D" w:rsidP="00E0425A">
      <w:r>
        <w:rPr>
          <w:rFonts w:hint="eastAsia"/>
        </w:rPr>
        <w:t>除了</w:t>
      </w:r>
      <w:r>
        <w:t>String</w:t>
      </w:r>
    </w:p>
    <w:p w14:paraId="636D18C0" w14:textId="77777777" w:rsidR="00E0425A" w:rsidRDefault="00192125" w:rsidP="00E0425A">
      <w:r>
        <w:rPr>
          <w:noProof/>
        </w:rPr>
        <w:drawing>
          <wp:inline distT="0" distB="0" distL="0" distR="0" wp14:anchorId="78AABEC1" wp14:editId="4964EE1F">
            <wp:extent cx="5267325" cy="2409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7B1A" w14:textId="77777777" w:rsidR="00192125" w:rsidRDefault="00192125" w:rsidP="00E0425A"/>
    <w:p w14:paraId="68638461" w14:textId="77777777" w:rsidR="00C44CC8" w:rsidRPr="00E0425A" w:rsidRDefault="00C44CC8" w:rsidP="00E0425A"/>
    <w:p w14:paraId="4DEE87D4" w14:textId="503CED80" w:rsidR="00660A88" w:rsidRDefault="00660A88" w:rsidP="00660A88"/>
    <w:p w14:paraId="4C702DA0" w14:textId="28AEC5EC" w:rsidR="000A4A27" w:rsidRDefault="000A4A27" w:rsidP="00660A88"/>
    <w:p w14:paraId="6EDCFF15" w14:textId="33CA1E31" w:rsidR="00F41E40" w:rsidRDefault="00024306" w:rsidP="00F41E40">
      <w:pPr>
        <w:pStyle w:val="3"/>
      </w:pPr>
      <w:r w:rsidRPr="00247DF1">
        <w:t>值传递和引用传递</w:t>
      </w:r>
      <w:r w:rsidR="00F41E40">
        <w:t>比较</w:t>
      </w:r>
    </w:p>
    <w:p w14:paraId="2F32CA2F" w14:textId="77777777" w:rsidR="00F41E40" w:rsidRPr="00247DF1" w:rsidRDefault="00F41E40" w:rsidP="00F41E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值传递和引用传递的本质区别在于</w:t>
      </w:r>
      <w:r w:rsidRPr="00247DF1">
        <w:rPr>
          <w:rFonts w:ascii="微软雅黑" w:eastAsia="宋体" w:hAnsi="微软雅黑" w:cs="宋体"/>
          <w:color w:val="FF0000"/>
          <w:kern w:val="0"/>
          <w:sz w:val="23"/>
          <w:szCs w:val="23"/>
        </w:rPr>
        <w:t>是否在传递的时候进行对象的内存拷贝</w:t>
      </w: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。</w:t>
      </w:r>
    </w:p>
    <w:p w14:paraId="4A832E56" w14:textId="77777777" w:rsidR="00F41E40" w:rsidRPr="00247DF1" w:rsidRDefault="00F41E40" w:rsidP="00F41E40">
      <w:pPr>
        <w:widowControl/>
        <w:shd w:val="clear" w:color="auto" w:fill="FFFFFF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247DF1">
        <w:rPr>
          <w:rFonts w:ascii="微软雅黑" w:eastAsia="宋体" w:hAnsi="微软雅黑" w:cs="宋体"/>
          <w:color w:val="FF0000"/>
          <w:kern w:val="0"/>
          <w:sz w:val="23"/>
          <w:szCs w:val="23"/>
        </w:rPr>
        <w:t>基本类型是由于在</w:t>
      </w:r>
      <w:r w:rsidRPr="00247DF1">
        <w:rPr>
          <w:rFonts w:ascii="微软雅黑" w:eastAsia="宋体" w:hAnsi="微软雅黑" w:cs="宋体"/>
          <w:color w:val="FF0000"/>
          <w:kern w:val="0"/>
          <w:sz w:val="23"/>
          <w:szCs w:val="23"/>
        </w:rPr>
        <w:t>JVM</w:t>
      </w:r>
      <w:r w:rsidRPr="00247DF1">
        <w:rPr>
          <w:rFonts w:ascii="微软雅黑" w:eastAsia="宋体" w:hAnsi="微软雅黑" w:cs="宋体"/>
          <w:color w:val="FF0000"/>
          <w:kern w:val="0"/>
          <w:sz w:val="23"/>
          <w:szCs w:val="23"/>
        </w:rPr>
        <w:t>中存储区域不同于普通对象所以传递前会拷贝</w:t>
      </w: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，传递的是拷贝后的值，但是</w:t>
      </w:r>
      <w:r w:rsidRPr="00247DF1">
        <w:rPr>
          <w:rFonts w:ascii="微软雅黑" w:eastAsia="宋体" w:hAnsi="微软雅黑" w:cs="宋体"/>
          <w:color w:val="FF0000"/>
          <w:kern w:val="0"/>
          <w:sz w:val="23"/>
          <w:szCs w:val="23"/>
        </w:rPr>
        <w:t>对象在传递的时候不拷贝</w:t>
      </w: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，直接传</w:t>
      </w: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“</w:t>
      </w: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引用值</w:t>
      </w: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”</w:t>
      </w: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，指向同一片对象堆内存区域，当然要注意</w:t>
      </w: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String</w:t>
      </w:r>
      <w:r w:rsidRPr="00247DF1">
        <w:rPr>
          <w:rFonts w:ascii="微软雅黑" w:eastAsia="宋体" w:hAnsi="微软雅黑" w:cs="宋体"/>
          <w:color w:val="555555"/>
          <w:kern w:val="0"/>
          <w:sz w:val="23"/>
          <w:szCs w:val="23"/>
        </w:rPr>
        <w:t>这种特殊情况。</w:t>
      </w:r>
    </w:p>
    <w:p w14:paraId="25957B1A" w14:textId="30DC1F0B" w:rsidR="00F41E40" w:rsidRDefault="00F41E40" w:rsidP="00F41E40"/>
    <w:p w14:paraId="079FAA7D" w14:textId="3E5BBB92" w:rsidR="00ED377D" w:rsidRDefault="00ED377D" w:rsidP="00ED377D">
      <w:pPr>
        <w:pStyle w:val="3"/>
        <w:rPr>
          <w:rFonts w:hint="eastAsia"/>
        </w:rPr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是传递本质</w:t>
      </w:r>
    </w:p>
    <w:p w14:paraId="5162166E" w14:textId="53F9F05A" w:rsidR="00ED377D" w:rsidRDefault="00ED377D" w:rsidP="00F41E40">
      <w:r w:rsidRPr="00ED377D">
        <w:t>https://blog.csdn.net/u010469514/article/details/80838678</w:t>
      </w:r>
    </w:p>
    <w:p w14:paraId="0CB50E7D" w14:textId="2EF7A8C1" w:rsidR="00ED377D" w:rsidRDefault="00ED377D" w:rsidP="00F41E40"/>
    <w:p w14:paraId="6E11C3E9" w14:textId="5E87BD1C" w:rsidR="00ED377D" w:rsidRDefault="00ED377D" w:rsidP="00F41E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6EC918" wp14:editId="4D499F36">
            <wp:extent cx="5274310" cy="2134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33FC" w14:textId="3B50340C" w:rsidR="00ED377D" w:rsidRDefault="00ED377D" w:rsidP="00F41E40"/>
    <w:p w14:paraId="0EE9809C" w14:textId="77777777" w:rsidR="00ED377D" w:rsidRPr="00247DF1" w:rsidRDefault="00ED377D" w:rsidP="00F41E40">
      <w:pPr>
        <w:rPr>
          <w:rFonts w:hint="eastAsia"/>
        </w:rPr>
      </w:pPr>
    </w:p>
    <w:p w14:paraId="72A05076" w14:textId="77777777" w:rsidR="00F41E40" w:rsidRDefault="00F41E40" w:rsidP="00F41E40">
      <w:pPr>
        <w:pStyle w:val="3"/>
      </w:pPr>
      <w:r>
        <w:rPr>
          <w:rFonts w:hint="eastAsia"/>
        </w:rPr>
        <w:t>面试题</w:t>
      </w:r>
    </w:p>
    <w:p w14:paraId="0B3BABAB" w14:textId="77777777" w:rsidR="00F41E40" w:rsidRDefault="00F41E40" w:rsidP="00F41E40">
      <w:r>
        <w:rPr>
          <w:noProof/>
        </w:rPr>
        <w:drawing>
          <wp:inline distT="0" distB="0" distL="0" distR="0" wp14:anchorId="393EE270" wp14:editId="3C81A5D3">
            <wp:extent cx="5273040" cy="3680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68B6" w14:textId="77777777" w:rsidR="00F41E40" w:rsidRDefault="00F41E40" w:rsidP="00F41E40">
      <w:r>
        <w:rPr>
          <w:noProof/>
        </w:rPr>
        <w:lastRenderedPageBreak/>
        <w:drawing>
          <wp:inline distT="0" distB="0" distL="0" distR="0" wp14:anchorId="54C35FE6" wp14:editId="6642E8FF">
            <wp:extent cx="5274310" cy="2085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BA54" w14:textId="77777777" w:rsidR="00F41E40" w:rsidRDefault="00F41E40" w:rsidP="00F41E40"/>
    <w:p w14:paraId="7B3B3902" w14:textId="77777777" w:rsidR="00024306" w:rsidRDefault="00024306" w:rsidP="00024306">
      <w:pPr>
        <w:pStyle w:val="2"/>
      </w:pPr>
      <w:r>
        <w:rPr>
          <w:rFonts w:hint="eastAsia"/>
        </w:rPr>
        <w:t>可</w:t>
      </w:r>
      <w:r>
        <w:t>变参数</w:t>
      </w:r>
      <w:r>
        <w:tab/>
      </w:r>
      <w:r>
        <w:tab/>
      </w:r>
    </w:p>
    <w:p w14:paraId="2A070E85" w14:textId="77777777" w:rsidR="00024306" w:rsidRDefault="00024306" w:rsidP="00024306"/>
    <w:p w14:paraId="6BC4C37B" w14:textId="77777777" w:rsidR="00024306" w:rsidRDefault="00024306" w:rsidP="00024306">
      <w:r>
        <w:tab/>
        <w:t xml:space="preserve"> public double Stu(double a , int … x){ }</w:t>
      </w:r>
    </w:p>
    <w:p w14:paraId="768C243D" w14:textId="77777777" w:rsidR="00024306" w:rsidRDefault="00024306" w:rsidP="00024306">
      <w:r>
        <w:tab/>
        <w:t>Teacher  oa = new Teacher ();</w:t>
      </w:r>
    </w:p>
    <w:p w14:paraId="7957415A" w14:textId="77777777" w:rsidR="00024306" w:rsidRDefault="00024306" w:rsidP="00024306">
      <w:r>
        <w:tab/>
        <w:t>d</w:t>
      </w:r>
      <w:r>
        <w:rPr>
          <w:rFonts w:hint="eastAsia"/>
        </w:rPr>
        <w:t>ouble</w:t>
      </w:r>
      <w:r>
        <w:t xml:space="preserve">  obj = oa.Stu(1.0 /3); </w:t>
      </w:r>
      <w:r>
        <w:tab/>
      </w:r>
    </w:p>
    <w:p w14:paraId="5A80CB40" w14:textId="1A023B8E" w:rsidR="000A4A27" w:rsidRPr="00024306" w:rsidRDefault="000A4A27" w:rsidP="00660A88"/>
    <w:p w14:paraId="62B3803D" w14:textId="77777777" w:rsidR="000A4A27" w:rsidRDefault="000A4A27" w:rsidP="00660A88"/>
    <w:p w14:paraId="52DD9BC4" w14:textId="77777777" w:rsidR="00660A88" w:rsidRPr="00A323C7" w:rsidRDefault="00660A88"/>
    <w:sectPr w:rsidR="00660A88" w:rsidRPr="00A32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1A5D5" w14:textId="77777777" w:rsidR="00666861" w:rsidRDefault="00666861" w:rsidP="00117A1C">
      <w:r>
        <w:separator/>
      </w:r>
    </w:p>
  </w:endnote>
  <w:endnote w:type="continuationSeparator" w:id="0">
    <w:p w14:paraId="7C9C2E99" w14:textId="77777777" w:rsidR="00666861" w:rsidRDefault="00666861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DB303" w14:textId="77777777" w:rsidR="00666861" w:rsidRDefault="00666861" w:rsidP="00117A1C">
      <w:r>
        <w:separator/>
      </w:r>
    </w:p>
  </w:footnote>
  <w:footnote w:type="continuationSeparator" w:id="0">
    <w:p w14:paraId="7951FC2A" w14:textId="77777777" w:rsidR="00666861" w:rsidRDefault="00666861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multilevel"/>
    <w:tmpl w:val="0000000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A23598"/>
    <w:multiLevelType w:val="multilevel"/>
    <w:tmpl w:val="DAD26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2D1"/>
    <w:rsid w:val="00024306"/>
    <w:rsid w:val="000A4A27"/>
    <w:rsid w:val="000C4A76"/>
    <w:rsid w:val="00102063"/>
    <w:rsid w:val="00117A1C"/>
    <w:rsid w:val="00133E8A"/>
    <w:rsid w:val="00187066"/>
    <w:rsid w:val="00192125"/>
    <w:rsid w:val="001A5833"/>
    <w:rsid w:val="00222ACC"/>
    <w:rsid w:val="00227320"/>
    <w:rsid w:val="00247DF1"/>
    <w:rsid w:val="00286CEE"/>
    <w:rsid w:val="002A5A6F"/>
    <w:rsid w:val="002C371B"/>
    <w:rsid w:val="002E2D78"/>
    <w:rsid w:val="002E402A"/>
    <w:rsid w:val="0030680B"/>
    <w:rsid w:val="00321F70"/>
    <w:rsid w:val="00346FEE"/>
    <w:rsid w:val="00363224"/>
    <w:rsid w:val="003E1C57"/>
    <w:rsid w:val="003F2ED4"/>
    <w:rsid w:val="00403527"/>
    <w:rsid w:val="00441219"/>
    <w:rsid w:val="00472090"/>
    <w:rsid w:val="00492950"/>
    <w:rsid w:val="004B2A52"/>
    <w:rsid w:val="004C4565"/>
    <w:rsid w:val="004F26B8"/>
    <w:rsid w:val="0051214C"/>
    <w:rsid w:val="00533686"/>
    <w:rsid w:val="005915B3"/>
    <w:rsid w:val="005A249D"/>
    <w:rsid w:val="005C47A3"/>
    <w:rsid w:val="005D7574"/>
    <w:rsid w:val="005D794F"/>
    <w:rsid w:val="005F3C4D"/>
    <w:rsid w:val="00600CCD"/>
    <w:rsid w:val="006276FD"/>
    <w:rsid w:val="00635D92"/>
    <w:rsid w:val="006504B4"/>
    <w:rsid w:val="00660A88"/>
    <w:rsid w:val="00666861"/>
    <w:rsid w:val="00695498"/>
    <w:rsid w:val="006A60B9"/>
    <w:rsid w:val="006D0774"/>
    <w:rsid w:val="006D1B30"/>
    <w:rsid w:val="006E4F07"/>
    <w:rsid w:val="006F31E2"/>
    <w:rsid w:val="006F6628"/>
    <w:rsid w:val="00736F54"/>
    <w:rsid w:val="00743931"/>
    <w:rsid w:val="007459A6"/>
    <w:rsid w:val="0075368F"/>
    <w:rsid w:val="007B1A43"/>
    <w:rsid w:val="007C1219"/>
    <w:rsid w:val="007C1DEA"/>
    <w:rsid w:val="007D1497"/>
    <w:rsid w:val="00815F6F"/>
    <w:rsid w:val="00816A90"/>
    <w:rsid w:val="00825896"/>
    <w:rsid w:val="008552D1"/>
    <w:rsid w:val="008607DA"/>
    <w:rsid w:val="00897D1D"/>
    <w:rsid w:val="008B0049"/>
    <w:rsid w:val="008C405F"/>
    <w:rsid w:val="008E3541"/>
    <w:rsid w:val="008E66F3"/>
    <w:rsid w:val="008F5C90"/>
    <w:rsid w:val="00906003"/>
    <w:rsid w:val="009071F8"/>
    <w:rsid w:val="009116BB"/>
    <w:rsid w:val="00914834"/>
    <w:rsid w:val="00933FBD"/>
    <w:rsid w:val="009E6D60"/>
    <w:rsid w:val="00A323C7"/>
    <w:rsid w:val="00A44A4D"/>
    <w:rsid w:val="00A770B7"/>
    <w:rsid w:val="00A80774"/>
    <w:rsid w:val="00AD195A"/>
    <w:rsid w:val="00B06229"/>
    <w:rsid w:val="00B7523E"/>
    <w:rsid w:val="00B80A73"/>
    <w:rsid w:val="00BB6866"/>
    <w:rsid w:val="00BF1259"/>
    <w:rsid w:val="00C42603"/>
    <w:rsid w:val="00C44CC8"/>
    <w:rsid w:val="00C95794"/>
    <w:rsid w:val="00CB6C0A"/>
    <w:rsid w:val="00CB7023"/>
    <w:rsid w:val="00CC2C97"/>
    <w:rsid w:val="00CC4C83"/>
    <w:rsid w:val="00D22234"/>
    <w:rsid w:val="00D26BB3"/>
    <w:rsid w:val="00DA0BAA"/>
    <w:rsid w:val="00DD5BB6"/>
    <w:rsid w:val="00DD666D"/>
    <w:rsid w:val="00DF5CAE"/>
    <w:rsid w:val="00E0425A"/>
    <w:rsid w:val="00E23617"/>
    <w:rsid w:val="00E31293"/>
    <w:rsid w:val="00E33A35"/>
    <w:rsid w:val="00E46D11"/>
    <w:rsid w:val="00E80485"/>
    <w:rsid w:val="00EB58E9"/>
    <w:rsid w:val="00EC0866"/>
    <w:rsid w:val="00ED377D"/>
    <w:rsid w:val="00F24B37"/>
    <w:rsid w:val="00F41E40"/>
    <w:rsid w:val="00F63E70"/>
    <w:rsid w:val="00F73652"/>
    <w:rsid w:val="00F73BA3"/>
    <w:rsid w:val="00F9485A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65B4C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A4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4A4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4A4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4A4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4A4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4A4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17A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44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44A4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44A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44A4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4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44A4D"/>
    <w:rPr>
      <w:rFonts w:asciiTheme="majorHAnsi" w:eastAsiaTheme="majorEastAsia" w:hAnsiTheme="majorHAnsi" w:cstheme="majorBid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5121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12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4</Pages>
  <Words>113</Words>
  <Characters>648</Characters>
  <Application>Microsoft Office Word</Application>
  <DocSecurity>0</DocSecurity>
  <Lines>5</Lines>
  <Paragraphs>1</Paragraphs>
  <ScaleCrop>false</ScaleCrop>
  <Company>Sky123.Org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47</cp:revision>
  <dcterms:created xsi:type="dcterms:W3CDTF">2017-01-14T02:23:00Z</dcterms:created>
  <dcterms:modified xsi:type="dcterms:W3CDTF">2020-03-19T02:46:00Z</dcterms:modified>
</cp:coreProperties>
</file>