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rPr>
        <w:t>Java GC机制：</w:t>
      </w:r>
    </w:p>
    <w:p>
      <w:pPr>
        <w:pStyle w:val="2"/>
        <w:bidi w:val="0"/>
      </w:pPr>
      <w:r>
        <w:rPr>
          <w:rFonts w:hint="eastAsia"/>
        </w:rPr>
        <w:t>Java GC</w:t>
      </w:r>
    </w:p>
    <w:p>
      <w:pPr>
        <w:bidi w:val="0"/>
      </w:pPr>
      <w:r>
        <w:t>https://blog.csdn.net/Liveor_Die/article/details/77895631</w:t>
      </w:r>
    </w:p>
    <w:p>
      <w:pPr>
        <w:bidi w:val="0"/>
        <w:rPr>
          <w:rFonts w:hint="eastAsia"/>
        </w:rPr>
      </w:pPr>
    </w:p>
    <w:p>
      <w:pPr>
        <w:pStyle w:val="3"/>
        <w:bidi w:val="0"/>
        <w:rPr>
          <w:rFonts w:hint="eastAsia"/>
        </w:rPr>
      </w:pPr>
      <w:r>
        <w:rPr>
          <w:rFonts w:hint="eastAsia"/>
        </w:rPr>
        <w:t>Java GC机制</w:t>
      </w:r>
    </w:p>
    <w:p>
      <w:pPr>
        <w:pStyle w:val="3"/>
        <w:bidi w:val="0"/>
        <w:rPr>
          <w:rFonts w:hint="eastAsia"/>
        </w:rPr>
      </w:pPr>
      <w:r>
        <w:rPr>
          <w:rFonts w:hint="eastAsia"/>
        </w:rPr>
        <w:t>　Gc 流程</w:t>
      </w:r>
    </w:p>
    <w:p/>
    <w:p>
      <w:pPr>
        <w:pStyle w:val="2"/>
        <w:bidi w:val="0"/>
        <w:rPr>
          <w:rFonts w:hint="default"/>
          <w:lang w:val="en-US" w:eastAsia="zh-CN"/>
        </w:rPr>
      </w:pPr>
      <w:r>
        <w:rPr>
          <w:rFonts w:hint="eastAsia"/>
          <w:lang w:val="en-US" w:eastAsia="zh-CN"/>
        </w:rPr>
        <w:t>垃圾回收机制</w:t>
      </w:r>
    </w:p>
    <w:p>
      <w:pPr>
        <w:pStyle w:val="3"/>
        <w:bidi w:val="0"/>
        <w:rPr>
          <w:rFonts w:hint="eastAsia"/>
          <w:lang w:val="en-US" w:eastAsia="zh-CN"/>
        </w:rPr>
      </w:pPr>
      <w:r>
        <w:rPr>
          <w:rFonts w:hint="eastAsia"/>
          <w:lang w:val="en-US" w:eastAsia="zh-CN"/>
        </w:rPr>
        <w:t>Gc是什么（分代收集算法）</w:t>
      </w:r>
    </w:p>
    <w:p>
      <w:r>
        <w:drawing>
          <wp:inline distT="0" distB="0" distL="114300" distR="114300">
            <wp:extent cx="4143375" cy="77152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4143375" cy="771525"/>
                    </a:xfrm>
                    <a:prstGeom prst="rect">
                      <a:avLst/>
                    </a:prstGeom>
                    <a:noFill/>
                    <a:ln>
                      <a:noFill/>
                    </a:ln>
                  </pic:spPr>
                </pic:pic>
              </a:graphicData>
            </a:graphic>
          </wp:inline>
        </w:drawing>
      </w:r>
    </w:p>
    <w:p/>
    <w:p/>
    <w:p>
      <w:pPr>
        <w:pStyle w:val="3"/>
        <w:bidi w:val="0"/>
        <w:rPr>
          <w:rFonts w:hint="default"/>
          <w:lang w:val="en-US" w:eastAsia="zh-CN"/>
        </w:rPr>
      </w:pPr>
      <w:r>
        <w:rPr>
          <w:rFonts w:hint="eastAsia"/>
          <w:lang w:val="en-US" w:eastAsia="zh-CN"/>
        </w:rPr>
        <w:t>算法</w:t>
      </w:r>
    </w:p>
    <w:p>
      <w:pPr>
        <w:rPr>
          <w:rFonts w:hint="default"/>
          <w:lang w:val="en-US" w:eastAsia="zh-CN"/>
        </w:rPr>
      </w:pPr>
      <w:r>
        <w:drawing>
          <wp:inline distT="0" distB="0" distL="114300" distR="114300">
            <wp:extent cx="5271770" cy="2450465"/>
            <wp:effectExtent l="0" t="0" r="508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71770" cy="2450465"/>
                    </a:xfrm>
                    <a:prstGeom prst="rect">
                      <a:avLst/>
                    </a:prstGeom>
                    <a:noFill/>
                    <a:ln>
                      <a:noFill/>
                    </a:ln>
                  </pic:spPr>
                </pic:pic>
              </a:graphicData>
            </a:graphic>
          </wp:inline>
        </w:drawing>
      </w:r>
    </w:p>
    <w:p>
      <w:pPr>
        <w:pStyle w:val="4"/>
        <w:bidi w:val="0"/>
        <w:rPr>
          <w:rFonts w:hint="eastAsia"/>
          <w:lang w:val="en-US" w:eastAsia="zh-CN"/>
        </w:rPr>
      </w:pPr>
      <w:r>
        <w:rPr>
          <w:rFonts w:hint="eastAsia"/>
          <w:lang w:val="en-US" w:eastAsia="zh-CN"/>
        </w:rPr>
        <w:t>引用计数法</w:t>
      </w:r>
    </w:p>
    <w:p>
      <w:pPr>
        <w:rPr>
          <w:rFonts w:hint="eastAsia"/>
          <w:lang w:val="en-US" w:eastAsia="zh-CN"/>
        </w:rPr>
      </w:pPr>
      <w:r>
        <w:drawing>
          <wp:inline distT="0" distB="0" distL="114300" distR="114300">
            <wp:extent cx="5266690" cy="2147570"/>
            <wp:effectExtent l="0" t="0" r="1016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6"/>
                    <a:stretch>
                      <a:fillRect/>
                    </a:stretch>
                  </pic:blipFill>
                  <pic:spPr>
                    <a:xfrm>
                      <a:off x="0" y="0"/>
                      <a:ext cx="5266690" cy="2147570"/>
                    </a:xfrm>
                    <a:prstGeom prst="rect">
                      <a:avLst/>
                    </a:prstGeom>
                    <a:noFill/>
                    <a:ln>
                      <a:noFill/>
                    </a:ln>
                  </pic:spPr>
                </pic:pic>
              </a:graphicData>
            </a:graphic>
          </wp:inline>
        </w:drawing>
      </w:r>
    </w:p>
    <w:p>
      <w:pPr>
        <w:rPr>
          <w:rFonts w:hint="eastAsia"/>
          <w:lang w:val="en-US" w:eastAsia="zh-CN"/>
        </w:rPr>
      </w:pPr>
    </w:p>
    <w:p>
      <w:pPr>
        <w:pStyle w:val="4"/>
        <w:bidi w:val="0"/>
        <w:rPr>
          <w:rFonts w:hint="eastAsia"/>
          <w:lang w:val="en-US" w:eastAsia="zh-CN"/>
        </w:rPr>
      </w:pPr>
      <w:r>
        <w:rPr>
          <w:rFonts w:hint="eastAsia"/>
          <w:lang w:val="en-US" w:eastAsia="zh-CN"/>
        </w:rPr>
        <w:t>复制算法</w:t>
      </w:r>
    </w:p>
    <w:p>
      <w:pPr>
        <w:rPr>
          <w:rFonts w:hint="eastAsia"/>
          <w:lang w:val="en-US" w:eastAsia="zh-CN"/>
        </w:rPr>
      </w:pPr>
      <w:r>
        <w:drawing>
          <wp:inline distT="0" distB="0" distL="114300" distR="114300">
            <wp:extent cx="5272405" cy="1026795"/>
            <wp:effectExtent l="0" t="0" r="4445"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72405" cy="1026795"/>
                    </a:xfrm>
                    <a:prstGeom prst="rect">
                      <a:avLst/>
                    </a:prstGeom>
                    <a:noFill/>
                    <a:ln>
                      <a:noFill/>
                    </a:ln>
                  </pic:spPr>
                </pic:pic>
              </a:graphicData>
            </a:graphic>
          </wp:inline>
        </w:drawing>
      </w:r>
    </w:p>
    <w:p>
      <w:pPr>
        <w:rPr>
          <w:rFonts w:hint="eastAsia"/>
          <w:lang w:val="en-US" w:eastAsia="zh-CN"/>
        </w:rPr>
      </w:pPr>
      <w:r>
        <w:drawing>
          <wp:inline distT="0" distB="0" distL="114300" distR="114300">
            <wp:extent cx="5274310" cy="2762885"/>
            <wp:effectExtent l="0" t="0" r="2540" b="184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8"/>
                    <a:stretch>
                      <a:fillRect/>
                    </a:stretch>
                  </pic:blipFill>
                  <pic:spPr>
                    <a:xfrm>
                      <a:off x="0" y="0"/>
                      <a:ext cx="5274310" cy="2762885"/>
                    </a:xfrm>
                    <a:prstGeom prst="rect">
                      <a:avLst/>
                    </a:prstGeom>
                    <a:noFill/>
                    <a:ln>
                      <a:noFill/>
                    </a:ln>
                  </pic:spPr>
                </pic:pic>
              </a:graphicData>
            </a:graphic>
          </wp:inline>
        </w:drawing>
      </w:r>
    </w:p>
    <w:p>
      <w:pPr>
        <w:rPr>
          <w:rFonts w:hint="eastAsia"/>
          <w:lang w:val="en-US" w:eastAsia="zh-CN"/>
        </w:rPr>
      </w:pPr>
    </w:p>
    <w:p>
      <w:pPr>
        <w:pStyle w:val="4"/>
        <w:bidi w:val="0"/>
        <w:rPr>
          <w:rFonts w:hint="eastAsia"/>
          <w:lang w:val="en-US" w:eastAsia="zh-CN"/>
        </w:rPr>
      </w:pPr>
      <w:r>
        <w:rPr>
          <w:rFonts w:hint="eastAsia"/>
          <w:lang w:val="en-US" w:eastAsia="zh-CN"/>
        </w:rPr>
        <w:t>标记清除</w:t>
      </w:r>
    </w:p>
    <w:p>
      <w:pPr>
        <w:rPr>
          <w:rFonts w:hint="eastAsia"/>
          <w:lang w:val="en-US" w:eastAsia="zh-CN"/>
        </w:rPr>
      </w:pPr>
      <w:r>
        <w:drawing>
          <wp:inline distT="0" distB="0" distL="114300" distR="114300">
            <wp:extent cx="5272405" cy="929640"/>
            <wp:effectExtent l="0" t="0" r="4445"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9"/>
                    <a:stretch>
                      <a:fillRect/>
                    </a:stretch>
                  </pic:blipFill>
                  <pic:spPr>
                    <a:xfrm>
                      <a:off x="0" y="0"/>
                      <a:ext cx="5272405" cy="929640"/>
                    </a:xfrm>
                    <a:prstGeom prst="rect">
                      <a:avLst/>
                    </a:prstGeom>
                    <a:noFill/>
                    <a:ln>
                      <a:noFill/>
                    </a:ln>
                  </pic:spPr>
                </pic:pic>
              </a:graphicData>
            </a:graphic>
          </wp:inline>
        </w:drawing>
      </w:r>
    </w:p>
    <w:p>
      <w:pPr>
        <w:rPr>
          <w:rFonts w:hint="eastAsia"/>
          <w:lang w:val="en-US" w:eastAsia="zh-CN"/>
        </w:rPr>
      </w:pPr>
      <w:r>
        <w:drawing>
          <wp:inline distT="0" distB="0" distL="114300" distR="114300">
            <wp:extent cx="5269865" cy="3098800"/>
            <wp:effectExtent l="0" t="0" r="6985"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0"/>
                    <a:stretch>
                      <a:fillRect/>
                    </a:stretch>
                  </pic:blipFill>
                  <pic:spPr>
                    <a:xfrm>
                      <a:off x="0" y="0"/>
                      <a:ext cx="5269865" cy="3098800"/>
                    </a:xfrm>
                    <a:prstGeom prst="rect">
                      <a:avLst/>
                    </a:prstGeom>
                    <a:noFill/>
                    <a:ln>
                      <a:noFill/>
                    </a:ln>
                  </pic:spPr>
                </pic:pic>
              </a:graphicData>
            </a:graphic>
          </wp:inline>
        </w:drawing>
      </w:r>
    </w:p>
    <w:p>
      <w:pPr>
        <w:rPr>
          <w:rFonts w:hint="eastAsia"/>
          <w:lang w:val="en-US" w:eastAsia="zh-CN"/>
        </w:rPr>
      </w:pPr>
    </w:p>
    <w:p>
      <w:pPr>
        <w:pStyle w:val="4"/>
        <w:bidi w:val="0"/>
        <w:rPr>
          <w:rFonts w:hint="eastAsia"/>
          <w:lang w:val="en-US" w:eastAsia="zh-CN"/>
        </w:rPr>
      </w:pPr>
      <w:r>
        <w:rPr>
          <w:rFonts w:hint="eastAsia"/>
          <w:lang w:val="en-US" w:eastAsia="zh-CN"/>
        </w:rPr>
        <w:t>标记压缩</w:t>
      </w:r>
    </w:p>
    <w:p>
      <w:pPr>
        <w:rPr>
          <w:rFonts w:hint="eastAsia"/>
          <w:lang w:val="en-US" w:eastAsia="zh-CN"/>
        </w:rPr>
      </w:pPr>
      <w:r>
        <w:drawing>
          <wp:inline distT="0" distB="0" distL="114300" distR="114300">
            <wp:extent cx="5269230" cy="659765"/>
            <wp:effectExtent l="0" t="0" r="7620" b="698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1"/>
                    <a:stretch>
                      <a:fillRect/>
                    </a:stretch>
                  </pic:blipFill>
                  <pic:spPr>
                    <a:xfrm>
                      <a:off x="0" y="0"/>
                      <a:ext cx="5269230" cy="659765"/>
                    </a:xfrm>
                    <a:prstGeom prst="rect">
                      <a:avLst/>
                    </a:prstGeom>
                    <a:noFill/>
                    <a:ln>
                      <a:noFill/>
                    </a:ln>
                  </pic:spPr>
                </pic:pic>
              </a:graphicData>
            </a:graphic>
          </wp:inline>
        </w:drawing>
      </w:r>
      <w:bookmarkStart w:id="0" w:name="_GoBack"/>
      <w:bookmarkEnd w:id="0"/>
    </w:p>
    <w:p>
      <w:pPr>
        <w:rPr>
          <w:rFonts w:hint="eastAsia"/>
          <w:lang w:val="en-US" w:eastAsia="zh-CN"/>
        </w:rPr>
      </w:pPr>
      <w:r>
        <w:drawing>
          <wp:inline distT="0" distB="0" distL="114300" distR="114300">
            <wp:extent cx="5273040" cy="2345690"/>
            <wp:effectExtent l="0" t="0" r="3810" b="165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2"/>
                    <a:stretch>
                      <a:fillRect/>
                    </a:stretch>
                  </pic:blipFill>
                  <pic:spPr>
                    <a:xfrm>
                      <a:off x="0" y="0"/>
                      <a:ext cx="5273040" cy="2345690"/>
                    </a:xfrm>
                    <a:prstGeom prst="rect">
                      <a:avLst/>
                    </a:prstGeom>
                    <a:noFill/>
                    <a:ln>
                      <a:noFill/>
                    </a:ln>
                  </pic:spPr>
                </pic:pic>
              </a:graphicData>
            </a:graphic>
          </wp:inline>
        </w:drawing>
      </w:r>
    </w:p>
    <w:p>
      <w:pPr>
        <w:rPr>
          <w:rFonts w:hint="eastAsia"/>
          <w:lang w:val="en-US" w:eastAsia="zh-CN"/>
        </w:rPr>
      </w:pPr>
    </w:p>
    <w:p>
      <w:pPr>
        <w:pStyle w:val="4"/>
        <w:bidi w:val="0"/>
        <w:rPr>
          <w:rFonts w:hint="default"/>
          <w:lang w:val="en-US" w:eastAsia="zh-CN"/>
        </w:rPr>
      </w:pPr>
      <w:r>
        <w:rPr>
          <w:rFonts w:hint="eastAsia"/>
          <w:lang w:val="en-US" w:eastAsia="zh-CN"/>
        </w:rPr>
        <w:t>标记清除压缩</w:t>
      </w:r>
    </w:p>
    <w:p>
      <w:r>
        <w:drawing>
          <wp:inline distT="0" distB="0" distL="114300" distR="114300">
            <wp:extent cx="5271770" cy="1839595"/>
            <wp:effectExtent l="0" t="0" r="508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3"/>
                    <a:stretch>
                      <a:fillRect/>
                    </a:stretch>
                  </pic:blipFill>
                  <pic:spPr>
                    <a:xfrm>
                      <a:off x="0" y="0"/>
                      <a:ext cx="5271770" cy="1839595"/>
                    </a:xfrm>
                    <a:prstGeom prst="rect">
                      <a:avLst/>
                    </a:prstGeom>
                    <a:noFill/>
                    <a:ln>
                      <a:noFill/>
                    </a:ln>
                  </pic:spPr>
                </pic:pic>
              </a:graphicData>
            </a:graphic>
          </wp:inline>
        </w:drawing>
      </w:r>
    </w:p>
    <w:p/>
    <w:p>
      <w:r>
        <w:rPr>
          <w:rStyle w:val="16"/>
          <w:rFonts w:hint="eastAsia"/>
          <w:sz w:val="20"/>
        </w:rPr>
        <w:t>29</w:t>
      </w:r>
      <w:r>
        <w:rPr>
          <w:rStyle w:val="16"/>
          <w:rFonts w:hint="eastAsia" w:ascii="Verdana" w:hAnsi="Verdana"/>
          <w:sz w:val="20"/>
        </w:rPr>
        <w:t>、</w:t>
      </w:r>
      <w:r>
        <w:rPr>
          <w:rStyle w:val="16"/>
          <w:rFonts w:ascii="Verdana" w:hAnsi="Verdana"/>
          <w:sz w:val="20"/>
        </w:rPr>
        <w:t>GC</w:t>
      </w:r>
      <w:r>
        <w:rPr>
          <w:rStyle w:val="16"/>
          <w:rFonts w:hint="eastAsia" w:ascii="Verdana" w:hAnsi="Verdana"/>
          <w:sz w:val="20"/>
        </w:rPr>
        <w:t>是什么</w:t>
      </w:r>
      <w:r>
        <w:rPr>
          <w:rStyle w:val="16"/>
          <w:rFonts w:ascii="Verdana" w:hAnsi="Verdana"/>
          <w:sz w:val="20"/>
        </w:rPr>
        <w:t>? </w:t>
      </w:r>
      <w:r>
        <w:rPr>
          <w:rStyle w:val="16"/>
          <w:rFonts w:hint="eastAsia" w:ascii="Verdana" w:hAnsi="Verdana"/>
          <w:sz w:val="20"/>
        </w:rPr>
        <w:t>为什么要有</w:t>
      </w:r>
      <w:r>
        <w:rPr>
          <w:rStyle w:val="16"/>
          <w:rFonts w:ascii="Verdana" w:hAnsi="Verdana"/>
          <w:sz w:val="20"/>
        </w:rPr>
        <w:t>GC</w:t>
      </w:r>
      <w:r>
        <w:rPr>
          <w:rFonts w:ascii="Verdana" w:hAnsi="Verdana"/>
          <w:b/>
          <w:bCs/>
          <w:sz w:val="20"/>
        </w:rPr>
        <w:br w:type="textWrapping"/>
      </w:r>
      <w:r>
        <w:rPr>
          <w:rStyle w:val="16"/>
          <w:rFonts w:hint="eastAsia" w:ascii="Verdana" w:hAnsi="Verdana"/>
          <w:sz w:val="20"/>
        </w:rPr>
        <w:t>答：</w:t>
      </w:r>
      <w:r>
        <w:rPr>
          <w:rFonts w:ascii="Arial" w:hAnsi="Arial" w:cs="Arial"/>
          <w:sz w:val="20"/>
        </w:rPr>
        <w:t>GC</w:t>
      </w:r>
      <w:r>
        <w:rPr>
          <w:rFonts w:cs="Arial"/>
          <w:sz w:val="20"/>
        </w:rPr>
        <w:t>是垃圾收集的意思（</w:t>
      </w:r>
      <w:r>
        <w:rPr>
          <w:rFonts w:ascii="Arial" w:hAnsi="Arial" w:cs="Arial"/>
          <w:sz w:val="20"/>
        </w:rPr>
        <w:t>Gabage Collection</w:t>
      </w:r>
      <w:r>
        <w:rPr>
          <w:rFonts w:cs="Arial"/>
          <w:sz w:val="20"/>
        </w:rPr>
        <w:t>）</w:t>
      </w:r>
      <w:r>
        <w:rPr>
          <w:rFonts w:ascii="Arial" w:hAnsi="Arial" w:cs="Arial"/>
          <w:sz w:val="20"/>
        </w:rPr>
        <w:t>,</w:t>
      </w:r>
      <w:r>
        <w:rPr>
          <w:rFonts w:cs="Arial"/>
          <w:sz w:val="20"/>
        </w:rPr>
        <w:t>内存处理是编程人员容易出现问题的地方，忘记或者错误的内存回收会导致程序或系统的不稳定甚至崩溃，</w:t>
      </w:r>
      <w:r>
        <w:rPr>
          <w:rFonts w:ascii="Arial" w:hAnsi="Arial" w:cs="Arial"/>
          <w:sz w:val="20"/>
        </w:rPr>
        <w:t>Java</w:t>
      </w:r>
      <w:r>
        <w:rPr>
          <w:rFonts w:cs="Arial"/>
          <w:sz w:val="20"/>
        </w:rPr>
        <w:t>提供的</w:t>
      </w:r>
      <w:r>
        <w:rPr>
          <w:rFonts w:ascii="Arial" w:hAnsi="Arial" w:cs="Arial"/>
          <w:sz w:val="20"/>
        </w:rPr>
        <w:t>GC</w:t>
      </w:r>
      <w:r>
        <w:rPr>
          <w:rFonts w:cs="Arial"/>
          <w:sz w:val="20"/>
        </w:rPr>
        <w:t>功能可以自动监测对象是否超过作用域从而达到自动回收内存的目的，</w:t>
      </w:r>
      <w:r>
        <w:rPr>
          <w:rFonts w:ascii="Arial" w:hAnsi="Arial" w:cs="Arial"/>
          <w:sz w:val="20"/>
        </w:rPr>
        <w:t>Java</w:t>
      </w:r>
      <w:r>
        <w:rPr>
          <w:rFonts w:cs="Arial"/>
          <w:sz w:val="20"/>
        </w:rPr>
        <w:t>语言没有提供释放已分配内存的显示操作方法。</w:t>
      </w:r>
      <w:r>
        <w:rPr>
          <w:rFonts w:ascii="Arial" w:hAnsi="Arial" w:cs="Arial"/>
          <w:sz w:val="18"/>
          <w:szCs w:val="18"/>
        </w:rPr>
        <w:br w:type="textWrapping"/>
      </w:r>
    </w:p>
    <w:p/>
    <w:p/>
    <w:p>
      <w:r>
        <w:rPr>
          <w:rFonts w:ascii="Verdana" w:hAnsi="Verdana"/>
          <w:sz w:val="20"/>
        </w:rPr>
        <w:t>finalize—</w:t>
      </w:r>
      <w:r>
        <w:rPr>
          <w:sz w:val="20"/>
        </w:rPr>
        <w:t>方法名。</w:t>
      </w:r>
      <w:r>
        <w:rPr>
          <w:rFonts w:ascii="Verdana" w:hAnsi="Verdana"/>
          <w:sz w:val="20"/>
        </w:rPr>
        <w:t xml:space="preserve">Java </w:t>
      </w:r>
      <w:r>
        <w:rPr>
          <w:sz w:val="20"/>
        </w:rPr>
        <w:t>技术允许使用</w:t>
      </w:r>
      <w:r>
        <w:rPr>
          <w:rFonts w:ascii="Verdana" w:hAnsi="Verdana"/>
          <w:sz w:val="20"/>
        </w:rPr>
        <w:t xml:space="preserve"> finalize() </w:t>
      </w:r>
      <w:r>
        <w:rPr>
          <w:sz w:val="20"/>
        </w:rPr>
        <w:t>方法在垃圾收集器将对象从内存中清除出去之前做必要的清理工作。这个方法是由垃圾收集器在确定这个对象没有被引用时对这个对象调用的。它是在</w:t>
      </w:r>
      <w:r>
        <w:rPr>
          <w:rFonts w:ascii="Verdana" w:hAnsi="Verdana"/>
          <w:sz w:val="20"/>
        </w:rPr>
        <w:t xml:space="preserve"> Object </w:t>
      </w:r>
      <w:r>
        <w:rPr>
          <w:sz w:val="20"/>
        </w:rPr>
        <w:t>类中定义的，因此所有的类都继承了它。子类覆盖</w:t>
      </w:r>
      <w:r>
        <w:rPr>
          <w:rFonts w:ascii="Verdana" w:hAnsi="Verdana"/>
          <w:sz w:val="20"/>
        </w:rPr>
        <w:t xml:space="preserve"> finalize() </w:t>
      </w:r>
      <w:r>
        <w:rPr>
          <w:sz w:val="20"/>
        </w:rPr>
        <w:t>方法以整理系统资源或者执行其他清理工作。</w:t>
      </w:r>
      <w:r>
        <w:rPr>
          <w:rFonts w:ascii="Verdana" w:hAnsi="Verdana"/>
          <w:sz w:val="20"/>
        </w:rPr>
        <w:t xml:space="preserve">finalize() </w:t>
      </w:r>
      <w:r>
        <w:rPr>
          <w:sz w:val="20"/>
        </w:rPr>
        <w:t>方法是在垃圾收集器删除对象之前对这个对象调用的</w:t>
      </w:r>
      <w:r>
        <w:rPr>
          <w:rFonts w:ascii="Verdana" w:hAnsi="Verdana"/>
          <w:b/>
          <w:bCs/>
          <w:sz w:val="18"/>
          <w:szCs w:val="18"/>
        </w:rPr>
        <w:br w:type="textWrapping"/>
      </w:r>
    </w:p>
    <w:p/>
    <w:p>
      <w:r>
        <w:rPr>
          <w:rStyle w:val="16"/>
          <w:rFonts w:ascii="Verdana" w:hAnsi="Verdana"/>
          <w:sz w:val="20"/>
        </w:rPr>
        <w:t>43</w:t>
      </w:r>
      <w:r>
        <w:rPr>
          <w:rStyle w:val="16"/>
          <w:rFonts w:hint="eastAsia" w:ascii="Verdana" w:hAnsi="Verdana"/>
          <w:sz w:val="20"/>
        </w:rPr>
        <w:t>、垃圾回收的优点和原理。并考虑</w:t>
      </w:r>
      <w:r>
        <w:rPr>
          <w:rStyle w:val="16"/>
          <w:rFonts w:ascii="Verdana" w:hAnsi="Verdana"/>
          <w:sz w:val="20"/>
        </w:rPr>
        <w:t>2</w:t>
      </w:r>
      <w:r>
        <w:rPr>
          <w:rStyle w:val="16"/>
          <w:rFonts w:hint="eastAsia" w:ascii="Verdana" w:hAnsi="Verdana"/>
          <w:sz w:val="20"/>
        </w:rPr>
        <w:t>种回收机制</w:t>
      </w:r>
      <w:r>
        <w:rPr>
          <w:rFonts w:ascii="Verdana" w:hAnsi="Verdana"/>
          <w:b/>
          <w:bCs/>
          <w:sz w:val="18"/>
          <w:szCs w:val="18"/>
        </w:rPr>
        <w:br w:type="textWrapping"/>
      </w:r>
      <w:r>
        <w:rPr>
          <w:rStyle w:val="16"/>
          <w:rFonts w:hint="eastAsia" w:ascii="Verdana" w:hAnsi="Verdana"/>
          <w:sz w:val="20"/>
        </w:rPr>
        <w:t>答：</w:t>
      </w:r>
      <w:r>
        <w:rPr>
          <w:rFonts w:cs="Arial"/>
          <w:sz w:val="20"/>
        </w:rPr>
        <w:t>Java语言中一个显著的特点就是引入了垃圾回收机制，使c++程序员最头疼的内存管理的问题迎刃而解，它使得Java程序员在编写程序的时候不再需要考虑内存管理。由于有个垃圾回收机制，Java中的对象不再有"作用域"的概念，只有对象的引用才有"作用域"。垃圾回收可以有效的防止内存泄露，有效的使用可以使用的内存。垃圾回收器通常是作为一个单独的低级别的线程运行，不可预知的情况下对内存堆中已经死亡的或者长时间没有使用的对象进行清楚和回收，程序员不能实时的调用垃圾回收器对某个对象或所有对象进行垃圾回收。回收机制有分代复制垃圾回收和标记垃圾回收，增量垃圾回收。</w:t>
      </w:r>
    </w:p>
    <w:p/>
    <w:p/>
    <w:p>
      <w:r>
        <w:rPr>
          <w:rStyle w:val="16"/>
          <w:rFonts w:ascii="Verdana" w:hAnsi="Verdana"/>
          <w:sz w:val="20"/>
        </w:rPr>
        <w:t>52</w:t>
      </w:r>
      <w:r>
        <w:rPr>
          <w:rStyle w:val="16"/>
          <w:rFonts w:hint="eastAsia" w:ascii="Verdana" w:hAnsi="Verdana"/>
          <w:sz w:val="20"/>
        </w:rPr>
        <w:t>、垃圾回收器的基本原理是什么？垃圾回收器可以马上回收内存吗？有什么办法主动通知虚</w:t>
      </w:r>
      <w:r>
        <w:rPr>
          <w:b/>
          <w:sz w:val="20"/>
        </w:rPr>
        <w:t>拟机进行垃圾回收</w:t>
      </w:r>
      <w:r>
        <w:rPr>
          <w:sz w:val="18"/>
          <w:szCs w:val="18"/>
        </w:rPr>
        <w:br w:type="textWrapping"/>
      </w:r>
      <w:r>
        <w:rPr>
          <w:b/>
          <w:sz w:val="20"/>
        </w:rPr>
        <w:t>答：</w:t>
      </w:r>
      <w:r>
        <w:rPr>
          <w:rFonts w:cs="Arial"/>
          <w:sz w:val="20"/>
        </w:rPr>
        <w:t>对于GC来说，当程序员创建对象时，GC就开始监控这个对象的地址、大小以及使用情况。通常，GC采用有向图的方式记录和管理堆(heap)中的所有对象。通过这种方式确定哪些对象是"可达的"，哪些对象是"不可达的"。当GC确定一些对象为"不可达"时，GC就有责任回收这些内存空间。可以。程序员可以手动执行System.gc()，通知GC运行，但是Java语言规范并不保证GC一定会执行。</w:t>
      </w:r>
    </w:p>
    <w:p/>
    <w:p/>
    <w:p/>
    <w:p/>
    <w:p/>
    <w:p/>
    <w:p/>
    <w:p/>
    <w:p/>
    <w:p/>
    <w:p/>
    <w:p/>
    <w:p/>
    <w:p/>
    <w:p/>
    <w:p/>
    <w:p/>
    <w:p/>
    <w:p/>
    <w:p/>
    <w:p/>
    <w:p/>
    <w:p/>
    <w:p/>
    <w:p/>
    <w:p/>
    <w:p/>
    <w:p/>
    <w:p/>
    <w:p/>
    <w:p/>
    <w:p/>
    <w:p/>
    <w:p/>
    <w:p>
      <w:pPr>
        <w:tabs>
          <w:tab w:val="left" w:pos="696"/>
        </w:tabs>
        <w:rPr>
          <w:rFonts w:hint="eastAsia" w:eastAsiaTheme="minorEastAsia"/>
          <w:lang w:eastAsia="zh-CN"/>
        </w:rPr>
      </w:pP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Verdana">
    <w:panose1 w:val="020B0604030504040204"/>
    <w:charset w:val="00"/>
    <w:family w:val="swiss"/>
    <w:pitch w:val="default"/>
    <w:sig w:usb0="A0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F51F55"/>
    <w:multiLevelType w:val="multilevel"/>
    <w:tmpl w:val="74F51F55"/>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52D1"/>
    <w:rsid w:val="00056460"/>
    <w:rsid w:val="000C4A76"/>
    <w:rsid w:val="00106448"/>
    <w:rsid w:val="00117A1C"/>
    <w:rsid w:val="00133E8A"/>
    <w:rsid w:val="00143F61"/>
    <w:rsid w:val="00187066"/>
    <w:rsid w:val="001A5833"/>
    <w:rsid w:val="00204AC3"/>
    <w:rsid w:val="002142EE"/>
    <w:rsid w:val="00227320"/>
    <w:rsid w:val="002304AE"/>
    <w:rsid w:val="0025164D"/>
    <w:rsid w:val="00286CEE"/>
    <w:rsid w:val="002A5A6F"/>
    <w:rsid w:val="002C3E02"/>
    <w:rsid w:val="002E402A"/>
    <w:rsid w:val="0030680B"/>
    <w:rsid w:val="00321F70"/>
    <w:rsid w:val="00346FEE"/>
    <w:rsid w:val="00347728"/>
    <w:rsid w:val="00363224"/>
    <w:rsid w:val="003E1C57"/>
    <w:rsid w:val="00492950"/>
    <w:rsid w:val="004B2A52"/>
    <w:rsid w:val="004C4565"/>
    <w:rsid w:val="004C767A"/>
    <w:rsid w:val="004D1F82"/>
    <w:rsid w:val="004F26B8"/>
    <w:rsid w:val="00527D37"/>
    <w:rsid w:val="005865FF"/>
    <w:rsid w:val="00587A10"/>
    <w:rsid w:val="005915B3"/>
    <w:rsid w:val="005A0E9E"/>
    <w:rsid w:val="005A249D"/>
    <w:rsid w:val="005D7574"/>
    <w:rsid w:val="005F3C4D"/>
    <w:rsid w:val="00600CCD"/>
    <w:rsid w:val="00601ABD"/>
    <w:rsid w:val="006276FD"/>
    <w:rsid w:val="006A60B9"/>
    <w:rsid w:val="006D0774"/>
    <w:rsid w:val="006F31E2"/>
    <w:rsid w:val="00736F54"/>
    <w:rsid w:val="00743931"/>
    <w:rsid w:val="0075368F"/>
    <w:rsid w:val="00753B97"/>
    <w:rsid w:val="007964BB"/>
    <w:rsid w:val="007B1A43"/>
    <w:rsid w:val="007C1219"/>
    <w:rsid w:val="007C1DEA"/>
    <w:rsid w:val="007D1497"/>
    <w:rsid w:val="00816A90"/>
    <w:rsid w:val="00851CDD"/>
    <w:rsid w:val="008552D1"/>
    <w:rsid w:val="00864310"/>
    <w:rsid w:val="008B0049"/>
    <w:rsid w:val="008C405F"/>
    <w:rsid w:val="008E69AB"/>
    <w:rsid w:val="009071F8"/>
    <w:rsid w:val="009116BB"/>
    <w:rsid w:val="00933FBD"/>
    <w:rsid w:val="00963208"/>
    <w:rsid w:val="009E6D60"/>
    <w:rsid w:val="00A00092"/>
    <w:rsid w:val="00A770B7"/>
    <w:rsid w:val="00AD195A"/>
    <w:rsid w:val="00B019A2"/>
    <w:rsid w:val="00B06229"/>
    <w:rsid w:val="00B7523E"/>
    <w:rsid w:val="00B80A73"/>
    <w:rsid w:val="00B90E32"/>
    <w:rsid w:val="00B95165"/>
    <w:rsid w:val="00BB6866"/>
    <w:rsid w:val="00BF1259"/>
    <w:rsid w:val="00C010A7"/>
    <w:rsid w:val="00CB6C0A"/>
    <w:rsid w:val="00CB7023"/>
    <w:rsid w:val="00CC2C97"/>
    <w:rsid w:val="00CC4C83"/>
    <w:rsid w:val="00D0147F"/>
    <w:rsid w:val="00D114A3"/>
    <w:rsid w:val="00D21C43"/>
    <w:rsid w:val="00D22234"/>
    <w:rsid w:val="00D26BB3"/>
    <w:rsid w:val="00D33E7C"/>
    <w:rsid w:val="00D85847"/>
    <w:rsid w:val="00DA0BAA"/>
    <w:rsid w:val="00DD666D"/>
    <w:rsid w:val="00E31293"/>
    <w:rsid w:val="00E46D11"/>
    <w:rsid w:val="00E80485"/>
    <w:rsid w:val="00EC0866"/>
    <w:rsid w:val="00EF1DB8"/>
    <w:rsid w:val="00F24B37"/>
    <w:rsid w:val="00F30B4C"/>
    <w:rsid w:val="00F53204"/>
    <w:rsid w:val="00F63E70"/>
    <w:rsid w:val="00F65AE9"/>
    <w:rsid w:val="00F73652"/>
    <w:rsid w:val="00F773ED"/>
    <w:rsid w:val="00F87D26"/>
    <w:rsid w:val="00F900B5"/>
    <w:rsid w:val="00F9485A"/>
    <w:rsid w:val="00FD065E"/>
    <w:rsid w:val="00FD4E1F"/>
    <w:rsid w:val="00FF3C9F"/>
    <w:rsid w:val="45C900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qFormat="1"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0"/>
    <w:qFormat/>
    <w:uiPriority w:val="9"/>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1"/>
    <w:link w:val="21"/>
    <w:unhideWhenUsed/>
    <w:qFormat/>
    <w:uiPriority w:val="9"/>
    <w:pPr>
      <w:keepNext/>
      <w:keepLines/>
      <w:numPr>
        <w:ilvl w:val="1"/>
        <w:numId w:val="1"/>
      </w:numPr>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2"/>
    <w:unhideWhenUsed/>
    <w:qFormat/>
    <w:uiPriority w:val="9"/>
    <w:pPr>
      <w:keepNext/>
      <w:keepLines/>
      <w:numPr>
        <w:ilvl w:val="2"/>
        <w:numId w:val="1"/>
      </w:numPr>
      <w:spacing w:before="260" w:after="260" w:line="416" w:lineRule="auto"/>
      <w:outlineLvl w:val="2"/>
    </w:pPr>
    <w:rPr>
      <w:b/>
      <w:bCs/>
      <w:sz w:val="32"/>
      <w:szCs w:val="32"/>
    </w:rPr>
  </w:style>
  <w:style w:type="paragraph" w:styleId="5">
    <w:name w:val="heading 4"/>
    <w:basedOn w:val="1"/>
    <w:next w:val="1"/>
    <w:link w:val="26"/>
    <w:semiHidden/>
    <w:unhideWhenUsed/>
    <w:qFormat/>
    <w:uiPriority w:val="9"/>
    <w:pPr>
      <w:keepNext/>
      <w:keepLines/>
      <w:numPr>
        <w:ilvl w:val="3"/>
        <w:numId w:val="1"/>
      </w:numPr>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7"/>
    <w:semiHidden/>
    <w:unhideWhenUsed/>
    <w:qFormat/>
    <w:uiPriority w:val="9"/>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28"/>
    <w:semiHidden/>
    <w:unhideWhenUsed/>
    <w:qFormat/>
    <w:uiPriority w:val="9"/>
    <w:pPr>
      <w:keepNext/>
      <w:keepLines/>
      <w:numPr>
        <w:ilvl w:val="5"/>
        <w:numId w:val="1"/>
      </w:numPr>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9"/>
    <w:semiHidden/>
    <w:unhideWhenUsed/>
    <w:qFormat/>
    <w:uiPriority w:val="9"/>
    <w:pPr>
      <w:keepNext/>
      <w:keepLines/>
      <w:numPr>
        <w:ilvl w:val="6"/>
        <w:numId w:val="1"/>
      </w:numPr>
      <w:spacing w:before="240" w:after="64" w:line="320" w:lineRule="auto"/>
      <w:outlineLvl w:val="6"/>
    </w:pPr>
    <w:rPr>
      <w:b/>
      <w:bCs/>
      <w:sz w:val="24"/>
      <w:szCs w:val="24"/>
    </w:rPr>
  </w:style>
  <w:style w:type="paragraph" w:styleId="9">
    <w:name w:val="heading 8"/>
    <w:basedOn w:val="1"/>
    <w:next w:val="1"/>
    <w:link w:val="30"/>
    <w:semiHidden/>
    <w:unhideWhenUsed/>
    <w:qFormat/>
    <w:uiPriority w:val="9"/>
    <w:pPr>
      <w:keepNext/>
      <w:keepLines/>
      <w:numPr>
        <w:ilvl w:val="7"/>
        <w:numId w:val="1"/>
      </w:numPr>
      <w:spacing w:before="240" w:after="64" w:line="320" w:lineRule="auto"/>
      <w:outlineLvl w:val="7"/>
    </w:pPr>
    <w:rPr>
      <w:rFonts w:asciiTheme="majorHAnsi" w:hAnsiTheme="majorHAnsi" w:eastAsiaTheme="majorEastAsia" w:cstheme="majorBidi"/>
      <w:sz w:val="24"/>
      <w:szCs w:val="24"/>
    </w:rPr>
  </w:style>
  <w:style w:type="paragraph" w:styleId="10">
    <w:name w:val="heading 9"/>
    <w:basedOn w:val="1"/>
    <w:next w:val="1"/>
    <w:link w:val="31"/>
    <w:semiHidden/>
    <w:unhideWhenUsed/>
    <w:qFormat/>
    <w:uiPriority w:val="9"/>
    <w:pPr>
      <w:keepNext/>
      <w:keepLines/>
      <w:numPr>
        <w:ilvl w:val="8"/>
        <w:numId w:val="1"/>
      </w:numPr>
      <w:spacing w:before="240" w:after="64" w:line="320" w:lineRule="auto"/>
      <w:outlineLvl w:val="8"/>
    </w:pPr>
    <w:rPr>
      <w:rFonts w:asciiTheme="majorHAnsi" w:hAnsiTheme="majorHAnsi" w:eastAsiaTheme="majorEastAsia" w:cstheme="majorBidi"/>
      <w:szCs w:val="21"/>
    </w:rPr>
  </w:style>
  <w:style w:type="character" w:default="1" w:styleId="15">
    <w:name w:val="Default Paragraph Font"/>
    <w:semiHidden/>
    <w:unhideWhenUsed/>
    <w:uiPriority w:val="1"/>
  </w:style>
  <w:style w:type="table" w:default="1" w:styleId="14">
    <w:name w:val="Normal Table"/>
    <w:semiHidden/>
    <w:unhideWhenUsed/>
    <w:uiPriority w:val="99"/>
    <w:tblPr>
      <w:tblCellMar>
        <w:top w:w="0" w:type="dxa"/>
        <w:left w:w="108" w:type="dxa"/>
        <w:bottom w:w="0" w:type="dxa"/>
        <w:right w:w="108" w:type="dxa"/>
      </w:tblCellMar>
    </w:tblPr>
  </w:style>
  <w:style w:type="paragraph" w:styleId="11">
    <w:name w:val="footer"/>
    <w:basedOn w:val="1"/>
    <w:link w:val="25"/>
    <w:unhideWhenUsed/>
    <w:qFormat/>
    <w:uiPriority w:val="99"/>
    <w:pPr>
      <w:tabs>
        <w:tab w:val="center" w:pos="4153"/>
        <w:tab w:val="right" w:pos="8306"/>
      </w:tabs>
      <w:snapToGrid w:val="0"/>
      <w:jc w:val="left"/>
    </w:pPr>
    <w:rPr>
      <w:sz w:val="18"/>
      <w:szCs w:val="18"/>
    </w:rPr>
  </w:style>
  <w:style w:type="paragraph" w:styleId="12">
    <w:name w:val="header"/>
    <w:basedOn w:val="1"/>
    <w:link w:val="24"/>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16">
    <w:name w:val="Strong"/>
    <w:basedOn w:val="15"/>
    <w:qFormat/>
    <w:uiPriority w:val="22"/>
    <w:rPr>
      <w:b/>
      <w:bCs/>
    </w:rPr>
  </w:style>
  <w:style w:type="character" w:styleId="17">
    <w:name w:val="HTML Typewriter"/>
    <w:basedOn w:val="15"/>
    <w:semiHidden/>
    <w:unhideWhenUsed/>
    <w:qFormat/>
    <w:uiPriority w:val="99"/>
    <w:rPr>
      <w:rFonts w:ascii="宋体" w:hAnsi="宋体" w:eastAsia="宋体" w:cs="宋体"/>
      <w:sz w:val="24"/>
      <w:szCs w:val="24"/>
    </w:rPr>
  </w:style>
  <w:style w:type="character" w:styleId="18">
    <w:name w:val="Hyperlink"/>
    <w:basedOn w:val="15"/>
    <w:semiHidden/>
    <w:unhideWhenUsed/>
    <w:uiPriority w:val="99"/>
    <w:rPr>
      <w:color w:val="0000FF"/>
      <w:u w:val="single"/>
    </w:rPr>
  </w:style>
  <w:style w:type="character" w:styleId="19">
    <w:name w:val="HTML Code"/>
    <w:basedOn w:val="15"/>
    <w:semiHidden/>
    <w:unhideWhenUsed/>
    <w:qFormat/>
    <w:uiPriority w:val="99"/>
    <w:rPr>
      <w:rFonts w:ascii="宋体" w:hAnsi="宋体" w:eastAsia="宋体" w:cs="宋体"/>
      <w:sz w:val="24"/>
      <w:szCs w:val="24"/>
    </w:rPr>
  </w:style>
  <w:style w:type="character" w:customStyle="1" w:styleId="20">
    <w:name w:val="标题 1 字符"/>
    <w:basedOn w:val="15"/>
    <w:link w:val="2"/>
    <w:uiPriority w:val="9"/>
    <w:rPr>
      <w:b/>
      <w:bCs/>
      <w:kern w:val="44"/>
      <w:sz w:val="44"/>
      <w:szCs w:val="44"/>
    </w:rPr>
  </w:style>
  <w:style w:type="character" w:customStyle="1" w:styleId="21">
    <w:name w:val="标题 2 字符"/>
    <w:basedOn w:val="15"/>
    <w:link w:val="3"/>
    <w:qFormat/>
    <w:uiPriority w:val="9"/>
    <w:rPr>
      <w:rFonts w:asciiTheme="majorHAnsi" w:hAnsiTheme="majorHAnsi" w:eastAsiaTheme="majorEastAsia" w:cstheme="majorBidi"/>
      <w:b/>
      <w:bCs/>
      <w:sz w:val="32"/>
      <w:szCs w:val="32"/>
    </w:rPr>
  </w:style>
  <w:style w:type="character" w:customStyle="1" w:styleId="22">
    <w:name w:val="标题 3 字符"/>
    <w:basedOn w:val="15"/>
    <w:link w:val="4"/>
    <w:uiPriority w:val="9"/>
    <w:rPr>
      <w:b/>
      <w:bCs/>
      <w:sz w:val="32"/>
      <w:szCs w:val="32"/>
    </w:rPr>
  </w:style>
  <w:style w:type="paragraph" w:styleId="23">
    <w:name w:val="List Paragraph"/>
    <w:basedOn w:val="1"/>
    <w:qFormat/>
    <w:uiPriority w:val="34"/>
    <w:pPr>
      <w:ind w:firstLine="420" w:firstLineChars="200"/>
    </w:pPr>
  </w:style>
  <w:style w:type="character" w:customStyle="1" w:styleId="24">
    <w:name w:val="页眉 字符"/>
    <w:basedOn w:val="15"/>
    <w:link w:val="12"/>
    <w:uiPriority w:val="99"/>
    <w:rPr>
      <w:sz w:val="18"/>
      <w:szCs w:val="18"/>
    </w:rPr>
  </w:style>
  <w:style w:type="character" w:customStyle="1" w:styleId="25">
    <w:name w:val="页脚 字符"/>
    <w:basedOn w:val="15"/>
    <w:link w:val="11"/>
    <w:qFormat/>
    <w:uiPriority w:val="99"/>
    <w:rPr>
      <w:sz w:val="18"/>
      <w:szCs w:val="18"/>
    </w:rPr>
  </w:style>
  <w:style w:type="character" w:customStyle="1" w:styleId="26">
    <w:name w:val="标题 4 字符"/>
    <w:basedOn w:val="15"/>
    <w:link w:val="5"/>
    <w:semiHidden/>
    <w:qFormat/>
    <w:uiPriority w:val="9"/>
    <w:rPr>
      <w:rFonts w:asciiTheme="majorHAnsi" w:hAnsiTheme="majorHAnsi" w:eastAsiaTheme="majorEastAsia" w:cstheme="majorBidi"/>
      <w:b/>
      <w:bCs/>
      <w:sz w:val="28"/>
      <w:szCs w:val="28"/>
    </w:rPr>
  </w:style>
  <w:style w:type="character" w:customStyle="1" w:styleId="27">
    <w:name w:val="标题 5 字符"/>
    <w:basedOn w:val="15"/>
    <w:link w:val="6"/>
    <w:semiHidden/>
    <w:qFormat/>
    <w:uiPriority w:val="9"/>
    <w:rPr>
      <w:b/>
      <w:bCs/>
      <w:sz w:val="28"/>
      <w:szCs w:val="28"/>
    </w:rPr>
  </w:style>
  <w:style w:type="character" w:customStyle="1" w:styleId="28">
    <w:name w:val="标题 6 字符"/>
    <w:basedOn w:val="15"/>
    <w:link w:val="7"/>
    <w:semiHidden/>
    <w:qFormat/>
    <w:uiPriority w:val="9"/>
    <w:rPr>
      <w:rFonts w:asciiTheme="majorHAnsi" w:hAnsiTheme="majorHAnsi" w:eastAsiaTheme="majorEastAsia" w:cstheme="majorBidi"/>
      <w:b/>
      <w:bCs/>
      <w:sz w:val="24"/>
      <w:szCs w:val="24"/>
    </w:rPr>
  </w:style>
  <w:style w:type="character" w:customStyle="1" w:styleId="29">
    <w:name w:val="标题 7 字符"/>
    <w:basedOn w:val="15"/>
    <w:link w:val="8"/>
    <w:semiHidden/>
    <w:qFormat/>
    <w:uiPriority w:val="9"/>
    <w:rPr>
      <w:b/>
      <w:bCs/>
      <w:sz w:val="24"/>
      <w:szCs w:val="24"/>
    </w:rPr>
  </w:style>
  <w:style w:type="character" w:customStyle="1" w:styleId="30">
    <w:name w:val="标题 8 字符"/>
    <w:basedOn w:val="15"/>
    <w:link w:val="9"/>
    <w:semiHidden/>
    <w:qFormat/>
    <w:uiPriority w:val="9"/>
    <w:rPr>
      <w:rFonts w:asciiTheme="majorHAnsi" w:hAnsiTheme="majorHAnsi" w:eastAsiaTheme="majorEastAsia" w:cstheme="majorBidi"/>
      <w:sz w:val="24"/>
      <w:szCs w:val="24"/>
    </w:rPr>
  </w:style>
  <w:style w:type="character" w:customStyle="1" w:styleId="31">
    <w:name w:val="标题 9 字符"/>
    <w:basedOn w:val="15"/>
    <w:link w:val="10"/>
    <w:semiHidden/>
    <w:qFormat/>
    <w:uiPriority w:val="9"/>
    <w:rPr>
      <w:rFonts w:asciiTheme="majorHAnsi" w:hAnsiTheme="majorHAnsi" w:eastAsiaTheme="majorEastAsia" w:cstheme="majorBidi"/>
      <w:szCs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Sky123.Org</Company>
  <Pages>2</Pages>
  <Words>164</Words>
  <Characters>936</Characters>
  <Lines>7</Lines>
  <Paragraphs>2</Paragraphs>
  <TotalTime>8</TotalTime>
  <ScaleCrop>false</ScaleCrop>
  <LinksUpToDate>false</LinksUpToDate>
  <CharactersWithSpaces>1098</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2017-01-14T02:23:00Z</dcterms:created>
  <dc:creator>Sky123.Org</dc:creator>
  <cp:lastModifiedBy>我＆不＆配*</cp:lastModifiedBy>
  <dcterms:modified xsi:type="dcterms:W3CDTF">2019-12-17T14:27:17Z</dcterms:modified>
  <cp:revision>42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