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FD4" w:rsidRDefault="003A4FD4" w:rsidP="003A4FD4">
      <w:pPr>
        <w:pStyle w:val="1"/>
      </w:pPr>
      <w:r>
        <w:rPr>
          <w:rFonts w:hint="eastAsia"/>
        </w:rPr>
        <w:t>封装</w:t>
      </w:r>
    </w:p>
    <w:p w:rsidR="008312C2" w:rsidRDefault="008312C2" w:rsidP="008312C2">
      <w:pPr>
        <w:pStyle w:val="2"/>
      </w:pPr>
      <w:r>
        <w:rPr>
          <w:rFonts w:hint="eastAsia"/>
        </w:rPr>
        <w:t>概念</w:t>
      </w:r>
    </w:p>
    <w:p w:rsidR="008312C2" w:rsidRDefault="008312C2" w:rsidP="008312C2">
      <w:pPr>
        <w:ind w:firstLine="420"/>
      </w:pPr>
      <w:r>
        <w:rPr>
          <w:rFonts w:hint="eastAsia"/>
        </w:rPr>
        <w:t>将某些东西包装在一起，然后以新的完整形式呈现出来</w:t>
      </w:r>
      <w:r>
        <w:rPr>
          <w:rFonts w:hint="eastAsia"/>
        </w:rPr>
        <w:t>(</w:t>
      </w:r>
      <w:r>
        <w:rPr>
          <w:rFonts w:hint="eastAsia"/>
        </w:rPr>
        <w:t>是指隐藏对象的属性（实现细节），仅对外提供公共访问方式。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312C2" w:rsidRDefault="008312C2" w:rsidP="008312C2">
      <w:pPr>
        <w:ind w:firstLine="420"/>
      </w:pPr>
    </w:p>
    <w:p w:rsidR="008312C2" w:rsidRDefault="008312C2" w:rsidP="008312C2">
      <w:pPr>
        <w:pStyle w:val="2"/>
      </w:pPr>
      <w:r>
        <w:t>原则</w:t>
      </w:r>
    </w:p>
    <w:p w:rsidR="008312C2" w:rsidRDefault="008312C2" w:rsidP="008312C2">
      <w:r>
        <w:rPr>
          <w:rFonts w:hint="eastAsia"/>
        </w:rPr>
        <w:t>原则</w:t>
      </w:r>
      <w:r>
        <w:t>：</w:t>
      </w:r>
      <w:r>
        <w:t>1.</w:t>
      </w:r>
      <w:r>
        <w:rPr>
          <w:rFonts w:hint="eastAsia"/>
        </w:rPr>
        <w:t>将不需要对外提供的内容都隐藏起来。</w:t>
      </w:r>
    </w:p>
    <w:p w:rsidR="008312C2" w:rsidRDefault="008312C2" w:rsidP="008312C2">
      <w:r>
        <w:rPr>
          <w:rFonts w:hint="eastAsia"/>
        </w:rPr>
        <w:tab/>
      </w:r>
      <w:r>
        <w:t xml:space="preserve">  2.</w:t>
      </w:r>
      <w:r>
        <w:rPr>
          <w:rFonts w:hint="eastAsia"/>
        </w:rPr>
        <w:t>把属性隐藏，提供公共方法对其访问。</w:t>
      </w:r>
    </w:p>
    <w:p w:rsidR="008312C2" w:rsidRPr="008312C2" w:rsidRDefault="008312C2" w:rsidP="008312C2">
      <w:pPr>
        <w:ind w:firstLine="420"/>
      </w:pPr>
    </w:p>
    <w:p w:rsidR="008312C2" w:rsidRDefault="008312C2" w:rsidP="008312C2">
      <w:pPr>
        <w:ind w:firstLine="420"/>
      </w:pPr>
    </w:p>
    <w:p w:rsidR="008312C2" w:rsidRDefault="008312C2" w:rsidP="008312C2">
      <w:pPr>
        <w:pStyle w:val="2"/>
      </w:pPr>
      <w:r>
        <w:rPr>
          <w:rFonts w:hint="eastAsia"/>
        </w:rPr>
        <w:t>目的和意义</w:t>
      </w:r>
    </w:p>
    <w:p w:rsidR="008312C2" w:rsidRDefault="008312C2" w:rsidP="008312C2">
      <w:r>
        <w:rPr>
          <w:rFonts w:hint="eastAsia"/>
        </w:rPr>
        <w:t>有选择性地公开或隐藏某些信息，它解决了数据的安全性问题。</w:t>
      </w:r>
    </w:p>
    <w:p w:rsidR="008312C2" w:rsidRDefault="008312C2" w:rsidP="008312C2">
      <w:r>
        <w:rPr>
          <w:rFonts w:hint="eastAsia"/>
        </w:rPr>
        <w:t>控制实现某些业务逻辑。</w:t>
      </w:r>
    </w:p>
    <w:p w:rsidR="008312C2" w:rsidRDefault="008312C2" w:rsidP="008312C2"/>
    <w:p w:rsidR="00F25EA7" w:rsidRDefault="00F25EA7" w:rsidP="003A4FD4"/>
    <w:p w:rsidR="003A4FD4" w:rsidRDefault="003A4FD4" w:rsidP="008312C2">
      <w:pPr>
        <w:pStyle w:val="2"/>
      </w:pPr>
      <w:r>
        <w:rPr>
          <w:rFonts w:hint="eastAsia"/>
        </w:rPr>
        <w:t>封装好处</w:t>
      </w:r>
    </w:p>
    <w:p w:rsidR="003A4FD4" w:rsidRDefault="003A4FD4" w:rsidP="003A4FD4">
      <w:r>
        <w:rPr>
          <w:rFonts w:hint="eastAsia"/>
        </w:rPr>
        <w:tab/>
      </w:r>
      <w:r w:rsidR="006B6866">
        <w:t>1.</w:t>
      </w:r>
      <w:r>
        <w:rPr>
          <w:rFonts w:hint="eastAsia"/>
        </w:rPr>
        <w:t>隐藏</w:t>
      </w:r>
      <w:r w:rsidR="005562CB">
        <w:rPr>
          <w:rFonts w:hint="eastAsia"/>
        </w:rPr>
        <w:t>类</w:t>
      </w:r>
      <w:r w:rsidR="005562CB">
        <w:t>的</w:t>
      </w:r>
      <w:r>
        <w:rPr>
          <w:rFonts w:hint="eastAsia"/>
        </w:rPr>
        <w:t>实现细节，提供公共的访问方式</w:t>
      </w:r>
    </w:p>
    <w:p w:rsidR="003A4FD4" w:rsidRDefault="006B6866" w:rsidP="003A4FD4">
      <w:r>
        <w:rPr>
          <w:rFonts w:hint="eastAsia"/>
        </w:rPr>
        <w:tab/>
        <w:t>2.</w:t>
      </w:r>
      <w:r w:rsidR="003A4FD4">
        <w:rPr>
          <w:rFonts w:hint="eastAsia"/>
        </w:rPr>
        <w:t>提高了代码的复用性</w:t>
      </w:r>
    </w:p>
    <w:p w:rsidR="003A4FD4" w:rsidRDefault="006B6866" w:rsidP="003A4FD4">
      <w:r>
        <w:rPr>
          <w:rFonts w:hint="eastAsia"/>
        </w:rPr>
        <w:tab/>
        <w:t>3.</w:t>
      </w:r>
      <w:r w:rsidR="003A4FD4">
        <w:rPr>
          <w:rFonts w:hint="eastAsia"/>
        </w:rPr>
        <w:t>提高安全性。</w:t>
      </w:r>
    </w:p>
    <w:p w:rsidR="003A4FD4" w:rsidRDefault="003A4FD4" w:rsidP="00F25EA7"/>
    <w:p w:rsidR="003A4FD4" w:rsidRDefault="003A4FD4" w:rsidP="003A4FD4"/>
    <w:p w:rsidR="005F546A" w:rsidRDefault="005F546A" w:rsidP="005F546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F546A" w:rsidRDefault="005F546A" w:rsidP="003A4FD4"/>
    <w:p w:rsidR="005F546A" w:rsidRDefault="005F546A" w:rsidP="003A4FD4"/>
    <w:p w:rsidR="003A4FD4" w:rsidRDefault="003A4FD4" w:rsidP="00B05664">
      <w:pPr>
        <w:pStyle w:val="2"/>
      </w:pPr>
      <w:r>
        <w:rPr>
          <w:rFonts w:hint="eastAsia"/>
        </w:rPr>
        <w:t>封装</w:t>
      </w:r>
      <w:r w:rsidR="00F25EA7">
        <w:rPr>
          <w:rFonts w:hint="eastAsia"/>
        </w:rPr>
        <w:t>实现</w:t>
      </w:r>
    </w:p>
    <w:p w:rsidR="00F83E41" w:rsidRDefault="00F83E41" w:rsidP="00F83E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：设置类的</w:t>
      </w:r>
      <w:r w:rsidRPr="00F83E41">
        <w:rPr>
          <w:rFonts w:ascii="Courier New" w:hAnsi="Courier New" w:cs="Courier New"/>
          <w:highlight w:val="yellow"/>
        </w:rPr>
        <w:t>属性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private(</w:t>
      </w:r>
      <w:r>
        <w:rPr>
          <w:rFonts w:ascii="Courier New" w:hAnsi="Courier New" w:cs="Courier New" w:hint="eastAsia"/>
        </w:rPr>
        <w:t>关键字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>，</w:t>
      </w:r>
    </w:p>
    <w:p w:rsidR="00F83E41" w:rsidRDefault="00F83E41" w:rsidP="00F83E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312C2">
        <w:rPr>
          <w:rFonts w:hint="eastAsia"/>
        </w:rPr>
        <w:t>隐藏属性、方法或实现细节的处理方式；使用</w:t>
      </w:r>
      <w:r w:rsidR="008312C2">
        <w:rPr>
          <w:rFonts w:hint="eastAsia"/>
        </w:rPr>
        <w:t>private</w:t>
      </w:r>
      <w:r w:rsidR="008312C2">
        <w:rPr>
          <w:rFonts w:hint="eastAsia"/>
        </w:rPr>
        <w:t>或</w:t>
      </w:r>
      <w:r w:rsidR="008312C2">
        <w:rPr>
          <w:rFonts w:hint="eastAsia"/>
        </w:rPr>
        <w:t>protected</w:t>
      </w:r>
      <w:r w:rsidR="008312C2">
        <w:rPr>
          <w:rFonts w:hint="eastAsia"/>
        </w:rPr>
        <w:t>等关键字修饰属性或方法等。</w:t>
      </w:r>
      <w:r>
        <w:rPr>
          <w:rFonts w:ascii="Courier New" w:hAnsi="Courier New" w:cs="Courier New"/>
        </w:rPr>
        <w:t>不能使用对象名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属性名的方式直接访问对象的属性。</w:t>
      </w:r>
    </w:p>
    <w:p w:rsidR="00F83E41" w:rsidRDefault="00F83E41" w:rsidP="00F83E41">
      <w:pPr>
        <w:rPr>
          <w:rFonts w:ascii="Courier New" w:hAnsi="Courier New" w:cs="Courier New"/>
        </w:rPr>
      </w:pPr>
    </w:p>
    <w:p w:rsidR="00F83E41" w:rsidRDefault="00F83E41" w:rsidP="00F83E4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2.</w:t>
      </w:r>
      <w:r>
        <w:rPr>
          <w:rFonts w:ascii="Courier New" w:hAnsi="Courier New" w:cs="Courier New" w:hint="eastAsia"/>
        </w:rPr>
        <w:t>为了</w:t>
      </w:r>
      <w:r>
        <w:rPr>
          <w:rFonts w:ascii="Courier New" w:hAnsi="Courier New" w:cs="Courier New"/>
        </w:rPr>
        <w:t>访问</w:t>
      </w:r>
    </w:p>
    <w:p w:rsidR="00F83E41" w:rsidRDefault="00F83E41" w:rsidP="00F83E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对外提供公开的用于设置</w:t>
      </w:r>
      <w:r>
        <w:rPr>
          <w:rFonts w:ascii="Courier New" w:hAnsi="Courier New" w:cs="Courier New" w:hint="eastAsia"/>
        </w:rPr>
        <w:t>类</w:t>
      </w:r>
      <w:r>
        <w:rPr>
          <w:rFonts w:ascii="Courier New" w:hAnsi="Courier New" w:cs="Courier New"/>
        </w:rPr>
        <w:t>的</w:t>
      </w:r>
      <w:r w:rsidRPr="00F83E41">
        <w:rPr>
          <w:rFonts w:ascii="Courier New" w:hAnsi="Courier New" w:cs="Courier New" w:hint="eastAsia"/>
          <w:highlight w:val="yellow"/>
        </w:rPr>
        <w:t>行为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/>
        </w:rPr>
        <w:t>public</w:t>
      </w:r>
      <w:r>
        <w:rPr>
          <w:rFonts w:ascii="Courier New" w:hAnsi="Courier New" w:cs="Courier New"/>
        </w:rPr>
        <w:t>方法</w:t>
      </w:r>
    </w:p>
    <w:p w:rsidR="00F83E41" w:rsidRDefault="00F83E41" w:rsidP="00F83E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/>
        </w:rPr>
        <w:t>set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加入逻辑判断，过滤掉非法数据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或者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构造</w:t>
      </w:r>
      <w:r>
        <w:rPr>
          <w:rFonts w:ascii="Courier New" w:hAnsi="Courier New" w:cs="Courier New"/>
        </w:rPr>
        <w:t>方法</w:t>
      </w:r>
    </w:p>
    <w:p w:rsidR="00F83E41" w:rsidRDefault="00F83E41" w:rsidP="00F83E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/>
        </w:rPr>
        <w:t>get</w:t>
      </w:r>
      <w:r>
        <w:rPr>
          <w:rFonts w:ascii="Courier New" w:hAnsi="Courier New" w:cs="Courier New" w:hint="eastAsia"/>
        </w:rPr>
        <w:t>（获取）</w:t>
      </w:r>
    </w:p>
    <w:p w:rsidR="003A4FD4" w:rsidRDefault="003A4FD4" w:rsidP="003A4FD4"/>
    <w:p w:rsidR="008312C2" w:rsidRDefault="008312C2" w:rsidP="003A4FD4"/>
    <w:p w:rsidR="008312C2" w:rsidRDefault="008312C2" w:rsidP="003A4FD4"/>
    <w:p w:rsidR="003A4FD4" w:rsidRDefault="003A4FD4" w:rsidP="003A4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 {</w:t>
      </w:r>
    </w:p>
    <w:p w:rsidR="003A4FD4" w:rsidRDefault="003A4FD4" w:rsidP="003A4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年龄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A4FD4" w:rsidRDefault="003A4FD4" w:rsidP="003A4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设置年龄</w:t>
      </w:r>
    </w:p>
    <w:p w:rsidR="003A4FD4" w:rsidRDefault="003A4FD4" w:rsidP="003A4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(a &gt; 0 &amp;&amp; a &lt; 200) {</w:t>
      </w:r>
    </w:p>
    <w:p w:rsidR="003A4FD4" w:rsidRDefault="003A4FD4" w:rsidP="003A4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a;</w:t>
      </w:r>
    </w:p>
    <w:p w:rsidR="003A4FD4" w:rsidRDefault="003A4FD4" w:rsidP="003A4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A4FD4" w:rsidRDefault="003A4FD4" w:rsidP="003A4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请回火星吧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地球不适合你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A4FD4" w:rsidRDefault="003A4FD4" w:rsidP="003A4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A4FD4" w:rsidRDefault="003A4FD4" w:rsidP="003A4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A4FD4" w:rsidRDefault="003A4FD4" w:rsidP="003A4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getAge()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获取年龄</w:t>
      </w:r>
    </w:p>
    <w:p w:rsidR="003A4FD4" w:rsidRDefault="003A4FD4" w:rsidP="003A4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A4FD4" w:rsidRDefault="003A4FD4" w:rsidP="003A4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A4FD4" w:rsidRDefault="003A4FD4" w:rsidP="003A4FD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96FF0" w:rsidRDefault="00E96FF0" w:rsidP="003A4FD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BF0FAA" wp14:editId="787C1E96">
            <wp:extent cx="5067300" cy="2409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F0" w:rsidRDefault="00E96FF0" w:rsidP="003A4FD4"/>
    <w:p w:rsidR="00DA64D0" w:rsidRDefault="00DA64D0" w:rsidP="006C5B83"/>
    <w:p w:rsidR="006C5B83" w:rsidRDefault="006C5B83" w:rsidP="006C5B83"/>
    <w:p w:rsidR="006C5B83" w:rsidRDefault="006C5B83" w:rsidP="006C5B83"/>
    <w:p w:rsidR="006C5B83" w:rsidRDefault="006C5B83" w:rsidP="006C5B83"/>
    <w:p w:rsidR="006C5B83" w:rsidRPr="006C5B83" w:rsidRDefault="006C5B83" w:rsidP="006C5B83">
      <w:bookmarkStart w:id="0" w:name="_GoBack"/>
      <w:bookmarkEnd w:id="0"/>
    </w:p>
    <w:sectPr w:rsidR="006C5B83" w:rsidRPr="006C5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194" w:rsidRDefault="00297194" w:rsidP="00895072">
      <w:r>
        <w:separator/>
      </w:r>
    </w:p>
  </w:endnote>
  <w:endnote w:type="continuationSeparator" w:id="0">
    <w:p w:rsidR="00297194" w:rsidRDefault="00297194" w:rsidP="0089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194" w:rsidRDefault="00297194" w:rsidP="00895072">
      <w:r>
        <w:separator/>
      </w:r>
    </w:p>
  </w:footnote>
  <w:footnote w:type="continuationSeparator" w:id="0">
    <w:p w:rsidR="00297194" w:rsidRDefault="00297194" w:rsidP="00895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2477"/>
    <w:multiLevelType w:val="hybridMultilevel"/>
    <w:tmpl w:val="3C4482F0"/>
    <w:lvl w:ilvl="0" w:tplc="A4840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ACCCF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60E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E50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8618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A30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622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B0C0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637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331C9A"/>
    <w:multiLevelType w:val="hybridMultilevel"/>
    <w:tmpl w:val="DA1022C0"/>
    <w:lvl w:ilvl="0" w:tplc="278C9594">
      <w:start w:val="1"/>
      <w:numFmt w:val="decimalEnclosedCircle"/>
      <w:lvlText w:val="%1"/>
      <w:lvlJc w:val="left"/>
      <w:pPr>
        <w:ind w:left="420" w:hanging="360"/>
      </w:pPr>
      <w:rPr>
        <w:rFonts w:ascii="Microsoft YaHei UI" w:eastAsia="Microsoft YaHei UI" w:hAnsi="Microsoft YaHei UI" w:cs="Microsoft YaHei UI" w:hint="default"/>
        <w:color w:val="444444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2">
    <w:nsid w:val="12463383"/>
    <w:multiLevelType w:val="hybridMultilevel"/>
    <w:tmpl w:val="AC049DC8"/>
    <w:lvl w:ilvl="0" w:tplc="7B807C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0EC5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8A9E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01D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C25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0A0D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2673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C25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D4B5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D73AFE"/>
    <w:multiLevelType w:val="hybridMultilevel"/>
    <w:tmpl w:val="E9FCE7B2"/>
    <w:lvl w:ilvl="0" w:tplc="1F1CD9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04642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2A24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03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AB9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801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89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64D8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809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E8E2138"/>
    <w:multiLevelType w:val="hybridMultilevel"/>
    <w:tmpl w:val="104A4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6D52002"/>
    <w:multiLevelType w:val="hybridMultilevel"/>
    <w:tmpl w:val="5CC204EE"/>
    <w:lvl w:ilvl="0" w:tplc="56101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690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2863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6B8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08BA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4C7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88F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C80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808F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EE3398"/>
    <w:multiLevelType w:val="hybridMultilevel"/>
    <w:tmpl w:val="374A997C"/>
    <w:lvl w:ilvl="0" w:tplc="BDA606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D49E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B441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B219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D27C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8CD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26A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62FB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96E9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BE3EC6"/>
    <w:multiLevelType w:val="hybridMultilevel"/>
    <w:tmpl w:val="EDDC9858"/>
    <w:lvl w:ilvl="0" w:tplc="F022DE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283F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494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E46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418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2060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1C5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628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5243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C8336B"/>
    <w:multiLevelType w:val="hybridMultilevel"/>
    <w:tmpl w:val="776035FE"/>
    <w:lvl w:ilvl="0" w:tplc="D8C468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06B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A65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ADE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428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70AA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10B1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C1F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E8E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EE778F"/>
    <w:multiLevelType w:val="hybridMultilevel"/>
    <w:tmpl w:val="FCCA5F6C"/>
    <w:lvl w:ilvl="0" w:tplc="2068BC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41FE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84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C14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8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E4B1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B0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CD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A0F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11"/>
  </w:num>
  <w:num w:numId="6">
    <w:abstractNumId w:val="2"/>
  </w:num>
  <w:num w:numId="7">
    <w:abstractNumId w:val="7"/>
  </w:num>
  <w:num w:numId="8">
    <w:abstractNumId w:val="8"/>
  </w:num>
  <w:num w:numId="9">
    <w:abstractNumId w:val="10"/>
  </w:num>
  <w:num w:numId="10">
    <w:abstractNumId w:val="5"/>
  </w:num>
  <w:num w:numId="11">
    <w:abstractNumId w:val="4"/>
  </w:num>
  <w:num w:numId="12">
    <w:abstractNumId w:val="5"/>
  </w:num>
  <w:num w:numId="13">
    <w:abstractNumId w:val="5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BA"/>
    <w:rsid w:val="00021BA4"/>
    <w:rsid w:val="00022499"/>
    <w:rsid w:val="000360E1"/>
    <w:rsid w:val="00045619"/>
    <w:rsid w:val="000550F8"/>
    <w:rsid w:val="0007709C"/>
    <w:rsid w:val="000A16BD"/>
    <w:rsid w:val="000B6B93"/>
    <w:rsid w:val="000F2FEE"/>
    <w:rsid w:val="00171073"/>
    <w:rsid w:val="001C48BA"/>
    <w:rsid w:val="001E38CC"/>
    <w:rsid w:val="001E41C3"/>
    <w:rsid w:val="001E7B99"/>
    <w:rsid w:val="001F69E4"/>
    <w:rsid w:val="002000E9"/>
    <w:rsid w:val="002056BB"/>
    <w:rsid w:val="00277E93"/>
    <w:rsid w:val="00285876"/>
    <w:rsid w:val="00297194"/>
    <w:rsid w:val="002A4111"/>
    <w:rsid w:val="002A489A"/>
    <w:rsid w:val="002A61A7"/>
    <w:rsid w:val="002B6873"/>
    <w:rsid w:val="002B6EDF"/>
    <w:rsid w:val="002E1CEB"/>
    <w:rsid w:val="002E267B"/>
    <w:rsid w:val="00321F70"/>
    <w:rsid w:val="003432F3"/>
    <w:rsid w:val="00380C7D"/>
    <w:rsid w:val="003A4FD4"/>
    <w:rsid w:val="004250FB"/>
    <w:rsid w:val="00477B4F"/>
    <w:rsid w:val="0048204E"/>
    <w:rsid w:val="00487E53"/>
    <w:rsid w:val="004E2F0E"/>
    <w:rsid w:val="004F5F57"/>
    <w:rsid w:val="005561A6"/>
    <w:rsid w:val="005562CB"/>
    <w:rsid w:val="00580A37"/>
    <w:rsid w:val="005A144B"/>
    <w:rsid w:val="005E58FB"/>
    <w:rsid w:val="005F3C4D"/>
    <w:rsid w:val="005F546A"/>
    <w:rsid w:val="00613D9B"/>
    <w:rsid w:val="00623617"/>
    <w:rsid w:val="006321C8"/>
    <w:rsid w:val="00632BC9"/>
    <w:rsid w:val="0064280F"/>
    <w:rsid w:val="00656B51"/>
    <w:rsid w:val="006772A8"/>
    <w:rsid w:val="006A07E3"/>
    <w:rsid w:val="006A0D01"/>
    <w:rsid w:val="006A4A01"/>
    <w:rsid w:val="006B6866"/>
    <w:rsid w:val="006C5B83"/>
    <w:rsid w:val="006D5B28"/>
    <w:rsid w:val="00727855"/>
    <w:rsid w:val="00743931"/>
    <w:rsid w:val="00747BFD"/>
    <w:rsid w:val="0075578B"/>
    <w:rsid w:val="007639E7"/>
    <w:rsid w:val="00766C5E"/>
    <w:rsid w:val="007A72BE"/>
    <w:rsid w:val="007B6021"/>
    <w:rsid w:val="007B6B6F"/>
    <w:rsid w:val="007C4A69"/>
    <w:rsid w:val="007D1497"/>
    <w:rsid w:val="00816A90"/>
    <w:rsid w:val="008312C2"/>
    <w:rsid w:val="00895072"/>
    <w:rsid w:val="008B0049"/>
    <w:rsid w:val="008E33EE"/>
    <w:rsid w:val="008E7C31"/>
    <w:rsid w:val="00910FE9"/>
    <w:rsid w:val="00914A41"/>
    <w:rsid w:val="009D74D8"/>
    <w:rsid w:val="009E12F2"/>
    <w:rsid w:val="009E1CF3"/>
    <w:rsid w:val="009E2F63"/>
    <w:rsid w:val="009E6D60"/>
    <w:rsid w:val="00A13F6F"/>
    <w:rsid w:val="00A24763"/>
    <w:rsid w:val="00A448E7"/>
    <w:rsid w:val="00A5445A"/>
    <w:rsid w:val="00A66585"/>
    <w:rsid w:val="00A81836"/>
    <w:rsid w:val="00A90AE8"/>
    <w:rsid w:val="00A961C6"/>
    <w:rsid w:val="00AB3577"/>
    <w:rsid w:val="00AD7859"/>
    <w:rsid w:val="00AE1771"/>
    <w:rsid w:val="00AE754F"/>
    <w:rsid w:val="00B00ED8"/>
    <w:rsid w:val="00B0533C"/>
    <w:rsid w:val="00B05664"/>
    <w:rsid w:val="00BB1B38"/>
    <w:rsid w:val="00BD00C7"/>
    <w:rsid w:val="00C015AC"/>
    <w:rsid w:val="00C2400E"/>
    <w:rsid w:val="00C412A0"/>
    <w:rsid w:val="00CA3352"/>
    <w:rsid w:val="00CB6C0A"/>
    <w:rsid w:val="00CB7023"/>
    <w:rsid w:val="00D0062B"/>
    <w:rsid w:val="00D11372"/>
    <w:rsid w:val="00D42874"/>
    <w:rsid w:val="00D45BD3"/>
    <w:rsid w:val="00D55F65"/>
    <w:rsid w:val="00D718CF"/>
    <w:rsid w:val="00D866F7"/>
    <w:rsid w:val="00D87702"/>
    <w:rsid w:val="00DA45B2"/>
    <w:rsid w:val="00DA64D0"/>
    <w:rsid w:val="00DC44C0"/>
    <w:rsid w:val="00E0436B"/>
    <w:rsid w:val="00E06D62"/>
    <w:rsid w:val="00E163A4"/>
    <w:rsid w:val="00E23733"/>
    <w:rsid w:val="00E31293"/>
    <w:rsid w:val="00E42E79"/>
    <w:rsid w:val="00E474A1"/>
    <w:rsid w:val="00E70DD3"/>
    <w:rsid w:val="00E767AD"/>
    <w:rsid w:val="00E96E2F"/>
    <w:rsid w:val="00E96FF0"/>
    <w:rsid w:val="00EA3063"/>
    <w:rsid w:val="00EB6E7D"/>
    <w:rsid w:val="00EC0866"/>
    <w:rsid w:val="00F03A25"/>
    <w:rsid w:val="00F05D2D"/>
    <w:rsid w:val="00F25EA7"/>
    <w:rsid w:val="00F66EB5"/>
    <w:rsid w:val="00F7164F"/>
    <w:rsid w:val="00F83E41"/>
    <w:rsid w:val="00F9643D"/>
    <w:rsid w:val="00FC1D17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F512C-32F9-4517-A6FD-36749780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F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8FB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B3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B38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5072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5072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5072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5072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5072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5072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1B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1B3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E58F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772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95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5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5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507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950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9507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950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9507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950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95072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910F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0FE9"/>
    <w:rPr>
      <w:sz w:val="18"/>
      <w:szCs w:val="18"/>
    </w:rPr>
  </w:style>
  <w:style w:type="paragraph" w:styleId="a7">
    <w:name w:val="List Paragraph"/>
    <w:basedOn w:val="a"/>
    <w:uiPriority w:val="34"/>
    <w:qFormat/>
    <w:rsid w:val="00D866F7"/>
    <w:pPr>
      <w:ind w:firstLineChars="200" w:firstLine="420"/>
    </w:pPr>
  </w:style>
  <w:style w:type="character" w:customStyle="1" w:styleId="apple-converted-space">
    <w:name w:val="apple-converted-space"/>
    <w:basedOn w:val="a0"/>
    <w:rsid w:val="00613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5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7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904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2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7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68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6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3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8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95</Words>
  <Characters>547</Characters>
  <Application>Microsoft Office Word</Application>
  <DocSecurity>0</DocSecurity>
  <Lines>4</Lines>
  <Paragraphs>1</Paragraphs>
  <ScaleCrop>false</ScaleCrop>
  <Company>Sky123.Org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80</cp:revision>
  <dcterms:created xsi:type="dcterms:W3CDTF">2017-01-20T11:56:00Z</dcterms:created>
  <dcterms:modified xsi:type="dcterms:W3CDTF">2018-05-22T14:14:00Z</dcterms:modified>
</cp:coreProperties>
</file>