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DDF8" w14:textId="54C453A9" w:rsidR="004C2260" w:rsidRDefault="00195B3A" w:rsidP="004C2260">
      <w:pPr>
        <w:pStyle w:val="1"/>
      </w:pPr>
      <w:proofErr w:type="spellStart"/>
      <w:r>
        <w:t>J</w:t>
      </w:r>
      <w:r>
        <w:rPr>
          <w:rFonts w:hint="eastAsia"/>
        </w:rPr>
        <w:t>dk</w:t>
      </w:r>
      <w:proofErr w:type="spellEnd"/>
      <w:r>
        <w:rPr>
          <w:rFonts w:hint="eastAsia"/>
        </w:rPr>
        <w:t>自带注解</w:t>
      </w:r>
    </w:p>
    <w:p w14:paraId="0ACA6552" w14:textId="119DB5FC" w:rsidR="008C6F5F" w:rsidRPr="008C6F5F" w:rsidRDefault="008C6F5F" w:rsidP="008C6F5F">
      <w:pPr>
        <w:pStyle w:val="2"/>
      </w:pPr>
      <w:r>
        <w:rPr>
          <w:rFonts w:hint="eastAsia"/>
        </w:rPr>
        <w:t>概念</w:t>
      </w:r>
    </w:p>
    <w:p w14:paraId="2CE0C40A" w14:textId="1F00FBE7" w:rsidR="004C2260" w:rsidRDefault="004C2260" w:rsidP="004C2260">
      <w:pPr>
        <w:rPr>
          <w:rFonts w:ascii="Comic Sans MS" w:hAnsi="Comic Sans MS"/>
          <w:color w:val="333333"/>
          <w:szCs w:val="21"/>
          <w:shd w:val="clear" w:color="auto" w:fill="FFFFFF"/>
        </w:rPr>
      </w:pPr>
      <w:r>
        <w:rPr>
          <w:rFonts w:ascii="Comic Sans MS" w:hAnsi="Comic Sans MS"/>
          <w:color w:val="333333"/>
          <w:szCs w:val="21"/>
          <w:shd w:val="clear" w:color="auto" w:fill="FFFFFF"/>
        </w:rPr>
        <w:t>1</w:t>
      </w:r>
      <w:r>
        <w:rPr>
          <w:rFonts w:ascii="Comic Sans MS" w:hAnsi="Comic Sans MS"/>
          <w:color w:val="333333"/>
          <w:szCs w:val="21"/>
          <w:shd w:val="clear" w:color="auto" w:fill="FFFFFF"/>
        </w:rPr>
        <w:t>：</w:t>
      </w:r>
      <w:r>
        <w:rPr>
          <w:rFonts w:ascii="Comic Sans MS" w:hAnsi="Comic Sans MS"/>
          <w:color w:val="333333"/>
          <w:szCs w:val="21"/>
          <w:shd w:val="clear" w:color="auto" w:fill="FFFFFF"/>
        </w:rPr>
        <w:t>JDK</w:t>
      </w:r>
      <w:r>
        <w:rPr>
          <w:rFonts w:ascii="Comic Sans MS" w:hAnsi="Comic Sans MS"/>
          <w:color w:val="333333"/>
          <w:szCs w:val="21"/>
          <w:shd w:val="clear" w:color="auto" w:fill="FFFFFF"/>
        </w:rPr>
        <w:t>自带的注解（</w:t>
      </w:r>
      <w:r>
        <w:rPr>
          <w:rFonts w:ascii="Comic Sans MS" w:hAnsi="Comic Sans MS"/>
          <w:color w:val="333333"/>
          <w:szCs w:val="21"/>
          <w:shd w:val="clear" w:color="auto" w:fill="FFFFFF"/>
        </w:rPr>
        <w:t>Java</w:t>
      </w:r>
      <w:r>
        <w:rPr>
          <w:rFonts w:ascii="Comic Sans MS" w:hAnsi="Comic Sans MS"/>
          <w:color w:val="333333"/>
          <w:szCs w:val="21"/>
          <w:shd w:val="clear" w:color="auto" w:fill="FFFFFF"/>
        </w:rPr>
        <w:t>目前只内置了三种标准注解：</w:t>
      </w:r>
      <w:r>
        <w:rPr>
          <w:rFonts w:ascii="Comic Sans MS" w:hAnsi="Comic Sans MS"/>
          <w:color w:val="333333"/>
          <w:szCs w:val="21"/>
          <w:shd w:val="clear" w:color="auto" w:fill="FFFFFF"/>
        </w:rPr>
        <w:t>@Override</w:t>
      </w:r>
      <w:r>
        <w:rPr>
          <w:rFonts w:ascii="Comic Sans MS" w:hAnsi="Comic Sans MS"/>
          <w:color w:val="333333"/>
          <w:szCs w:val="21"/>
          <w:shd w:val="clear" w:color="auto" w:fill="FFFFFF"/>
        </w:rPr>
        <w:t>、</w:t>
      </w:r>
      <w:r>
        <w:rPr>
          <w:rFonts w:ascii="Comic Sans MS" w:hAnsi="Comic Sans MS"/>
          <w:color w:val="333333"/>
          <w:szCs w:val="21"/>
          <w:shd w:val="clear" w:color="auto" w:fill="FFFFFF"/>
        </w:rPr>
        <w:t>@Deprecated</w:t>
      </w:r>
      <w:r>
        <w:rPr>
          <w:rFonts w:ascii="Comic Sans MS" w:hAnsi="Comic Sans MS"/>
          <w:color w:val="333333"/>
          <w:szCs w:val="21"/>
          <w:shd w:val="clear" w:color="auto" w:fill="FFFFFF"/>
        </w:rPr>
        <w:t>、</w:t>
      </w:r>
      <w:r>
        <w:rPr>
          <w:rFonts w:ascii="Comic Sans MS" w:hAnsi="Comic Sans MS"/>
          <w:color w:val="333333"/>
          <w:szCs w:val="21"/>
          <w:shd w:val="clear" w:color="auto" w:fill="FFFFFF"/>
        </w:rPr>
        <w:t>@</w:t>
      </w:r>
      <w:proofErr w:type="spellStart"/>
      <w:r>
        <w:rPr>
          <w:rFonts w:ascii="Comic Sans MS" w:hAnsi="Comic Sans MS"/>
          <w:color w:val="333333"/>
          <w:szCs w:val="21"/>
          <w:shd w:val="clear" w:color="auto" w:fill="FFFFFF"/>
        </w:rPr>
        <w:t>SuppressWarnings</w:t>
      </w:r>
      <w:proofErr w:type="spellEnd"/>
      <w:r>
        <w:rPr>
          <w:rFonts w:ascii="Comic Sans MS" w:hAnsi="Comic Sans MS"/>
          <w:color w:val="333333"/>
          <w:szCs w:val="21"/>
          <w:shd w:val="clear" w:color="auto" w:fill="FFFFFF"/>
        </w:rPr>
        <w:t>，以及四种元注解：</w:t>
      </w:r>
      <w:r>
        <w:rPr>
          <w:rFonts w:ascii="Comic Sans MS" w:hAnsi="Comic Sans MS"/>
          <w:color w:val="333333"/>
          <w:szCs w:val="21"/>
          <w:shd w:val="clear" w:color="auto" w:fill="FFFFFF"/>
        </w:rPr>
        <w:t>@Target</w:t>
      </w:r>
      <w:r>
        <w:rPr>
          <w:rFonts w:ascii="Comic Sans MS" w:hAnsi="Comic Sans MS"/>
          <w:color w:val="333333"/>
          <w:szCs w:val="21"/>
          <w:shd w:val="clear" w:color="auto" w:fill="FFFFFF"/>
        </w:rPr>
        <w:t>、</w:t>
      </w:r>
      <w:r>
        <w:rPr>
          <w:rFonts w:ascii="Comic Sans MS" w:hAnsi="Comic Sans MS"/>
          <w:color w:val="333333"/>
          <w:szCs w:val="21"/>
          <w:shd w:val="clear" w:color="auto" w:fill="FFFFFF"/>
        </w:rPr>
        <w:t>@Retention</w:t>
      </w:r>
      <w:r>
        <w:rPr>
          <w:rFonts w:ascii="Comic Sans MS" w:hAnsi="Comic Sans MS"/>
          <w:color w:val="333333"/>
          <w:szCs w:val="21"/>
          <w:shd w:val="clear" w:color="auto" w:fill="FFFFFF"/>
        </w:rPr>
        <w:t>、</w:t>
      </w:r>
      <w:r>
        <w:rPr>
          <w:rFonts w:ascii="Comic Sans MS" w:hAnsi="Comic Sans MS"/>
          <w:color w:val="333333"/>
          <w:szCs w:val="21"/>
          <w:shd w:val="clear" w:color="auto" w:fill="FFFFFF"/>
        </w:rPr>
        <w:t>@Documented</w:t>
      </w:r>
      <w:r>
        <w:rPr>
          <w:rFonts w:ascii="Comic Sans MS" w:hAnsi="Comic Sans MS"/>
          <w:color w:val="333333"/>
          <w:szCs w:val="21"/>
          <w:shd w:val="clear" w:color="auto" w:fill="FFFFFF"/>
        </w:rPr>
        <w:t>、</w:t>
      </w:r>
      <w:r>
        <w:rPr>
          <w:rFonts w:ascii="Comic Sans MS" w:hAnsi="Comic Sans MS"/>
          <w:color w:val="333333"/>
          <w:szCs w:val="21"/>
          <w:shd w:val="clear" w:color="auto" w:fill="FFFFFF"/>
        </w:rPr>
        <w:t>@Inherited</w:t>
      </w:r>
      <w:r>
        <w:rPr>
          <w:rFonts w:ascii="Comic Sans MS" w:hAnsi="Comic Sans MS"/>
          <w:color w:val="333333"/>
          <w:szCs w:val="21"/>
          <w:shd w:val="clear" w:color="auto" w:fill="FFFFFF"/>
        </w:rPr>
        <w:t>）</w:t>
      </w:r>
    </w:p>
    <w:p w14:paraId="03CC9707" w14:textId="6A5B4B0D" w:rsidR="004C2260" w:rsidRDefault="004C2260" w:rsidP="004C2260">
      <w:pPr>
        <w:rPr>
          <w:rFonts w:ascii="Comic Sans MS" w:hAnsi="Comic Sans MS"/>
          <w:color w:val="333333"/>
          <w:szCs w:val="21"/>
          <w:shd w:val="clear" w:color="auto" w:fill="FFFFFF"/>
        </w:rPr>
      </w:pPr>
    </w:p>
    <w:p w14:paraId="4B5B2F01" w14:textId="2DF50811" w:rsidR="008C6F5F" w:rsidRDefault="008C6F5F" w:rsidP="00A93340">
      <w:pPr>
        <w:pStyle w:val="1"/>
        <w:rPr>
          <w:shd w:val="clear" w:color="auto" w:fill="FFFFFF"/>
        </w:rPr>
      </w:pPr>
      <w:r>
        <w:rPr>
          <w:rFonts w:hint="eastAsia"/>
          <w:shd w:val="clear" w:color="auto" w:fill="FFFFFF"/>
        </w:rPr>
        <w:t>3个注解</w:t>
      </w:r>
    </w:p>
    <w:p w14:paraId="279BD828" w14:textId="613EF974" w:rsidR="004C2260" w:rsidRDefault="004C2260" w:rsidP="00A93340">
      <w:pPr>
        <w:pStyle w:val="2"/>
      </w:pPr>
      <w:r>
        <w:t>@Override</w:t>
      </w:r>
    </w:p>
    <w:p w14:paraId="47F4BD6B" w14:textId="13138964" w:rsidR="00262AD0" w:rsidRPr="00262AD0" w:rsidRDefault="00262AD0" w:rsidP="00262AD0">
      <w:pPr>
        <w:pStyle w:val="3"/>
        <w:rPr>
          <w:rFonts w:hint="eastAsia"/>
        </w:rPr>
      </w:pPr>
      <w:r>
        <w:rPr>
          <w:rFonts w:hint="eastAsia"/>
        </w:rPr>
        <w:t>概念</w:t>
      </w:r>
    </w:p>
    <w:p w14:paraId="45CD8F58" w14:textId="742269CA" w:rsidR="004C2260" w:rsidRDefault="004C2260" w:rsidP="004C2260">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 xml:space="preserve">@Override </w:t>
      </w:r>
      <w:r>
        <w:rPr>
          <w:rFonts w:ascii="Comic Sans MS" w:hAnsi="Comic Sans MS"/>
          <w:color w:val="333333"/>
          <w:sz w:val="21"/>
          <w:szCs w:val="21"/>
        </w:rPr>
        <w:t>表示覆盖或</w:t>
      </w:r>
      <w:proofErr w:type="gramStart"/>
      <w:r>
        <w:rPr>
          <w:rFonts w:ascii="Comic Sans MS" w:hAnsi="Comic Sans MS"/>
          <w:color w:val="333333"/>
          <w:sz w:val="21"/>
          <w:szCs w:val="21"/>
        </w:rPr>
        <w:t>重写父类的</w:t>
      </w:r>
      <w:proofErr w:type="gramEnd"/>
      <w:r>
        <w:rPr>
          <w:rFonts w:ascii="Comic Sans MS" w:hAnsi="Comic Sans MS"/>
          <w:color w:val="333333"/>
          <w:sz w:val="21"/>
          <w:szCs w:val="21"/>
        </w:rPr>
        <w:t>方法；</w:t>
      </w:r>
    </w:p>
    <w:p w14:paraId="67414E69" w14:textId="5CC07163" w:rsidR="00C8576F" w:rsidRPr="00C8576F" w:rsidRDefault="00C8576F" w:rsidP="00C857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C8576F">
        <w:rPr>
          <w:rFonts w:ascii="宋体" w:eastAsia="宋体" w:hAnsi="宋体" w:cs="宋体"/>
          <w:color w:val="000000"/>
          <w:kern w:val="0"/>
          <w:sz w:val="18"/>
          <w:szCs w:val="18"/>
        </w:rPr>
        <w:t>Override是一个Marker annotation，用于标识的Annotation，Annotation名称本身表示了要给工具程序的信息。</w:t>
      </w:r>
    </w:p>
    <w:p w14:paraId="4AE185B3" w14:textId="77777777" w:rsidR="00C8576F" w:rsidRDefault="00C8576F" w:rsidP="004C2260">
      <w:pPr>
        <w:pStyle w:val="a3"/>
        <w:shd w:val="clear" w:color="auto" w:fill="FFFFFF"/>
        <w:spacing w:before="150" w:beforeAutospacing="0" w:after="150" w:afterAutospacing="0"/>
        <w:rPr>
          <w:rFonts w:ascii="Comic Sans MS" w:hAnsi="Comic Sans MS" w:hint="eastAsia"/>
          <w:color w:val="333333"/>
          <w:sz w:val="21"/>
          <w:szCs w:val="21"/>
        </w:rPr>
      </w:pPr>
    </w:p>
    <w:p w14:paraId="306353A1" w14:textId="51AA59B9" w:rsidR="00C8576F" w:rsidRDefault="00C8576F" w:rsidP="00C8576F">
      <w:pPr>
        <w:pStyle w:val="3"/>
        <w:rPr>
          <w:rFonts w:hint="eastAsia"/>
        </w:rPr>
      </w:pPr>
      <w:r>
        <w:rPr>
          <w:rFonts w:hint="eastAsia"/>
        </w:rPr>
        <w:t>源代码</w:t>
      </w:r>
    </w:p>
    <w:p w14:paraId="0ACFD598" w14:textId="1C65EDFD" w:rsidR="004C2260" w:rsidRDefault="00C8576F" w:rsidP="004C2260">
      <w:pPr>
        <w:pStyle w:val="a3"/>
        <w:shd w:val="clear" w:color="auto" w:fill="FFFFFF"/>
        <w:spacing w:before="150" w:beforeAutospacing="0" w:after="150" w:afterAutospacing="0"/>
        <w:rPr>
          <w:rFonts w:ascii="Comic Sans MS" w:hAnsi="Comic Sans MS"/>
          <w:color w:val="333333"/>
          <w:sz w:val="21"/>
          <w:szCs w:val="21"/>
        </w:rPr>
      </w:pPr>
      <w:r>
        <w:rPr>
          <w:noProof/>
        </w:rPr>
        <w:drawing>
          <wp:inline distT="0" distB="0" distL="0" distR="0" wp14:anchorId="0D67CD8B" wp14:editId="6244FDAC">
            <wp:extent cx="2085714" cy="8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5714" cy="866667"/>
                    </a:xfrm>
                    <a:prstGeom prst="rect">
                      <a:avLst/>
                    </a:prstGeom>
                  </pic:spPr>
                </pic:pic>
              </a:graphicData>
            </a:graphic>
          </wp:inline>
        </w:drawing>
      </w:r>
    </w:p>
    <w:p w14:paraId="2BBA2008" w14:textId="77777777" w:rsidR="00C8576F" w:rsidRDefault="00C8576F" w:rsidP="00C8576F">
      <w:pPr>
        <w:pStyle w:val="HTML"/>
        <w:rPr>
          <w:color w:val="000000"/>
          <w:sz w:val="18"/>
          <w:szCs w:val="18"/>
        </w:rPr>
      </w:pPr>
      <w:r>
        <w:rPr>
          <w:color w:val="000000"/>
          <w:sz w:val="18"/>
          <w:szCs w:val="18"/>
        </w:rPr>
        <w:t>表示一个方法声明打算</w:t>
      </w:r>
      <w:proofErr w:type="gramStart"/>
      <w:r>
        <w:rPr>
          <w:color w:val="000000"/>
          <w:sz w:val="18"/>
          <w:szCs w:val="18"/>
        </w:rPr>
        <w:t>重写超</w:t>
      </w:r>
      <w:proofErr w:type="gramEnd"/>
      <w:r>
        <w:rPr>
          <w:color w:val="000000"/>
          <w:sz w:val="18"/>
          <w:szCs w:val="18"/>
        </w:rPr>
        <w:t>类中的另一个方法声明。如果方法利用此注释类型进行注解但没有</w:t>
      </w:r>
      <w:proofErr w:type="gramStart"/>
      <w:r>
        <w:rPr>
          <w:color w:val="000000"/>
          <w:sz w:val="18"/>
          <w:szCs w:val="18"/>
        </w:rPr>
        <w:t>重写超</w:t>
      </w:r>
      <w:proofErr w:type="gramEnd"/>
      <w:r>
        <w:rPr>
          <w:color w:val="000000"/>
          <w:sz w:val="18"/>
          <w:szCs w:val="18"/>
        </w:rPr>
        <w:t>类方法，则编译器会生成一条错误消息。</w:t>
      </w:r>
    </w:p>
    <w:p w14:paraId="223CED25" w14:textId="77777777" w:rsidR="00262AD0" w:rsidRPr="00C8576F" w:rsidRDefault="00262AD0" w:rsidP="004C2260">
      <w:pPr>
        <w:pStyle w:val="a3"/>
        <w:shd w:val="clear" w:color="auto" w:fill="FFFFFF"/>
        <w:spacing w:before="150" w:beforeAutospacing="0" w:after="150" w:afterAutospacing="0"/>
        <w:rPr>
          <w:rFonts w:ascii="Comic Sans MS" w:hAnsi="Comic Sans MS" w:hint="eastAsia"/>
          <w:color w:val="333333"/>
          <w:sz w:val="21"/>
          <w:szCs w:val="21"/>
        </w:rPr>
      </w:pPr>
    </w:p>
    <w:p w14:paraId="24CB4397" w14:textId="1E6BAD92" w:rsidR="00262AD0" w:rsidRDefault="00C8576F" w:rsidP="00C8576F">
      <w:pPr>
        <w:pStyle w:val="3"/>
      </w:pPr>
      <w:proofErr w:type="gramStart"/>
      <w:r>
        <w:rPr>
          <w:rFonts w:hint="eastAsia"/>
        </w:rPr>
        <w:lastRenderedPageBreak/>
        <w:t>示列</w:t>
      </w:r>
      <w:proofErr w:type="gramEnd"/>
    </w:p>
    <w:p w14:paraId="26E2E8A3" w14:textId="07762F60" w:rsidR="00262AD0" w:rsidRDefault="00C8576F" w:rsidP="004C2260">
      <w:pPr>
        <w:pStyle w:val="a3"/>
        <w:shd w:val="clear" w:color="auto" w:fill="FFFFFF"/>
        <w:spacing w:before="150" w:beforeAutospacing="0" w:after="150" w:afterAutospacing="0"/>
        <w:rPr>
          <w:rFonts w:ascii="Comic Sans MS" w:hAnsi="Comic Sans MS"/>
          <w:color w:val="333333"/>
          <w:sz w:val="21"/>
          <w:szCs w:val="21"/>
        </w:rPr>
      </w:pPr>
      <w:r>
        <w:rPr>
          <w:noProof/>
        </w:rPr>
        <w:drawing>
          <wp:inline distT="0" distB="0" distL="0" distR="0" wp14:anchorId="5C041C9D" wp14:editId="24CA895B">
            <wp:extent cx="2361905" cy="209523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1905" cy="2095238"/>
                    </a:xfrm>
                    <a:prstGeom prst="rect">
                      <a:avLst/>
                    </a:prstGeom>
                  </pic:spPr>
                </pic:pic>
              </a:graphicData>
            </a:graphic>
          </wp:inline>
        </w:drawing>
      </w:r>
    </w:p>
    <w:p w14:paraId="2509E3F8" w14:textId="77777777" w:rsidR="00262AD0" w:rsidRDefault="00262AD0" w:rsidP="004C2260">
      <w:pPr>
        <w:pStyle w:val="a3"/>
        <w:shd w:val="clear" w:color="auto" w:fill="FFFFFF"/>
        <w:spacing w:before="150" w:beforeAutospacing="0" w:after="150" w:afterAutospacing="0"/>
        <w:rPr>
          <w:rFonts w:ascii="Comic Sans MS" w:hAnsi="Comic Sans MS" w:hint="eastAsia"/>
          <w:color w:val="333333"/>
          <w:sz w:val="21"/>
          <w:szCs w:val="21"/>
        </w:rPr>
      </w:pPr>
    </w:p>
    <w:p w14:paraId="161150C2" w14:textId="09042521" w:rsidR="004C2260" w:rsidRDefault="004C2260" w:rsidP="00A93340">
      <w:pPr>
        <w:pStyle w:val="2"/>
      </w:pPr>
      <w:r>
        <w:t>@Deprecated</w:t>
      </w:r>
    </w:p>
    <w:p w14:paraId="7F1117E2" w14:textId="5BE7ECC0" w:rsidR="00C8576F" w:rsidRPr="00C8576F" w:rsidRDefault="00C8576F" w:rsidP="00C8576F">
      <w:pPr>
        <w:pStyle w:val="3"/>
        <w:rPr>
          <w:rFonts w:hint="eastAsia"/>
        </w:rPr>
      </w:pPr>
      <w:r>
        <w:rPr>
          <w:rFonts w:hint="eastAsia"/>
        </w:rPr>
        <w:t>概念</w:t>
      </w:r>
    </w:p>
    <w:p w14:paraId="7A010964" w14:textId="3153DF78" w:rsidR="004C2260" w:rsidRDefault="004C2260" w:rsidP="004C2260">
      <w:pPr>
        <w:pStyle w:val="a3"/>
        <w:shd w:val="clear" w:color="auto" w:fill="FFFFFF"/>
        <w:spacing w:before="0" w:beforeAutospacing="0" w:after="0" w:afterAutospacing="0"/>
        <w:rPr>
          <w:rFonts w:ascii="Comic Sans MS" w:hAnsi="Comic Sans MS"/>
          <w:color w:val="333333"/>
          <w:sz w:val="21"/>
          <w:szCs w:val="21"/>
        </w:rPr>
      </w:pPr>
      <w:r>
        <w:rPr>
          <w:rFonts w:ascii="Comic Sans MS" w:hAnsi="Comic Sans MS"/>
          <w:color w:val="333333"/>
          <w:sz w:val="21"/>
          <w:szCs w:val="21"/>
        </w:rPr>
        <w:t xml:space="preserve">@Deprecated </w:t>
      </w:r>
      <w:r>
        <w:rPr>
          <w:rFonts w:ascii="Comic Sans MS" w:hAnsi="Comic Sans MS"/>
          <w:color w:val="333333"/>
          <w:sz w:val="21"/>
          <w:szCs w:val="21"/>
        </w:rPr>
        <w:t>表示该方法已经过时了。（</w:t>
      </w:r>
      <w:proofErr w:type="gramStart"/>
      <w:r>
        <w:rPr>
          <w:rStyle w:val="a4"/>
          <w:rFonts w:ascii="Comic Sans MS" w:hAnsi="Comic Sans MS"/>
          <w:color w:val="333333"/>
          <w:sz w:val="21"/>
          <w:szCs w:val="21"/>
        </w:rPr>
        <w:t>当方法</w:t>
      </w:r>
      <w:proofErr w:type="gramEnd"/>
      <w:r>
        <w:rPr>
          <w:rStyle w:val="a4"/>
          <w:rFonts w:ascii="Comic Sans MS" w:hAnsi="Comic Sans MS"/>
          <w:color w:val="333333"/>
          <w:sz w:val="21"/>
          <w:szCs w:val="21"/>
        </w:rPr>
        <w:t>或是类上面有</w:t>
      </w:r>
      <w:r>
        <w:rPr>
          <w:rStyle w:val="a4"/>
          <w:rFonts w:ascii="Comic Sans MS" w:hAnsi="Comic Sans MS"/>
          <w:color w:val="333333"/>
          <w:sz w:val="21"/>
          <w:szCs w:val="21"/>
        </w:rPr>
        <w:t>@Deprecated</w:t>
      </w:r>
      <w:r>
        <w:rPr>
          <w:rStyle w:val="a4"/>
          <w:rFonts w:ascii="Comic Sans MS" w:hAnsi="Comic Sans MS"/>
          <w:color w:val="333333"/>
          <w:sz w:val="21"/>
          <w:szCs w:val="21"/>
        </w:rPr>
        <w:t>注解时，说明该方法</w:t>
      </w:r>
      <w:proofErr w:type="gramStart"/>
      <w:r>
        <w:rPr>
          <w:rStyle w:val="a4"/>
          <w:rFonts w:ascii="Comic Sans MS" w:hAnsi="Comic Sans MS"/>
          <w:color w:val="333333"/>
          <w:sz w:val="21"/>
          <w:szCs w:val="21"/>
        </w:rPr>
        <w:t>或是类都已经</w:t>
      </w:r>
      <w:proofErr w:type="gramEnd"/>
      <w:r>
        <w:rPr>
          <w:rStyle w:val="a4"/>
          <w:rFonts w:ascii="Comic Sans MS" w:hAnsi="Comic Sans MS"/>
          <w:color w:val="333333"/>
          <w:sz w:val="21"/>
          <w:szCs w:val="21"/>
        </w:rPr>
        <w:t>过期不能再用，但不影响以前项目使用，提醒你新替代待的方法或是类。如果程序员不小心使用了它的元素</w:t>
      </w:r>
      <w:r>
        <w:rPr>
          <w:rStyle w:val="a4"/>
          <w:rFonts w:ascii="Comic Sans MS" w:hAnsi="Comic Sans MS"/>
          <w:color w:val="333333"/>
          <w:sz w:val="21"/>
          <w:szCs w:val="21"/>
        </w:rPr>
        <w:t>,</w:t>
      </w:r>
      <w:r>
        <w:rPr>
          <w:rStyle w:val="a4"/>
          <w:rFonts w:ascii="Comic Sans MS" w:hAnsi="Comic Sans MS"/>
          <w:color w:val="333333"/>
          <w:sz w:val="21"/>
          <w:szCs w:val="21"/>
        </w:rPr>
        <w:t>那么编译器会发出警告信息。</w:t>
      </w:r>
      <w:r>
        <w:rPr>
          <w:rFonts w:ascii="Comic Sans MS" w:hAnsi="Comic Sans MS"/>
          <w:color w:val="333333"/>
          <w:sz w:val="21"/>
          <w:szCs w:val="21"/>
        </w:rPr>
        <w:t>）</w:t>
      </w:r>
    </w:p>
    <w:p w14:paraId="79B0D2E3" w14:textId="0F973592" w:rsidR="004C2260" w:rsidRDefault="004C2260" w:rsidP="004C2260">
      <w:pPr>
        <w:pStyle w:val="a3"/>
        <w:shd w:val="clear" w:color="auto" w:fill="FFFFFF"/>
        <w:spacing w:before="0" w:beforeAutospacing="0" w:after="0" w:afterAutospacing="0"/>
        <w:rPr>
          <w:rFonts w:ascii="Comic Sans MS" w:hAnsi="Comic Sans MS"/>
          <w:color w:val="333333"/>
          <w:sz w:val="21"/>
          <w:szCs w:val="21"/>
        </w:rPr>
      </w:pPr>
    </w:p>
    <w:p w14:paraId="36EED31E" w14:textId="6A47E01C" w:rsidR="004C2260" w:rsidRDefault="00C70388" w:rsidP="00C70388">
      <w:pPr>
        <w:pStyle w:val="3"/>
      </w:pPr>
      <w:r>
        <w:rPr>
          <w:rFonts w:hint="eastAsia"/>
        </w:rPr>
        <w:t>源代码</w:t>
      </w:r>
    </w:p>
    <w:p w14:paraId="0EAF3DD8" w14:textId="16AFE120" w:rsidR="00C70388" w:rsidRDefault="00C70388" w:rsidP="004C2260">
      <w:pPr>
        <w:pStyle w:val="a3"/>
        <w:shd w:val="clear" w:color="auto" w:fill="FFFFFF"/>
        <w:spacing w:before="0" w:beforeAutospacing="0" w:after="0" w:afterAutospacing="0"/>
        <w:rPr>
          <w:rFonts w:ascii="Comic Sans MS" w:hAnsi="Comic Sans MS"/>
          <w:color w:val="333333"/>
          <w:sz w:val="21"/>
          <w:szCs w:val="21"/>
        </w:rPr>
      </w:pPr>
      <w:r>
        <w:rPr>
          <w:noProof/>
        </w:rPr>
        <w:drawing>
          <wp:inline distT="0" distB="0" distL="0" distR="0" wp14:anchorId="745C3D12" wp14:editId="119FE170">
            <wp:extent cx="2257143" cy="85714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143" cy="857143"/>
                    </a:xfrm>
                    <a:prstGeom prst="rect">
                      <a:avLst/>
                    </a:prstGeom>
                  </pic:spPr>
                </pic:pic>
              </a:graphicData>
            </a:graphic>
          </wp:inline>
        </w:drawing>
      </w:r>
    </w:p>
    <w:p w14:paraId="0F6FD40E" w14:textId="77777777" w:rsidR="00C70388" w:rsidRDefault="00C70388" w:rsidP="00C70388">
      <w:pPr>
        <w:pStyle w:val="HTML"/>
        <w:rPr>
          <w:color w:val="000000"/>
          <w:sz w:val="18"/>
          <w:szCs w:val="18"/>
        </w:rPr>
      </w:pPr>
      <w:r>
        <w:rPr>
          <w:color w:val="000000"/>
          <w:sz w:val="18"/>
          <w:szCs w:val="18"/>
        </w:rPr>
        <w:t>用 @Deprecated 注释的程序元素，不鼓励程序员使用这样的元素，通常是因为它很危险或存在更好的选择。在使用不被赞成的程序元素或在不被赞成的代码中执行重写时，编译器会发出警告。</w:t>
      </w:r>
    </w:p>
    <w:p w14:paraId="17DE0EC2" w14:textId="3CE8EA0A" w:rsidR="00C70388" w:rsidRPr="00C70388" w:rsidRDefault="00C70388" w:rsidP="004C2260">
      <w:pPr>
        <w:pStyle w:val="a3"/>
        <w:shd w:val="clear" w:color="auto" w:fill="FFFFFF"/>
        <w:spacing w:before="0" w:beforeAutospacing="0" w:after="0" w:afterAutospacing="0"/>
        <w:rPr>
          <w:rFonts w:ascii="Comic Sans MS" w:hAnsi="Comic Sans MS"/>
          <w:color w:val="333333"/>
          <w:sz w:val="21"/>
          <w:szCs w:val="21"/>
        </w:rPr>
      </w:pPr>
    </w:p>
    <w:p w14:paraId="4E675900" w14:textId="3D984FF1" w:rsidR="00C70388" w:rsidRDefault="00C70388" w:rsidP="00C70388">
      <w:pPr>
        <w:pStyle w:val="3"/>
      </w:pPr>
      <w:proofErr w:type="gramStart"/>
      <w:r>
        <w:rPr>
          <w:rFonts w:hint="eastAsia"/>
        </w:rPr>
        <w:lastRenderedPageBreak/>
        <w:t>示列</w:t>
      </w:r>
      <w:proofErr w:type="gramEnd"/>
    </w:p>
    <w:p w14:paraId="18B70D7D" w14:textId="5E99661D" w:rsidR="00C70388" w:rsidRPr="00C70388" w:rsidRDefault="00C70388" w:rsidP="004C2260">
      <w:pPr>
        <w:pStyle w:val="a3"/>
        <w:shd w:val="clear" w:color="auto" w:fill="FFFFFF"/>
        <w:spacing w:before="0" w:beforeAutospacing="0" w:after="0" w:afterAutospacing="0"/>
        <w:rPr>
          <w:rFonts w:ascii="Comic Sans MS" w:hAnsi="Comic Sans MS"/>
          <w:color w:val="333333"/>
          <w:sz w:val="21"/>
          <w:szCs w:val="21"/>
        </w:rPr>
      </w:pPr>
      <w:r>
        <w:rPr>
          <w:noProof/>
        </w:rPr>
        <w:drawing>
          <wp:inline distT="0" distB="0" distL="0" distR="0" wp14:anchorId="3DEF5FD8" wp14:editId="233CBE3B">
            <wp:extent cx="3123809" cy="238095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809" cy="2380952"/>
                    </a:xfrm>
                    <a:prstGeom prst="rect">
                      <a:avLst/>
                    </a:prstGeom>
                  </pic:spPr>
                </pic:pic>
              </a:graphicData>
            </a:graphic>
          </wp:inline>
        </w:drawing>
      </w:r>
    </w:p>
    <w:p w14:paraId="6167E84E" w14:textId="77777777" w:rsidR="00C70388" w:rsidRDefault="00C70388" w:rsidP="004C2260">
      <w:pPr>
        <w:pStyle w:val="a3"/>
        <w:shd w:val="clear" w:color="auto" w:fill="FFFFFF"/>
        <w:spacing w:before="0" w:beforeAutospacing="0" w:after="0" w:afterAutospacing="0"/>
        <w:rPr>
          <w:rFonts w:ascii="Comic Sans MS" w:hAnsi="Comic Sans MS" w:hint="eastAsia"/>
          <w:color w:val="333333"/>
          <w:sz w:val="21"/>
          <w:szCs w:val="21"/>
        </w:rPr>
      </w:pPr>
    </w:p>
    <w:p w14:paraId="63AB6903" w14:textId="5026D2A9" w:rsidR="004C2260" w:rsidRDefault="004C2260" w:rsidP="00A93340">
      <w:pPr>
        <w:pStyle w:val="2"/>
      </w:pPr>
      <w:r>
        <w:t>@</w:t>
      </w:r>
      <w:proofErr w:type="spellStart"/>
      <w:r>
        <w:t>SuppressWarnings</w:t>
      </w:r>
      <w:proofErr w:type="spellEnd"/>
    </w:p>
    <w:p w14:paraId="7C6C725C" w14:textId="4188F277" w:rsidR="00C70388" w:rsidRDefault="00C70388" w:rsidP="00C70388">
      <w:pPr>
        <w:pStyle w:val="3"/>
      </w:pPr>
      <w:r>
        <w:rPr>
          <w:rFonts w:hint="eastAsia"/>
        </w:rPr>
        <w:t>概念</w:t>
      </w:r>
    </w:p>
    <w:p w14:paraId="3CE8942A" w14:textId="77777777" w:rsidR="00C70388" w:rsidRPr="00C70388" w:rsidRDefault="00C70388" w:rsidP="00C70388">
      <w:pPr>
        <w:rPr>
          <w:rFonts w:hint="eastAsia"/>
        </w:rPr>
      </w:pPr>
    </w:p>
    <w:p w14:paraId="14D24D26" w14:textId="77777777" w:rsidR="004C2260" w:rsidRDefault="004C2260" w:rsidP="004C2260">
      <w:pPr>
        <w:pStyle w:val="a3"/>
        <w:shd w:val="clear" w:color="auto" w:fill="FFFFFF"/>
        <w:spacing w:before="150" w:beforeAutospacing="0" w:after="150" w:afterAutospacing="0"/>
        <w:rPr>
          <w:rFonts w:ascii="Comic Sans MS" w:hAnsi="Comic Sans MS"/>
          <w:color w:val="333333"/>
          <w:sz w:val="21"/>
          <w:szCs w:val="21"/>
        </w:rPr>
      </w:pPr>
      <w:r>
        <w:rPr>
          <w:rFonts w:ascii="Comic Sans MS" w:hAnsi="Comic Sans MS"/>
          <w:color w:val="333333"/>
          <w:sz w:val="21"/>
          <w:szCs w:val="21"/>
        </w:rPr>
        <w:t>@</w:t>
      </w:r>
      <w:proofErr w:type="spellStart"/>
      <w:r>
        <w:rPr>
          <w:rFonts w:ascii="Comic Sans MS" w:hAnsi="Comic Sans MS"/>
          <w:color w:val="333333"/>
          <w:sz w:val="21"/>
          <w:szCs w:val="21"/>
        </w:rPr>
        <w:t>SuppressWarnings</w:t>
      </w:r>
      <w:proofErr w:type="spellEnd"/>
      <w:r>
        <w:rPr>
          <w:rFonts w:ascii="Comic Sans MS" w:hAnsi="Comic Sans MS"/>
          <w:color w:val="333333"/>
          <w:sz w:val="21"/>
          <w:szCs w:val="21"/>
        </w:rPr>
        <w:t xml:space="preserve"> </w:t>
      </w:r>
      <w:r>
        <w:rPr>
          <w:rFonts w:ascii="Comic Sans MS" w:hAnsi="Comic Sans MS"/>
          <w:color w:val="333333"/>
          <w:sz w:val="21"/>
          <w:szCs w:val="21"/>
        </w:rPr>
        <w:t>表示忽略指定警告，比如</w:t>
      </w:r>
      <w:r>
        <w:rPr>
          <w:rFonts w:ascii="Comic Sans MS" w:hAnsi="Comic Sans MS"/>
          <w:color w:val="333333"/>
          <w:sz w:val="21"/>
          <w:szCs w:val="21"/>
        </w:rPr>
        <w:t>@</w:t>
      </w:r>
      <w:proofErr w:type="spellStart"/>
      <w:r>
        <w:rPr>
          <w:rFonts w:ascii="Comic Sans MS" w:hAnsi="Comic Sans MS"/>
          <w:color w:val="333333"/>
          <w:sz w:val="21"/>
          <w:szCs w:val="21"/>
        </w:rPr>
        <w:t>Suppvisewarnings</w:t>
      </w:r>
      <w:proofErr w:type="spellEnd"/>
      <w:r>
        <w:rPr>
          <w:rFonts w:ascii="Comic Sans MS" w:hAnsi="Comic Sans MS"/>
          <w:color w:val="333333"/>
          <w:sz w:val="21"/>
          <w:szCs w:val="21"/>
        </w:rPr>
        <w:t>("Deprecation")</w:t>
      </w:r>
    </w:p>
    <w:p w14:paraId="1A804DD0" w14:textId="1A80568F" w:rsidR="004C2260" w:rsidRPr="00901F60" w:rsidRDefault="004C2260"/>
    <w:p w14:paraId="48855BE7" w14:textId="77777777" w:rsidR="00901F60" w:rsidRPr="004C2260" w:rsidRDefault="00901F60">
      <w:pPr>
        <w:rPr>
          <w:rFonts w:hint="eastAsia"/>
        </w:rPr>
      </w:pPr>
    </w:p>
    <w:p w14:paraId="2D2BDC63" w14:textId="0E2613EB" w:rsidR="004C2260" w:rsidRDefault="00C70388" w:rsidP="00C70388">
      <w:pPr>
        <w:pStyle w:val="3"/>
      </w:pPr>
      <w:r>
        <w:rPr>
          <w:rFonts w:hint="eastAsia"/>
        </w:rPr>
        <w:t>源代码</w:t>
      </w:r>
    </w:p>
    <w:p w14:paraId="0CC26E81" w14:textId="3B4B8216" w:rsidR="004C2260" w:rsidRDefault="00901F60">
      <w:r>
        <w:rPr>
          <w:noProof/>
        </w:rPr>
        <w:drawing>
          <wp:inline distT="0" distB="0" distL="0" distR="0" wp14:anchorId="5ACA691F" wp14:editId="222FB004">
            <wp:extent cx="4990476" cy="86666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76" cy="866667"/>
                    </a:xfrm>
                    <a:prstGeom prst="rect">
                      <a:avLst/>
                    </a:prstGeom>
                  </pic:spPr>
                </pic:pic>
              </a:graphicData>
            </a:graphic>
          </wp:inline>
        </w:drawing>
      </w:r>
    </w:p>
    <w:p w14:paraId="06518306" w14:textId="77777777" w:rsidR="00901F60" w:rsidRDefault="00901F60" w:rsidP="00901F60">
      <w:pPr>
        <w:pStyle w:val="HTML"/>
        <w:rPr>
          <w:color w:val="000000"/>
          <w:sz w:val="18"/>
          <w:szCs w:val="18"/>
        </w:rPr>
      </w:pPr>
      <w:r>
        <w:rPr>
          <w:color w:val="000000"/>
          <w:sz w:val="18"/>
          <w:szCs w:val="18"/>
        </w:rPr>
        <w:t>指示应该在注释元素（以及包含在该注释元素中的所有程序元素）中取消显示指定的编译器警告。注意，在给定元素中取消显示的警告集是所有包含元素中取消显示的警告的超集。例如，如果注释一个类来取消显示某个警告，同时注释一个方法来取消显示另一个警告，那么将在此方法中同时取消显示这两个警告。</w:t>
      </w:r>
    </w:p>
    <w:p w14:paraId="5A593F5D" w14:textId="77777777" w:rsidR="004C2260" w:rsidRPr="00901F60" w:rsidRDefault="004C2260"/>
    <w:p w14:paraId="7976D4BD" w14:textId="001C2D23" w:rsidR="004C2260" w:rsidRDefault="00901F60" w:rsidP="00901F60">
      <w:pPr>
        <w:pStyle w:val="3"/>
      </w:pPr>
      <w:proofErr w:type="gramStart"/>
      <w:r>
        <w:rPr>
          <w:rFonts w:hint="eastAsia"/>
        </w:rPr>
        <w:lastRenderedPageBreak/>
        <w:t>示列</w:t>
      </w:r>
      <w:proofErr w:type="gramEnd"/>
    </w:p>
    <w:p w14:paraId="5FA61409" w14:textId="7C04E1A6" w:rsidR="004C2260" w:rsidRDefault="00901F60">
      <w:r>
        <w:rPr>
          <w:noProof/>
        </w:rPr>
        <w:drawing>
          <wp:inline distT="0" distB="0" distL="0" distR="0" wp14:anchorId="625193EA" wp14:editId="6EA46686">
            <wp:extent cx="3295238" cy="94285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238" cy="942857"/>
                    </a:xfrm>
                    <a:prstGeom prst="rect">
                      <a:avLst/>
                    </a:prstGeom>
                  </pic:spPr>
                </pic:pic>
              </a:graphicData>
            </a:graphic>
          </wp:inline>
        </w:drawing>
      </w:r>
      <w:bookmarkStart w:id="0" w:name="_GoBack"/>
      <w:bookmarkEnd w:id="0"/>
    </w:p>
    <w:p w14:paraId="4852A349" w14:textId="254F0315" w:rsidR="004C2260" w:rsidRDefault="004C2260"/>
    <w:p w14:paraId="6336151E" w14:textId="2CD50D98" w:rsidR="004C2260" w:rsidRDefault="004C2260"/>
    <w:p w14:paraId="04775711" w14:textId="7153C84B" w:rsidR="004C2260" w:rsidRDefault="004C2260"/>
    <w:p w14:paraId="3637CA07" w14:textId="154E2DDC" w:rsidR="004C2260" w:rsidRDefault="004C2260"/>
    <w:p w14:paraId="7342170D" w14:textId="77777777" w:rsidR="004C2260" w:rsidRDefault="004C2260"/>
    <w:p w14:paraId="5CE83783" w14:textId="77777777" w:rsidR="00D0215E" w:rsidRPr="00A93340" w:rsidRDefault="00D0215E"/>
    <w:sectPr w:rsidR="00D0215E" w:rsidRPr="00A93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94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12"/>
    <w:rsid w:val="0005124F"/>
    <w:rsid w:val="000A5FC6"/>
    <w:rsid w:val="00137B63"/>
    <w:rsid w:val="00147B02"/>
    <w:rsid w:val="00195B3A"/>
    <w:rsid w:val="00262AD0"/>
    <w:rsid w:val="00360D4F"/>
    <w:rsid w:val="00457FDC"/>
    <w:rsid w:val="004B70E2"/>
    <w:rsid w:val="004C2260"/>
    <w:rsid w:val="004E1F0E"/>
    <w:rsid w:val="004F296B"/>
    <w:rsid w:val="005739F8"/>
    <w:rsid w:val="005E295F"/>
    <w:rsid w:val="005F6567"/>
    <w:rsid w:val="00634DC6"/>
    <w:rsid w:val="006356DF"/>
    <w:rsid w:val="00847412"/>
    <w:rsid w:val="008C6F5F"/>
    <w:rsid w:val="008D6CC6"/>
    <w:rsid w:val="00901F60"/>
    <w:rsid w:val="0095328A"/>
    <w:rsid w:val="00A93340"/>
    <w:rsid w:val="00B32F8B"/>
    <w:rsid w:val="00B40EAE"/>
    <w:rsid w:val="00BD56AA"/>
    <w:rsid w:val="00C70388"/>
    <w:rsid w:val="00C8576F"/>
    <w:rsid w:val="00C95828"/>
    <w:rsid w:val="00D0215E"/>
    <w:rsid w:val="00D2645A"/>
    <w:rsid w:val="00F61D8C"/>
    <w:rsid w:val="00F834C5"/>
    <w:rsid w:val="00FF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83F"/>
  <w15:chartTrackingRefBased/>
  <w15:docId w15:val="{DCBE7C30-FBDE-4A8E-A09C-59C6CD21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CC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328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328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5328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5328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5328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5328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5328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5328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CC6"/>
    <w:rPr>
      <w:b/>
      <w:bCs/>
      <w:kern w:val="44"/>
      <w:sz w:val="44"/>
      <w:szCs w:val="44"/>
    </w:rPr>
  </w:style>
  <w:style w:type="character" w:customStyle="1" w:styleId="20">
    <w:name w:val="标题 2 字符"/>
    <w:basedOn w:val="a0"/>
    <w:link w:val="2"/>
    <w:uiPriority w:val="9"/>
    <w:rsid w:val="009532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328A"/>
    <w:rPr>
      <w:b/>
      <w:bCs/>
      <w:sz w:val="32"/>
      <w:szCs w:val="32"/>
    </w:rPr>
  </w:style>
  <w:style w:type="character" w:customStyle="1" w:styleId="40">
    <w:name w:val="标题 4 字符"/>
    <w:basedOn w:val="a0"/>
    <w:link w:val="4"/>
    <w:uiPriority w:val="9"/>
    <w:rsid w:val="009532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5328A"/>
    <w:rPr>
      <w:b/>
      <w:bCs/>
      <w:sz w:val="28"/>
      <w:szCs w:val="28"/>
    </w:rPr>
  </w:style>
  <w:style w:type="character" w:customStyle="1" w:styleId="60">
    <w:name w:val="标题 6 字符"/>
    <w:basedOn w:val="a0"/>
    <w:link w:val="6"/>
    <w:uiPriority w:val="9"/>
    <w:semiHidden/>
    <w:rsid w:val="009532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5328A"/>
    <w:rPr>
      <w:b/>
      <w:bCs/>
      <w:sz w:val="24"/>
      <w:szCs w:val="24"/>
    </w:rPr>
  </w:style>
  <w:style w:type="character" w:customStyle="1" w:styleId="80">
    <w:name w:val="标题 8 字符"/>
    <w:basedOn w:val="a0"/>
    <w:link w:val="8"/>
    <w:uiPriority w:val="9"/>
    <w:semiHidden/>
    <w:rsid w:val="009532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5328A"/>
    <w:rPr>
      <w:rFonts w:asciiTheme="majorHAnsi" w:eastAsiaTheme="majorEastAsia" w:hAnsiTheme="majorHAnsi" w:cstheme="majorBidi"/>
      <w:szCs w:val="21"/>
    </w:rPr>
  </w:style>
  <w:style w:type="paragraph" w:styleId="a3">
    <w:name w:val="Normal (Web)"/>
    <w:basedOn w:val="a"/>
    <w:uiPriority w:val="99"/>
    <w:semiHidden/>
    <w:unhideWhenUsed/>
    <w:rsid w:val="005F656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F6567"/>
    <w:rPr>
      <w:i/>
      <w:iCs/>
    </w:rPr>
  </w:style>
  <w:style w:type="character" w:styleId="a5">
    <w:name w:val="Strong"/>
    <w:basedOn w:val="a0"/>
    <w:uiPriority w:val="22"/>
    <w:qFormat/>
    <w:rsid w:val="005739F8"/>
    <w:rPr>
      <w:b/>
      <w:bCs/>
    </w:rPr>
  </w:style>
  <w:style w:type="paragraph" w:styleId="a6">
    <w:name w:val="Balloon Text"/>
    <w:basedOn w:val="a"/>
    <w:link w:val="a7"/>
    <w:uiPriority w:val="99"/>
    <w:semiHidden/>
    <w:unhideWhenUsed/>
    <w:rsid w:val="00A93340"/>
    <w:rPr>
      <w:sz w:val="18"/>
      <w:szCs w:val="18"/>
    </w:rPr>
  </w:style>
  <w:style w:type="character" w:customStyle="1" w:styleId="a7">
    <w:name w:val="批注框文本 字符"/>
    <w:basedOn w:val="a0"/>
    <w:link w:val="a6"/>
    <w:uiPriority w:val="99"/>
    <w:semiHidden/>
    <w:rsid w:val="00A93340"/>
    <w:rPr>
      <w:sz w:val="18"/>
      <w:szCs w:val="18"/>
    </w:rPr>
  </w:style>
  <w:style w:type="paragraph" w:styleId="HTML">
    <w:name w:val="HTML Preformatted"/>
    <w:basedOn w:val="a"/>
    <w:link w:val="HTML0"/>
    <w:uiPriority w:val="99"/>
    <w:semiHidden/>
    <w:unhideWhenUsed/>
    <w:rsid w:val="00C857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8576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7193">
      <w:bodyDiv w:val="1"/>
      <w:marLeft w:val="0"/>
      <w:marRight w:val="0"/>
      <w:marTop w:val="0"/>
      <w:marBottom w:val="0"/>
      <w:divBdr>
        <w:top w:val="none" w:sz="0" w:space="0" w:color="auto"/>
        <w:left w:val="none" w:sz="0" w:space="0" w:color="auto"/>
        <w:bottom w:val="none" w:sz="0" w:space="0" w:color="auto"/>
        <w:right w:val="none" w:sz="0" w:space="0" w:color="auto"/>
      </w:divBdr>
    </w:div>
    <w:div w:id="411857975">
      <w:bodyDiv w:val="1"/>
      <w:marLeft w:val="0"/>
      <w:marRight w:val="0"/>
      <w:marTop w:val="0"/>
      <w:marBottom w:val="0"/>
      <w:divBdr>
        <w:top w:val="none" w:sz="0" w:space="0" w:color="auto"/>
        <w:left w:val="none" w:sz="0" w:space="0" w:color="auto"/>
        <w:bottom w:val="none" w:sz="0" w:space="0" w:color="auto"/>
        <w:right w:val="none" w:sz="0" w:space="0" w:color="auto"/>
      </w:divBdr>
    </w:div>
    <w:div w:id="455680821">
      <w:bodyDiv w:val="1"/>
      <w:marLeft w:val="0"/>
      <w:marRight w:val="0"/>
      <w:marTop w:val="0"/>
      <w:marBottom w:val="0"/>
      <w:divBdr>
        <w:top w:val="none" w:sz="0" w:space="0" w:color="auto"/>
        <w:left w:val="none" w:sz="0" w:space="0" w:color="auto"/>
        <w:bottom w:val="none" w:sz="0" w:space="0" w:color="auto"/>
        <w:right w:val="none" w:sz="0" w:space="0" w:color="auto"/>
      </w:divBdr>
    </w:div>
    <w:div w:id="608050968">
      <w:bodyDiv w:val="1"/>
      <w:marLeft w:val="0"/>
      <w:marRight w:val="0"/>
      <w:marTop w:val="0"/>
      <w:marBottom w:val="0"/>
      <w:divBdr>
        <w:top w:val="none" w:sz="0" w:space="0" w:color="auto"/>
        <w:left w:val="none" w:sz="0" w:space="0" w:color="auto"/>
        <w:bottom w:val="none" w:sz="0" w:space="0" w:color="auto"/>
        <w:right w:val="none" w:sz="0" w:space="0" w:color="auto"/>
      </w:divBdr>
    </w:div>
    <w:div w:id="725496663">
      <w:bodyDiv w:val="1"/>
      <w:marLeft w:val="0"/>
      <w:marRight w:val="0"/>
      <w:marTop w:val="0"/>
      <w:marBottom w:val="0"/>
      <w:divBdr>
        <w:top w:val="none" w:sz="0" w:space="0" w:color="auto"/>
        <w:left w:val="none" w:sz="0" w:space="0" w:color="auto"/>
        <w:bottom w:val="none" w:sz="0" w:space="0" w:color="auto"/>
        <w:right w:val="none" w:sz="0" w:space="0" w:color="auto"/>
      </w:divBdr>
    </w:div>
    <w:div w:id="760837443">
      <w:bodyDiv w:val="1"/>
      <w:marLeft w:val="0"/>
      <w:marRight w:val="0"/>
      <w:marTop w:val="0"/>
      <w:marBottom w:val="0"/>
      <w:divBdr>
        <w:top w:val="none" w:sz="0" w:space="0" w:color="auto"/>
        <w:left w:val="none" w:sz="0" w:space="0" w:color="auto"/>
        <w:bottom w:val="none" w:sz="0" w:space="0" w:color="auto"/>
        <w:right w:val="none" w:sz="0" w:space="0" w:color="auto"/>
      </w:divBdr>
    </w:div>
    <w:div w:id="902641710">
      <w:bodyDiv w:val="1"/>
      <w:marLeft w:val="0"/>
      <w:marRight w:val="0"/>
      <w:marTop w:val="0"/>
      <w:marBottom w:val="0"/>
      <w:divBdr>
        <w:top w:val="none" w:sz="0" w:space="0" w:color="auto"/>
        <w:left w:val="none" w:sz="0" w:space="0" w:color="auto"/>
        <w:bottom w:val="none" w:sz="0" w:space="0" w:color="auto"/>
        <w:right w:val="none" w:sz="0" w:space="0" w:color="auto"/>
      </w:divBdr>
    </w:div>
    <w:div w:id="1175268028">
      <w:bodyDiv w:val="1"/>
      <w:marLeft w:val="0"/>
      <w:marRight w:val="0"/>
      <w:marTop w:val="0"/>
      <w:marBottom w:val="0"/>
      <w:divBdr>
        <w:top w:val="none" w:sz="0" w:space="0" w:color="auto"/>
        <w:left w:val="none" w:sz="0" w:space="0" w:color="auto"/>
        <w:bottom w:val="none" w:sz="0" w:space="0" w:color="auto"/>
        <w:right w:val="none" w:sz="0" w:space="0" w:color="auto"/>
      </w:divBdr>
    </w:div>
    <w:div w:id="1379933921">
      <w:bodyDiv w:val="1"/>
      <w:marLeft w:val="0"/>
      <w:marRight w:val="0"/>
      <w:marTop w:val="0"/>
      <w:marBottom w:val="0"/>
      <w:divBdr>
        <w:top w:val="none" w:sz="0" w:space="0" w:color="auto"/>
        <w:left w:val="none" w:sz="0" w:space="0" w:color="auto"/>
        <w:bottom w:val="none" w:sz="0" w:space="0" w:color="auto"/>
        <w:right w:val="none" w:sz="0" w:space="0" w:color="auto"/>
      </w:divBdr>
    </w:div>
    <w:div w:id="21278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30</cp:revision>
  <dcterms:created xsi:type="dcterms:W3CDTF">2018-11-03T19:36:00Z</dcterms:created>
  <dcterms:modified xsi:type="dcterms:W3CDTF">2018-11-04T04:28:00Z</dcterms:modified>
</cp:coreProperties>
</file>