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E7C5" w14:textId="12C9F534" w:rsidR="005E5102" w:rsidRDefault="00B723B2" w:rsidP="00D41121">
      <w:pPr>
        <w:pStyle w:val="1"/>
      </w:pPr>
      <w:r>
        <w:t>线程隔离，服务降级</w:t>
      </w:r>
    </w:p>
    <w:p w14:paraId="2AB85832" w14:textId="77777777" w:rsidR="005E5102" w:rsidRDefault="00B723B2">
      <w:pPr>
        <w:pStyle w:val="2"/>
        <w:rPr>
          <w:rFonts w:hint="default"/>
        </w:rPr>
      </w:pPr>
      <w:r>
        <w:t>原</w:t>
      </w:r>
      <w:r>
        <w:t>理</w:t>
      </w:r>
    </w:p>
    <w:p w14:paraId="7D1C31BB" w14:textId="77777777" w:rsidR="005E5102" w:rsidRDefault="00B723B2">
      <w:r>
        <w:rPr>
          <w:rFonts w:hint="eastAsia"/>
        </w:rPr>
        <w:t>线程隔离示意图：</w:t>
      </w:r>
    </w:p>
    <w:p w14:paraId="3DACBC49" w14:textId="77777777" w:rsidR="005E5102" w:rsidRDefault="00B723B2">
      <w:r>
        <w:rPr>
          <w:noProof/>
        </w:rPr>
        <w:drawing>
          <wp:inline distT="0" distB="0" distL="114300" distR="114300" wp14:anchorId="2A6778EB" wp14:editId="5E968DB6">
            <wp:extent cx="5274310" cy="74879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FFEFC" w14:textId="77777777" w:rsidR="005E5102" w:rsidRDefault="00B723B2">
      <w:r>
        <w:rPr>
          <w:rFonts w:hint="eastAsia"/>
        </w:rPr>
        <w:lastRenderedPageBreak/>
        <w:t xml:space="preserve"> </w:t>
      </w:r>
    </w:p>
    <w:p w14:paraId="2EA5C172" w14:textId="77777777" w:rsidR="005E5102" w:rsidRDefault="005E5102"/>
    <w:p w14:paraId="27FAF939" w14:textId="77777777" w:rsidR="005E5102" w:rsidRDefault="00B723B2">
      <w:r>
        <w:rPr>
          <w:rFonts w:hint="eastAsia"/>
        </w:rPr>
        <w:t>解读：</w:t>
      </w:r>
    </w:p>
    <w:p w14:paraId="6237CC22" w14:textId="77777777" w:rsidR="005E5102" w:rsidRDefault="005E5102"/>
    <w:p w14:paraId="119F18AF" w14:textId="77777777" w:rsidR="005E5102" w:rsidRDefault="00B723B2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为每个依赖服务调用分配一个小的线程池，如果线程池已满调用将被立即拒绝，默认不采用排队</w:t>
      </w:r>
      <w:r>
        <w:rPr>
          <w:rFonts w:hint="eastAsia"/>
        </w:rPr>
        <w:t>.</w:t>
      </w:r>
      <w:r>
        <w:rPr>
          <w:rFonts w:hint="eastAsia"/>
        </w:rPr>
        <w:t>加速失败判定时间。</w:t>
      </w:r>
    </w:p>
    <w:p w14:paraId="1F82AD5F" w14:textId="77777777" w:rsidR="005E5102" w:rsidRDefault="005E5102"/>
    <w:p w14:paraId="7341C709" w14:textId="77777777" w:rsidR="005E5102" w:rsidRDefault="00B723B2">
      <w:r>
        <w:rPr>
          <w:rFonts w:hint="eastAsia"/>
        </w:rPr>
        <w:t>用户的请求将不再直接访问服务，而是通过线程池中的空闲线程来访问服务，如果线程池已满，或者请求超时，则会进行降级处理，什么是服务降级？</w:t>
      </w:r>
    </w:p>
    <w:p w14:paraId="3D7DA6F2" w14:textId="77777777" w:rsidR="005E5102" w:rsidRDefault="005E5102"/>
    <w:p w14:paraId="187A635D" w14:textId="77777777" w:rsidR="005E5102" w:rsidRDefault="00B723B2">
      <w:pPr>
        <w:pStyle w:val="2"/>
        <w:rPr>
          <w:rFonts w:hint="default"/>
        </w:rPr>
      </w:pPr>
      <w:r>
        <w:t>服务降级</w:t>
      </w:r>
    </w:p>
    <w:p w14:paraId="2A42AB45" w14:textId="77777777" w:rsidR="005E5102" w:rsidRDefault="00B723B2">
      <w:r>
        <w:rPr>
          <w:noProof/>
        </w:rPr>
        <w:drawing>
          <wp:inline distT="0" distB="0" distL="114300" distR="114300" wp14:anchorId="50C75DC0" wp14:editId="0B647867">
            <wp:extent cx="4571365" cy="542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B150A7" w14:textId="77777777" w:rsidR="005E5102" w:rsidRDefault="005E5102"/>
    <w:p w14:paraId="5F7007A9" w14:textId="77777777" w:rsidR="005E5102" w:rsidRDefault="00B723B2">
      <w:r>
        <w:rPr>
          <w:rFonts w:hint="eastAsia"/>
        </w:rPr>
        <w:t>用户的请求故障时，不会被阻塞，更不会无休止的等待或者看到系统崩溃，至少可以看到一个执行结果（例如返回友好的提示信息）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7E2B4EF" w14:textId="77777777" w:rsidR="005E5102" w:rsidRDefault="005E5102"/>
    <w:p w14:paraId="7F442D28" w14:textId="77777777" w:rsidR="005E5102" w:rsidRDefault="00B723B2">
      <w:r>
        <w:rPr>
          <w:rFonts w:hint="eastAsia"/>
        </w:rPr>
        <w:t>服务降级虽然会导致请求失败，但是不会导致阻塞，而且最多会影响这个依赖服务对应的线程池中的资源，对其它服务没有响应。</w:t>
      </w:r>
    </w:p>
    <w:p w14:paraId="75854CCB" w14:textId="77777777" w:rsidR="005E5102" w:rsidRDefault="005E5102"/>
    <w:p w14:paraId="15DFEBEE" w14:textId="77777777" w:rsidR="005E5102" w:rsidRDefault="00B723B2">
      <w:pPr>
        <w:pStyle w:val="2"/>
        <w:rPr>
          <w:rFonts w:hint="default"/>
        </w:rPr>
      </w:pPr>
      <w:r>
        <w:t>触发</w:t>
      </w:r>
      <w:proofErr w:type="spellStart"/>
      <w:r>
        <w:t>Hystix</w:t>
      </w:r>
      <w:proofErr w:type="spellEnd"/>
      <w:r>
        <w:t>服务降级的情况：</w:t>
      </w:r>
    </w:p>
    <w:p w14:paraId="4A6AB764" w14:textId="77777777" w:rsidR="005E5102" w:rsidRDefault="005E5102"/>
    <w:p w14:paraId="7B0A5E6D" w14:textId="77777777" w:rsidR="005E5102" w:rsidRDefault="00B723B2">
      <w:r>
        <w:rPr>
          <w:rFonts w:hint="eastAsia"/>
        </w:rPr>
        <w:t xml:space="preserve">- </w:t>
      </w:r>
      <w:r>
        <w:rPr>
          <w:rFonts w:hint="eastAsia"/>
        </w:rPr>
        <w:t>线程池已满</w:t>
      </w:r>
    </w:p>
    <w:p w14:paraId="57D57967" w14:textId="77777777" w:rsidR="005E5102" w:rsidRDefault="00B723B2">
      <w:r>
        <w:rPr>
          <w:rFonts w:hint="eastAsia"/>
        </w:rPr>
        <w:t xml:space="preserve">- </w:t>
      </w:r>
      <w:r>
        <w:rPr>
          <w:rFonts w:hint="eastAsia"/>
        </w:rPr>
        <w:t>请求超时</w:t>
      </w:r>
    </w:p>
    <w:p w14:paraId="339F3D5C" w14:textId="77777777" w:rsidR="005E5102" w:rsidRDefault="005E5102"/>
    <w:p w14:paraId="7F01BD32" w14:textId="77777777" w:rsidR="005E5102" w:rsidRDefault="00B723B2">
      <w:pPr>
        <w:pStyle w:val="2"/>
        <w:rPr>
          <w:rFonts w:hint="default"/>
        </w:rPr>
      </w:pPr>
      <w:r>
        <w:t>@</w:t>
      </w:r>
      <w:proofErr w:type="spellStart"/>
      <w:r>
        <w:t>SpringCloudApplication</w:t>
      </w:r>
      <w:proofErr w:type="spellEnd"/>
    </w:p>
    <w:p w14:paraId="00C43203" w14:textId="77777777" w:rsidR="005E5102" w:rsidRDefault="00B723B2">
      <w:r>
        <w:rPr>
          <w:rFonts w:hint="eastAsia"/>
        </w:rPr>
        <w:t>可以看到，我们类上的注解越来越多，在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中，经常会引入上面的三个注解，于是</w:t>
      </w:r>
      <w:r>
        <w:rPr>
          <w:rFonts w:hint="eastAsia"/>
        </w:rPr>
        <w:t>Spring</w:t>
      </w:r>
      <w:r>
        <w:rPr>
          <w:rFonts w:hint="eastAsia"/>
        </w:rPr>
        <w:t>就提供了一个组合注解：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SpringCloudApplicatio</w:t>
      </w:r>
      <w:r>
        <w:rPr>
          <w:rFonts w:hint="eastAsia"/>
        </w:rPr>
        <w:t>n</w:t>
      </w:r>
      <w:proofErr w:type="spellEnd"/>
    </w:p>
    <w:p w14:paraId="01BF4089" w14:textId="77777777" w:rsidR="005E5102" w:rsidRDefault="005E5102"/>
    <w:p w14:paraId="211B7807" w14:textId="77777777" w:rsidR="005E5102" w:rsidRDefault="00B723B2">
      <w:r>
        <w:rPr>
          <w:noProof/>
        </w:rPr>
        <w:lastRenderedPageBreak/>
        <w:drawing>
          <wp:inline distT="0" distB="0" distL="114300" distR="114300" wp14:anchorId="286BBF3E" wp14:editId="48946D5D">
            <wp:extent cx="4485640" cy="22098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D8629F" w14:textId="77777777" w:rsidR="005E5102" w:rsidRDefault="005E5102"/>
    <w:p w14:paraId="494C302F" w14:textId="77777777" w:rsidR="005E5102" w:rsidRDefault="00B723B2">
      <w:r>
        <w:rPr>
          <w:rFonts w:hint="eastAsia"/>
        </w:rPr>
        <w:t>因此，我们可以使用这个组合注解来代替之前的</w:t>
      </w:r>
      <w:r>
        <w:rPr>
          <w:rFonts w:hint="eastAsia"/>
        </w:rPr>
        <w:t>3</w:t>
      </w:r>
      <w:r>
        <w:rPr>
          <w:rFonts w:hint="eastAsia"/>
        </w:rPr>
        <w:t>个注解。</w:t>
      </w:r>
    </w:p>
    <w:p w14:paraId="0AE16913" w14:textId="77777777" w:rsidR="005E5102" w:rsidRDefault="005E5102"/>
    <w:p w14:paraId="0488A3E5" w14:textId="77777777" w:rsidR="005E5102" w:rsidRDefault="00B723B2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01345956" wp14:editId="5053F5D5">
            <wp:extent cx="5269230" cy="263398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273A6" w14:textId="77777777" w:rsidR="005E5102" w:rsidRDefault="005E5102">
      <w:pPr>
        <w:rPr>
          <w:rFonts w:hint="eastAsia"/>
        </w:rPr>
      </w:pPr>
    </w:p>
    <w:p w14:paraId="18CF0FA4" w14:textId="0E8FA3E4" w:rsidR="005E5102" w:rsidRDefault="00B723B2" w:rsidP="00D41121">
      <w:pPr>
        <w:pStyle w:val="1"/>
      </w:pPr>
      <w:r>
        <w:t>动手实践</w:t>
      </w:r>
    </w:p>
    <w:p w14:paraId="0B7009C0" w14:textId="29C3B88A" w:rsidR="005E5102" w:rsidRDefault="00B723B2" w:rsidP="00D41121">
      <w:pPr>
        <w:pStyle w:val="2"/>
      </w:pPr>
      <w:r>
        <w:t>引</w:t>
      </w:r>
      <w:r>
        <w:t>入依赖</w:t>
      </w:r>
    </w:p>
    <w:p w14:paraId="6432C5CB" w14:textId="77777777" w:rsidR="005E5102" w:rsidRDefault="00B723B2">
      <w:r>
        <w:rPr>
          <w:rFonts w:hint="eastAsia"/>
        </w:rPr>
        <w:t>首</w:t>
      </w:r>
      <w:r>
        <w:rPr>
          <w:rFonts w:hint="eastAsia"/>
        </w:rPr>
        <w:t>先在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-service-consumer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依赖：</w:t>
      </w:r>
    </w:p>
    <w:p w14:paraId="0ADADBAF" w14:textId="77777777" w:rsidR="005E5102" w:rsidRDefault="00B723B2">
      <w:r>
        <w:rPr>
          <w:noProof/>
        </w:rPr>
        <w:drawing>
          <wp:inline distT="0" distB="0" distL="114300" distR="114300" wp14:anchorId="400AD20F" wp14:editId="7A295B0B">
            <wp:extent cx="5161915" cy="9334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2A8160" w14:textId="77777777" w:rsidR="005E5102" w:rsidRDefault="005E5102"/>
    <w:p w14:paraId="3EB1E736" w14:textId="77777777" w:rsidR="005E5102" w:rsidRDefault="005E5102"/>
    <w:p w14:paraId="49FFEA51" w14:textId="77777777" w:rsidR="005E5102" w:rsidRDefault="00B723B2">
      <w:pPr>
        <w:pStyle w:val="2"/>
        <w:rPr>
          <w:rFonts w:hint="default"/>
        </w:rPr>
      </w:pPr>
      <w:r>
        <w:lastRenderedPageBreak/>
        <w:t>开启熔断</w:t>
      </w:r>
    </w:p>
    <w:p w14:paraId="79CD0E3F" w14:textId="77777777" w:rsidR="005E5102" w:rsidRDefault="005E5102"/>
    <w:p w14:paraId="4AA88B82" w14:textId="77777777" w:rsidR="005E5102" w:rsidRDefault="00B723B2">
      <w:r>
        <w:rPr>
          <w:noProof/>
        </w:rPr>
        <w:drawing>
          <wp:inline distT="0" distB="0" distL="114300" distR="114300" wp14:anchorId="1F96ADC8" wp14:editId="7295A400">
            <wp:extent cx="5272405" cy="179641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CE78C" w14:textId="77777777" w:rsidR="005E5102" w:rsidRDefault="005E5102"/>
    <w:p w14:paraId="074BC03A" w14:textId="77777777" w:rsidR="005E5102" w:rsidRDefault="005E5102"/>
    <w:p w14:paraId="064F1CA8" w14:textId="475DBD1D" w:rsidR="005E5102" w:rsidRDefault="00B723B2" w:rsidP="00D41121">
      <w:pPr>
        <w:pStyle w:val="2"/>
      </w:pPr>
      <w:r>
        <w:t>编写降级逻辑</w:t>
      </w:r>
    </w:p>
    <w:p w14:paraId="240B0385" w14:textId="77777777" w:rsidR="005E5102" w:rsidRDefault="00B723B2">
      <w:r>
        <w:rPr>
          <w:rFonts w:hint="eastAsia"/>
        </w:rPr>
        <w:t>我</w:t>
      </w:r>
      <w:r>
        <w:rPr>
          <w:rFonts w:hint="eastAsia"/>
        </w:rPr>
        <w:t>们改造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-service-consumer</w:t>
      </w:r>
      <w:r>
        <w:rPr>
          <w:rFonts w:hint="eastAsia"/>
        </w:rPr>
        <w:t>，当目标服务的调用出现故障，我们希望快速失败，给用户一个友好提示。因此需要提前编写</w:t>
      </w:r>
      <w:proofErr w:type="gramStart"/>
      <w:r>
        <w:rPr>
          <w:rFonts w:hint="eastAsia"/>
        </w:rPr>
        <w:t>好失败</w:t>
      </w:r>
      <w:proofErr w:type="gramEnd"/>
      <w:r>
        <w:rPr>
          <w:rFonts w:hint="eastAsia"/>
        </w:rPr>
        <w:t>时的降级处理逻辑，要使用</w:t>
      </w:r>
      <w:proofErr w:type="spellStart"/>
      <w:r>
        <w:rPr>
          <w:rFonts w:hint="eastAsia"/>
        </w:rPr>
        <w:t>HystixCommond</w:t>
      </w:r>
      <w:proofErr w:type="spellEnd"/>
      <w:r>
        <w:rPr>
          <w:rFonts w:hint="eastAsia"/>
        </w:rPr>
        <w:t>来完成：</w:t>
      </w:r>
    </w:p>
    <w:p w14:paraId="5592C6CA" w14:textId="77777777" w:rsidR="005E5102" w:rsidRDefault="00B723B2">
      <w:r>
        <w:rPr>
          <w:noProof/>
        </w:rPr>
        <w:drawing>
          <wp:inline distT="0" distB="0" distL="114300" distR="114300" wp14:anchorId="71C185BD" wp14:editId="283499AD">
            <wp:extent cx="5271770" cy="33902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E11340" w14:textId="77777777" w:rsidR="005E5102" w:rsidRDefault="00B723B2">
      <w:r>
        <w:rPr>
          <w:rFonts w:hint="eastAsia"/>
        </w:rPr>
        <w:t>要注意，因为熔断的降级逻辑方法必须跟正常逻辑方法保证：相同的参数列表和返回值声明。失败逻辑中返回</w:t>
      </w:r>
      <w:r>
        <w:rPr>
          <w:rFonts w:hint="eastAsia"/>
        </w:rPr>
        <w:t>User</w:t>
      </w:r>
      <w:r>
        <w:rPr>
          <w:rFonts w:hint="eastAsia"/>
        </w:rPr>
        <w:t>对象没有太大意义，一般会返回友好提示。所以我们把</w:t>
      </w:r>
      <w:proofErr w:type="spellStart"/>
      <w:r>
        <w:rPr>
          <w:rFonts w:hint="eastAsia"/>
        </w:rPr>
        <w:t>queryById</w:t>
      </w:r>
      <w:proofErr w:type="spellEnd"/>
      <w:r>
        <w:rPr>
          <w:rFonts w:hint="eastAsia"/>
        </w:rPr>
        <w:t>的方法改造为返回</w:t>
      </w:r>
      <w:r>
        <w:rPr>
          <w:rFonts w:hint="eastAsia"/>
        </w:rPr>
        <w:t>String</w:t>
      </w:r>
      <w:r>
        <w:rPr>
          <w:rFonts w:hint="eastAsia"/>
        </w:rPr>
        <w:t>，反正也是</w:t>
      </w:r>
      <w:r>
        <w:rPr>
          <w:rFonts w:hint="eastAsia"/>
        </w:rPr>
        <w:t>Json</w:t>
      </w:r>
      <w:r>
        <w:rPr>
          <w:rFonts w:hint="eastAsia"/>
        </w:rPr>
        <w:t>数据。这样失败逻辑中返回一个错误说明，会比较方便。</w:t>
      </w:r>
    </w:p>
    <w:p w14:paraId="27AC7AEF" w14:textId="77777777" w:rsidR="005E5102" w:rsidRDefault="005E5102"/>
    <w:p w14:paraId="1EF4DFE5" w14:textId="77777777" w:rsidR="005E5102" w:rsidRDefault="00B723B2">
      <w:r>
        <w:rPr>
          <w:rFonts w:hint="eastAsia"/>
        </w:rPr>
        <w:lastRenderedPageBreak/>
        <w:t>说明：</w:t>
      </w:r>
    </w:p>
    <w:p w14:paraId="333E0918" w14:textId="77777777" w:rsidR="005E5102" w:rsidRDefault="005E5102"/>
    <w:p w14:paraId="6DEF9A55" w14:textId="77777777" w:rsidR="005E5102" w:rsidRDefault="00B723B2">
      <w:r>
        <w:rPr>
          <w:rFonts w:hint="eastAsia"/>
        </w:rPr>
        <w:t xml:space="preserve">- </w:t>
      </w:r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queryByIdFallBack</w:t>
      </w:r>
      <w:proofErr w:type="spellEnd"/>
      <w:r>
        <w:rPr>
          <w:rFonts w:hint="eastAsia"/>
        </w:rPr>
        <w:t>")</w:t>
      </w:r>
      <w:r>
        <w:rPr>
          <w:rFonts w:hint="eastAsia"/>
        </w:rPr>
        <w:t>：用来声明一个降级逻辑的方法</w:t>
      </w:r>
    </w:p>
    <w:p w14:paraId="1C00AD10" w14:textId="77777777" w:rsidR="005E5102" w:rsidRDefault="005E5102"/>
    <w:p w14:paraId="60FBEDCA" w14:textId="77777777" w:rsidR="005E5102" w:rsidRDefault="00B723B2">
      <w:r>
        <w:rPr>
          <w:rFonts w:hint="eastAsia"/>
        </w:rPr>
        <w:t>测试：</w:t>
      </w:r>
    </w:p>
    <w:p w14:paraId="3BDE5A51" w14:textId="77777777" w:rsidR="005E5102" w:rsidRDefault="005E5102"/>
    <w:p w14:paraId="58E1A826" w14:textId="722CD1DB" w:rsidR="005E5102" w:rsidRDefault="00B723B2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-service-</w:t>
      </w:r>
      <w:proofErr w:type="spellStart"/>
      <w:r>
        <w:rPr>
          <w:rFonts w:hint="eastAsia"/>
        </w:rPr>
        <w:t>provder</w:t>
      </w:r>
      <w:proofErr w:type="spellEnd"/>
      <w:r>
        <w:rPr>
          <w:rFonts w:hint="eastAsia"/>
        </w:rPr>
        <w:t>正常提供服务时，访问与以前一致。但是当我们将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-service-provider</w:t>
      </w:r>
      <w:r>
        <w:rPr>
          <w:rFonts w:hint="eastAsia"/>
        </w:rPr>
        <w:t>停机时，会发现页面返回了降级处理信息：</w:t>
      </w:r>
    </w:p>
    <w:p w14:paraId="63FCA5D9" w14:textId="77777777" w:rsidR="005E5102" w:rsidRDefault="005E5102"/>
    <w:p w14:paraId="6E73732F" w14:textId="77777777" w:rsidR="005E5102" w:rsidRDefault="00B723B2">
      <w:pPr>
        <w:pStyle w:val="2"/>
        <w:rPr>
          <w:rFonts w:hint="default"/>
        </w:rPr>
      </w:pPr>
      <w:r>
        <w:t>默认</w:t>
      </w:r>
      <w:proofErr w:type="spellStart"/>
      <w:r>
        <w:t>FallBack</w:t>
      </w:r>
      <w:proofErr w:type="spellEnd"/>
    </w:p>
    <w:p w14:paraId="5E16CDDB" w14:textId="77777777" w:rsidR="005E5102" w:rsidRDefault="005E5102"/>
    <w:p w14:paraId="2BE42719" w14:textId="77777777" w:rsidR="005E5102" w:rsidRDefault="00B723B2">
      <w:r>
        <w:rPr>
          <w:rFonts w:hint="eastAsia"/>
        </w:rPr>
        <w:t>我们刚才把</w:t>
      </w:r>
      <w:r>
        <w:rPr>
          <w:rFonts w:hint="eastAsia"/>
        </w:rPr>
        <w:t>fallback</w:t>
      </w:r>
      <w:r>
        <w:rPr>
          <w:rFonts w:hint="eastAsia"/>
        </w:rPr>
        <w:t>写在了某个业务方法上，如果这样的方法很多，那岂不是要写很多。所以我们可以把</w:t>
      </w:r>
      <w:r>
        <w:rPr>
          <w:rFonts w:hint="eastAsia"/>
        </w:rPr>
        <w:t>Fallback</w:t>
      </w:r>
      <w:r>
        <w:rPr>
          <w:rFonts w:hint="eastAsia"/>
        </w:rPr>
        <w:t>配置加在类上，实现默认</w:t>
      </w:r>
      <w:r>
        <w:rPr>
          <w:rFonts w:hint="eastAsia"/>
        </w:rPr>
        <w:t>fallback</w:t>
      </w:r>
      <w:r>
        <w:rPr>
          <w:rFonts w:hint="eastAsia"/>
        </w:rPr>
        <w:t>：</w:t>
      </w:r>
    </w:p>
    <w:p w14:paraId="6ABCAA12" w14:textId="77777777" w:rsidR="005E5102" w:rsidRDefault="005E5102"/>
    <w:p w14:paraId="62D55306" w14:textId="77777777" w:rsidR="005E5102" w:rsidRDefault="00B723B2">
      <w:r>
        <w:rPr>
          <w:rFonts w:hint="eastAsia"/>
        </w:rPr>
        <w:t xml:space="preserve">    @Controller</w:t>
      </w:r>
    </w:p>
    <w:p w14:paraId="2CDEE8E5" w14:textId="77777777" w:rsidR="005E5102" w:rsidRDefault="00B723B2"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("consumer/user")</w:t>
      </w:r>
    </w:p>
    <w:p w14:paraId="7E995940" w14:textId="77777777" w:rsidR="005E5102" w:rsidRDefault="00B723B2"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DefaultProperties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defaultFallback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 xml:space="preserve">") // </w:t>
      </w:r>
      <w:r>
        <w:rPr>
          <w:rFonts w:hint="eastAsia"/>
        </w:rPr>
        <w:t>指定一个类的全局熔断方法</w:t>
      </w:r>
    </w:p>
    <w:p w14:paraId="5C01F811" w14:textId="77777777" w:rsidR="005E5102" w:rsidRDefault="00B723B2">
      <w:r>
        <w:rPr>
          <w:rFonts w:hint="eastAsia"/>
        </w:rPr>
        <w:t xml:space="preserve">    public class 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 {</w:t>
      </w:r>
    </w:p>
    <w:p w14:paraId="52967BEA" w14:textId="77777777" w:rsidR="005E5102" w:rsidRDefault="00B723B2">
      <w:r>
        <w:rPr>
          <w:rFonts w:hint="eastAsia"/>
        </w:rPr>
        <w:t xml:space="preserve">    </w:t>
      </w:r>
    </w:p>
    <w:p w14:paraId="721CB4BE" w14:textId="77777777" w:rsidR="005E5102" w:rsidRDefault="00B723B2">
      <w:r>
        <w:rPr>
          <w:rFonts w:hint="eastAsia"/>
        </w:rPr>
        <w:t xml:space="preserve">        @</w:t>
      </w:r>
      <w:proofErr w:type="spellStart"/>
      <w:r>
        <w:rPr>
          <w:rFonts w:hint="eastAsia"/>
        </w:rPr>
        <w:t>Autowired</w:t>
      </w:r>
      <w:proofErr w:type="spellEnd"/>
    </w:p>
    <w:p w14:paraId="524EDD13" w14:textId="77777777" w:rsidR="005E5102" w:rsidRDefault="00B723B2"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;</w:t>
      </w:r>
    </w:p>
    <w:p w14:paraId="36840C14" w14:textId="77777777" w:rsidR="005E5102" w:rsidRDefault="00B723B2">
      <w:r>
        <w:rPr>
          <w:rFonts w:hint="eastAsia"/>
        </w:rPr>
        <w:t xml:space="preserve">    </w:t>
      </w:r>
    </w:p>
    <w:p w14:paraId="02D01D82" w14:textId="77777777" w:rsidR="005E5102" w:rsidRDefault="00B723B2">
      <w:r>
        <w:rPr>
          <w:rFonts w:hint="eastAsia"/>
        </w:rPr>
        <w:t xml:space="preserve">        @</w:t>
      </w:r>
      <w:proofErr w:type="spellStart"/>
      <w:r>
        <w:rPr>
          <w:rFonts w:hint="eastAsia"/>
        </w:rPr>
        <w:t>GetMapping</w:t>
      </w:r>
      <w:proofErr w:type="spellEnd"/>
    </w:p>
    <w:p w14:paraId="0508A739" w14:textId="77777777" w:rsidR="005E5102" w:rsidRDefault="00B723B2">
      <w:r>
        <w:rPr>
          <w:rFonts w:hint="eastAsia"/>
        </w:rPr>
        <w:t xml:space="preserve">        @</w:t>
      </w:r>
      <w:proofErr w:type="spellStart"/>
      <w:r>
        <w:rPr>
          <w:rFonts w:hint="eastAsia"/>
        </w:rPr>
        <w:t>ResponseBody</w:t>
      </w:r>
      <w:proofErr w:type="spellEnd"/>
    </w:p>
    <w:p w14:paraId="3803E284" w14:textId="77777777" w:rsidR="005E5102" w:rsidRDefault="00B723B2">
      <w:r>
        <w:rPr>
          <w:rFonts w:hint="eastAsia"/>
        </w:rPr>
        <w:t xml:space="preserve">        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标记该方法需要熔断</w:t>
      </w:r>
    </w:p>
    <w:p w14:paraId="0815C441" w14:textId="77777777" w:rsidR="005E5102" w:rsidRDefault="00B723B2">
      <w:r>
        <w:rPr>
          <w:rFonts w:hint="eastAsia"/>
        </w:rPr>
        <w:t xml:space="preserve">        public String </w:t>
      </w:r>
      <w:proofErr w:type="spellStart"/>
      <w:r>
        <w:rPr>
          <w:rFonts w:hint="eastAsia"/>
        </w:rPr>
        <w:t>queryUserById</w:t>
      </w:r>
      <w:proofErr w:type="spellEnd"/>
      <w:r>
        <w:rPr>
          <w:rFonts w:hint="eastAsia"/>
        </w:rPr>
        <w:t>(@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("id") Long id) {</w:t>
      </w:r>
    </w:p>
    <w:p w14:paraId="4616A1CB" w14:textId="77777777" w:rsidR="005E5102" w:rsidRDefault="00B723B2">
      <w:r>
        <w:rPr>
          <w:rFonts w:hint="eastAsia"/>
        </w:rPr>
        <w:t xml:space="preserve">            String user = </w:t>
      </w:r>
      <w:proofErr w:type="spellStart"/>
      <w:proofErr w:type="gramStart"/>
      <w:r>
        <w:rPr>
          <w:rFonts w:hint="eastAsia"/>
        </w:rPr>
        <w:t>this.restTemplate.getForObject</w:t>
      </w:r>
      <w:proofErr w:type="spellEnd"/>
      <w:proofErr w:type="gramEnd"/>
      <w:r>
        <w:rPr>
          <w:rFonts w:hint="eastAsia"/>
        </w:rPr>
        <w:t>("http</w:t>
      </w:r>
      <w:r>
        <w:rPr>
          <w:rFonts w:hint="eastAsia"/>
        </w:rPr>
        <w:t xml:space="preserve">://service-provider/user/" + id, </w:t>
      </w:r>
      <w:proofErr w:type="spellStart"/>
      <w:r>
        <w:rPr>
          <w:rFonts w:hint="eastAsia"/>
        </w:rPr>
        <w:t>String.class</w:t>
      </w:r>
      <w:proofErr w:type="spellEnd"/>
      <w:r>
        <w:rPr>
          <w:rFonts w:hint="eastAsia"/>
        </w:rPr>
        <w:t>);</w:t>
      </w:r>
    </w:p>
    <w:p w14:paraId="6D49BAB7" w14:textId="77777777" w:rsidR="005E5102" w:rsidRDefault="00B723B2">
      <w:r>
        <w:rPr>
          <w:rFonts w:hint="eastAsia"/>
        </w:rPr>
        <w:t xml:space="preserve">            return user;</w:t>
      </w:r>
    </w:p>
    <w:p w14:paraId="408CF3BE" w14:textId="77777777" w:rsidR="005E5102" w:rsidRDefault="00B723B2">
      <w:r>
        <w:rPr>
          <w:rFonts w:hint="eastAsia"/>
        </w:rPr>
        <w:t xml:space="preserve">        }</w:t>
      </w:r>
    </w:p>
    <w:p w14:paraId="7A6FA433" w14:textId="77777777" w:rsidR="005E5102" w:rsidRDefault="00B723B2">
      <w:r>
        <w:rPr>
          <w:rFonts w:hint="eastAsia"/>
        </w:rPr>
        <w:t xml:space="preserve">    </w:t>
      </w:r>
    </w:p>
    <w:p w14:paraId="27FB331D" w14:textId="77777777" w:rsidR="005E5102" w:rsidRDefault="00B723B2">
      <w:r>
        <w:rPr>
          <w:rFonts w:hint="eastAsia"/>
        </w:rPr>
        <w:t xml:space="preserve">        /**</w:t>
      </w:r>
    </w:p>
    <w:p w14:paraId="6AE4994D" w14:textId="77777777" w:rsidR="005E5102" w:rsidRDefault="00B723B2">
      <w:r>
        <w:rPr>
          <w:rFonts w:hint="eastAsia"/>
        </w:rPr>
        <w:t xml:space="preserve">         * </w:t>
      </w:r>
      <w:r>
        <w:rPr>
          <w:rFonts w:hint="eastAsia"/>
        </w:rPr>
        <w:t>熔断方法</w:t>
      </w:r>
    </w:p>
    <w:p w14:paraId="5EDA20E6" w14:textId="77777777" w:rsidR="005E5102" w:rsidRDefault="00B723B2">
      <w:r>
        <w:rPr>
          <w:rFonts w:hint="eastAsia"/>
        </w:rPr>
        <w:t xml:space="preserve">         * </w:t>
      </w:r>
      <w:r>
        <w:rPr>
          <w:rFonts w:hint="eastAsia"/>
        </w:rPr>
        <w:t>返回值要和被熔断的方法的返回值一致</w:t>
      </w:r>
    </w:p>
    <w:p w14:paraId="712CF031" w14:textId="77777777" w:rsidR="005E5102" w:rsidRDefault="00B723B2">
      <w:r>
        <w:rPr>
          <w:rFonts w:hint="eastAsia"/>
        </w:rPr>
        <w:t xml:space="preserve">         * </w:t>
      </w:r>
      <w:r>
        <w:rPr>
          <w:rFonts w:hint="eastAsia"/>
        </w:rPr>
        <w:t>熔断方法不需要参数</w:t>
      </w:r>
    </w:p>
    <w:p w14:paraId="6407836E" w14:textId="77777777" w:rsidR="005E5102" w:rsidRDefault="00B723B2">
      <w:r>
        <w:rPr>
          <w:rFonts w:hint="eastAsia"/>
        </w:rPr>
        <w:t xml:space="preserve">         * @return</w:t>
      </w:r>
    </w:p>
    <w:p w14:paraId="0F4A0814" w14:textId="77777777" w:rsidR="005E5102" w:rsidRDefault="00B723B2">
      <w:r>
        <w:rPr>
          <w:rFonts w:hint="eastAsia"/>
        </w:rPr>
        <w:t xml:space="preserve">         */</w:t>
      </w:r>
    </w:p>
    <w:p w14:paraId="26249712" w14:textId="77777777" w:rsidR="005E5102" w:rsidRDefault="00B723B2">
      <w:r>
        <w:rPr>
          <w:rFonts w:hint="eastAsia"/>
        </w:rPr>
        <w:t xml:space="preserve">        public String </w:t>
      </w:r>
      <w:proofErr w:type="spellStart"/>
      <w:proofErr w:type="gramStart"/>
      <w:r>
        <w:rPr>
          <w:rFonts w:hint="eastAsia"/>
        </w:rPr>
        <w:t>fallBackMethod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64C46308" w14:textId="77777777" w:rsidR="005E5102" w:rsidRDefault="00B723B2">
      <w:r>
        <w:rPr>
          <w:rFonts w:hint="eastAsia"/>
        </w:rPr>
        <w:t xml:space="preserve">            return "</w:t>
      </w:r>
      <w:r>
        <w:rPr>
          <w:rFonts w:hint="eastAsia"/>
        </w:rPr>
        <w:t>请求繁忙，请稍后再试！</w:t>
      </w:r>
      <w:r>
        <w:rPr>
          <w:rFonts w:hint="eastAsia"/>
        </w:rPr>
        <w:t>";</w:t>
      </w:r>
    </w:p>
    <w:p w14:paraId="5D180D69" w14:textId="77777777" w:rsidR="005E5102" w:rsidRDefault="00B723B2">
      <w:r>
        <w:rPr>
          <w:rFonts w:hint="eastAsia"/>
        </w:rPr>
        <w:t xml:space="preserve">        }</w:t>
      </w:r>
    </w:p>
    <w:p w14:paraId="7EC7575F" w14:textId="77777777" w:rsidR="005E5102" w:rsidRDefault="00B723B2">
      <w:r>
        <w:rPr>
          <w:rFonts w:hint="eastAsia"/>
        </w:rPr>
        <w:t xml:space="preserve">    }</w:t>
      </w:r>
    </w:p>
    <w:p w14:paraId="406FDCBC" w14:textId="77777777" w:rsidR="005E5102" w:rsidRDefault="005E5102"/>
    <w:p w14:paraId="1E73F0A4" w14:textId="77777777" w:rsidR="005E5102" w:rsidRDefault="00B723B2">
      <w:r>
        <w:rPr>
          <w:noProof/>
        </w:rPr>
        <w:lastRenderedPageBreak/>
        <w:drawing>
          <wp:inline distT="0" distB="0" distL="114300" distR="114300" wp14:anchorId="04F838A0" wp14:editId="41A0FD22">
            <wp:extent cx="5271770" cy="73279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E37CF9" w14:textId="77777777" w:rsidR="005E5102" w:rsidRDefault="00B723B2">
      <w:r>
        <w:rPr>
          <w:noProof/>
        </w:rPr>
        <w:drawing>
          <wp:inline distT="0" distB="0" distL="114300" distR="114300" wp14:anchorId="581BE53B" wp14:editId="4135E725">
            <wp:extent cx="5267960" cy="99885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3E3B8B" w14:textId="77777777" w:rsidR="005E5102" w:rsidRDefault="005E5102"/>
    <w:p w14:paraId="3CB83EE5" w14:textId="015939F6" w:rsidR="005E5102" w:rsidRDefault="00B723B2" w:rsidP="00B723B2">
      <w:pPr>
        <w:pStyle w:val="2"/>
      </w:pPr>
      <w:r>
        <w:t>设置超时</w:t>
      </w:r>
    </w:p>
    <w:p w14:paraId="6C74FA71" w14:textId="1CB4317D" w:rsidR="005E5102" w:rsidRDefault="00B723B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之前的案例中，请求在超过</w:t>
      </w:r>
      <w:r>
        <w:rPr>
          <w:rFonts w:hint="eastAsia"/>
        </w:rPr>
        <w:t>1</w:t>
      </w:r>
      <w:r>
        <w:rPr>
          <w:rFonts w:hint="eastAsia"/>
        </w:rPr>
        <w:t>秒后都会返回错误信息，这是因为</w:t>
      </w: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的默认超时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长为</w:t>
      </w:r>
      <w:r>
        <w:rPr>
          <w:rFonts w:hint="eastAsia"/>
        </w:rPr>
        <w:t>1</w:t>
      </w:r>
      <w:r>
        <w:rPr>
          <w:rFonts w:hint="eastAsia"/>
        </w:rPr>
        <w:t>，我们可以通过配置修改这个值：</w:t>
      </w:r>
    </w:p>
    <w:p w14:paraId="5EB8BEB5" w14:textId="77777777" w:rsidR="005E5102" w:rsidRDefault="00B723B2">
      <w:r>
        <w:rPr>
          <w:rFonts w:hint="eastAsia"/>
        </w:rPr>
        <w:t>我们可以通过</w:t>
      </w:r>
      <w:r>
        <w:rPr>
          <w:rFonts w:hint="eastAsia"/>
        </w:rPr>
        <w:t>hystrix.command.default.execution.isolation.thread.timeoutInMilliseconds</w:t>
      </w:r>
      <w:r>
        <w:rPr>
          <w:rFonts w:hint="eastAsia"/>
        </w:rPr>
        <w:t>来设置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超时时间。</w:t>
      </w:r>
      <w:r>
        <w:rPr>
          <w:rFonts w:hint="eastAsia"/>
        </w:rPr>
        <w:t>该配置没有提示。</w:t>
      </w:r>
    </w:p>
    <w:p w14:paraId="707907AF" w14:textId="77777777" w:rsidR="005E5102" w:rsidRDefault="00B723B2">
      <w:r>
        <w:rPr>
          <w:noProof/>
        </w:rPr>
        <w:drawing>
          <wp:inline distT="0" distB="0" distL="114300" distR="114300" wp14:anchorId="4BF140B2" wp14:editId="014BC6BB">
            <wp:extent cx="5274310" cy="1503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28ADEC" w14:textId="77777777" w:rsidR="005E5102" w:rsidRDefault="00B723B2">
      <w:r>
        <w:rPr>
          <w:rFonts w:hint="eastAsia"/>
        </w:rPr>
        <w:t>改造服务提供者</w:t>
      </w:r>
    </w:p>
    <w:p w14:paraId="29A51F90" w14:textId="77777777" w:rsidR="005E5102" w:rsidRDefault="005E5102"/>
    <w:p w14:paraId="3EB88F49" w14:textId="77777777" w:rsidR="005E5102" w:rsidRDefault="00B723B2">
      <w:r>
        <w:rPr>
          <w:rFonts w:hint="eastAsia"/>
        </w:rPr>
        <w:t>改造服务提供者的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接口，随机休眠一段时间，以触发熔断：</w:t>
      </w:r>
    </w:p>
    <w:p w14:paraId="495DB14B" w14:textId="77777777" w:rsidR="005E5102" w:rsidRDefault="00B723B2">
      <w:r>
        <w:rPr>
          <w:noProof/>
        </w:rPr>
        <w:drawing>
          <wp:inline distT="0" distB="0" distL="114300" distR="114300" wp14:anchorId="5313B425" wp14:editId="35F2E2D5">
            <wp:extent cx="5200015" cy="20955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E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E5102"/>
    <w:rsid w:val="00B723B2"/>
    <w:rsid w:val="00D41121"/>
    <w:rsid w:val="02FE4C73"/>
    <w:rsid w:val="277F5014"/>
    <w:rsid w:val="2FE80A5D"/>
    <w:rsid w:val="303845E5"/>
    <w:rsid w:val="30ED2CA2"/>
    <w:rsid w:val="36C64C02"/>
    <w:rsid w:val="476F3341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99755"/>
  <w15:docId w15:val="{CE9B6EB3-9268-446D-B271-0DD15F98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298</Words>
  <Characters>1702</Characters>
  <Application>Microsoft Office Word</Application>
  <DocSecurity>0</DocSecurity>
  <Lines>14</Lines>
  <Paragraphs>3</Paragraphs>
  <ScaleCrop>false</ScaleCrop>
  <Company>Kingsoft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3</cp:revision>
  <dcterms:created xsi:type="dcterms:W3CDTF">2014-10-29T12:08:00Z</dcterms:created>
  <dcterms:modified xsi:type="dcterms:W3CDTF">2020-03-04T03:20:00Z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