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CB557" w14:textId="77777777" w:rsidR="00D2515D" w:rsidRDefault="00EE641E" w:rsidP="00AE4EFB">
      <w:pPr>
        <w:pStyle w:val="1"/>
      </w:pPr>
      <w:proofErr w:type="spellStart"/>
      <w:r>
        <w:rPr>
          <w:w w:val="105"/>
        </w:rPr>
        <w:t>第四章</w:t>
      </w:r>
      <w:proofErr w:type="spellEnd"/>
      <w:r>
        <w:rPr>
          <w:w w:val="105"/>
        </w:rPr>
        <w:t xml:space="preserve"> Sentinel--</w:t>
      </w:r>
      <w:proofErr w:type="spellStart"/>
      <w:r>
        <w:rPr>
          <w:w w:val="105"/>
        </w:rPr>
        <w:t>服务容错</w:t>
      </w:r>
      <w:proofErr w:type="spellEnd"/>
    </w:p>
    <w:p w14:paraId="61C57B02" w14:textId="77777777" w:rsidR="00D2515D" w:rsidRDefault="00363F8D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5C9B304">
          <v:group id="_x0000_s1058" style="width:442pt;height:.75pt;mso-position-horizontal-relative:char;mso-position-vertical-relative:line" coordsize="8840,15">
            <v:rect id="_x0000_s1059" style="position:absolute;width:8840;height:15" fillcolor="#ededed" stroked="f"/>
            <w10:anchorlock/>
          </v:group>
        </w:pict>
      </w:r>
    </w:p>
    <w:p w14:paraId="700CE29A" w14:textId="2D902EB8" w:rsidR="00D2515D" w:rsidRDefault="00EE641E" w:rsidP="00227889">
      <w:pPr>
        <w:pStyle w:val="2"/>
      </w:pPr>
      <w:proofErr w:type="spellStart"/>
      <w:r>
        <w:rPr>
          <w:rFonts w:ascii="宋体" w:eastAsia="宋体" w:hAnsi="宋体" w:cs="宋体" w:hint="eastAsia"/>
        </w:rPr>
        <w:t>高并发带来的问题</w:t>
      </w:r>
      <w:proofErr w:type="spellEnd"/>
    </w:p>
    <w:p w14:paraId="395E16D8" w14:textId="77777777" w:rsidR="00D2515D" w:rsidRDefault="00363F8D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819C9E7">
          <v:group id="_x0000_s1056" style="width:442pt;height:.75pt;mso-position-horizontal-relative:char;mso-position-vertical-relative:line" coordsize="8840,15">
            <v:rect id="_x0000_s1057" style="position:absolute;width:8840;height:15" fillcolor="#ededed" stroked="f"/>
            <w10:anchorlock/>
          </v:group>
        </w:pict>
      </w:r>
    </w:p>
    <w:p w14:paraId="699F41B2" w14:textId="77777777" w:rsidR="00D2515D" w:rsidRDefault="00EE641E">
      <w:pPr>
        <w:pStyle w:val="a3"/>
        <w:spacing w:before="182" w:line="237" w:lineRule="auto"/>
        <w:ind w:left="100" w:right="177" w:firstLine="390"/>
        <w:rPr>
          <w:lang w:eastAsia="zh-CN"/>
        </w:rPr>
      </w:pPr>
      <w:r>
        <w:rPr>
          <w:color w:val="333333"/>
          <w:spacing w:val="-1"/>
          <w:lang w:eastAsia="zh-CN"/>
        </w:rPr>
        <w:t xml:space="preserve">在微服务架构中，我们将业务拆分成一个个的服务，服务与服务之间可以相互调用，但是由于网络  </w:t>
      </w:r>
      <w:r>
        <w:rPr>
          <w:color w:val="333333"/>
          <w:lang w:eastAsia="zh-CN"/>
        </w:rPr>
        <w:t>原因或者自身的原因，服务并不能保证服务的</w:t>
      </w:r>
      <w:r>
        <w:rPr>
          <w:rFonts w:ascii="Open Sans" w:eastAsia="Open Sans"/>
          <w:color w:val="333333"/>
          <w:lang w:eastAsia="zh-CN"/>
        </w:rPr>
        <w:t>100%</w:t>
      </w:r>
      <w:r>
        <w:rPr>
          <w:color w:val="333333"/>
          <w:lang w:eastAsia="zh-CN"/>
        </w:rPr>
        <w:t xml:space="preserve">可用，如果单个服务出现问题，调用这个服务就会   </w:t>
      </w:r>
      <w:r>
        <w:rPr>
          <w:color w:val="333333"/>
          <w:w w:val="105"/>
          <w:lang w:eastAsia="zh-CN"/>
        </w:rPr>
        <w:t>出现网络延迟，此时若有大量的网络涌入，会形成任务堆积，最终导致服务瘫痪。</w:t>
      </w:r>
    </w:p>
    <w:p w14:paraId="1DA832B7" w14:textId="77777777" w:rsidR="00D2515D" w:rsidRDefault="00EE641E" w:rsidP="00227889">
      <w:pPr>
        <w:rPr>
          <w:lang w:eastAsia="zh-CN"/>
        </w:rPr>
      </w:pPr>
      <w:r>
        <w:rPr>
          <w:w w:val="105"/>
          <w:lang w:eastAsia="zh-CN"/>
        </w:rPr>
        <w:t>接下来，我们来模拟一个高并发的场景</w:t>
      </w:r>
    </w:p>
    <w:p w14:paraId="58AE6348" w14:textId="77777777" w:rsidR="00D2515D" w:rsidRDefault="00EE641E" w:rsidP="00227889">
      <w:pPr>
        <w:pStyle w:val="3"/>
      </w:pPr>
      <w:proofErr w:type="spellStart"/>
      <w:r>
        <w:rPr>
          <w:w w:val="105"/>
        </w:rPr>
        <w:t>编写</w:t>
      </w:r>
      <w:r>
        <w:rPr>
          <w:rFonts w:ascii="Open Sans" w:eastAsia="Open Sans"/>
          <w:w w:val="105"/>
        </w:rPr>
        <w:t>java</w:t>
      </w:r>
      <w:r>
        <w:rPr>
          <w:w w:val="105"/>
        </w:rPr>
        <w:t>代码</w:t>
      </w:r>
      <w:proofErr w:type="spellEnd"/>
    </w:p>
    <w:p w14:paraId="3523A1F7" w14:textId="77777777" w:rsidR="00D2515D" w:rsidRDefault="00363F8D">
      <w:pPr>
        <w:pStyle w:val="a3"/>
        <w:spacing w:before="7"/>
        <w:rPr>
          <w:sz w:val="10"/>
        </w:rPr>
      </w:pPr>
      <w:r>
        <w:pict w14:anchorId="20638A06">
          <v:group id="_x0000_s1049" style="position:absolute;margin-left:77pt;margin-top:11.6pt;width:442pt;height:203pt;z-index:-15713792;mso-wrap-distance-left:0;mso-wrap-distance-right:0;mso-position-horizontal-relative:page" coordorigin="1540,232" coordsize="8840,4060">
            <v:shape id="_x0000_s1055" style="position:absolute;left:1547;top:239;width:8825;height:4045" coordorigin="1548,239" coordsize="8825,4045" path="m10340,239r-8760,l1576,240r-28,32l1548,4283r8824,l10372,272r-32,-33xe" fillcolor="#f8f8f8" stroked="f">
              <v:path arrowok="t"/>
            </v:shape>
            <v:shape id="_x0000_s1054" style="position:absolute;left:1547;top:239;width:8825;height:4045" coordorigin="1548,239" coordsize="8825,4045" path="m1548,4283r,-4006l1548,272r1,-5l1551,262r2,-4l1555,253r4,-3l1562,246r5,-2l1571,242r5,-2l1580,239r5,l10335,239r5,l10344,240r5,2l10353,244r5,2l10361,250r4,3l10367,258r2,4l10371,267r1,5l10372,277r,4006e" filled="f" strokecolor="#e7eaec">
              <v:path arrowok="t"/>
            </v:shape>
            <v:rect id="_x0000_s1053" style="position:absolute;left:1615;top:366;width:8690;height:3917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735;top:438;width:4047;height:1437" filled="f" stroked="f">
              <v:textbox inset="0,0,0,0">
                <w:txbxContent>
                  <w:p w14:paraId="754BFC03" w14:textId="77777777" w:rsidR="00D2515D" w:rsidRDefault="00EE641E">
                    <w:pPr>
                      <w:spacing w:before="4" w:line="444" w:lineRule="auto"/>
                      <w:ind w:left="1" w:right="1886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RestController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 w14:paraId="7F0FFD91" w14:textId="77777777" w:rsidR="00D2515D" w:rsidRDefault="00EE641E">
                    <w:pPr>
                      <w:spacing w:before="1" w:line="444" w:lineRule="auto"/>
                      <w:ind w:left="426" w:right="759" w:hanging="42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OrderController2</w:t>
                    </w:r>
                    <w:r>
                      <w:rPr>
                        <w:rFonts w:ascii="Lucida Console"/>
                        <w:color w:val="0000FF"/>
                        <w:spacing w:val="-5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5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237F94E5" w14:textId="77777777" w:rsidR="00D2515D" w:rsidRDefault="00EE641E">
                    <w:pPr>
                      <w:spacing w:before="2"/>
                      <w:ind w:left="42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proofErr w:type="spellEnd"/>
                    <w:r>
                      <w:rPr>
                        <w:rFonts w:ascii="Lucida Console"/>
                        <w:spacing w:val="-5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51" type="#_x0000_t202" style="position:absolute;left:2165;top:2329;width:4044;height:491" filled="f" stroked="f">
              <v:textbox inset="0,0,0,0">
                <w:txbxContent>
                  <w:p w14:paraId="73E87B45" w14:textId="77777777" w:rsidR="00D2515D" w:rsidRDefault="00EE641E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38CDF87C" w14:textId="77777777" w:rsidR="00D2515D" w:rsidRDefault="00EE641E">
                    <w:pPr>
                      <w:spacing w:before="145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ProductService</w:t>
                    </w:r>
                    <w:proofErr w:type="spellEnd"/>
                    <w:r>
                      <w:rPr>
                        <w:rFonts w:ascii="Lucida Console"/>
                        <w:spacing w:val="-62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productService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50" type="#_x0000_t202" style="position:absolute;left:2169;top:3274;width:7588;height:806" filled="f" stroked="f">
              <v:textbox inset="0,0,0,0">
                <w:txbxContent>
                  <w:p w14:paraId="4E1A2E0A" w14:textId="77777777" w:rsidR="00D2515D" w:rsidRDefault="00EE641E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RequestMapping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"/order/prod/{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}"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5D650787" w14:textId="77777777" w:rsidR="00D2515D" w:rsidRDefault="00EE641E">
                    <w:pPr>
                      <w:spacing w:before="145"/>
                      <w:ind w:left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 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PathVariable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 {</w:t>
                    </w:r>
                  </w:p>
                  <w:p w14:paraId="07DEB457" w14:textId="77777777" w:rsidR="00D2515D" w:rsidRDefault="00EE641E">
                    <w:pPr>
                      <w:spacing w:before="110" w:line="207" w:lineRule="exact"/>
                      <w:ind w:left="429"/>
                      <w:rPr>
                        <w:rFonts w:ascii="Lucida Console" w:eastAsia="Lucida Console"/>
                        <w:sz w:val="17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sz w:val="17"/>
                        <w:lang w:eastAsia="zh-CN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  <w:lang w:eastAsia="zh-CN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  <w:lang w:eastAsia="zh-CN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  <w:lang w:eastAsia="zh-CN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  <w:lang w:eastAsia="zh-CN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  <w:lang w:eastAsia="zh-CN"/>
                      </w:rPr>
                      <w:t>接收到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  <w:lang w:eastAsia="zh-CN"/>
                      </w:rPr>
                      <w:t>{}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  <w:lang w:eastAsia="zh-CN"/>
                      </w:rPr>
                      <w:t>号商品的下单请求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  <w:lang w:eastAsia="zh-CN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  <w:lang w:eastAsia="zh-CN"/>
                      </w:rPr>
                      <w:t>接下来调用商品微服务查询此商品信息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  <w:lang w:eastAsia="zh-CN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  <w:lang w:eastAsia="zh-CN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/>
                        <w:sz w:val="17"/>
                        <w:lang w:eastAsia="zh-CN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  <w:lang w:eastAsia="zh-CN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094E48" w14:textId="77777777" w:rsidR="00D2515D" w:rsidRDefault="00D2515D">
      <w:pPr>
        <w:rPr>
          <w:sz w:val="10"/>
        </w:rPr>
        <w:sectPr w:rsidR="00D2515D">
          <w:headerReference w:type="default" r:id="rId7"/>
          <w:pgSz w:w="11900" w:h="16840"/>
          <w:pgMar w:top="560" w:right="1400" w:bottom="280" w:left="1440" w:header="0" w:footer="0" w:gutter="0"/>
          <w:cols w:space="720"/>
        </w:sectPr>
      </w:pPr>
    </w:p>
    <w:p w14:paraId="070CF9ED" w14:textId="77777777" w:rsidR="00D2515D" w:rsidRDefault="00EE641E">
      <w:pPr>
        <w:pStyle w:val="a3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25B2B942" wp14:editId="5479F1D7">
            <wp:simplePos x="0" y="0"/>
            <wp:positionH relativeFrom="page">
              <wp:posOffset>2366065</wp:posOffset>
            </wp:positionH>
            <wp:positionV relativeFrom="page">
              <wp:posOffset>2752433</wp:posOffset>
            </wp:positionV>
            <wp:extent cx="2757528" cy="148229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8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8D">
        <w:rPr>
          <w:sz w:val="20"/>
        </w:rPr>
      </w:r>
      <w:r w:rsidR="00363F8D">
        <w:rPr>
          <w:sz w:val="20"/>
        </w:rPr>
        <w:pict w14:anchorId="57341F64">
          <v:group id="_x0000_s1037" style="width:442pt;height:525.65pt;mso-position-horizontal-relative:char;mso-position-vertical-relative:line" coordsize="8840,10513">
            <v:shape id="_x0000_s1048" style="position:absolute;left:7;top:7;width:8825;height:10498" coordorigin="8,8" coordsize="8825,10498" path="m8832,8l8,8r,10464l8,10477r2,5l12,10486r33,19l8794,10505r35,-23l8831,10477r1,-5l8832,8xe" fillcolor="#f8f8f8" stroked="f">
              <v:path arrowok="t"/>
            </v:shape>
            <v:shape id="_x0000_s1047" style="position:absolute;left:7;top:7;width:8825;height:10498" coordorigin="8,8" coordsize="8825,10498" o:spt="100" adj="0,,0" path="m8,10467l8,8t8824,l8832,10467r,5l8831,10477r-2,5l8827,10486r-3,4l8821,10494r-4,3l8813,10500r-5,2l8804,10504r-5,1l8794,10505r-8749,l40,10505r-5,-1l31,10502r-5,-2l22,10497r-4,-3l15,10490r-3,-4l10,10482r-2,-5l8,10472r,-5e" filled="f" strokecolor="#e7eaec">
              <v:stroke joinstyle="round"/>
              <v:formulas/>
              <v:path arrowok="t" o:connecttype="segments"/>
            </v:shape>
            <v:rect id="_x0000_s1046" style="position:absolute;left:75;top:7;width:8690;height:10400" fillcolor="#f8f8f8" stroked="f"/>
            <v:shape id="_x0000_s1045" type="#_x0000_t202" style="position:absolute;left:1041;top:381;width:7635;height:819" filled="f" stroked="f">
              <v:textbox style="mso-next-textbox:#_x0000_s1045" inset="0,0,0,0">
                <w:txbxContent>
                  <w:p w14:paraId="2C5EDB79" w14:textId="77777777" w:rsidR="00D2515D" w:rsidRDefault="00EE641E">
                    <w:pPr>
                      <w:spacing w:line="199" w:lineRule="exact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调用商品微服务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查询商品信息</w:t>
                    </w:r>
                  </w:p>
                  <w:p w14:paraId="4E16725E" w14:textId="77777777" w:rsidR="00D2515D" w:rsidRDefault="00EE641E">
                    <w:pPr>
                      <w:spacing w:before="1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Product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productService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findByPid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4E2E6FF1" w14:textId="77777777" w:rsidR="00D2515D" w:rsidRDefault="00EE641E">
                    <w:pPr>
                      <w:spacing w:before="109" w:line="207" w:lineRule="exact"/>
                      <w:ind w:left="4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查询到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{}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号商品的信息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内容是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pacing w:val="-6"/>
                        <w:w w:val="105"/>
                        <w:sz w:val="17"/>
                      </w:rPr>
                      <w:t>:{}"</w:t>
                    </w:r>
                    <w:r>
                      <w:rPr>
                        <w:rFonts w:ascii="Lucida Console" w:eastAsia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/>
                        <w:spacing w:val="-8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JSON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toJSONString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</w:txbxContent>
              </v:textbox>
            </v:shape>
            <v:shape id="_x0000_s1044" type="#_x0000_t202" style="position:absolute;left:1049;top:1642;width:3622;height:1764" filled="f" stroked="f">
              <v:textbox style="mso-next-textbox:#_x0000_s1044" inset="0,0,0,0">
                <w:txbxContent>
                  <w:p w14:paraId="3C032F7C" w14:textId="77777777" w:rsidR="00D2515D" w:rsidRDefault="00EE641E">
                    <w:pPr>
                      <w:spacing w:line="199" w:lineRule="exact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模拟一次网络延时</w:t>
                    </w:r>
                    <w:proofErr w:type="spellEnd"/>
                  </w:p>
                  <w:p w14:paraId="614170F3" w14:textId="77777777" w:rsidR="00D2515D" w:rsidRDefault="00EE641E">
                    <w:pPr>
                      <w:spacing w:before="1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try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2697105E" w14:textId="77777777" w:rsidR="00D2515D" w:rsidRDefault="00EE641E">
                    <w:pPr>
                      <w:spacing w:before="145"/>
                      <w:ind w:left="42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Thread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sleep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0C5BA3D1" w14:textId="77777777" w:rsidR="00D2515D" w:rsidRDefault="00EE641E">
                    <w:pPr>
                      <w:spacing w:before="145" w:line="444" w:lineRule="auto"/>
                      <w:ind w:left="429" w:right="16" w:hanging="42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}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catch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InterruptedException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 xml:space="preserve">{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printStackTrace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 w14:paraId="32A84F36" w14:textId="77777777" w:rsidR="00D2515D" w:rsidRDefault="00EE641E">
                    <w:pPr>
                      <w:spacing w:before="2"/>
                      <w:ind w:left="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43" type="#_x0000_t202" style="position:absolute;left:1042;top:3848;width:3940;height:2394" filled="f" stroked="f">
              <v:textbox style="mso-next-textbox:#_x0000_s1043" inset="0,0,0,0">
                <w:txbxContent>
                  <w:p w14:paraId="0366D74E" w14:textId="77777777" w:rsidR="00D2515D" w:rsidRDefault="00EE641E">
                    <w:pPr>
                      <w:spacing w:line="199" w:lineRule="exact"/>
                      <w:ind w:left="15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下单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创建订单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)</w:t>
                    </w:r>
                  </w:p>
                  <w:p w14:paraId="1B5E8482" w14:textId="77777777" w:rsidR="00D2515D" w:rsidRDefault="00EE641E">
                    <w:pPr>
                      <w:spacing w:before="14" w:line="316" w:lineRule="exact"/>
                      <w:ind w:left="18" w:right="274" w:hanging="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Order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proofErr w:type="spellEnd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proofErr w:type="spellStart"/>
                    <w:r>
                      <w:rPr>
                        <w:rFonts w:ascii="Lucida Console" w:eastAsia="Lucida Console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setUsername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测试用户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);</w:t>
                    </w:r>
                  </w:p>
                  <w:p w14:paraId="140E3969" w14:textId="77777777" w:rsidR="00D2515D" w:rsidRDefault="00EE641E">
                    <w:pPr>
                      <w:spacing w:before="116" w:line="444" w:lineRule="auto"/>
                      <w:ind w:left="1" w:hanging="2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setPname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getPname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proofErr w:type="spellStart"/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setPprice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getPprice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());</w:t>
                    </w:r>
                  </w:p>
                  <w:p w14:paraId="00BD1DE2" w14:textId="77777777" w:rsidR="00D2515D" w:rsidRDefault="00EE641E">
                    <w:pPr>
                      <w:spacing w:before="2"/>
                      <w:ind w:left="6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setNumber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42" type="#_x0000_t202" style="position:absolute;left:1050;top:6684;width:6401;height:819" filled="f" stroked="f">
              <v:textbox style="mso-next-textbox:#_x0000_s1042" inset="0,0,0,0">
                <w:txbxContent>
                  <w:p w14:paraId="373F768E" w14:textId="77777777" w:rsidR="00D2515D" w:rsidRDefault="00EE641E">
                    <w:pPr>
                      <w:spacing w:line="199" w:lineRule="exact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为了不产生太多垃圾数据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暂时不做订单保存</w:t>
                    </w:r>
                  </w:p>
                  <w:p w14:paraId="18B40413" w14:textId="77777777" w:rsidR="00D2515D" w:rsidRDefault="00EE641E">
                    <w:pPr>
                      <w:spacing w:before="1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orderService.createOrder</w:t>
                    </w:r>
                    <w:proofErr w:type="spellEnd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(order);</w:t>
                    </w:r>
                  </w:p>
                  <w:p w14:paraId="4D0D0240" w14:textId="77777777" w:rsidR="00D2515D" w:rsidRDefault="00EE641E">
                    <w:pPr>
                      <w:spacing w:before="109" w:line="207" w:lineRule="exact"/>
                      <w:ind w:left="4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创建订单成功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订单信息为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{}"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/>
                        <w:sz w:val="17"/>
                      </w:rPr>
                      <w:t>JSON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toJSONString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));</w:t>
                    </w:r>
                  </w:p>
                </w:txbxContent>
              </v:textbox>
            </v:shape>
            <v:shape id="_x0000_s1041" type="#_x0000_t202" style="position:absolute;left:1057;top:7957;width:1396;height:176" filled="f" stroked="f">
              <v:textbox style="mso-next-textbox:#_x0000_s1041" inset="0,0,0,0">
                <w:txbxContent>
                  <w:p w14:paraId="6090CD4D" w14:textId="77777777" w:rsidR="00D2515D" w:rsidRDefault="00EE641E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40" type="#_x0000_t202" style="position:absolute;left:635;top:8273;width:126;height:176" filled="f" stroked="f">
              <v:textbox style="mso-next-textbox:#_x0000_s1040" inset="0,0,0,0">
                <w:txbxContent>
                  <w:p w14:paraId="3D6DAD1D" w14:textId="77777777" w:rsidR="00D2515D" w:rsidRDefault="00EE641E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618;top:8903;width:3530;height:1121" filled="f" stroked="f">
              <v:textbox style="mso-next-textbox:#_x0000_s1039" inset="0,0,0,0">
                <w:txbxContent>
                  <w:p w14:paraId="45D2A594" w14:textId="77777777" w:rsidR="00D2515D" w:rsidRDefault="00EE641E">
                    <w:pPr>
                      <w:spacing w:before="4" w:line="444" w:lineRule="auto"/>
                      <w:ind w:left="19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RequestMapping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"/order/message"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message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 w14:paraId="3D270771" w14:textId="77777777" w:rsidR="00D2515D" w:rsidRDefault="00EE641E">
                    <w:pPr>
                      <w:spacing w:line="183" w:lineRule="exact"/>
                      <w:ind w:left="444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高并发下的问题测试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D554A60" w14:textId="77777777" w:rsidR="00D2515D" w:rsidRDefault="00EE641E">
                    <w:pPr>
                      <w:spacing w:before="1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195;top:10163;width:126;height:176" filled="f" stroked="f">
              <v:textbox style="mso-next-textbox:#_x0000_s1038" inset="0,0,0,0">
                <w:txbxContent>
                  <w:p w14:paraId="32F036C7" w14:textId="77777777" w:rsidR="00D2515D" w:rsidRDefault="00EE641E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7DC9D71" w14:textId="77777777" w:rsidR="00D2515D" w:rsidRDefault="00D2515D">
      <w:pPr>
        <w:pStyle w:val="a3"/>
        <w:spacing w:before="17"/>
        <w:rPr>
          <w:sz w:val="6"/>
        </w:rPr>
      </w:pPr>
    </w:p>
    <w:p w14:paraId="0590AF34" w14:textId="77777777" w:rsidR="00D2515D" w:rsidRDefault="00EE641E" w:rsidP="00976C5C">
      <w:pPr>
        <w:pStyle w:val="3"/>
        <w:rPr>
          <w:lang w:eastAsia="zh-CN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5A52F0D" wp14:editId="2D0AB288">
            <wp:simplePos x="0" y="0"/>
            <wp:positionH relativeFrom="page">
              <wp:posOffset>2366065</wp:posOffset>
            </wp:positionH>
            <wp:positionV relativeFrom="paragraph">
              <wp:posOffset>-1018573</wp:posOffset>
            </wp:positionV>
            <wp:extent cx="2757528" cy="1482290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8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lang w:eastAsia="zh-CN"/>
        </w:rPr>
        <w:t>修改配置文件中</w:t>
      </w:r>
      <w:r>
        <w:rPr>
          <w:rFonts w:ascii="Open Sans" w:eastAsia="Open Sans"/>
          <w:lang w:eastAsia="zh-CN"/>
        </w:rPr>
        <w:t>tomcat</w:t>
      </w:r>
      <w:r>
        <w:rPr>
          <w:lang w:eastAsia="zh-CN"/>
        </w:rPr>
        <w:t>的并发数</w:t>
      </w:r>
    </w:p>
    <w:p w14:paraId="1A9E0561" w14:textId="77777777" w:rsidR="00D2515D" w:rsidRDefault="00363F8D">
      <w:pPr>
        <w:pStyle w:val="a3"/>
        <w:spacing w:before="7"/>
        <w:rPr>
          <w:sz w:val="10"/>
          <w:lang w:eastAsia="zh-CN"/>
        </w:rPr>
      </w:pPr>
      <w:r>
        <w:pict w14:anchorId="0E6FD6B6">
          <v:group id="_x0000_s1032" style="position:absolute;margin-left:77pt;margin-top:11.55pt;width:442pt;height:75.05pt;z-index:-15707136;mso-wrap-distance-left:0;mso-wrap-distance-right:0;mso-position-horizontal-relative:page" coordorigin="1540,231" coordsize="8840,1501">
            <v:shape id="_x0000_s1036" style="position:absolute;left:1547;top:238;width:8825;height:1486" coordorigin="1548,239" coordsize="8825,1486" path="m10340,239r-8760,l1576,239r-28,32l1548,1687r,5l1580,1724r8760,l10372,1692r,-1421l10344,239r-4,xe" fillcolor="#f8f8f8" stroked="f">
              <v:path arrowok="t"/>
            </v:shape>
            <v:shape id="_x0000_s1035" style="position:absolute;left:1547;top:238;width:8825;height:1486" coordorigin="1548,239" coordsize="8825,1486" path="m1548,1687r,-1411l1548,271r1,-5l1551,262r2,-5l1555,253r4,-3l1562,246r5,-3l1571,241r5,-2l1580,239r5,l10335,239r5,l10344,239r5,2l10353,243r5,3l10361,250r4,3l10367,257r2,5l10371,266r1,5l10372,276r,1411l10372,1692r-1,4l10349,1721r-5,2l10340,1724r-5,l1585,1724r-5,l1576,1723r-5,-2l1567,1719r-19,-27l1548,1687xe" filled="f" strokecolor="#e7eaec">
              <v:path arrowok="t"/>
            </v:shape>
            <v:rect id="_x0000_s1034" style="position:absolute;left:1615;top:366;width:8690;height:1261" fillcolor="#f8f8f8" stroked="f"/>
            <v:shape id="_x0000_s1033" type="#_x0000_t202" style="position:absolute;left:1567;top:253;width:8786;height:1456" filled="f" stroked="f">
              <v:textbox inset="0,0,0,0">
                <w:txbxContent>
                  <w:p w14:paraId="6C796FB7" w14:textId="77777777" w:rsidR="00D2515D" w:rsidRDefault="00D2515D">
                    <w:pPr>
                      <w:spacing w:before="3"/>
                      <w:rPr>
                        <w:sz w:val="10"/>
                      </w:rPr>
                    </w:pPr>
                  </w:p>
                  <w:p w14:paraId="09BFB1C0" w14:textId="77777777" w:rsidR="00D2515D" w:rsidRDefault="00EE641E">
                    <w:pPr>
                      <w:spacing w:before="1" w:line="444" w:lineRule="auto"/>
                      <w:ind w:left="380" w:right="7328" w:hanging="21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server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port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 xml:space="preserve">8091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tomcat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1A12C661" w14:textId="77777777" w:rsidR="00D2515D" w:rsidRDefault="00EE641E">
                    <w:pPr>
                      <w:tabs>
                        <w:tab w:val="left" w:pos="2392"/>
                      </w:tabs>
                      <w:spacing w:line="184" w:lineRule="exact"/>
                      <w:ind w:left="593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max-threads</w:t>
                    </w:r>
                    <w:r>
                      <w:rPr>
                        <w:rFonts w:ascii="Lucida Console" w:eastAsia="Lucida Console"/>
                        <w:color w:val="545454"/>
                        <w:spacing w:val="-8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#tomcat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的最大并发值修改为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10,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默认是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412983" w14:textId="77777777" w:rsidR="00D2515D" w:rsidRDefault="00D2515D">
      <w:pPr>
        <w:pStyle w:val="a3"/>
        <w:spacing w:before="16"/>
        <w:rPr>
          <w:sz w:val="6"/>
          <w:lang w:eastAsia="zh-CN"/>
        </w:rPr>
      </w:pPr>
    </w:p>
    <w:p w14:paraId="3911F901" w14:textId="4846391D" w:rsidR="00AC6E83" w:rsidRDefault="00AC6E83" w:rsidP="00976C5C">
      <w:pPr>
        <w:rPr>
          <w:color w:val="333333"/>
          <w:lang w:eastAsia="zh-CN"/>
        </w:rPr>
      </w:pPr>
    </w:p>
    <w:p w14:paraId="4909DD99" w14:textId="48298C74" w:rsidR="00AC6E83" w:rsidRDefault="00AC6E83" w:rsidP="00AC6E83">
      <w:pPr>
        <w:pStyle w:val="3"/>
      </w:pPr>
      <w:r>
        <w:rPr>
          <w:rFonts w:hint="eastAsia"/>
          <w:lang w:eastAsia="zh-CN"/>
        </w:rPr>
        <w:t>请求进行压力测试</w:t>
      </w:r>
    </w:p>
    <w:p w14:paraId="3401E8A1" w14:textId="77777777" w:rsidR="00AC6E83" w:rsidRDefault="00363F8D" w:rsidP="00976C5C">
      <w:pPr>
        <w:rPr>
          <w:color w:val="333333"/>
          <w:spacing w:val="-2"/>
          <w:lang w:eastAsia="zh-CN"/>
        </w:rPr>
      </w:pPr>
      <w:r>
        <w:pict w14:anchorId="738CCCA5">
          <v:rect id="_x0000_s1031" style="position:absolute;margin-left:233.15pt;margin-top:40.95pt;width:2.9pt;height:.75pt;z-index:-15920128;mso-position-horizontal-relative:page" fillcolor="#4183c4" stroked="f">
            <w10:wrap anchorx="page"/>
          </v:rect>
        </w:pict>
      </w:r>
      <w:r w:rsidR="00EE641E">
        <w:rPr>
          <w:color w:val="333333"/>
          <w:lang w:eastAsia="zh-CN"/>
        </w:rPr>
        <w:t>接下来使用压测工具,</w:t>
      </w:r>
      <w:r w:rsidR="00EE641E">
        <w:rPr>
          <w:color w:val="333333"/>
          <w:spacing w:val="-2"/>
          <w:lang w:eastAsia="zh-CN"/>
        </w:rPr>
        <w:t>对请求进行压力测试</w:t>
      </w:r>
    </w:p>
    <w:p w14:paraId="4DE2672C" w14:textId="018A5C41" w:rsidR="00D2515D" w:rsidRDefault="00EE641E" w:rsidP="00976C5C">
      <w:r>
        <w:rPr>
          <w:color w:val="333333"/>
          <w:w w:val="105"/>
        </w:rPr>
        <w:t>下载地址</w:t>
      </w:r>
      <w:r>
        <w:rPr>
          <w:w w:val="105"/>
          <w:u w:val="single" w:color="4183C4"/>
        </w:rPr>
        <w:t>https://</w:t>
      </w:r>
      <w:r>
        <w:rPr>
          <w:w w:val="105"/>
        </w:rPr>
        <w:t>j</w:t>
      </w:r>
      <w:r>
        <w:rPr>
          <w:w w:val="105"/>
          <w:u w:val="single" w:color="4183C4"/>
        </w:rPr>
        <w:t>meter.apache.or</w:t>
      </w:r>
      <w:r>
        <w:rPr>
          <w:w w:val="105"/>
        </w:rPr>
        <w:t>g/</w:t>
      </w:r>
    </w:p>
    <w:p w14:paraId="019CE1FF" w14:textId="77777777" w:rsidR="00D2515D" w:rsidRDefault="00363F8D">
      <w:pPr>
        <w:pStyle w:val="a3"/>
        <w:spacing w:before="18"/>
        <w:ind w:left="550"/>
        <w:rPr>
          <w:lang w:eastAsia="zh-CN"/>
        </w:rPr>
      </w:pPr>
      <w:r>
        <w:pict w14:anchorId="7B93CF8C">
          <v:shape id="_x0000_s1030" style="position:absolute;left:0;text-align:left;margin-left:87.55pt;margin-top:8.2pt;width:3.8pt;height:3.75pt;z-index:15751168;mso-position-horizontal-relative:page" coordorigin="1751,164" coordsize="76,75" path="m1793,164r-10,l1778,165r-27,31l1751,206r32,33l1793,239r33,-33l1826,201r,-5l1798,165r-5,-1xe" fillcolor="#333" stroked="f">
            <v:path arrowok="t"/>
            <w10:wrap anchorx="page"/>
          </v:shape>
        </w:pict>
      </w:r>
      <w:r w:rsidR="00EE641E">
        <w:rPr>
          <w:color w:val="333333"/>
          <w:lang w:eastAsia="zh-CN"/>
        </w:rPr>
        <w:t>第一步：修改配置，并启动软件</w:t>
      </w:r>
    </w:p>
    <w:p w14:paraId="7A96B366" w14:textId="77777777" w:rsidR="00D2515D" w:rsidRDefault="00EE641E">
      <w:pPr>
        <w:pStyle w:val="a3"/>
        <w:spacing w:before="87" w:line="237" w:lineRule="auto"/>
        <w:ind w:left="550" w:right="219"/>
      </w:pPr>
      <w:r>
        <w:rPr>
          <w:color w:val="333333"/>
          <w:spacing w:val="-1"/>
        </w:rPr>
        <w:t>进入</w:t>
      </w:r>
      <w:r>
        <w:rPr>
          <w:rFonts w:ascii="Open Sans" w:eastAsia="Open Sans"/>
          <w:color w:val="333333"/>
          <w:spacing w:val="-1"/>
        </w:rPr>
        <w:t>bin</w:t>
      </w:r>
      <w:r>
        <w:rPr>
          <w:color w:val="333333"/>
          <w:spacing w:val="-1"/>
        </w:rPr>
        <w:t>目录</w:t>
      </w:r>
      <w:r>
        <w:rPr>
          <w:rFonts w:ascii="Open Sans" w:eastAsia="Open Sans"/>
          <w:color w:val="333333"/>
        </w:rPr>
        <w:t>,</w:t>
      </w:r>
      <w:r>
        <w:rPr>
          <w:color w:val="333333"/>
        </w:rPr>
        <w:t>修改</w:t>
      </w:r>
      <w:r>
        <w:rPr>
          <w:rFonts w:ascii="Open Sans" w:eastAsia="Open Sans"/>
          <w:color w:val="333333"/>
        </w:rPr>
        <w:t>jmeter.properties</w:t>
      </w:r>
      <w:r>
        <w:rPr>
          <w:color w:val="333333"/>
        </w:rPr>
        <w:t>文件中的语言支持为</w:t>
      </w:r>
      <w:r>
        <w:rPr>
          <w:rFonts w:ascii="Open Sans" w:eastAsia="Open Sans"/>
          <w:color w:val="333333"/>
        </w:rPr>
        <w:t>language=zh_CN</w:t>
      </w:r>
      <w:r>
        <w:rPr>
          <w:color w:val="333333"/>
        </w:rPr>
        <w:t>，然后点击</w:t>
      </w:r>
      <w:r>
        <w:rPr>
          <w:rFonts w:ascii="Open Sans" w:eastAsia="Open Sans"/>
          <w:color w:val="333333"/>
        </w:rPr>
        <w:t xml:space="preserve">jmeter.bat </w:t>
      </w:r>
      <w:proofErr w:type="spellStart"/>
      <w:r>
        <w:rPr>
          <w:color w:val="333333"/>
          <w:w w:val="105"/>
        </w:rPr>
        <w:t>启动软件</w:t>
      </w:r>
      <w:proofErr w:type="spellEnd"/>
      <w:r>
        <w:rPr>
          <w:color w:val="333333"/>
          <w:w w:val="105"/>
        </w:rPr>
        <w:t>。</w:t>
      </w:r>
    </w:p>
    <w:p w14:paraId="026D4001" w14:textId="77777777" w:rsidR="00D2515D" w:rsidRDefault="00D2515D">
      <w:pPr>
        <w:spacing w:line="237" w:lineRule="auto"/>
        <w:sectPr w:rsidR="00D2515D">
          <w:pgSz w:w="11900" w:h="16840"/>
          <w:pgMar w:top="560" w:right="1400" w:bottom="280" w:left="1440" w:header="0" w:footer="0" w:gutter="0"/>
          <w:cols w:space="720"/>
        </w:sectPr>
      </w:pPr>
    </w:p>
    <w:p w14:paraId="343D0D41" w14:textId="77777777" w:rsidR="00D2515D" w:rsidRDefault="00EE641E">
      <w:pPr>
        <w:pStyle w:val="a3"/>
        <w:ind w:left="24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8E2691" wp14:editId="186A7A7F">
            <wp:extent cx="2914641" cy="136207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4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3482" w14:textId="77777777" w:rsidR="00D2515D" w:rsidRDefault="00EE641E">
      <w:pPr>
        <w:pStyle w:val="a3"/>
        <w:spacing w:before="95"/>
        <w:ind w:left="550"/>
        <w:rPr>
          <w:lang w:eastAsia="zh-CN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7EA0A51" wp14:editId="789A9765">
            <wp:simplePos x="0" y="0"/>
            <wp:positionH relativeFrom="page">
              <wp:posOffset>1540421</wp:posOffset>
            </wp:positionH>
            <wp:positionV relativeFrom="paragraph">
              <wp:posOffset>343442</wp:posOffset>
            </wp:positionV>
            <wp:extent cx="4781539" cy="149542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3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8D">
        <w:pict w14:anchorId="5DAEF2F4">
          <v:shape id="_x0000_s1029" style="position:absolute;left:0;text-align:left;margin-left:87.55pt;margin-top:12.05pt;width:3.8pt;height:3.8pt;z-index:15753728;mso-position-horizontal-relative:page;mso-position-vertical-relative:text" coordorigin="1751,241" coordsize="76,76" path="m1793,241r-10,l1778,242r-27,31l1751,283r37,33l1793,316r33,-33l1826,278r,-5l1798,242r-5,-1xe" fillcolor="#333" stroked="f">
            <v:path arrowok="t"/>
            <w10:wrap anchorx="page"/>
          </v:shape>
        </w:pict>
      </w:r>
      <w:r w:rsidR="00363F8D">
        <w:pict w14:anchorId="1BAB5ED3">
          <v:shape id="_x0000_s1028" style="position:absolute;left:0;text-align:left;margin-left:87.55pt;margin-top:156.85pt;width:3.8pt;height:3.8pt;z-index:15754240;mso-position-horizontal-relative:page;mso-position-vertical-relative:text" coordorigin="1751,3137" coordsize="76,76" path="m1793,3137r-10,l1778,3138r-27,32l1751,3180r32,32l1793,3212r33,-32l1826,3175r,-5l1798,3138r-5,-1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55776" behindDoc="0" locked="0" layoutInCell="1" allowOverlap="1" wp14:anchorId="18617283" wp14:editId="6D72C55B">
            <wp:simplePos x="0" y="0"/>
            <wp:positionH relativeFrom="page">
              <wp:posOffset>2368222</wp:posOffset>
            </wp:positionH>
            <wp:positionV relativeFrom="paragraph">
              <wp:posOffset>1021813</wp:posOffset>
            </wp:positionV>
            <wp:extent cx="2757529" cy="1482290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9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lang w:eastAsia="zh-CN"/>
        </w:rPr>
        <w:t>第二步：添加线程组</w:t>
      </w:r>
    </w:p>
    <w:p w14:paraId="12152B0F" w14:textId="77777777" w:rsidR="00D2515D" w:rsidRDefault="00EE641E">
      <w:pPr>
        <w:pStyle w:val="a3"/>
        <w:spacing w:before="66" w:after="96"/>
        <w:ind w:left="550"/>
        <w:rPr>
          <w:lang w:eastAsia="zh-CN"/>
        </w:rPr>
      </w:pPr>
      <w:r>
        <w:rPr>
          <w:color w:val="333333"/>
          <w:w w:val="105"/>
          <w:lang w:eastAsia="zh-CN"/>
        </w:rPr>
        <w:t>第三步：配置线程并发数</w:t>
      </w:r>
    </w:p>
    <w:p w14:paraId="51218B08" w14:textId="77777777" w:rsidR="00D2515D" w:rsidRDefault="00EE641E">
      <w:pPr>
        <w:pStyle w:val="a3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670A35FB" wp14:editId="0DC5DD31">
            <wp:extent cx="5336697" cy="2701766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697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8EAC" w14:textId="77777777" w:rsidR="00D2515D" w:rsidRDefault="00EE641E">
      <w:pPr>
        <w:pStyle w:val="a3"/>
        <w:spacing w:before="86"/>
        <w:ind w:left="550"/>
        <w:rPr>
          <w:lang w:eastAsia="zh-CN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7AC34FB4" wp14:editId="31D5A15B">
            <wp:simplePos x="0" y="0"/>
            <wp:positionH relativeFrom="page">
              <wp:posOffset>1435595</wp:posOffset>
            </wp:positionH>
            <wp:positionV relativeFrom="paragraph">
              <wp:posOffset>337728</wp:posOffset>
            </wp:positionV>
            <wp:extent cx="4991103" cy="76200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8D">
        <w:pict w14:anchorId="6B9BE85D">
          <v:shape id="_x0000_s1027" style="position:absolute;left:0;text-align:left;margin-left:87.55pt;margin-top:11.6pt;width:3.8pt;height:3.75pt;z-index:15754752;mso-position-horizontal-relative:page;mso-position-vertical-relative:text" coordorigin="1751,232" coordsize="76,75" path="m1793,232r-10,l1778,233r-27,31l1751,274r32,33l1793,307r33,-33l1826,269r,-5l1798,233r-5,-1xe" fillcolor="#333" stroked="f">
            <v:path arrowok="t"/>
            <w10:wrap anchorx="page"/>
          </v:shape>
        </w:pict>
      </w:r>
      <w:r w:rsidR="00363F8D">
        <w:pict w14:anchorId="572E1C7D">
          <v:shape id="_x0000_s1026" style="position:absolute;left:0;text-align:left;margin-left:87.55pt;margin-top:98.65pt;width:3.8pt;height:3.8pt;z-index:15755264;mso-position-horizontal-relative:page;mso-position-vertical-relative:text" coordorigin="1751,1973" coordsize="76,76" path="m1793,1973r-10,l1778,1973r-27,32l1751,2015r37,33l1793,2047r33,-32l1826,2010r,-5l1798,1973r-5,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56288" behindDoc="0" locked="0" layoutInCell="1" allowOverlap="1" wp14:anchorId="1F07C60C" wp14:editId="08457DA6">
            <wp:simplePos x="0" y="0"/>
            <wp:positionH relativeFrom="page">
              <wp:posOffset>2368222</wp:posOffset>
            </wp:positionH>
            <wp:positionV relativeFrom="paragraph">
              <wp:posOffset>-495725</wp:posOffset>
            </wp:positionV>
            <wp:extent cx="2757529" cy="1482290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9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lang w:eastAsia="zh-CN"/>
        </w:rPr>
        <w:t>第四步：添加</w:t>
      </w:r>
      <w:r>
        <w:rPr>
          <w:rFonts w:ascii="Open Sans" w:eastAsia="Open Sans"/>
          <w:color w:val="333333"/>
          <w:w w:val="105"/>
          <w:lang w:eastAsia="zh-CN"/>
        </w:rPr>
        <w:t>Http</w:t>
      </w:r>
      <w:r>
        <w:rPr>
          <w:color w:val="333333"/>
          <w:w w:val="105"/>
          <w:lang w:eastAsia="zh-CN"/>
        </w:rPr>
        <w:t>取样</w:t>
      </w:r>
    </w:p>
    <w:p w14:paraId="31710B04" w14:textId="77777777" w:rsidR="00D2515D" w:rsidRDefault="00EE641E">
      <w:pPr>
        <w:pStyle w:val="a3"/>
        <w:spacing w:before="66" w:after="96"/>
        <w:ind w:left="550"/>
        <w:rPr>
          <w:lang w:eastAsia="zh-CN"/>
        </w:rPr>
      </w:pPr>
      <w:r>
        <w:rPr>
          <w:color w:val="333333"/>
          <w:w w:val="105"/>
          <w:lang w:eastAsia="zh-CN"/>
        </w:rPr>
        <w:t>第五步：配置取样，并启动测试</w:t>
      </w:r>
    </w:p>
    <w:p w14:paraId="58C06A93" w14:textId="477F3F92" w:rsidR="00D2515D" w:rsidRDefault="00EE641E">
      <w:pPr>
        <w:pStyle w:val="a3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6CF20120" wp14:editId="1B220ED4">
            <wp:extent cx="5268812" cy="12441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812" cy="12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9688" w14:textId="32B9DF16" w:rsidR="00A85875" w:rsidRDefault="00A85875">
      <w:pPr>
        <w:pStyle w:val="a3"/>
        <w:ind w:left="550"/>
        <w:rPr>
          <w:sz w:val="20"/>
        </w:rPr>
      </w:pPr>
    </w:p>
    <w:p w14:paraId="1FB01640" w14:textId="70E2B414" w:rsidR="00A85875" w:rsidRDefault="00A85875">
      <w:pPr>
        <w:pStyle w:val="a3"/>
        <w:ind w:left="550"/>
        <w:rPr>
          <w:sz w:val="20"/>
        </w:rPr>
      </w:pPr>
      <w:r>
        <w:rPr>
          <w:rFonts w:hint="eastAsia"/>
          <w:sz w:val="20"/>
          <w:lang w:eastAsia="zh-CN"/>
        </w:rPr>
        <w:t>查看结果树</w:t>
      </w:r>
    </w:p>
    <w:p w14:paraId="44235D66" w14:textId="21AC371E" w:rsidR="00A85875" w:rsidRDefault="00A85875">
      <w:pPr>
        <w:pStyle w:val="a3"/>
        <w:ind w:left="55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6CB4ADB" wp14:editId="0800B239">
            <wp:extent cx="5753100" cy="2660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63D" w14:textId="08732237" w:rsidR="00D2515D" w:rsidRPr="00A85875" w:rsidRDefault="00EE641E" w:rsidP="00A85875">
      <w:pPr>
        <w:pStyle w:val="3"/>
      </w:pPr>
      <w:proofErr w:type="spellStart"/>
      <w:r>
        <w:rPr>
          <w:rFonts w:hint="eastAsia"/>
          <w:w w:val="105"/>
        </w:rPr>
        <w:t>访问ｍ</w:t>
      </w:r>
      <w:r>
        <w:rPr>
          <w:w w:val="105"/>
        </w:rPr>
        <w:t>essage</w:t>
      </w:r>
      <w:r>
        <w:rPr>
          <w:rFonts w:hint="eastAsia"/>
          <w:w w:val="105"/>
        </w:rPr>
        <w:t>方法观察效果</w:t>
      </w:r>
      <w:proofErr w:type="spellEnd"/>
    </w:p>
    <w:p w14:paraId="43F43E92" w14:textId="6D6FA281" w:rsidR="00A85875" w:rsidRDefault="00A85875" w:rsidP="00A85875">
      <w:r>
        <w:rPr>
          <w:noProof/>
        </w:rPr>
        <w:drawing>
          <wp:inline distT="0" distB="0" distL="0" distR="0" wp14:anchorId="6EBA204D" wp14:editId="275CD189">
            <wp:extent cx="5753100" cy="1254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1A67" w14:textId="77777777" w:rsidR="00A85875" w:rsidRDefault="00A85875" w:rsidP="00A85875"/>
    <w:p w14:paraId="77F00E05" w14:textId="0DFEB43B" w:rsidR="00D2515D" w:rsidRDefault="00EE641E">
      <w:pPr>
        <w:pStyle w:val="3"/>
        <w:spacing w:before="145"/>
        <w:rPr>
          <w:rFonts w:ascii="Open Sans" w:eastAsia="Open Sans"/>
          <w:color w:val="333333"/>
          <w:w w:val="105"/>
        </w:rPr>
      </w:pPr>
      <w:proofErr w:type="spellStart"/>
      <w:r>
        <w:rPr>
          <w:color w:val="333333"/>
          <w:w w:val="105"/>
        </w:rPr>
        <w:t>结论</w:t>
      </w:r>
      <w:proofErr w:type="spellEnd"/>
      <w:r>
        <w:rPr>
          <w:rFonts w:ascii="Open Sans" w:eastAsia="Open Sans"/>
          <w:color w:val="333333"/>
          <w:w w:val="105"/>
        </w:rPr>
        <w:t>:</w:t>
      </w:r>
    </w:p>
    <w:p w14:paraId="7F550157" w14:textId="0981B060" w:rsidR="00AE4EFB" w:rsidRDefault="00AE4EFB" w:rsidP="00AE4EFB">
      <w:pPr>
        <w:pStyle w:val="a3"/>
        <w:spacing w:before="33" w:line="237" w:lineRule="auto"/>
        <w:ind w:left="100" w:right="223" w:firstLine="390"/>
        <w:rPr>
          <w:color w:val="333333"/>
          <w:w w:val="105"/>
          <w:lang w:eastAsia="zh-CN"/>
        </w:rPr>
      </w:pPr>
      <w:r>
        <w:rPr>
          <w:color w:val="333333"/>
          <w:lang w:eastAsia="zh-CN"/>
        </w:rPr>
        <w:t>此时会发现</w:t>
      </w:r>
      <w:r>
        <w:rPr>
          <w:rFonts w:ascii="Open Sans" w:eastAsia="Open Sans"/>
          <w:color w:val="333333"/>
          <w:lang w:eastAsia="zh-CN"/>
        </w:rPr>
        <w:t xml:space="preserve">, </w:t>
      </w:r>
      <w:r>
        <w:rPr>
          <w:color w:val="333333"/>
          <w:lang w:eastAsia="zh-CN"/>
        </w:rPr>
        <w:t>由于</w:t>
      </w:r>
      <w:r>
        <w:rPr>
          <w:rFonts w:ascii="Open Sans" w:eastAsia="Open Sans"/>
          <w:color w:val="333333"/>
          <w:lang w:eastAsia="zh-CN"/>
        </w:rPr>
        <w:t>order</w:t>
      </w:r>
      <w:r>
        <w:rPr>
          <w:color w:val="333333"/>
          <w:lang w:eastAsia="zh-CN"/>
        </w:rPr>
        <w:t>方法囤积了大量请求</w:t>
      </w:r>
      <w:r>
        <w:rPr>
          <w:rFonts w:ascii="Open Sans" w:eastAsia="Open Sans"/>
          <w:color w:val="333333"/>
          <w:lang w:eastAsia="zh-CN"/>
        </w:rPr>
        <w:t xml:space="preserve">, </w:t>
      </w:r>
      <w:r>
        <w:rPr>
          <w:color w:val="333333"/>
          <w:lang w:eastAsia="zh-CN"/>
        </w:rPr>
        <w:t>导致ｍ</w:t>
      </w:r>
      <w:proofErr w:type="spellStart"/>
      <w:r>
        <w:rPr>
          <w:rFonts w:ascii="Open Sans" w:eastAsia="Open Sans"/>
          <w:color w:val="333333"/>
          <w:lang w:eastAsia="zh-CN"/>
        </w:rPr>
        <w:t>essage</w:t>
      </w:r>
      <w:proofErr w:type="spellEnd"/>
      <w:r>
        <w:rPr>
          <w:color w:val="333333"/>
          <w:lang w:eastAsia="zh-CN"/>
        </w:rPr>
        <w:t>方法的访问出现了问题，这就是</w:t>
      </w:r>
      <w:r>
        <w:rPr>
          <w:b/>
          <w:color w:val="333333"/>
          <w:lang w:eastAsia="zh-CN"/>
        </w:rPr>
        <w:t>服务雪</w:t>
      </w:r>
      <w:r>
        <w:rPr>
          <w:b/>
          <w:color w:val="333333"/>
          <w:w w:val="105"/>
          <w:lang w:eastAsia="zh-CN"/>
        </w:rPr>
        <w:t>崩</w:t>
      </w:r>
      <w:r>
        <w:rPr>
          <w:color w:val="333333"/>
          <w:w w:val="105"/>
          <w:lang w:eastAsia="zh-CN"/>
        </w:rPr>
        <w:t>的雏形。</w:t>
      </w:r>
    </w:p>
    <w:p w14:paraId="4F58011B" w14:textId="7E2F456B" w:rsidR="00F7613A" w:rsidRDefault="00F7613A" w:rsidP="00F7613A">
      <w:pPr>
        <w:pStyle w:val="a3"/>
        <w:spacing w:before="33" w:line="237" w:lineRule="auto"/>
        <w:ind w:right="223"/>
        <w:rPr>
          <w:color w:val="333333"/>
          <w:w w:val="105"/>
          <w:lang w:eastAsia="zh-CN"/>
        </w:rPr>
      </w:pPr>
    </w:p>
    <w:p w14:paraId="5AACF774" w14:textId="77777777" w:rsidR="00F7613A" w:rsidRDefault="00F7613A" w:rsidP="00F7613A">
      <w:pPr>
        <w:pStyle w:val="1"/>
        <w:numPr>
          <w:ilvl w:val="1"/>
          <w:numId w:val="5"/>
        </w:numPr>
        <w:tabs>
          <w:tab w:val="left" w:pos="677"/>
        </w:tabs>
        <w:spacing w:before="82" w:after="2"/>
        <w:ind w:hanging="577"/>
      </w:pPr>
      <w:proofErr w:type="spellStart"/>
      <w:r>
        <w:rPr>
          <w:color w:val="333333"/>
        </w:rPr>
        <w:t>服务雪崩效应</w:t>
      </w:r>
      <w:proofErr w:type="spellEnd"/>
    </w:p>
    <w:p w14:paraId="389DF867" w14:textId="77777777" w:rsidR="00F7613A" w:rsidRDefault="00F7613A" w:rsidP="00F7613A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0C257BF">
          <v:group id="_x0000_s1061" style="width:442pt;height:.75pt;mso-position-horizontal-relative:char;mso-position-vertical-relative:line" coordsize="8840,15">
            <v:rect id="_x0000_s1062" style="position:absolute;width:8840;height:15" fillcolor="#ededed" stroked="f"/>
            <w10:anchorlock/>
          </v:group>
        </w:pict>
      </w:r>
    </w:p>
    <w:p w14:paraId="1F4F6A67" w14:textId="77777777" w:rsidR="00F7613A" w:rsidRDefault="00F7613A" w:rsidP="00F7613A">
      <w:pPr>
        <w:pStyle w:val="a3"/>
        <w:spacing w:before="182" w:line="237" w:lineRule="auto"/>
        <w:ind w:left="100" w:right="265" w:firstLine="390"/>
        <w:rPr>
          <w:lang w:eastAsia="zh-CN"/>
        </w:rPr>
      </w:pPr>
      <w:r>
        <w:rPr>
          <w:color w:val="333333"/>
          <w:lang w:eastAsia="zh-CN"/>
        </w:rPr>
        <w:t>在分布式系统中</w:t>
      </w:r>
      <w:r>
        <w:rPr>
          <w:rFonts w:ascii="Open Sans" w:eastAsia="Open Sans"/>
          <w:color w:val="333333"/>
          <w:lang w:eastAsia="zh-CN"/>
        </w:rPr>
        <w:t>,</w:t>
      </w:r>
      <w:r>
        <w:rPr>
          <w:color w:val="333333"/>
          <w:lang w:eastAsia="zh-CN"/>
        </w:rPr>
        <w:t>由于网络原因或自身的原因</w:t>
      </w:r>
      <w:r>
        <w:rPr>
          <w:rFonts w:ascii="Open Sans" w:eastAsia="Open Sans"/>
          <w:color w:val="333333"/>
          <w:lang w:eastAsia="zh-CN"/>
        </w:rPr>
        <w:t>,</w:t>
      </w:r>
      <w:r>
        <w:rPr>
          <w:color w:val="333333"/>
          <w:spacing w:val="2"/>
          <w:lang w:eastAsia="zh-CN"/>
        </w:rPr>
        <w:t xml:space="preserve">服务一般无法保证 </w:t>
      </w:r>
      <w:r>
        <w:rPr>
          <w:rFonts w:ascii="Open Sans" w:eastAsia="Open Sans"/>
          <w:color w:val="333333"/>
          <w:lang w:eastAsia="zh-CN"/>
        </w:rPr>
        <w:t>100%</w:t>
      </w:r>
      <w:r>
        <w:rPr>
          <w:rFonts w:ascii="Open Sans" w:eastAsia="Open Sans"/>
          <w:color w:val="333333"/>
          <w:spacing w:val="4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可用。如果一个服务出现了</w:t>
      </w:r>
      <w:r>
        <w:rPr>
          <w:color w:val="333333"/>
          <w:lang w:eastAsia="zh-CN"/>
        </w:rPr>
        <w:t xml:space="preserve">问题，调用这个服务就会出现线程阻塞的情况，此时若有大量的请求涌入，就会出现多条线程阻塞等   </w:t>
      </w:r>
      <w:r>
        <w:rPr>
          <w:color w:val="333333"/>
          <w:w w:val="105"/>
          <w:lang w:eastAsia="zh-CN"/>
        </w:rPr>
        <w:t>待，进而导致服务瘫痪。</w:t>
      </w:r>
    </w:p>
    <w:p w14:paraId="44B1A2DF" w14:textId="77777777" w:rsidR="00F7613A" w:rsidRDefault="00F7613A" w:rsidP="00F7613A">
      <w:pPr>
        <w:pStyle w:val="a3"/>
        <w:spacing w:before="145" w:line="237" w:lineRule="auto"/>
        <w:ind w:left="100" w:right="177" w:firstLine="390"/>
        <w:rPr>
          <w:lang w:eastAsia="zh-CN"/>
        </w:rPr>
      </w:pPr>
      <w:r>
        <w:rPr>
          <w:color w:val="333333"/>
          <w:spacing w:val="-1"/>
          <w:lang w:eastAsia="zh-CN"/>
        </w:rPr>
        <w:t xml:space="preserve">由于服务与服务之间的依赖性，故障会传播，会对整个微服务系统造成灾难性的严重后果，这就是  </w:t>
      </w:r>
      <w:r>
        <w:rPr>
          <w:color w:val="333333"/>
          <w:spacing w:val="-3"/>
          <w:w w:val="110"/>
          <w:lang w:eastAsia="zh-CN"/>
        </w:rPr>
        <w:t xml:space="preserve">服务故障的 </w:t>
      </w:r>
      <w:r>
        <w:rPr>
          <w:rFonts w:ascii="Open Sans" w:eastAsia="Open Sans" w:hAnsi="Open Sans"/>
          <w:b/>
          <w:color w:val="333333"/>
          <w:w w:val="110"/>
          <w:lang w:eastAsia="zh-CN"/>
        </w:rPr>
        <w:t>“</w:t>
      </w:r>
      <w:r>
        <w:rPr>
          <w:b/>
          <w:color w:val="333333"/>
          <w:w w:val="110"/>
          <w:lang w:eastAsia="zh-CN"/>
        </w:rPr>
        <w:t>雪崩效应</w:t>
      </w:r>
      <w:r>
        <w:rPr>
          <w:rFonts w:ascii="Open Sans" w:eastAsia="Open Sans" w:hAnsi="Open Sans"/>
          <w:b/>
          <w:color w:val="333333"/>
          <w:spacing w:val="-3"/>
          <w:w w:val="110"/>
          <w:lang w:eastAsia="zh-CN"/>
        </w:rPr>
        <w:t xml:space="preserve">” </w:t>
      </w:r>
      <w:r>
        <w:rPr>
          <w:color w:val="333333"/>
          <w:w w:val="110"/>
          <w:lang w:eastAsia="zh-CN"/>
        </w:rPr>
        <w:t>。</w:t>
      </w:r>
    </w:p>
    <w:p w14:paraId="6DC21A5A" w14:textId="77777777" w:rsidR="00F7613A" w:rsidRDefault="00F7613A" w:rsidP="00F7613A">
      <w:pPr>
        <w:pStyle w:val="a3"/>
        <w:spacing w:before="18"/>
        <w:rPr>
          <w:sz w:val="13"/>
          <w:lang w:eastAsia="zh-CN"/>
        </w:rPr>
      </w:pPr>
      <w:r>
        <w:pict w14:anchorId="3F3CF651">
          <v:group id="_x0000_s1063" style="position:absolute;margin-left:81.4pt;margin-top:14.85pt;width:433.2pt;height:221.65pt;z-index:-15705088;mso-wrap-distance-left:0;mso-wrap-distance-right:0;mso-position-horizontal-relative:page" coordorigin="1628,297" coordsize="8664,44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628;top:296;width:8664;height:4433">
              <v:imagedata r:id="rId19" o:title=""/>
            </v:shape>
            <v:shape id="_x0000_s1065" style="position:absolute;left:3810;top:1446;width:1331;height:1267" coordorigin="3811,1447" coordsize="1331,1267" o:spt="100" adj="0,,0" path="m4569,2261r-13,-70l4534,2132r-12,-17l4513,2100r-33,-18l4425,2067r3,-4l4433,2050r1,-22l4427,1996r-18,-29l4387,1952r-20,-4l4355,1952r-7,11l4358,1972r47,31l4422,2030r-9,34l4378,2122r-50,80l4302,2253r-12,43l4286,2353r-37,36l4242,2394r3,9l4301,2380r14,-9l4317,2359r,-10l4330,2266r14,-52l4367,2171r42,-56l4419,2116r25,7l4476,2145r33,41l4537,2235r12,35l4548,2309r-11,59l4542,2368r7,-13l4562,2317r7,-56xm5141,2036r-10,-156l5131,1875r-16,-61l5088,1744r-35,-62l5045,1670r-33,-43l4965,1579r-23,-18l4913,1539r-19,-12l4856,1505r-60,-25l4732,1461r-65,-11l4600,1447r-67,3l4466,1461r-66,19l4336,1506r-61,34l4216,1580r-54,49l4022,1850r-21,199l4035,2192r26,56l4051,2338r,26l4061,2374r59,72l4136,2450r42,-18l4178,2418r1,-4l4163,2415r-8,3l4150,2414r-72,-59l4074,2343r2,-12l4097,2225r-2,-81l4084,2091r-6,-19l4137,1969r-37,-105l4104,1792r19,-43l4135,1735r-3,52l4140,1827r11,26l4156,1862r45,-89l4236,1735r19,-20l4300,1682r18,-10l4307,1708r-4,32l4302,1764r,9l4369,1717r29,-45l4409,1655r20,-50l4434,1585r14,46l4451,1670r,2l4448,1698r-3,10l4514,1645r50,-58l4566,1585r29,-41l4605,1527r8,l4601,1589r-22,59l4557,1692r-9,17l4665,1683r90,-51l4812,1583r20,-22l4821,1621r-26,53l4768,1710r-13,14l4844,1727r90,-20l5004,1682r28,-12l5011,1713r-36,41l4942,1784r-16,11l4979,1817r33,28l5030,1870r5,10l4983,1878r-43,4l4913,1887r-11,3l4907,1904r19,60l4927,1966r12,61l4943,2087r-3,57l4931,2199r-16,52l4893,2300r-27,45l4835,2387r-36,39l4759,2461r-44,30l4669,2518r,l4668,2519r-47,22l4613,2544r-42,15l4562,2562r-43,11l4508,2575r-41,7l4450,2584r-36,3l4392,2587r-31,-1l4336,2584r-27,-3l4283,2575r-26,-5l4232,2562r-24,-8l4182,2542r-22,-10l4132,2515r-17,-11l4089,2484r-16,-13l4049,2446r-15,-15l4014,2404r-14,-19l4000,2385r,l3983,2355r-13,-22l3970,2333r-77,-350l3974,1719r129,-167l4171,1494r,l4171,1494r-1,-2l4168,1487r,l4168,1487r-243,236l3826,1959r-15,181l3819,2213r23,87l3872,2379r37,69l3952,2508r51,53l4061,2607r66,39l4199,2680r39,12l4291,2704r64,8l4361,2713r67,l4429,2713r2,l4431,2713r17,-1l4463,2711r17,-3l4496,2706r40,-7l4579,2689r44,-13l4659,2665r11,-4l4689,2653r41,-18l4790,2602r23,-15l4852,2561r21,-18l4913,2512r13,-14l4951,2471r12,-14l4981,2413r107,-153l5141,2036xe" fillcolor="#6d6e71" stroked="f">
              <v:fill opacity="10485f"/>
              <v:stroke joinstyle="round"/>
              <v:formulas/>
              <v:path arrowok="t" o:connecttype="segments"/>
            </v:shape>
            <v:shape id="_x0000_s1066" type="#_x0000_t75" style="position:absolute;left:5184;top:379;width:2969;height:1841">
              <v:imagedata r:id="rId20" o:title=""/>
            </v:shape>
            <w10:wrap type="topAndBottom" anchorx="page"/>
          </v:group>
        </w:pict>
      </w:r>
    </w:p>
    <w:p w14:paraId="4A79EAA0" w14:textId="77777777" w:rsidR="00F7613A" w:rsidRDefault="00F7613A" w:rsidP="00F7613A">
      <w:pPr>
        <w:pStyle w:val="a3"/>
        <w:rPr>
          <w:sz w:val="8"/>
          <w:lang w:eastAsia="zh-CN"/>
        </w:rPr>
      </w:pPr>
    </w:p>
    <w:p w14:paraId="422AE6C0" w14:textId="77777777" w:rsidR="00F7613A" w:rsidRDefault="00F7613A" w:rsidP="00F7613A">
      <w:pPr>
        <w:pStyle w:val="a3"/>
        <w:spacing w:before="58" w:line="237" w:lineRule="auto"/>
        <w:ind w:left="100" w:right="177" w:firstLine="390"/>
        <w:jc w:val="both"/>
      </w:pPr>
      <w:r>
        <w:rPr>
          <w:color w:val="333333"/>
          <w:spacing w:val="-1"/>
          <w:lang w:eastAsia="zh-CN"/>
        </w:rPr>
        <w:t xml:space="preserve">雪崩发生的原因多种多样，有不合理的容量设计，或者是高并发下某一个方法响应变慢，亦或是某  台机器的资源耗尽。我们无法完全杜绝雪崩源头的发生，只有做好足够的容错，保证在一个服务发生问  </w:t>
      </w:r>
      <w:r>
        <w:rPr>
          <w:color w:val="333333"/>
          <w:w w:val="105"/>
          <w:lang w:eastAsia="zh-CN"/>
        </w:rPr>
        <w:t>题，不会影响到其它服务的正常运行。</w:t>
      </w:r>
      <w:proofErr w:type="spellStart"/>
      <w:r>
        <w:rPr>
          <w:color w:val="333333"/>
          <w:w w:val="105"/>
        </w:rPr>
        <w:t>也就是＂雪落而不雪崩</w:t>
      </w:r>
      <w:proofErr w:type="spellEnd"/>
      <w:r>
        <w:rPr>
          <w:color w:val="333333"/>
          <w:w w:val="105"/>
        </w:rPr>
        <w:t>＂。</w:t>
      </w:r>
    </w:p>
    <w:p w14:paraId="76870730" w14:textId="352BBD3D" w:rsidR="00F7613A" w:rsidRDefault="00F7613A" w:rsidP="00F7613A">
      <w:pPr>
        <w:pStyle w:val="a3"/>
        <w:spacing w:before="33" w:line="237" w:lineRule="auto"/>
        <w:ind w:right="223"/>
        <w:rPr>
          <w:color w:val="333333"/>
          <w:w w:val="105"/>
          <w:lang w:eastAsia="zh-CN"/>
        </w:rPr>
      </w:pPr>
      <w:bookmarkStart w:id="0" w:name="_GoBack"/>
      <w:bookmarkEnd w:id="0"/>
    </w:p>
    <w:p w14:paraId="6A07B04A" w14:textId="77777777" w:rsidR="00F7613A" w:rsidRPr="00AE4EFB" w:rsidRDefault="00F7613A" w:rsidP="00F7613A">
      <w:pPr>
        <w:pStyle w:val="a3"/>
        <w:spacing w:before="33" w:line="237" w:lineRule="auto"/>
        <w:ind w:right="223"/>
        <w:rPr>
          <w:rFonts w:hint="eastAsia"/>
          <w:lang w:eastAsia="zh-CN"/>
        </w:rPr>
      </w:pPr>
    </w:p>
    <w:sectPr w:rsidR="00F7613A" w:rsidRPr="00AE4EFB">
      <w:pgSz w:w="11900" w:h="16840"/>
      <w:pgMar w:top="56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8F051" w14:textId="77777777" w:rsidR="00363F8D" w:rsidRDefault="00363F8D">
      <w:r>
        <w:separator/>
      </w:r>
    </w:p>
  </w:endnote>
  <w:endnote w:type="continuationSeparator" w:id="0">
    <w:p w14:paraId="3B2A4598" w14:textId="77777777" w:rsidR="00363F8D" w:rsidRDefault="0036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59D0D" w14:textId="77777777" w:rsidR="00363F8D" w:rsidRDefault="00363F8D">
      <w:r>
        <w:separator/>
      </w:r>
    </w:p>
  </w:footnote>
  <w:footnote w:type="continuationSeparator" w:id="0">
    <w:p w14:paraId="05972B84" w14:textId="77777777" w:rsidR="00363F8D" w:rsidRDefault="0036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3E21" w14:textId="77777777" w:rsidR="00D2515D" w:rsidRDefault="00EE641E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374336" behindDoc="1" locked="0" layoutInCell="1" allowOverlap="1" wp14:anchorId="2901EA55" wp14:editId="4987872F">
          <wp:simplePos x="0" y="0"/>
          <wp:positionH relativeFrom="page">
            <wp:posOffset>1777288</wp:posOffset>
          </wp:positionH>
          <wp:positionV relativeFrom="page">
            <wp:posOffset>4777254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31833"/>
    <w:multiLevelType w:val="multilevel"/>
    <w:tmpl w:val="DE284FC2"/>
    <w:lvl w:ilvl="0">
      <w:start w:val="3"/>
      <w:numFmt w:val="decimal"/>
      <w:lvlText w:val="%1"/>
      <w:lvlJc w:val="left"/>
      <w:pPr>
        <w:ind w:left="676" w:hanging="57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76" w:hanging="576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2666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9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2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6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9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2" w:hanging="744"/>
      </w:pPr>
      <w:rPr>
        <w:rFonts w:hint="default"/>
        <w:lang w:val="en-US" w:eastAsia="en-US" w:bidi="ar-SA"/>
      </w:rPr>
    </w:lvl>
  </w:abstractNum>
  <w:abstractNum w:abstractNumId="1" w15:restartNumberingAfterBreak="0">
    <w:nsid w:val="3A120BA8"/>
    <w:multiLevelType w:val="multilevel"/>
    <w:tmpl w:val="D95AF498"/>
    <w:lvl w:ilvl="0">
      <w:start w:val="4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6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zh-CN" w:bidi="ar-SA"/>
      </w:rPr>
    </w:lvl>
    <w:lvl w:ilvl="3">
      <w:numFmt w:val="bullet"/>
      <w:lvlText w:val="•"/>
      <w:lvlJc w:val="left"/>
      <w:pPr>
        <w:ind w:left="1867" w:hanging="744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94" w:hanging="74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922" w:hanging="74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49" w:hanging="74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77" w:hanging="74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004" w:hanging="744"/>
      </w:pPr>
      <w:rPr>
        <w:rFonts w:hint="default"/>
        <w:lang w:val="en-US" w:eastAsia="zh-CN" w:bidi="ar-SA"/>
      </w:rPr>
    </w:lvl>
  </w:abstractNum>
  <w:abstractNum w:abstractNumId="2" w15:restartNumberingAfterBreak="0">
    <w:nsid w:val="5AF6581D"/>
    <w:multiLevelType w:val="hybridMultilevel"/>
    <w:tmpl w:val="3C6C58FE"/>
    <w:lvl w:ilvl="0" w:tplc="7D64CEAC">
      <w:start w:val="1"/>
      <w:numFmt w:val="decimal"/>
      <w:lvlText w:val="%1"/>
      <w:lvlJc w:val="left"/>
      <w:pPr>
        <w:ind w:left="262" w:hanging="163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38C2E48E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9FB2F9F8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6762B42E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C5D2AC1A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CED8D582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846ED5CA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29668C9A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583A0602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6ED123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F445C3"/>
    <w:multiLevelType w:val="hybridMultilevel"/>
    <w:tmpl w:val="12F4867E"/>
    <w:lvl w:ilvl="0" w:tplc="112C43AC">
      <w:start w:val="1"/>
      <w:numFmt w:val="decimal"/>
      <w:lvlText w:val="%1"/>
      <w:lvlJc w:val="left"/>
      <w:pPr>
        <w:ind w:left="262" w:hanging="163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93CCA7B8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A95E159E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AAC83E9C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551EC9EE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5DBA1F68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2B780A0C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C396FB1E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75A82A98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15D"/>
    <w:rsid w:val="00227889"/>
    <w:rsid w:val="00363F8D"/>
    <w:rsid w:val="00976C5C"/>
    <w:rsid w:val="00A85875"/>
    <w:rsid w:val="00AA58B6"/>
    <w:rsid w:val="00AC6E83"/>
    <w:rsid w:val="00AE4EFB"/>
    <w:rsid w:val="00D221FA"/>
    <w:rsid w:val="00D2515D"/>
    <w:rsid w:val="00DC432D"/>
    <w:rsid w:val="00EE641E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28C9"/>
  <w15:docId w15:val="{35CC22FE-8673-4FF4-A8A2-0DEAC793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numPr>
        <w:numId w:val="4"/>
      </w:numPr>
      <w:spacing w:before="2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4"/>
      </w:numPr>
      <w:spacing w:before="122"/>
      <w:outlineLvl w:val="1"/>
    </w:pPr>
    <w:rPr>
      <w:rFonts w:ascii="Open Sans" w:eastAsia="Open Sans" w:hAnsi="Open Sans" w:cs="Open Sans"/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4"/>
      </w:numPr>
      <w:spacing w:before="142"/>
      <w:outlineLvl w:val="2"/>
    </w:pPr>
    <w:rPr>
      <w:b/>
      <w:bCs/>
      <w:sz w:val="19"/>
      <w:szCs w:val="1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EF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EF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EF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EF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EF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EF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58"/>
      <w:ind w:left="262" w:hanging="163"/>
    </w:p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Open Sans" w:eastAsia="Open Sans" w:hAnsi="Open Sans" w:cs="Open Sans"/>
    </w:rPr>
  </w:style>
  <w:style w:type="paragraph" w:styleId="a5">
    <w:name w:val="header"/>
    <w:basedOn w:val="a"/>
    <w:link w:val="a6"/>
    <w:uiPriority w:val="99"/>
    <w:unhideWhenUsed/>
    <w:rsid w:val="00AA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8B6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8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8B6"/>
    <w:rPr>
      <w:rFonts w:ascii="微软雅黑" w:eastAsia="微软雅黑" w:hAnsi="微软雅黑" w:cs="微软雅黑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AE4E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4EFB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E4E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E4EFB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E4E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E4EFB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8</cp:revision>
  <dcterms:created xsi:type="dcterms:W3CDTF">2020-05-24T11:15:00Z</dcterms:created>
  <dcterms:modified xsi:type="dcterms:W3CDTF">2020-05-24T11:52:00Z</dcterms:modified>
</cp:coreProperties>
</file>