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端口</w:t>
      </w:r>
    </w:p>
    <w:p>
      <w:pPr>
        <w:pStyle w:val="3"/>
      </w:pPr>
      <w:r>
        <w:t>N</w:t>
      </w:r>
      <w:r>
        <w:rPr>
          <w:rFonts w:hint="eastAsia"/>
        </w:rPr>
        <w:t>etstat端口使用</w:t>
      </w:r>
    </w:p>
    <w:p>
      <w:pPr>
        <w:pStyle w:val="4"/>
      </w:pPr>
      <w:r>
        <w:rPr>
          <w:rFonts w:hint="eastAsia"/>
        </w:rPr>
        <w:t>作用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netstat命令各个参数说明如下：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　　-t : 指明显示TCP端口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　　-u : 指明显示UDP端口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　　-l : 仅显示监听套接字(所谓套接字就是使应用程序能够读写与收发通讯协议(protocol)与资料的程序)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　　-p : 显示进程标识符和程序名称，每一个套接字/端口都属于一个程序。</w:t>
      </w:r>
    </w:p>
    <w:p>
      <w:pPr>
        <w:pStyle w:val="14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　　-n : 不进行DNS轮询，显示IP(可以加速操作)</w:t>
      </w:r>
    </w:p>
    <w:p/>
    <w:p>
      <w:pPr>
        <w:ind w:left="420" w:firstLine="420"/>
      </w:pPr>
      <w:r>
        <w:rPr>
          <w:rFonts w:hint="eastAsia"/>
        </w:rPr>
        <w:t>查看当前系统的端口使用：netstat -an</w:t>
      </w:r>
    </w:p>
    <w:p>
      <w:pPr>
        <w:ind w:left="420" w:firstLine="420"/>
      </w:pPr>
    </w:p>
    <w:p>
      <w:pPr>
        <w:pStyle w:val="4"/>
      </w:pPr>
      <w:r>
        <w:rPr>
          <w:rFonts w:hint="eastAsia"/>
        </w:rPr>
        <w:t>查看端口3</w:t>
      </w:r>
      <w:r>
        <w:t>306</w:t>
      </w:r>
      <w:r>
        <w:rPr>
          <w:rFonts w:hint="eastAsia"/>
        </w:rPr>
        <w:t>是否开发</w:t>
      </w:r>
    </w:p>
    <w:p>
      <w:pPr>
        <w:spacing w:line="240" w:lineRule="auto"/>
      </w:pPr>
      <w:r>
        <w:drawing>
          <wp:inline distT="0" distB="0" distL="0" distR="0">
            <wp:extent cx="4047490" cy="818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40" w:lineRule="auto"/>
      </w:pPr>
      <w:r>
        <w:drawing>
          <wp:inline distT="0" distB="0" distL="0" distR="0">
            <wp:extent cx="5789930" cy="62801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pStyle w:val="3"/>
      </w:pPr>
      <w:r>
        <w:rPr>
          <w:rFonts w:hint="eastAsia"/>
        </w:rPr>
        <w:t>telnet测试已经启动的端口</w:t>
      </w:r>
    </w:p>
    <w:p>
      <w:pPr>
        <w:pStyle w:val="4"/>
      </w:pPr>
      <w:r>
        <w:t>作用</w:t>
      </w:r>
    </w:p>
    <w:p>
      <w:r>
        <w:t>测试端口</w:t>
      </w:r>
    </w:p>
    <w:p/>
    <w:p>
      <w:pPr>
        <w:pStyle w:val="4"/>
      </w:pPr>
      <w:r>
        <w:t>测试zookeper</w:t>
      </w:r>
    </w:p>
    <w:p>
      <w:pPr>
        <w:spacing w:line="240" w:lineRule="auto"/>
      </w:pPr>
      <w:r>
        <w:drawing>
          <wp:inline distT="0" distB="0" distL="0" distR="0">
            <wp:extent cx="4819015" cy="126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L</w:t>
      </w:r>
      <w:r>
        <w:rPr>
          <w:rFonts w:hint="eastAsia"/>
        </w:rPr>
        <w:t>sof</w:t>
      </w:r>
    </w:p>
    <w:p>
      <w:pPr>
        <w:spacing w:line="240" w:lineRule="auto"/>
      </w:pPr>
      <w:r>
        <w:drawing>
          <wp:inline distT="0" distB="0" distL="0" distR="0">
            <wp:extent cx="2332990" cy="6661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Ps和netStat</w:t>
      </w:r>
    </w:p>
    <w:p>
      <w:r>
        <w:rPr>
          <w:rFonts w:hint="eastAsia"/>
        </w:rPr>
        <w:t>https://www.cnblogs.com/MacoLee/p/5664306.html</w:t>
      </w:r>
    </w:p>
    <w:p/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-3789680</wp:posOffset>
            </wp:positionV>
            <wp:extent cx="6188075" cy="3983990"/>
            <wp:effectExtent l="0" t="0" r="14605" b="889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pict>
        <v:shape id="PowerPlusWaterMarkObject1865234584" o:spid="_x0000_s4097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5E4B"/>
    <w:rsid w:val="0002304E"/>
    <w:rsid w:val="000242F2"/>
    <w:rsid w:val="000407A1"/>
    <w:rsid w:val="00082C14"/>
    <w:rsid w:val="000A42C8"/>
    <w:rsid w:val="000A6572"/>
    <w:rsid w:val="000C6D8E"/>
    <w:rsid w:val="00116262"/>
    <w:rsid w:val="00142E66"/>
    <w:rsid w:val="00157F8C"/>
    <w:rsid w:val="00182D8A"/>
    <w:rsid w:val="00183E8B"/>
    <w:rsid w:val="0019693A"/>
    <w:rsid w:val="001D4BED"/>
    <w:rsid w:val="001E2802"/>
    <w:rsid w:val="00210691"/>
    <w:rsid w:val="00233AA1"/>
    <w:rsid w:val="002A0472"/>
    <w:rsid w:val="0030180D"/>
    <w:rsid w:val="0037284F"/>
    <w:rsid w:val="00390FBC"/>
    <w:rsid w:val="003D1EB6"/>
    <w:rsid w:val="003D2B7F"/>
    <w:rsid w:val="003D3073"/>
    <w:rsid w:val="003D3F97"/>
    <w:rsid w:val="003E225C"/>
    <w:rsid w:val="003E3EDC"/>
    <w:rsid w:val="0041191C"/>
    <w:rsid w:val="004252A3"/>
    <w:rsid w:val="004A2C5D"/>
    <w:rsid w:val="004B7156"/>
    <w:rsid w:val="00590D4B"/>
    <w:rsid w:val="005A2B83"/>
    <w:rsid w:val="006014D0"/>
    <w:rsid w:val="00680D95"/>
    <w:rsid w:val="006829E2"/>
    <w:rsid w:val="00710D56"/>
    <w:rsid w:val="00777133"/>
    <w:rsid w:val="007E328E"/>
    <w:rsid w:val="008228BA"/>
    <w:rsid w:val="008870FF"/>
    <w:rsid w:val="0089622E"/>
    <w:rsid w:val="009106C6"/>
    <w:rsid w:val="009106D1"/>
    <w:rsid w:val="009134DC"/>
    <w:rsid w:val="009301D3"/>
    <w:rsid w:val="009B7F5D"/>
    <w:rsid w:val="00A21996"/>
    <w:rsid w:val="00A261F7"/>
    <w:rsid w:val="00A41E2B"/>
    <w:rsid w:val="00AD69D7"/>
    <w:rsid w:val="00B32FED"/>
    <w:rsid w:val="00BA1CA8"/>
    <w:rsid w:val="00BC39A6"/>
    <w:rsid w:val="00BC6A2C"/>
    <w:rsid w:val="00BD75E0"/>
    <w:rsid w:val="00BF19D4"/>
    <w:rsid w:val="00C20921"/>
    <w:rsid w:val="00C32C51"/>
    <w:rsid w:val="00C42E2E"/>
    <w:rsid w:val="00CA5B9C"/>
    <w:rsid w:val="00CE78DC"/>
    <w:rsid w:val="00CF4062"/>
    <w:rsid w:val="00D03FCF"/>
    <w:rsid w:val="00D124D7"/>
    <w:rsid w:val="00D449CD"/>
    <w:rsid w:val="00DD23E6"/>
    <w:rsid w:val="00DE7BA9"/>
    <w:rsid w:val="00E121A4"/>
    <w:rsid w:val="00E17F00"/>
    <w:rsid w:val="00E7627F"/>
    <w:rsid w:val="00E835A2"/>
    <w:rsid w:val="00EF5AC2"/>
    <w:rsid w:val="00F01B2E"/>
    <w:rsid w:val="00F41423"/>
    <w:rsid w:val="00F4214D"/>
    <w:rsid w:val="00F56561"/>
    <w:rsid w:val="00F94979"/>
    <w:rsid w:val="00FC1F6A"/>
    <w:rsid w:val="133D422A"/>
    <w:rsid w:val="20865341"/>
    <w:rsid w:val="514175A6"/>
    <w:rsid w:val="70F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qFormat/>
    <w:uiPriority w:val="0"/>
    <w:rPr>
      <w:sz w:val="18"/>
      <w:szCs w:val="18"/>
    </w:rPr>
  </w:style>
  <w:style w:type="character" w:customStyle="1" w:styleId="20">
    <w:name w:val="页脚 字符"/>
    <w:basedOn w:val="16"/>
    <w:link w:val="12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6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6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6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6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6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34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165</Words>
  <Characters>945</Characters>
  <Lines>7</Lines>
  <Paragraphs>2</Paragraphs>
  <TotalTime>0</TotalTime>
  <ScaleCrop>false</ScaleCrop>
  <LinksUpToDate>false</LinksUpToDate>
  <CharactersWithSpaces>1108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公路边的怪叔叔จุ๊บ</cp:lastModifiedBy>
  <dcterms:modified xsi:type="dcterms:W3CDTF">2019-09-24T02:41:16Z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