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Toc512696854"/>
      <w:r>
        <w:rPr>
          <w:rFonts w:hint="eastAsia"/>
        </w:rPr>
        <w:t>部署数据治理(dam）</w:t>
      </w:r>
      <w:bookmarkEnd w:id="0"/>
    </w:p>
    <w:p>
      <w:pPr>
        <w:pStyle w:val="3"/>
        <w:bidi w:val="0"/>
      </w:pPr>
      <w:r>
        <w:rPr>
          <w:rFonts w:hint="eastAsia"/>
        </w:rPr>
        <w:t>上传tomcat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下载tomcat安装包</w:t>
      </w:r>
      <w:r>
        <w:t>(</w:t>
      </w:r>
      <w:r>
        <w:rPr>
          <w:rFonts w:hint="eastAsia"/>
        </w:rPr>
        <w:t>apache-tomcat-8.5.20</w:t>
      </w:r>
      <w:r>
        <w:t>.zip)</w:t>
      </w:r>
      <w:r>
        <w:rPr>
          <w:rFonts w:hint="eastAsia"/>
        </w:rPr>
        <w:t>，上传到部署机器指定路径后</w:t>
      </w:r>
      <w:r>
        <w:t>,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解压缩</w:t>
      </w:r>
    </w:p>
    <w:p>
      <w:pPr>
        <w:ind w:left="480" w:leftChars="200" w:firstLine="420"/>
        <w:rPr>
          <w:bCs/>
        </w:rPr>
      </w:pPr>
      <w:r>
        <w:rPr>
          <w:rFonts w:hint="eastAsia"/>
          <w:bCs/>
        </w:rPr>
        <w:t xml:space="preserve">cd </w:t>
      </w:r>
      <w:r>
        <w:rPr>
          <w:bCs/>
        </w:rPr>
        <w:t>/</w:t>
      </w:r>
      <w:r>
        <w:rPr>
          <w:rFonts w:hint="eastAsia"/>
          <w:bCs/>
        </w:rPr>
        <w:t>home</w:t>
      </w:r>
      <w:r>
        <w:rPr>
          <w:bCs/>
        </w:rPr>
        <w:t>/</w:t>
      </w:r>
      <w:r>
        <w:rPr>
          <w:rFonts w:hint="eastAsia"/>
          <w:bCs/>
        </w:rPr>
        <w:t>bmsoft/product</w:t>
      </w:r>
    </w:p>
    <w:p>
      <w:pPr>
        <w:ind w:left="480" w:leftChars="200" w:firstLine="420"/>
      </w:pPr>
      <w:r>
        <w:rPr>
          <w:rFonts w:hint="eastAsia"/>
        </w:rPr>
        <w:t>tar</w:t>
      </w:r>
      <w:r>
        <w:t xml:space="preserve"> –zxvf </w:t>
      </w:r>
      <w:r>
        <w:rPr>
          <w:rFonts w:hint="eastAsia"/>
        </w:rPr>
        <w:t>apache-tomcat-8.5.20</w:t>
      </w:r>
      <w:r>
        <w:t>.zip</w:t>
      </w:r>
    </w:p>
    <w:p>
      <w:pPr>
        <w:ind w:left="480" w:leftChars="200" w:firstLine="420"/>
      </w:pPr>
      <w:r>
        <w:rPr>
          <w:rFonts w:hint="eastAsia"/>
        </w:rPr>
        <w:t>mv apache-tomcat-8.5.20</w:t>
      </w:r>
      <w:r>
        <w:t xml:space="preserve"> tomcat-bmsoft-dam-8.5.20</w:t>
      </w:r>
    </w:p>
    <w:p>
      <w:pPr>
        <w:ind w:left="480" w:leftChars="200" w:firstLine="42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context</w:t>
      </w:r>
      <w:r>
        <w:t>.xml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修改context</w:t>
      </w:r>
      <w:r>
        <w:t>.xml</w:t>
      </w:r>
      <w:r>
        <w:rPr>
          <w:rFonts w:hint="eastAsia"/>
        </w:rPr>
        <w:t>配置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 xml:space="preserve">cd </w:t>
      </w:r>
      <w:r>
        <w:t>tomcat-bmsoft-dam-8.5.2</w:t>
      </w:r>
      <w:r>
        <w:rPr>
          <w:rFonts w:hint="eastAsia"/>
        </w:rPr>
        <w:t>0/</w:t>
      </w:r>
      <w:r>
        <w:t>conf</w:t>
      </w:r>
    </w:p>
    <w:p>
      <w:pPr>
        <w:spacing w:line="360" w:lineRule="auto"/>
        <w:ind w:firstLine="420"/>
        <w:jc w:val="left"/>
      </w:pPr>
      <w:r>
        <w:tab/>
      </w:r>
      <w:r>
        <w:t>vi context.xml</w:t>
      </w:r>
    </w:p>
    <w:p>
      <w:pPr>
        <w:spacing w:line="360" w:lineRule="auto"/>
        <w:ind w:firstLine="420"/>
        <w:jc w:val="left"/>
      </w:pPr>
      <w:r>
        <w:tab/>
      </w:r>
      <w:r>
        <w:rPr>
          <w:rFonts w:hint="eastAsia"/>
        </w:rPr>
        <w:t>在</w:t>
      </w:r>
      <w:r>
        <w:t>&lt;Context&gt;&lt;/Context&gt;</w:t>
      </w:r>
      <w:r>
        <w:rPr>
          <w:rFonts w:hint="eastAsia"/>
        </w:rPr>
        <w:t>节点内，末尾添加数据源配置：</w:t>
      </w:r>
    </w:p>
    <w:p>
      <w:pPr>
        <w:spacing w:line="360" w:lineRule="auto"/>
        <w:ind w:firstLine="420"/>
        <w:jc w:val="left"/>
      </w:pPr>
      <w:r>
        <w:t>&lt;Resource driverClassName="com.mysql.jdbc.Driver" maxActive="5" maxIdle="1" name="jdbc/</w:t>
      </w:r>
      <w:r>
        <w:rPr>
          <w:color w:val="FF0000"/>
        </w:rPr>
        <w:t>webframe</w:t>
      </w:r>
      <w:r>
        <w:t>" password="</w:t>
      </w:r>
      <w:r>
        <w:rPr>
          <w:rFonts w:hint="eastAsia"/>
          <w:color w:val="FF0000"/>
        </w:rPr>
        <w:t>root</w:t>
      </w:r>
      <w:r>
        <w:t>" type="javax.sql.DataSource" url="jdbc:mysql://</w:t>
      </w:r>
      <w:r>
        <w:rPr>
          <w:color w:val="FF0000"/>
        </w:rPr>
        <w:t>127.0.0.1</w:t>
      </w:r>
      <w:r>
        <w:t>:</w:t>
      </w:r>
      <w:r>
        <w:rPr>
          <w:color w:val="FF0000"/>
        </w:rPr>
        <w:t>3306</w:t>
      </w:r>
      <w:r>
        <w:t>/</w:t>
      </w:r>
      <w:r>
        <w:rPr>
          <w:color w:val="FF0000"/>
        </w:rPr>
        <w:t>bmsoft_dam</w:t>
      </w:r>
      <w:r>
        <w:t>?characterEncoding=utf-8" username="</w:t>
      </w:r>
      <w:r>
        <w:rPr>
          <w:color w:val="FF0000"/>
        </w:rPr>
        <w:t>root</w:t>
      </w:r>
      <w:r>
        <w:t>"/&gt;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红色部分需要更改的地方包括</w:t>
      </w:r>
      <w:r>
        <w:t>mysql</w:t>
      </w:r>
      <w:r>
        <w:rPr>
          <w:rFonts w:hint="eastAsia"/>
        </w:rPr>
        <w:t>所在的ip地址和链接的用户密码信息</w:t>
      </w:r>
    </w:p>
    <w:p>
      <w:pPr>
        <w:pStyle w:val="4"/>
        <w:bidi w:val="0"/>
      </w:pPr>
      <w:r>
        <w:t>mvc-servlet.xml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在</w:t>
      </w:r>
      <w:r>
        <w:t>tomcat-bmsoft-dam-8.5.20/webapps</w:t>
      </w:r>
      <w:r>
        <w:rPr>
          <w:rFonts w:hint="eastAsia"/>
        </w:rPr>
        <w:t>路径中</w:t>
      </w:r>
      <w:r>
        <w:t xml:space="preserve">, </w:t>
      </w:r>
      <w:r>
        <w:rPr>
          <w:rFonts w:hint="eastAsia"/>
        </w:rPr>
        <w:t>放置了工程文件</w:t>
      </w:r>
      <w:r>
        <w:t>dam</w:t>
      </w:r>
      <w:r>
        <w:rPr>
          <w:rFonts w:hint="eastAsia"/>
        </w:rPr>
        <w:t>.war</w:t>
      </w:r>
    </w:p>
    <w:p>
      <w:pPr>
        <w:spacing w:line="360" w:lineRule="auto"/>
        <w:ind w:firstLine="420"/>
        <w:jc w:val="left"/>
        <w:rPr>
          <w:rFonts w:ascii="宋体" w:hAnsi="宋体"/>
        </w:rPr>
      </w:pPr>
      <w:r>
        <w:rPr>
          <w:rFonts w:hint="eastAsia"/>
        </w:rPr>
        <w:t>修改</w:t>
      </w:r>
      <w:r>
        <w:t>webapp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dam/</w:t>
      </w:r>
      <w:r>
        <w:t>WEB-INF/mvc-servlet.xml</w:t>
      </w:r>
      <w:r>
        <w:rPr>
          <w:rFonts w:hint="eastAsia"/>
        </w:rPr>
        <w:t>里面的</w:t>
      </w:r>
      <w:r>
        <w:rPr>
          <w:rFonts w:hint="eastAsia" w:ascii="Monaco" w:hAnsi="Monaco" w:cs="Monaco"/>
          <w:i/>
          <w:iCs/>
          <w:color w:val="FF0000"/>
          <w:kern w:val="0"/>
          <w:sz w:val="18"/>
          <w:szCs w:val="18"/>
        </w:rPr>
        <w:t>w</w:t>
      </w:r>
      <w:r>
        <w:rPr>
          <w:rFonts w:ascii="Monaco" w:hAnsi="Monaco" w:cs="Monaco"/>
          <w:i/>
          <w:iCs/>
          <w:color w:val="FF0000"/>
          <w:kern w:val="0"/>
          <w:sz w:val="18"/>
          <w:szCs w:val="18"/>
        </w:rPr>
        <w:t>ebframe</w:t>
      </w:r>
      <w:r>
        <w:rPr>
          <w:rFonts w:hint="eastAsia" w:ascii="Monaco" w:hAnsi="Monaco" w:cs="Monaco"/>
          <w:i/>
          <w:iCs/>
          <w:color w:val="FF0000"/>
          <w:kern w:val="0"/>
          <w:sz w:val="18"/>
          <w:szCs w:val="18"/>
        </w:rPr>
        <w:t>名字和上面配置的数据源</w:t>
      </w:r>
      <w:r>
        <w:t>context.xml</w:t>
      </w:r>
      <w:r>
        <w:rPr>
          <w:rFonts w:hint="eastAsia" w:ascii="Monaco" w:hAnsi="Monaco" w:cs="Monaco"/>
          <w:i/>
          <w:iCs/>
          <w:color w:val="FF0000"/>
          <w:kern w:val="0"/>
          <w:sz w:val="18"/>
          <w:szCs w:val="18"/>
        </w:rPr>
        <w:t>名字保持一致即可</w:t>
      </w:r>
    </w:p>
    <w:p>
      <w:pPr>
        <w:spacing w:line="360" w:lineRule="auto"/>
        <w:ind w:firstLine="420"/>
        <w:jc w:val="left"/>
      </w:pPr>
      <w:r>
        <w:t>&lt;property</w:t>
      </w:r>
      <w:r>
        <w:rPr>
          <w:rFonts w:hint="eastAsia"/>
        </w:rPr>
        <w:t xml:space="preserve"> </w:t>
      </w:r>
      <w:r>
        <w:t>name="jndiName"</w:t>
      </w:r>
      <w:r>
        <w:rPr>
          <w:rFonts w:hint="eastAsia"/>
        </w:rPr>
        <w:t xml:space="preserve"> </w:t>
      </w:r>
      <w:r>
        <w:t>value="java:comp/env/jdbc/</w:t>
      </w:r>
      <w:r>
        <w:rPr>
          <w:rFonts w:hint="eastAsia" w:ascii="Monaco" w:hAnsi="Monaco" w:cs="Monaco"/>
          <w:i/>
          <w:iCs/>
          <w:color w:val="FF0000"/>
          <w:kern w:val="0"/>
          <w:sz w:val="18"/>
          <w:szCs w:val="18"/>
        </w:rPr>
        <w:t>w</w:t>
      </w:r>
      <w:r>
        <w:rPr>
          <w:rFonts w:ascii="Monaco" w:hAnsi="Monaco" w:cs="Monaco"/>
          <w:i/>
          <w:iCs/>
          <w:color w:val="FF0000"/>
          <w:kern w:val="0"/>
          <w:sz w:val="18"/>
          <w:szCs w:val="18"/>
        </w:rPr>
        <w:t>ebframe</w:t>
      </w:r>
      <w:r>
        <w:t>"&gt;&lt;/property&gt;</w:t>
      </w:r>
    </w:p>
    <w:p>
      <w:pPr>
        <w:spacing w:line="360" w:lineRule="auto"/>
        <w:ind w:firstLine="420"/>
        <w:jc w:val="left"/>
      </w:pPr>
    </w:p>
    <w:p>
      <w:pPr>
        <w:spacing w:line="360" w:lineRule="auto"/>
        <w:ind w:firstLine="420"/>
        <w:jc w:val="left"/>
      </w:pPr>
      <w:r>
        <w:rPr>
          <w:rFonts w:hint="eastAsia"/>
        </w:rPr>
        <w:t>在目录</w:t>
      </w:r>
      <w:r>
        <w:t>webapp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dam/WEB-INF/中修改</w:t>
      </w:r>
      <w:r>
        <w:t>mvc-servlet.xml</w:t>
      </w:r>
      <w:r>
        <w:rPr>
          <w:rFonts w:hint="eastAsia"/>
        </w:rPr>
        <w:t>配置文件</w:t>
      </w:r>
    </w:p>
    <w:p>
      <w:pPr>
        <w:spacing w:line="360" w:lineRule="auto"/>
        <w:ind w:firstLine="420"/>
        <w:jc w:val="left"/>
      </w:pPr>
      <w:r>
        <w:t>&lt;bean id="sender" class="zipkin2.reporter.beans.OkHttpSenderFactoryBean"&gt;</w:t>
      </w:r>
    </w:p>
    <w:p>
      <w:pPr>
        <w:spacing w:line="360" w:lineRule="auto"/>
        <w:ind w:firstLine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t>&lt;property name="endpoint" value="http://</w:t>
      </w:r>
      <w:r>
        <w:rPr>
          <w:rFonts w:hint="eastAsia"/>
          <w:color w:val="FF0000"/>
        </w:rPr>
        <w:t>127.0.0.1</w:t>
      </w:r>
      <w:r>
        <w:t>:9411/api/v2/spans"/&gt;</w:t>
      </w:r>
    </w:p>
    <w:p>
      <w:pPr>
        <w:spacing w:line="360" w:lineRule="auto"/>
        <w:ind w:firstLine="420"/>
        <w:jc w:val="left"/>
      </w:pPr>
      <w:r>
        <w:t>&lt;/bean&gt;（</w:t>
      </w:r>
      <w:r>
        <w:rPr>
          <w:rFonts w:hint="eastAsia"/>
        </w:rPr>
        <w:t>此处修改为部署es的地址</w:t>
      </w:r>
      <w:r>
        <w:t>）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 xml:space="preserve">&lt;!-- zookeeper连接配置--&gt; </w:t>
      </w:r>
    </w:p>
    <w:p>
      <w:pPr>
        <w:spacing w:line="360" w:lineRule="auto"/>
        <w:ind w:firstLine="420"/>
        <w:jc w:val="left"/>
      </w:pPr>
      <w:r>
        <w:t xml:space="preserve"> &lt;bean id="zKConnect" class="com.kun.job.zk.ZkConnect" lazy-init="true"&gt;</w:t>
      </w:r>
    </w:p>
    <w:p>
      <w:pPr>
        <w:spacing w:line="360" w:lineRule="auto"/>
        <w:ind w:firstLine="420"/>
        <w:jc w:val="left"/>
      </w:pPr>
      <w:r>
        <w:t xml:space="preserve">         &lt;!-- zookeeper connnected hosts --&gt;</w:t>
      </w:r>
    </w:p>
    <w:p>
      <w:pPr>
        <w:spacing w:line="360" w:lineRule="auto"/>
        <w:ind w:firstLine="420"/>
        <w:jc w:val="left"/>
      </w:pPr>
      <w:r>
        <w:t xml:space="preserve">        </w:t>
      </w:r>
      <w:r>
        <w:rPr>
          <w:rFonts w:hint="eastAsia"/>
        </w:rPr>
        <w:t xml:space="preserve"> </w:t>
      </w:r>
      <w:r>
        <w:t>&lt;property name="zkHosts" value="</w:t>
      </w:r>
      <w:r>
        <w:rPr>
          <w:color w:val="FF0000"/>
        </w:rPr>
        <w:t>127.0.0.1</w:t>
      </w:r>
      <w:r>
        <w:t xml:space="preserve">:2181"/&gt;  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 xml:space="preserve">         &lt;!-- session timeout 单位milliseconds --&gt;</w:t>
      </w:r>
    </w:p>
    <w:p>
      <w:pPr>
        <w:spacing w:line="360" w:lineRule="auto"/>
        <w:ind w:firstLine="420"/>
        <w:jc w:val="left"/>
      </w:pPr>
      <w:r>
        <w:t xml:space="preserve">         &lt;property name="sessionTimeOut" value="4000"/&gt; </w:t>
      </w:r>
    </w:p>
    <w:p>
      <w:pPr>
        <w:spacing w:line="360" w:lineRule="auto"/>
        <w:ind w:firstLine="420"/>
        <w:jc w:val="left"/>
      </w:pPr>
      <w:r>
        <w:t>&lt;/bean&gt;</w:t>
      </w:r>
    </w:p>
    <w:p>
      <w:pPr>
        <w:spacing w:line="360" w:lineRule="auto"/>
        <w:ind w:firstLine="420"/>
        <w:jc w:val="left"/>
      </w:pPr>
      <w:r>
        <w:t>&lt;motan:registry regProtocol="zookeeper" name="zkRegistry"</w:t>
      </w:r>
      <w:r>
        <w:rPr>
          <w:rFonts w:hint="eastAsia"/>
        </w:rPr>
        <w:t xml:space="preserve"> </w:t>
      </w:r>
      <w:r>
        <w:t>address="</w:t>
      </w:r>
      <w:r>
        <w:rPr>
          <w:color w:val="FF0000"/>
        </w:rPr>
        <w:t>127.0.0.1</w:t>
      </w:r>
      <w:r>
        <w:t>:2181" /&gt;</w:t>
      </w:r>
    </w:p>
    <w:p>
      <w:pPr>
        <w:spacing w:line="360" w:lineRule="auto"/>
        <w:ind w:firstLine="420"/>
        <w:jc w:val="left"/>
      </w:pPr>
    </w:p>
    <w:p>
      <w:pPr>
        <w:pStyle w:val="4"/>
        <w:bidi w:val="0"/>
      </w:pPr>
      <w:r>
        <w:rPr>
          <w:rFonts w:hint="eastAsia"/>
          <w:lang w:val="en-US" w:eastAsia="zh-CN"/>
        </w:rPr>
        <w:t>k</w:t>
      </w:r>
      <w:r>
        <w:rPr>
          <w:rFonts w:hint="eastAsia"/>
        </w:rPr>
        <w:t>un_openapi.properties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在目录</w:t>
      </w:r>
      <w:r>
        <w:t>webapp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dam/WEB-INF/classes/</w:t>
      </w:r>
      <w:r>
        <w:t>conf/</w:t>
      </w:r>
      <w:r>
        <w:rPr>
          <w:rFonts w:hint="eastAsia"/>
        </w:rPr>
        <w:t>中修改</w:t>
      </w:r>
      <w:r>
        <w:t>kun_openapi.properties</w:t>
      </w:r>
      <w:r>
        <w:rPr>
          <w:rFonts w:hint="eastAsia"/>
        </w:rPr>
        <w:t>配置文件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 xml:space="preserve">vi </w:t>
      </w:r>
      <w:r>
        <w:t>kun_openapi.properties</w:t>
      </w:r>
      <w:r>
        <w:rPr>
          <w:rFonts w:hint="eastAsia"/>
        </w:rPr>
        <w:t xml:space="preserve"> (将配置中redis参数修改为redis安装机器ip和指定端口,es参数修改为es配置的IP和端口)</w:t>
      </w:r>
    </w:p>
    <w:p>
      <w:pPr>
        <w:spacing w:line="360" w:lineRule="auto"/>
        <w:ind w:firstLine="420"/>
        <w:jc w:val="left"/>
      </w:pPr>
      <w:r>
        <w:t>redis.host=</w:t>
      </w:r>
      <w:r>
        <w:rPr>
          <w:rFonts w:hint="eastAsia"/>
          <w:color w:val="FF0000"/>
        </w:rPr>
        <w:t>127.0.0.1</w:t>
      </w:r>
    </w:p>
    <w:p>
      <w:pPr>
        <w:spacing w:line="360" w:lineRule="auto"/>
        <w:ind w:firstLine="420"/>
        <w:jc w:val="left"/>
      </w:pPr>
      <w:r>
        <w:t>redis.port=6379</w:t>
      </w:r>
    </w:p>
    <w:p>
      <w:pPr>
        <w:spacing w:line="360" w:lineRule="auto"/>
        <w:ind w:firstLine="420"/>
        <w:jc w:val="left"/>
      </w:pPr>
      <w:r>
        <w:t xml:space="preserve">redis.log.host= </w:t>
      </w:r>
      <w:r>
        <w:rPr>
          <w:rFonts w:hint="eastAsia"/>
          <w:color w:val="FF0000"/>
        </w:rPr>
        <w:t>127.0.0.1</w:t>
      </w:r>
    </w:p>
    <w:p>
      <w:pPr>
        <w:spacing w:line="360" w:lineRule="auto"/>
        <w:ind w:firstLine="420"/>
        <w:jc w:val="left"/>
      </w:pPr>
      <w:r>
        <w:t>redis.log.port=6379</w:t>
      </w:r>
    </w:p>
    <w:p>
      <w:pPr>
        <w:spacing w:line="360" w:lineRule="auto"/>
        <w:ind w:firstLine="420"/>
        <w:jc w:val="left"/>
      </w:pPr>
      <w:r>
        <w:t>cluster-nodes=</w:t>
      </w:r>
      <w:r>
        <w:rPr>
          <w:rFonts w:hint="eastAsia"/>
          <w:color w:val="FF0000"/>
        </w:rPr>
        <w:t>127.0.0.1</w:t>
      </w:r>
      <w:r>
        <w:t>:9300</w:t>
      </w:r>
    </w:p>
    <w:p>
      <w:pPr>
        <w:spacing w:line="360" w:lineRule="auto"/>
        <w:ind w:firstLine="420"/>
        <w:jc w:val="left"/>
      </w:pPr>
      <w:r>
        <w:t>elasticSearch.host=</w:t>
      </w:r>
      <w:r>
        <w:rPr>
          <w:color w:val="FF0000"/>
        </w:rPr>
        <w:t>127.0.0.1</w:t>
      </w:r>
    </w:p>
    <w:p>
      <w:pPr>
        <w:spacing w:line="360" w:lineRule="auto"/>
        <w:ind w:firstLine="420"/>
        <w:jc w:val="left"/>
      </w:pPr>
      <w:r>
        <w:t>elasticSearch.port=9300</w:t>
      </w:r>
    </w:p>
    <w:p>
      <w:pPr>
        <w:spacing w:line="360" w:lineRule="auto"/>
        <w:ind w:firstLine="420"/>
        <w:jc w:val="left"/>
      </w:pPr>
      <w:r>
        <w:drawing>
          <wp:inline distT="0" distB="0" distL="114300" distR="114300">
            <wp:extent cx="4476750" cy="13525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补充：redis集群版</w:t>
      </w:r>
      <w:bookmarkStart w:id="1" w:name="_GoBack"/>
      <w:bookmarkEnd w:id="1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kun-openapi-runtime</w:t>
      </w:r>
      <w:r>
        <w:rPr>
          <w:rFonts w:hint="eastAsia"/>
          <w:lang w:val="en-US" w:eastAsia="zh-CN"/>
        </w:rPr>
        <w:t>项目下，spring/kun-openapi-runtime.xml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drawing>
          <wp:inline distT="0" distB="0" distL="114300" distR="114300">
            <wp:extent cx="5273675" cy="2367915"/>
            <wp:effectExtent l="0" t="0" r="317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spacing w:line="360" w:lineRule="auto"/>
        <w:ind w:firstLine="420"/>
        <w:jc w:val="left"/>
      </w:pPr>
    </w:p>
    <w:p>
      <w:pPr>
        <w:spacing w:line="360" w:lineRule="auto"/>
        <w:ind w:firstLine="420"/>
        <w:jc w:val="left"/>
      </w:pPr>
    </w:p>
    <w:p>
      <w:pPr>
        <w:pStyle w:val="4"/>
        <w:bidi w:val="0"/>
      </w:pPr>
      <w:r>
        <w:rPr>
          <w:rFonts w:hint="eastAsia"/>
        </w:rPr>
        <w:t xml:space="preserve">kun_server.properties </w:t>
      </w:r>
    </w:p>
    <w:p>
      <w:pPr>
        <w:spacing w:line="360" w:lineRule="auto"/>
        <w:ind w:firstLine="420"/>
        <w:jc w:val="left"/>
      </w:pPr>
      <w:r>
        <w:drawing>
          <wp:inline distT="0" distB="0" distL="114300" distR="114300">
            <wp:extent cx="3619500" cy="43815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</w:pPr>
    </w:p>
    <w:p>
      <w:pPr>
        <w:pStyle w:val="4"/>
        <w:bidi w:val="0"/>
      </w:pPr>
      <w:r>
        <w:rPr>
          <w:rFonts w:hint="eastAsia"/>
        </w:rPr>
        <w:t xml:space="preserve">kun_dataSwitching.properties </w:t>
      </w:r>
    </w:p>
    <w:p>
      <w:pPr>
        <w:spacing w:line="360" w:lineRule="auto"/>
        <w:ind w:firstLine="420"/>
        <w:jc w:val="left"/>
      </w:pPr>
      <w:r>
        <w:drawing>
          <wp:inline distT="0" distB="0" distL="114300" distR="114300">
            <wp:extent cx="5269865" cy="1776730"/>
            <wp:effectExtent l="0" t="0" r="6985" b="139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pStyle w:val="4"/>
        <w:bidi w:val="0"/>
      </w:pPr>
      <w:r>
        <w:rPr>
          <w:rFonts w:hint="eastAsia"/>
        </w:rPr>
        <w:t>启动tomcat</w:t>
      </w:r>
    </w:p>
    <w:p>
      <w:pPr>
        <w:pStyle w:val="6"/>
        <w:ind w:firstLine="420"/>
      </w:pPr>
      <w:r>
        <w:t>C</w:t>
      </w:r>
      <w:r>
        <w:rPr>
          <w:rFonts w:hint="eastAsia"/>
        </w:rPr>
        <w:t>d /home/bmsoft/product/</w:t>
      </w:r>
      <w:r>
        <w:t>tomcat-bmsoft-dam-8.5.20</w:t>
      </w:r>
      <w:r>
        <w:rPr>
          <w:rFonts w:hint="eastAsia"/>
        </w:rPr>
        <w:t>/bin</w:t>
      </w:r>
    </w:p>
    <w:p>
      <w:pPr>
        <w:spacing w:line="360" w:lineRule="auto"/>
        <w:ind w:firstLine="420"/>
        <w:jc w:val="left"/>
        <w:rPr>
          <w:rFonts w:ascii="宋体" w:hAnsi="宋体"/>
        </w:rPr>
      </w:pPr>
      <w:r>
        <w:rPr>
          <w:rFonts w:hint="eastAsia"/>
        </w:rPr>
        <w:t>sh startup.sh</w:t>
      </w:r>
    </w:p>
    <w:p>
      <w:pPr>
        <w:pStyle w:val="4"/>
        <w:bidi w:val="0"/>
      </w:pPr>
      <w:r>
        <w:rPr>
          <w:rFonts w:hint="eastAsia"/>
        </w:rPr>
        <w:t>停止tomcat</w:t>
      </w:r>
    </w:p>
    <w:p>
      <w:pPr>
        <w:spacing w:line="360" w:lineRule="auto"/>
        <w:ind w:firstLine="420"/>
        <w:jc w:val="left"/>
      </w:pPr>
      <w:r>
        <w:t>C</w:t>
      </w:r>
      <w:r>
        <w:rPr>
          <w:rFonts w:hint="eastAsia"/>
        </w:rPr>
        <w:t>d /home/bmsoft/product/</w:t>
      </w:r>
      <w:r>
        <w:t>tomcat-bmsoft-dam-8.5.20</w:t>
      </w:r>
      <w:r>
        <w:rPr>
          <w:rFonts w:hint="eastAsia"/>
        </w:rPr>
        <w:t>/bin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sh shutdown.sh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或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 xml:space="preserve"> ps -ef|grep </w:t>
      </w:r>
      <w:r>
        <w:t>tomcat-bmsoft-dam-8.5.20</w:t>
      </w:r>
      <w:r>
        <w:rPr>
          <w:rFonts w:hint="eastAsia"/>
        </w:rPr>
        <w:t>|awk '{print $2}'|xargs kill -9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CF9E"/>
    <w:multiLevelType w:val="multilevel"/>
    <w:tmpl w:val="570DCF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5C"/>
    <w:rsid w:val="00003D24"/>
    <w:rsid w:val="000414EB"/>
    <w:rsid w:val="00203DBC"/>
    <w:rsid w:val="00213217"/>
    <w:rsid w:val="00393E54"/>
    <w:rsid w:val="004241AC"/>
    <w:rsid w:val="00515B96"/>
    <w:rsid w:val="00546BE0"/>
    <w:rsid w:val="005B3200"/>
    <w:rsid w:val="0076130F"/>
    <w:rsid w:val="0077176B"/>
    <w:rsid w:val="007C1D5C"/>
    <w:rsid w:val="00835053"/>
    <w:rsid w:val="008661FC"/>
    <w:rsid w:val="008F59AB"/>
    <w:rsid w:val="009976E0"/>
    <w:rsid w:val="00B76954"/>
    <w:rsid w:val="00CA7DDD"/>
    <w:rsid w:val="00D73F29"/>
    <w:rsid w:val="00DE5D58"/>
    <w:rsid w:val="02E76F81"/>
    <w:rsid w:val="0A554165"/>
    <w:rsid w:val="263F3BB2"/>
    <w:rsid w:val="3CF24276"/>
    <w:rsid w:val="422C0139"/>
    <w:rsid w:val="44887090"/>
    <w:rsid w:val="467C7ECC"/>
    <w:rsid w:val="46F4008C"/>
    <w:rsid w:val="509021B0"/>
    <w:rsid w:val="6C212B4E"/>
    <w:rsid w:val="6CF03067"/>
    <w:rsid w:val="6DAA3653"/>
    <w:rsid w:val="712B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9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6"/>
    <w:link w:val="17"/>
    <w:qFormat/>
    <w:uiPriority w:val="9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7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9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10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1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unhideWhenUsed/>
    <w:qFormat/>
    <w:uiPriority w:val="99"/>
  </w:style>
  <w:style w:type="character" w:customStyle="1" w:styleId="14">
    <w:name w:val="标题 1 字符"/>
    <w:basedOn w:val="13"/>
    <w:link w:val="2"/>
    <w:qFormat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15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3"/>
    <w:link w:val="4"/>
    <w:qFormat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17">
    <w:name w:val="标题 4 字符"/>
    <w:basedOn w:val="13"/>
    <w:link w:val="5"/>
    <w:qFormat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18">
    <w:name w:val="标题 5 字符"/>
    <w:basedOn w:val="13"/>
    <w:link w:val="7"/>
    <w:semiHidden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19">
    <w:name w:val="标题 6 字符"/>
    <w:basedOn w:val="13"/>
    <w:link w:val="8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3"/>
    <w:link w:val="9"/>
    <w:semiHidden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21">
    <w:name w:val="标题 8 字符"/>
    <w:basedOn w:val="13"/>
    <w:link w:val="10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3"/>
    <w:link w:val="11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384</Characters>
  <Lines>3</Lines>
  <Paragraphs>1</Paragraphs>
  <TotalTime>0</TotalTime>
  <ScaleCrop>false</ScaleCrop>
  <LinksUpToDate>false</LinksUpToDate>
  <CharactersWithSpaces>450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2019-01-09T05:57:00Z</dcterms:created>
  <dc:creator>China</dc:creator>
  <cp:lastModifiedBy>我＆不＆配*</cp:lastModifiedBy>
  <dcterms:modified xsi:type="dcterms:W3CDTF">2019-07-16T03:49:44Z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