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DC" w:rsidRDefault="009134DC" w:rsidP="009134DC"/>
    <w:p w:rsidR="009134DC" w:rsidRDefault="009134DC" w:rsidP="009134DC">
      <w:pPr>
        <w:pStyle w:val="3"/>
      </w:pPr>
      <w:r>
        <w:rPr>
          <w:rFonts w:hint="eastAsia"/>
        </w:rPr>
        <w:t>Tomcat安装</w:t>
      </w:r>
    </w:p>
    <w:p w:rsidR="009134DC" w:rsidRDefault="009134DC" w:rsidP="009134DC">
      <w:pPr>
        <w:ind w:left="420" w:firstLine="420"/>
      </w:pPr>
      <w:r>
        <w:rPr>
          <w:rFonts w:hint="eastAsia"/>
        </w:rPr>
        <w:t>步骤：</w:t>
      </w:r>
    </w:p>
    <w:p w:rsidR="009134DC" w:rsidRDefault="009134DC" w:rsidP="009134DC">
      <w:pPr>
        <w:numPr>
          <w:ilvl w:val="0"/>
          <w:numId w:val="7"/>
        </w:numPr>
        <w:ind w:left="840" w:firstLine="420"/>
      </w:pPr>
      <w:r>
        <w:rPr>
          <w:rFonts w:hint="eastAsia"/>
        </w:rPr>
        <w:t>上传Tomcat到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</w:t>
      </w:r>
    </w:p>
    <w:p w:rsidR="009134DC" w:rsidRDefault="009134DC" w:rsidP="009134DC">
      <w:pPr>
        <w:numPr>
          <w:ilvl w:val="0"/>
          <w:numId w:val="7"/>
        </w:numPr>
        <w:ind w:left="840" w:firstLine="420"/>
      </w:pPr>
      <w:r>
        <w:rPr>
          <w:rFonts w:hint="eastAsia"/>
        </w:rPr>
        <w:t>解压Tomcat到/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/local下</w:t>
      </w:r>
    </w:p>
    <w:p w:rsidR="009134DC" w:rsidRDefault="009134DC" w:rsidP="009134DC">
      <w:pPr>
        <w:numPr>
          <w:ilvl w:val="0"/>
          <w:numId w:val="7"/>
        </w:numPr>
        <w:ind w:left="840" w:firstLine="420"/>
      </w:pPr>
      <w:r>
        <w:rPr>
          <w:rFonts w:hint="eastAsia"/>
        </w:rPr>
        <w:t>开放Linux的对外访问的端口8080</w:t>
      </w:r>
    </w:p>
    <w:p w:rsidR="009134DC" w:rsidRDefault="009134DC" w:rsidP="009134DC">
      <w:pPr>
        <w:ind w:left="1260" w:firstLine="420"/>
      </w:pPr>
      <w:bookmarkStart w:id="0" w:name="OLE_LINK32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/iptables -I INPUT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8080 -j ACCEPT</w:t>
      </w:r>
    </w:p>
    <w:p w:rsidR="009134DC" w:rsidRDefault="009134DC" w:rsidP="009134DC">
      <w:pPr>
        <w:ind w:left="1260" w:firstLine="420"/>
      </w:pPr>
      <w:bookmarkStart w:id="1" w:name="OLE_LINK33"/>
      <w:bookmarkEnd w:id="0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rc.d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/iptables save</w:t>
      </w:r>
    </w:p>
    <w:bookmarkEnd w:id="1"/>
    <w:p w:rsidR="009134DC" w:rsidRDefault="009134DC" w:rsidP="009134DC">
      <w:pPr>
        <w:numPr>
          <w:ilvl w:val="0"/>
          <w:numId w:val="7"/>
        </w:numPr>
        <w:ind w:left="840" w:firstLine="420"/>
      </w:pPr>
      <w:r>
        <w:rPr>
          <w:rFonts w:hint="eastAsia"/>
        </w:rPr>
        <w:t>启动关闭Tomcat</w:t>
      </w:r>
    </w:p>
    <w:p w:rsidR="009134DC" w:rsidRDefault="009134DC" w:rsidP="009134DC">
      <w:pPr>
        <w:ind w:left="1680"/>
      </w:pPr>
      <w:bookmarkStart w:id="2" w:name="OLE_LINK15"/>
      <w:r>
        <w:rPr>
          <w:rFonts w:hint="eastAsia"/>
        </w:rPr>
        <w:t>进入tomcat的bin下启动：./startup.sh</w:t>
      </w:r>
    </w:p>
    <w:bookmarkEnd w:id="2"/>
    <w:p w:rsidR="009134DC" w:rsidRDefault="009134DC" w:rsidP="009134DC">
      <w:pPr>
        <w:ind w:left="1680"/>
      </w:pPr>
      <w:r>
        <w:rPr>
          <w:rFonts w:hint="eastAsia"/>
        </w:rPr>
        <w:t>进入tomcat的bin下关闭：./shutdown.sh</w:t>
      </w:r>
    </w:p>
    <w:p w:rsidR="009134DC" w:rsidRDefault="009134DC" w:rsidP="009134DC"/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C1256A" w:rsidP="009134DC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D0DC7C">
            <wp:simplePos x="0" y="0"/>
            <wp:positionH relativeFrom="column">
              <wp:posOffset>0</wp:posOffset>
            </wp:positionH>
            <wp:positionV relativeFrom="paragraph">
              <wp:posOffset>-612775</wp:posOffset>
            </wp:positionV>
            <wp:extent cx="2571429" cy="819048"/>
            <wp:effectExtent l="0" t="0" r="635" b="635"/>
            <wp:wrapTight wrapText="bothSides">
              <wp:wrapPolygon edited="0">
                <wp:start x="0" y="0"/>
                <wp:lineTo x="0" y="21114"/>
                <wp:lineTo x="21445" y="21114"/>
                <wp:lineTo x="2144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036" w:rsidRPr="007D7036" w:rsidRDefault="007D7036" w:rsidP="007D7036">
      <w:pPr>
        <w:widowControl/>
        <w:spacing w:line="240" w:lineRule="auto"/>
        <w:jc w:val="left"/>
        <w:rPr>
          <w:rFonts w:ascii="宋体" w:eastAsia="宋体" w:hAnsi="宋体" w:cs="宋体"/>
          <w:kern w:val="0"/>
        </w:rPr>
      </w:pPr>
      <w:r w:rsidRPr="007D703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6188710" cy="831850"/>
            <wp:effectExtent l="0" t="0" r="2540" b="6350"/>
            <wp:docPr id="1" name="图片 1" descr="C:\Users\Administrator\AppData\Roaming\Tencent\Users\2476955538\TIM\WinTemp\RichOle\EK{XD){PXG`F[FSGJTU3K{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76955538\TIM\WinTemp\RichOle\EK{XD){PXG`F[FSGJTU3K{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4DC" w:rsidRDefault="009134DC" w:rsidP="009134DC">
      <w:pPr>
        <w:jc w:val="left"/>
      </w:pPr>
    </w:p>
    <w:p w:rsidR="00393FE3" w:rsidRDefault="00393FE3" w:rsidP="009134DC">
      <w:pPr>
        <w:jc w:val="left"/>
        <w:rPr>
          <w:rFonts w:hint="eastAsia"/>
        </w:rPr>
      </w:pPr>
      <w:r>
        <w:rPr>
          <w:rFonts w:hint="eastAsia"/>
        </w:rPr>
        <w:t>查看日志</w:t>
      </w:r>
      <w:bookmarkStart w:id="3" w:name="_GoBack"/>
      <w:bookmarkEnd w:id="3"/>
    </w:p>
    <w:p w:rsidR="009134DC" w:rsidRDefault="00393FE3" w:rsidP="009134DC">
      <w:pPr>
        <w:jc w:val="left"/>
      </w:pPr>
      <w:r>
        <w:t xml:space="preserve">Tail -f </w:t>
      </w: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9134DC" w:rsidRDefault="009134DC" w:rsidP="009134DC">
      <w:pPr>
        <w:jc w:val="left"/>
      </w:pPr>
    </w:p>
    <w:p w:rsidR="0089622E" w:rsidRDefault="0089622E"/>
    <w:sectPr w:rsidR="0089622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fmt="upperRoma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3F6" w:rsidRDefault="001463F6" w:rsidP="009134DC">
      <w:pPr>
        <w:spacing w:line="240" w:lineRule="auto"/>
      </w:pPr>
      <w:r>
        <w:separator/>
      </w:r>
    </w:p>
  </w:endnote>
  <w:endnote w:type="continuationSeparator" w:id="0">
    <w:p w:rsidR="001463F6" w:rsidRDefault="001463F6" w:rsidP="00913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9CD" w:rsidRDefault="009134DC">
    <w:pPr>
      <w:pStyle w:val="a5"/>
      <w:jc w:val="center"/>
      <w:rPr>
        <w:color w:val="A4A4A4"/>
        <w:sz w:val="21"/>
        <w:szCs w:val="2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3F6" w:rsidRDefault="001463F6" w:rsidP="009134DC">
      <w:pPr>
        <w:spacing w:line="240" w:lineRule="auto"/>
      </w:pPr>
      <w:r>
        <w:separator/>
      </w:r>
    </w:p>
  </w:footnote>
  <w:footnote w:type="continuationSeparator" w:id="0">
    <w:p w:rsidR="001463F6" w:rsidRDefault="001463F6" w:rsidP="00913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9CD" w:rsidRDefault="009134DC">
    <w:pPr>
      <w:pStyle w:val="a3"/>
      <w:pBdr>
        <w:bottom w:val="single" w:sz="4" w:space="1" w:color="969696"/>
      </w:pBd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3F6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5234584" o:spid="_x0000_s2049" type="#_x0000_t136" style="position:absolute;left:0;text-align:left;margin-left:0;margin-top:0;width:503.15pt;height:84.05pt;rotation:315;z-index:-251657728;mso-wrap-style:square;mso-position-horizontal:center;mso-position-horizontal-relative:margin;mso-position-vertical:center;mso-position-vertical-relative:margin" fillcolor="silver" stroked="f">
          <v:fill opacity="9830f"/>
          <v:textpath style="font-family:&quot;微软雅黑&quot;" trim="t" string="传智播客java学院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DCF9E"/>
    <w:multiLevelType w:val="multilevel"/>
    <w:tmpl w:val="570DCF9E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(%2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(%4)"/>
      <w:lvlJc w:val="left"/>
      <w:pPr>
        <w:tabs>
          <w:tab w:val="num" w:pos="0"/>
        </w:tabs>
        <w:ind w:left="41" w:firstLine="361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575F5EF4"/>
    <w:multiLevelType w:val="singleLevel"/>
    <w:tmpl w:val="575F5EF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5F63A6"/>
    <w:multiLevelType w:val="singleLevel"/>
    <w:tmpl w:val="575F63A6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75F660C"/>
    <w:multiLevelType w:val="multilevel"/>
    <w:tmpl w:val="575F660C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75FD977"/>
    <w:multiLevelType w:val="singleLevel"/>
    <w:tmpl w:val="575FD977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75FE271"/>
    <w:multiLevelType w:val="singleLevel"/>
    <w:tmpl w:val="575FE271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75FFA80"/>
    <w:multiLevelType w:val="multilevel"/>
    <w:tmpl w:val="575FFA80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C2"/>
    <w:rsid w:val="00025D47"/>
    <w:rsid w:val="001463F6"/>
    <w:rsid w:val="00182D8A"/>
    <w:rsid w:val="00227176"/>
    <w:rsid w:val="00393FE3"/>
    <w:rsid w:val="003E57B0"/>
    <w:rsid w:val="007D7036"/>
    <w:rsid w:val="0089622E"/>
    <w:rsid w:val="009134DC"/>
    <w:rsid w:val="00AE69CD"/>
    <w:rsid w:val="00C1256A"/>
    <w:rsid w:val="00EA246B"/>
    <w:rsid w:val="00EF5AC2"/>
    <w:rsid w:val="00F4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C7E121"/>
  <w15:chartTrackingRefBased/>
  <w15:docId w15:val="{2BFE3C84-772F-4B6B-AA8B-10C66CDE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4DC"/>
    <w:pPr>
      <w:widowControl w:val="0"/>
      <w:spacing w:line="400" w:lineRule="exact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qFormat/>
    <w:rsid w:val="009134DC"/>
    <w:pPr>
      <w:keepNext/>
      <w:keepLines/>
      <w:numPr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3"/>
    <w:basedOn w:val="a"/>
    <w:next w:val="a"/>
    <w:link w:val="30"/>
    <w:qFormat/>
    <w:rsid w:val="009134DC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4">
    <w:name w:val="heading 4"/>
    <w:basedOn w:val="a"/>
    <w:next w:val="a"/>
    <w:link w:val="40"/>
    <w:qFormat/>
    <w:rsid w:val="009134DC"/>
    <w:pPr>
      <w:keepNext/>
      <w:keepLines/>
      <w:numPr>
        <w:ilvl w:val="3"/>
        <w:numId w:val="1"/>
      </w:numPr>
      <w:tabs>
        <w:tab w:val="left" w:pos="0"/>
      </w:tabs>
      <w:spacing w:line="240" w:lineRule="auto"/>
      <w:ind w:firstLine="402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1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34DC"/>
    <w:rPr>
      <w:sz w:val="18"/>
      <w:szCs w:val="18"/>
    </w:rPr>
  </w:style>
  <w:style w:type="paragraph" w:styleId="a5">
    <w:name w:val="footer"/>
    <w:basedOn w:val="a"/>
    <w:link w:val="a6"/>
    <w:unhideWhenUsed/>
    <w:rsid w:val="0091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34DC"/>
    <w:rPr>
      <w:sz w:val="18"/>
      <w:szCs w:val="18"/>
    </w:rPr>
  </w:style>
  <w:style w:type="character" w:customStyle="1" w:styleId="10">
    <w:name w:val="标题 1 字符"/>
    <w:basedOn w:val="a0"/>
    <w:link w:val="1"/>
    <w:rsid w:val="009134DC"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30">
    <w:name w:val="标题 3 字符"/>
    <w:basedOn w:val="a0"/>
    <w:link w:val="3"/>
    <w:rsid w:val="009134DC"/>
    <w:rPr>
      <w:rFonts w:ascii="微软雅黑" w:eastAsia="微软雅黑" w:hAnsi="微软雅黑" w:cs="微软雅黑"/>
      <w:sz w:val="32"/>
      <w:szCs w:val="28"/>
    </w:rPr>
  </w:style>
  <w:style w:type="character" w:customStyle="1" w:styleId="40">
    <w:name w:val="标题 4 字符"/>
    <w:basedOn w:val="a0"/>
    <w:link w:val="4"/>
    <w:rsid w:val="009134DC"/>
    <w:rPr>
      <w:rFonts w:ascii="微软雅黑" w:eastAsia="微软雅黑" w:hAnsi="微软雅黑" w:cs="微软雅黑"/>
      <w:sz w:val="28"/>
      <w:szCs w:val="24"/>
    </w:rPr>
  </w:style>
  <w:style w:type="character" w:styleId="a7">
    <w:name w:val="FollowedHyperlink"/>
    <w:basedOn w:val="a0"/>
    <w:rsid w:val="009134DC"/>
    <w:rPr>
      <w:color w:val="800080"/>
      <w:u w:val="single"/>
    </w:rPr>
  </w:style>
  <w:style w:type="character" w:customStyle="1" w:styleId="21">
    <w:name w:val="2.1 “本章重点”"/>
    <w:rsid w:val="009134DC"/>
    <w:rPr>
      <w:rFonts w:eastAsia="黑体"/>
      <w:b/>
      <w:bCs/>
      <w:sz w:val="32"/>
    </w:rPr>
  </w:style>
  <w:style w:type="paragraph" w:customStyle="1" w:styleId="31">
    <w:name w:val="样式3"/>
    <w:basedOn w:val="a"/>
    <w:next w:val="a"/>
    <w:rsid w:val="009134DC"/>
    <w:pPr>
      <w:spacing w:beforeLines="150" w:before="150" w:afterLines="150" w:after="150" w:line="480" w:lineRule="auto"/>
      <w:jc w:val="center"/>
    </w:pPr>
    <w:rPr>
      <w:sz w:val="48"/>
    </w:rPr>
  </w:style>
  <w:style w:type="paragraph" w:customStyle="1" w:styleId="41">
    <w:name w:val="样式4"/>
    <w:basedOn w:val="a"/>
    <w:next w:val="a"/>
    <w:rsid w:val="009134DC"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2018-10-22T08:07:00Z</dcterms:created>
  <dcterms:modified xsi:type="dcterms:W3CDTF">2019-01-03T10:14:00Z</dcterms:modified>
</cp:coreProperties>
</file>