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kern w:val="44"/>
          <w:sz w:val="36"/>
        </w:rPr>
      </w:pPr>
    </w:p>
    <w:p/>
    <w:p>
      <w:pPr>
        <w:pStyle w:val="2"/>
      </w:pPr>
      <w:r>
        <w:rPr>
          <w:rFonts w:hint="eastAsia"/>
        </w:rPr>
        <w:t>文件</w:t>
      </w:r>
      <w:r>
        <w:t>tar.</w:t>
      </w:r>
      <w:r>
        <w:rPr>
          <w:rFonts w:hint="eastAsia"/>
        </w:rPr>
        <w:t>gz</w:t>
      </w:r>
    </w:p>
    <w:p>
      <w:pPr>
        <w:pStyle w:val="3"/>
      </w:pPr>
      <w:r>
        <w:rPr>
          <w:rFonts w:hint="eastAsia"/>
        </w:rPr>
        <w:t>打包文件</w:t>
      </w:r>
    </w:p>
    <w:p>
      <w:pPr>
        <w:ind w:left="420" w:firstLine="420"/>
      </w:pPr>
      <w:r>
        <w:rPr>
          <w:rFonts w:hint="eastAsia"/>
        </w:rPr>
        <w:t>Linux中的打包文件一般是以.tar结尾的，压缩的命令一般是以.gz结尾的。</w:t>
      </w:r>
    </w:p>
    <w:p>
      <w:pPr>
        <w:ind w:left="420" w:firstLine="420"/>
      </w:pPr>
      <w:r>
        <w:rPr>
          <w:rFonts w:hint="eastAsia"/>
        </w:rPr>
        <w:t>而一般情况下打包和压缩是一起进行的，打包并压缩后的文件的后缀名一般.tar.gz。</w:t>
      </w:r>
    </w:p>
    <w:p>
      <w:pPr>
        <w:ind w:left="420" w:firstLine="420"/>
      </w:pPr>
      <w:r>
        <w:rPr>
          <w:rFonts w:hint="eastAsia"/>
        </w:rPr>
        <w:t>命令：tar -zcvf 打包压缩后的文件名 要打包压缩的文件</w:t>
      </w:r>
    </w:p>
    <w:p>
      <w:pPr>
        <w:ind w:left="420" w:firstLine="420"/>
      </w:pPr>
      <w:r>
        <w:rPr>
          <w:rFonts w:hint="eastAsia"/>
        </w:rPr>
        <w:t>其中：z：调用gzip压缩命令进行压缩</w:t>
      </w:r>
    </w:p>
    <w:p>
      <w:pPr>
        <w:ind w:left="840" w:firstLine="420"/>
      </w:pPr>
      <w:r>
        <w:rPr>
          <w:rFonts w:hint="eastAsia"/>
        </w:rPr>
        <w:t xml:space="preserve">  c：打包文件</w:t>
      </w:r>
    </w:p>
    <w:p>
      <w:pPr>
        <w:ind w:left="840" w:firstLine="420"/>
      </w:pPr>
      <w:r>
        <w:rPr>
          <w:rFonts w:hint="eastAsia"/>
        </w:rPr>
        <w:t xml:space="preserve">  v：显示运行过程</w:t>
      </w:r>
    </w:p>
    <w:p>
      <w:pPr>
        <w:ind w:left="840" w:firstLine="420"/>
      </w:pPr>
      <w:r>
        <w:rPr>
          <w:rFonts w:hint="eastAsia"/>
        </w:rPr>
        <w:t xml:space="preserve">  f：指定文件名</w:t>
      </w:r>
    </w:p>
    <w:p>
      <w:pPr>
        <w:ind w:left="420" w:firstLine="420"/>
      </w:pPr>
      <w:r>
        <w:rPr>
          <w:rFonts w:hint="eastAsia"/>
        </w:rPr>
        <w:t>示例：打包并压缩/test下的所有文件 压缩后的压缩包指定名称为xxx.tar.gz</w:t>
      </w:r>
    </w:p>
    <w:p>
      <w:pPr>
        <w:ind w:left="420" w:firstLine="420"/>
      </w:pPr>
      <w:bookmarkStart w:id="0" w:name="OLE_LINK6"/>
      <w:r>
        <w:rPr>
          <w:rFonts w:hint="eastAsia"/>
        </w:rPr>
        <w:t>tar -zcvf xxx.tar.gz aaa.txt bbb.txt ccc.txt</w:t>
      </w:r>
    </w:p>
    <w:bookmarkEnd w:id="0"/>
    <w:p>
      <w:pPr>
        <w:ind w:left="420" w:firstLine="420"/>
      </w:pPr>
      <w:r>
        <w:rPr>
          <w:rFonts w:hint="eastAsia"/>
        </w:rPr>
        <w:t>或：tar -zcvf xxx.tar.gz /test/*</w:t>
      </w:r>
    </w:p>
    <w:p>
      <w:pPr>
        <w:ind w:left="420" w:firstLine="420"/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38100</wp:posOffset>
            </wp:positionV>
            <wp:extent cx="5248275" cy="1362075"/>
            <wp:effectExtent l="0" t="0" r="9525" b="952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</w:pPr>
      <w:r>
        <w:rPr>
          <w:rFonts w:hint="eastAsia"/>
        </w:rPr>
        <w:t>解压压缩包</w:t>
      </w:r>
      <w:r>
        <w:rPr>
          <w:rFonts w:hint="eastAsia"/>
          <w:color w:val="FF0000"/>
        </w:rPr>
        <w:t>（重点）</w:t>
      </w:r>
    </w:p>
    <w:p>
      <w:pPr>
        <w:ind w:left="420" w:firstLine="420"/>
      </w:pPr>
      <w:r>
        <w:rPr>
          <w:rFonts w:hint="eastAsia"/>
        </w:rPr>
        <w:t>命令：tar [-xvf] 压缩文件</w:t>
      </w:r>
    </w:p>
    <w:p>
      <w:pPr>
        <w:ind w:left="420" w:firstLine="420"/>
      </w:pPr>
      <w:r>
        <w:rPr>
          <w:rFonts w:hint="eastAsia"/>
        </w:rPr>
        <w:t>其中：x：代表解压</w:t>
      </w:r>
    </w:p>
    <w:p>
      <w:pPr>
        <w:ind w:left="420" w:firstLine="420"/>
      </w:pPr>
      <w:r>
        <w:rPr>
          <w:rFonts w:hint="eastAsia"/>
        </w:rPr>
        <w:t>示例：将/test下的xxx.tar.gz解压到当前目录下</w:t>
      </w:r>
    </w:p>
    <w:p>
      <w:pPr>
        <w:ind w:left="420" w:firstLine="420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254000</wp:posOffset>
            </wp:positionV>
            <wp:extent cx="5076190" cy="15621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tar -xvf xxx.tar.gz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示例：将/test下的xxx.tar.gz解压到根目录/usr下</w:t>
      </w:r>
    </w:p>
    <w:p>
      <w:pPr>
        <w:ind w:left="420" w:firstLine="420"/>
        <w:rPr>
          <w:b/>
          <w:bCs/>
          <w:color w:val="FF0000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5143500" cy="152463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</w:rPr>
        <w:t>tar -xvf xxx.tar.gz -C /usr------C代表指定解压的位置</w:t>
      </w:r>
    </w:p>
    <w:p/>
    <w:p>
      <w:pPr>
        <w:pStyle w:val="2"/>
      </w:pPr>
      <w:r>
        <w:rPr>
          <w:rFonts w:hint="eastAsia"/>
        </w:rPr>
        <w:t>文件zip</w:t>
      </w:r>
    </w:p>
    <w:p>
      <w:r>
        <w:t>https://www.cnblogs.com/zdz8207/p/3765604.html</w:t>
      </w:r>
    </w:p>
    <w:p>
      <w:pPr>
        <w:pStyle w:val="3"/>
      </w:pPr>
      <w:r>
        <w:rPr>
          <w:rFonts w:hint="eastAsia"/>
        </w:rPr>
        <w:t>解压</w:t>
      </w:r>
    </w:p>
    <w:p>
      <w:r>
        <w:t>U</w:t>
      </w:r>
      <w:r>
        <w:rPr>
          <w:rFonts w:hint="eastAsia"/>
        </w:rPr>
        <w:t>n</w:t>
      </w:r>
    </w:p>
    <w:p>
      <w:pPr>
        <w:spacing w:line="240" w:lineRule="auto"/>
      </w:pPr>
      <w:r>
        <w:drawing>
          <wp:inline distT="0" distB="0" distL="0" distR="0">
            <wp:extent cx="3437890" cy="523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文件jar</w:t>
      </w:r>
    </w:p>
    <w:p/>
    <w:p>
      <w:r>
        <w:t>https://www.cnblogs.com/shijiaoyun/p/6251130.html</w:t>
      </w:r>
    </w:p>
    <w:p>
      <w:pPr>
        <w:spacing w:line="240" w:lineRule="auto"/>
      </w:pPr>
      <w:r>
        <w:drawing>
          <wp:inline distT="0" distB="0" distL="0" distR="0">
            <wp:extent cx="3904615" cy="10375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7.8 压缩和解压类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7.8.1 gzip/gunzip 压缩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gzip 文件</w:t>
      </w:r>
      <w:r>
        <w:tab/>
      </w:r>
      <w:r>
        <w:tab/>
      </w:r>
      <w:r>
        <w:t>（功能描述：压缩文件，只能将文件压缩为*.gz文件）</w:t>
      </w:r>
    </w:p>
    <w:p>
      <w:pPr>
        <w:spacing w:line="360" w:lineRule="auto"/>
        <w:ind w:firstLine="420"/>
      </w:pPr>
      <w:r>
        <w:t>gunzip 文件.gz</w:t>
      </w:r>
      <w:r>
        <w:tab/>
      </w:r>
      <w:r>
        <w:t>（功能描述：解压缩文件命令）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（1）只能压缩文件不能压缩目录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（2）不保留原来的文件</w:t>
      </w:r>
    </w:p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（1）gzip压缩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test.java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gzip houge.txt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houge.txt.gz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（2）gunzip解压缩文件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gunzip houge.txt.gz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houge.txt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7.8.2 zip/unzip 压缩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 xml:space="preserve">zip  [选项] XXX.zip  将要压缩的内容 </w:t>
      </w:r>
      <w:r>
        <w:tab/>
      </w:r>
      <w:r>
        <w:tab/>
      </w:r>
      <w:r>
        <w:t>（功能描述：压缩文件和目录的命令）</w:t>
      </w:r>
    </w:p>
    <w:p>
      <w:pPr>
        <w:spacing w:line="360" w:lineRule="auto"/>
        <w:ind w:firstLine="420"/>
      </w:pPr>
      <w:r>
        <w:t>unzip [选项] XXX.zip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（功能描述：解压缩文件）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表1-29</w:t>
      </w:r>
    </w:p>
    <w:tbl>
      <w:tblPr>
        <w:tblStyle w:val="14"/>
        <w:tblW w:w="7654" w:type="dxa"/>
        <w:tblInd w:w="534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zip选项</w:t>
            </w:r>
          </w:p>
        </w:tc>
        <w:tc>
          <w:tcPr>
            <w:tcW w:w="5953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5953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压缩目录</w:t>
            </w:r>
          </w:p>
        </w:tc>
      </w:tr>
    </w:tbl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表1-30</w:t>
      </w:r>
    </w:p>
    <w:tbl>
      <w:tblPr>
        <w:tblStyle w:val="14"/>
        <w:tblW w:w="7654" w:type="dxa"/>
        <w:tblInd w:w="534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unzip选项</w:t>
            </w:r>
          </w:p>
        </w:tc>
        <w:tc>
          <w:tcPr>
            <w:tcW w:w="5953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-d&lt;目录&gt;</w:t>
            </w:r>
          </w:p>
        </w:tc>
        <w:tc>
          <w:tcPr>
            <w:tcW w:w="5953" w:type="dxa"/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指定解压后文件的存放目录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经验技巧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zip 压缩命令在window/linux都通用，可以压缩目录且保留源文件。</w:t>
      </w:r>
    </w:p>
    <w:p>
      <w:pPr>
        <w:pStyle w:val="32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 xml:space="preserve">（1）压缩 1.txt 和2.txt，压缩后的名称为mypackage.zip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touch bailongma.txt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zip houma.zip houge.txt bailongma.txt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adding: houge.txt (stored 0%)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adding: bailongma.txt (stored 0%)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ls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houge.txt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bailongma.txt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houma.zip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（2）解压 mypackage.zip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unzip houma.zip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Archive:  houma.zip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extracting: houge.txt              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extracting: bailongma.txt      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houge.txt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bailongma.txt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houma.zip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（3）解压mypackage.zip到指定目录-d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unzip houma.zip -d /opt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/opt/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7.8.3 tar 打包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tar  [选项]  XXX.tar.gz  将要打包进去的内容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（功能描述：打包目录，压缩后的文件格式.tar.gz）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表1-31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产生.tar打包文件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指定压缩后的文件名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-z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打包同时压缩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-x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解包.tar文件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（1）压缩多个文件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opt]# tar -zcvf houma.tar.gz houge.txt bailongma.txt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houge.txt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bailongma.txt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ls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houma.tar.gz houge.txt bailongma.txt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（2）</w:t>
      </w:r>
      <w:r>
        <w:t>压缩目录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tar -zcvf xiyou.tar.gz xiyou/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xiyou/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xiyou/mingjie/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xiyou/dssz/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xiyou/dssz/houge.txt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（3）解压到当前目录</w:t>
      </w:r>
    </w:p>
    <w:p>
      <w:pPr>
        <w:pStyle w:val="33"/>
        <w:topLinePunct/>
        <w:adjustRightInd w:val="0"/>
        <w:ind w:left="1140" w:leftChars="300" w:hanging="420" w:hangingChars="200"/>
      </w:pPr>
      <w:r>
        <w:rPr>
          <w:rFonts w:hint="eastAsia"/>
          <w:sz w:val="21"/>
          <w:szCs w:val="21"/>
        </w:rPr>
        <w:t>[root@hadoop101 ~]# tar -zxvf houma.tar.gz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（4）</w:t>
      </w:r>
      <w:r>
        <w:t>解压到</w:t>
      </w:r>
      <w:r>
        <w:rPr>
          <w:rFonts w:hint="eastAsia"/>
        </w:rPr>
        <w:t>指定</w:t>
      </w:r>
      <w:r>
        <w:t>目录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tar -zxvf xiyou.tar.gz -C /opt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ll /opt/</w:t>
      </w:r>
    </w:p>
    <w:p>
      <w:bookmarkStart w:id="1" w:name="_GoBack"/>
      <w:bookmarkEnd w:id="1"/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  <w:jc w:val="both"/>
    </w:pP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32C9A"/>
    <w:rsid w:val="00040C5C"/>
    <w:rsid w:val="000912D0"/>
    <w:rsid w:val="000F61FB"/>
    <w:rsid w:val="0014538C"/>
    <w:rsid w:val="00182D8A"/>
    <w:rsid w:val="001C0D09"/>
    <w:rsid w:val="002C265A"/>
    <w:rsid w:val="00362599"/>
    <w:rsid w:val="00362B74"/>
    <w:rsid w:val="00365204"/>
    <w:rsid w:val="004076E2"/>
    <w:rsid w:val="004A714C"/>
    <w:rsid w:val="005E3219"/>
    <w:rsid w:val="00645973"/>
    <w:rsid w:val="006D5393"/>
    <w:rsid w:val="007F6FEB"/>
    <w:rsid w:val="0089622E"/>
    <w:rsid w:val="008A7262"/>
    <w:rsid w:val="008C7EF1"/>
    <w:rsid w:val="008D26EF"/>
    <w:rsid w:val="008E6E50"/>
    <w:rsid w:val="008E7059"/>
    <w:rsid w:val="009134DC"/>
    <w:rsid w:val="0095579C"/>
    <w:rsid w:val="00971946"/>
    <w:rsid w:val="00B501C9"/>
    <w:rsid w:val="00B56345"/>
    <w:rsid w:val="00B606E7"/>
    <w:rsid w:val="00B641B4"/>
    <w:rsid w:val="00C048B0"/>
    <w:rsid w:val="00D1400C"/>
    <w:rsid w:val="00D40677"/>
    <w:rsid w:val="00DB1F12"/>
    <w:rsid w:val="00DD6BE5"/>
    <w:rsid w:val="00E04420"/>
    <w:rsid w:val="00E94821"/>
    <w:rsid w:val="00E97369"/>
    <w:rsid w:val="00EB67C0"/>
    <w:rsid w:val="00ED5A1B"/>
    <w:rsid w:val="00EF5AC2"/>
    <w:rsid w:val="00F04925"/>
    <w:rsid w:val="00F80B19"/>
    <w:rsid w:val="00FC562E"/>
    <w:rsid w:val="00FE6FF4"/>
    <w:rsid w:val="560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标题 1 字符"/>
    <w:basedOn w:val="15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0">
    <w:name w:val="标题 3 字符"/>
    <w:basedOn w:val="15"/>
    <w:link w:val="4"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1">
    <w:name w:val="标题 4 字符"/>
    <w:basedOn w:val="15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2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3">
    <w:name w:val="样式3"/>
    <w:basedOn w:val="1"/>
    <w:next w:val="1"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4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5">
    <w:name w:val="批注框文本 字符"/>
    <w:basedOn w:val="15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8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5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0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2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3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3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88</Words>
  <Characters>506</Characters>
  <Lines>4</Lines>
  <Paragraphs>1</Paragraphs>
  <TotalTime>0</TotalTime>
  <ScaleCrop>false</ScaleCrop>
  <LinksUpToDate>false</LinksUpToDate>
  <CharactersWithSpaces>593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2019-07-07T05:49:28Z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