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A20B1" w14:textId="199CAABA" w:rsidR="00582C42" w:rsidRDefault="00EE5FD6">
      <w:r w:rsidRPr="00EE5FD6">
        <w:t>https://mp.baomidou.com/guide/crud-interface.html#service-crud-接口</w:t>
      </w:r>
    </w:p>
    <w:p w14:paraId="76E0604E" w14:textId="7D0AAB43" w:rsidR="00EE5FD6" w:rsidRDefault="00BC7F09">
      <w:r>
        <w:rPr>
          <w:noProof/>
        </w:rPr>
        <w:drawing>
          <wp:inline distT="0" distB="0" distL="0" distR="0" wp14:anchorId="1D59377B" wp14:editId="48DF0802">
            <wp:extent cx="5274310" cy="1511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854B" w14:textId="49AA52B5" w:rsidR="00EE5FD6" w:rsidRDefault="00EE5FD6"/>
    <w:p w14:paraId="038BDB60" w14:textId="5F501EE4" w:rsidR="00EF7CA6" w:rsidRDefault="00EF7CA6" w:rsidP="00EF7CA6">
      <w:pPr>
        <w:pStyle w:val="1"/>
      </w:pPr>
      <w:r>
        <w:t xml:space="preserve">通用 CRUD </w:t>
      </w:r>
    </w:p>
    <w:p w14:paraId="7B1241CA" w14:textId="1E067076" w:rsidR="00EF7CA6" w:rsidRDefault="00EF7CA6" w:rsidP="00EF7CA6">
      <w:pPr>
        <w:pStyle w:val="2"/>
      </w:pPr>
      <w:r>
        <w:t>通用 CRUD</w:t>
      </w:r>
    </w:p>
    <w:p w14:paraId="0672D780" w14:textId="77777777" w:rsidR="00EF7CA6" w:rsidRDefault="00EF7CA6" w:rsidP="00EF7CA6">
      <w:r>
        <w:t>1) 提出问题:</w:t>
      </w:r>
    </w:p>
    <w:p w14:paraId="7EC1F960" w14:textId="77777777" w:rsidR="00EF7CA6" w:rsidRDefault="00EF7CA6" w:rsidP="005B7EB6">
      <w:pPr>
        <w:ind w:firstLine="420"/>
      </w:pPr>
      <w:r>
        <w:rPr>
          <w:rFonts w:hint="eastAsia"/>
        </w:rPr>
        <w:t>假设我们已存在一张</w:t>
      </w:r>
      <w:r>
        <w:t xml:space="preserve"> tbl_employee 表，且已有对应的实体类 Employee，实现</w:t>
      </w:r>
    </w:p>
    <w:p w14:paraId="7288DAB2" w14:textId="77777777" w:rsidR="00EF7CA6" w:rsidRDefault="00EF7CA6" w:rsidP="00EF7CA6">
      <w:r>
        <w:t>tbl_employee 表的 CRUD 操作我们需要做什么呢？</w:t>
      </w:r>
    </w:p>
    <w:p w14:paraId="073AE491" w14:textId="77777777" w:rsidR="00EF7CA6" w:rsidRDefault="00EF7CA6" w:rsidP="00EF7CA6">
      <w:r>
        <w:t>2) 实现方式:</w:t>
      </w:r>
    </w:p>
    <w:p w14:paraId="0085B85D" w14:textId="69CFD432" w:rsidR="00EF7CA6" w:rsidRDefault="00A974A9">
      <w:r>
        <w:rPr>
          <w:noProof/>
        </w:rPr>
        <w:drawing>
          <wp:inline distT="0" distB="0" distL="0" distR="0" wp14:anchorId="650C606C" wp14:editId="38217549">
            <wp:extent cx="5274310" cy="1801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009F" w14:textId="1B19CD83" w:rsidR="00EE5FD6" w:rsidRDefault="00EE5FD6"/>
    <w:p w14:paraId="47EDCE11" w14:textId="19640A20" w:rsidR="000A4DE5" w:rsidRDefault="00EB5935" w:rsidP="000A4DE5">
      <w:pPr>
        <w:pStyle w:val="2"/>
      </w:pPr>
      <w:r>
        <w:rPr>
          <w:rFonts w:hint="eastAsia"/>
        </w:rPr>
        <w:t>DAO的</w:t>
      </w:r>
      <w:r w:rsidR="00FE6164">
        <w:rPr>
          <w:rFonts w:hint="eastAsia"/>
        </w:rPr>
        <w:t>通用</w:t>
      </w:r>
      <w:r>
        <w:rPr>
          <w:rFonts w:hint="eastAsia"/>
        </w:rPr>
        <w:t>c</w:t>
      </w:r>
      <w:r w:rsidR="000A4DE5">
        <w:rPr>
          <w:rFonts w:hint="eastAsia"/>
        </w:rPr>
        <w:t>rud</w:t>
      </w:r>
    </w:p>
    <w:p w14:paraId="6A777D9B" w14:textId="04DDA160" w:rsidR="00742133" w:rsidRDefault="000A4DE5">
      <w:r>
        <w:rPr>
          <w:noProof/>
        </w:rPr>
        <w:drawing>
          <wp:inline distT="0" distB="0" distL="0" distR="0" wp14:anchorId="45848916" wp14:editId="088BE717">
            <wp:extent cx="4610500" cy="5182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6BD" w14:textId="044EF7E9" w:rsidR="000A4DE5" w:rsidRDefault="000A4DE5"/>
    <w:p w14:paraId="1EB9CCFF" w14:textId="77777777" w:rsidR="000A4DE5" w:rsidRDefault="000A4DE5" w:rsidP="000A4DE5">
      <w:pPr>
        <w:pStyle w:val="3"/>
      </w:pPr>
      <w:r>
        <w:rPr>
          <w:rFonts w:hint="eastAsia"/>
        </w:rPr>
        <w:t>插入操作</w:t>
      </w:r>
    </w:p>
    <w:p w14:paraId="58FA1818" w14:textId="6B963958" w:rsidR="000A4DE5" w:rsidRDefault="000A4DE5" w:rsidP="000A4DE5">
      <w:r>
        <w:t xml:space="preserve">Integer </w:t>
      </w:r>
      <w:proofErr w:type="gramStart"/>
      <w:r>
        <w:t>insert(</w:t>
      </w:r>
      <w:proofErr w:type="gramEnd"/>
      <w:r>
        <w:t>T entity);</w:t>
      </w:r>
    </w:p>
    <w:p w14:paraId="0D7B392C" w14:textId="7D22D715" w:rsidR="000A4DE5" w:rsidRDefault="000A4DE5" w:rsidP="000A4DE5">
      <w:r>
        <w:lastRenderedPageBreak/>
        <w:t>@TableName</w:t>
      </w:r>
    </w:p>
    <w:p w14:paraId="4B4D0867" w14:textId="0068791B" w:rsidR="000A4DE5" w:rsidRDefault="000A4DE5" w:rsidP="004C18D8">
      <w:pPr>
        <w:ind w:firstLine="420"/>
      </w:pPr>
      <w:r>
        <w:t>全局的 MP 配置: &lt;property name="tablePrefix" value="tbl_"&gt;&lt;/property&gt;</w:t>
      </w:r>
    </w:p>
    <w:p w14:paraId="42FAAC58" w14:textId="77777777" w:rsidR="004C18D8" w:rsidRDefault="004C18D8" w:rsidP="004C18D8">
      <w:pPr>
        <w:ind w:firstLine="420"/>
      </w:pPr>
    </w:p>
    <w:p w14:paraId="654832D4" w14:textId="358D14EC" w:rsidR="000A4DE5" w:rsidRDefault="000A4DE5" w:rsidP="000A4DE5">
      <w:r>
        <w:t>@TableField</w:t>
      </w:r>
    </w:p>
    <w:p w14:paraId="1DD2DFEF" w14:textId="416FAD9F" w:rsidR="000A4DE5" w:rsidRDefault="000A4DE5" w:rsidP="004C18D8">
      <w:pPr>
        <w:ind w:firstLine="420"/>
      </w:pPr>
      <w:r>
        <w:t>全局的 MP 配置: &lt;property name="dbColumnUnderline" value="true"&gt;&lt;/property&gt;</w:t>
      </w:r>
    </w:p>
    <w:p w14:paraId="4A15352A" w14:textId="77777777" w:rsidR="004C18D8" w:rsidRDefault="004C18D8" w:rsidP="000A4DE5"/>
    <w:p w14:paraId="3DE5A366" w14:textId="135A0650" w:rsidR="000A4DE5" w:rsidRDefault="000A4DE5" w:rsidP="000A4DE5">
      <w:r>
        <w:t>@TableId</w:t>
      </w:r>
    </w:p>
    <w:p w14:paraId="2DBA5626" w14:textId="7FB0EC8C" w:rsidR="000A4DE5" w:rsidRDefault="000A4DE5" w:rsidP="004C18D8">
      <w:pPr>
        <w:ind w:firstLine="420"/>
      </w:pPr>
      <w:r>
        <w:t>全局的 MP 配置: &lt;property name="idType" value="0"&gt;&lt;/property&gt;</w:t>
      </w:r>
    </w:p>
    <w:p w14:paraId="29611B31" w14:textId="77777777" w:rsidR="004C18D8" w:rsidRDefault="004C18D8" w:rsidP="000A4DE5"/>
    <w:p w14:paraId="7FE33AEE" w14:textId="6735BB29" w:rsidR="000A4DE5" w:rsidRDefault="000A4DE5" w:rsidP="000A4DE5">
      <w:r>
        <w:t>支持主键自增的数据库插入数据获取主键值Mybatis: 需要通过 useGeneratedKeys 以及 keyProperty 来设置MP: 自动将主键值回写到实体类中</w:t>
      </w:r>
    </w:p>
    <w:p w14:paraId="40C0E9D9" w14:textId="77777777" w:rsidR="004C18D8" w:rsidRDefault="004C18D8" w:rsidP="000A4DE5"/>
    <w:p w14:paraId="648953E0" w14:textId="55473F41" w:rsidR="000A4DE5" w:rsidRDefault="000A4DE5" w:rsidP="000A4DE5">
      <w:r>
        <w:t xml:space="preserve">Integer </w:t>
      </w:r>
      <w:proofErr w:type="gramStart"/>
      <w:r>
        <w:t>insertAllColumn(</w:t>
      </w:r>
      <w:proofErr w:type="gramEnd"/>
      <w:r>
        <w:t>T entity)</w:t>
      </w:r>
    </w:p>
    <w:p w14:paraId="1E5774DF" w14:textId="1E1AE9FC" w:rsidR="000A4DE5" w:rsidRDefault="00F72C1A">
      <w:r>
        <w:rPr>
          <w:noProof/>
        </w:rPr>
        <w:drawing>
          <wp:inline distT="0" distB="0" distL="0" distR="0" wp14:anchorId="098F211F" wp14:editId="52F65B0E">
            <wp:extent cx="3703641" cy="12040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2FF3" w14:textId="6A32AF55" w:rsidR="00742133" w:rsidRDefault="00742133"/>
    <w:p w14:paraId="357D42AC" w14:textId="5295CEEC" w:rsidR="00E91CAA" w:rsidRDefault="00E91CAA" w:rsidP="00E91CAA">
      <w:pPr>
        <w:pStyle w:val="3"/>
      </w:pPr>
      <w:r>
        <w:rPr>
          <w:rFonts w:hint="eastAsia"/>
        </w:rPr>
        <w:t>更新操作</w:t>
      </w:r>
    </w:p>
    <w:p w14:paraId="19848BCB" w14:textId="25BD514C" w:rsidR="00E91CAA" w:rsidRDefault="00E91CAA">
      <w:r>
        <w:rPr>
          <w:noProof/>
        </w:rPr>
        <w:drawing>
          <wp:inline distT="0" distB="0" distL="0" distR="0" wp14:anchorId="6AE48F8C" wp14:editId="5D63DDE0">
            <wp:extent cx="3566469" cy="4419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EA5" w14:textId="02D762E2" w:rsidR="00E91CAA" w:rsidRDefault="0091208B">
      <w:r>
        <w:rPr>
          <w:noProof/>
        </w:rPr>
        <w:drawing>
          <wp:inline distT="0" distB="0" distL="0" distR="0" wp14:anchorId="1BF93B51" wp14:editId="43654348">
            <wp:extent cx="3535986" cy="122692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E400" w14:textId="77777777" w:rsidR="0091208B" w:rsidRDefault="0091208B"/>
    <w:p w14:paraId="0570A270" w14:textId="02835A25" w:rsidR="002A100E" w:rsidRDefault="002A100E" w:rsidP="002A100E">
      <w:pPr>
        <w:pStyle w:val="3"/>
      </w:pPr>
      <w:r>
        <w:rPr>
          <w:rFonts w:hint="eastAsia"/>
        </w:rPr>
        <w:lastRenderedPageBreak/>
        <w:t>查询操作</w:t>
      </w:r>
    </w:p>
    <w:p w14:paraId="223CE3C8" w14:textId="169B40E9" w:rsidR="002A100E" w:rsidRDefault="002A100E">
      <w:r>
        <w:rPr>
          <w:noProof/>
        </w:rPr>
        <w:drawing>
          <wp:inline distT="0" distB="0" distL="0" distR="0" wp14:anchorId="5D15EC48" wp14:editId="2D16647E">
            <wp:extent cx="5227773" cy="104403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EB8" w14:textId="0B4F5370" w:rsidR="002A100E" w:rsidRDefault="002B4A08">
      <w:r>
        <w:rPr>
          <w:noProof/>
        </w:rPr>
        <w:drawing>
          <wp:inline distT="0" distB="0" distL="0" distR="0" wp14:anchorId="7D40996B" wp14:editId="70520C2A">
            <wp:extent cx="5274310" cy="1882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99AD" w14:textId="16A9A0CB" w:rsidR="002B4A08" w:rsidRDefault="002B4A08"/>
    <w:p w14:paraId="048A5734" w14:textId="5D1901D9" w:rsidR="002B4A08" w:rsidRDefault="002B4A08" w:rsidP="002B4A08">
      <w:pPr>
        <w:pStyle w:val="3"/>
      </w:pPr>
      <w:r>
        <w:rPr>
          <w:rFonts w:hint="eastAsia"/>
        </w:rPr>
        <w:t>删除操作</w:t>
      </w:r>
    </w:p>
    <w:p w14:paraId="1798A2A5" w14:textId="3C64760D" w:rsidR="002B4A08" w:rsidRDefault="002B4A08">
      <w:r>
        <w:rPr>
          <w:noProof/>
        </w:rPr>
        <w:drawing>
          <wp:inline distT="0" distB="0" distL="0" distR="0" wp14:anchorId="7511B101" wp14:editId="42C05CDD">
            <wp:extent cx="4534293" cy="67823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93AD" w14:textId="4156921F" w:rsidR="002B4A08" w:rsidRDefault="002B4A08">
      <w:r>
        <w:rPr>
          <w:noProof/>
        </w:rPr>
        <w:drawing>
          <wp:inline distT="0" distB="0" distL="0" distR="0" wp14:anchorId="31307B04" wp14:editId="2BEC146F">
            <wp:extent cx="4861981" cy="15850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B29A" w14:textId="6B79C784" w:rsidR="002B4A08" w:rsidRDefault="002B4A08"/>
    <w:p w14:paraId="7AACAC93" w14:textId="7159208D" w:rsidR="000F306C" w:rsidRDefault="000F306C" w:rsidP="000F306C">
      <w:pPr>
        <w:pStyle w:val="2"/>
      </w:pPr>
      <w:r>
        <w:t xml:space="preserve"> 通用 CRUD  小结</w:t>
      </w:r>
    </w:p>
    <w:p w14:paraId="4D6571EC" w14:textId="77777777" w:rsidR="000F306C" w:rsidRDefault="000F306C" w:rsidP="000F306C">
      <w:r>
        <w:t>1) 以上是基本的 CRUD 操作，如您所见，我们仅仅需要继承一个 BaseMapper 即可实现</w:t>
      </w:r>
    </w:p>
    <w:p w14:paraId="47D04193" w14:textId="77777777" w:rsidR="000F306C" w:rsidRDefault="000F306C" w:rsidP="000F306C">
      <w:r>
        <w:rPr>
          <w:rFonts w:hint="eastAsia"/>
        </w:rPr>
        <w:t>大部分单表</w:t>
      </w:r>
      <w:r>
        <w:t xml:space="preserve"> CRUD 操作。BaseMapper 提供了多达 17 </w:t>
      </w:r>
      <w:proofErr w:type="gramStart"/>
      <w:r>
        <w:t>个</w:t>
      </w:r>
      <w:proofErr w:type="gramEnd"/>
      <w:r>
        <w:t>方法给大家使用, 可以极其方</w:t>
      </w:r>
    </w:p>
    <w:p w14:paraId="1B709240" w14:textId="77777777" w:rsidR="000F306C" w:rsidRDefault="000F306C" w:rsidP="000F306C">
      <w:r>
        <w:rPr>
          <w:rFonts w:hint="eastAsia"/>
        </w:rPr>
        <w:t>便的实现单一、批量、分页等操作。极大的减少开发负担，难道这就是</w:t>
      </w:r>
      <w:r>
        <w:t xml:space="preserve"> MP 的强大之处</w:t>
      </w:r>
    </w:p>
    <w:p w14:paraId="48A75FAA" w14:textId="77777777" w:rsidR="000F306C" w:rsidRDefault="000F306C" w:rsidP="000F306C">
      <w:r>
        <w:rPr>
          <w:rFonts w:hint="eastAsia"/>
        </w:rPr>
        <w:lastRenderedPageBreak/>
        <w:t>了吗？</w:t>
      </w:r>
    </w:p>
    <w:p w14:paraId="580DE25C" w14:textId="77777777" w:rsidR="000F306C" w:rsidRDefault="000F306C" w:rsidP="000F306C">
      <w:r>
        <w:t>2) 提出需求:</w:t>
      </w:r>
    </w:p>
    <w:p w14:paraId="27B1C8F4" w14:textId="77777777" w:rsidR="000F306C" w:rsidRDefault="000F306C" w:rsidP="000F306C">
      <w:r>
        <w:rPr>
          <w:rFonts w:hint="eastAsia"/>
        </w:rPr>
        <w:t>现有一个需求，我们需要分页查询</w:t>
      </w:r>
      <w:r>
        <w:t xml:space="preserve"> tbl_employee 表中，年龄在 18~50 之间性别为男且</w:t>
      </w:r>
    </w:p>
    <w:p w14:paraId="6A76F0D6" w14:textId="77777777" w:rsidR="000F306C" w:rsidRDefault="000F306C" w:rsidP="000F306C">
      <w:r>
        <w:rPr>
          <w:rFonts w:hint="eastAsia"/>
        </w:rPr>
        <w:t>姓名为</w:t>
      </w:r>
      <w:r>
        <w:t xml:space="preserve"> xx 的所有用户，这时候我们该如何实现上述需求呢？</w:t>
      </w:r>
    </w:p>
    <w:p w14:paraId="7002246C" w14:textId="77777777" w:rsidR="000F306C" w:rsidRDefault="000F306C" w:rsidP="000F306C">
      <w:r>
        <w:t>MyBatis : 需要在 SQL 映射文件中编写</w:t>
      </w:r>
      <w:proofErr w:type="gramStart"/>
      <w:r>
        <w:t>带条件</w:t>
      </w:r>
      <w:proofErr w:type="gramEnd"/>
      <w:r>
        <w:t>查询的 SQL,并基于 PageHelper 插件完成</w:t>
      </w:r>
    </w:p>
    <w:p w14:paraId="1D3C258B" w14:textId="77777777" w:rsidR="000F306C" w:rsidRDefault="000F306C" w:rsidP="000F306C">
      <w:r>
        <w:rPr>
          <w:rFonts w:hint="eastAsia"/>
        </w:rPr>
        <w:t>分页</w:t>
      </w:r>
      <w:r>
        <w:t>. 实现以上一个简单的需求，往往需要我们做很多重复单调的工作。普通的 Mapper</w:t>
      </w:r>
    </w:p>
    <w:p w14:paraId="277904F6" w14:textId="77777777" w:rsidR="000F306C" w:rsidRDefault="000F306C" w:rsidP="000F306C">
      <w:r>
        <w:rPr>
          <w:rFonts w:hint="eastAsia"/>
        </w:rPr>
        <w:t>能够解决这类痛点吗？</w:t>
      </w:r>
    </w:p>
    <w:p w14:paraId="39E7FC3A" w14:textId="68C0256F" w:rsidR="000F306C" w:rsidRDefault="000F306C" w:rsidP="000F306C">
      <w:r>
        <w:t>MP: 依旧不用编写 SQL 语句, MP 提供了功能强大的条件构造器 EntityWrapper</w:t>
      </w:r>
    </w:p>
    <w:p w14:paraId="310ACDF3" w14:textId="77777777" w:rsidR="002B4A08" w:rsidRDefault="002B4A08"/>
    <w:p w14:paraId="174BFC3D" w14:textId="7FC5693D" w:rsidR="00742133" w:rsidRDefault="00742133" w:rsidP="00742133">
      <w:pPr>
        <w:pStyle w:val="1"/>
      </w:pPr>
      <w:r>
        <w:rPr>
          <w:rFonts w:hint="eastAsia"/>
        </w:rPr>
        <w:t>源码</w:t>
      </w:r>
    </w:p>
    <w:p w14:paraId="25D06332" w14:textId="77777777" w:rsidR="00742133" w:rsidRPr="00742133" w:rsidRDefault="00742133" w:rsidP="00742133">
      <w:pPr>
        <w:pStyle w:val="2"/>
      </w:pPr>
      <w:r w:rsidRPr="00742133">
        <w:rPr>
          <w:rFonts w:hint="eastAsia"/>
        </w:rPr>
        <w:t>BaseMapper</w:t>
      </w:r>
    </w:p>
    <w:p w14:paraId="1B900967" w14:textId="53634B89" w:rsidR="00742133" w:rsidRDefault="00742133"/>
    <w:p w14:paraId="2355A2B5" w14:textId="1A83D1F1" w:rsidR="00742133" w:rsidRDefault="00742133">
      <w:r w:rsidRPr="00742133">
        <w:t>https://gitee.com/baomidou/mybatis-plus/blob/3.0/mybatis-plus-core/src/main/java/com/baomidou/mybatisplus/core/mapper/BaseMapper.java</w:t>
      </w:r>
    </w:p>
    <w:p w14:paraId="3BBA684C" w14:textId="01CF2975" w:rsidR="00742133" w:rsidRDefault="00700184">
      <w:r>
        <w:rPr>
          <w:noProof/>
        </w:rPr>
        <w:drawing>
          <wp:inline distT="0" distB="0" distL="0" distR="0" wp14:anchorId="4BC02232" wp14:editId="5EB93265">
            <wp:extent cx="5271770" cy="313118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C064" w14:textId="17B7D3A9" w:rsidR="00742133" w:rsidRDefault="00742133"/>
    <w:p w14:paraId="08695BFE" w14:textId="0109A174" w:rsidR="00427D6D" w:rsidRDefault="00427D6D" w:rsidP="00427D6D">
      <w:pPr>
        <w:pStyle w:val="2"/>
      </w:pPr>
      <w:r>
        <w:lastRenderedPageBreak/>
        <w:t>MP  启动注入 SQL  原理分析</w:t>
      </w:r>
    </w:p>
    <w:p w14:paraId="77355983" w14:textId="77777777" w:rsidR="00427D6D" w:rsidRDefault="00427D6D" w:rsidP="00427D6D">
      <w:r>
        <w:rPr>
          <w:noProof/>
        </w:rPr>
        <w:drawing>
          <wp:inline distT="0" distB="0" distL="0" distR="0" wp14:anchorId="06DA94E5" wp14:editId="0A8ED256">
            <wp:extent cx="5250635" cy="148602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482709" wp14:editId="6D0E86A4">
            <wp:extent cx="4602879" cy="693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77E24" w14:textId="77777777" w:rsidR="00427D6D" w:rsidRDefault="00427D6D" w:rsidP="00427D6D">
      <w:r>
        <w:rPr>
          <w:noProof/>
        </w:rPr>
        <w:drawing>
          <wp:inline distT="0" distB="0" distL="0" distR="0" wp14:anchorId="54FFCF92" wp14:editId="74CB046E">
            <wp:extent cx="5274310" cy="22790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81CD53" wp14:editId="23AEAC11">
            <wp:extent cx="5128704" cy="13869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2E4439" w14:textId="4C7B07F5" w:rsidR="00427D6D" w:rsidRDefault="00427D6D" w:rsidP="00427D6D">
      <w:r>
        <w:rPr>
          <w:noProof/>
        </w:rPr>
        <w:lastRenderedPageBreak/>
        <w:drawing>
          <wp:inline distT="0" distB="0" distL="0" distR="0" wp14:anchorId="1DE178F5" wp14:editId="6DEA16DC">
            <wp:extent cx="5274310" cy="2442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6ED12EE" wp14:editId="6FFBEE87">
            <wp:extent cx="5212532" cy="202709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9830" w14:textId="3DB8468E" w:rsidR="00427D6D" w:rsidRDefault="003B2D07">
      <w:r>
        <w:rPr>
          <w:noProof/>
        </w:rPr>
        <w:drawing>
          <wp:inline distT="0" distB="0" distL="0" distR="0" wp14:anchorId="48B881DE" wp14:editId="2626E8A8">
            <wp:extent cx="5264785" cy="2022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2515E4" w14:textId="06C58E5E" w:rsidR="00427D6D" w:rsidRDefault="00427D6D"/>
    <w:p w14:paraId="63F36B03" w14:textId="77777777" w:rsidR="00427D6D" w:rsidRDefault="00427D6D"/>
    <w:sectPr w:rsidR="00427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D1745" w14:textId="77777777" w:rsidR="002342C3" w:rsidRDefault="002342C3" w:rsidP="000F306C">
      <w:r>
        <w:separator/>
      </w:r>
    </w:p>
  </w:endnote>
  <w:endnote w:type="continuationSeparator" w:id="0">
    <w:p w14:paraId="3F3B3F7C" w14:textId="77777777" w:rsidR="002342C3" w:rsidRDefault="002342C3" w:rsidP="000F3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C5C1A" w14:textId="77777777" w:rsidR="002342C3" w:rsidRDefault="002342C3" w:rsidP="000F306C">
      <w:r>
        <w:separator/>
      </w:r>
    </w:p>
  </w:footnote>
  <w:footnote w:type="continuationSeparator" w:id="0">
    <w:p w14:paraId="68C4E6FE" w14:textId="77777777" w:rsidR="002342C3" w:rsidRDefault="002342C3" w:rsidP="000F3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C29B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36"/>
    <w:rsid w:val="000A4DE5"/>
    <w:rsid w:val="000F306C"/>
    <w:rsid w:val="002342C3"/>
    <w:rsid w:val="002A100E"/>
    <w:rsid w:val="002B4A08"/>
    <w:rsid w:val="003B2D07"/>
    <w:rsid w:val="00427D6D"/>
    <w:rsid w:val="004C18D8"/>
    <w:rsid w:val="004C2C5C"/>
    <w:rsid w:val="00582C42"/>
    <w:rsid w:val="005B7EB6"/>
    <w:rsid w:val="00700184"/>
    <w:rsid w:val="00742133"/>
    <w:rsid w:val="0091208B"/>
    <w:rsid w:val="00A974A9"/>
    <w:rsid w:val="00AC6549"/>
    <w:rsid w:val="00BC7F09"/>
    <w:rsid w:val="00D469AD"/>
    <w:rsid w:val="00E47B36"/>
    <w:rsid w:val="00E91CAA"/>
    <w:rsid w:val="00EB5935"/>
    <w:rsid w:val="00EE5FD6"/>
    <w:rsid w:val="00EF7CA6"/>
    <w:rsid w:val="00F72C1A"/>
    <w:rsid w:val="00FE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FDC08"/>
  <w15:chartTrackingRefBased/>
  <w15:docId w15:val="{7B3F99C4-EF8D-46A7-8E10-912BE59D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7CA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7C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7CA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7CA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7CA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7CA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7CA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7CA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7CA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7CA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7C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7CA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7C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7CA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F7C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F7CA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F7C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F7CA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7421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42133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0F3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0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6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18</cp:revision>
  <dcterms:created xsi:type="dcterms:W3CDTF">2019-12-21T12:18:00Z</dcterms:created>
  <dcterms:modified xsi:type="dcterms:W3CDTF">2019-12-21T13:37:00Z</dcterms:modified>
</cp:coreProperties>
</file>