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DBEE" w14:textId="72812D8E" w:rsidR="0073295D" w:rsidRDefault="0073295D"/>
    <w:p w14:paraId="60BDA4E8" w14:textId="3FEE0C63" w:rsidR="00BD6338" w:rsidRDefault="00BD6338" w:rsidP="00BD6338">
      <w:pPr>
        <w:pStyle w:val="1"/>
      </w:pPr>
      <w:r>
        <w:rPr>
          <w:rFonts w:hint="eastAsia"/>
        </w:rPr>
        <w:t>无注解配置</w:t>
      </w:r>
    </w:p>
    <w:p w14:paraId="64496D34" w14:textId="206F4117" w:rsidR="00BD6338" w:rsidRDefault="00BD6338"/>
    <w:p w14:paraId="25939323" w14:textId="77777777" w:rsidR="0026721F" w:rsidRPr="0026721F" w:rsidRDefault="0026721F" w:rsidP="0026721F">
      <w:pPr>
        <w:pStyle w:val="2"/>
        <w:rPr>
          <w:color w:val="000000"/>
        </w:rPr>
      </w:pPr>
      <w:r w:rsidRPr="0026721F">
        <w:rPr>
          <w:rFonts w:hint="eastAsia"/>
        </w:rPr>
        <w:t>全局MP策略配置</w:t>
      </w:r>
    </w:p>
    <w:p w14:paraId="483CBF50" w14:textId="3A441B43" w:rsidR="00BD6338" w:rsidRDefault="0026721F">
      <w:r>
        <w:rPr>
          <w:noProof/>
        </w:rPr>
        <w:drawing>
          <wp:inline distT="0" distB="0" distL="0" distR="0" wp14:anchorId="61D69E32" wp14:editId="6ACDAACA">
            <wp:extent cx="5274310" cy="811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F49B" w14:textId="6720CAEC" w:rsidR="0026721F" w:rsidRDefault="00C0263F">
      <w:r>
        <w:rPr>
          <w:noProof/>
        </w:rPr>
        <w:drawing>
          <wp:inline distT="0" distB="0" distL="0" distR="0" wp14:anchorId="7015A915" wp14:editId="0A04734F">
            <wp:extent cx="3078747" cy="1150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0BA5" w14:textId="014BA876" w:rsidR="0026721F" w:rsidRDefault="0026721F">
      <w:r>
        <w:rPr>
          <w:noProof/>
        </w:rPr>
        <w:drawing>
          <wp:inline distT="0" distB="0" distL="0" distR="0" wp14:anchorId="4E8A65D9" wp14:editId="4ABA9907">
            <wp:extent cx="5274310" cy="1859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A48" w14:textId="23A45B0F" w:rsidR="00BD6338" w:rsidRDefault="00BD6338"/>
    <w:p w14:paraId="73460C30" w14:textId="42FDC4EA" w:rsidR="00BD6338" w:rsidRDefault="00BD6338" w:rsidP="00BD6338">
      <w:pPr>
        <w:pStyle w:val="1"/>
      </w:pPr>
      <w:r>
        <w:rPr>
          <w:rFonts w:hint="eastAsia"/>
        </w:rPr>
        <w:t>注解</w:t>
      </w:r>
    </w:p>
    <w:p w14:paraId="1BB9B40E" w14:textId="27236A44" w:rsidR="00BD6338" w:rsidRDefault="00BD6338">
      <w:r w:rsidRPr="00BD6338">
        <w:t>https://mp.baomidou.com/guide/annotation.html#tablename</w:t>
      </w:r>
    </w:p>
    <w:p w14:paraId="4DBBE7A1" w14:textId="251C49AA" w:rsidR="00BD6338" w:rsidRDefault="00BD6338"/>
    <w:p w14:paraId="4942D719" w14:textId="3EF37630" w:rsidR="00F55F56" w:rsidRDefault="00F55F56"/>
    <w:p w14:paraId="1D09D413" w14:textId="5651C38F" w:rsidR="00FE683B" w:rsidRPr="00FE683B" w:rsidRDefault="009944DF" w:rsidP="00FE683B">
      <w:pPr>
        <w:pStyle w:val="2"/>
        <w:pBdr>
          <w:bottom w:val="single" w:sz="6" w:space="0" w:color="EAECEF"/>
        </w:pBdr>
        <w:shd w:val="clear" w:color="auto" w:fill="FFFFFF"/>
        <w:spacing w:before="0" w:after="0"/>
        <w:rPr>
          <w:rFonts w:ascii="Segoe UI" w:hAnsi="Segoe UI" w:cs="Segoe UI"/>
          <w:color w:val="2C3E50"/>
        </w:rPr>
      </w:pPr>
      <w:hyperlink r:id="rId10" w:tgtFrame="_blank" w:history="1">
        <w:r w:rsidR="00FE683B">
          <w:rPr>
            <w:rStyle w:val="a7"/>
            <w:rFonts w:ascii="Segoe UI" w:hAnsi="Segoe UI" w:cs="Segoe UI"/>
            <w:b w:val="0"/>
            <w:bCs w:val="0"/>
            <w:color w:val="3EAF7C"/>
          </w:rPr>
          <w:t>@TableName</w:t>
        </w:r>
      </w:hyperlink>
    </w:p>
    <w:p w14:paraId="7AF8118F" w14:textId="6F2367BF" w:rsidR="00FE683B" w:rsidRDefault="00FE683B">
      <w:r>
        <w:rPr>
          <w:noProof/>
        </w:rPr>
        <w:drawing>
          <wp:inline distT="0" distB="0" distL="0" distR="0" wp14:anchorId="3C4FFC5A" wp14:editId="6390ED2C">
            <wp:extent cx="3231160" cy="64013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3D4F" w14:textId="77777777" w:rsidR="00FE683B" w:rsidRDefault="00FE683B"/>
    <w:p w14:paraId="3027AD1E" w14:textId="77777777" w:rsidR="00F55F56" w:rsidRDefault="009944DF" w:rsidP="00F55F56">
      <w:pPr>
        <w:pStyle w:val="2"/>
      </w:pPr>
      <w:hyperlink r:id="rId12" w:tgtFrame="_blank" w:history="1">
        <w:r w:rsidR="00F55F56">
          <w:rPr>
            <w:rStyle w:val="a7"/>
            <w:rFonts w:ascii="Segoe UI" w:hAnsi="Segoe UI" w:cs="Segoe UI"/>
            <w:b w:val="0"/>
            <w:bCs w:val="0"/>
            <w:color w:val="3EAF7C"/>
          </w:rPr>
          <w:t>@TableId</w:t>
        </w:r>
      </w:hyperlink>
    </w:p>
    <w:p w14:paraId="2EE04C31" w14:textId="5F56DF35" w:rsidR="00F55F56" w:rsidRDefault="00F55F56">
      <w:r>
        <w:rPr>
          <w:noProof/>
        </w:rPr>
        <w:drawing>
          <wp:inline distT="0" distB="0" distL="0" distR="0" wp14:anchorId="22BDEEFD" wp14:editId="0AE2EC24">
            <wp:extent cx="5274310" cy="1510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4EC" w14:textId="04C4CFFF" w:rsidR="00BD6338" w:rsidRDefault="00BD6338"/>
    <w:p w14:paraId="0D6C1626" w14:textId="069A5F3D" w:rsidR="00972C73" w:rsidRDefault="00972C73"/>
    <w:p w14:paraId="6B4459CF" w14:textId="46D70B9B" w:rsidR="00972C73" w:rsidRDefault="00972C73" w:rsidP="00972C73">
      <w:pPr>
        <w:pStyle w:val="2"/>
      </w:pPr>
      <w:r w:rsidRPr="00972C73">
        <w:t>@TableField</w:t>
      </w:r>
    </w:p>
    <w:p w14:paraId="17008122" w14:textId="1E4BA839" w:rsidR="00972C73" w:rsidRDefault="0062628D">
      <w:r>
        <w:rPr>
          <w:noProof/>
        </w:rPr>
        <w:drawing>
          <wp:inline distT="0" distB="0" distL="0" distR="0" wp14:anchorId="57815BFC" wp14:editId="18B2C51D">
            <wp:extent cx="3467400" cy="48772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D865" w14:textId="520780C0" w:rsidR="0062628D" w:rsidRDefault="00AD73C5">
      <w:r>
        <w:rPr>
          <w:noProof/>
        </w:rPr>
        <w:drawing>
          <wp:inline distT="0" distB="0" distL="0" distR="0" wp14:anchorId="04E32A15" wp14:editId="3C77E39E">
            <wp:extent cx="5274310" cy="260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5F3D" w14:textId="4A8DDDE7" w:rsidR="0062628D" w:rsidRDefault="0062628D">
      <w:r>
        <w:rPr>
          <w:noProof/>
        </w:rPr>
        <w:drawing>
          <wp:inline distT="0" distB="0" distL="0" distR="0" wp14:anchorId="3F86B478" wp14:editId="2DC6395C">
            <wp:extent cx="2827265" cy="4953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F131" w14:textId="091863E1" w:rsidR="0062628D" w:rsidRDefault="0062628D"/>
    <w:p w14:paraId="07BC558E" w14:textId="66D6713D" w:rsidR="009A7997" w:rsidRDefault="009A7997" w:rsidP="009A7997">
      <w:pPr>
        <w:pStyle w:val="2"/>
      </w:pPr>
      <w:r>
        <w:rPr>
          <w:rFonts w:hint="eastAsia"/>
        </w:rPr>
        <w:t>@Version</w:t>
      </w:r>
    </w:p>
    <w:p w14:paraId="013E6489" w14:textId="77777777" w:rsidR="009A7997" w:rsidRDefault="009A7997" w:rsidP="009A7997">
      <w:r>
        <w:rPr>
          <w:rFonts w:hint="eastAsia"/>
        </w:rPr>
        <w:t>增加version字段</w:t>
      </w:r>
    </w:p>
    <w:p w14:paraId="51A38CB2" w14:textId="77777777" w:rsidR="009A7997" w:rsidRDefault="009A7997" w:rsidP="009A7997">
      <w:r w:rsidRPr="001A26A9">
        <w:t>ALTER TABLE tbl_employee ADD COLUMN version int(11) NULL AFTER age</w:t>
      </w:r>
    </w:p>
    <w:p w14:paraId="0A5979F6" w14:textId="77777777" w:rsidR="009A7997" w:rsidRDefault="009A7997" w:rsidP="009A7997">
      <w:r>
        <w:rPr>
          <w:noProof/>
        </w:rPr>
        <w:drawing>
          <wp:inline distT="0" distB="0" distL="0" distR="0" wp14:anchorId="4CCA6526" wp14:editId="0B9748DC">
            <wp:extent cx="3025402" cy="50296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386" w14:textId="77777777" w:rsidR="009A7997" w:rsidRDefault="009A7997" w:rsidP="009A7997"/>
    <w:p w14:paraId="5D172AE0" w14:textId="5663CF97" w:rsidR="0062628D" w:rsidRDefault="00841ABA" w:rsidP="00841ABA">
      <w:pPr>
        <w:pStyle w:val="2"/>
      </w:pPr>
      <w:r>
        <w:rPr>
          <w:shd w:val="clear" w:color="auto" w:fill="F8F8F8"/>
        </w:rPr>
        <w:lastRenderedPageBreak/>
        <w:t>@Table</w:t>
      </w:r>
      <w:r w:rsidR="004A623E">
        <w:rPr>
          <w:rFonts w:hint="eastAsia"/>
          <w:shd w:val="clear" w:color="auto" w:fill="F8F8F8"/>
        </w:rPr>
        <w:t>Logic</w:t>
      </w:r>
    </w:p>
    <w:p w14:paraId="61E2ACEE" w14:textId="7C252F4F" w:rsidR="00BD6338" w:rsidRDefault="00841ABA">
      <w:r>
        <w:rPr>
          <w:rFonts w:hint="eastAsia"/>
        </w:rPr>
        <w:t>逻辑删除</w:t>
      </w:r>
    </w:p>
    <w:p w14:paraId="1A202B77" w14:textId="24437549" w:rsidR="00841ABA" w:rsidRDefault="00841ABA">
      <w:r>
        <w:rPr>
          <w:noProof/>
        </w:rPr>
        <w:drawing>
          <wp:inline distT="0" distB="0" distL="0" distR="0" wp14:anchorId="4AF72B5D" wp14:editId="07477152">
            <wp:extent cx="3817951" cy="56392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2199" w14:textId="0DFECF5D" w:rsidR="00841ABA" w:rsidRDefault="00841ABA"/>
    <w:p w14:paraId="429B89FC" w14:textId="4E1FB08B" w:rsidR="004A623E" w:rsidRDefault="004A623E" w:rsidP="004A623E">
      <w:pPr>
        <w:pStyle w:val="2"/>
      </w:pPr>
      <w:r>
        <w:rPr>
          <w:rFonts w:hint="eastAsia"/>
        </w:rPr>
        <w:t>@TableField</w:t>
      </w:r>
    </w:p>
    <w:p w14:paraId="30C4926C" w14:textId="1C176A8E" w:rsidR="004A623E" w:rsidRPr="004A623E" w:rsidRDefault="004A623E" w:rsidP="004A623E">
      <w:pPr>
        <w:rPr>
          <w:rFonts w:hint="eastAsia"/>
        </w:rPr>
      </w:pPr>
      <w:r>
        <w:rPr>
          <w:rFonts w:hint="eastAsia"/>
        </w:rPr>
        <w:t>公共字段自动填充</w:t>
      </w:r>
      <w:bookmarkStart w:id="0" w:name="_GoBack"/>
      <w:bookmarkEnd w:id="0"/>
    </w:p>
    <w:p w14:paraId="640971F8" w14:textId="77777777" w:rsidR="004A623E" w:rsidRDefault="004A623E" w:rsidP="004A623E">
      <w:r>
        <w:rPr>
          <w:noProof/>
        </w:rPr>
        <w:drawing>
          <wp:inline distT="0" distB="0" distL="0" distR="0" wp14:anchorId="596626BC" wp14:editId="3EE8ECDD">
            <wp:extent cx="3825572" cy="5791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E207" w14:textId="77777777" w:rsidR="00841ABA" w:rsidRDefault="00841ABA"/>
    <w:sectPr w:rsidR="0084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BF9A" w14:textId="77777777" w:rsidR="009944DF" w:rsidRDefault="009944DF" w:rsidP="00BD6338">
      <w:r>
        <w:separator/>
      </w:r>
    </w:p>
  </w:endnote>
  <w:endnote w:type="continuationSeparator" w:id="0">
    <w:p w14:paraId="6A8F39A6" w14:textId="77777777" w:rsidR="009944DF" w:rsidRDefault="009944DF" w:rsidP="00BD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A5F2" w14:textId="77777777" w:rsidR="009944DF" w:rsidRDefault="009944DF" w:rsidP="00BD6338">
      <w:r>
        <w:separator/>
      </w:r>
    </w:p>
  </w:footnote>
  <w:footnote w:type="continuationSeparator" w:id="0">
    <w:p w14:paraId="5B8F725C" w14:textId="77777777" w:rsidR="009944DF" w:rsidRDefault="009944DF" w:rsidP="00BD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11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5D742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C5"/>
    <w:rsid w:val="0026721F"/>
    <w:rsid w:val="004A623E"/>
    <w:rsid w:val="0062628D"/>
    <w:rsid w:val="0064490F"/>
    <w:rsid w:val="0073295D"/>
    <w:rsid w:val="00750F3E"/>
    <w:rsid w:val="00841ABA"/>
    <w:rsid w:val="00960E50"/>
    <w:rsid w:val="00972C73"/>
    <w:rsid w:val="009944DF"/>
    <w:rsid w:val="009A7997"/>
    <w:rsid w:val="00AD73C5"/>
    <w:rsid w:val="00BD6338"/>
    <w:rsid w:val="00C0263F"/>
    <w:rsid w:val="00D61001"/>
    <w:rsid w:val="00DA72C5"/>
    <w:rsid w:val="00F55F56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2FEA1"/>
  <w15:chartTrackingRefBased/>
  <w15:docId w15:val="{76B8C647-CDC3-40FC-BBCC-BD58A68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3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3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3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3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3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3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3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3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3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3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63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6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D63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3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3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63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633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63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6338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semiHidden/>
    <w:unhideWhenUsed/>
    <w:rsid w:val="00F55F5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7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72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baomidou/mybatis-plus/blob/3.0/mybatis-plus-annotation/src/main/java/com/baomidou/mybatisplus/annotation/TableId.java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baomidou/mybatis-plus/blob/3.0/mybatis-plus-annotation/src/main/java/com/baomidou/mybatisplus/annotation/TableName.jav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13</cp:revision>
  <dcterms:created xsi:type="dcterms:W3CDTF">2019-12-21T12:46:00Z</dcterms:created>
  <dcterms:modified xsi:type="dcterms:W3CDTF">2019-12-22T15:44:00Z</dcterms:modified>
</cp:coreProperties>
</file>