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DB9" w:rsidRDefault="003E3DB9"/>
    <w:p w:rsidR="008377BF" w:rsidRDefault="0021411B" w:rsidP="00307751">
      <w:pPr>
        <w:pStyle w:val="1"/>
      </w:pPr>
      <w:r>
        <w:rPr>
          <w:rFonts w:hint="eastAsia"/>
          <w:noProof/>
        </w:rPr>
        <w:t>存储</w:t>
      </w:r>
      <w:r w:rsidR="00747A5A">
        <w:rPr>
          <w:noProof/>
        </w:rPr>
        <w:t>set</w:t>
      </w:r>
    </w:p>
    <w:p w:rsidR="008377BF" w:rsidRPr="00465EAD" w:rsidRDefault="00307751" w:rsidP="00465EAD">
      <w:pPr>
        <w:pStyle w:val="2"/>
      </w:pPr>
      <w:r>
        <w:rPr>
          <w:rFonts w:hint="eastAsia"/>
        </w:rPr>
        <w:t>概述</w:t>
      </w:r>
      <w:bookmarkStart w:id="0" w:name="_GoBack"/>
      <w:bookmarkEnd w:id="0"/>
    </w:p>
    <w:p w:rsidR="00747A5A" w:rsidRPr="00465EAD" w:rsidRDefault="00747A5A" w:rsidP="00465EAD">
      <w:pPr>
        <w:ind w:firstLineChars="200" w:firstLine="420"/>
      </w:pPr>
      <w:r w:rsidRPr="00465EAD">
        <w:rPr>
          <w:rFonts w:hint="eastAsia"/>
        </w:rPr>
        <w:t>在</w:t>
      </w:r>
      <w:r w:rsidRPr="00465EAD">
        <w:rPr>
          <w:rFonts w:hint="eastAsia"/>
        </w:rPr>
        <w:t>Redis</w:t>
      </w:r>
      <w:r w:rsidRPr="00465EAD">
        <w:rPr>
          <w:rFonts w:hint="eastAsia"/>
        </w:rPr>
        <w:t>中，我们可以将</w:t>
      </w:r>
      <w:r w:rsidRPr="00465EAD">
        <w:rPr>
          <w:rFonts w:hint="eastAsia"/>
        </w:rPr>
        <w:t>Set</w:t>
      </w:r>
      <w:r w:rsidRPr="00465EAD">
        <w:rPr>
          <w:rFonts w:hint="eastAsia"/>
        </w:rPr>
        <w:t>类型看作为没有排序的字符集合，和</w:t>
      </w:r>
      <w:r w:rsidRPr="00465EAD">
        <w:rPr>
          <w:rFonts w:hint="eastAsia"/>
        </w:rPr>
        <w:t>List</w:t>
      </w:r>
      <w:r w:rsidRPr="00465EAD">
        <w:rPr>
          <w:rFonts w:hint="eastAsia"/>
        </w:rPr>
        <w:t>类型一样，我们也可以在该类型的数据值上执行添加、删除或判断某一元素是否存在等操作。需要说明的是，这些操作的时间是常量时间。</w:t>
      </w:r>
      <w:r w:rsidRPr="00465EAD">
        <w:rPr>
          <w:rFonts w:hint="eastAsia"/>
        </w:rPr>
        <w:t>Set</w:t>
      </w:r>
      <w:r w:rsidRPr="00465EAD">
        <w:rPr>
          <w:rFonts w:hint="eastAsia"/>
        </w:rPr>
        <w:t>可包含的最大元素数是</w:t>
      </w:r>
      <w:r w:rsidRPr="00465EAD">
        <w:rPr>
          <w:rFonts w:hint="eastAsia"/>
        </w:rPr>
        <w:t>4294967295</w:t>
      </w:r>
      <w:r w:rsidRPr="00465EAD">
        <w:rPr>
          <w:rFonts w:hint="eastAsia"/>
        </w:rPr>
        <w:t>。</w:t>
      </w:r>
    </w:p>
    <w:p w:rsidR="00C41153" w:rsidRDefault="00747A5A" w:rsidP="009453AB">
      <w:pPr>
        <w:ind w:firstLineChars="200" w:firstLine="420"/>
      </w:pPr>
      <w:r w:rsidRPr="00465EAD">
        <w:rPr>
          <w:rFonts w:hint="eastAsia"/>
        </w:rPr>
        <w:t>和</w:t>
      </w:r>
      <w:r w:rsidRPr="00465EAD">
        <w:rPr>
          <w:rFonts w:hint="eastAsia"/>
        </w:rPr>
        <w:t>List</w:t>
      </w:r>
      <w:r w:rsidRPr="00465EAD">
        <w:rPr>
          <w:rFonts w:hint="eastAsia"/>
        </w:rPr>
        <w:t>类型不同的是，</w:t>
      </w:r>
      <w:r w:rsidRPr="00465EAD">
        <w:rPr>
          <w:rFonts w:hint="eastAsia"/>
        </w:rPr>
        <w:t>Set</w:t>
      </w:r>
      <w:r w:rsidRPr="00465EAD">
        <w:rPr>
          <w:rFonts w:hint="eastAsia"/>
        </w:rPr>
        <w:t>集合中不允许出现重复的元素。和</w:t>
      </w:r>
      <w:r w:rsidRPr="00465EAD">
        <w:rPr>
          <w:rFonts w:hint="eastAsia"/>
        </w:rPr>
        <w:t>List</w:t>
      </w:r>
      <w:r w:rsidRPr="00465EAD">
        <w:rPr>
          <w:rFonts w:hint="eastAsia"/>
        </w:rPr>
        <w:t>类型相比，</w:t>
      </w:r>
      <w:r w:rsidRPr="00465EAD">
        <w:rPr>
          <w:rFonts w:hint="eastAsia"/>
        </w:rPr>
        <w:t>Set</w:t>
      </w:r>
      <w:r w:rsidRPr="00465EAD">
        <w:rPr>
          <w:rFonts w:hint="eastAsia"/>
        </w:rPr>
        <w:t>类</w:t>
      </w:r>
      <w:r w:rsidRPr="00465EAD">
        <w:rPr>
          <w:rFonts w:hint="eastAsia"/>
        </w:rPr>
        <w:tab/>
      </w:r>
      <w:r w:rsidRPr="00465EAD">
        <w:rPr>
          <w:rFonts w:hint="eastAsia"/>
        </w:rPr>
        <w:t>型在功能上还存在着一个非常重要的特性，即在服务器端完成多个</w:t>
      </w:r>
      <w:r w:rsidRPr="00465EAD">
        <w:rPr>
          <w:rFonts w:hint="eastAsia"/>
        </w:rPr>
        <w:t>Sets</w:t>
      </w:r>
      <w:r w:rsidRPr="00465EAD">
        <w:rPr>
          <w:rFonts w:hint="eastAsia"/>
        </w:rPr>
        <w:t>之间的聚合计算操作，如</w:t>
      </w:r>
      <w:r w:rsidRPr="00465EAD">
        <w:rPr>
          <w:rFonts w:hint="eastAsia"/>
        </w:rPr>
        <w:t>unions</w:t>
      </w:r>
      <w:r w:rsidRPr="00465EAD">
        <w:rPr>
          <w:rFonts w:hint="eastAsia"/>
        </w:rPr>
        <w:t>、</w:t>
      </w:r>
      <w:r w:rsidRPr="00465EAD">
        <w:rPr>
          <w:rFonts w:hint="eastAsia"/>
        </w:rPr>
        <w:t>intersections</w:t>
      </w:r>
      <w:r w:rsidRPr="00465EAD">
        <w:rPr>
          <w:rFonts w:hint="eastAsia"/>
        </w:rPr>
        <w:t>和</w:t>
      </w:r>
      <w:r w:rsidRPr="00465EAD">
        <w:rPr>
          <w:rFonts w:hint="eastAsia"/>
        </w:rPr>
        <w:t>differences</w:t>
      </w:r>
      <w:r w:rsidRPr="00465EAD">
        <w:rPr>
          <w:rFonts w:hint="eastAsia"/>
        </w:rPr>
        <w:t>。由于这些操作均在服务端完成，因此效率极高，而且也节省了大量的网络</w:t>
      </w:r>
      <w:r w:rsidRPr="00465EAD">
        <w:rPr>
          <w:rFonts w:hint="eastAsia"/>
        </w:rPr>
        <w:t>IO</w:t>
      </w:r>
      <w:r w:rsidRPr="00465EAD">
        <w:rPr>
          <w:rFonts w:hint="eastAsia"/>
        </w:rPr>
        <w:t>开销</w:t>
      </w:r>
      <w:r>
        <w:rPr>
          <w:rFonts w:hint="eastAsia"/>
        </w:rPr>
        <w:t></w:t>
      </w:r>
    </w:p>
    <w:p w:rsidR="00C41153" w:rsidRPr="00C41153" w:rsidRDefault="00C41153"/>
    <w:p w:rsidR="00C41153" w:rsidRDefault="00C41153"/>
    <w:p w:rsidR="00223B64" w:rsidRPr="00223B64" w:rsidRDefault="00D12E67" w:rsidP="00223B64">
      <w:pPr>
        <w:pStyle w:val="2"/>
      </w:pPr>
      <w:r>
        <w:rPr>
          <w:rFonts w:hint="eastAsia"/>
        </w:rPr>
        <w:t>常用</w:t>
      </w:r>
      <w:r>
        <w:t>命令</w:t>
      </w:r>
    </w:p>
    <w:p w:rsidR="008377BF" w:rsidRDefault="00682292" w:rsidP="006D3A16">
      <w:pPr>
        <w:pStyle w:val="3"/>
      </w:pPr>
      <w:r>
        <w:t>添加</w:t>
      </w:r>
      <w:r w:rsidR="00CA5F3B">
        <w:rPr>
          <w:rFonts w:hint="eastAsia"/>
        </w:rPr>
        <w:t>元素</w:t>
      </w:r>
      <w:r w:rsidR="00CA5F3B">
        <w:rPr>
          <w:rFonts w:hint="eastAsia"/>
        </w:rPr>
        <w:t>(</w:t>
      </w:r>
      <w:r w:rsidR="00CA5F3B">
        <w:t>sadd</w:t>
      </w:r>
      <w:r w:rsidR="00CA5F3B">
        <w:rPr>
          <w:rFonts w:hint="eastAsia"/>
        </w:rPr>
        <w:t>)</w:t>
      </w:r>
    </w:p>
    <w:p w:rsidR="006D3A16" w:rsidRDefault="00747A5A">
      <w:r>
        <w:rPr>
          <w:noProof/>
        </w:rPr>
        <w:drawing>
          <wp:inline distT="0" distB="0" distL="0" distR="0">
            <wp:extent cx="5267325" cy="962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CA5F3B" w:rsidRDefault="008F0B43" w:rsidP="00824E19">
      <w:pPr>
        <w:pStyle w:val="3"/>
        <w:rPr>
          <w:rFonts w:hint="eastAsia"/>
        </w:rPr>
      </w:pPr>
      <w:r>
        <w:rPr>
          <w:rFonts w:hint="eastAsia"/>
        </w:rPr>
        <w:t>根据</w:t>
      </w:r>
      <w:r w:rsidR="00507A73">
        <w:rPr>
          <w:rFonts w:hint="eastAsia"/>
        </w:rPr>
        <w:t>索引</w:t>
      </w:r>
      <w:r w:rsidR="00CA5F3B">
        <w:rPr>
          <w:rFonts w:hint="eastAsia"/>
        </w:rPr>
        <w:t>删除</w:t>
      </w:r>
      <w:r w:rsidR="00CA5F3B">
        <w:t>元素</w:t>
      </w:r>
      <w:r w:rsidR="00C52697">
        <w:rPr>
          <w:rFonts w:hint="eastAsia"/>
        </w:rPr>
        <w:t>(</w:t>
      </w:r>
      <w:r w:rsidR="00C52697">
        <w:t>srem</w:t>
      </w:r>
      <w:r w:rsidR="00C52697">
        <w:rPr>
          <w:rFonts w:hint="eastAsia"/>
        </w:rPr>
        <w:t>)</w:t>
      </w:r>
    </w:p>
    <w:p w:rsidR="00747A5A" w:rsidRDefault="00747A5A">
      <w:r>
        <w:rPr>
          <w:rFonts w:hint="eastAsia"/>
          <w:noProof/>
        </w:rPr>
        <w:drawing>
          <wp:inline distT="0" distB="0" distL="0" distR="0">
            <wp:extent cx="5303520" cy="1005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70C" w:rsidRDefault="0065770C"/>
    <w:p w:rsidR="006D3A16" w:rsidRDefault="00075644" w:rsidP="006D3A16">
      <w:pPr>
        <w:pStyle w:val="3"/>
      </w:pPr>
      <w:r>
        <w:rPr>
          <w:rFonts w:hint="eastAsia"/>
        </w:rPr>
        <w:lastRenderedPageBreak/>
        <w:t>获得</w:t>
      </w:r>
      <w:r w:rsidR="00B9356E">
        <w:rPr>
          <w:rFonts w:hint="eastAsia"/>
        </w:rPr>
        <w:t>所有</w:t>
      </w:r>
      <w:r>
        <w:t>元素</w:t>
      </w:r>
      <w:r w:rsidR="00507A73">
        <w:rPr>
          <w:rFonts w:hint="eastAsia"/>
        </w:rPr>
        <w:t>(</w:t>
      </w:r>
      <w:r w:rsidR="00507A73">
        <w:t>smembers</w:t>
      </w:r>
      <w:r w:rsidR="00507A73">
        <w:rPr>
          <w:rFonts w:hint="eastAsia"/>
        </w:rPr>
        <w:t>)</w:t>
      </w:r>
    </w:p>
    <w:p w:rsidR="00292D23" w:rsidRDefault="00292D23" w:rsidP="00292D23">
      <w:r>
        <w:rPr>
          <w:noProof/>
        </w:rPr>
        <w:drawing>
          <wp:inline distT="0" distB="0" distL="0" distR="0">
            <wp:extent cx="5267325" cy="1628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D23" w:rsidRDefault="00292D23" w:rsidP="00292D23"/>
    <w:p w:rsidR="00292D23" w:rsidRPr="00292D23" w:rsidRDefault="00292D23" w:rsidP="00B64A3D">
      <w:pPr>
        <w:pStyle w:val="3"/>
        <w:rPr>
          <w:rFonts w:hint="eastAsia"/>
        </w:rPr>
      </w:pPr>
      <w:r>
        <w:rPr>
          <w:rFonts w:hint="eastAsia"/>
        </w:rPr>
        <w:t>判断元素</w:t>
      </w:r>
      <w:r>
        <w:t>是否存在</w:t>
      </w:r>
      <w:r w:rsidR="00B64A3D">
        <w:rPr>
          <w:rFonts w:hint="eastAsia"/>
        </w:rPr>
        <w:t>(</w:t>
      </w:r>
      <w:r w:rsidR="00B64A3D">
        <w:t>sismember</w:t>
      </w:r>
      <w:r w:rsidR="00B64A3D">
        <w:rPr>
          <w:rFonts w:hint="eastAsia"/>
        </w:rPr>
        <w:t>)</w:t>
      </w:r>
    </w:p>
    <w:p w:rsidR="006D3A16" w:rsidRDefault="0062703C">
      <w:r>
        <w:rPr>
          <w:noProof/>
        </w:rPr>
        <w:drawing>
          <wp:inline distT="0" distB="0" distL="0" distR="0">
            <wp:extent cx="5267325" cy="1304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835621" w:rsidRDefault="00835621"/>
    <w:p w:rsidR="00835621" w:rsidRDefault="0098703E" w:rsidP="00835621">
      <w:pPr>
        <w:pStyle w:val="3"/>
      </w:pPr>
      <w:r>
        <w:rPr>
          <w:rFonts w:hint="eastAsia"/>
        </w:rPr>
        <w:t>集合</w:t>
      </w:r>
      <w:r>
        <w:t>差集</w:t>
      </w:r>
      <w:r>
        <w:rPr>
          <w:rFonts w:hint="eastAsia"/>
        </w:rPr>
        <w:t>运算</w:t>
      </w:r>
      <w:r>
        <w:rPr>
          <w:rFonts w:hint="eastAsia"/>
        </w:rPr>
        <w:t xml:space="preserve"> </w:t>
      </w:r>
      <w:r>
        <w:t>A-B</w:t>
      </w:r>
      <w:r w:rsidR="0062703C">
        <w:t>(sdiff)</w:t>
      </w:r>
    </w:p>
    <w:p w:rsidR="00835621" w:rsidRDefault="008B7E22">
      <w:r>
        <w:rPr>
          <w:noProof/>
        </w:rPr>
        <w:drawing>
          <wp:inline distT="0" distB="0" distL="0" distR="0">
            <wp:extent cx="5267325" cy="2828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21" w:rsidRDefault="00835621"/>
    <w:p w:rsidR="008B7E22" w:rsidRDefault="008B7E22" w:rsidP="008B7E22">
      <w:pPr>
        <w:pStyle w:val="3"/>
      </w:pPr>
      <w:r>
        <w:rPr>
          <w:rFonts w:hint="eastAsia"/>
        </w:rPr>
        <w:t>集合交</w:t>
      </w:r>
      <w:r>
        <w:t>集</w:t>
      </w:r>
      <w:r>
        <w:rPr>
          <w:rFonts w:hint="eastAsia"/>
        </w:rPr>
        <w:t>运算</w:t>
      </w:r>
      <w:r>
        <w:rPr>
          <w:rFonts w:hint="eastAsia"/>
        </w:rPr>
        <w:t xml:space="preserve"> </w:t>
      </w:r>
      <w:r>
        <w:t>A^B</w:t>
      </w:r>
      <w:r w:rsidR="00255BA2">
        <w:t>(sinter)</w:t>
      </w:r>
    </w:p>
    <w:p w:rsidR="00835621" w:rsidRDefault="00835621"/>
    <w:p w:rsidR="008B7E22" w:rsidRDefault="008B7E22">
      <w:r w:rsidRPr="008B7E22">
        <w:rPr>
          <w:noProof/>
        </w:rPr>
        <w:drawing>
          <wp:inline distT="0" distB="0" distL="0" distR="0">
            <wp:extent cx="5274310" cy="360705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22" w:rsidRDefault="008B7E22"/>
    <w:p w:rsidR="006D3A16" w:rsidRDefault="00D84B76" w:rsidP="00D84B76">
      <w:pPr>
        <w:pStyle w:val="3"/>
      </w:pPr>
      <w:r>
        <w:rPr>
          <w:rFonts w:hint="eastAsia"/>
        </w:rPr>
        <w:lastRenderedPageBreak/>
        <w:t>集合</w:t>
      </w:r>
      <w:r>
        <w:t>并集运算</w:t>
      </w:r>
      <w:r w:rsidR="00AA71BA">
        <w:rPr>
          <w:rFonts w:hint="eastAsia"/>
        </w:rPr>
        <w:t>(</w:t>
      </w:r>
      <w:r w:rsidR="00AA71BA">
        <w:t>sunion</w:t>
      </w:r>
      <w:r w:rsidR="00AA71BA">
        <w:rPr>
          <w:rFonts w:hint="eastAsia"/>
        </w:rPr>
        <w:t>)</w:t>
      </w:r>
    </w:p>
    <w:p w:rsidR="006D3A16" w:rsidRPr="00D65C4D" w:rsidRDefault="00D84B76" w:rsidP="00D65C4D">
      <w:r>
        <w:rPr>
          <w:noProof/>
        </w:rPr>
        <w:drawing>
          <wp:inline distT="0" distB="0" distL="0" distR="0">
            <wp:extent cx="5276850" cy="4210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Pr="00D65C4D" w:rsidRDefault="006D3A16" w:rsidP="00D65C4D"/>
    <w:p w:rsidR="00D65C4D" w:rsidRPr="00D65C4D" w:rsidRDefault="00D65C4D" w:rsidP="00D65C4D"/>
    <w:p w:rsidR="00AA230C" w:rsidRDefault="00AA230C" w:rsidP="00AA230C">
      <w:pPr>
        <w:pStyle w:val="2"/>
      </w:pPr>
      <w:r>
        <w:rPr>
          <w:rFonts w:hint="eastAsia"/>
        </w:rPr>
        <w:lastRenderedPageBreak/>
        <w:t>扩展命令</w:t>
      </w:r>
    </w:p>
    <w:p w:rsidR="00B9356E" w:rsidRPr="00B9356E" w:rsidRDefault="00B9356E" w:rsidP="0031381F">
      <w:pPr>
        <w:pStyle w:val="3"/>
        <w:rPr>
          <w:rFonts w:hint="eastAsia"/>
        </w:rPr>
      </w:pPr>
      <w:r>
        <w:rPr>
          <w:rFonts w:hint="eastAsia"/>
        </w:rPr>
        <w:t>获取</w:t>
      </w:r>
      <w:r w:rsidR="0031381F">
        <w:rPr>
          <w:rFonts w:hint="eastAsia"/>
        </w:rPr>
        <w:t>元素</w:t>
      </w:r>
      <w:r w:rsidR="0031381F">
        <w:rPr>
          <w:rFonts w:hint="eastAsia"/>
        </w:rPr>
        <w:t>(</w:t>
      </w:r>
      <w:r w:rsidR="0031381F">
        <w:t>scard</w:t>
      </w:r>
      <w:r w:rsidR="009C7F7E">
        <w:t>,srandmember</w:t>
      </w:r>
      <w:r w:rsidR="0031381F">
        <w:rPr>
          <w:rFonts w:hint="eastAsia"/>
        </w:rPr>
        <w:t>)</w:t>
      </w:r>
    </w:p>
    <w:p w:rsidR="00AA230C" w:rsidRDefault="009C7F7E">
      <w:r>
        <w:rPr>
          <w:noProof/>
        </w:rPr>
        <w:drawing>
          <wp:inline distT="0" distB="0" distL="0" distR="0">
            <wp:extent cx="5267325" cy="3581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15" w:rsidRDefault="00C91415"/>
    <w:p w:rsidR="009C7F7E" w:rsidRDefault="009C7F7E" w:rsidP="009C7F7E">
      <w:pPr>
        <w:pStyle w:val="3"/>
        <w:rPr>
          <w:rFonts w:hint="eastAsia"/>
        </w:rPr>
      </w:pPr>
      <w:r>
        <w:rPr>
          <w:rFonts w:hint="eastAsia"/>
        </w:rPr>
        <w:lastRenderedPageBreak/>
        <w:t>通过</w:t>
      </w:r>
      <w:r>
        <w:t>集合运算获得</w:t>
      </w:r>
    </w:p>
    <w:p w:rsidR="009C7F7E" w:rsidRDefault="005F5688">
      <w:r>
        <w:rPr>
          <w:noProof/>
        </w:rPr>
        <w:drawing>
          <wp:inline distT="0" distB="0" distL="0" distR="0">
            <wp:extent cx="5267325" cy="4371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88" w:rsidRDefault="005F5688"/>
    <w:p w:rsidR="005F5688" w:rsidRDefault="005F5688"/>
    <w:p w:rsidR="005F5688" w:rsidRDefault="005F5688">
      <w:pPr>
        <w:rPr>
          <w:rFonts w:hint="eastAsia"/>
        </w:rPr>
      </w:pPr>
    </w:p>
    <w:p w:rsidR="00F32116" w:rsidRDefault="00F32116" w:rsidP="00F32116">
      <w:pPr>
        <w:pStyle w:val="1"/>
      </w:pPr>
      <w:r>
        <w:rPr>
          <w:rFonts w:hint="eastAsia"/>
        </w:rPr>
        <w:t>使用</w:t>
      </w:r>
      <w:r>
        <w:t>场景</w:t>
      </w:r>
    </w:p>
    <w:p w:rsidR="00F32116" w:rsidRDefault="00F34001">
      <w:r>
        <w:rPr>
          <w:noProof/>
        </w:rPr>
        <w:drawing>
          <wp:inline distT="0" distB="0" distL="0" distR="0">
            <wp:extent cx="5257800" cy="1238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16" w:rsidRDefault="00F32116"/>
    <w:p w:rsidR="00F32116" w:rsidRDefault="00F32116"/>
    <w:p w:rsidR="00F32116" w:rsidRDefault="00F32116"/>
    <w:p w:rsidR="00F32116" w:rsidRDefault="00F32116"/>
    <w:sectPr w:rsidR="00F32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684" w:rsidRDefault="00417684" w:rsidP="00A236F8">
      <w:r>
        <w:separator/>
      </w:r>
    </w:p>
  </w:endnote>
  <w:endnote w:type="continuationSeparator" w:id="0">
    <w:p w:rsidR="00417684" w:rsidRDefault="00417684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684" w:rsidRDefault="00417684" w:rsidP="00A236F8">
      <w:r>
        <w:separator/>
      </w:r>
    </w:p>
  </w:footnote>
  <w:footnote w:type="continuationSeparator" w:id="0">
    <w:p w:rsidR="00417684" w:rsidRDefault="00417684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1401A"/>
    <w:rsid w:val="00022BA4"/>
    <w:rsid w:val="00075644"/>
    <w:rsid w:val="0021411B"/>
    <w:rsid w:val="00223B64"/>
    <w:rsid w:val="00255BA2"/>
    <w:rsid w:val="00292D23"/>
    <w:rsid w:val="002D40C6"/>
    <w:rsid w:val="00307751"/>
    <w:rsid w:val="0031381F"/>
    <w:rsid w:val="003D522F"/>
    <w:rsid w:val="003D6339"/>
    <w:rsid w:val="003E3DB9"/>
    <w:rsid w:val="003F4A93"/>
    <w:rsid w:val="00417684"/>
    <w:rsid w:val="00426575"/>
    <w:rsid w:val="00465EAD"/>
    <w:rsid w:val="005047B2"/>
    <w:rsid w:val="00507A73"/>
    <w:rsid w:val="005B313C"/>
    <w:rsid w:val="005F5688"/>
    <w:rsid w:val="005F6801"/>
    <w:rsid w:val="0062703C"/>
    <w:rsid w:val="0065770C"/>
    <w:rsid w:val="00682292"/>
    <w:rsid w:val="006D3A16"/>
    <w:rsid w:val="006F0465"/>
    <w:rsid w:val="00710A66"/>
    <w:rsid w:val="00715F89"/>
    <w:rsid w:val="00747A5A"/>
    <w:rsid w:val="00784650"/>
    <w:rsid w:val="00824E19"/>
    <w:rsid w:val="00835621"/>
    <w:rsid w:val="008377BF"/>
    <w:rsid w:val="0084032F"/>
    <w:rsid w:val="008760F0"/>
    <w:rsid w:val="008A0515"/>
    <w:rsid w:val="008B7E22"/>
    <w:rsid w:val="008C4252"/>
    <w:rsid w:val="008F0B43"/>
    <w:rsid w:val="009453AB"/>
    <w:rsid w:val="009705CB"/>
    <w:rsid w:val="0097397D"/>
    <w:rsid w:val="0098703E"/>
    <w:rsid w:val="009C7F7E"/>
    <w:rsid w:val="00A236F8"/>
    <w:rsid w:val="00AA230C"/>
    <w:rsid w:val="00AA71BA"/>
    <w:rsid w:val="00AC252D"/>
    <w:rsid w:val="00B64A3D"/>
    <w:rsid w:val="00B9356E"/>
    <w:rsid w:val="00BA164F"/>
    <w:rsid w:val="00C03E49"/>
    <w:rsid w:val="00C41153"/>
    <w:rsid w:val="00C52697"/>
    <w:rsid w:val="00C91415"/>
    <w:rsid w:val="00CA5F3B"/>
    <w:rsid w:val="00CE319E"/>
    <w:rsid w:val="00CF66CE"/>
    <w:rsid w:val="00D12669"/>
    <w:rsid w:val="00D12E67"/>
    <w:rsid w:val="00D65C4D"/>
    <w:rsid w:val="00D84B76"/>
    <w:rsid w:val="00DB6664"/>
    <w:rsid w:val="00DC0151"/>
    <w:rsid w:val="00DE1360"/>
    <w:rsid w:val="00E1243F"/>
    <w:rsid w:val="00EA06B2"/>
    <w:rsid w:val="00F32116"/>
    <w:rsid w:val="00F34001"/>
    <w:rsid w:val="00F3631C"/>
    <w:rsid w:val="00F546BF"/>
    <w:rsid w:val="00F9131A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73</Words>
  <Characters>421</Characters>
  <Application>Microsoft Office Word</Application>
  <DocSecurity>0</DocSecurity>
  <Lines>3</Lines>
  <Paragraphs>1</Paragraphs>
  <ScaleCrop>false</ScaleCrop>
  <Company>laolan</Company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69</cp:revision>
  <dcterms:created xsi:type="dcterms:W3CDTF">2018-02-08T02:14:00Z</dcterms:created>
  <dcterms:modified xsi:type="dcterms:W3CDTF">2018-02-09T09:47:00Z</dcterms:modified>
</cp:coreProperties>
</file>