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01F" w:rsidRPr="00E16AE1" w:rsidRDefault="00E16AE1">
      <w:pPr>
        <w:rPr>
          <w:lang w:val="en-US"/>
        </w:rPr>
      </w:pPr>
      <w:r w:rsidRPr="00E16AE1">
        <w:rPr>
          <w:lang w:val="en-US"/>
        </w:rPr>
        <w:t>Analysis section</w:t>
      </w:r>
    </w:p>
    <w:p w:rsidR="00E16AE1" w:rsidRDefault="00E16AE1">
      <w:pPr>
        <w:rPr>
          <w:lang w:val="en-US"/>
        </w:rPr>
      </w:pPr>
      <w:r w:rsidRPr="00E16AE1">
        <w:rPr>
          <w:lang w:val="en-US"/>
        </w:rPr>
        <w:t xml:space="preserve">Outcomes before and after intervention were analyses using interrupted times series analysis. </w:t>
      </w:r>
      <w:r>
        <w:rPr>
          <w:lang w:val="en-US"/>
        </w:rPr>
        <w:t>Linear o</w:t>
      </w:r>
      <w:r>
        <w:rPr>
          <w:lang w:val="en-US"/>
        </w:rPr>
        <w:t>rdinary least squares and autoregressive regression</w:t>
      </w:r>
      <w:r>
        <w:rPr>
          <w:lang w:val="en-US"/>
        </w:rPr>
        <w:t xml:space="preserve"> was conducted with terms for level change and slope change after start of intervention. The fits of were compared in terms of residuals plots (no indication of alternating or long sequences of only positive or only negatives residuals), fit measure (smallest AIC corrected), and white noise probabilities. The best model on these characteristics was chosen and the estimates of the level change and the slope change of the best model were reported.</w:t>
      </w:r>
    </w:p>
    <w:p w:rsidR="00E16AE1" w:rsidRDefault="00E16AE1">
      <w:pPr>
        <w:rPr>
          <w:lang w:val="en-US"/>
        </w:rPr>
      </w:pPr>
    </w:p>
    <w:p w:rsidR="00E16AE1" w:rsidRPr="00E16AE1" w:rsidRDefault="00E16AE1">
      <w:pPr>
        <w:rPr>
          <w:lang w:val="en-US"/>
        </w:rPr>
      </w:pPr>
      <w:bookmarkStart w:id="0" w:name="_GoBack"/>
      <w:bookmarkEnd w:id="0"/>
    </w:p>
    <w:sectPr w:rsidR="00E16AE1" w:rsidRPr="00E16A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AE1"/>
    <w:rsid w:val="00E16AE1"/>
    <w:rsid w:val="00F2601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95</Words>
  <Characters>527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z824116</dc:creator>
  <cp:lastModifiedBy>z824116</cp:lastModifiedBy>
  <cp:revision>1</cp:revision>
  <dcterms:created xsi:type="dcterms:W3CDTF">2020-01-10T09:47:00Z</dcterms:created>
  <dcterms:modified xsi:type="dcterms:W3CDTF">2020-01-10T09:54:00Z</dcterms:modified>
</cp:coreProperties>
</file>