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69C4D" w14:textId="41B3A951" w:rsidR="007945DE" w:rsidRPr="007945DE" w:rsidRDefault="0084013C" w:rsidP="007945DE">
      <w:pPr>
        <w:pStyle w:val="1"/>
        <w:rPr>
          <w:rFonts w:hint="eastAsia"/>
        </w:rPr>
      </w:pPr>
      <w:r>
        <w:rPr>
          <w:rFonts w:hint="eastAsia"/>
        </w:rPr>
        <w:t>实验1-数据库定义与操作语言实验</w:t>
      </w:r>
    </w:p>
    <w:p w14:paraId="1FF42A4B" w14:textId="71F00B48" w:rsidR="00AF5555" w:rsidRDefault="00AF5555" w:rsidP="00076532">
      <w:pPr>
        <w:pStyle w:val="2"/>
        <w:numPr>
          <w:ilvl w:val="0"/>
          <w:numId w:val="3"/>
        </w:numPr>
      </w:pPr>
      <w:r>
        <w:rPr>
          <w:rFonts w:hint="eastAsia"/>
        </w:rPr>
        <w:t>实验环境</w:t>
      </w:r>
    </w:p>
    <w:p w14:paraId="20EDC730" w14:textId="253E6FCB" w:rsidR="00AF5555" w:rsidRDefault="00AF5555" w:rsidP="00AF5555">
      <w:r>
        <w:rPr>
          <w:rFonts w:hint="eastAsia"/>
        </w:rPr>
        <w:t>Windows</w:t>
      </w:r>
      <w:r>
        <w:t xml:space="preserve"> 10</w:t>
      </w:r>
    </w:p>
    <w:p w14:paraId="67538686" w14:textId="390DF57C" w:rsidR="00AF5555" w:rsidRPr="00AF5555" w:rsidRDefault="00AF5555" w:rsidP="00AF5555">
      <w:pPr>
        <w:rPr>
          <w:rFonts w:hint="eastAsia"/>
        </w:rPr>
      </w:pPr>
      <w:r>
        <w:rPr>
          <w:rFonts w:hint="eastAsia"/>
        </w:rPr>
        <w:t>MySQL</w:t>
      </w:r>
      <w:r>
        <w:t xml:space="preserve"> 8.0</w:t>
      </w:r>
    </w:p>
    <w:p w14:paraId="54B20179" w14:textId="519D7090" w:rsidR="0084013C" w:rsidRDefault="0084013C" w:rsidP="00076532">
      <w:pPr>
        <w:pStyle w:val="2"/>
        <w:numPr>
          <w:ilvl w:val="0"/>
          <w:numId w:val="3"/>
        </w:numPr>
      </w:pPr>
      <w:r>
        <w:rPr>
          <w:rFonts w:hint="eastAsia"/>
        </w:rPr>
        <w:t>数据库定义实验</w:t>
      </w:r>
    </w:p>
    <w:p w14:paraId="02210096" w14:textId="42F0BAC7" w:rsidR="007E3EE8" w:rsidRDefault="007945DE" w:rsidP="00276097">
      <w:pPr>
        <w:ind w:left="420"/>
      </w:pPr>
      <w:r>
        <w:rPr>
          <w:rFonts w:hint="eastAsia"/>
        </w:rPr>
        <w:t>本实验建立TPC-H数据库模式。TPC-H数据库模式由零件表（Part）、供应商表（Supplier）、零件供应商表（</w:t>
      </w:r>
      <w:proofErr w:type="spellStart"/>
      <w:r>
        <w:rPr>
          <w:rFonts w:hint="eastAsia"/>
        </w:rPr>
        <w:t>Par</w:t>
      </w:r>
      <w:r>
        <w:t>tsupp</w:t>
      </w:r>
      <w:proofErr w:type="spellEnd"/>
      <w:r>
        <w:rPr>
          <w:rFonts w:hint="eastAsia"/>
        </w:rPr>
        <w:t>）、顾客表（Customer）、国家表（Nation）、地区表（Region）、订单表（Orders）和订单明细表（</w:t>
      </w:r>
      <w:proofErr w:type="spellStart"/>
      <w:r>
        <w:rPr>
          <w:rFonts w:hint="eastAsia"/>
        </w:rPr>
        <w:t>Lineitem</w:t>
      </w:r>
      <w:proofErr w:type="spellEnd"/>
      <w:r>
        <w:rPr>
          <w:rFonts w:hint="eastAsia"/>
        </w:rPr>
        <w:t>）8个基本表组成。</w:t>
      </w:r>
    </w:p>
    <w:p w14:paraId="283A4D1F" w14:textId="4A1C5203" w:rsidR="00276097" w:rsidRDefault="00276097" w:rsidP="00276097">
      <w:pPr>
        <w:ind w:left="420"/>
      </w:pPr>
      <w:r>
        <w:rPr>
          <w:noProof/>
        </w:rPr>
        <w:drawing>
          <wp:inline distT="0" distB="0" distL="0" distR="0" wp14:anchorId="32E5E141" wp14:editId="37FF458B">
            <wp:extent cx="4733925" cy="4410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28D6" w14:textId="2EF52046" w:rsidR="006D143B" w:rsidRDefault="006D143B" w:rsidP="00276097">
      <w:pPr>
        <w:ind w:left="420"/>
      </w:pPr>
      <w:r>
        <w:rPr>
          <w:rFonts w:hint="eastAsia"/>
        </w:rPr>
        <w:t>TPC-H数据库模式</w:t>
      </w:r>
      <w:r>
        <w:t>…….</w:t>
      </w:r>
    </w:p>
    <w:p w14:paraId="0CE3D94D" w14:textId="1F07B470" w:rsidR="006D143B" w:rsidRDefault="006D143B" w:rsidP="00276097">
      <w:pPr>
        <w:ind w:left="420"/>
      </w:pPr>
      <w:r>
        <w:rPr>
          <w:rFonts w:hint="eastAsia"/>
        </w:rPr>
        <w:t>子模式1：。。。</w:t>
      </w:r>
    </w:p>
    <w:p w14:paraId="05A1F359" w14:textId="64E79765" w:rsidR="006D143B" w:rsidRDefault="006D143B" w:rsidP="00276097">
      <w:pPr>
        <w:ind w:left="420"/>
      </w:pPr>
      <w:r>
        <w:rPr>
          <w:rFonts w:hint="eastAsia"/>
        </w:rPr>
        <w:t>子模式2：。。。</w:t>
      </w:r>
    </w:p>
    <w:p w14:paraId="23A7DFED" w14:textId="3F860ED9" w:rsidR="006D143B" w:rsidRDefault="006D143B" w:rsidP="006D14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定义数据库</w:t>
      </w:r>
    </w:p>
    <w:p w14:paraId="14F482C3" w14:textId="319B1AF3" w:rsidR="00CB7973" w:rsidRDefault="00CB7973" w:rsidP="00CB7973">
      <w:pPr>
        <w:pStyle w:val="a3"/>
        <w:ind w:left="840" w:firstLineChars="0" w:firstLine="0"/>
      </w:pPr>
      <w:r>
        <w:rPr>
          <w:rFonts w:hint="eastAsia"/>
        </w:rPr>
        <w:t>采用</w:t>
      </w:r>
      <w:r w:rsidR="00C224F9">
        <w:rPr>
          <w:rFonts w:hint="eastAsia"/>
        </w:rPr>
        <w:t>中文字符</w:t>
      </w:r>
      <w:proofErr w:type="gramStart"/>
      <w:r w:rsidR="00C224F9">
        <w:rPr>
          <w:rFonts w:hint="eastAsia"/>
        </w:rPr>
        <w:t>集创建名</w:t>
      </w:r>
      <w:proofErr w:type="gramEnd"/>
      <w:r w:rsidR="00C224F9">
        <w:rPr>
          <w:rFonts w:hint="eastAsia"/>
        </w:rPr>
        <w:t>为TPCH的数据库。</w:t>
      </w:r>
      <w:r w:rsidR="00BC5BD5">
        <w:rPr>
          <w:rFonts w:hint="eastAsia"/>
        </w:rPr>
        <w:t>“</w:t>
      </w:r>
      <w:r w:rsidR="00BC5BD5" w:rsidRPr="00C224F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="00BC5BD5"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BC5BD5" w:rsidRPr="00C224F9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="00BC5BD5"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BC5BD5" w:rsidRPr="00C224F9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="00BC5BD5">
        <w:rPr>
          <w:rFonts w:hint="eastAsia"/>
        </w:rPr>
        <w:t>”语句判断TPCH数据</w:t>
      </w:r>
      <w:r w:rsidR="00BC5BD5">
        <w:rPr>
          <w:rFonts w:hint="eastAsia"/>
        </w:rPr>
        <w:lastRenderedPageBreak/>
        <w:t>库是否存在，如果没有则创建；设置数据库字符集的语句是“</w:t>
      </w:r>
      <w:r w:rsidR="00BC5BD5" w:rsidRPr="00C224F9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="00BC5BD5" w:rsidRPr="00C224F9">
        <w:rPr>
          <w:rFonts w:ascii="Consolas" w:eastAsia="宋体" w:hAnsi="Consolas" w:cs="宋体"/>
          <w:color w:val="FF0000"/>
          <w:kern w:val="0"/>
          <w:szCs w:val="21"/>
        </w:rPr>
        <w:t xml:space="preserve"> </w:t>
      </w:r>
      <w:r w:rsidR="00BC5BD5" w:rsidRPr="00C224F9">
        <w:rPr>
          <w:rFonts w:ascii="Consolas" w:eastAsia="宋体" w:hAnsi="Consolas" w:cs="宋体"/>
          <w:color w:val="569CD6"/>
          <w:kern w:val="0"/>
          <w:szCs w:val="21"/>
        </w:rPr>
        <w:t>CHARACTER</w:t>
      </w:r>
      <w:r w:rsidR="00BC5BD5"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BC5BD5" w:rsidRPr="00C224F9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="00BC5BD5"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BC5BD5" w:rsidRPr="00C224F9">
        <w:rPr>
          <w:rFonts w:ascii="Consolas" w:eastAsia="宋体" w:hAnsi="Consolas" w:cs="宋体"/>
          <w:kern w:val="0"/>
          <w:szCs w:val="21"/>
        </w:rPr>
        <w:t xml:space="preserve">GBK </w:t>
      </w:r>
      <w:r w:rsidR="00BC5BD5" w:rsidRPr="00C224F9">
        <w:rPr>
          <w:rFonts w:ascii="Consolas" w:eastAsia="宋体" w:hAnsi="Consolas" w:cs="宋体"/>
          <w:color w:val="569CD6"/>
          <w:kern w:val="0"/>
          <w:szCs w:val="21"/>
        </w:rPr>
        <w:t>COLLATE</w:t>
      </w:r>
      <w:r w:rsidR="00BC5BD5"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BC5BD5" w:rsidRPr="00C224F9">
        <w:rPr>
          <w:rFonts w:ascii="Consolas" w:eastAsia="宋体" w:hAnsi="Consolas" w:cs="宋体"/>
          <w:kern w:val="0"/>
          <w:szCs w:val="21"/>
        </w:rPr>
        <w:t>GBK_CHINESE_CI</w:t>
      </w:r>
      <w:r w:rsidR="00BC5BD5">
        <w:rPr>
          <w:rFonts w:hint="eastAsia"/>
        </w:rPr>
        <w:t>”</w:t>
      </w:r>
      <w:r w:rsidR="00442AFD">
        <w:rPr>
          <w:rFonts w:hint="eastAsia"/>
        </w:rPr>
        <w:t>，教材中“</w:t>
      </w:r>
      <w:r w:rsidR="00442AFD" w:rsidRPr="00442AFD">
        <w:rPr>
          <w:rFonts w:ascii="Consolas" w:eastAsia="宋体" w:hAnsi="Consolas" w:cs="宋体" w:hint="eastAsia"/>
          <w:color w:val="569CD6"/>
          <w:kern w:val="0"/>
          <w:szCs w:val="21"/>
        </w:rPr>
        <w:t>ENCODING</w:t>
      </w:r>
      <w:r w:rsidR="00442AFD">
        <w:t xml:space="preserve"> = </w:t>
      </w:r>
      <w:r w:rsidR="00442AFD">
        <w:rPr>
          <w:rFonts w:hint="eastAsia"/>
        </w:rPr>
        <w:t>‘GBK’”的语法有误。</w:t>
      </w:r>
    </w:p>
    <w:p w14:paraId="3244958C" w14:textId="6A502A20" w:rsidR="00C224F9" w:rsidRPr="00C224F9" w:rsidRDefault="00C224F9" w:rsidP="00C224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224F9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24F9">
        <w:rPr>
          <w:rFonts w:ascii="Consolas" w:eastAsia="宋体" w:hAnsi="Consolas" w:cs="宋体"/>
          <w:color w:val="569CD6"/>
          <w:kern w:val="0"/>
          <w:szCs w:val="21"/>
        </w:rPr>
        <w:t>DATABASE</w:t>
      </w:r>
      <w:r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24F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24F9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24F9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TPCH </w:t>
      </w:r>
      <w:r w:rsidRPr="00C224F9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24F9">
        <w:rPr>
          <w:rFonts w:ascii="Consolas" w:eastAsia="宋体" w:hAnsi="Consolas" w:cs="宋体"/>
          <w:color w:val="569CD6"/>
          <w:kern w:val="0"/>
          <w:szCs w:val="21"/>
        </w:rPr>
        <w:t>CHARACTER</w:t>
      </w:r>
      <w:r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24F9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GBK </w:t>
      </w:r>
      <w:r w:rsidRPr="00C224F9">
        <w:rPr>
          <w:rFonts w:ascii="Consolas" w:eastAsia="宋体" w:hAnsi="Consolas" w:cs="宋体"/>
          <w:color w:val="569CD6"/>
          <w:kern w:val="0"/>
          <w:szCs w:val="21"/>
        </w:rPr>
        <w:t>COLLATE</w:t>
      </w:r>
      <w:r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GBK_CHINESE_CI;</w:t>
      </w:r>
    </w:p>
    <w:p w14:paraId="2568372C" w14:textId="778F5EC2" w:rsidR="006D143B" w:rsidRDefault="006D143B" w:rsidP="006D14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定义模式</w:t>
      </w:r>
    </w:p>
    <w:p w14:paraId="3FA8623F" w14:textId="3876F435" w:rsidR="00A540A3" w:rsidRDefault="00A540A3" w:rsidP="00CB7973">
      <w:pPr>
        <w:ind w:left="840"/>
      </w:pPr>
      <w:r>
        <w:rPr>
          <w:rFonts w:hint="eastAsia"/>
        </w:rPr>
        <w:t>在数据库TPCH中创建名为Sales的模式。</w:t>
      </w:r>
    </w:p>
    <w:p w14:paraId="46837995" w14:textId="4436CB69" w:rsidR="00E9768C" w:rsidRPr="00E9768C" w:rsidRDefault="00E9768C" w:rsidP="00E976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9768C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E9768C">
        <w:rPr>
          <w:rFonts w:ascii="Consolas" w:eastAsia="宋体" w:hAnsi="Consolas" w:cs="宋体"/>
          <w:color w:val="D4D4D4"/>
          <w:kern w:val="0"/>
          <w:szCs w:val="21"/>
        </w:rPr>
        <w:t xml:space="preserve"> SCHEMA </w:t>
      </w:r>
      <w:r w:rsidRPr="00E9768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976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768C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E976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768C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E9768C">
        <w:rPr>
          <w:rFonts w:ascii="Consolas" w:eastAsia="宋体" w:hAnsi="Consolas" w:cs="宋体"/>
          <w:color w:val="D4D4D4"/>
          <w:kern w:val="0"/>
          <w:szCs w:val="21"/>
        </w:rPr>
        <w:t xml:space="preserve"> Sales </w:t>
      </w:r>
      <w:r w:rsidRPr="00E9768C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Pr="00E976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768C">
        <w:rPr>
          <w:rFonts w:ascii="Consolas" w:eastAsia="宋体" w:hAnsi="Consolas" w:cs="宋体"/>
          <w:color w:val="569CD6"/>
          <w:kern w:val="0"/>
          <w:szCs w:val="21"/>
        </w:rPr>
        <w:t>CHARACTER</w:t>
      </w:r>
      <w:r w:rsidRPr="00E976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768C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E9768C">
        <w:rPr>
          <w:rFonts w:ascii="Consolas" w:eastAsia="宋体" w:hAnsi="Consolas" w:cs="宋体"/>
          <w:color w:val="D4D4D4"/>
          <w:kern w:val="0"/>
          <w:szCs w:val="21"/>
        </w:rPr>
        <w:t xml:space="preserve"> GBK </w:t>
      </w:r>
      <w:r w:rsidRPr="00E9768C">
        <w:rPr>
          <w:rFonts w:ascii="Consolas" w:eastAsia="宋体" w:hAnsi="Consolas" w:cs="宋体"/>
          <w:color w:val="569CD6"/>
          <w:kern w:val="0"/>
          <w:szCs w:val="21"/>
        </w:rPr>
        <w:t>COLLATE</w:t>
      </w:r>
      <w:r w:rsidRPr="00E9768C">
        <w:rPr>
          <w:rFonts w:ascii="Consolas" w:eastAsia="宋体" w:hAnsi="Consolas" w:cs="宋体"/>
          <w:color w:val="D4D4D4"/>
          <w:kern w:val="0"/>
          <w:szCs w:val="21"/>
        </w:rPr>
        <w:t xml:space="preserve"> GBK_CHINESE_CI;</w:t>
      </w:r>
    </w:p>
    <w:p w14:paraId="52333708" w14:textId="2CFAFA36" w:rsidR="00CB7973" w:rsidRDefault="00CB7973" w:rsidP="00CB7973">
      <w:pPr>
        <w:ind w:left="840"/>
        <w:rPr>
          <w:rFonts w:hint="eastAsia"/>
        </w:rPr>
      </w:pPr>
      <w:r>
        <w:rPr>
          <w:rFonts w:hint="eastAsia"/>
        </w:rPr>
        <w:t>在MySQL中，模式和数据库是等价的，因此执行这条语句后“</w:t>
      </w:r>
      <w:r w:rsidR="00EA0875" w:rsidRPr="00EA0875">
        <w:rPr>
          <w:rFonts w:ascii="Consolas" w:eastAsia="宋体" w:hAnsi="Consolas" w:cs="宋体"/>
          <w:color w:val="569CD6"/>
          <w:kern w:val="0"/>
          <w:szCs w:val="21"/>
        </w:rPr>
        <w:t>SHOW</w:t>
      </w:r>
      <w:r w:rsidR="00EA0875">
        <w:t xml:space="preserve"> </w:t>
      </w:r>
      <w:r w:rsidR="00EA0875" w:rsidRPr="00EA0875">
        <w:rPr>
          <w:rFonts w:ascii="Consolas" w:eastAsia="宋体" w:hAnsi="Consolas" w:cs="宋体"/>
          <w:color w:val="569CD6"/>
          <w:kern w:val="0"/>
          <w:szCs w:val="21"/>
        </w:rPr>
        <w:t>DATABASES</w:t>
      </w:r>
      <w:r w:rsidR="00EA0875" w:rsidRPr="00327FED">
        <w:rPr>
          <w:rFonts w:ascii="Consolas" w:eastAsia="宋体" w:hAnsi="Consolas" w:cs="宋体" w:hint="eastAsia"/>
          <w:color w:val="569CD6"/>
          <w:kern w:val="0"/>
          <w:szCs w:val="21"/>
        </w:rPr>
        <w:t>;</w:t>
      </w:r>
      <w:r>
        <w:rPr>
          <w:rFonts w:hint="eastAsia"/>
        </w:rPr>
        <w:t>”会发现有一个名为“Sales”的数据库。</w:t>
      </w:r>
    </w:p>
    <w:p w14:paraId="6273A91F" w14:textId="631E7AA7" w:rsidR="006D143B" w:rsidRDefault="006D143B" w:rsidP="006D14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定义基本表</w:t>
      </w:r>
    </w:p>
    <w:p w14:paraId="235443D1" w14:textId="580D6FFF" w:rsidR="00260838" w:rsidRDefault="00260838" w:rsidP="00260838">
      <w:pPr>
        <w:pStyle w:val="a3"/>
        <w:ind w:left="840" w:firstLineChars="0" w:firstLine="0"/>
      </w:pPr>
      <w:r>
        <w:rPr>
          <w:rFonts w:hint="eastAsia"/>
        </w:rPr>
        <w:t>在Sale</w:t>
      </w:r>
      <w:r>
        <w:t>s</w:t>
      </w:r>
      <w:r>
        <w:rPr>
          <w:rFonts w:hint="eastAsia"/>
        </w:rPr>
        <w:t>模式中创建8个基本表。</w:t>
      </w:r>
    </w:p>
    <w:p w14:paraId="14D07803" w14:textId="1B915279" w:rsidR="003A560F" w:rsidRDefault="00AF5555" w:rsidP="003A56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设置当前作用域的数据库为Sales，基本表就会自动创建在Sales模式下。</w:t>
      </w:r>
    </w:p>
    <w:p w14:paraId="3115AF47" w14:textId="12479B9A" w:rsidR="003A560F" w:rsidRPr="003A560F" w:rsidRDefault="003A560F" w:rsidP="003C0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A560F">
        <w:rPr>
          <w:rFonts w:ascii="Consolas" w:eastAsia="宋体" w:hAnsi="Consolas" w:cs="宋体"/>
          <w:color w:val="569CD6"/>
          <w:kern w:val="0"/>
          <w:szCs w:val="21"/>
        </w:rPr>
        <w:t>USE</w:t>
      </w:r>
      <w:r w:rsidRPr="003A560F">
        <w:rPr>
          <w:rFonts w:ascii="Consolas" w:eastAsia="宋体" w:hAnsi="Consolas" w:cs="宋体"/>
          <w:color w:val="D4D4D4"/>
          <w:kern w:val="0"/>
          <w:szCs w:val="21"/>
        </w:rPr>
        <w:t xml:space="preserve"> Sales;</w:t>
      </w:r>
    </w:p>
    <w:p w14:paraId="21EE8935" w14:textId="38E093DE" w:rsidR="003A560F" w:rsidRDefault="003A560F" w:rsidP="000F4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地区表</w:t>
      </w:r>
    </w:p>
    <w:p w14:paraId="38C8AE2F" w14:textId="432CA8B2" w:rsidR="00A726BF" w:rsidRPr="00A726BF" w:rsidRDefault="00A726BF" w:rsidP="003C0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26B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26B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26B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26BF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26BF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 Region (     </w:t>
      </w:r>
      <w:r w:rsidR="00DA60E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A726BF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A726BF">
        <w:rPr>
          <w:rFonts w:ascii="Consolas" w:eastAsia="宋体" w:hAnsi="Consolas" w:cs="宋体"/>
          <w:color w:val="6A9955"/>
          <w:kern w:val="0"/>
          <w:szCs w:val="21"/>
        </w:rPr>
        <w:t>地区表</w:t>
      </w:r>
    </w:p>
    <w:p w14:paraId="05CF1958" w14:textId="1FDFAA42" w:rsidR="00A726BF" w:rsidRPr="00A726BF" w:rsidRDefault="00A726BF" w:rsidP="003C0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726BF">
        <w:rPr>
          <w:rFonts w:ascii="Consolas" w:eastAsia="宋体" w:hAnsi="Consolas" w:cs="宋体"/>
          <w:color w:val="D4D4D4"/>
          <w:kern w:val="0"/>
          <w:szCs w:val="21"/>
        </w:rPr>
        <w:t>regionkey</w:t>
      </w:r>
      <w:proofErr w:type="spellEnd"/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26BF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26BF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26BF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,      </w:t>
      </w:r>
      <w:r w:rsidR="00DA60E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A726BF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A726BF">
        <w:rPr>
          <w:rFonts w:ascii="Consolas" w:eastAsia="宋体" w:hAnsi="Consolas" w:cs="宋体"/>
          <w:color w:val="6A9955"/>
          <w:kern w:val="0"/>
          <w:szCs w:val="21"/>
        </w:rPr>
        <w:t>地区编号</w:t>
      </w:r>
      <w:r w:rsidR="0010625A">
        <w:rPr>
          <w:rFonts w:ascii="Consolas" w:eastAsia="宋体" w:hAnsi="Consolas" w:cs="宋体" w:hint="eastAsia"/>
          <w:color w:val="6A9955"/>
          <w:kern w:val="0"/>
          <w:szCs w:val="21"/>
        </w:rPr>
        <w:t>（主键</w:t>
      </w:r>
      <w:bookmarkStart w:id="0" w:name="_GoBack"/>
      <w:bookmarkEnd w:id="0"/>
      <w:r w:rsidR="0010625A">
        <w:rPr>
          <w:rFonts w:ascii="Consolas" w:eastAsia="宋体" w:hAnsi="Consolas" w:cs="宋体" w:hint="eastAsia"/>
          <w:color w:val="6A9955"/>
          <w:kern w:val="0"/>
          <w:szCs w:val="21"/>
        </w:rPr>
        <w:t>）</w:t>
      </w:r>
    </w:p>
    <w:p w14:paraId="750BF765" w14:textId="23507FD2" w:rsidR="00A726BF" w:rsidRPr="00A726BF" w:rsidRDefault="00A726BF" w:rsidP="003C0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    name </w:t>
      </w:r>
      <w:r w:rsidRPr="00A726B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26BF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),                      </w:t>
      </w:r>
      <w:r w:rsidR="00DA60E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A726BF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A726BF">
        <w:rPr>
          <w:rFonts w:ascii="Consolas" w:eastAsia="宋体" w:hAnsi="Consolas" w:cs="宋体"/>
          <w:color w:val="6A9955"/>
          <w:kern w:val="0"/>
          <w:szCs w:val="21"/>
        </w:rPr>
        <w:t>地区名称</w:t>
      </w:r>
    </w:p>
    <w:p w14:paraId="671EC0E5" w14:textId="624455E2" w:rsidR="00A726BF" w:rsidRPr="00A726BF" w:rsidRDefault="00A726BF" w:rsidP="003C0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r w:rsidRPr="00A726BF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26BF">
        <w:rPr>
          <w:rFonts w:ascii="Consolas" w:eastAsia="宋体" w:hAnsi="Consolas" w:cs="宋体"/>
          <w:color w:val="B5CEA8"/>
          <w:kern w:val="0"/>
          <w:szCs w:val="21"/>
        </w:rPr>
        <w:t>152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)                </w:t>
      </w:r>
      <w:r w:rsidR="00DA60E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A726BF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A726BF">
        <w:rPr>
          <w:rFonts w:ascii="Consolas" w:eastAsia="宋体" w:hAnsi="Consolas" w:cs="宋体"/>
          <w:color w:val="6A9955"/>
          <w:kern w:val="0"/>
          <w:szCs w:val="21"/>
        </w:rPr>
        <w:t>备注</w:t>
      </w:r>
    </w:p>
    <w:p w14:paraId="1A9571AC" w14:textId="42C93993" w:rsidR="00A726BF" w:rsidRPr="00922D87" w:rsidRDefault="00A726BF" w:rsidP="003C0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726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9258CC" w14:textId="0F4ECD26" w:rsidR="003A560F" w:rsidRDefault="003A560F" w:rsidP="000F4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国家表</w:t>
      </w:r>
    </w:p>
    <w:p w14:paraId="4E030474" w14:textId="6FFA6460" w:rsidR="007A2F02" w:rsidRPr="007A2F02" w:rsidRDefault="007A2F02" w:rsidP="003C0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2F02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A2F02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A2F0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A2F02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A2F02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Nation (     </w:t>
      </w:r>
      <w:r w:rsidR="00DA60E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A2F02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7A2F02">
        <w:rPr>
          <w:rFonts w:ascii="Consolas" w:eastAsia="宋体" w:hAnsi="Consolas" w:cs="宋体"/>
          <w:color w:val="6A9955"/>
          <w:kern w:val="0"/>
          <w:szCs w:val="21"/>
        </w:rPr>
        <w:t>国家表</w:t>
      </w:r>
    </w:p>
    <w:p w14:paraId="64CEABA2" w14:textId="729F9A96" w:rsidR="007A2F02" w:rsidRPr="007A2F02" w:rsidRDefault="007A2F02" w:rsidP="003C0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A2F02">
        <w:rPr>
          <w:rFonts w:ascii="Consolas" w:eastAsia="宋体" w:hAnsi="Consolas" w:cs="宋体"/>
          <w:color w:val="D4D4D4"/>
          <w:kern w:val="0"/>
          <w:szCs w:val="21"/>
        </w:rPr>
        <w:t>nationkey</w:t>
      </w:r>
      <w:proofErr w:type="spellEnd"/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A2F02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A2F02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A2F02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,      </w:t>
      </w:r>
      <w:r w:rsidR="00DA60E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A2F02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7A2F02">
        <w:rPr>
          <w:rFonts w:ascii="Consolas" w:eastAsia="宋体" w:hAnsi="Consolas" w:cs="宋体"/>
          <w:color w:val="6A9955"/>
          <w:kern w:val="0"/>
          <w:szCs w:val="21"/>
        </w:rPr>
        <w:t>国家编号（主键）</w:t>
      </w:r>
    </w:p>
    <w:p w14:paraId="679B495B" w14:textId="73E9A8B0" w:rsidR="007A2F02" w:rsidRPr="007A2F02" w:rsidRDefault="007A2F02" w:rsidP="003C0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   name </w:t>
      </w:r>
      <w:r w:rsidRPr="007A2F0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2F02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),                      </w:t>
      </w:r>
      <w:r w:rsidR="00DA60E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A2F02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7A2F02">
        <w:rPr>
          <w:rFonts w:ascii="Consolas" w:eastAsia="宋体" w:hAnsi="Consolas" w:cs="宋体"/>
          <w:color w:val="6A9955"/>
          <w:kern w:val="0"/>
          <w:szCs w:val="21"/>
        </w:rPr>
        <w:t>国家名称</w:t>
      </w:r>
    </w:p>
    <w:p w14:paraId="4B5A0A4A" w14:textId="5621591E" w:rsidR="007A2F02" w:rsidRPr="007A2F02" w:rsidRDefault="007A2F02" w:rsidP="003C0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A2F02">
        <w:rPr>
          <w:rFonts w:ascii="Consolas" w:eastAsia="宋体" w:hAnsi="Consolas" w:cs="宋体"/>
          <w:color w:val="D4D4D4"/>
          <w:kern w:val="0"/>
          <w:szCs w:val="21"/>
        </w:rPr>
        <w:t>regionkey</w:t>
      </w:r>
      <w:proofErr w:type="spellEnd"/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A2F02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A2F02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="003C0FFF">
        <w:rPr>
          <w:rFonts w:ascii="Consolas" w:eastAsia="宋体" w:hAnsi="Consolas" w:cs="宋体"/>
          <w:color w:val="D4D4D4"/>
          <w:kern w:val="0"/>
          <w:szCs w:val="21"/>
        </w:rPr>
        <w:t xml:space="preserve"> Region (</w:t>
      </w:r>
      <w:proofErr w:type="spellStart"/>
      <w:r w:rsidR="003C0FFF">
        <w:rPr>
          <w:rFonts w:ascii="Consolas" w:eastAsia="宋体" w:hAnsi="Consolas" w:cs="宋体"/>
          <w:color w:val="D4D4D4"/>
          <w:kern w:val="0"/>
          <w:szCs w:val="21"/>
        </w:rPr>
        <w:t>regionkey</w:t>
      </w:r>
      <w:proofErr w:type="spellEnd"/>
      <w:r w:rsidR="003C0FFF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="00EE1636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A2F02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7A2F02">
        <w:rPr>
          <w:rFonts w:ascii="Consolas" w:eastAsia="宋体" w:hAnsi="Consolas" w:cs="宋体"/>
          <w:color w:val="6A9955"/>
          <w:kern w:val="0"/>
          <w:szCs w:val="21"/>
        </w:rPr>
        <w:t>地区编号</w:t>
      </w:r>
      <w:r w:rsidR="003C0FFF">
        <w:rPr>
          <w:rFonts w:ascii="Consolas" w:eastAsia="宋体" w:hAnsi="Consolas" w:cs="宋体" w:hint="eastAsia"/>
          <w:color w:val="6A9955"/>
          <w:kern w:val="0"/>
          <w:szCs w:val="21"/>
        </w:rPr>
        <w:t>（外键）</w:t>
      </w:r>
    </w:p>
    <w:p w14:paraId="584997BE" w14:textId="65F964D7" w:rsidR="007A2F02" w:rsidRPr="007A2F02" w:rsidRDefault="007A2F02" w:rsidP="003C0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r w:rsidRPr="007A2F02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2F02">
        <w:rPr>
          <w:rFonts w:ascii="Consolas" w:eastAsia="宋体" w:hAnsi="Consolas" w:cs="宋体"/>
          <w:color w:val="B5CEA8"/>
          <w:kern w:val="0"/>
          <w:szCs w:val="21"/>
        </w:rPr>
        <w:t>152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)                </w:t>
      </w:r>
      <w:r w:rsidR="00DA60E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A2F02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7A2F02">
        <w:rPr>
          <w:rFonts w:ascii="Consolas" w:eastAsia="宋体" w:hAnsi="Consolas" w:cs="宋体"/>
          <w:color w:val="6A9955"/>
          <w:kern w:val="0"/>
          <w:szCs w:val="21"/>
        </w:rPr>
        <w:t>备注</w:t>
      </w:r>
    </w:p>
    <w:p w14:paraId="5D20DFDA" w14:textId="41F1D5DF" w:rsidR="007A2F02" w:rsidRPr="003076B3" w:rsidRDefault="007A2F02" w:rsidP="00307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A2F0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79D6F3" w14:textId="2509EDFB" w:rsidR="003A560F" w:rsidRDefault="003A560F" w:rsidP="000F4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供应商表</w:t>
      </w:r>
    </w:p>
    <w:p w14:paraId="08FB8BC1" w14:textId="4C8FE029" w:rsidR="003A560F" w:rsidRDefault="003A560F" w:rsidP="000F4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零件表</w:t>
      </w:r>
    </w:p>
    <w:p w14:paraId="46975990" w14:textId="0FF53432" w:rsidR="003A560F" w:rsidRDefault="003A560F" w:rsidP="000F4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零件供应商表</w:t>
      </w:r>
    </w:p>
    <w:p w14:paraId="68ADFDB0" w14:textId="341C68C2" w:rsidR="003A560F" w:rsidRDefault="003A560F" w:rsidP="000F4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顾客表</w:t>
      </w:r>
    </w:p>
    <w:p w14:paraId="40EB9C57" w14:textId="186F9076" w:rsidR="003A560F" w:rsidRDefault="003A560F" w:rsidP="000F4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订单表</w:t>
      </w:r>
    </w:p>
    <w:p w14:paraId="0B05C84D" w14:textId="657E42E1" w:rsidR="003A560F" w:rsidRPr="007945DE" w:rsidRDefault="003A560F" w:rsidP="000F4F8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订单明细表</w:t>
      </w:r>
    </w:p>
    <w:p w14:paraId="11E01E68" w14:textId="282DB0FF" w:rsidR="0084013C" w:rsidRDefault="0084013C" w:rsidP="00076532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数据基本查询实验</w:t>
      </w:r>
    </w:p>
    <w:p w14:paraId="7BEBE81F" w14:textId="0086C745" w:rsidR="0084013C" w:rsidRDefault="0084013C" w:rsidP="00076532">
      <w:pPr>
        <w:pStyle w:val="2"/>
        <w:numPr>
          <w:ilvl w:val="0"/>
          <w:numId w:val="3"/>
        </w:numPr>
      </w:pPr>
      <w:r>
        <w:rPr>
          <w:rFonts w:hint="eastAsia"/>
        </w:rPr>
        <w:t>数据更新实验</w:t>
      </w:r>
    </w:p>
    <w:p w14:paraId="4D975D8F" w14:textId="7D24D139" w:rsidR="0084013C" w:rsidRDefault="0084013C" w:rsidP="00076532">
      <w:pPr>
        <w:pStyle w:val="2"/>
        <w:numPr>
          <w:ilvl w:val="0"/>
          <w:numId w:val="3"/>
        </w:numPr>
      </w:pPr>
      <w:r>
        <w:rPr>
          <w:rFonts w:hint="eastAsia"/>
        </w:rPr>
        <w:t>视图实验</w:t>
      </w:r>
    </w:p>
    <w:p w14:paraId="087B5FF0" w14:textId="541FBA00" w:rsidR="0084013C" w:rsidRDefault="0084013C" w:rsidP="00076532">
      <w:pPr>
        <w:pStyle w:val="2"/>
        <w:numPr>
          <w:ilvl w:val="0"/>
          <w:numId w:val="3"/>
        </w:numPr>
      </w:pPr>
      <w:r>
        <w:rPr>
          <w:rFonts w:hint="eastAsia"/>
        </w:rPr>
        <w:t>索引实验</w:t>
      </w:r>
    </w:p>
    <w:p w14:paraId="602F817E" w14:textId="03947E17" w:rsidR="000C6CA0" w:rsidRPr="0084013C" w:rsidRDefault="000C6CA0" w:rsidP="00076532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实验总结</w:t>
      </w:r>
    </w:p>
    <w:sectPr w:rsidR="000C6CA0" w:rsidRPr="00840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F6F0D"/>
    <w:multiLevelType w:val="hybridMultilevel"/>
    <w:tmpl w:val="362A33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6944C5B"/>
    <w:multiLevelType w:val="hybridMultilevel"/>
    <w:tmpl w:val="F16413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EB3000"/>
    <w:multiLevelType w:val="hybridMultilevel"/>
    <w:tmpl w:val="36607F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A907B0"/>
    <w:multiLevelType w:val="hybridMultilevel"/>
    <w:tmpl w:val="413E7C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2307E2E"/>
    <w:multiLevelType w:val="hybridMultilevel"/>
    <w:tmpl w:val="0A5E19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C6"/>
    <w:rsid w:val="00076532"/>
    <w:rsid w:val="000C6CA0"/>
    <w:rsid w:val="000F4F80"/>
    <w:rsid w:val="0010625A"/>
    <w:rsid w:val="00260838"/>
    <w:rsid w:val="00276097"/>
    <w:rsid w:val="003076B3"/>
    <w:rsid w:val="00327FED"/>
    <w:rsid w:val="003A560F"/>
    <w:rsid w:val="003C0FFF"/>
    <w:rsid w:val="00442AFD"/>
    <w:rsid w:val="005E1DF8"/>
    <w:rsid w:val="006B44C6"/>
    <w:rsid w:val="006D143B"/>
    <w:rsid w:val="007945DE"/>
    <w:rsid w:val="007A2F02"/>
    <w:rsid w:val="007E3EE8"/>
    <w:rsid w:val="0084013C"/>
    <w:rsid w:val="00922D87"/>
    <w:rsid w:val="00A540A3"/>
    <w:rsid w:val="00A726BF"/>
    <w:rsid w:val="00AF5555"/>
    <w:rsid w:val="00BA6FC1"/>
    <w:rsid w:val="00BC5BD5"/>
    <w:rsid w:val="00C224F9"/>
    <w:rsid w:val="00CB7973"/>
    <w:rsid w:val="00DA60E5"/>
    <w:rsid w:val="00E9768C"/>
    <w:rsid w:val="00EA0875"/>
    <w:rsid w:val="00EE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6B77"/>
  <w15:chartTrackingRefBased/>
  <w15:docId w15:val="{9ABE6A1B-1839-472C-9E9E-42731F89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013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1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01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01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4013C"/>
    <w:pPr>
      <w:ind w:firstLineChars="200" w:firstLine="420"/>
    </w:pPr>
  </w:style>
  <w:style w:type="character" w:customStyle="1" w:styleId="keyword">
    <w:name w:val="keyword"/>
    <w:basedOn w:val="a0"/>
    <w:rsid w:val="00BA6FC1"/>
  </w:style>
  <w:style w:type="character" w:customStyle="1" w:styleId="op">
    <w:name w:val="op"/>
    <w:basedOn w:val="a0"/>
    <w:rsid w:val="00BA6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8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16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86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劳马东</dc:creator>
  <cp:keywords/>
  <dc:description/>
  <cp:lastModifiedBy>劳马东</cp:lastModifiedBy>
  <cp:revision>25</cp:revision>
  <dcterms:created xsi:type="dcterms:W3CDTF">2018-10-10T06:35:00Z</dcterms:created>
  <dcterms:modified xsi:type="dcterms:W3CDTF">2018-10-10T07:36:00Z</dcterms:modified>
</cp:coreProperties>
</file>