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99D" w:rsidRPr="00A27889" w:rsidRDefault="002562F4" w:rsidP="002562F4">
      <w:pPr>
        <w:pStyle w:val="2"/>
        <w:numPr>
          <w:ilvl w:val="0"/>
          <w:numId w:val="2"/>
        </w:numPr>
        <w:rPr>
          <w:rFonts w:ascii="宋体" w:eastAsia="宋体" w:hAnsi="宋体"/>
        </w:rPr>
      </w:pPr>
      <w:r w:rsidRPr="00A27889">
        <w:rPr>
          <w:rFonts w:ascii="宋体" w:eastAsia="宋体" w:hAnsi="宋体"/>
        </w:rPr>
        <w:t>Learning &amp; Analysis for Geometry</w:t>
      </w:r>
      <w:r w:rsidR="009535FC">
        <w:rPr>
          <w:rFonts w:ascii="宋体" w:eastAsia="宋体" w:hAnsi="宋体" w:hint="eastAsia"/>
        </w:rPr>
        <w:t>——</w:t>
      </w:r>
      <w:bookmarkStart w:id="0" w:name="_GoBack"/>
      <w:bookmarkEnd w:id="0"/>
      <w:r w:rsidR="00B96E5D" w:rsidRPr="00A27889">
        <w:rPr>
          <w:rFonts w:ascii="宋体" w:eastAsia="宋体" w:hAnsi="宋体" w:hint="eastAsia"/>
        </w:rPr>
        <w:t>CG中的深度学习</w:t>
      </w:r>
    </w:p>
    <w:p w:rsidR="00BC16B9" w:rsidRPr="00A27889" w:rsidRDefault="000C2D43" w:rsidP="000F0C72">
      <w:pPr>
        <w:rPr>
          <w:rFonts w:ascii="宋体" w:eastAsia="宋体" w:hAnsi="宋体"/>
          <w:sz w:val="24"/>
        </w:rPr>
      </w:pPr>
      <w:r w:rsidRPr="00A27889">
        <w:rPr>
          <w:rFonts w:ascii="宋体" w:eastAsia="宋体" w:hAnsi="宋体"/>
          <w:b/>
          <w:sz w:val="24"/>
        </w:rPr>
        <w:t>3</w:t>
      </w:r>
      <w:r w:rsidRPr="00A27889">
        <w:rPr>
          <w:rFonts w:ascii="宋体" w:eastAsia="宋体" w:hAnsi="宋体" w:hint="eastAsia"/>
          <w:b/>
          <w:sz w:val="24"/>
        </w:rPr>
        <w:t>D模型上的卷积运算</w:t>
      </w:r>
      <w:r w:rsidRPr="00A27889">
        <w:rPr>
          <w:rFonts w:ascii="宋体" w:eastAsia="宋体" w:hAnsi="宋体" w:hint="eastAsia"/>
          <w:sz w:val="24"/>
        </w:rPr>
        <w:t>：</w:t>
      </w:r>
      <w:r w:rsidR="00B63C81" w:rsidRPr="00A27889">
        <w:rPr>
          <w:rFonts w:ascii="宋体" w:eastAsia="宋体" w:hAnsi="宋体"/>
          <w:sz w:val="24"/>
        </w:rPr>
        <w:t xml:space="preserve">Convolutional Neural Networks on Surfaces via Seamless </w:t>
      </w:r>
      <w:proofErr w:type="spellStart"/>
      <w:r w:rsidR="00B63C81" w:rsidRPr="00A27889">
        <w:rPr>
          <w:rFonts w:ascii="宋体" w:eastAsia="宋体" w:hAnsi="宋体"/>
          <w:sz w:val="24"/>
        </w:rPr>
        <w:t>Toric</w:t>
      </w:r>
      <w:proofErr w:type="spellEnd"/>
      <w:r w:rsidR="00B63C81" w:rsidRPr="00A27889">
        <w:rPr>
          <w:rFonts w:ascii="宋体" w:eastAsia="宋体" w:hAnsi="宋体"/>
          <w:sz w:val="24"/>
        </w:rPr>
        <w:t xml:space="preserve"> Covers 在3D模型的表面定义了一种卷积运算（convolution），它可以理解成是把表示3D模型表面数据的mesh在2D平面上展开（parameterize）成图片，作为CNN的输入。</w:t>
      </w:r>
      <w:r w:rsidR="004908F2" w:rsidRPr="00A27889">
        <w:rPr>
          <w:rFonts w:ascii="宋体" w:eastAsia="宋体" w:hAnsi="宋体" w:hint="eastAsia"/>
          <w:sz w:val="24"/>
        </w:rPr>
        <w:t>这是因为还没有一个专为</w:t>
      </w:r>
      <w:r w:rsidR="004908F2" w:rsidRPr="00A27889">
        <w:rPr>
          <w:rFonts w:ascii="宋体" w:eastAsia="宋体" w:hAnsi="宋体"/>
          <w:sz w:val="24"/>
        </w:rPr>
        <w:t>3D</w:t>
      </w:r>
      <w:r w:rsidR="00A16638" w:rsidRPr="00A27889">
        <w:rPr>
          <w:rFonts w:ascii="宋体" w:eastAsia="宋体" w:hAnsi="宋体"/>
          <w:sz w:val="24"/>
        </w:rPr>
        <w:t>图形数据而设计的深度学习模型</w:t>
      </w:r>
      <w:r w:rsidR="00A16638" w:rsidRPr="00A27889">
        <w:rPr>
          <w:rFonts w:ascii="宋体" w:eastAsia="宋体" w:hAnsi="宋体" w:hint="eastAsia"/>
          <w:sz w:val="24"/>
        </w:rPr>
        <w:t>，但是有</w:t>
      </w:r>
      <w:r w:rsidR="004908F2" w:rsidRPr="00A27889">
        <w:rPr>
          <w:rFonts w:ascii="宋体" w:eastAsia="宋体" w:hAnsi="宋体"/>
          <w:sz w:val="24"/>
        </w:rPr>
        <w:t>专为图片设计的深度卷积神经网络CNN</w:t>
      </w:r>
      <w:r w:rsidR="00312420" w:rsidRPr="00A27889">
        <w:rPr>
          <w:rFonts w:ascii="宋体" w:eastAsia="宋体" w:hAnsi="宋体" w:hint="eastAsia"/>
          <w:sz w:val="24"/>
        </w:rPr>
        <w:t>，因此把3D模型的mesh</w:t>
      </w:r>
      <w:r w:rsidR="00155CC6" w:rsidRPr="00A27889">
        <w:rPr>
          <w:rFonts w:ascii="宋体" w:eastAsia="宋体" w:hAnsi="宋体" w:hint="eastAsia"/>
          <w:sz w:val="24"/>
        </w:rPr>
        <w:t>切割</w:t>
      </w:r>
      <w:r w:rsidR="006F2A25" w:rsidRPr="00A27889">
        <w:rPr>
          <w:rFonts w:ascii="宋体" w:eastAsia="宋体" w:hAnsi="宋体" w:hint="eastAsia"/>
          <w:sz w:val="24"/>
        </w:rPr>
        <w:t>无重叠地</w:t>
      </w:r>
      <w:r w:rsidR="00312420" w:rsidRPr="00A27889">
        <w:rPr>
          <w:rFonts w:ascii="宋体" w:eastAsia="宋体" w:hAnsi="宋体" w:hint="eastAsia"/>
          <w:sz w:val="24"/>
        </w:rPr>
        <w:t>展开成2D图片，就可以使用图片CNN模型，在其上做卷积运算</w:t>
      </w:r>
      <w:r w:rsidR="00A84DD8" w:rsidRPr="00A27889">
        <w:rPr>
          <w:rFonts w:ascii="宋体" w:eastAsia="宋体" w:hAnsi="宋体" w:hint="eastAsia"/>
          <w:sz w:val="24"/>
        </w:rPr>
        <w:t>，最后</w:t>
      </w:r>
      <w:r w:rsidR="00312420" w:rsidRPr="00A27889">
        <w:rPr>
          <w:rFonts w:ascii="宋体" w:eastAsia="宋体" w:hAnsi="宋体" w:hint="eastAsia"/>
          <w:sz w:val="24"/>
        </w:rPr>
        <w:t>把图片还原成</w:t>
      </w:r>
      <w:r w:rsidR="00B87B48" w:rsidRPr="00A27889">
        <w:rPr>
          <w:rFonts w:ascii="宋体" w:eastAsia="宋体" w:hAnsi="宋体" w:hint="eastAsia"/>
          <w:sz w:val="24"/>
        </w:rPr>
        <w:t>原先的</w:t>
      </w:r>
      <w:r w:rsidR="00312420" w:rsidRPr="00A27889">
        <w:rPr>
          <w:rFonts w:ascii="宋体" w:eastAsia="宋体" w:hAnsi="宋体" w:hint="eastAsia"/>
          <w:sz w:val="24"/>
        </w:rPr>
        <w:t>3D模型，就实现了在3D模型上进行卷积运算的目的。</w:t>
      </w:r>
      <w:r w:rsidR="00826F9E" w:rsidRPr="00A27889">
        <w:rPr>
          <w:rFonts w:ascii="宋体" w:eastAsia="宋体" w:hAnsi="宋体" w:hint="eastAsia"/>
          <w:sz w:val="24"/>
        </w:rPr>
        <w:t>值得一提的是，</w:t>
      </w:r>
      <w:r w:rsidR="00AB0E0D" w:rsidRPr="00A27889">
        <w:rPr>
          <w:rFonts w:ascii="宋体" w:eastAsia="宋体" w:hAnsi="宋体"/>
          <w:sz w:val="24"/>
        </w:rPr>
        <w:t>为了让原本在3D模型上相邻但由于切割而在展开的2D</w:t>
      </w:r>
      <w:r w:rsidR="00702824" w:rsidRPr="00A27889">
        <w:rPr>
          <w:rFonts w:ascii="宋体" w:eastAsia="宋体" w:hAnsi="宋体"/>
          <w:sz w:val="24"/>
        </w:rPr>
        <w:t>图片上分离的数据也能够一块经历同尺度的卷积运算，</w:t>
      </w:r>
      <w:r w:rsidR="00702824" w:rsidRPr="00A27889">
        <w:rPr>
          <w:rFonts w:ascii="宋体" w:eastAsia="宋体" w:hAnsi="宋体" w:hint="eastAsia"/>
          <w:sz w:val="24"/>
        </w:rPr>
        <w:t>论文中</w:t>
      </w:r>
      <w:r w:rsidR="00AB0E0D" w:rsidRPr="00A27889">
        <w:rPr>
          <w:rFonts w:ascii="宋体" w:eastAsia="宋体" w:hAnsi="宋体"/>
          <w:sz w:val="24"/>
        </w:rPr>
        <w:t>通过保角映射</w:t>
      </w:r>
      <w:r w:rsidR="00811771" w:rsidRPr="00A27889">
        <w:rPr>
          <w:rFonts w:ascii="宋体" w:eastAsia="宋体" w:hAnsi="宋体" w:hint="eastAsia"/>
          <w:sz w:val="24"/>
        </w:rPr>
        <w:t>方法</w:t>
      </w:r>
      <w:r w:rsidR="00AB0E0D" w:rsidRPr="00A27889">
        <w:rPr>
          <w:rFonts w:ascii="宋体" w:eastAsia="宋体" w:hAnsi="宋体"/>
          <w:sz w:val="24"/>
        </w:rPr>
        <w:t>生成了原始模型的4块方形展开图（称为covers），并将切割处拼接起来形成最终的图片（实际上是一个torus的展开）。</w:t>
      </w:r>
      <w:r w:rsidR="00EA6C88" w:rsidRPr="00A27889">
        <w:rPr>
          <w:rFonts w:ascii="宋体" w:eastAsia="宋体" w:hAnsi="宋体" w:hint="eastAsia"/>
          <w:sz w:val="24"/>
        </w:rPr>
        <w:t>如下图所示：</w:t>
      </w:r>
    </w:p>
    <w:p w:rsidR="00AB6F2F" w:rsidRPr="00A27889" w:rsidRDefault="00092E23" w:rsidP="00BC16B9">
      <w:pPr>
        <w:rPr>
          <w:rFonts w:ascii="宋体" w:eastAsia="宋体" w:hAnsi="宋体"/>
          <w:sz w:val="24"/>
        </w:rPr>
      </w:pPr>
      <w:r w:rsidRPr="00A27889">
        <w:rPr>
          <w:rFonts w:ascii="宋体" w:eastAsia="宋体" w:hAnsi="宋体"/>
          <w:noProof/>
          <w:sz w:val="24"/>
        </w:rPr>
        <w:drawing>
          <wp:inline distT="0" distB="0" distL="0" distR="0">
            <wp:extent cx="2981325" cy="2886075"/>
            <wp:effectExtent l="0" t="0" r="9525" b="9525"/>
            <wp:docPr id="1" name="图片 1" descr="C:\Users\96552\AppData\Local\Temp\15228269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6552\AppData\Local\Temp\152282696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1325" cy="2886075"/>
                    </a:xfrm>
                    <a:prstGeom prst="rect">
                      <a:avLst/>
                    </a:prstGeom>
                    <a:noFill/>
                    <a:ln>
                      <a:noFill/>
                    </a:ln>
                  </pic:spPr>
                </pic:pic>
              </a:graphicData>
            </a:graphic>
          </wp:inline>
        </w:drawing>
      </w:r>
    </w:p>
    <w:p w:rsidR="00F373E7" w:rsidRPr="00A27889" w:rsidRDefault="00DC17F8" w:rsidP="00BC16B9">
      <w:pPr>
        <w:rPr>
          <w:rFonts w:ascii="宋体" w:eastAsia="宋体" w:hAnsi="宋体"/>
          <w:sz w:val="24"/>
        </w:rPr>
      </w:pPr>
      <w:r w:rsidRPr="00A27889">
        <w:rPr>
          <w:rFonts w:ascii="宋体" w:eastAsia="宋体" w:hAnsi="宋体" w:hint="eastAsia"/>
          <w:b/>
          <w:sz w:val="24"/>
        </w:rPr>
        <w:t>利用CNN生成精细烟雾特效</w:t>
      </w:r>
      <w:r w:rsidRPr="00A27889">
        <w:rPr>
          <w:rFonts w:ascii="宋体" w:eastAsia="宋体" w:hAnsi="宋体" w:hint="eastAsia"/>
          <w:sz w:val="24"/>
        </w:rPr>
        <w:t>：</w:t>
      </w:r>
      <w:r w:rsidR="00F373E7" w:rsidRPr="00A27889">
        <w:rPr>
          <w:rFonts w:ascii="宋体" w:eastAsia="宋体" w:hAnsi="宋体"/>
          <w:sz w:val="24"/>
        </w:rPr>
        <w:t>Data-Driven Synthesis of Smoke Flows with CNN-based Feature Descriptors 利用CNN学习了一个描述低分辨率烟雾模拟局部和高分辨率烟雾模拟局部相似性的度量，并且提前进行精细模拟和粗糙模拟生成了很多烟雾特效数据。这使得在新场景中生成精细的烟雾特效时，只需进行快速的粗糙模拟，并根据CNN构建的度量在数据库中找出与各局部相对应的精细模拟局部，然后将其细节形体信息转移过来即可。</w:t>
      </w:r>
    </w:p>
    <w:p w:rsidR="00F11485" w:rsidRPr="00A27889" w:rsidRDefault="006644E7" w:rsidP="006644E7">
      <w:pPr>
        <w:pStyle w:val="2"/>
        <w:numPr>
          <w:ilvl w:val="0"/>
          <w:numId w:val="2"/>
        </w:numPr>
        <w:rPr>
          <w:rFonts w:ascii="宋体" w:eastAsia="宋体" w:hAnsi="宋体"/>
        </w:rPr>
      </w:pPr>
      <w:r w:rsidRPr="00A27889">
        <w:rPr>
          <w:rFonts w:ascii="宋体" w:eastAsia="宋体" w:hAnsi="宋体"/>
        </w:rPr>
        <w:t>Clever Solids</w:t>
      </w:r>
      <w:r w:rsidRPr="00A27889">
        <w:rPr>
          <w:rFonts w:ascii="宋体" w:eastAsia="宋体" w:hAnsi="宋体" w:hint="eastAsia"/>
        </w:rPr>
        <w:t>——</w:t>
      </w:r>
      <w:r w:rsidR="003D7ECB" w:rsidRPr="00A27889">
        <w:rPr>
          <w:rFonts w:ascii="宋体" w:eastAsia="宋体" w:hAnsi="宋体" w:hint="eastAsia"/>
        </w:rPr>
        <w:t>物理模拟</w:t>
      </w:r>
    </w:p>
    <w:p w:rsidR="00AC45AA" w:rsidRPr="00A27889" w:rsidRDefault="001A3A3C" w:rsidP="007543AA">
      <w:pPr>
        <w:rPr>
          <w:rFonts w:ascii="宋体" w:eastAsia="宋体" w:hAnsi="宋体"/>
          <w:sz w:val="24"/>
        </w:rPr>
      </w:pPr>
      <w:r>
        <w:rPr>
          <w:rFonts w:ascii="宋体" w:eastAsia="宋体" w:hAnsi="宋体" w:hint="eastAsia"/>
          <w:b/>
          <w:sz w:val="24"/>
        </w:rPr>
        <w:t>毛发与液体交互</w:t>
      </w:r>
      <w:r w:rsidR="00E13DA4" w:rsidRPr="00A27889">
        <w:rPr>
          <w:rFonts w:ascii="宋体" w:eastAsia="宋体" w:hAnsi="宋体" w:hint="eastAsia"/>
          <w:b/>
          <w:sz w:val="24"/>
        </w:rPr>
        <w:t>模拟</w:t>
      </w:r>
      <w:r w:rsidR="00AC45AA" w:rsidRPr="00A27889">
        <w:rPr>
          <w:rFonts w:ascii="宋体" w:eastAsia="宋体" w:hAnsi="宋体" w:hint="eastAsia"/>
          <w:sz w:val="24"/>
        </w:rPr>
        <w:t>：</w:t>
      </w:r>
      <w:r w:rsidR="00263A73" w:rsidRPr="00A27889">
        <w:rPr>
          <w:rFonts w:ascii="宋体" w:eastAsia="宋体" w:hAnsi="宋体"/>
          <w:sz w:val="24"/>
        </w:rPr>
        <w:t>A Multi-Scale Model for Simulating Liquid-Hair Interactions</w:t>
      </w:r>
      <w:r w:rsidR="003852F7" w:rsidRPr="00A27889">
        <w:rPr>
          <w:rFonts w:ascii="宋体" w:eastAsia="宋体" w:hAnsi="宋体" w:hint="eastAsia"/>
          <w:sz w:val="24"/>
        </w:rPr>
        <w:t>讲如何模拟毛发和液体的交互</w:t>
      </w:r>
      <w:r w:rsidR="00D03BE5" w:rsidRPr="00A27889">
        <w:rPr>
          <w:rFonts w:ascii="宋体" w:eastAsia="宋体" w:hAnsi="宋体" w:hint="eastAsia"/>
          <w:sz w:val="24"/>
        </w:rPr>
        <w:t>。在每根毛发上设置了一个高度场，用来模拟液体从毛发表面流下的动态</w:t>
      </w:r>
      <w:r w:rsidR="007543AA" w:rsidRPr="00A27889">
        <w:rPr>
          <w:rFonts w:ascii="宋体" w:eastAsia="宋体" w:hAnsi="宋体" w:hint="eastAsia"/>
          <w:sz w:val="24"/>
        </w:rPr>
        <w:t>。每一步都在毛发表面上解一组方程，包括</w:t>
      </w:r>
      <w:r w:rsidR="007543AA" w:rsidRPr="00A27889">
        <w:rPr>
          <w:rFonts w:ascii="宋体" w:eastAsia="宋体" w:hAnsi="宋体" w:hint="eastAsia"/>
          <w:sz w:val="24"/>
        </w:rPr>
        <w:lastRenderedPageBreak/>
        <w:t>液体在毛发坐标系下的动量方程、液体的质量守恒方程，以及由于毛发坐标系本身在运动，还需要解一组液体的外部动量守恒方程，由于毛发可以扭曲，也包括了角动量守恒方程。然后推导了一个解析模型来模拟液体在毛发之间产生的表面张力导致的毛发互相吸引。</w:t>
      </w:r>
      <w:r w:rsidR="00541D61" w:rsidRPr="00A27889">
        <w:rPr>
          <w:rFonts w:ascii="宋体" w:eastAsia="宋体" w:hAnsi="宋体" w:hint="eastAsia"/>
          <w:sz w:val="24"/>
        </w:rPr>
        <w:t>文章中还提到了一套毛发捕获液体和液体从毛发上滴下来的算法，这样可以做出非常精细的效果</w:t>
      </w:r>
      <w:r w:rsidR="00EB0008" w:rsidRPr="00A27889">
        <w:rPr>
          <w:rFonts w:ascii="宋体" w:eastAsia="宋体" w:hAnsi="宋体" w:hint="eastAsia"/>
          <w:sz w:val="24"/>
        </w:rPr>
        <w:t>。如下图：</w:t>
      </w:r>
    </w:p>
    <w:p w:rsidR="00AC45AA" w:rsidRPr="00A27889" w:rsidRDefault="005B7908" w:rsidP="007543AA">
      <w:pPr>
        <w:rPr>
          <w:rFonts w:ascii="宋体" w:eastAsia="宋体" w:hAnsi="宋体"/>
          <w:sz w:val="24"/>
        </w:rPr>
      </w:pPr>
      <w:r w:rsidRPr="00A27889">
        <w:rPr>
          <w:rFonts w:ascii="宋体" w:eastAsia="宋体" w:hAnsi="宋体"/>
          <w:noProof/>
          <w:sz w:val="24"/>
        </w:rPr>
        <w:drawing>
          <wp:inline distT="0" distB="0" distL="0" distR="0">
            <wp:extent cx="5274310" cy="2963276"/>
            <wp:effectExtent l="0" t="0" r="2540" b="8890"/>
            <wp:docPr id="2" name="图片 2" descr="C:\Users\96552\AppData\Local\Temp\1522828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552\AppData\Local\Temp\152282844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3276"/>
                    </a:xfrm>
                    <a:prstGeom prst="rect">
                      <a:avLst/>
                    </a:prstGeom>
                    <a:noFill/>
                    <a:ln>
                      <a:noFill/>
                    </a:ln>
                  </pic:spPr>
                </pic:pic>
              </a:graphicData>
            </a:graphic>
          </wp:inline>
        </w:drawing>
      </w:r>
    </w:p>
    <w:p w:rsidR="00AC45AA" w:rsidRPr="00A27889" w:rsidRDefault="00021973" w:rsidP="007543AA">
      <w:pPr>
        <w:rPr>
          <w:rFonts w:ascii="宋体" w:eastAsia="宋体" w:hAnsi="宋体"/>
          <w:sz w:val="24"/>
        </w:rPr>
      </w:pPr>
      <w:r w:rsidRPr="00A27889">
        <w:rPr>
          <w:rFonts w:ascii="宋体" w:eastAsia="宋体" w:hAnsi="宋体"/>
          <w:noProof/>
          <w:sz w:val="24"/>
        </w:rPr>
        <w:drawing>
          <wp:inline distT="0" distB="0" distL="0" distR="0">
            <wp:extent cx="5000625" cy="4038600"/>
            <wp:effectExtent l="0" t="0" r="9525" b="0"/>
            <wp:docPr id="3" name="图片 3" descr="C:\Users\96552\AppData\Local\Temp\15228284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6552\AppData\Local\Temp\152282848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4038600"/>
                    </a:xfrm>
                    <a:prstGeom prst="rect">
                      <a:avLst/>
                    </a:prstGeom>
                    <a:noFill/>
                    <a:ln>
                      <a:noFill/>
                    </a:ln>
                  </pic:spPr>
                </pic:pic>
              </a:graphicData>
            </a:graphic>
          </wp:inline>
        </w:drawing>
      </w:r>
    </w:p>
    <w:p w:rsidR="00AC45AA" w:rsidRPr="00A27889" w:rsidRDefault="00021973" w:rsidP="007543AA">
      <w:pPr>
        <w:rPr>
          <w:rFonts w:ascii="宋体" w:eastAsia="宋体" w:hAnsi="宋体"/>
          <w:sz w:val="24"/>
        </w:rPr>
      </w:pPr>
      <w:r w:rsidRPr="00A27889">
        <w:rPr>
          <w:rFonts w:ascii="宋体" w:eastAsia="宋体" w:hAnsi="宋体" w:hint="eastAsia"/>
          <w:sz w:val="24"/>
        </w:rPr>
        <w:t>上图是下图黄</w:t>
      </w:r>
      <w:proofErr w:type="gramStart"/>
      <w:r w:rsidRPr="00A27889">
        <w:rPr>
          <w:rFonts w:ascii="宋体" w:eastAsia="宋体" w:hAnsi="宋体" w:hint="eastAsia"/>
          <w:sz w:val="24"/>
        </w:rPr>
        <w:t>框部分</w:t>
      </w:r>
      <w:proofErr w:type="gramEnd"/>
      <w:r w:rsidRPr="00A27889">
        <w:rPr>
          <w:rFonts w:ascii="宋体" w:eastAsia="宋体" w:hAnsi="宋体" w:hint="eastAsia"/>
          <w:sz w:val="24"/>
        </w:rPr>
        <w:t>的放大，可以看到毛发聚合、液体顺着毛发留下来、毛发上的液体滴下来等效果。</w:t>
      </w:r>
    </w:p>
    <w:p w:rsidR="00EC75CC" w:rsidRPr="00A27889" w:rsidRDefault="00C143E7" w:rsidP="00EC75CC">
      <w:pPr>
        <w:rPr>
          <w:rFonts w:ascii="宋体" w:eastAsia="宋体" w:hAnsi="宋体"/>
          <w:sz w:val="24"/>
        </w:rPr>
      </w:pPr>
      <w:r w:rsidRPr="00A27889">
        <w:rPr>
          <w:rFonts w:ascii="宋体" w:eastAsia="宋体" w:hAnsi="宋体" w:hint="eastAsia"/>
          <w:b/>
          <w:sz w:val="24"/>
        </w:rPr>
        <w:lastRenderedPageBreak/>
        <w:t>布料、沙砾与水</w:t>
      </w:r>
      <w:r>
        <w:rPr>
          <w:rFonts w:ascii="宋体" w:eastAsia="宋体" w:hAnsi="宋体" w:hint="eastAsia"/>
          <w:b/>
          <w:sz w:val="24"/>
        </w:rPr>
        <w:t>的模拟</w:t>
      </w:r>
      <w:r w:rsidRPr="00484211">
        <w:rPr>
          <w:rFonts w:ascii="宋体" w:eastAsia="宋体" w:hAnsi="宋体" w:hint="eastAsia"/>
          <w:sz w:val="24"/>
        </w:rPr>
        <w:t>：</w:t>
      </w:r>
      <w:r w:rsidR="00FC5F82" w:rsidRPr="00A27889">
        <w:rPr>
          <w:rFonts w:ascii="宋体" w:eastAsia="宋体" w:hAnsi="宋体"/>
          <w:sz w:val="24"/>
        </w:rPr>
        <w:t xml:space="preserve">Anisotropic </w:t>
      </w:r>
      <w:proofErr w:type="spellStart"/>
      <w:r w:rsidR="00FC5F82" w:rsidRPr="00A27889">
        <w:rPr>
          <w:rFonts w:ascii="宋体" w:eastAsia="宋体" w:hAnsi="宋体"/>
          <w:sz w:val="24"/>
        </w:rPr>
        <w:t>Elastoplasticity</w:t>
      </w:r>
      <w:proofErr w:type="spellEnd"/>
      <w:r w:rsidR="00FC5F82" w:rsidRPr="00A27889">
        <w:rPr>
          <w:rFonts w:ascii="宋体" w:eastAsia="宋体" w:hAnsi="宋体"/>
          <w:sz w:val="24"/>
        </w:rPr>
        <w:t xml:space="preserve"> for Cloth, Knit and Hair Frictional Contact</w:t>
      </w:r>
      <w:r w:rsidR="00FE2D17" w:rsidRPr="00A27889">
        <w:rPr>
          <w:rFonts w:ascii="宋体" w:eastAsia="宋体" w:hAnsi="宋体" w:hint="eastAsia"/>
          <w:sz w:val="24"/>
        </w:rPr>
        <w:t>提出了一种新的模拟布料、针织物和毛发的方法。</w:t>
      </w:r>
      <w:r w:rsidR="00FC5F82" w:rsidRPr="00A27889">
        <w:rPr>
          <w:rFonts w:ascii="宋体" w:eastAsia="宋体" w:hAnsi="宋体"/>
          <w:sz w:val="24"/>
        </w:rPr>
        <w:t>将修改过的物质点方法（Material Point Method）与传统的</w:t>
      </w:r>
      <w:proofErr w:type="spellStart"/>
      <w:r w:rsidR="00FC5F82" w:rsidRPr="00A27889">
        <w:rPr>
          <w:rFonts w:ascii="宋体" w:eastAsia="宋体" w:hAnsi="宋体"/>
          <w:sz w:val="24"/>
        </w:rPr>
        <w:t>Lagrangian</w:t>
      </w:r>
      <w:proofErr w:type="spellEnd"/>
      <w:r w:rsidR="00FC5F82" w:rsidRPr="00A27889">
        <w:rPr>
          <w:rFonts w:ascii="宋体" w:eastAsia="宋体" w:hAnsi="宋体"/>
          <w:sz w:val="24"/>
        </w:rPr>
        <w:t>模拟结合起来，用MPM来处理毛发、布料之间的碰撞，可以在非常复杂的情况下做到稳定的模拟。</w:t>
      </w:r>
      <w:r w:rsidR="003E16A1" w:rsidRPr="00A27889">
        <w:rPr>
          <w:rFonts w:ascii="宋体" w:eastAsia="宋体" w:hAnsi="宋体" w:hint="eastAsia"/>
          <w:sz w:val="24"/>
        </w:rPr>
        <w:t>毛发、布料等模拟中最难的一步便是求解碰撞和摩擦。之前的很多方法都是将碰撞和摩擦的条件用约束来处理，在求解动态的同时或者求解动态之后显式地去求解。因为碰撞会非常多，一般的模拟中上百万个约束很常见，因此求解起来非常慢，而且有可能会遇到数值问题导致解不出来。</w:t>
      </w:r>
    </w:p>
    <w:p w:rsidR="0041449E" w:rsidRPr="00A27889" w:rsidRDefault="0041449E" w:rsidP="00EC75CC">
      <w:pPr>
        <w:rPr>
          <w:rFonts w:ascii="宋体" w:eastAsia="宋体" w:hAnsi="宋体"/>
          <w:sz w:val="24"/>
        </w:rPr>
      </w:pPr>
      <w:r w:rsidRPr="00A27889">
        <w:rPr>
          <w:rFonts w:ascii="宋体" w:eastAsia="宋体" w:hAnsi="宋体"/>
          <w:noProof/>
          <w:sz w:val="24"/>
        </w:rPr>
        <w:drawing>
          <wp:inline distT="0" distB="0" distL="0" distR="0">
            <wp:extent cx="5076825" cy="1828800"/>
            <wp:effectExtent l="0" t="0" r="9525" b="0"/>
            <wp:docPr id="4" name="图片 4" descr="C:\Users\96552\AppData\Local\Temp\1522828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6552\AppData\Local\Temp\15228288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1828800"/>
                    </a:xfrm>
                    <a:prstGeom prst="rect">
                      <a:avLst/>
                    </a:prstGeom>
                    <a:noFill/>
                    <a:ln>
                      <a:noFill/>
                    </a:ln>
                  </pic:spPr>
                </pic:pic>
              </a:graphicData>
            </a:graphic>
          </wp:inline>
        </w:drawing>
      </w:r>
    </w:p>
    <w:p w:rsidR="00895868" w:rsidRPr="00A27889" w:rsidRDefault="009F4A5E" w:rsidP="009F4A5E">
      <w:pPr>
        <w:pStyle w:val="2"/>
        <w:numPr>
          <w:ilvl w:val="0"/>
          <w:numId w:val="2"/>
        </w:numPr>
        <w:rPr>
          <w:rFonts w:ascii="宋体" w:eastAsia="宋体" w:hAnsi="宋体"/>
        </w:rPr>
      </w:pPr>
      <w:r w:rsidRPr="00A27889">
        <w:rPr>
          <w:rFonts w:ascii="宋体" w:eastAsia="宋体" w:hAnsi="宋体"/>
        </w:rPr>
        <w:t>Being Discrete About Geometry Processing</w:t>
      </w:r>
      <w:r w:rsidRPr="00A27889">
        <w:rPr>
          <w:rFonts w:ascii="宋体" w:eastAsia="宋体" w:hAnsi="宋体" w:hint="eastAsia"/>
        </w:rPr>
        <w:t>——</w:t>
      </w:r>
      <w:r w:rsidR="000558BC" w:rsidRPr="00A27889">
        <w:rPr>
          <w:rFonts w:ascii="宋体" w:eastAsia="宋体" w:hAnsi="宋体" w:hint="eastAsia"/>
        </w:rPr>
        <w:t>几何形体的建模与处理</w:t>
      </w:r>
    </w:p>
    <w:p w:rsidR="002D17A8" w:rsidRDefault="00A27889" w:rsidP="00FC5F82">
      <w:pPr>
        <w:rPr>
          <w:rFonts w:ascii="宋体" w:eastAsia="宋体" w:hAnsi="宋体"/>
          <w:sz w:val="24"/>
        </w:rPr>
      </w:pPr>
      <w:r w:rsidRPr="00C10ECD">
        <w:rPr>
          <w:rFonts w:ascii="宋体" w:eastAsia="宋体" w:hAnsi="宋体" w:hint="eastAsia"/>
          <w:b/>
          <w:sz w:val="24"/>
        </w:rPr>
        <w:t>曲线网络</w:t>
      </w:r>
      <w:r w:rsidR="00C10ECD" w:rsidRPr="006C290F">
        <w:rPr>
          <w:rFonts w:ascii="宋体" w:eastAsia="宋体" w:hAnsi="宋体" w:hint="eastAsia"/>
          <w:sz w:val="24"/>
        </w:rPr>
        <w:t>：</w:t>
      </w:r>
      <w:r w:rsidR="00AC1F2A" w:rsidRPr="00AC1F2A">
        <w:rPr>
          <w:rFonts w:ascii="宋体" w:eastAsia="宋体" w:hAnsi="宋体"/>
          <w:sz w:val="24"/>
        </w:rPr>
        <w:t xml:space="preserve"> </w:t>
      </w:r>
    </w:p>
    <w:p w:rsidR="00AC45AA" w:rsidRDefault="002D17A8" w:rsidP="00FC5F82">
      <w:pPr>
        <w:rPr>
          <w:rFonts w:ascii="宋体" w:eastAsia="宋体" w:hAnsi="宋体"/>
          <w:sz w:val="24"/>
        </w:rPr>
      </w:pPr>
      <w:r w:rsidRPr="002D17A8">
        <w:rPr>
          <w:rFonts w:ascii="宋体" w:eastAsia="宋体" w:hAnsi="宋体"/>
          <w:noProof/>
          <w:sz w:val="24"/>
        </w:rPr>
        <w:drawing>
          <wp:inline distT="0" distB="0" distL="0" distR="0">
            <wp:extent cx="4924425" cy="1253616"/>
            <wp:effectExtent l="0" t="0" r="0" b="3810"/>
            <wp:docPr id="5" name="图片 5" descr="C:\Users\96552\AppData\Local\Temp\1522829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6552\AppData\Local\Temp\152282962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081" cy="1256583"/>
                    </a:xfrm>
                    <a:prstGeom prst="rect">
                      <a:avLst/>
                    </a:prstGeom>
                    <a:noFill/>
                    <a:ln>
                      <a:noFill/>
                    </a:ln>
                  </pic:spPr>
                </pic:pic>
              </a:graphicData>
            </a:graphic>
          </wp:inline>
        </w:drawing>
      </w:r>
      <w:r w:rsidR="00AC1F2A" w:rsidRPr="00AC1F2A">
        <w:rPr>
          <w:rFonts w:ascii="宋体" w:eastAsia="宋体" w:hAnsi="宋体"/>
          <w:sz w:val="24"/>
        </w:rPr>
        <w:t>Descriptive Curve Networks for Free-Form Design Shapes</w:t>
      </w:r>
      <w:r w:rsidR="00221262" w:rsidRPr="00221262">
        <w:rPr>
          <w:rFonts w:ascii="宋体" w:eastAsia="宋体" w:hAnsi="宋体" w:hint="eastAsia"/>
          <w:sz w:val="24"/>
        </w:rPr>
        <w:t>这篇论文的工作由上图一目了然，即输入一个人造物体的</w:t>
      </w:r>
      <w:r w:rsidR="00221262" w:rsidRPr="00221262">
        <w:rPr>
          <w:rFonts w:ascii="宋体" w:eastAsia="宋体" w:hAnsi="宋体"/>
          <w:sz w:val="24"/>
        </w:rPr>
        <w:t>3D模型（如上图a中的鼠标），通过算法根据模型表面曲率（curvature）信息提取重要的线条（如上图b至d），并将其简化后，得到输入模型的一种线条表现形式（如上图e）。这种表现形式类似于结构素描（如下图），即通过一些交叉的线条勾勒出物体的轮廓，在CG中被称为“曲线网络”（curve networks）。更酷的是，由该算法生成的曲线网络，利用已有的3D重建算法[Pan et al. 2015, Shao et al. 2012]重建获得的模型（上图f中的蓝色</w:t>
      </w:r>
      <w:r w:rsidR="00221262" w:rsidRPr="00221262">
        <w:rPr>
          <w:rFonts w:ascii="宋体" w:eastAsia="宋体" w:hAnsi="宋体" w:hint="eastAsia"/>
          <w:sz w:val="24"/>
        </w:rPr>
        <w:t>鼠标）和输入模型（上图</w:t>
      </w:r>
      <w:r w:rsidR="00221262" w:rsidRPr="00221262">
        <w:rPr>
          <w:rFonts w:ascii="宋体" w:eastAsia="宋体" w:hAnsi="宋体"/>
          <w:sz w:val="24"/>
        </w:rPr>
        <w:t>a中的棕色鼠标）几乎一模一样！</w:t>
      </w:r>
    </w:p>
    <w:p w:rsidR="00F772D8" w:rsidRDefault="00545841" w:rsidP="00FC5F82">
      <w:pPr>
        <w:rPr>
          <w:rFonts w:ascii="宋体" w:eastAsia="宋体" w:hAnsi="宋体"/>
          <w:sz w:val="24"/>
        </w:rPr>
      </w:pPr>
      <w:r w:rsidRPr="00545841">
        <w:rPr>
          <w:rFonts w:ascii="宋体" w:eastAsia="宋体" w:hAnsi="宋体" w:hint="eastAsia"/>
          <w:b/>
          <w:sz w:val="24"/>
        </w:rPr>
        <w:t>多边形网格简化</w:t>
      </w:r>
      <w:r w:rsidRPr="00545841">
        <w:rPr>
          <w:rFonts w:ascii="宋体" w:eastAsia="宋体" w:hAnsi="宋体" w:hint="eastAsia"/>
          <w:sz w:val="24"/>
        </w:rPr>
        <w:t>：</w:t>
      </w:r>
    </w:p>
    <w:p w:rsidR="00F772D8" w:rsidRDefault="00F772D8" w:rsidP="00FC5F82">
      <w:pPr>
        <w:rPr>
          <w:rFonts w:ascii="宋体" w:eastAsia="宋体" w:hAnsi="宋体"/>
          <w:sz w:val="24"/>
        </w:rPr>
      </w:pPr>
      <w:r w:rsidRPr="00F772D8">
        <w:rPr>
          <w:rFonts w:ascii="宋体" w:eastAsia="宋体" w:hAnsi="宋体"/>
          <w:noProof/>
          <w:sz w:val="24"/>
        </w:rPr>
        <w:lastRenderedPageBreak/>
        <w:drawing>
          <wp:inline distT="0" distB="0" distL="0" distR="0">
            <wp:extent cx="5273368" cy="1143000"/>
            <wp:effectExtent l="0" t="0" r="3810" b="0"/>
            <wp:docPr id="6" name="图片 6" descr="C:\Users\96552\AppData\Local\Temp\15228299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6552\AppData\Local\Temp\152282992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934" cy="1143773"/>
                    </a:xfrm>
                    <a:prstGeom prst="rect">
                      <a:avLst/>
                    </a:prstGeom>
                    <a:noFill/>
                    <a:ln>
                      <a:noFill/>
                    </a:ln>
                  </pic:spPr>
                </pic:pic>
              </a:graphicData>
            </a:graphic>
          </wp:inline>
        </w:drawing>
      </w:r>
    </w:p>
    <w:p w:rsidR="00AC45AA" w:rsidRPr="00AC45AA" w:rsidRDefault="00545841" w:rsidP="00FC5F82">
      <w:pPr>
        <w:rPr>
          <w:rFonts w:ascii="宋体" w:eastAsia="宋体" w:hAnsi="宋体"/>
          <w:b/>
          <w:sz w:val="24"/>
        </w:rPr>
      </w:pPr>
      <w:proofErr w:type="spellStart"/>
      <w:r w:rsidRPr="00545841">
        <w:rPr>
          <w:rFonts w:ascii="宋体" w:eastAsia="宋体" w:hAnsi="宋体"/>
          <w:sz w:val="24"/>
        </w:rPr>
        <w:t>Bouding</w:t>
      </w:r>
      <w:proofErr w:type="spellEnd"/>
      <w:r w:rsidRPr="00545841">
        <w:rPr>
          <w:rFonts w:ascii="宋体" w:eastAsia="宋体" w:hAnsi="宋体"/>
          <w:sz w:val="24"/>
        </w:rPr>
        <w:t xml:space="preserve"> Proxies for Shape Approximation</w:t>
      </w:r>
      <w:r w:rsidR="00763789" w:rsidRPr="00763789">
        <w:rPr>
          <w:rFonts w:ascii="宋体" w:eastAsia="宋体" w:hAnsi="宋体" w:hint="eastAsia"/>
          <w:sz w:val="24"/>
        </w:rPr>
        <w:t>这篇论文提出了一种多边形网格简化算法，其目标除了简化后的模型仍和输入模型在形状上十分相似外，还要求输入模型被完整的包含在简化的模型内部。该方法首先将多边形网格转换成体素（</w:t>
      </w:r>
      <w:r w:rsidR="00763789" w:rsidRPr="00763789">
        <w:rPr>
          <w:rFonts w:ascii="宋体" w:eastAsia="宋体" w:hAnsi="宋体"/>
          <w:sz w:val="24"/>
        </w:rPr>
        <w:t>voxel）数据格式，在体素的形式中做简化运算，然后再将简化后的体素转换成低面片数的多边形网格，从而巧妙地降低了问题的难度。</w:t>
      </w:r>
    </w:p>
    <w:sectPr w:rsidR="00AC45AA" w:rsidRPr="00AC45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C73F33"/>
    <w:multiLevelType w:val="hybridMultilevel"/>
    <w:tmpl w:val="BEA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8E28B9"/>
    <w:multiLevelType w:val="hybridMultilevel"/>
    <w:tmpl w:val="9B16215E"/>
    <w:lvl w:ilvl="0" w:tplc="9034ABE2">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365195"/>
    <w:multiLevelType w:val="hybridMultilevel"/>
    <w:tmpl w:val="202812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687"/>
    <w:rsid w:val="00021973"/>
    <w:rsid w:val="000558BC"/>
    <w:rsid w:val="00092E23"/>
    <w:rsid w:val="000C2D43"/>
    <w:rsid w:val="000F0C72"/>
    <w:rsid w:val="00155CC6"/>
    <w:rsid w:val="00155ED7"/>
    <w:rsid w:val="001A3A3C"/>
    <w:rsid w:val="00221262"/>
    <w:rsid w:val="002562F4"/>
    <w:rsid w:val="00263A73"/>
    <w:rsid w:val="00295913"/>
    <w:rsid w:val="002D17A8"/>
    <w:rsid w:val="00312420"/>
    <w:rsid w:val="003852F7"/>
    <w:rsid w:val="003963C8"/>
    <w:rsid w:val="003D7ECB"/>
    <w:rsid w:val="003E16A1"/>
    <w:rsid w:val="0041449E"/>
    <w:rsid w:val="00484211"/>
    <w:rsid w:val="004908F2"/>
    <w:rsid w:val="00541D61"/>
    <w:rsid w:val="00545841"/>
    <w:rsid w:val="005B7908"/>
    <w:rsid w:val="005E388E"/>
    <w:rsid w:val="006644E7"/>
    <w:rsid w:val="006C290F"/>
    <w:rsid w:val="006F2A25"/>
    <w:rsid w:val="00702824"/>
    <w:rsid w:val="00704450"/>
    <w:rsid w:val="007543AA"/>
    <w:rsid w:val="00763789"/>
    <w:rsid w:val="00811771"/>
    <w:rsid w:val="00826F9E"/>
    <w:rsid w:val="00895868"/>
    <w:rsid w:val="008F610E"/>
    <w:rsid w:val="00934000"/>
    <w:rsid w:val="009535FC"/>
    <w:rsid w:val="00992402"/>
    <w:rsid w:val="009F4A5E"/>
    <w:rsid w:val="00A0213F"/>
    <w:rsid w:val="00A16638"/>
    <w:rsid w:val="00A27889"/>
    <w:rsid w:val="00A84DD8"/>
    <w:rsid w:val="00AB0E0D"/>
    <w:rsid w:val="00AB160F"/>
    <w:rsid w:val="00AB6F2F"/>
    <w:rsid w:val="00AC1F2A"/>
    <w:rsid w:val="00AC45AA"/>
    <w:rsid w:val="00B63C81"/>
    <w:rsid w:val="00B87B48"/>
    <w:rsid w:val="00B96E5D"/>
    <w:rsid w:val="00BA2AC5"/>
    <w:rsid w:val="00BC16B9"/>
    <w:rsid w:val="00C10ECD"/>
    <w:rsid w:val="00C143E7"/>
    <w:rsid w:val="00CE299D"/>
    <w:rsid w:val="00D03BE5"/>
    <w:rsid w:val="00D16A51"/>
    <w:rsid w:val="00D4247A"/>
    <w:rsid w:val="00D95C15"/>
    <w:rsid w:val="00DC17F8"/>
    <w:rsid w:val="00DD5687"/>
    <w:rsid w:val="00DF1ADC"/>
    <w:rsid w:val="00E06B17"/>
    <w:rsid w:val="00E13DA4"/>
    <w:rsid w:val="00E7261D"/>
    <w:rsid w:val="00EA6C88"/>
    <w:rsid w:val="00EB0008"/>
    <w:rsid w:val="00EC75CC"/>
    <w:rsid w:val="00F11485"/>
    <w:rsid w:val="00F373E7"/>
    <w:rsid w:val="00F772D8"/>
    <w:rsid w:val="00FC5F82"/>
    <w:rsid w:val="00FC6083"/>
    <w:rsid w:val="00FE2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55C00"/>
  <w15:chartTrackingRefBased/>
  <w15:docId w15:val="{A5508BCF-EC31-44E5-9691-7E1378C2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644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14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6E5D"/>
    <w:pPr>
      <w:ind w:firstLineChars="200" w:firstLine="420"/>
    </w:pPr>
  </w:style>
  <w:style w:type="character" w:customStyle="1" w:styleId="20">
    <w:name w:val="标题 2 字符"/>
    <w:basedOn w:val="a0"/>
    <w:link w:val="2"/>
    <w:uiPriority w:val="9"/>
    <w:rsid w:val="00F1148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644E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86648">
      <w:bodyDiv w:val="1"/>
      <w:marLeft w:val="0"/>
      <w:marRight w:val="0"/>
      <w:marTop w:val="0"/>
      <w:marBottom w:val="0"/>
      <w:divBdr>
        <w:top w:val="none" w:sz="0" w:space="0" w:color="auto"/>
        <w:left w:val="none" w:sz="0" w:space="0" w:color="auto"/>
        <w:bottom w:val="none" w:sz="0" w:space="0" w:color="auto"/>
        <w:right w:val="none" w:sz="0" w:space="0" w:color="auto"/>
      </w:divBdr>
      <w:divsChild>
        <w:div w:id="531502926">
          <w:marLeft w:val="0"/>
          <w:marRight w:val="0"/>
          <w:marTop w:val="0"/>
          <w:marBottom w:val="0"/>
          <w:divBdr>
            <w:top w:val="none" w:sz="0" w:space="0" w:color="auto"/>
            <w:left w:val="none" w:sz="0" w:space="0" w:color="auto"/>
            <w:bottom w:val="none" w:sz="0" w:space="0" w:color="auto"/>
            <w:right w:val="none" w:sz="0" w:space="0" w:color="auto"/>
          </w:divBdr>
          <w:divsChild>
            <w:div w:id="16667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5485">
      <w:bodyDiv w:val="1"/>
      <w:marLeft w:val="0"/>
      <w:marRight w:val="0"/>
      <w:marTop w:val="0"/>
      <w:marBottom w:val="0"/>
      <w:divBdr>
        <w:top w:val="none" w:sz="0" w:space="0" w:color="auto"/>
        <w:left w:val="none" w:sz="0" w:space="0" w:color="auto"/>
        <w:bottom w:val="none" w:sz="0" w:space="0" w:color="auto"/>
        <w:right w:val="none" w:sz="0" w:space="0" w:color="auto"/>
      </w:divBdr>
    </w:div>
    <w:div w:id="294871781">
      <w:bodyDiv w:val="1"/>
      <w:marLeft w:val="0"/>
      <w:marRight w:val="0"/>
      <w:marTop w:val="0"/>
      <w:marBottom w:val="0"/>
      <w:divBdr>
        <w:top w:val="none" w:sz="0" w:space="0" w:color="auto"/>
        <w:left w:val="none" w:sz="0" w:space="0" w:color="auto"/>
        <w:bottom w:val="none" w:sz="0" w:space="0" w:color="auto"/>
        <w:right w:val="none" w:sz="0" w:space="0" w:color="auto"/>
      </w:divBdr>
    </w:div>
    <w:div w:id="379018011">
      <w:bodyDiv w:val="1"/>
      <w:marLeft w:val="0"/>
      <w:marRight w:val="0"/>
      <w:marTop w:val="0"/>
      <w:marBottom w:val="0"/>
      <w:divBdr>
        <w:top w:val="none" w:sz="0" w:space="0" w:color="auto"/>
        <w:left w:val="none" w:sz="0" w:space="0" w:color="auto"/>
        <w:bottom w:val="none" w:sz="0" w:space="0" w:color="auto"/>
        <w:right w:val="none" w:sz="0" w:space="0" w:color="auto"/>
      </w:divBdr>
    </w:div>
    <w:div w:id="745343527">
      <w:bodyDiv w:val="1"/>
      <w:marLeft w:val="0"/>
      <w:marRight w:val="0"/>
      <w:marTop w:val="0"/>
      <w:marBottom w:val="0"/>
      <w:divBdr>
        <w:top w:val="none" w:sz="0" w:space="0" w:color="auto"/>
        <w:left w:val="none" w:sz="0" w:space="0" w:color="auto"/>
        <w:bottom w:val="none" w:sz="0" w:space="0" w:color="auto"/>
        <w:right w:val="none" w:sz="0" w:space="0" w:color="auto"/>
      </w:divBdr>
    </w:div>
    <w:div w:id="958071891">
      <w:bodyDiv w:val="1"/>
      <w:marLeft w:val="0"/>
      <w:marRight w:val="0"/>
      <w:marTop w:val="0"/>
      <w:marBottom w:val="0"/>
      <w:divBdr>
        <w:top w:val="none" w:sz="0" w:space="0" w:color="auto"/>
        <w:left w:val="none" w:sz="0" w:space="0" w:color="auto"/>
        <w:bottom w:val="none" w:sz="0" w:space="0" w:color="auto"/>
        <w:right w:val="none" w:sz="0" w:space="0" w:color="auto"/>
      </w:divBdr>
    </w:div>
    <w:div w:id="1233353623">
      <w:bodyDiv w:val="1"/>
      <w:marLeft w:val="0"/>
      <w:marRight w:val="0"/>
      <w:marTop w:val="0"/>
      <w:marBottom w:val="0"/>
      <w:divBdr>
        <w:top w:val="none" w:sz="0" w:space="0" w:color="auto"/>
        <w:left w:val="none" w:sz="0" w:space="0" w:color="auto"/>
        <w:bottom w:val="none" w:sz="0" w:space="0" w:color="auto"/>
        <w:right w:val="none" w:sz="0" w:space="0" w:color="auto"/>
      </w:divBdr>
    </w:div>
    <w:div w:id="130719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Lao</dc:creator>
  <cp:keywords/>
  <dc:description/>
  <cp:lastModifiedBy>md Lao</cp:lastModifiedBy>
  <cp:revision>73</cp:revision>
  <dcterms:created xsi:type="dcterms:W3CDTF">2018-04-04T07:01:00Z</dcterms:created>
  <dcterms:modified xsi:type="dcterms:W3CDTF">2018-04-04T08:23:00Z</dcterms:modified>
</cp:coreProperties>
</file>