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D3452" w14:textId="21F975B9" w:rsidR="000E40DD" w:rsidRPr="00703A29" w:rsidRDefault="00703A29">
      <w:pPr>
        <w:spacing w:before="1440" w:after="240"/>
        <w:jc w:val="center"/>
        <w:rPr>
          <w:color w:val="000000" w:themeColor="text1"/>
          <w:lang w:val="fr-CA"/>
        </w:rPr>
      </w:pPr>
      <w:r w:rsidRPr="00703A29">
        <w:rPr>
          <w:b/>
          <w:bCs/>
          <w:color w:val="000000" w:themeColor="text1"/>
          <w:sz w:val="64"/>
          <w:szCs w:val="64"/>
          <w:lang w:val="fr-CA"/>
        </w:rPr>
        <w:t>NOXABANK</w:t>
      </w:r>
    </w:p>
    <w:p w14:paraId="1FCD03A9" w14:textId="13705CAA" w:rsidR="000E40DD" w:rsidRPr="001751F5" w:rsidRDefault="00B77896">
      <w:pPr>
        <w:spacing w:after="160"/>
        <w:jc w:val="center"/>
        <w:rPr>
          <w:lang w:val="fr-CA"/>
        </w:rPr>
      </w:pPr>
      <w:r w:rsidRPr="001751F5">
        <w:rPr>
          <w:i/>
          <w:iCs/>
          <w:color w:val="2E75B6"/>
          <w:sz w:val="32"/>
          <w:szCs w:val="32"/>
          <w:lang w:val="fr-CA"/>
        </w:rPr>
        <w:t>Cahier de Conception</w:t>
      </w:r>
    </w:p>
    <w:p w14:paraId="17122404" w14:textId="74D43C2E" w:rsidR="000E40DD" w:rsidRDefault="000E40DD" w:rsidP="00703A29">
      <w:pPr>
        <w:spacing w:after="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93820" w14:paraId="407243FD" w14:textId="77777777">
        <w:tc>
          <w:tcPr>
            <w:tcW w:w="2800" w:type="dxa"/>
            <w:shd w:val="clear" w:color="auto" w:fill="D6DCE4"/>
            <w:tcMar>
              <w:top w:w="80" w:type="dxa"/>
              <w:left w:w="120" w:type="dxa"/>
              <w:bottom w:w="80" w:type="dxa"/>
              <w:right w:w="120" w:type="dxa"/>
            </w:tcMar>
          </w:tcPr>
          <w:p w14:paraId="2DFC7B15" w14:textId="77777777" w:rsidR="000E40DD" w:rsidRDefault="00B77896">
            <w:proofErr w:type="spellStart"/>
            <w:r>
              <w:rPr>
                <w:b/>
                <w:bCs/>
                <w:sz w:val="20"/>
                <w:szCs w:val="20"/>
              </w:rPr>
              <w:t>Projet</w:t>
            </w:r>
            <w:proofErr w:type="spellEnd"/>
          </w:p>
        </w:tc>
        <w:tc>
          <w:tcPr>
            <w:tcW w:w="6226" w:type="dxa"/>
            <w:tcMar>
              <w:top w:w="80" w:type="dxa"/>
              <w:left w:w="120" w:type="dxa"/>
              <w:bottom w:w="80" w:type="dxa"/>
              <w:right w:w="120" w:type="dxa"/>
            </w:tcMar>
          </w:tcPr>
          <w:p w14:paraId="4A0A8EFF" w14:textId="4D9A8862" w:rsidR="000E40DD" w:rsidRDefault="00B77896">
            <w:proofErr w:type="spellStart"/>
            <w:r>
              <w:rPr>
                <w:sz w:val="20"/>
                <w:szCs w:val="20"/>
              </w:rPr>
              <w:t>NoxaBank</w:t>
            </w:r>
            <w:proofErr w:type="spellEnd"/>
            <w:r>
              <w:rPr>
                <w:sz w:val="20"/>
                <w:szCs w:val="20"/>
              </w:rPr>
              <w:t xml:space="preserve"> </w:t>
            </w:r>
            <w:r w:rsidR="00703A29">
              <w:rPr>
                <w:sz w:val="20"/>
                <w:szCs w:val="20"/>
              </w:rPr>
              <w:t>-</w:t>
            </w:r>
            <w:r>
              <w:rPr>
                <w:sz w:val="20"/>
                <w:szCs w:val="20"/>
              </w:rPr>
              <w:t xml:space="preserve"> Application </w:t>
            </w:r>
            <w:proofErr w:type="spellStart"/>
            <w:r>
              <w:rPr>
                <w:sz w:val="20"/>
                <w:szCs w:val="20"/>
              </w:rPr>
              <w:t>bancaire</w:t>
            </w:r>
            <w:proofErr w:type="spellEnd"/>
          </w:p>
        </w:tc>
      </w:tr>
      <w:tr w:rsidR="00A93820" w14:paraId="7860C1EB" w14:textId="77777777">
        <w:tc>
          <w:tcPr>
            <w:tcW w:w="2800" w:type="dxa"/>
            <w:shd w:val="clear" w:color="auto" w:fill="D6DCE4"/>
            <w:tcMar>
              <w:top w:w="80" w:type="dxa"/>
              <w:left w:w="120" w:type="dxa"/>
              <w:bottom w:w="80" w:type="dxa"/>
              <w:right w:w="120" w:type="dxa"/>
            </w:tcMar>
          </w:tcPr>
          <w:p w14:paraId="73086703" w14:textId="77777777" w:rsidR="000E40DD" w:rsidRDefault="00B77896">
            <w:r>
              <w:rPr>
                <w:b/>
                <w:bCs/>
                <w:sz w:val="20"/>
                <w:szCs w:val="20"/>
              </w:rPr>
              <w:t>Version</w:t>
            </w:r>
          </w:p>
        </w:tc>
        <w:tc>
          <w:tcPr>
            <w:tcW w:w="6226" w:type="dxa"/>
            <w:tcMar>
              <w:top w:w="80" w:type="dxa"/>
              <w:left w:w="120" w:type="dxa"/>
              <w:bottom w:w="80" w:type="dxa"/>
              <w:right w:w="120" w:type="dxa"/>
            </w:tcMar>
          </w:tcPr>
          <w:p w14:paraId="2464CEC9" w14:textId="77777777" w:rsidR="000E40DD" w:rsidRDefault="00B77896">
            <w:r>
              <w:rPr>
                <w:sz w:val="20"/>
                <w:szCs w:val="20"/>
              </w:rPr>
              <w:t>1.0</w:t>
            </w:r>
          </w:p>
        </w:tc>
      </w:tr>
      <w:tr w:rsidR="00A93820" w14:paraId="13E0ED30" w14:textId="77777777">
        <w:tc>
          <w:tcPr>
            <w:tcW w:w="2800" w:type="dxa"/>
            <w:shd w:val="clear" w:color="auto" w:fill="D6DCE4"/>
            <w:tcMar>
              <w:top w:w="80" w:type="dxa"/>
              <w:left w:w="120" w:type="dxa"/>
              <w:bottom w:w="80" w:type="dxa"/>
              <w:right w:w="120" w:type="dxa"/>
            </w:tcMar>
          </w:tcPr>
          <w:p w14:paraId="0729D566" w14:textId="77777777" w:rsidR="000E40DD" w:rsidRDefault="00B77896">
            <w:r>
              <w:rPr>
                <w:b/>
                <w:bCs/>
                <w:sz w:val="20"/>
                <w:szCs w:val="20"/>
              </w:rPr>
              <w:t>Date</w:t>
            </w:r>
          </w:p>
        </w:tc>
        <w:tc>
          <w:tcPr>
            <w:tcW w:w="6226" w:type="dxa"/>
            <w:tcMar>
              <w:top w:w="80" w:type="dxa"/>
              <w:left w:w="120" w:type="dxa"/>
              <w:bottom w:w="80" w:type="dxa"/>
              <w:right w:w="120" w:type="dxa"/>
            </w:tcMar>
          </w:tcPr>
          <w:p w14:paraId="6AEC5117" w14:textId="77777777" w:rsidR="000E40DD" w:rsidRDefault="00B77896">
            <w:r>
              <w:rPr>
                <w:sz w:val="20"/>
                <w:szCs w:val="20"/>
              </w:rPr>
              <w:t>Avril 2026</w:t>
            </w:r>
          </w:p>
        </w:tc>
      </w:tr>
      <w:tr w:rsidR="00A93820" w14:paraId="65A64B38" w14:textId="77777777">
        <w:tc>
          <w:tcPr>
            <w:tcW w:w="2800" w:type="dxa"/>
            <w:shd w:val="clear" w:color="auto" w:fill="D6DCE4"/>
            <w:tcMar>
              <w:top w:w="80" w:type="dxa"/>
              <w:left w:w="120" w:type="dxa"/>
              <w:bottom w:w="80" w:type="dxa"/>
              <w:right w:w="120" w:type="dxa"/>
            </w:tcMar>
          </w:tcPr>
          <w:p w14:paraId="3946BACE" w14:textId="77777777" w:rsidR="000E40DD" w:rsidRDefault="00B77896">
            <w:r>
              <w:rPr>
                <w:b/>
                <w:bCs/>
                <w:sz w:val="20"/>
                <w:szCs w:val="20"/>
              </w:rPr>
              <w:t>Backend</w:t>
            </w:r>
          </w:p>
        </w:tc>
        <w:tc>
          <w:tcPr>
            <w:tcW w:w="6226" w:type="dxa"/>
            <w:tcMar>
              <w:top w:w="80" w:type="dxa"/>
              <w:left w:w="120" w:type="dxa"/>
              <w:bottom w:w="80" w:type="dxa"/>
              <w:right w:w="120" w:type="dxa"/>
            </w:tcMar>
          </w:tcPr>
          <w:p w14:paraId="69794D98" w14:textId="77777777" w:rsidR="000E40DD" w:rsidRDefault="00B77896">
            <w:r>
              <w:rPr>
                <w:sz w:val="20"/>
                <w:szCs w:val="20"/>
              </w:rPr>
              <w:t>ASP.NET Core Web API + Entity Framework Core</w:t>
            </w:r>
          </w:p>
        </w:tc>
      </w:tr>
      <w:tr w:rsidR="00A93820" w14:paraId="2314A411" w14:textId="77777777">
        <w:tc>
          <w:tcPr>
            <w:tcW w:w="2800" w:type="dxa"/>
            <w:shd w:val="clear" w:color="auto" w:fill="D6DCE4"/>
            <w:tcMar>
              <w:top w:w="80" w:type="dxa"/>
              <w:left w:w="120" w:type="dxa"/>
              <w:bottom w:w="80" w:type="dxa"/>
              <w:right w:w="120" w:type="dxa"/>
            </w:tcMar>
          </w:tcPr>
          <w:p w14:paraId="16FF0972" w14:textId="77777777" w:rsidR="000E40DD" w:rsidRDefault="00B77896">
            <w:r>
              <w:rPr>
                <w:b/>
                <w:bCs/>
                <w:sz w:val="20"/>
                <w:szCs w:val="20"/>
              </w:rPr>
              <w:t>Frontend</w:t>
            </w:r>
          </w:p>
        </w:tc>
        <w:tc>
          <w:tcPr>
            <w:tcW w:w="6226" w:type="dxa"/>
            <w:tcMar>
              <w:top w:w="80" w:type="dxa"/>
              <w:left w:w="120" w:type="dxa"/>
              <w:bottom w:w="80" w:type="dxa"/>
              <w:right w:w="120" w:type="dxa"/>
            </w:tcMar>
          </w:tcPr>
          <w:p w14:paraId="511A10E3" w14:textId="77777777" w:rsidR="000E40DD" w:rsidRDefault="00B77896">
            <w:r>
              <w:rPr>
                <w:sz w:val="20"/>
                <w:szCs w:val="20"/>
              </w:rPr>
              <w:t>React (Vite) + Tailwind CSS</w:t>
            </w:r>
          </w:p>
        </w:tc>
      </w:tr>
      <w:tr w:rsidR="00A93820" w14:paraId="5AB97827" w14:textId="77777777">
        <w:tc>
          <w:tcPr>
            <w:tcW w:w="2800" w:type="dxa"/>
            <w:shd w:val="clear" w:color="auto" w:fill="D6DCE4"/>
            <w:tcMar>
              <w:top w:w="80" w:type="dxa"/>
              <w:left w:w="120" w:type="dxa"/>
              <w:bottom w:w="80" w:type="dxa"/>
              <w:right w:w="120" w:type="dxa"/>
            </w:tcMar>
          </w:tcPr>
          <w:p w14:paraId="4BA75484" w14:textId="77777777" w:rsidR="000E40DD" w:rsidRDefault="00B77896">
            <w:r>
              <w:rPr>
                <w:b/>
                <w:bCs/>
                <w:sz w:val="20"/>
                <w:szCs w:val="20"/>
              </w:rPr>
              <w:t>Base de données</w:t>
            </w:r>
          </w:p>
        </w:tc>
        <w:tc>
          <w:tcPr>
            <w:tcW w:w="6226" w:type="dxa"/>
            <w:tcMar>
              <w:top w:w="80" w:type="dxa"/>
              <w:left w:w="120" w:type="dxa"/>
              <w:bottom w:w="80" w:type="dxa"/>
              <w:right w:w="120" w:type="dxa"/>
            </w:tcMar>
          </w:tcPr>
          <w:p w14:paraId="6D62293D" w14:textId="77777777" w:rsidR="000E40DD" w:rsidRDefault="00B77896">
            <w:r>
              <w:rPr>
                <w:sz w:val="20"/>
                <w:szCs w:val="20"/>
              </w:rPr>
              <w:t>SQL Server Express</w:t>
            </w:r>
          </w:p>
        </w:tc>
      </w:tr>
      <w:tr w:rsidR="00A93820" w14:paraId="6B01C34C" w14:textId="77777777">
        <w:tc>
          <w:tcPr>
            <w:tcW w:w="2800" w:type="dxa"/>
            <w:shd w:val="clear" w:color="auto" w:fill="D6DCE4"/>
            <w:tcMar>
              <w:top w:w="80" w:type="dxa"/>
              <w:left w:w="120" w:type="dxa"/>
              <w:bottom w:w="80" w:type="dxa"/>
              <w:right w:w="120" w:type="dxa"/>
            </w:tcMar>
          </w:tcPr>
          <w:p w14:paraId="27E71F3C" w14:textId="77777777" w:rsidR="000E40DD" w:rsidRDefault="00B77896">
            <w:proofErr w:type="spellStart"/>
            <w:r>
              <w:rPr>
                <w:b/>
                <w:bCs/>
                <w:sz w:val="20"/>
                <w:szCs w:val="20"/>
              </w:rPr>
              <w:t>Authentification</w:t>
            </w:r>
            <w:proofErr w:type="spellEnd"/>
          </w:p>
        </w:tc>
        <w:tc>
          <w:tcPr>
            <w:tcW w:w="6226" w:type="dxa"/>
            <w:tcMar>
              <w:top w:w="80" w:type="dxa"/>
              <w:left w:w="120" w:type="dxa"/>
              <w:bottom w:w="80" w:type="dxa"/>
              <w:right w:w="120" w:type="dxa"/>
            </w:tcMar>
          </w:tcPr>
          <w:p w14:paraId="68A5F9E4" w14:textId="77777777" w:rsidR="000E40DD" w:rsidRDefault="00B77896">
            <w:r>
              <w:rPr>
                <w:sz w:val="20"/>
                <w:szCs w:val="20"/>
              </w:rPr>
              <w:t>JWT (JSON Web Token)</w:t>
            </w:r>
          </w:p>
        </w:tc>
      </w:tr>
      <w:tr w:rsidR="00A93820" w14:paraId="5F07BB69" w14:textId="77777777">
        <w:tc>
          <w:tcPr>
            <w:tcW w:w="2800" w:type="dxa"/>
            <w:shd w:val="clear" w:color="auto" w:fill="D6DCE4"/>
            <w:tcMar>
              <w:top w:w="80" w:type="dxa"/>
              <w:left w:w="120" w:type="dxa"/>
              <w:bottom w:w="80" w:type="dxa"/>
              <w:right w:w="120" w:type="dxa"/>
            </w:tcMar>
          </w:tcPr>
          <w:p w14:paraId="72540BA2" w14:textId="77777777" w:rsidR="000E40DD" w:rsidRDefault="00B77896">
            <w:proofErr w:type="spellStart"/>
            <w:r>
              <w:rPr>
                <w:b/>
                <w:bCs/>
                <w:sz w:val="20"/>
                <w:szCs w:val="20"/>
              </w:rPr>
              <w:t>Contexte</w:t>
            </w:r>
            <w:proofErr w:type="spellEnd"/>
          </w:p>
        </w:tc>
        <w:tc>
          <w:tcPr>
            <w:tcW w:w="6226" w:type="dxa"/>
            <w:tcMar>
              <w:top w:w="80" w:type="dxa"/>
              <w:left w:w="120" w:type="dxa"/>
              <w:bottom w:w="80" w:type="dxa"/>
              <w:right w:w="120" w:type="dxa"/>
            </w:tcMar>
          </w:tcPr>
          <w:p w14:paraId="1D4F302D" w14:textId="09BDD05F" w:rsidR="000E40DD" w:rsidRDefault="00B77896">
            <w:proofErr w:type="spellStart"/>
            <w:r>
              <w:rPr>
                <w:sz w:val="20"/>
                <w:szCs w:val="20"/>
              </w:rPr>
              <w:t>Projet</w:t>
            </w:r>
            <w:proofErr w:type="spellEnd"/>
            <w:r>
              <w:rPr>
                <w:sz w:val="20"/>
                <w:szCs w:val="20"/>
              </w:rPr>
              <w:t xml:space="preserve"> </w:t>
            </w:r>
            <w:proofErr w:type="spellStart"/>
            <w:r>
              <w:rPr>
                <w:sz w:val="20"/>
                <w:szCs w:val="20"/>
              </w:rPr>
              <w:t>académique</w:t>
            </w:r>
            <w:proofErr w:type="spellEnd"/>
            <w:r>
              <w:rPr>
                <w:sz w:val="20"/>
                <w:szCs w:val="20"/>
              </w:rPr>
              <w:t xml:space="preserve"> </w:t>
            </w:r>
          </w:p>
        </w:tc>
      </w:tr>
    </w:tbl>
    <w:p w14:paraId="21EEFBAA" w14:textId="77777777" w:rsidR="000E40DD" w:rsidRDefault="00B77896">
      <w:r>
        <w:br w:type="page"/>
      </w:r>
    </w:p>
    <w:p w14:paraId="6839788F" w14:textId="77777777" w:rsidR="000E40DD" w:rsidRPr="002A7570" w:rsidRDefault="00B77896" w:rsidP="002A7570">
      <w:pPr>
        <w:pStyle w:val="Heading1"/>
      </w:pPr>
      <w:r w:rsidRPr="002A7570">
        <w:lastRenderedPageBreak/>
        <w:t xml:space="preserve">1.  </w:t>
      </w:r>
      <w:proofErr w:type="spellStart"/>
      <w:r w:rsidRPr="002A7570">
        <w:t>Présentation</w:t>
      </w:r>
      <w:proofErr w:type="spellEnd"/>
      <w:r w:rsidRPr="002A7570">
        <w:t xml:space="preserve"> du </w:t>
      </w:r>
      <w:proofErr w:type="spellStart"/>
      <w:r w:rsidRPr="002A7570">
        <w:t>projet</w:t>
      </w:r>
      <w:proofErr w:type="spellEnd"/>
    </w:p>
    <w:p w14:paraId="7FD2E195" w14:textId="77777777" w:rsidR="000E40DD" w:rsidRPr="002A7570" w:rsidRDefault="00B77896">
      <w:pPr>
        <w:pStyle w:val="Heading2"/>
        <w:pBdr>
          <w:bottom w:val="single" w:sz="3" w:space="1" w:color="2E75B6"/>
        </w:pBdr>
        <w:rPr>
          <w:color w:val="000000" w:themeColor="text1"/>
          <w:lang w:val="fr-CA"/>
        </w:rPr>
      </w:pPr>
      <w:proofErr w:type="gramStart"/>
      <w:r w:rsidRPr="002A7570">
        <w:rPr>
          <w:color w:val="000000" w:themeColor="text1"/>
          <w:lang w:val="fr-CA"/>
        </w:rPr>
        <w:t>1.1  Contexte</w:t>
      </w:r>
      <w:proofErr w:type="gramEnd"/>
    </w:p>
    <w:p w14:paraId="582516F3" w14:textId="77777777" w:rsidR="000E40DD" w:rsidRPr="001751F5" w:rsidRDefault="00B77896">
      <w:pPr>
        <w:spacing w:after="120"/>
        <w:rPr>
          <w:lang w:val="fr-CA"/>
        </w:rPr>
      </w:pPr>
      <w:proofErr w:type="spellStart"/>
      <w:r w:rsidRPr="001751F5">
        <w:rPr>
          <w:lang w:val="fr-CA"/>
        </w:rPr>
        <w:t>NoxaBank</w:t>
      </w:r>
      <w:proofErr w:type="spellEnd"/>
      <w:r w:rsidRPr="001751F5">
        <w:rPr>
          <w:lang w:val="fr-CA"/>
        </w:rPr>
        <w:t xml:space="preserve"> est une application bancaire full-stack développée dans le cadre d'un projet académique. Elle simule la gestion complète de comptes bancaires et d'opérations financières courantes.</w:t>
      </w:r>
    </w:p>
    <w:p w14:paraId="21EE5201" w14:textId="77777777" w:rsidR="000E40DD" w:rsidRPr="001751F5" w:rsidRDefault="00B77896">
      <w:pPr>
        <w:spacing w:after="120"/>
        <w:rPr>
          <w:lang w:val="fr-CA"/>
        </w:rPr>
      </w:pPr>
      <w:r w:rsidRPr="001751F5">
        <w:rPr>
          <w:lang w:val="fr-CA"/>
        </w:rPr>
        <w:t>L'environnement du projet est le secteur bancaire numérique, où la rapidité et la sécurité sont des critères essentiels. L'application vise à faciliter l'accès et la gestion des services bancaires tout en garantissant la sécurité des données et la simplicité d'utilisation.</w:t>
      </w:r>
    </w:p>
    <w:p w14:paraId="4ECCAF27" w14:textId="77777777" w:rsidR="000E40DD" w:rsidRPr="001751F5" w:rsidRDefault="00B77896">
      <w:pPr>
        <w:spacing w:after="120"/>
        <w:rPr>
          <w:lang w:val="fr-CA"/>
        </w:rPr>
      </w:pPr>
      <w:proofErr w:type="spellStart"/>
      <w:r w:rsidRPr="001751F5">
        <w:rPr>
          <w:lang w:val="fr-CA"/>
        </w:rPr>
        <w:t>NoxaBank</w:t>
      </w:r>
      <w:proofErr w:type="spellEnd"/>
      <w:r w:rsidRPr="001751F5">
        <w:rPr>
          <w:lang w:val="fr-CA"/>
        </w:rPr>
        <w:t xml:space="preserve"> est composée de deux parties principales :</w:t>
      </w:r>
    </w:p>
    <w:p w14:paraId="1D684D40" w14:textId="77777777" w:rsidR="000E40DD" w:rsidRDefault="00B77896">
      <w:pPr>
        <w:pStyle w:val="ListParagraph"/>
        <w:numPr>
          <w:ilvl w:val="0"/>
          <w:numId w:val="2"/>
        </w:numPr>
        <w:spacing w:after="80"/>
      </w:pPr>
      <w:r>
        <w:t xml:space="preserve">Backend </w:t>
      </w:r>
      <w:proofErr w:type="gramStart"/>
      <w:r>
        <w:t>API :</w:t>
      </w:r>
      <w:proofErr w:type="gramEnd"/>
      <w:r>
        <w:t xml:space="preserve"> ASP.NET Core Web API + Entity Framework Core + SQL Server</w:t>
      </w:r>
    </w:p>
    <w:p w14:paraId="4568612C" w14:textId="77777777" w:rsidR="000E40DD" w:rsidRDefault="00B77896">
      <w:pPr>
        <w:pStyle w:val="ListParagraph"/>
        <w:numPr>
          <w:ilvl w:val="0"/>
          <w:numId w:val="2"/>
        </w:numPr>
        <w:spacing w:after="80"/>
      </w:pPr>
      <w:proofErr w:type="gramStart"/>
      <w:r>
        <w:t>Frontend :</w:t>
      </w:r>
      <w:proofErr w:type="gramEnd"/>
      <w:r>
        <w:t xml:space="preserve"> React (Vite) + Tailwind CSS</w:t>
      </w:r>
    </w:p>
    <w:p w14:paraId="5064B56B" w14:textId="77777777" w:rsidR="000E40DD" w:rsidRPr="002A7570" w:rsidRDefault="00B77896">
      <w:pPr>
        <w:pStyle w:val="Heading2"/>
        <w:pBdr>
          <w:bottom w:val="single" w:sz="3" w:space="1" w:color="2E75B6"/>
        </w:pBdr>
        <w:rPr>
          <w:color w:val="000000" w:themeColor="text1"/>
        </w:rPr>
      </w:pPr>
      <w:proofErr w:type="gramStart"/>
      <w:r w:rsidRPr="002A7570">
        <w:rPr>
          <w:color w:val="000000" w:themeColor="text1"/>
        </w:rPr>
        <w:t xml:space="preserve">1.2  </w:t>
      </w:r>
      <w:proofErr w:type="spellStart"/>
      <w:r w:rsidRPr="002A7570">
        <w:rPr>
          <w:color w:val="000000" w:themeColor="text1"/>
        </w:rPr>
        <w:t>Objectifs</w:t>
      </w:r>
      <w:proofErr w:type="spellEnd"/>
      <w:proofErr w:type="gramEnd"/>
    </w:p>
    <w:p w14:paraId="42909AF2" w14:textId="77777777" w:rsidR="000E40DD" w:rsidRPr="001751F5" w:rsidRDefault="00B77896">
      <w:pPr>
        <w:spacing w:after="120"/>
        <w:rPr>
          <w:lang w:val="fr-CA"/>
        </w:rPr>
      </w:pPr>
      <w:r w:rsidRPr="001751F5">
        <w:rPr>
          <w:lang w:val="fr-CA"/>
        </w:rPr>
        <w:t>Les objectifs principaux du projet sont :</w:t>
      </w:r>
    </w:p>
    <w:p w14:paraId="4094FDEC" w14:textId="77777777" w:rsidR="000E40DD" w:rsidRPr="002A7570" w:rsidRDefault="00B77896">
      <w:pPr>
        <w:pStyle w:val="ListParagraph"/>
        <w:numPr>
          <w:ilvl w:val="0"/>
          <w:numId w:val="2"/>
        </w:numPr>
        <w:spacing w:after="80"/>
        <w:rPr>
          <w:lang w:val="fr-CA"/>
        </w:rPr>
      </w:pPr>
      <w:r w:rsidRPr="002A7570">
        <w:rPr>
          <w:lang w:val="fr-CA"/>
        </w:rPr>
        <w:t>Gestion des utilisateurs : Permettre à un client de créer, consulter et modifier son profil bancaire.</w:t>
      </w:r>
    </w:p>
    <w:p w14:paraId="2EDE0F91" w14:textId="77777777" w:rsidR="000E40DD" w:rsidRPr="002A7570" w:rsidRDefault="00B77896">
      <w:pPr>
        <w:pStyle w:val="ListParagraph"/>
        <w:numPr>
          <w:ilvl w:val="0"/>
          <w:numId w:val="2"/>
        </w:numPr>
        <w:spacing w:after="80"/>
        <w:rPr>
          <w:lang w:val="fr-CA"/>
        </w:rPr>
      </w:pPr>
      <w:r w:rsidRPr="002A7570">
        <w:rPr>
          <w:lang w:val="fr-CA"/>
        </w:rPr>
        <w:t>Gestion des opérations : Permettre aux utilisateurs d'effectuer des transactions (virements, dépôts, retraits) et de consulter l'historique des opérations.</w:t>
      </w:r>
    </w:p>
    <w:p w14:paraId="1807F66F" w14:textId="77777777" w:rsidR="000E40DD" w:rsidRPr="002A7570" w:rsidRDefault="00B77896">
      <w:pPr>
        <w:pStyle w:val="ListParagraph"/>
        <w:numPr>
          <w:ilvl w:val="0"/>
          <w:numId w:val="2"/>
        </w:numPr>
        <w:spacing w:after="80"/>
        <w:rPr>
          <w:lang w:val="fr-CA"/>
        </w:rPr>
      </w:pPr>
      <w:r w:rsidRPr="002A7570">
        <w:rPr>
          <w:lang w:val="fr-CA"/>
        </w:rPr>
        <w:t>Sécurité et confidentialité : Assurer la sécurité des informations personnelles et financières grâce à l'authentification JWT et au chiffrement des données.</w:t>
      </w:r>
    </w:p>
    <w:p w14:paraId="0485C21D" w14:textId="77777777" w:rsidR="000E40DD" w:rsidRPr="002A7570" w:rsidRDefault="00B77896">
      <w:pPr>
        <w:pStyle w:val="ListParagraph"/>
        <w:numPr>
          <w:ilvl w:val="0"/>
          <w:numId w:val="2"/>
        </w:numPr>
        <w:spacing w:after="80"/>
        <w:rPr>
          <w:lang w:val="fr-CA"/>
        </w:rPr>
      </w:pPr>
      <w:r w:rsidRPr="002A7570">
        <w:rPr>
          <w:lang w:val="fr-CA"/>
        </w:rPr>
        <w:t>Interface intuitive : Fournir une interface utilisateur claire et ergonomique adaptée aux PC et tablettes.</w:t>
      </w:r>
    </w:p>
    <w:p w14:paraId="1A749872" w14:textId="77777777" w:rsidR="000E40DD" w:rsidRPr="001751F5" w:rsidRDefault="000E40DD">
      <w:pPr>
        <w:spacing w:after="120"/>
        <w:rPr>
          <w:lang w:val="fr-CA"/>
        </w:rPr>
      </w:pPr>
    </w:p>
    <w:p w14:paraId="060912F4" w14:textId="77777777" w:rsidR="000E40DD" w:rsidRDefault="00B77896">
      <w:pPr>
        <w:spacing w:after="120"/>
      </w:pPr>
      <w:proofErr w:type="spellStart"/>
      <w:r>
        <w:t>Critères</w:t>
      </w:r>
      <w:proofErr w:type="spellEnd"/>
      <w:r>
        <w:t xml:space="preserve"> de </w:t>
      </w:r>
      <w:proofErr w:type="gramStart"/>
      <w:r>
        <w:t>performance :</w:t>
      </w:r>
      <w:proofErr w:type="gramEnd"/>
    </w:p>
    <w:p w14:paraId="2528BD56" w14:textId="77777777" w:rsidR="000E40DD" w:rsidRPr="001751F5" w:rsidRDefault="00B77896">
      <w:pPr>
        <w:pStyle w:val="ListParagraph"/>
        <w:numPr>
          <w:ilvl w:val="0"/>
          <w:numId w:val="2"/>
        </w:numPr>
        <w:spacing w:after="80"/>
        <w:rPr>
          <w:lang w:val="fr-CA"/>
        </w:rPr>
      </w:pPr>
      <w:r w:rsidRPr="001751F5">
        <w:rPr>
          <w:lang w:val="fr-CA"/>
        </w:rPr>
        <w:t>Temps de réponse inférieur à 2 secondes pour les opérations principales</w:t>
      </w:r>
    </w:p>
    <w:p w14:paraId="26F4438B" w14:textId="77777777" w:rsidR="000E40DD" w:rsidRDefault="00B77896">
      <w:pPr>
        <w:pStyle w:val="ListParagraph"/>
        <w:numPr>
          <w:ilvl w:val="0"/>
          <w:numId w:val="2"/>
        </w:numPr>
        <w:spacing w:after="80"/>
      </w:pPr>
      <w:r>
        <w:t xml:space="preserve">Support </w:t>
      </w:r>
      <w:proofErr w:type="spellStart"/>
      <w:r>
        <w:t>d'au</w:t>
      </w:r>
      <w:proofErr w:type="spellEnd"/>
      <w:r>
        <w:t xml:space="preserve"> </w:t>
      </w:r>
      <w:proofErr w:type="spellStart"/>
      <w:r>
        <w:t>moins</w:t>
      </w:r>
      <w:proofErr w:type="spellEnd"/>
      <w:r>
        <w:t xml:space="preserve"> 1000 </w:t>
      </w:r>
      <w:proofErr w:type="spellStart"/>
      <w:r>
        <w:t>utilisateurs</w:t>
      </w:r>
      <w:proofErr w:type="spellEnd"/>
      <w:r>
        <w:t xml:space="preserve"> </w:t>
      </w:r>
      <w:proofErr w:type="spellStart"/>
      <w:r>
        <w:t>simultanés</w:t>
      </w:r>
      <w:proofErr w:type="spellEnd"/>
    </w:p>
    <w:p w14:paraId="03CFE0ED" w14:textId="77777777" w:rsidR="000E40DD" w:rsidRDefault="00B77896">
      <w:pPr>
        <w:pStyle w:val="ListParagraph"/>
        <w:numPr>
          <w:ilvl w:val="0"/>
          <w:numId w:val="2"/>
        </w:numPr>
        <w:spacing w:after="80"/>
      </w:pPr>
      <w:r>
        <w:t xml:space="preserve">Interface compatible PC et </w:t>
      </w:r>
      <w:proofErr w:type="spellStart"/>
      <w:r>
        <w:t>tablette</w:t>
      </w:r>
      <w:proofErr w:type="spellEnd"/>
    </w:p>
    <w:p w14:paraId="58F484C4" w14:textId="77777777" w:rsidR="000E40DD" w:rsidRPr="001751F5" w:rsidRDefault="00B77896">
      <w:pPr>
        <w:pStyle w:val="ListParagraph"/>
        <w:numPr>
          <w:ilvl w:val="0"/>
          <w:numId w:val="2"/>
        </w:numPr>
        <w:spacing w:after="80"/>
        <w:rPr>
          <w:lang w:val="fr-CA"/>
        </w:rPr>
      </w:pPr>
      <w:r w:rsidRPr="001751F5">
        <w:rPr>
          <w:lang w:val="fr-CA"/>
        </w:rPr>
        <w:t xml:space="preserve">Respect des standards de sécurité (JWT, </w:t>
      </w:r>
      <w:proofErr w:type="spellStart"/>
      <w:r w:rsidRPr="001751F5">
        <w:rPr>
          <w:lang w:val="fr-CA"/>
        </w:rPr>
        <w:t>bcrypt</w:t>
      </w:r>
      <w:proofErr w:type="spellEnd"/>
      <w:r w:rsidRPr="001751F5">
        <w:rPr>
          <w:lang w:val="fr-CA"/>
        </w:rPr>
        <w:t>, CORS)</w:t>
      </w:r>
    </w:p>
    <w:p w14:paraId="37963489" w14:textId="77777777" w:rsidR="000E40DD" w:rsidRPr="002A7570" w:rsidRDefault="00B77896">
      <w:pPr>
        <w:pStyle w:val="Heading2"/>
        <w:pBdr>
          <w:bottom w:val="single" w:sz="3" w:space="1" w:color="2E75B6"/>
        </w:pBdr>
        <w:rPr>
          <w:color w:val="000000" w:themeColor="text1"/>
          <w:lang w:val="fr-CA"/>
        </w:rPr>
      </w:pPr>
      <w:proofErr w:type="gramStart"/>
      <w:r w:rsidRPr="002A7570">
        <w:rPr>
          <w:color w:val="000000" w:themeColor="text1"/>
          <w:lang w:val="fr-CA"/>
        </w:rPr>
        <w:t>1.3  Périmètre</w:t>
      </w:r>
      <w:proofErr w:type="gramEnd"/>
      <w:r w:rsidRPr="002A7570">
        <w:rPr>
          <w:color w:val="000000" w:themeColor="text1"/>
          <w:lang w:val="fr-CA"/>
        </w:rPr>
        <w:t xml:space="preserve"> du projet</w:t>
      </w:r>
    </w:p>
    <w:p w14:paraId="186A43BD" w14:textId="77777777" w:rsidR="000E40DD" w:rsidRPr="001751F5" w:rsidRDefault="00B77896">
      <w:pPr>
        <w:spacing w:after="120"/>
        <w:rPr>
          <w:lang w:val="fr-CA"/>
        </w:rPr>
      </w:pPr>
      <w:r w:rsidRPr="001751F5">
        <w:rPr>
          <w:lang w:val="fr-CA"/>
        </w:rPr>
        <w:t>Inclus dans le projet :</w:t>
      </w:r>
    </w:p>
    <w:p w14:paraId="3FB56694" w14:textId="77777777" w:rsidR="000E40DD" w:rsidRPr="001751F5" w:rsidRDefault="00B77896">
      <w:pPr>
        <w:pStyle w:val="ListParagraph"/>
        <w:numPr>
          <w:ilvl w:val="0"/>
          <w:numId w:val="2"/>
        </w:numPr>
        <w:spacing w:after="80"/>
        <w:rPr>
          <w:lang w:val="fr-CA"/>
        </w:rPr>
      </w:pPr>
      <w:r w:rsidRPr="001751F5">
        <w:rPr>
          <w:lang w:val="fr-CA"/>
        </w:rPr>
        <w:t>Développement de l'interface utilisateur (PC et tablette)</w:t>
      </w:r>
    </w:p>
    <w:p w14:paraId="2D2D0918" w14:textId="77777777" w:rsidR="000E40DD" w:rsidRPr="001751F5" w:rsidRDefault="00B77896">
      <w:pPr>
        <w:pStyle w:val="ListParagraph"/>
        <w:numPr>
          <w:ilvl w:val="0"/>
          <w:numId w:val="2"/>
        </w:numPr>
        <w:spacing w:after="80"/>
        <w:rPr>
          <w:lang w:val="fr-CA"/>
        </w:rPr>
      </w:pPr>
      <w:r w:rsidRPr="001751F5">
        <w:rPr>
          <w:lang w:val="fr-CA"/>
        </w:rPr>
        <w:t>Conception et développement du système de traitement et gestion des données</w:t>
      </w:r>
    </w:p>
    <w:p w14:paraId="33C2A294" w14:textId="77777777" w:rsidR="000E40DD" w:rsidRPr="001751F5" w:rsidRDefault="00B77896">
      <w:pPr>
        <w:pStyle w:val="ListParagraph"/>
        <w:numPr>
          <w:ilvl w:val="0"/>
          <w:numId w:val="2"/>
        </w:numPr>
        <w:spacing w:after="80"/>
        <w:rPr>
          <w:lang w:val="fr-CA"/>
        </w:rPr>
      </w:pPr>
      <w:r w:rsidRPr="001751F5">
        <w:rPr>
          <w:lang w:val="fr-CA"/>
        </w:rPr>
        <w:t>Base de données SQL Server pour stocker les informations clients et transactions</w:t>
      </w:r>
    </w:p>
    <w:p w14:paraId="4CE3DED5" w14:textId="77777777" w:rsidR="000E40DD" w:rsidRDefault="00B77896">
      <w:pPr>
        <w:pStyle w:val="ListParagraph"/>
        <w:numPr>
          <w:ilvl w:val="0"/>
          <w:numId w:val="2"/>
        </w:numPr>
        <w:spacing w:after="80"/>
      </w:pPr>
      <w:r>
        <w:t xml:space="preserve">Validation des </w:t>
      </w:r>
      <w:proofErr w:type="spellStart"/>
      <w:r>
        <w:t>fonctionnalités</w:t>
      </w:r>
      <w:proofErr w:type="spellEnd"/>
      <w:r>
        <w:t xml:space="preserve"> </w:t>
      </w:r>
      <w:proofErr w:type="spellStart"/>
      <w:r>
        <w:t>développées</w:t>
      </w:r>
      <w:proofErr w:type="spellEnd"/>
    </w:p>
    <w:p w14:paraId="5CE86DC4" w14:textId="77777777" w:rsidR="000E40DD" w:rsidRDefault="000E40DD">
      <w:pPr>
        <w:spacing w:after="120"/>
      </w:pPr>
    </w:p>
    <w:p w14:paraId="5BC7D09E" w14:textId="77777777" w:rsidR="000E40DD" w:rsidRDefault="00B77896">
      <w:pPr>
        <w:spacing w:after="120"/>
      </w:pPr>
      <w:proofErr w:type="spellStart"/>
      <w:r>
        <w:t>Exclus</w:t>
      </w:r>
      <w:proofErr w:type="spellEnd"/>
      <w:r>
        <w:t xml:space="preserve"> du </w:t>
      </w:r>
      <w:proofErr w:type="spellStart"/>
      <w:proofErr w:type="gramStart"/>
      <w:r>
        <w:t>projet</w:t>
      </w:r>
      <w:proofErr w:type="spellEnd"/>
      <w:r>
        <w:t xml:space="preserve"> :</w:t>
      </w:r>
      <w:proofErr w:type="gramEnd"/>
    </w:p>
    <w:p w14:paraId="1B9B2421" w14:textId="77777777" w:rsidR="000E40DD" w:rsidRPr="001751F5" w:rsidRDefault="00B77896">
      <w:pPr>
        <w:pStyle w:val="ListParagraph"/>
        <w:numPr>
          <w:ilvl w:val="0"/>
          <w:numId w:val="2"/>
        </w:numPr>
        <w:spacing w:after="80"/>
        <w:rPr>
          <w:lang w:val="fr-CA"/>
        </w:rPr>
      </w:pPr>
      <w:r w:rsidRPr="001751F5">
        <w:rPr>
          <w:lang w:val="fr-CA"/>
        </w:rPr>
        <w:t>Intégration avec des systèmes bancaires externes réels</w:t>
      </w:r>
    </w:p>
    <w:p w14:paraId="29C5BA97" w14:textId="77777777" w:rsidR="000E40DD" w:rsidRPr="001751F5" w:rsidRDefault="00B77896">
      <w:pPr>
        <w:pStyle w:val="ListParagraph"/>
        <w:numPr>
          <w:ilvl w:val="0"/>
          <w:numId w:val="2"/>
        </w:numPr>
        <w:spacing w:after="80"/>
        <w:rPr>
          <w:lang w:val="fr-CA"/>
        </w:rPr>
      </w:pPr>
      <w:r w:rsidRPr="001751F5">
        <w:rPr>
          <w:lang w:val="fr-CA"/>
        </w:rPr>
        <w:t>Services avancés tels que crédits ou investissements complexes</w:t>
      </w:r>
    </w:p>
    <w:p w14:paraId="2193F9F7" w14:textId="77777777" w:rsidR="000E40DD" w:rsidRPr="001751F5" w:rsidRDefault="00B77896">
      <w:pPr>
        <w:pStyle w:val="ListParagraph"/>
        <w:numPr>
          <w:ilvl w:val="0"/>
          <w:numId w:val="2"/>
        </w:numPr>
        <w:spacing w:after="80"/>
        <w:rPr>
          <w:lang w:val="fr-CA"/>
        </w:rPr>
      </w:pPr>
      <w:r w:rsidRPr="001751F5">
        <w:rPr>
          <w:lang w:val="fr-CA"/>
        </w:rPr>
        <w:t>Fonctionnalités de support client automatisé (</w:t>
      </w:r>
      <w:proofErr w:type="spellStart"/>
      <w:r w:rsidRPr="001751F5">
        <w:rPr>
          <w:lang w:val="fr-CA"/>
        </w:rPr>
        <w:t>chatbot</w:t>
      </w:r>
      <w:proofErr w:type="spellEnd"/>
      <w:r w:rsidRPr="001751F5">
        <w:rPr>
          <w:lang w:val="fr-CA"/>
        </w:rPr>
        <w:t>)</w:t>
      </w:r>
    </w:p>
    <w:p w14:paraId="44E93AAB" w14:textId="77777777" w:rsidR="000E40DD" w:rsidRDefault="00B77896">
      <w:pPr>
        <w:pStyle w:val="ListParagraph"/>
        <w:numPr>
          <w:ilvl w:val="0"/>
          <w:numId w:val="2"/>
        </w:numPr>
        <w:spacing w:after="80"/>
      </w:pPr>
      <w:proofErr w:type="spellStart"/>
      <w:r>
        <w:t>Déploiement</w:t>
      </w:r>
      <w:proofErr w:type="spellEnd"/>
      <w:r>
        <w:t xml:space="preserve"> </w:t>
      </w:r>
      <w:proofErr w:type="spellStart"/>
      <w:r>
        <w:t>en</w:t>
      </w:r>
      <w:proofErr w:type="spellEnd"/>
      <w:r>
        <w:t xml:space="preserve"> production </w:t>
      </w:r>
      <w:proofErr w:type="spellStart"/>
      <w:r>
        <w:t>réelle</w:t>
      </w:r>
      <w:proofErr w:type="spellEnd"/>
    </w:p>
    <w:p w14:paraId="427C85F7" w14:textId="77777777" w:rsidR="000E40DD" w:rsidRDefault="00B77896">
      <w:r>
        <w:br w:type="page"/>
      </w:r>
    </w:p>
    <w:p w14:paraId="3E2C3863" w14:textId="77777777" w:rsidR="000E40DD" w:rsidRPr="002A7570" w:rsidRDefault="00B77896" w:rsidP="002A7570">
      <w:pPr>
        <w:pStyle w:val="Heading1"/>
      </w:pPr>
      <w:r w:rsidRPr="002A7570">
        <w:lastRenderedPageBreak/>
        <w:t xml:space="preserve">2.  Description </w:t>
      </w:r>
      <w:proofErr w:type="spellStart"/>
      <w:r w:rsidRPr="002A7570">
        <w:t>fonctionnelle</w:t>
      </w:r>
      <w:proofErr w:type="spellEnd"/>
    </w:p>
    <w:p w14:paraId="417BF7C5" w14:textId="77777777" w:rsidR="000E40DD" w:rsidRPr="002A7570" w:rsidRDefault="00B77896">
      <w:pPr>
        <w:pStyle w:val="Heading2"/>
        <w:pBdr>
          <w:bottom w:val="single" w:sz="3" w:space="1" w:color="2E75B6"/>
        </w:pBdr>
        <w:rPr>
          <w:color w:val="000000" w:themeColor="text1"/>
          <w:lang w:val="fr-CA"/>
        </w:rPr>
      </w:pPr>
      <w:proofErr w:type="gramStart"/>
      <w:r w:rsidRPr="002A7570">
        <w:rPr>
          <w:color w:val="000000" w:themeColor="text1"/>
          <w:lang w:val="fr-CA"/>
        </w:rPr>
        <w:t>2.1  Besoins</w:t>
      </w:r>
      <w:proofErr w:type="gramEnd"/>
      <w:r w:rsidRPr="002A7570">
        <w:rPr>
          <w:color w:val="000000" w:themeColor="text1"/>
          <w:lang w:val="fr-CA"/>
        </w:rPr>
        <w:t xml:space="preserve"> et exigences métiers</w:t>
      </w:r>
    </w:p>
    <w:p w14:paraId="4BDD172F" w14:textId="77777777" w:rsidR="000E40DD" w:rsidRPr="002A7570" w:rsidRDefault="00B77896">
      <w:pPr>
        <w:spacing w:after="120"/>
        <w:rPr>
          <w:color w:val="000000" w:themeColor="text1"/>
          <w:lang w:val="fr-CA"/>
        </w:rPr>
      </w:pPr>
      <w:r w:rsidRPr="002A7570">
        <w:rPr>
          <w:color w:val="000000" w:themeColor="text1"/>
          <w:lang w:val="fr-CA"/>
        </w:rPr>
        <w:t>Utilisateurs cibles :</w:t>
      </w:r>
    </w:p>
    <w:p w14:paraId="7BCF3F03" w14:textId="77777777" w:rsidR="000E40DD" w:rsidRPr="002A7570" w:rsidRDefault="00B77896">
      <w:pPr>
        <w:pStyle w:val="ListParagraph"/>
        <w:numPr>
          <w:ilvl w:val="0"/>
          <w:numId w:val="2"/>
        </w:numPr>
        <w:spacing w:after="80"/>
        <w:rPr>
          <w:color w:val="000000" w:themeColor="text1"/>
          <w:lang w:val="fr-CA"/>
        </w:rPr>
      </w:pPr>
      <w:r w:rsidRPr="002A7570">
        <w:rPr>
          <w:color w:val="000000" w:themeColor="text1"/>
          <w:lang w:val="fr-CA"/>
        </w:rPr>
        <w:t>Clients : Utilisateurs finaux ayant un compte bancaire</w:t>
      </w:r>
    </w:p>
    <w:p w14:paraId="58B1473B" w14:textId="77777777" w:rsidR="000E40DD" w:rsidRPr="002A7570" w:rsidRDefault="00B77896">
      <w:pPr>
        <w:pStyle w:val="ListParagraph"/>
        <w:numPr>
          <w:ilvl w:val="0"/>
          <w:numId w:val="2"/>
        </w:numPr>
        <w:spacing w:after="80"/>
        <w:rPr>
          <w:color w:val="000000" w:themeColor="text1"/>
          <w:lang w:val="fr-CA"/>
        </w:rPr>
      </w:pPr>
      <w:r w:rsidRPr="002A7570">
        <w:rPr>
          <w:color w:val="000000" w:themeColor="text1"/>
          <w:lang w:val="fr-CA"/>
        </w:rPr>
        <w:t>Administrateurs : Personnel bancaire supervisant et gérant les comptes</w:t>
      </w:r>
    </w:p>
    <w:p w14:paraId="24068710" w14:textId="77777777" w:rsidR="000E40DD" w:rsidRPr="002A7570" w:rsidRDefault="000E40DD">
      <w:pPr>
        <w:spacing w:after="120"/>
        <w:rPr>
          <w:color w:val="000000" w:themeColor="text1"/>
          <w:lang w:val="fr-CA"/>
        </w:rPr>
      </w:pPr>
    </w:p>
    <w:p w14:paraId="2978487B" w14:textId="77777777" w:rsidR="000E40DD" w:rsidRPr="002A7570" w:rsidRDefault="00B77896">
      <w:pPr>
        <w:spacing w:after="120"/>
        <w:rPr>
          <w:color w:val="000000" w:themeColor="text1"/>
        </w:rPr>
      </w:pPr>
      <w:proofErr w:type="spellStart"/>
      <w:r w:rsidRPr="002A7570">
        <w:rPr>
          <w:color w:val="000000" w:themeColor="text1"/>
        </w:rPr>
        <w:t>Scénarios</w:t>
      </w:r>
      <w:proofErr w:type="spellEnd"/>
      <w:r w:rsidRPr="002A7570">
        <w:rPr>
          <w:color w:val="000000" w:themeColor="text1"/>
        </w:rPr>
        <w:t xml:space="preserve"> </w:t>
      </w:r>
      <w:proofErr w:type="spellStart"/>
      <w:r w:rsidRPr="002A7570">
        <w:rPr>
          <w:color w:val="000000" w:themeColor="text1"/>
        </w:rPr>
        <w:t>d'utilisation</w:t>
      </w:r>
      <w:proofErr w:type="spellEnd"/>
      <w:r w:rsidRPr="002A7570">
        <w:rPr>
          <w:color w:val="000000" w:themeColor="text1"/>
        </w:rPr>
        <w:t xml:space="preserve"> </w:t>
      </w:r>
      <w:proofErr w:type="spellStart"/>
      <w:proofErr w:type="gramStart"/>
      <w:r w:rsidRPr="002A7570">
        <w:rPr>
          <w:color w:val="000000" w:themeColor="text1"/>
        </w:rPr>
        <w:t>principaux</w:t>
      </w:r>
      <w:proofErr w:type="spellEnd"/>
      <w:r w:rsidRPr="002A7570">
        <w:rPr>
          <w:color w:val="000000" w:themeColor="text1"/>
        </w:rPr>
        <w:t xml:space="preserve"> :</w:t>
      </w:r>
      <w:proofErr w:type="gramEnd"/>
    </w:p>
    <w:p w14:paraId="06815E18" w14:textId="77777777" w:rsidR="000E40DD" w:rsidRPr="002A7570" w:rsidRDefault="00B77896">
      <w:pPr>
        <w:pStyle w:val="ListParagraph"/>
        <w:numPr>
          <w:ilvl w:val="0"/>
          <w:numId w:val="2"/>
        </w:numPr>
        <w:spacing w:after="80"/>
        <w:rPr>
          <w:color w:val="000000" w:themeColor="text1"/>
          <w:lang w:val="fr-CA"/>
        </w:rPr>
      </w:pPr>
      <w:r w:rsidRPr="002A7570">
        <w:rPr>
          <w:color w:val="000000" w:themeColor="text1"/>
          <w:lang w:val="fr-CA"/>
        </w:rPr>
        <w:t>Un client crée un compte, consulte son solde, effectue un virement et consulte l'historique</w:t>
      </w:r>
    </w:p>
    <w:p w14:paraId="2C03762B" w14:textId="77777777" w:rsidR="000E40DD" w:rsidRPr="002A7570" w:rsidRDefault="00B77896">
      <w:pPr>
        <w:pStyle w:val="ListParagraph"/>
        <w:numPr>
          <w:ilvl w:val="0"/>
          <w:numId w:val="2"/>
        </w:numPr>
        <w:spacing w:after="80"/>
        <w:rPr>
          <w:color w:val="000000" w:themeColor="text1"/>
          <w:lang w:val="fr-CA"/>
        </w:rPr>
      </w:pPr>
      <w:r w:rsidRPr="002A7570">
        <w:rPr>
          <w:color w:val="000000" w:themeColor="text1"/>
          <w:lang w:val="fr-CA"/>
        </w:rPr>
        <w:t>Un administrateur gère les utilisateurs, bloque un compte suspect et génère un rapport</w:t>
      </w:r>
    </w:p>
    <w:p w14:paraId="1BD912FC" w14:textId="77777777" w:rsidR="000E40DD" w:rsidRPr="002A7570" w:rsidRDefault="00B77896">
      <w:pPr>
        <w:pStyle w:val="Heading2"/>
        <w:pBdr>
          <w:bottom w:val="single" w:sz="3" w:space="1" w:color="2E75B6"/>
        </w:pBdr>
        <w:rPr>
          <w:color w:val="000000" w:themeColor="text1"/>
          <w:lang w:val="fr-CA"/>
        </w:rPr>
      </w:pPr>
      <w:proofErr w:type="gramStart"/>
      <w:r w:rsidRPr="002A7570">
        <w:rPr>
          <w:color w:val="000000" w:themeColor="text1"/>
          <w:lang w:val="fr-CA"/>
        </w:rPr>
        <w:t>2.2  Fonctionnalités</w:t>
      </w:r>
      <w:proofErr w:type="gramEnd"/>
      <w:r w:rsidRPr="002A7570">
        <w:rPr>
          <w:color w:val="000000" w:themeColor="text1"/>
          <w:lang w:val="fr-CA"/>
        </w:rPr>
        <w:t xml:space="preserve"> principales</w:t>
      </w:r>
    </w:p>
    <w:p w14:paraId="71BA0C56" w14:textId="77777777" w:rsidR="000E40DD" w:rsidRPr="002A7570" w:rsidRDefault="00B77896">
      <w:pPr>
        <w:pStyle w:val="Heading3"/>
        <w:rPr>
          <w:color w:val="000000" w:themeColor="text1"/>
          <w:lang w:val="fr-CA"/>
        </w:rPr>
      </w:pPr>
      <w:proofErr w:type="gramStart"/>
      <w:r w:rsidRPr="002A7570">
        <w:rPr>
          <w:color w:val="000000" w:themeColor="text1"/>
          <w:lang w:val="fr-CA"/>
        </w:rPr>
        <w:t>2.2.1  Gestion</w:t>
      </w:r>
      <w:proofErr w:type="gramEnd"/>
      <w:r w:rsidRPr="002A7570">
        <w:rPr>
          <w:color w:val="000000" w:themeColor="text1"/>
          <w:lang w:val="fr-CA"/>
        </w:rPr>
        <w:t xml:space="preserve"> des utilisateurs</w:t>
      </w:r>
    </w:p>
    <w:p w14:paraId="09782154" w14:textId="77777777" w:rsidR="000E40DD" w:rsidRPr="002A7570" w:rsidRDefault="00B77896">
      <w:pPr>
        <w:spacing w:after="120"/>
        <w:rPr>
          <w:color w:val="000000" w:themeColor="text1"/>
        </w:rPr>
      </w:pPr>
      <w:r w:rsidRPr="002A7570">
        <w:rPr>
          <w:color w:val="000000" w:themeColor="text1"/>
          <w:lang w:val="fr-CA"/>
        </w:rPr>
        <w:t xml:space="preserve">Lors de la création d'un compte, l'utilisateur remplit un formulaire d'inscription. </w:t>
      </w:r>
      <w:r w:rsidRPr="002A7570">
        <w:rPr>
          <w:color w:val="000000" w:themeColor="text1"/>
        </w:rPr>
        <w:t xml:space="preserve">Le </w:t>
      </w:r>
      <w:proofErr w:type="spellStart"/>
      <w:r w:rsidRPr="002A7570">
        <w:rPr>
          <w:color w:val="000000" w:themeColor="text1"/>
        </w:rPr>
        <w:t>système</w:t>
      </w:r>
      <w:proofErr w:type="spellEnd"/>
      <w:r w:rsidRPr="002A7570">
        <w:rPr>
          <w:color w:val="000000" w:themeColor="text1"/>
        </w:rPr>
        <w:t xml:space="preserve"> </w:t>
      </w:r>
      <w:proofErr w:type="spellStart"/>
      <w:r w:rsidRPr="002A7570">
        <w:rPr>
          <w:color w:val="000000" w:themeColor="text1"/>
        </w:rPr>
        <w:t>valide</w:t>
      </w:r>
      <w:proofErr w:type="spellEnd"/>
      <w:r w:rsidRPr="002A7570">
        <w:rPr>
          <w:color w:val="000000" w:themeColor="text1"/>
        </w:rPr>
        <w:t xml:space="preserve"> </w:t>
      </w:r>
      <w:proofErr w:type="spellStart"/>
      <w:r w:rsidRPr="002A7570">
        <w:rPr>
          <w:color w:val="000000" w:themeColor="text1"/>
        </w:rPr>
        <w:t>automatiquement</w:t>
      </w:r>
      <w:proofErr w:type="spellEnd"/>
      <w:r w:rsidRPr="002A7570">
        <w:rPr>
          <w:color w:val="000000" w:themeColor="text1"/>
        </w:rPr>
        <w:t xml:space="preserve"> les données </w:t>
      </w:r>
      <w:proofErr w:type="spellStart"/>
      <w:r w:rsidRPr="002A7570">
        <w:rPr>
          <w:color w:val="000000" w:themeColor="text1"/>
        </w:rPr>
        <w:t>saisies</w:t>
      </w:r>
      <w:proofErr w:type="spellEnd"/>
      <w:r w:rsidRPr="002A7570">
        <w:rPr>
          <w:color w:val="000000" w:themeColor="text1"/>
        </w:rPr>
        <w:t>.</w:t>
      </w:r>
    </w:p>
    <w:p w14:paraId="60A33E26" w14:textId="77777777" w:rsidR="000E40DD" w:rsidRPr="002A7570" w:rsidRDefault="00B77896">
      <w:pPr>
        <w:spacing w:after="120"/>
        <w:rPr>
          <w:color w:val="000000" w:themeColor="text1"/>
        </w:rPr>
      </w:pPr>
      <w:proofErr w:type="spellStart"/>
      <w:r w:rsidRPr="002A7570">
        <w:rPr>
          <w:color w:val="000000" w:themeColor="text1"/>
        </w:rPr>
        <w:t>Contrôles</w:t>
      </w:r>
      <w:proofErr w:type="spellEnd"/>
      <w:r w:rsidRPr="002A7570">
        <w:rPr>
          <w:color w:val="000000" w:themeColor="text1"/>
        </w:rPr>
        <w:t xml:space="preserve"> </w:t>
      </w:r>
      <w:proofErr w:type="spellStart"/>
      <w:proofErr w:type="gramStart"/>
      <w:r w:rsidRPr="002A7570">
        <w:rPr>
          <w:color w:val="000000" w:themeColor="text1"/>
        </w:rPr>
        <w:t>effectués</w:t>
      </w:r>
      <w:proofErr w:type="spellEnd"/>
      <w:r w:rsidRPr="002A7570">
        <w:rPr>
          <w:color w:val="000000" w:themeColor="text1"/>
        </w:rPr>
        <w:t xml:space="preserve"> :</w:t>
      </w:r>
      <w:proofErr w:type="gramEnd"/>
    </w:p>
    <w:p w14:paraId="71941F34" w14:textId="77777777" w:rsidR="000E40DD" w:rsidRPr="002A7570" w:rsidRDefault="00B77896">
      <w:pPr>
        <w:pStyle w:val="ListParagraph"/>
        <w:numPr>
          <w:ilvl w:val="0"/>
          <w:numId w:val="2"/>
        </w:numPr>
        <w:spacing w:after="80"/>
        <w:rPr>
          <w:color w:val="000000" w:themeColor="text1"/>
          <w:lang w:val="fr-CA"/>
        </w:rPr>
      </w:pPr>
      <w:r w:rsidRPr="002A7570">
        <w:rPr>
          <w:color w:val="000000" w:themeColor="text1"/>
          <w:lang w:val="fr-CA"/>
        </w:rPr>
        <w:t>Vérification du format de l'adresse e-mail et de son unicité</w:t>
      </w:r>
    </w:p>
    <w:p w14:paraId="5A7E0134" w14:textId="77777777" w:rsidR="000E40DD" w:rsidRPr="002A7570" w:rsidRDefault="00B77896">
      <w:pPr>
        <w:pStyle w:val="ListParagraph"/>
        <w:numPr>
          <w:ilvl w:val="0"/>
          <w:numId w:val="2"/>
        </w:numPr>
        <w:spacing w:after="80"/>
        <w:rPr>
          <w:color w:val="000000" w:themeColor="text1"/>
          <w:lang w:val="fr-CA"/>
        </w:rPr>
      </w:pPr>
      <w:r w:rsidRPr="002A7570">
        <w:rPr>
          <w:color w:val="000000" w:themeColor="text1"/>
          <w:lang w:val="fr-CA"/>
        </w:rPr>
        <w:t>Validation du mot de passe : minimum 8 caractères, une majuscule, un chiffre</w:t>
      </w:r>
    </w:p>
    <w:p w14:paraId="2F0116B6" w14:textId="77777777" w:rsidR="000E40DD" w:rsidRPr="002A7570" w:rsidRDefault="00B77896">
      <w:pPr>
        <w:pStyle w:val="ListParagraph"/>
        <w:numPr>
          <w:ilvl w:val="0"/>
          <w:numId w:val="2"/>
        </w:numPr>
        <w:spacing w:after="80"/>
        <w:rPr>
          <w:color w:val="000000" w:themeColor="text1"/>
          <w:lang w:val="fr-CA"/>
        </w:rPr>
      </w:pPr>
      <w:r w:rsidRPr="002A7570">
        <w:rPr>
          <w:color w:val="000000" w:themeColor="text1"/>
          <w:lang w:val="fr-CA"/>
        </w:rPr>
        <w:t>Vérification que tous les champs obligatoires sont remplis</w:t>
      </w:r>
    </w:p>
    <w:p w14:paraId="57D11065" w14:textId="77777777" w:rsidR="000E40DD" w:rsidRPr="002A7570" w:rsidRDefault="00B77896">
      <w:pPr>
        <w:spacing w:after="120"/>
        <w:rPr>
          <w:color w:val="000000" w:themeColor="text1"/>
          <w:lang w:val="fr-CA"/>
        </w:rPr>
      </w:pPr>
      <w:r w:rsidRPr="002A7570">
        <w:rPr>
          <w:color w:val="000000" w:themeColor="text1"/>
          <w:lang w:val="fr-CA"/>
        </w:rPr>
        <w:t>L'utilisateur peut consulter et modifier son profil. La modification sensible nécessite une vérification de sécurité supplémentaire.</w:t>
      </w:r>
    </w:p>
    <w:p w14:paraId="0A6EC916" w14:textId="77777777" w:rsidR="000E40DD" w:rsidRPr="002A7570" w:rsidRDefault="00B77896">
      <w:pPr>
        <w:pStyle w:val="Heading3"/>
        <w:rPr>
          <w:color w:val="000000" w:themeColor="text1"/>
          <w:lang w:val="fr-CA"/>
        </w:rPr>
      </w:pPr>
      <w:proofErr w:type="gramStart"/>
      <w:r w:rsidRPr="002A7570">
        <w:rPr>
          <w:color w:val="000000" w:themeColor="text1"/>
          <w:lang w:val="fr-CA"/>
        </w:rPr>
        <w:t>2.2.2  Gestion</w:t>
      </w:r>
      <w:proofErr w:type="gramEnd"/>
      <w:r w:rsidRPr="002A7570">
        <w:rPr>
          <w:color w:val="000000" w:themeColor="text1"/>
          <w:lang w:val="fr-CA"/>
        </w:rPr>
        <w:t xml:space="preserve"> des transactions bancaires</w:t>
      </w:r>
    </w:p>
    <w:p w14:paraId="57251507" w14:textId="77777777" w:rsidR="000E40DD" w:rsidRPr="002A7570" w:rsidRDefault="00B77896">
      <w:pPr>
        <w:spacing w:after="120"/>
        <w:rPr>
          <w:color w:val="000000" w:themeColor="text1"/>
          <w:lang w:val="fr-CA"/>
        </w:rPr>
      </w:pPr>
      <w:r w:rsidRPr="002A7570">
        <w:rPr>
          <w:color w:val="000000" w:themeColor="text1"/>
          <w:lang w:val="fr-CA"/>
        </w:rPr>
        <w:t>L'utilisateur peut effectuer plusieurs opérations bancaires simulées :</w:t>
      </w:r>
    </w:p>
    <w:p w14:paraId="44A484AF" w14:textId="77777777" w:rsidR="000E40DD" w:rsidRPr="002A7570" w:rsidRDefault="00B77896">
      <w:pPr>
        <w:pStyle w:val="ListParagraph"/>
        <w:numPr>
          <w:ilvl w:val="0"/>
          <w:numId w:val="2"/>
        </w:numPr>
        <w:spacing w:after="80"/>
        <w:rPr>
          <w:color w:val="000000" w:themeColor="text1"/>
          <w:lang w:val="fr-CA"/>
        </w:rPr>
      </w:pPr>
      <w:r w:rsidRPr="002A7570">
        <w:rPr>
          <w:color w:val="000000" w:themeColor="text1"/>
          <w:lang w:val="fr-CA"/>
        </w:rPr>
        <w:t>Virements internes entre comptes d'un même client</w:t>
      </w:r>
    </w:p>
    <w:p w14:paraId="768310ED" w14:textId="77777777" w:rsidR="000E40DD" w:rsidRPr="002A7570" w:rsidRDefault="00B77896">
      <w:pPr>
        <w:pStyle w:val="ListParagraph"/>
        <w:numPr>
          <w:ilvl w:val="0"/>
          <w:numId w:val="2"/>
        </w:numPr>
        <w:spacing w:after="80"/>
        <w:rPr>
          <w:color w:val="000000" w:themeColor="text1"/>
          <w:lang w:val="fr-CA"/>
        </w:rPr>
      </w:pPr>
      <w:r w:rsidRPr="002A7570">
        <w:rPr>
          <w:color w:val="000000" w:themeColor="text1"/>
          <w:lang w:val="fr-CA"/>
        </w:rPr>
        <w:t>Virements Interac vers des bénéficiaires enregistrés</w:t>
      </w:r>
    </w:p>
    <w:p w14:paraId="1D2D4EC2" w14:textId="77777777" w:rsidR="000E40DD" w:rsidRPr="002A7570" w:rsidRDefault="00B77896">
      <w:pPr>
        <w:pStyle w:val="ListParagraph"/>
        <w:numPr>
          <w:ilvl w:val="0"/>
          <w:numId w:val="2"/>
        </w:numPr>
        <w:spacing w:after="80"/>
        <w:rPr>
          <w:color w:val="000000" w:themeColor="text1"/>
          <w:lang w:val="fr-CA"/>
        </w:rPr>
      </w:pPr>
      <w:r w:rsidRPr="002A7570">
        <w:rPr>
          <w:color w:val="000000" w:themeColor="text1"/>
          <w:lang w:val="fr-CA"/>
        </w:rPr>
        <w:t>Paiement de factures à partir d'une liste prédéfinie</w:t>
      </w:r>
    </w:p>
    <w:p w14:paraId="6E332949" w14:textId="77777777" w:rsidR="000E40DD" w:rsidRPr="002A7570" w:rsidRDefault="00B77896">
      <w:pPr>
        <w:pStyle w:val="ListParagraph"/>
        <w:numPr>
          <w:ilvl w:val="0"/>
          <w:numId w:val="2"/>
        </w:numPr>
        <w:spacing w:after="80"/>
        <w:rPr>
          <w:color w:val="000000" w:themeColor="text1"/>
        </w:rPr>
      </w:pPr>
      <w:proofErr w:type="spellStart"/>
      <w:r w:rsidRPr="002A7570">
        <w:rPr>
          <w:color w:val="000000" w:themeColor="text1"/>
        </w:rPr>
        <w:t>Dépôts</w:t>
      </w:r>
      <w:proofErr w:type="spellEnd"/>
      <w:r w:rsidRPr="002A7570">
        <w:rPr>
          <w:color w:val="000000" w:themeColor="text1"/>
        </w:rPr>
        <w:t xml:space="preserve"> et </w:t>
      </w:r>
      <w:proofErr w:type="spellStart"/>
      <w:r w:rsidRPr="002A7570">
        <w:rPr>
          <w:color w:val="000000" w:themeColor="text1"/>
        </w:rPr>
        <w:t>retraits</w:t>
      </w:r>
      <w:proofErr w:type="spellEnd"/>
    </w:p>
    <w:p w14:paraId="3BC3DA4B" w14:textId="77777777" w:rsidR="000E40DD" w:rsidRPr="002A7570" w:rsidRDefault="00B77896">
      <w:pPr>
        <w:spacing w:after="120"/>
        <w:rPr>
          <w:color w:val="000000" w:themeColor="text1"/>
          <w:lang w:val="fr-CA"/>
        </w:rPr>
      </w:pPr>
      <w:r w:rsidRPr="002A7570">
        <w:rPr>
          <w:color w:val="000000" w:themeColor="text1"/>
          <w:lang w:val="fr-CA"/>
        </w:rPr>
        <w:t>Chaque opération est validée, enregistrée et reflétée immédiatement dans les soldes.</w:t>
      </w:r>
    </w:p>
    <w:p w14:paraId="639A43FD" w14:textId="77777777" w:rsidR="000E40DD" w:rsidRPr="002A7570" w:rsidRDefault="00B77896">
      <w:pPr>
        <w:pStyle w:val="Heading3"/>
        <w:rPr>
          <w:color w:val="000000" w:themeColor="text1"/>
          <w:lang w:val="fr-CA"/>
        </w:rPr>
      </w:pPr>
      <w:proofErr w:type="gramStart"/>
      <w:r w:rsidRPr="002A7570">
        <w:rPr>
          <w:color w:val="000000" w:themeColor="text1"/>
          <w:lang w:val="fr-CA"/>
        </w:rPr>
        <w:t>2.2.3  Dépôt</w:t>
      </w:r>
      <w:proofErr w:type="gramEnd"/>
      <w:r w:rsidRPr="002A7570">
        <w:rPr>
          <w:color w:val="000000" w:themeColor="text1"/>
          <w:lang w:val="fr-CA"/>
        </w:rPr>
        <w:t xml:space="preserve"> de chèques par photo</w:t>
      </w:r>
    </w:p>
    <w:p w14:paraId="302F2B76" w14:textId="77777777" w:rsidR="000E40DD" w:rsidRPr="001751F5" w:rsidRDefault="00B77896">
      <w:pPr>
        <w:spacing w:after="120"/>
        <w:rPr>
          <w:lang w:val="fr-CA"/>
        </w:rPr>
      </w:pPr>
      <w:r w:rsidRPr="001751F5">
        <w:rPr>
          <w:lang w:val="fr-CA"/>
        </w:rPr>
        <w:t>L'application permet le dépôt de chèques avec validation par photo (processus simulé). Une vérification des informations est effectuée avant l'ajout du montant au compte.</w:t>
      </w:r>
    </w:p>
    <w:p w14:paraId="1CA30C96" w14:textId="77777777" w:rsidR="000E40DD" w:rsidRPr="002A7570" w:rsidRDefault="00B77896">
      <w:pPr>
        <w:pStyle w:val="Heading3"/>
        <w:rPr>
          <w:color w:val="000000" w:themeColor="text1"/>
          <w:lang w:val="fr-CA"/>
        </w:rPr>
      </w:pPr>
      <w:proofErr w:type="gramStart"/>
      <w:r w:rsidRPr="002A7570">
        <w:rPr>
          <w:color w:val="000000" w:themeColor="text1"/>
          <w:lang w:val="fr-CA"/>
        </w:rPr>
        <w:t>2.2.4  Administration</w:t>
      </w:r>
      <w:proofErr w:type="gramEnd"/>
    </w:p>
    <w:p w14:paraId="36268B3E" w14:textId="77777777" w:rsidR="000E40DD" w:rsidRPr="001751F5" w:rsidRDefault="00B77896">
      <w:pPr>
        <w:spacing w:after="120"/>
        <w:rPr>
          <w:lang w:val="fr-CA"/>
        </w:rPr>
      </w:pPr>
      <w:r w:rsidRPr="001751F5">
        <w:rPr>
          <w:lang w:val="fr-CA"/>
        </w:rPr>
        <w:t>L'administrateur dispose d'un panneau de contrôle permettant de :</w:t>
      </w:r>
    </w:p>
    <w:p w14:paraId="7FB89E90" w14:textId="77777777" w:rsidR="000E40DD" w:rsidRPr="001751F5" w:rsidRDefault="00B77896">
      <w:pPr>
        <w:pStyle w:val="ListParagraph"/>
        <w:numPr>
          <w:ilvl w:val="0"/>
          <w:numId w:val="2"/>
        </w:numPr>
        <w:spacing w:after="80"/>
        <w:rPr>
          <w:lang w:val="fr-CA"/>
        </w:rPr>
      </w:pPr>
      <w:r w:rsidRPr="001751F5">
        <w:rPr>
          <w:lang w:val="fr-CA"/>
        </w:rPr>
        <w:t>Gérer les utilisateurs (création, modification, suppression)</w:t>
      </w:r>
    </w:p>
    <w:p w14:paraId="68A800BB" w14:textId="77777777" w:rsidR="000E40DD" w:rsidRPr="001751F5" w:rsidRDefault="00B77896">
      <w:pPr>
        <w:pStyle w:val="ListParagraph"/>
        <w:numPr>
          <w:ilvl w:val="0"/>
          <w:numId w:val="2"/>
        </w:numPr>
        <w:spacing w:after="80"/>
        <w:rPr>
          <w:lang w:val="fr-CA"/>
        </w:rPr>
      </w:pPr>
      <w:r w:rsidRPr="001751F5">
        <w:rPr>
          <w:lang w:val="fr-CA"/>
        </w:rPr>
        <w:t>Bloquer ou réinitialiser un utilisateur suspect</w:t>
      </w:r>
    </w:p>
    <w:p w14:paraId="1031010B" w14:textId="75743746" w:rsidR="001751F5" w:rsidRDefault="00B77896">
      <w:pPr>
        <w:pStyle w:val="ListParagraph"/>
        <w:numPr>
          <w:ilvl w:val="0"/>
          <w:numId w:val="2"/>
        </w:numPr>
        <w:spacing w:after="80"/>
        <w:rPr>
          <w:lang w:val="fr-CA"/>
        </w:rPr>
      </w:pPr>
      <w:r w:rsidRPr="001751F5">
        <w:rPr>
          <w:lang w:val="fr-CA"/>
        </w:rPr>
        <w:t>Superviser les opérations et générer des rapports</w:t>
      </w:r>
    </w:p>
    <w:p w14:paraId="1F64B4AE" w14:textId="6E7AFEE9" w:rsidR="000E40DD" w:rsidRPr="001751F5" w:rsidRDefault="001751F5" w:rsidP="001751F5">
      <w:pPr>
        <w:rPr>
          <w:lang w:val="fr-CA"/>
        </w:rPr>
      </w:pPr>
      <w:r>
        <w:rPr>
          <w:lang w:val="fr-CA"/>
        </w:rPr>
        <w:br w:type="page"/>
      </w:r>
    </w:p>
    <w:p w14:paraId="4301C72E" w14:textId="05447355" w:rsidR="000E40DD" w:rsidRPr="002A7570" w:rsidRDefault="00B77896">
      <w:pPr>
        <w:pStyle w:val="Heading2"/>
        <w:pBdr>
          <w:bottom w:val="single" w:sz="3" w:space="1" w:color="2E75B6"/>
        </w:pBdr>
        <w:rPr>
          <w:color w:val="000000" w:themeColor="text1"/>
        </w:rPr>
      </w:pPr>
      <w:r w:rsidRPr="002A7570">
        <w:rPr>
          <w:color w:val="000000" w:themeColor="text1"/>
        </w:rPr>
        <w:lastRenderedPageBreak/>
        <w:t>2.3</w:t>
      </w:r>
      <w:r w:rsidR="002A7570" w:rsidRPr="002A7570">
        <w:rPr>
          <w:color w:val="000000" w:themeColor="text1"/>
        </w:rPr>
        <w:t xml:space="preserve">. </w:t>
      </w:r>
      <w:r w:rsidRPr="002A7570">
        <w:rPr>
          <w:color w:val="000000" w:themeColor="text1"/>
        </w:rPr>
        <w:t xml:space="preserve">Compte </w:t>
      </w:r>
      <w:proofErr w:type="spellStart"/>
      <w:r w:rsidRPr="002A7570">
        <w:rPr>
          <w:color w:val="000000" w:themeColor="text1"/>
        </w:rPr>
        <w:t>Administrateur</w:t>
      </w:r>
      <w:proofErr w:type="spellEnd"/>
      <w:r w:rsidRPr="002A7570">
        <w:rPr>
          <w:color w:val="000000" w:themeColor="text1"/>
        </w:rPr>
        <w:t xml:space="preserve"> par </w:t>
      </w:r>
      <w:proofErr w:type="spellStart"/>
      <w:r w:rsidRPr="002A7570">
        <w:rPr>
          <w:color w:val="000000" w:themeColor="text1"/>
        </w:rPr>
        <w:t>défaut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93820" w14:paraId="0BCA9297" w14:textId="77777777">
        <w:tc>
          <w:tcPr>
            <w:tcW w:w="2800" w:type="dxa"/>
            <w:shd w:val="clear" w:color="auto" w:fill="D6DCE4"/>
            <w:tcMar>
              <w:top w:w="80" w:type="dxa"/>
              <w:left w:w="120" w:type="dxa"/>
              <w:bottom w:w="80" w:type="dxa"/>
              <w:right w:w="120" w:type="dxa"/>
            </w:tcMar>
          </w:tcPr>
          <w:p w14:paraId="364314CA" w14:textId="77777777" w:rsidR="000E40DD" w:rsidRDefault="00B77896">
            <w:r>
              <w:rPr>
                <w:b/>
                <w:bCs/>
                <w:sz w:val="20"/>
                <w:szCs w:val="20"/>
              </w:rPr>
              <w:t>Email</w:t>
            </w:r>
          </w:p>
        </w:tc>
        <w:tc>
          <w:tcPr>
            <w:tcW w:w="6226" w:type="dxa"/>
            <w:tcMar>
              <w:top w:w="80" w:type="dxa"/>
              <w:left w:w="120" w:type="dxa"/>
              <w:bottom w:w="80" w:type="dxa"/>
              <w:right w:w="120" w:type="dxa"/>
            </w:tcMar>
          </w:tcPr>
          <w:p w14:paraId="4681647F" w14:textId="77777777" w:rsidR="000E40DD" w:rsidRDefault="00B77896">
            <w:r>
              <w:rPr>
                <w:sz w:val="20"/>
                <w:szCs w:val="20"/>
              </w:rPr>
              <w:t>noxabank@gmail.com</w:t>
            </w:r>
          </w:p>
        </w:tc>
      </w:tr>
      <w:tr w:rsidR="00A93820" w14:paraId="74548801" w14:textId="77777777">
        <w:tc>
          <w:tcPr>
            <w:tcW w:w="2800" w:type="dxa"/>
            <w:shd w:val="clear" w:color="auto" w:fill="D6DCE4"/>
            <w:tcMar>
              <w:top w:w="80" w:type="dxa"/>
              <w:left w:w="120" w:type="dxa"/>
              <w:bottom w:w="80" w:type="dxa"/>
              <w:right w:w="120" w:type="dxa"/>
            </w:tcMar>
          </w:tcPr>
          <w:p w14:paraId="2EE091C5" w14:textId="77777777" w:rsidR="000E40DD" w:rsidRDefault="00B77896">
            <w:r>
              <w:rPr>
                <w:b/>
                <w:bCs/>
                <w:sz w:val="20"/>
                <w:szCs w:val="20"/>
              </w:rPr>
              <w:t>Mot de passe</w:t>
            </w:r>
          </w:p>
        </w:tc>
        <w:tc>
          <w:tcPr>
            <w:tcW w:w="6226" w:type="dxa"/>
            <w:tcMar>
              <w:top w:w="80" w:type="dxa"/>
              <w:left w:w="120" w:type="dxa"/>
              <w:bottom w:w="80" w:type="dxa"/>
              <w:right w:w="120" w:type="dxa"/>
            </w:tcMar>
          </w:tcPr>
          <w:p w14:paraId="7845074F" w14:textId="77777777" w:rsidR="000E40DD" w:rsidRDefault="00B77896">
            <w:r>
              <w:rPr>
                <w:sz w:val="20"/>
                <w:szCs w:val="20"/>
              </w:rPr>
              <w:t>noxa2026</w:t>
            </w:r>
          </w:p>
        </w:tc>
      </w:tr>
      <w:tr w:rsidR="00A93820" w14:paraId="16DBBEE1" w14:textId="77777777">
        <w:tc>
          <w:tcPr>
            <w:tcW w:w="2800" w:type="dxa"/>
            <w:shd w:val="clear" w:color="auto" w:fill="D6DCE4"/>
            <w:tcMar>
              <w:top w:w="80" w:type="dxa"/>
              <w:left w:w="120" w:type="dxa"/>
              <w:bottom w:w="80" w:type="dxa"/>
              <w:right w:w="120" w:type="dxa"/>
            </w:tcMar>
          </w:tcPr>
          <w:p w14:paraId="3D17F21E" w14:textId="77777777" w:rsidR="000E40DD" w:rsidRDefault="00B77896">
            <w:proofErr w:type="spellStart"/>
            <w:r>
              <w:rPr>
                <w:b/>
                <w:bCs/>
                <w:sz w:val="20"/>
                <w:szCs w:val="20"/>
              </w:rPr>
              <w:t>Rôle</w:t>
            </w:r>
            <w:proofErr w:type="spellEnd"/>
          </w:p>
        </w:tc>
        <w:tc>
          <w:tcPr>
            <w:tcW w:w="6226" w:type="dxa"/>
            <w:tcMar>
              <w:top w:w="80" w:type="dxa"/>
              <w:left w:w="120" w:type="dxa"/>
              <w:bottom w:w="80" w:type="dxa"/>
              <w:right w:w="120" w:type="dxa"/>
            </w:tcMar>
          </w:tcPr>
          <w:p w14:paraId="5AB02B95" w14:textId="77777777" w:rsidR="000E40DD" w:rsidRDefault="00B77896">
            <w:proofErr w:type="spellStart"/>
            <w:r>
              <w:rPr>
                <w:sz w:val="20"/>
                <w:szCs w:val="20"/>
              </w:rPr>
              <w:t>Administrateur</w:t>
            </w:r>
            <w:proofErr w:type="spellEnd"/>
          </w:p>
        </w:tc>
      </w:tr>
      <w:tr w:rsidR="00A93820" w14:paraId="4D7FC9B7" w14:textId="77777777">
        <w:tc>
          <w:tcPr>
            <w:tcW w:w="2800" w:type="dxa"/>
            <w:shd w:val="clear" w:color="auto" w:fill="D6DCE4"/>
            <w:tcMar>
              <w:top w:w="80" w:type="dxa"/>
              <w:left w:w="120" w:type="dxa"/>
              <w:bottom w:w="80" w:type="dxa"/>
              <w:right w:w="120" w:type="dxa"/>
            </w:tcMar>
          </w:tcPr>
          <w:p w14:paraId="0C83AC0F" w14:textId="77777777" w:rsidR="000E40DD" w:rsidRDefault="00B77896">
            <w:proofErr w:type="spellStart"/>
            <w:r>
              <w:rPr>
                <w:b/>
                <w:bCs/>
                <w:sz w:val="20"/>
                <w:szCs w:val="20"/>
              </w:rPr>
              <w:t>Accès</w:t>
            </w:r>
            <w:proofErr w:type="spellEnd"/>
          </w:p>
        </w:tc>
        <w:tc>
          <w:tcPr>
            <w:tcW w:w="6226" w:type="dxa"/>
            <w:tcMar>
              <w:top w:w="80" w:type="dxa"/>
              <w:left w:w="120" w:type="dxa"/>
              <w:bottom w:w="80" w:type="dxa"/>
              <w:right w:w="120" w:type="dxa"/>
            </w:tcMar>
          </w:tcPr>
          <w:p w14:paraId="326C62A3" w14:textId="77777777" w:rsidR="000E40DD" w:rsidRPr="001751F5" w:rsidRDefault="00B77896">
            <w:pPr>
              <w:rPr>
                <w:lang w:val="fr-CA"/>
              </w:rPr>
            </w:pPr>
            <w:r w:rsidRPr="001751F5">
              <w:rPr>
                <w:sz w:val="20"/>
                <w:szCs w:val="20"/>
                <w:lang w:val="fr-CA"/>
              </w:rPr>
              <w:t>Tableau de bord administrateur complet</w:t>
            </w:r>
          </w:p>
        </w:tc>
      </w:tr>
    </w:tbl>
    <w:p w14:paraId="624C6137" w14:textId="77777777" w:rsidR="001751F5" w:rsidRDefault="001751F5" w:rsidP="001751F5">
      <w:pPr>
        <w:rPr>
          <w:lang w:val="fr-CA"/>
        </w:rPr>
      </w:pPr>
    </w:p>
    <w:p w14:paraId="75682CFA" w14:textId="367930A8" w:rsidR="000E40DD" w:rsidRPr="002A7570" w:rsidRDefault="00B77896" w:rsidP="001751F5">
      <w:pPr>
        <w:pStyle w:val="Heading1"/>
        <w:rPr>
          <w:color w:val="000000" w:themeColor="text1"/>
          <w:sz w:val="20"/>
          <w:szCs w:val="20"/>
          <w:u w:val="single"/>
          <w:lang w:val="fr-CA"/>
        </w:rPr>
      </w:pPr>
      <w:r w:rsidRPr="002A7570">
        <w:rPr>
          <w:color w:val="000000" w:themeColor="text1"/>
          <w:sz w:val="24"/>
          <w:szCs w:val="24"/>
          <w:u w:val="single"/>
        </w:rPr>
        <w:t>3.  Description technique</w:t>
      </w:r>
    </w:p>
    <w:p w14:paraId="389257AD" w14:textId="77777777" w:rsidR="000E40DD" w:rsidRPr="002A7570" w:rsidRDefault="00B77896">
      <w:pPr>
        <w:pStyle w:val="Heading2"/>
        <w:pBdr>
          <w:bottom w:val="single" w:sz="3" w:space="1" w:color="2E75B6"/>
        </w:pBdr>
        <w:rPr>
          <w:color w:val="000000" w:themeColor="text1"/>
        </w:rPr>
      </w:pPr>
      <w:proofErr w:type="gramStart"/>
      <w:r w:rsidRPr="002A7570">
        <w:rPr>
          <w:color w:val="000000" w:themeColor="text1"/>
        </w:rPr>
        <w:t>3.1  Technologies</w:t>
      </w:r>
      <w:proofErr w:type="gramEnd"/>
      <w:r w:rsidRPr="002A7570">
        <w:rPr>
          <w:color w:val="000000" w:themeColor="text1"/>
        </w:rPr>
        <w:t xml:space="preserve"> </w:t>
      </w:r>
      <w:proofErr w:type="spellStart"/>
      <w:r w:rsidRPr="002A7570">
        <w:rPr>
          <w:color w:val="000000" w:themeColor="text1"/>
        </w:rPr>
        <w:t>utilisées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A93820" w14:paraId="19E9C533" w14:textId="77777777">
        <w:trPr>
          <w:tblHeader/>
        </w:trPr>
        <w:tc>
          <w:tcPr>
            <w:tcW w:w="3008" w:type="dxa"/>
            <w:shd w:val="clear" w:color="auto" w:fill="1B3A6B"/>
            <w:tcMar>
              <w:top w:w="80" w:type="dxa"/>
              <w:left w:w="120" w:type="dxa"/>
              <w:bottom w:w="80" w:type="dxa"/>
              <w:right w:w="120" w:type="dxa"/>
            </w:tcMar>
          </w:tcPr>
          <w:p w14:paraId="613A4E34" w14:textId="77777777" w:rsidR="000E40DD" w:rsidRDefault="00B77896">
            <w:pPr>
              <w:jc w:val="center"/>
            </w:pPr>
            <w:r>
              <w:rPr>
                <w:b/>
                <w:bCs/>
                <w:color w:val="FFFFFF"/>
                <w:sz w:val="20"/>
                <w:szCs w:val="20"/>
              </w:rPr>
              <w:t>Couche</w:t>
            </w:r>
          </w:p>
        </w:tc>
        <w:tc>
          <w:tcPr>
            <w:tcW w:w="3008" w:type="dxa"/>
            <w:shd w:val="clear" w:color="auto" w:fill="1B3A6B"/>
            <w:tcMar>
              <w:top w:w="80" w:type="dxa"/>
              <w:left w:w="120" w:type="dxa"/>
              <w:bottom w:w="80" w:type="dxa"/>
              <w:right w:w="120" w:type="dxa"/>
            </w:tcMar>
          </w:tcPr>
          <w:p w14:paraId="14D7103D" w14:textId="77777777" w:rsidR="000E40DD" w:rsidRDefault="00B77896">
            <w:pPr>
              <w:jc w:val="center"/>
            </w:pPr>
            <w:r>
              <w:rPr>
                <w:b/>
                <w:bCs/>
                <w:color w:val="FFFFFF"/>
                <w:sz w:val="20"/>
                <w:szCs w:val="20"/>
              </w:rPr>
              <w:t>Technologie</w:t>
            </w:r>
          </w:p>
        </w:tc>
        <w:tc>
          <w:tcPr>
            <w:tcW w:w="3008" w:type="dxa"/>
            <w:shd w:val="clear" w:color="auto" w:fill="1B3A6B"/>
            <w:tcMar>
              <w:top w:w="80" w:type="dxa"/>
              <w:left w:w="120" w:type="dxa"/>
              <w:bottom w:w="80" w:type="dxa"/>
              <w:right w:w="120" w:type="dxa"/>
            </w:tcMar>
          </w:tcPr>
          <w:p w14:paraId="1996A47E" w14:textId="77777777" w:rsidR="000E40DD" w:rsidRDefault="00B77896">
            <w:pPr>
              <w:jc w:val="center"/>
            </w:pPr>
            <w:proofErr w:type="spellStart"/>
            <w:r>
              <w:rPr>
                <w:b/>
                <w:bCs/>
                <w:color w:val="FFFFFF"/>
                <w:sz w:val="20"/>
                <w:szCs w:val="20"/>
              </w:rPr>
              <w:t>Rôle</w:t>
            </w:r>
            <w:proofErr w:type="spellEnd"/>
          </w:p>
        </w:tc>
      </w:tr>
      <w:tr w:rsidR="00A93820" w14:paraId="5FF0C35F" w14:textId="77777777">
        <w:tc>
          <w:tcPr>
            <w:tcW w:w="3008" w:type="dxa"/>
            <w:shd w:val="clear" w:color="auto" w:fill="FFFFFF"/>
            <w:tcMar>
              <w:top w:w="60" w:type="dxa"/>
              <w:left w:w="120" w:type="dxa"/>
              <w:bottom w:w="60" w:type="dxa"/>
              <w:right w:w="120" w:type="dxa"/>
            </w:tcMar>
          </w:tcPr>
          <w:p w14:paraId="50F12372" w14:textId="77777777" w:rsidR="000E40DD" w:rsidRDefault="00B77896">
            <w:r>
              <w:rPr>
                <w:sz w:val="20"/>
                <w:szCs w:val="20"/>
              </w:rPr>
              <w:t>Backend</w:t>
            </w:r>
          </w:p>
        </w:tc>
        <w:tc>
          <w:tcPr>
            <w:tcW w:w="3008" w:type="dxa"/>
            <w:shd w:val="clear" w:color="auto" w:fill="FFFFFF"/>
            <w:tcMar>
              <w:top w:w="60" w:type="dxa"/>
              <w:left w:w="120" w:type="dxa"/>
              <w:bottom w:w="60" w:type="dxa"/>
              <w:right w:w="120" w:type="dxa"/>
            </w:tcMar>
          </w:tcPr>
          <w:p w14:paraId="4DE9B144" w14:textId="77777777" w:rsidR="000E40DD" w:rsidRDefault="00B77896">
            <w:r>
              <w:rPr>
                <w:sz w:val="20"/>
                <w:szCs w:val="20"/>
              </w:rPr>
              <w:t>ASP.NET Core Web API (C#)</w:t>
            </w:r>
          </w:p>
        </w:tc>
        <w:tc>
          <w:tcPr>
            <w:tcW w:w="3008" w:type="dxa"/>
            <w:shd w:val="clear" w:color="auto" w:fill="FFFFFF"/>
            <w:tcMar>
              <w:top w:w="60" w:type="dxa"/>
              <w:left w:w="120" w:type="dxa"/>
              <w:bottom w:w="60" w:type="dxa"/>
              <w:right w:w="120" w:type="dxa"/>
            </w:tcMar>
          </w:tcPr>
          <w:p w14:paraId="19426A47" w14:textId="77777777" w:rsidR="000E40DD" w:rsidRDefault="00B77896">
            <w:r>
              <w:rPr>
                <w:sz w:val="20"/>
                <w:szCs w:val="20"/>
              </w:rPr>
              <w:t xml:space="preserve">API REST, </w:t>
            </w:r>
            <w:proofErr w:type="spellStart"/>
            <w:r>
              <w:rPr>
                <w:sz w:val="20"/>
                <w:szCs w:val="20"/>
              </w:rPr>
              <w:t>logique</w:t>
            </w:r>
            <w:proofErr w:type="spellEnd"/>
            <w:r>
              <w:rPr>
                <w:sz w:val="20"/>
                <w:szCs w:val="20"/>
              </w:rPr>
              <w:t xml:space="preserve"> métier</w:t>
            </w:r>
          </w:p>
        </w:tc>
      </w:tr>
      <w:tr w:rsidR="00A93820" w14:paraId="0BA836B0" w14:textId="77777777">
        <w:tc>
          <w:tcPr>
            <w:tcW w:w="3008" w:type="dxa"/>
            <w:shd w:val="clear" w:color="auto" w:fill="F2F4F7"/>
            <w:tcMar>
              <w:top w:w="60" w:type="dxa"/>
              <w:left w:w="120" w:type="dxa"/>
              <w:bottom w:w="60" w:type="dxa"/>
              <w:right w:w="120" w:type="dxa"/>
            </w:tcMar>
          </w:tcPr>
          <w:p w14:paraId="5E0550AD" w14:textId="77777777" w:rsidR="000E40DD" w:rsidRDefault="00B77896">
            <w:r>
              <w:rPr>
                <w:sz w:val="20"/>
                <w:szCs w:val="20"/>
              </w:rPr>
              <w:t>ORM</w:t>
            </w:r>
          </w:p>
        </w:tc>
        <w:tc>
          <w:tcPr>
            <w:tcW w:w="3008" w:type="dxa"/>
            <w:shd w:val="clear" w:color="auto" w:fill="F2F4F7"/>
            <w:tcMar>
              <w:top w:w="60" w:type="dxa"/>
              <w:left w:w="120" w:type="dxa"/>
              <w:bottom w:w="60" w:type="dxa"/>
              <w:right w:w="120" w:type="dxa"/>
            </w:tcMar>
          </w:tcPr>
          <w:p w14:paraId="0CF4DC03" w14:textId="77777777" w:rsidR="000E40DD" w:rsidRDefault="00B77896">
            <w:r>
              <w:rPr>
                <w:sz w:val="20"/>
                <w:szCs w:val="20"/>
              </w:rPr>
              <w:t>Entity Framework Core</w:t>
            </w:r>
          </w:p>
        </w:tc>
        <w:tc>
          <w:tcPr>
            <w:tcW w:w="3008" w:type="dxa"/>
            <w:shd w:val="clear" w:color="auto" w:fill="F2F4F7"/>
            <w:tcMar>
              <w:top w:w="60" w:type="dxa"/>
              <w:left w:w="120" w:type="dxa"/>
              <w:bottom w:w="60" w:type="dxa"/>
              <w:right w:w="120" w:type="dxa"/>
            </w:tcMar>
          </w:tcPr>
          <w:p w14:paraId="28A9066E" w14:textId="77777777" w:rsidR="000E40DD" w:rsidRDefault="00B77896">
            <w:proofErr w:type="spellStart"/>
            <w:r>
              <w:rPr>
                <w:sz w:val="20"/>
                <w:szCs w:val="20"/>
              </w:rPr>
              <w:t>Accès</w:t>
            </w:r>
            <w:proofErr w:type="spellEnd"/>
            <w:r>
              <w:rPr>
                <w:sz w:val="20"/>
                <w:szCs w:val="20"/>
              </w:rPr>
              <w:t xml:space="preserve"> base de données</w:t>
            </w:r>
          </w:p>
        </w:tc>
      </w:tr>
      <w:tr w:rsidR="00A93820" w14:paraId="66D19883" w14:textId="77777777">
        <w:tc>
          <w:tcPr>
            <w:tcW w:w="3008" w:type="dxa"/>
            <w:shd w:val="clear" w:color="auto" w:fill="FFFFFF"/>
            <w:tcMar>
              <w:top w:w="60" w:type="dxa"/>
              <w:left w:w="120" w:type="dxa"/>
              <w:bottom w:w="60" w:type="dxa"/>
              <w:right w:w="120" w:type="dxa"/>
            </w:tcMar>
          </w:tcPr>
          <w:p w14:paraId="7BE92B6E" w14:textId="77777777" w:rsidR="000E40DD" w:rsidRDefault="00B77896">
            <w:r>
              <w:rPr>
                <w:sz w:val="20"/>
                <w:szCs w:val="20"/>
              </w:rPr>
              <w:t>Base de données</w:t>
            </w:r>
          </w:p>
        </w:tc>
        <w:tc>
          <w:tcPr>
            <w:tcW w:w="3008" w:type="dxa"/>
            <w:shd w:val="clear" w:color="auto" w:fill="FFFFFF"/>
            <w:tcMar>
              <w:top w:w="60" w:type="dxa"/>
              <w:left w:w="120" w:type="dxa"/>
              <w:bottom w:w="60" w:type="dxa"/>
              <w:right w:w="120" w:type="dxa"/>
            </w:tcMar>
          </w:tcPr>
          <w:p w14:paraId="3B341FA9" w14:textId="77777777" w:rsidR="000E40DD" w:rsidRDefault="00B77896">
            <w:r>
              <w:rPr>
                <w:sz w:val="20"/>
                <w:szCs w:val="20"/>
              </w:rPr>
              <w:t>SQL Server Express</w:t>
            </w:r>
          </w:p>
        </w:tc>
        <w:tc>
          <w:tcPr>
            <w:tcW w:w="3008" w:type="dxa"/>
            <w:shd w:val="clear" w:color="auto" w:fill="FFFFFF"/>
            <w:tcMar>
              <w:top w:w="60" w:type="dxa"/>
              <w:left w:w="120" w:type="dxa"/>
              <w:bottom w:w="60" w:type="dxa"/>
              <w:right w:w="120" w:type="dxa"/>
            </w:tcMar>
          </w:tcPr>
          <w:p w14:paraId="59AF643E" w14:textId="77777777" w:rsidR="000E40DD" w:rsidRDefault="00B77896">
            <w:r>
              <w:rPr>
                <w:sz w:val="20"/>
                <w:szCs w:val="20"/>
              </w:rPr>
              <w:t>Stockage des données</w:t>
            </w:r>
          </w:p>
        </w:tc>
      </w:tr>
      <w:tr w:rsidR="00A93820" w14:paraId="2C808042" w14:textId="77777777">
        <w:tc>
          <w:tcPr>
            <w:tcW w:w="3008" w:type="dxa"/>
            <w:shd w:val="clear" w:color="auto" w:fill="F2F4F7"/>
            <w:tcMar>
              <w:top w:w="60" w:type="dxa"/>
              <w:left w:w="120" w:type="dxa"/>
              <w:bottom w:w="60" w:type="dxa"/>
              <w:right w:w="120" w:type="dxa"/>
            </w:tcMar>
          </w:tcPr>
          <w:p w14:paraId="4331C97A" w14:textId="77777777" w:rsidR="000E40DD" w:rsidRDefault="00B77896">
            <w:r>
              <w:rPr>
                <w:sz w:val="20"/>
                <w:szCs w:val="20"/>
              </w:rPr>
              <w:t>Frontend</w:t>
            </w:r>
          </w:p>
        </w:tc>
        <w:tc>
          <w:tcPr>
            <w:tcW w:w="3008" w:type="dxa"/>
            <w:shd w:val="clear" w:color="auto" w:fill="F2F4F7"/>
            <w:tcMar>
              <w:top w:w="60" w:type="dxa"/>
              <w:left w:w="120" w:type="dxa"/>
              <w:bottom w:w="60" w:type="dxa"/>
              <w:right w:w="120" w:type="dxa"/>
            </w:tcMar>
          </w:tcPr>
          <w:p w14:paraId="680B2C54" w14:textId="77777777" w:rsidR="000E40DD" w:rsidRDefault="00B77896">
            <w:r>
              <w:rPr>
                <w:sz w:val="20"/>
                <w:szCs w:val="20"/>
              </w:rPr>
              <w:t>React + Vite</w:t>
            </w:r>
          </w:p>
        </w:tc>
        <w:tc>
          <w:tcPr>
            <w:tcW w:w="3008" w:type="dxa"/>
            <w:shd w:val="clear" w:color="auto" w:fill="F2F4F7"/>
            <w:tcMar>
              <w:top w:w="60" w:type="dxa"/>
              <w:left w:w="120" w:type="dxa"/>
              <w:bottom w:w="60" w:type="dxa"/>
              <w:right w:w="120" w:type="dxa"/>
            </w:tcMar>
          </w:tcPr>
          <w:p w14:paraId="0FB078A5" w14:textId="77777777" w:rsidR="000E40DD" w:rsidRDefault="00B77896">
            <w:r>
              <w:rPr>
                <w:sz w:val="20"/>
                <w:szCs w:val="20"/>
              </w:rPr>
              <w:t xml:space="preserve">Interface </w:t>
            </w:r>
            <w:proofErr w:type="spellStart"/>
            <w:r>
              <w:rPr>
                <w:sz w:val="20"/>
                <w:szCs w:val="20"/>
              </w:rPr>
              <w:t>utilisateur</w:t>
            </w:r>
            <w:proofErr w:type="spellEnd"/>
            <w:r>
              <w:rPr>
                <w:sz w:val="20"/>
                <w:szCs w:val="20"/>
              </w:rPr>
              <w:t xml:space="preserve"> SPA</w:t>
            </w:r>
          </w:p>
        </w:tc>
      </w:tr>
      <w:tr w:rsidR="00A93820" w14:paraId="1EE78EDF" w14:textId="77777777">
        <w:tc>
          <w:tcPr>
            <w:tcW w:w="3008" w:type="dxa"/>
            <w:shd w:val="clear" w:color="auto" w:fill="FFFFFF"/>
            <w:tcMar>
              <w:top w:w="60" w:type="dxa"/>
              <w:left w:w="120" w:type="dxa"/>
              <w:bottom w:w="60" w:type="dxa"/>
              <w:right w:w="120" w:type="dxa"/>
            </w:tcMar>
          </w:tcPr>
          <w:p w14:paraId="2B59A565" w14:textId="77777777" w:rsidR="000E40DD" w:rsidRDefault="00B77896">
            <w:r>
              <w:rPr>
                <w:sz w:val="20"/>
                <w:szCs w:val="20"/>
              </w:rPr>
              <w:t>Style</w:t>
            </w:r>
          </w:p>
        </w:tc>
        <w:tc>
          <w:tcPr>
            <w:tcW w:w="3008" w:type="dxa"/>
            <w:shd w:val="clear" w:color="auto" w:fill="FFFFFF"/>
            <w:tcMar>
              <w:top w:w="60" w:type="dxa"/>
              <w:left w:w="120" w:type="dxa"/>
              <w:bottom w:w="60" w:type="dxa"/>
              <w:right w:w="120" w:type="dxa"/>
            </w:tcMar>
          </w:tcPr>
          <w:p w14:paraId="292AD2A2" w14:textId="77777777" w:rsidR="000E40DD" w:rsidRDefault="00B77896">
            <w:r>
              <w:rPr>
                <w:sz w:val="20"/>
                <w:szCs w:val="20"/>
              </w:rPr>
              <w:t>Tailwind CSS</w:t>
            </w:r>
          </w:p>
        </w:tc>
        <w:tc>
          <w:tcPr>
            <w:tcW w:w="3008" w:type="dxa"/>
            <w:shd w:val="clear" w:color="auto" w:fill="FFFFFF"/>
            <w:tcMar>
              <w:top w:w="60" w:type="dxa"/>
              <w:left w:w="120" w:type="dxa"/>
              <w:bottom w:w="60" w:type="dxa"/>
              <w:right w:w="120" w:type="dxa"/>
            </w:tcMar>
          </w:tcPr>
          <w:p w14:paraId="6ADF6824" w14:textId="77777777" w:rsidR="000E40DD" w:rsidRDefault="00B77896">
            <w:r>
              <w:rPr>
                <w:sz w:val="20"/>
                <w:szCs w:val="20"/>
              </w:rPr>
              <w:t>Design responsive</w:t>
            </w:r>
          </w:p>
        </w:tc>
      </w:tr>
      <w:tr w:rsidR="00A93820" w14:paraId="7F96B2F2" w14:textId="77777777">
        <w:tc>
          <w:tcPr>
            <w:tcW w:w="3008" w:type="dxa"/>
            <w:shd w:val="clear" w:color="auto" w:fill="F2F4F7"/>
            <w:tcMar>
              <w:top w:w="60" w:type="dxa"/>
              <w:left w:w="120" w:type="dxa"/>
              <w:bottom w:w="60" w:type="dxa"/>
              <w:right w:w="120" w:type="dxa"/>
            </w:tcMar>
          </w:tcPr>
          <w:p w14:paraId="1AB8EE91" w14:textId="77777777" w:rsidR="000E40DD" w:rsidRDefault="00B77896">
            <w:r>
              <w:rPr>
                <w:sz w:val="20"/>
                <w:szCs w:val="20"/>
              </w:rPr>
              <w:t>Auth</w:t>
            </w:r>
          </w:p>
        </w:tc>
        <w:tc>
          <w:tcPr>
            <w:tcW w:w="3008" w:type="dxa"/>
            <w:shd w:val="clear" w:color="auto" w:fill="F2F4F7"/>
            <w:tcMar>
              <w:top w:w="60" w:type="dxa"/>
              <w:left w:w="120" w:type="dxa"/>
              <w:bottom w:w="60" w:type="dxa"/>
              <w:right w:w="120" w:type="dxa"/>
            </w:tcMar>
          </w:tcPr>
          <w:p w14:paraId="43A4F22A" w14:textId="77777777" w:rsidR="000E40DD" w:rsidRDefault="00B77896">
            <w:r>
              <w:rPr>
                <w:sz w:val="20"/>
                <w:szCs w:val="20"/>
              </w:rPr>
              <w:t>JWT (JSON Web Token)</w:t>
            </w:r>
          </w:p>
        </w:tc>
        <w:tc>
          <w:tcPr>
            <w:tcW w:w="3008" w:type="dxa"/>
            <w:shd w:val="clear" w:color="auto" w:fill="F2F4F7"/>
            <w:tcMar>
              <w:top w:w="60" w:type="dxa"/>
              <w:left w:w="120" w:type="dxa"/>
              <w:bottom w:w="60" w:type="dxa"/>
              <w:right w:w="120" w:type="dxa"/>
            </w:tcMar>
          </w:tcPr>
          <w:p w14:paraId="29EB05A8" w14:textId="77777777" w:rsidR="000E40DD" w:rsidRDefault="00B77896">
            <w:proofErr w:type="spellStart"/>
            <w:r>
              <w:rPr>
                <w:sz w:val="20"/>
                <w:szCs w:val="20"/>
              </w:rPr>
              <w:t>Authentification</w:t>
            </w:r>
            <w:proofErr w:type="spellEnd"/>
            <w:r>
              <w:rPr>
                <w:sz w:val="20"/>
                <w:szCs w:val="20"/>
              </w:rPr>
              <w:t xml:space="preserve"> </w:t>
            </w:r>
            <w:proofErr w:type="spellStart"/>
            <w:r>
              <w:rPr>
                <w:sz w:val="20"/>
                <w:szCs w:val="20"/>
              </w:rPr>
              <w:t>sécurisée</w:t>
            </w:r>
            <w:proofErr w:type="spellEnd"/>
          </w:p>
        </w:tc>
      </w:tr>
      <w:tr w:rsidR="00A93820" w14:paraId="088E6971" w14:textId="77777777">
        <w:tc>
          <w:tcPr>
            <w:tcW w:w="3008" w:type="dxa"/>
            <w:shd w:val="clear" w:color="auto" w:fill="FFFFFF"/>
            <w:tcMar>
              <w:top w:w="60" w:type="dxa"/>
              <w:left w:w="120" w:type="dxa"/>
              <w:bottom w:w="60" w:type="dxa"/>
              <w:right w:w="120" w:type="dxa"/>
            </w:tcMar>
          </w:tcPr>
          <w:p w14:paraId="4387BE47" w14:textId="77777777" w:rsidR="000E40DD" w:rsidRDefault="00B77896">
            <w:r>
              <w:rPr>
                <w:sz w:val="20"/>
                <w:szCs w:val="20"/>
              </w:rPr>
              <w:t>Crypto</w:t>
            </w:r>
          </w:p>
        </w:tc>
        <w:tc>
          <w:tcPr>
            <w:tcW w:w="3008" w:type="dxa"/>
            <w:shd w:val="clear" w:color="auto" w:fill="FFFFFF"/>
            <w:tcMar>
              <w:top w:w="60" w:type="dxa"/>
              <w:left w:w="120" w:type="dxa"/>
              <w:bottom w:w="60" w:type="dxa"/>
              <w:right w:w="120" w:type="dxa"/>
            </w:tcMar>
          </w:tcPr>
          <w:p w14:paraId="499B958A" w14:textId="77777777" w:rsidR="000E40DD" w:rsidRDefault="00B77896">
            <w:proofErr w:type="spellStart"/>
            <w:r>
              <w:rPr>
                <w:sz w:val="20"/>
                <w:szCs w:val="20"/>
              </w:rPr>
              <w:t>bcrypt</w:t>
            </w:r>
            <w:proofErr w:type="spellEnd"/>
          </w:p>
        </w:tc>
        <w:tc>
          <w:tcPr>
            <w:tcW w:w="3008" w:type="dxa"/>
            <w:shd w:val="clear" w:color="auto" w:fill="FFFFFF"/>
            <w:tcMar>
              <w:top w:w="60" w:type="dxa"/>
              <w:left w:w="120" w:type="dxa"/>
              <w:bottom w:w="60" w:type="dxa"/>
              <w:right w:w="120" w:type="dxa"/>
            </w:tcMar>
          </w:tcPr>
          <w:p w14:paraId="70C4B09D" w14:textId="77777777" w:rsidR="000E40DD" w:rsidRPr="001751F5" w:rsidRDefault="00B77896">
            <w:pPr>
              <w:rPr>
                <w:lang w:val="fr-CA"/>
              </w:rPr>
            </w:pPr>
            <w:r w:rsidRPr="001751F5">
              <w:rPr>
                <w:sz w:val="20"/>
                <w:szCs w:val="20"/>
                <w:lang w:val="fr-CA"/>
              </w:rPr>
              <w:t>Chiffrement des mots de passe</w:t>
            </w:r>
          </w:p>
        </w:tc>
      </w:tr>
      <w:tr w:rsidR="00A93820" w14:paraId="0B0491B6" w14:textId="77777777">
        <w:tc>
          <w:tcPr>
            <w:tcW w:w="3008" w:type="dxa"/>
            <w:shd w:val="clear" w:color="auto" w:fill="F2F4F7"/>
            <w:tcMar>
              <w:top w:w="60" w:type="dxa"/>
              <w:left w:w="120" w:type="dxa"/>
              <w:bottom w:w="60" w:type="dxa"/>
              <w:right w:w="120" w:type="dxa"/>
            </w:tcMar>
          </w:tcPr>
          <w:p w14:paraId="6FD23E39" w14:textId="77777777" w:rsidR="000E40DD" w:rsidRDefault="00B77896">
            <w:r>
              <w:rPr>
                <w:sz w:val="20"/>
                <w:szCs w:val="20"/>
              </w:rPr>
              <w:t>IDE Backend</w:t>
            </w:r>
          </w:p>
        </w:tc>
        <w:tc>
          <w:tcPr>
            <w:tcW w:w="3008" w:type="dxa"/>
            <w:shd w:val="clear" w:color="auto" w:fill="F2F4F7"/>
            <w:tcMar>
              <w:top w:w="60" w:type="dxa"/>
              <w:left w:w="120" w:type="dxa"/>
              <w:bottom w:w="60" w:type="dxa"/>
              <w:right w:w="120" w:type="dxa"/>
            </w:tcMar>
          </w:tcPr>
          <w:p w14:paraId="6FAA0525" w14:textId="77777777" w:rsidR="000E40DD" w:rsidRDefault="00B77896">
            <w:r>
              <w:rPr>
                <w:sz w:val="20"/>
                <w:szCs w:val="20"/>
              </w:rPr>
              <w:t>Visual Studio 2022</w:t>
            </w:r>
          </w:p>
        </w:tc>
        <w:tc>
          <w:tcPr>
            <w:tcW w:w="3008" w:type="dxa"/>
            <w:shd w:val="clear" w:color="auto" w:fill="F2F4F7"/>
            <w:tcMar>
              <w:top w:w="60" w:type="dxa"/>
              <w:left w:w="120" w:type="dxa"/>
              <w:bottom w:w="60" w:type="dxa"/>
              <w:right w:w="120" w:type="dxa"/>
            </w:tcMar>
          </w:tcPr>
          <w:p w14:paraId="689440C5" w14:textId="77777777" w:rsidR="000E40DD" w:rsidRDefault="00B77896">
            <w:r>
              <w:rPr>
                <w:sz w:val="20"/>
                <w:szCs w:val="20"/>
              </w:rPr>
              <w:t>Développement C#</w:t>
            </w:r>
          </w:p>
        </w:tc>
      </w:tr>
      <w:tr w:rsidR="00A93820" w14:paraId="1F97A07C" w14:textId="77777777">
        <w:tc>
          <w:tcPr>
            <w:tcW w:w="3008" w:type="dxa"/>
            <w:shd w:val="clear" w:color="auto" w:fill="FFFFFF"/>
            <w:tcMar>
              <w:top w:w="60" w:type="dxa"/>
              <w:left w:w="120" w:type="dxa"/>
              <w:bottom w:w="60" w:type="dxa"/>
              <w:right w:w="120" w:type="dxa"/>
            </w:tcMar>
          </w:tcPr>
          <w:p w14:paraId="14831BF9" w14:textId="77777777" w:rsidR="000E40DD" w:rsidRDefault="00B77896">
            <w:r>
              <w:rPr>
                <w:sz w:val="20"/>
                <w:szCs w:val="20"/>
              </w:rPr>
              <w:t>IDE Frontend</w:t>
            </w:r>
          </w:p>
        </w:tc>
        <w:tc>
          <w:tcPr>
            <w:tcW w:w="3008" w:type="dxa"/>
            <w:shd w:val="clear" w:color="auto" w:fill="FFFFFF"/>
            <w:tcMar>
              <w:top w:w="60" w:type="dxa"/>
              <w:left w:w="120" w:type="dxa"/>
              <w:bottom w:w="60" w:type="dxa"/>
              <w:right w:w="120" w:type="dxa"/>
            </w:tcMar>
          </w:tcPr>
          <w:p w14:paraId="04D4D14A" w14:textId="77777777" w:rsidR="000E40DD" w:rsidRDefault="00B77896">
            <w:r>
              <w:rPr>
                <w:sz w:val="20"/>
                <w:szCs w:val="20"/>
              </w:rPr>
              <w:t>VS Code + Node.js 18+</w:t>
            </w:r>
          </w:p>
        </w:tc>
        <w:tc>
          <w:tcPr>
            <w:tcW w:w="3008" w:type="dxa"/>
            <w:shd w:val="clear" w:color="auto" w:fill="FFFFFF"/>
            <w:tcMar>
              <w:top w:w="60" w:type="dxa"/>
              <w:left w:w="120" w:type="dxa"/>
              <w:bottom w:w="60" w:type="dxa"/>
              <w:right w:w="120" w:type="dxa"/>
            </w:tcMar>
          </w:tcPr>
          <w:p w14:paraId="736DAF57" w14:textId="77777777" w:rsidR="000E40DD" w:rsidRDefault="00B77896">
            <w:r>
              <w:rPr>
                <w:sz w:val="20"/>
                <w:szCs w:val="20"/>
              </w:rPr>
              <w:t>Développement React</w:t>
            </w:r>
          </w:p>
        </w:tc>
      </w:tr>
    </w:tbl>
    <w:p w14:paraId="798E2DE1" w14:textId="77777777" w:rsidR="000E40DD" w:rsidRDefault="00B77896">
      <w:pPr>
        <w:pStyle w:val="Heading2"/>
        <w:pBdr>
          <w:bottom w:val="single" w:sz="3" w:space="1" w:color="2E75B6"/>
        </w:pBdr>
      </w:pPr>
      <w:proofErr w:type="gramStart"/>
      <w:r>
        <w:rPr>
          <w:color w:val="1B3A6B"/>
        </w:rPr>
        <w:t>3.2  Architecture</w:t>
      </w:r>
      <w:proofErr w:type="gramEnd"/>
      <w:r>
        <w:rPr>
          <w:color w:val="1B3A6B"/>
        </w:rPr>
        <w:t xml:space="preserve"> du </w:t>
      </w:r>
      <w:proofErr w:type="spellStart"/>
      <w:r>
        <w:rPr>
          <w:color w:val="1B3A6B"/>
        </w:rPr>
        <w:t>système</w:t>
      </w:r>
      <w:proofErr w:type="spellEnd"/>
    </w:p>
    <w:p w14:paraId="5E830A92" w14:textId="77777777" w:rsidR="000E40DD" w:rsidRPr="001751F5" w:rsidRDefault="00B77896">
      <w:pPr>
        <w:spacing w:after="120"/>
        <w:rPr>
          <w:lang w:val="fr-CA"/>
        </w:rPr>
      </w:pPr>
      <w:r w:rsidRPr="001751F5">
        <w:rPr>
          <w:lang w:val="fr-CA"/>
        </w:rPr>
        <w:t>L'application adopte une architecture client-serveur en trois couches :</w:t>
      </w:r>
    </w:p>
    <w:p w14:paraId="64396A5D" w14:textId="77777777" w:rsidR="000E40DD" w:rsidRPr="002A7570" w:rsidRDefault="00B77896">
      <w:pPr>
        <w:pStyle w:val="ListParagraph"/>
        <w:numPr>
          <w:ilvl w:val="0"/>
          <w:numId w:val="2"/>
        </w:numPr>
        <w:spacing w:after="80"/>
        <w:rPr>
          <w:lang w:val="fr-CA"/>
        </w:rPr>
      </w:pPr>
      <w:r w:rsidRPr="002A7570">
        <w:rPr>
          <w:lang w:val="fr-CA"/>
        </w:rPr>
        <w:t xml:space="preserve">Couche présentation : Interface </w:t>
      </w:r>
      <w:proofErr w:type="spellStart"/>
      <w:r w:rsidRPr="002A7570">
        <w:rPr>
          <w:lang w:val="fr-CA"/>
        </w:rPr>
        <w:t>React</w:t>
      </w:r>
      <w:proofErr w:type="spellEnd"/>
      <w:r w:rsidRPr="002A7570">
        <w:rPr>
          <w:lang w:val="fr-CA"/>
        </w:rPr>
        <w:t xml:space="preserve"> (Vite), responsive PC et tablette</w:t>
      </w:r>
    </w:p>
    <w:p w14:paraId="09B25E23" w14:textId="77777777" w:rsidR="000E40DD" w:rsidRPr="002A7570" w:rsidRDefault="00B77896">
      <w:pPr>
        <w:pStyle w:val="ListParagraph"/>
        <w:numPr>
          <w:ilvl w:val="0"/>
          <w:numId w:val="2"/>
        </w:numPr>
        <w:spacing w:after="80"/>
      </w:pPr>
      <w:r w:rsidRPr="002A7570">
        <w:t xml:space="preserve">Couche </w:t>
      </w:r>
      <w:proofErr w:type="spellStart"/>
      <w:r w:rsidRPr="002A7570">
        <w:t>logique</w:t>
      </w:r>
      <w:proofErr w:type="spellEnd"/>
      <w:r w:rsidRPr="002A7570">
        <w:t xml:space="preserve"> </w:t>
      </w:r>
      <w:proofErr w:type="gramStart"/>
      <w:r w:rsidRPr="002A7570">
        <w:t>applicative :</w:t>
      </w:r>
      <w:proofErr w:type="gramEnd"/>
      <w:r w:rsidRPr="002A7570">
        <w:t xml:space="preserve"> ASP.NET Core Web API + Entity Framework Core</w:t>
      </w:r>
    </w:p>
    <w:p w14:paraId="1AD20ADB" w14:textId="77777777" w:rsidR="000E40DD" w:rsidRPr="002A7570" w:rsidRDefault="00B77896">
      <w:pPr>
        <w:pStyle w:val="ListParagraph"/>
        <w:numPr>
          <w:ilvl w:val="0"/>
          <w:numId w:val="2"/>
        </w:numPr>
        <w:spacing w:after="80"/>
        <w:rPr>
          <w:lang w:val="fr-CA"/>
        </w:rPr>
      </w:pPr>
      <w:r w:rsidRPr="002A7570">
        <w:rPr>
          <w:lang w:val="fr-CA"/>
        </w:rPr>
        <w:t>Couche données : SQL Server Express (</w:t>
      </w:r>
      <w:proofErr w:type="spellStart"/>
      <w:r w:rsidRPr="002A7570">
        <w:rPr>
          <w:lang w:val="fr-CA"/>
        </w:rPr>
        <w:t>NoxaBankDb</w:t>
      </w:r>
      <w:proofErr w:type="spellEnd"/>
      <w:r w:rsidRPr="002A7570">
        <w:rPr>
          <w:lang w:val="fr-CA"/>
        </w:rPr>
        <w:t>)</w:t>
      </w:r>
    </w:p>
    <w:p w14:paraId="06F7387F" w14:textId="77777777" w:rsidR="000E40DD" w:rsidRPr="001751F5" w:rsidRDefault="000E40DD">
      <w:pPr>
        <w:spacing w:after="120"/>
        <w:rPr>
          <w:lang w:val="fr-CA"/>
        </w:rPr>
      </w:pPr>
    </w:p>
    <w:p w14:paraId="553F17CF" w14:textId="77777777" w:rsidR="000E40DD" w:rsidRDefault="00B77896">
      <w:pPr>
        <w:spacing w:after="120"/>
      </w:pPr>
      <w:r>
        <w:t xml:space="preserve">Flux de </w:t>
      </w:r>
      <w:proofErr w:type="gramStart"/>
      <w:r>
        <w:t>communication :</w:t>
      </w:r>
      <w:proofErr w:type="gramEnd"/>
    </w:p>
    <w:p w14:paraId="70813876" w14:textId="77777777" w:rsidR="000E40DD" w:rsidRPr="001751F5" w:rsidRDefault="00B77896">
      <w:pPr>
        <w:pStyle w:val="ListParagraph"/>
        <w:numPr>
          <w:ilvl w:val="0"/>
          <w:numId w:val="2"/>
        </w:numPr>
        <w:spacing w:after="80"/>
        <w:rPr>
          <w:lang w:val="fr-CA"/>
        </w:rPr>
      </w:pPr>
      <w:r w:rsidRPr="001751F5">
        <w:rPr>
          <w:lang w:val="fr-CA"/>
        </w:rPr>
        <w:t xml:space="preserve">Le client </w:t>
      </w:r>
      <w:proofErr w:type="spellStart"/>
      <w:r w:rsidRPr="001751F5">
        <w:rPr>
          <w:lang w:val="fr-CA"/>
        </w:rPr>
        <w:t>React</w:t>
      </w:r>
      <w:proofErr w:type="spellEnd"/>
      <w:r w:rsidRPr="001751F5">
        <w:rPr>
          <w:lang w:val="fr-CA"/>
        </w:rPr>
        <w:t xml:space="preserve"> envoie des requêtes HTTP au backend ASP.NET sur le port 5200</w:t>
      </w:r>
    </w:p>
    <w:p w14:paraId="28600606" w14:textId="77777777" w:rsidR="000E40DD" w:rsidRPr="001751F5" w:rsidRDefault="00B77896">
      <w:pPr>
        <w:pStyle w:val="ListParagraph"/>
        <w:numPr>
          <w:ilvl w:val="0"/>
          <w:numId w:val="2"/>
        </w:numPr>
        <w:spacing w:after="80"/>
        <w:rPr>
          <w:lang w:val="fr-CA"/>
        </w:rPr>
      </w:pPr>
      <w:r w:rsidRPr="001751F5">
        <w:rPr>
          <w:lang w:val="fr-CA"/>
        </w:rPr>
        <w:t>Le backend valide le JWT, traite la requête et interagit avec SQL Server</w:t>
      </w:r>
    </w:p>
    <w:p w14:paraId="06D3D11A" w14:textId="77777777" w:rsidR="000E40DD" w:rsidRPr="001751F5" w:rsidRDefault="00B77896">
      <w:pPr>
        <w:pStyle w:val="ListParagraph"/>
        <w:numPr>
          <w:ilvl w:val="0"/>
          <w:numId w:val="2"/>
        </w:numPr>
        <w:spacing w:after="80"/>
        <w:rPr>
          <w:lang w:val="fr-CA"/>
        </w:rPr>
      </w:pPr>
      <w:r w:rsidRPr="001751F5">
        <w:rPr>
          <w:lang w:val="fr-CA"/>
        </w:rPr>
        <w:t>CORS configuré pour autoriser uniquement http://localhost:5173</w:t>
      </w:r>
    </w:p>
    <w:p w14:paraId="07097969" w14:textId="77777777" w:rsidR="000E40DD" w:rsidRPr="002A7570" w:rsidRDefault="00B77896">
      <w:pPr>
        <w:pStyle w:val="Heading2"/>
        <w:pBdr>
          <w:bottom w:val="single" w:sz="3" w:space="1" w:color="2E75B6"/>
        </w:pBdr>
        <w:rPr>
          <w:color w:val="000000" w:themeColor="text1"/>
        </w:rPr>
      </w:pPr>
      <w:proofErr w:type="gramStart"/>
      <w:r w:rsidRPr="002A7570">
        <w:rPr>
          <w:color w:val="000000" w:themeColor="text1"/>
        </w:rPr>
        <w:t>3.3  Sécurité</w:t>
      </w:r>
      <w:proofErr w:type="gramEnd"/>
    </w:p>
    <w:p w14:paraId="11837602" w14:textId="77777777" w:rsidR="000E40DD" w:rsidRPr="002A7570" w:rsidRDefault="00B77896">
      <w:pPr>
        <w:pStyle w:val="ListParagraph"/>
        <w:numPr>
          <w:ilvl w:val="0"/>
          <w:numId w:val="2"/>
        </w:numPr>
        <w:spacing w:after="80"/>
        <w:rPr>
          <w:color w:val="000000" w:themeColor="text1"/>
          <w:lang w:val="fr-CA"/>
        </w:rPr>
      </w:pPr>
      <w:r w:rsidRPr="002A7570">
        <w:rPr>
          <w:color w:val="000000" w:themeColor="text1"/>
          <w:lang w:val="fr-CA"/>
        </w:rPr>
        <w:t xml:space="preserve">Authentification sécurisée par JWT (JSON Web </w:t>
      </w:r>
      <w:proofErr w:type="spellStart"/>
      <w:r w:rsidRPr="002A7570">
        <w:rPr>
          <w:color w:val="000000" w:themeColor="text1"/>
          <w:lang w:val="fr-CA"/>
        </w:rPr>
        <w:t>Token</w:t>
      </w:r>
      <w:proofErr w:type="spellEnd"/>
      <w:r w:rsidRPr="002A7570">
        <w:rPr>
          <w:color w:val="000000" w:themeColor="text1"/>
          <w:lang w:val="fr-CA"/>
        </w:rPr>
        <w:t>)</w:t>
      </w:r>
    </w:p>
    <w:p w14:paraId="7B52DB6D" w14:textId="77777777" w:rsidR="000E40DD" w:rsidRPr="002A7570" w:rsidRDefault="00B77896">
      <w:pPr>
        <w:pStyle w:val="ListParagraph"/>
        <w:numPr>
          <w:ilvl w:val="0"/>
          <w:numId w:val="2"/>
        </w:numPr>
        <w:spacing w:after="80"/>
        <w:rPr>
          <w:color w:val="000000" w:themeColor="text1"/>
          <w:lang w:val="fr-CA"/>
        </w:rPr>
      </w:pPr>
      <w:r w:rsidRPr="002A7570">
        <w:rPr>
          <w:color w:val="000000" w:themeColor="text1"/>
          <w:lang w:val="fr-CA"/>
        </w:rPr>
        <w:t xml:space="preserve">Chiffrement des mots de passe avec </w:t>
      </w:r>
      <w:proofErr w:type="spellStart"/>
      <w:r w:rsidRPr="002A7570">
        <w:rPr>
          <w:color w:val="000000" w:themeColor="text1"/>
          <w:lang w:val="fr-CA"/>
        </w:rPr>
        <w:t>bcrypt</w:t>
      </w:r>
      <w:proofErr w:type="spellEnd"/>
      <w:r w:rsidRPr="002A7570">
        <w:rPr>
          <w:color w:val="000000" w:themeColor="text1"/>
          <w:lang w:val="fr-CA"/>
        </w:rPr>
        <w:t xml:space="preserve"> avant stockage</w:t>
      </w:r>
    </w:p>
    <w:p w14:paraId="34B8E759" w14:textId="77777777" w:rsidR="000E40DD" w:rsidRPr="002A7570" w:rsidRDefault="00B77896">
      <w:pPr>
        <w:pStyle w:val="ListParagraph"/>
        <w:numPr>
          <w:ilvl w:val="0"/>
          <w:numId w:val="2"/>
        </w:numPr>
        <w:spacing w:after="80"/>
        <w:rPr>
          <w:color w:val="000000" w:themeColor="text1"/>
          <w:lang w:val="fr-CA"/>
        </w:rPr>
      </w:pPr>
      <w:r w:rsidRPr="002A7570">
        <w:rPr>
          <w:color w:val="000000" w:themeColor="text1"/>
          <w:lang w:val="fr-CA"/>
        </w:rPr>
        <w:t>Gestion des rôles : Client et Administrateur</w:t>
      </w:r>
    </w:p>
    <w:p w14:paraId="349019D3" w14:textId="77777777" w:rsidR="000E40DD" w:rsidRPr="002A7570" w:rsidRDefault="00B77896">
      <w:pPr>
        <w:pStyle w:val="ListParagraph"/>
        <w:numPr>
          <w:ilvl w:val="0"/>
          <w:numId w:val="2"/>
        </w:numPr>
        <w:spacing w:after="80"/>
        <w:rPr>
          <w:color w:val="000000" w:themeColor="text1"/>
          <w:lang w:val="fr-CA"/>
        </w:rPr>
      </w:pPr>
      <w:r w:rsidRPr="002A7570">
        <w:rPr>
          <w:color w:val="000000" w:themeColor="text1"/>
          <w:lang w:val="fr-CA"/>
        </w:rPr>
        <w:t>Validation des données côté serveur (ASP.NET) et côté client (</w:t>
      </w:r>
      <w:proofErr w:type="spellStart"/>
      <w:r w:rsidRPr="002A7570">
        <w:rPr>
          <w:color w:val="000000" w:themeColor="text1"/>
          <w:lang w:val="fr-CA"/>
        </w:rPr>
        <w:t>React</w:t>
      </w:r>
      <w:proofErr w:type="spellEnd"/>
      <w:r w:rsidRPr="002A7570">
        <w:rPr>
          <w:color w:val="000000" w:themeColor="text1"/>
          <w:lang w:val="fr-CA"/>
        </w:rPr>
        <w:t>)</w:t>
      </w:r>
    </w:p>
    <w:p w14:paraId="173B7AFD" w14:textId="328F5328" w:rsidR="001751F5" w:rsidRPr="002A7570" w:rsidRDefault="00B77896">
      <w:pPr>
        <w:pStyle w:val="ListParagraph"/>
        <w:numPr>
          <w:ilvl w:val="0"/>
          <w:numId w:val="2"/>
        </w:numPr>
        <w:spacing w:after="80"/>
        <w:rPr>
          <w:color w:val="000000" w:themeColor="text1"/>
        </w:rPr>
      </w:pPr>
      <w:r w:rsidRPr="002A7570">
        <w:rPr>
          <w:color w:val="000000" w:themeColor="text1"/>
        </w:rPr>
        <w:t xml:space="preserve">Protection CORS </w:t>
      </w:r>
      <w:proofErr w:type="spellStart"/>
      <w:r w:rsidRPr="002A7570">
        <w:rPr>
          <w:color w:val="000000" w:themeColor="text1"/>
        </w:rPr>
        <w:t>configurée</w:t>
      </w:r>
      <w:proofErr w:type="spellEnd"/>
      <w:r w:rsidRPr="002A7570">
        <w:rPr>
          <w:color w:val="000000" w:themeColor="text1"/>
        </w:rPr>
        <w:t xml:space="preserve"> </w:t>
      </w:r>
      <w:proofErr w:type="spellStart"/>
      <w:r w:rsidRPr="002A7570">
        <w:rPr>
          <w:color w:val="000000" w:themeColor="text1"/>
        </w:rPr>
        <w:t>explicitement</w:t>
      </w:r>
      <w:proofErr w:type="spellEnd"/>
    </w:p>
    <w:p w14:paraId="3F75E3A6" w14:textId="77777777" w:rsidR="001751F5" w:rsidRPr="002A7570" w:rsidRDefault="001751F5">
      <w:pPr>
        <w:rPr>
          <w:color w:val="000000" w:themeColor="text1"/>
        </w:rPr>
      </w:pPr>
      <w:r w:rsidRPr="002A7570">
        <w:rPr>
          <w:color w:val="000000" w:themeColor="text1"/>
        </w:rPr>
        <w:br w:type="page"/>
      </w:r>
    </w:p>
    <w:p w14:paraId="2C0763E0" w14:textId="77777777" w:rsidR="000E40DD" w:rsidRPr="002A7570" w:rsidRDefault="000E40DD" w:rsidP="001751F5">
      <w:pPr>
        <w:pStyle w:val="ListParagraph"/>
        <w:spacing w:after="80"/>
        <w:ind w:left="720"/>
        <w:rPr>
          <w:color w:val="000000" w:themeColor="text1"/>
        </w:rPr>
      </w:pPr>
    </w:p>
    <w:p w14:paraId="5FE9EC63" w14:textId="77777777" w:rsidR="000E40DD" w:rsidRPr="002A7570" w:rsidRDefault="00B77896">
      <w:pPr>
        <w:pStyle w:val="Heading2"/>
        <w:pBdr>
          <w:bottom w:val="single" w:sz="3" w:space="1" w:color="2E75B6"/>
        </w:pBdr>
        <w:rPr>
          <w:color w:val="000000" w:themeColor="text1"/>
        </w:rPr>
      </w:pPr>
      <w:proofErr w:type="gramStart"/>
      <w:r w:rsidRPr="002A7570">
        <w:rPr>
          <w:color w:val="000000" w:themeColor="text1"/>
        </w:rPr>
        <w:t>3.4  Guide</w:t>
      </w:r>
      <w:proofErr w:type="gramEnd"/>
      <w:r w:rsidRPr="002A7570">
        <w:rPr>
          <w:color w:val="000000" w:themeColor="text1"/>
        </w:rPr>
        <w:t xml:space="preserve"> </w:t>
      </w:r>
      <w:proofErr w:type="spellStart"/>
      <w:r w:rsidRPr="002A7570">
        <w:rPr>
          <w:color w:val="000000" w:themeColor="text1"/>
        </w:rPr>
        <w:t>d'installation</w:t>
      </w:r>
      <w:proofErr w:type="spellEnd"/>
      <w:r w:rsidRPr="002A7570">
        <w:rPr>
          <w:color w:val="000000" w:themeColor="text1"/>
        </w:rPr>
        <w:t xml:space="preserve"> et </w:t>
      </w:r>
      <w:proofErr w:type="spellStart"/>
      <w:r w:rsidRPr="002A7570">
        <w:rPr>
          <w:color w:val="000000" w:themeColor="text1"/>
        </w:rPr>
        <w:t>d'exécution</w:t>
      </w:r>
      <w:proofErr w:type="spellEnd"/>
    </w:p>
    <w:p w14:paraId="2C1E7FD0" w14:textId="77777777" w:rsidR="000E40DD" w:rsidRPr="002A7570" w:rsidRDefault="00B77896">
      <w:pPr>
        <w:pStyle w:val="Heading3"/>
        <w:rPr>
          <w:color w:val="000000" w:themeColor="text1"/>
        </w:rPr>
      </w:pPr>
      <w:proofErr w:type="gramStart"/>
      <w:r w:rsidRPr="002A7570">
        <w:rPr>
          <w:color w:val="000000" w:themeColor="text1"/>
        </w:rPr>
        <w:t xml:space="preserve">3.4.1  </w:t>
      </w:r>
      <w:proofErr w:type="spellStart"/>
      <w:r w:rsidRPr="002A7570">
        <w:rPr>
          <w:color w:val="000000" w:themeColor="text1"/>
        </w:rPr>
        <w:t>Prérequis</w:t>
      </w:r>
      <w:proofErr w:type="spellEnd"/>
      <w:proofErr w:type="gramEnd"/>
    </w:p>
    <w:p w14:paraId="291A0CFB" w14:textId="77777777" w:rsidR="000E40DD" w:rsidRPr="002A7570" w:rsidRDefault="00B77896">
      <w:pPr>
        <w:pStyle w:val="ListParagraph"/>
        <w:numPr>
          <w:ilvl w:val="0"/>
          <w:numId w:val="2"/>
        </w:numPr>
        <w:spacing w:after="80"/>
        <w:rPr>
          <w:color w:val="000000" w:themeColor="text1"/>
        </w:rPr>
      </w:pPr>
      <w:r w:rsidRPr="002A7570">
        <w:rPr>
          <w:color w:val="000000" w:themeColor="text1"/>
        </w:rPr>
        <w:t>Visual Studio 2022 (ASP.NET Core)</w:t>
      </w:r>
    </w:p>
    <w:p w14:paraId="6770B86C" w14:textId="77777777" w:rsidR="000E40DD" w:rsidRPr="002A7570" w:rsidRDefault="00B77896">
      <w:pPr>
        <w:pStyle w:val="ListParagraph"/>
        <w:numPr>
          <w:ilvl w:val="0"/>
          <w:numId w:val="2"/>
        </w:numPr>
        <w:spacing w:after="80"/>
        <w:rPr>
          <w:color w:val="000000" w:themeColor="text1"/>
        </w:rPr>
      </w:pPr>
      <w:r w:rsidRPr="002A7570">
        <w:rPr>
          <w:color w:val="000000" w:themeColor="text1"/>
        </w:rPr>
        <w:t xml:space="preserve">Node.js version 18 </w:t>
      </w:r>
      <w:proofErr w:type="spellStart"/>
      <w:r w:rsidRPr="002A7570">
        <w:rPr>
          <w:color w:val="000000" w:themeColor="text1"/>
        </w:rPr>
        <w:t>ou</w:t>
      </w:r>
      <w:proofErr w:type="spellEnd"/>
      <w:r w:rsidRPr="002A7570">
        <w:rPr>
          <w:color w:val="000000" w:themeColor="text1"/>
        </w:rPr>
        <w:t xml:space="preserve"> plus</w:t>
      </w:r>
    </w:p>
    <w:p w14:paraId="6A5FECC3" w14:textId="77777777" w:rsidR="000E40DD" w:rsidRPr="002A7570" w:rsidRDefault="00B77896">
      <w:pPr>
        <w:pStyle w:val="ListParagraph"/>
        <w:numPr>
          <w:ilvl w:val="0"/>
          <w:numId w:val="2"/>
        </w:numPr>
        <w:spacing w:after="80"/>
        <w:rPr>
          <w:color w:val="000000" w:themeColor="text1"/>
        </w:rPr>
      </w:pPr>
      <w:r w:rsidRPr="002A7570">
        <w:rPr>
          <w:color w:val="000000" w:themeColor="text1"/>
        </w:rPr>
        <w:t>SQL Server Express</w:t>
      </w:r>
    </w:p>
    <w:p w14:paraId="7D0AD365" w14:textId="77777777" w:rsidR="000E40DD" w:rsidRPr="002A7570" w:rsidRDefault="00B77896">
      <w:pPr>
        <w:pStyle w:val="ListParagraph"/>
        <w:numPr>
          <w:ilvl w:val="0"/>
          <w:numId w:val="2"/>
        </w:numPr>
        <w:spacing w:after="80"/>
        <w:rPr>
          <w:color w:val="000000" w:themeColor="text1"/>
        </w:rPr>
      </w:pPr>
      <w:r w:rsidRPr="002A7570">
        <w:rPr>
          <w:color w:val="000000" w:themeColor="text1"/>
        </w:rPr>
        <w:t>SQL Server Management Studio (</w:t>
      </w:r>
      <w:proofErr w:type="spellStart"/>
      <w:r w:rsidRPr="002A7570">
        <w:rPr>
          <w:color w:val="000000" w:themeColor="text1"/>
        </w:rPr>
        <w:t>optionnel</w:t>
      </w:r>
      <w:proofErr w:type="spellEnd"/>
      <w:r w:rsidRPr="002A7570">
        <w:rPr>
          <w:color w:val="000000" w:themeColor="text1"/>
        </w:rPr>
        <w:t>)</w:t>
      </w:r>
    </w:p>
    <w:p w14:paraId="235CD2BD" w14:textId="77777777" w:rsidR="000E40DD" w:rsidRPr="002A7570" w:rsidRDefault="00B77896">
      <w:pPr>
        <w:pStyle w:val="Heading3"/>
        <w:rPr>
          <w:color w:val="000000" w:themeColor="text1"/>
          <w:lang w:val="fr-CA"/>
        </w:rPr>
      </w:pPr>
      <w:proofErr w:type="gramStart"/>
      <w:r w:rsidRPr="002A7570">
        <w:rPr>
          <w:color w:val="000000" w:themeColor="text1"/>
          <w:lang w:val="fr-CA"/>
        </w:rPr>
        <w:t>3.4.2  Configuration</w:t>
      </w:r>
      <w:proofErr w:type="gramEnd"/>
      <w:r w:rsidRPr="002A7570">
        <w:rPr>
          <w:color w:val="000000" w:themeColor="text1"/>
          <w:lang w:val="fr-CA"/>
        </w:rPr>
        <w:t xml:space="preserve"> de la base de données</w:t>
      </w:r>
    </w:p>
    <w:p w14:paraId="3B0D58AE" w14:textId="77777777" w:rsidR="000E40DD" w:rsidRPr="002A7570" w:rsidRDefault="00B77896">
      <w:pPr>
        <w:pStyle w:val="ListParagraph"/>
        <w:numPr>
          <w:ilvl w:val="0"/>
          <w:numId w:val="3"/>
        </w:numPr>
        <w:spacing w:after="80"/>
        <w:rPr>
          <w:color w:val="000000" w:themeColor="text1"/>
          <w:lang w:val="fr-CA"/>
        </w:rPr>
      </w:pPr>
      <w:r w:rsidRPr="002A7570">
        <w:rPr>
          <w:color w:val="000000" w:themeColor="text1"/>
          <w:lang w:val="fr-CA"/>
        </w:rPr>
        <w:t xml:space="preserve">Créer une base de données nommée </w:t>
      </w:r>
      <w:proofErr w:type="spellStart"/>
      <w:r w:rsidRPr="002A7570">
        <w:rPr>
          <w:color w:val="000000" w:themeColor="text1"/>
          <w:lang w:val="fr-CA"/>
        </w:rPr>
        <w:t>NoxaBankDb</w:t>
      </w:r>
      <w:proofErr w:type="spellEnd"/>
      <w:r w:rsidRPr="002A7570">
        <w:rPr>
          <w:color w:val="000000" w:themeColor="text1"/>
          <w:lang w:val="fr-CA"/>
        </w:rPr>
        <w:t xml:space="preserve"> dans SQL Server</w:t>
      </w:r>
    </w:p>
    <w:p w14:paraId="0A0FD1A6" w14:textId="77777777" w:rsidR="000E40DD" w:rsidRPr="002A7570" w:rsidRDefault="00B77896">
      <w:pPr>
        <w:pStyle w:val="ListParagraph"/>
        <w:numPr>
          <w:ilvl w:val="0"/>
          <w:numId w:val="3"/>
        </w:numPr>
        <w:spacing w:after="80"/>
        <w:rPr>
          <w:color w:val="000000" w:themeColor="text1"/>
          <w:lang w:val="fr-CA"/>
        </w:rPr>
      </w:pPr>
      <w:r w:rsidRPr="002A7570">
        <w:rPr>
          <w:color w:val="000000" w:themeColor="text1"/>
          <w:lang w:val="fr-CA"/>
        </w:rPr>
        <w:t xml:space="preserve">Modifier la chaîne de connexion dans </w:t>
      </w:r>
      <w:proofErr w:type="spellStart"/>
      <w:proofErr w:type="gramStart"/>
      <w:r w:rsidRPr="002A7570">
        <w:rPr>
          <w:color w:val="000000" w:themeColor="text1"/>
          <w:lang w:val="fr-CA"/>
        </w:rPr>
        <w:t>appsettings.json</w:t>
      </w:r>
      <w:proofErr w:type="spellEnd"/>
      <w:proofErr w:type="gramEnd"/>
      <w:r w:rsidRPr="002A7570">
        <w:rPr>
          <w:color w:val="000000" w:themeColor="text1"/>
          <w:lang w:val="fr-CA"/>
        </w:rPr>
        <w:t xml:space="preserve"> :</w:t>
      </w:r>
    </w:p>
    <w:p w14:paraId="1BEA76E4" w14:textId="77777777" w:rsidR="000E40DD" w:rsidRPr="002A7570" w:rsidRDefault="00B77896">
      <w:pPr>
        <w:spacing w:after="120"/>
        <w:rPr>
          <w:color w:val="000000" w:themeColor="text1"/>
        </w:rPr>
      </w:pPr>
      <w:r w:rsidRPr="002A7570">
        <w:rPr>
          <w:rFonts w:ascii="Courier New" w:eastAsia="Courier New" w:hAnsi="Courier New" w:cs="Courier New"/>
          <w:color w:val="000000" w:themeColor="text1"/>
          <w:sz w:val="18"/>
          <w:szCs w:val="18"/>
        </w:rPr>
        <w:t>Server=VOTRE_NOM\</w:t>
      </w:r>
      <w:proofErr w:type="gramStart"/>
      <w:r w:rsidRPr="002A7570">
        <w:rPr>
          <w:rFonts w:ascii="Courier New" w:eastAsia="Courier New" w:hAnsi="Courier New" w:cs="Courier New"/>
          <w:color w:val="000000" w:themeColor="text1"/>
          <w:sz w:val="18"/>
          <w:szCs w:val="18"/>
        </w:rPr>
        <w:t>SQLEXPRESS;Database</w:t>
      </w:r>
      <w:proofErr w:type="gramEnd"/>
      <w:r w:rsidRPr="002A7570">
        <w:rPr>
          <w:rFonts w:ascii="Courier New" w:eastAsia="Courier New" w:hAnsi="Courier New" w:cs="Courier New"/>
          <w:color w:val="000000" w:themeColor="text1"/>
          <w:sz w:val="18"/>
          <w:szCs w:val="18"/>
        </w:rPr>
        <w:t>=</w:t>
      </w:r>
      <w:proofErr w:type="gramStart"/>
      <w:r w:rsidRPr="002A7570">
        <w:rPr>
          <w:rFonts w:ascii="Courier New" w:eastAsia="Courier New" w:hAnsi="Courier New" w:cs="Courier New"/>
          <w:color w:val="000000" w:themeColor="text1"/>
          <w:sz w:val="18"/>
          <w:szCs w:val="18"/>
        </w:rPr>
        <w:t>NoxaBankDb;Trusted</w:t>
      </w:r>
      <w:proofErr w:type="gramEnd"/>
      <w:r w:rsidRPr="002A7570">
        <w:rPr>
          <w:rFonts w:ascii="Courier New" w:eastAsia="Courier New" w:hAnsi="Courier New" w:cs="Courier New"/>
          <w:color w:val="000000" w:themeColor="text1"/>
          <w:sz w:val="18"/>
          <w:szCs w:val="18"/>
        </w:rPr>
        <w:t>_Connection=True;</w:t>
      </w:r>
    </w:p>
    <w:p w14:paraId="0CDFDB67" w14:textId="77777777" w:rsidR="000E40DD" w:rsidRPr="002A7570" w:rsidRDefault="00B77896">
      <w:pPr>
        <w:spacing w:after="120"/>
        <w:rPr>
          <w:color w:val="000000" w:themeColor="text1"/>
          <w:lang w:val="fr-CA"/>
        </w:rPr>
      </w:pPr>
      <w:r w:rsidRPr="002A7570">
        <w:rPr>
          <w:color w:val="000000" w:themeColor="text1"/>
          <w:lang w:val="fr-CA"/>
        </w:rPr>
        <w:t>(Remplacer uniquement VOTRE_NOM par votre nom de machine — ne pas modifier le reste)</w:t>
      </w:r>
    </w:p>
    <w:p w14:paraId="02F0B857" w14:textId="77777777" w:rsidR="000E40DD" w:rsidRPr="002A7570" w:rsidRDefault="00B77896">
      <w:pPr>
        <w:pStyle w:val="ListParagraph"/>
        <w:numPr>
          <w:ilvl w:val="0"/>
          <w:numId w:val="3"/>
        </w:numPr>
        <w:spacing w:after="80"/>
        <w:rPr>
          <w:color w:val="000000" w:themeColor="text1"/>
        </w:rPr>
      </w:pPr>
      <w:r w:rsidRPr="002A7570">
        <w:rPr>
          <w:color w:val="000000" w:themeColor="text1"/>
        </w:rPr>
        <w:t xml:space="preserve">Appliquer les </w:t>
      </w:r>
      <w:proofErr w:type="gramStart"/>
      <w:r w:rsidRPr="002A7570">
        <w:rPr>
          <w:color w:val="000000" w:themeColor="text1"/>
        </w:rPr>
        <w:t>migrations :</w:t>
      </w:r>
      <w:proofErr w:type="gramEnd"/>
    </w:p>
    <w:p w14:paraId="67DCA4BD" w14:textId="77777777" w:rsidR="000E40DD" w:rsidRPr="002A7570" w:rsidRDefault="00B77896">
      <w:pPr>
        <w:spacing w:after="120"/>
        <w:rPr>
          <w:color w:val="000000" w:themeColor="text1"/>
        </w:rPr>
      </w:pPr>
      <w:r w:rsidRPr="002A7570">
        <w:rPr>
          <w:rFonts w:ascii="Courier New" w:eastAsia="Courier New" w:hAnsi="Courier New" w:cs="Courier New"/>
          <w:color w:val="000000" w:themeColor="text1"/>
          <w:sz w:val="18"/>
          <w:szCs w:val="18"/>
        </w:rPr>
        <w:t xml:space="preserve">dotnet </w:t>
      </w:r>
      <w:proofErr w:type="spellStart"/>
      <w:r w:rsidRPr="002A7570">
        <w:rPr>
          <w:rFonts w:ascii="Courier New" w:eastAsia="Courier New" w:hAnsi="Courier New" w:cs="Courier New"/>
          <w:color w:val="000000" w:themeColor="text1"/>
          <w:sz w:val="18"/>
          <w:szCs w:val="18"/>
        </w:rPr>
        <w:t>ef</w:t>
      </w:r>
      <w:proofErr w:type="spellEnd"/>
      <w:r w:rsidRPr="002A7570">
        <w:rPr>
          <w:rFonts w:ascii="Courier New" w:eastAsia="Courier New" w:hAnsi="Courier New" w:cs="Courier New"/>
          <w:color w:val="000000" w:themeColor="text1"/>
          <w:sz w:val="18"/>
          <w:szCs w:val="18"/>
        </w:rPr>
        <w:t xml:space="preserve"> migrations add data</w:t>
      </w:r>
    </w:p>
    <w:p w14:paraId="16A8DD47" w14:textId="77777777" w:rsidR="000E40DD" w:rsidRPr="002A7570" w:rsidRDefault="00B77896">
      <w:pPr>
        <w:spacing w:after="120"/>
        <w:rPr>
          <w:color w:val="000000" w:themeColor="text1"/>
        </w:rPr>
      </w:pPr>
      <w:r w:rsidRPr="002A7570">
        <w:rPr>
          <w:rFonts w:ascii="Courier New" w:eastAsia="Courier New" w:hAnsi="Courier New" w:cs="Courier New"/>
          <w:color w:val="000000" w:themeColor="text1"/>
          <w:sz w:val="18"/>
          <w:szCs w:val="18"/>
        </w:rPr>
        <w:t xml:space="preserve">dotnet </w:t>
      </w:r>
      <w:proofErr w:type="spellStart"/>
      <w:r w:rsidRPr="002A7570">
        <w:rPr>
          <w:rFonts w:ascii="Courier New" w:eastAsia="Courier New" w:hAnsi="Courier New" w:cs="Courier New"/>
          <w:color w:val="000000" w:themeColor="text1"/>
          <w:sz w:val="18"/>
          <w:szCs w:val="18"/>
        </w:rPr>
        <w:t>ef</w:t>
      </w:r>
      <w:proofErr w:type="spellEnd"/>
      <w:r w:rsidRPr="002A7570">
        <w:rPr>
          <w:rFonts w:ascii="Courier New" w:eastAsia="Courier New" w:hAnsi="Courier New" w:cs="Courier New"/>
          <w:color w:val="000000" w:themeColor="text1"/>
          <w:sz w:val="18"/>
          <w:szCs w:val="18"/>
        </w:rPr>
        <w:t xml:space="preserve"> database update</w:t>
      </w:r>
    </w:p>
    <w:p w14:paraId="673DA583" w14:textId="77777777" w:rsidR="000E40DD" w:rsidRPr="002A7570" w:rsidRDefault="00B77896">
      <w:pPr>
        <w:pStyle w:val="Heading3"/>
        <w:rPr>
          <w:color w:val="000000" w:themeColor="text1"/>
        </w:rPr>
      </w:pPr>
      <w:proofErr w:type="gramStart"/>
      <w:r w:rsidRPr="002A7570">
        <w:rPr>
          <w:color w:val="000000" w:themeColor="text1"/>
        </w:rPr>
        <w:t>3.4.3  Lancer</w:t>
      </w:r>
      <w:proofErr w:type="gramEnd"/>
      <w:r w:rsidRPr="002A7570">
        <w:rPr>
          <w:color w:val="000000" w:themeColor="text1"/>
        </w:rPr>
        <w:t xml:space="preserve"> le backend</w:t>
      </w:r>
    </w:p>
    <w:p w14:paraId="43037FB0" w14:textId="77777777" w:rsidR="000E40DD" w:rsidRPr="002A7570" w:rsidRDefault="00B77896">
      <w:pPr>
        <w:pStyle w:val="ListParagraph"/>
        <w:numPr>
          <w:ilvl w:val="0"/>
          <w:numId w:val="3"/>
        </w:numPr>
        <w:spacing w:after="80"/>
        <w:rPr>
          <w:color w:val="000000" w:themeColor="text1"/>
        </w:rPr>
      </w:pPr>
      <w:proofErr w:type="spellStart"/>
      <w:r w:rsidRPr="002A7570">
        <w:rPr>
          <w:color w:val="000000" w:themeColor="text1"/>
        </w:rPr>
        <w:t>Ouvrir</w:t>
      </w:r>
      <w:proofErr w:type="spellEnd"/>
      <w:r w:rsidRPr="002A7570">
        <w:rPr>
          <w:color w:val="000000" w:themeColor="text1"/>
        </w:rPr>
        <w:t xml:space="preserve"> le dossier </w:t>
      </w:r>
      <w:proofErr w:type="spellStart"/>
      <w:r w:rsidRPr="002A7570">
        <w:rPr>
          <w:color w:val="000000" w:themeColor="text1"/>
        </w:rPr>
        <w:t>NoxaBank.Api</w:t>
      </w:r>
      <w:proofErr w:type="spellEnd"/>
    </w:p>
    <w:p w14:paraId="78464865" w14:textId="77777777" w:rsidR="000E40DD" w:rsidRPr="002A7570" w:rsidRDefault="00B77896">
      <w:pPr>
        <w:pStyle w:val="ListParagraph"/>
        <w:numPr>
          <w:ilvl w:val="0"/>
          <w:numId w:val="3"/>
        </w:numPr>
        <w:spacing w:after="80"/>
        <w:rPr>
          <w:color w:val="000000" w:themeColor="text1"/>
        </w:rPr>
      </w:pPr>
      <w:proofErr w:type="spellStart"/>
      <w:proofErr w:type="gramStart"/>
      <w:r w:rsidRPr="002A7570">
        <w:rPr>
          <w:color w:val="000000" w:themeColor="text1"/>
        </w:rPr>
        <w:t>Exécuter</w:t>
      </w:r>
      <w:proofErr w:type="spellEnd"/>
      <w:r w:rsidRPr="002A7570">
        <w:rPr>
          <w:color w:val="000000" w:themeColor="text1"/>
        </w:rPr>
        <w:t xml:space="preserve"> :</w:t>
      </w:r>
      <w:proofErr w:type="gramEnd"/>
      <w:r w:rsidRPr="002A7570">
        <w:rPr>
          <w:color w:val="000000" w:themeColor="text1"/>
        </w:rPr>
        <w:t xml:space="preserve"> dotnet run</w:t>
      </w:r>
    </w:p>
    <w:p w14:paraId="3B543324" w14:textId="77777777" w:rsidR="000E40DD" w:rsidRPr="002A7570" w:rsidRDefault="00B77896">
      <w:pPr>
        <w:pStyle w:val="ListParagraph"/>
        <w:numPr>
          <w:ilvl w:val="0"/>
          <w:numId w:val="3"/>
        </w:numPr>
        <w:spacing w:after="80"/>
        <w:rPr>
          <w:color w:val="000000" w:themeColor="text1"/>
          <w:lang w:val="fr-CA"/>
        </w:rPr>
      </w:pPr>
      <w:r w:rsidRPr="002A7570">
        <w:rPr>
          <w:color w:val="000000" w:themeColor="text1"/>
          <w:lang w:val="fr-CA"/>
        </w:rPr>
        <w:t>Backend disponible sur : http://localhost:5200</w:t>
      </w:r>
    </w:p>
    <w:p w14:paraId="283ACE03" w14:textId="77777777" w:rsidR="000E40DD" w:rsidRPr="002A7570" w:rsidRDefault="00B77896">
      <w:pPr>
        <w:pStyle w:val="Heading3"/>
        <w:rPr>
          <w:color w:val="000000" w:themeColor="text1"/>
        </w:rPr>
      </w:pPr>
      <w:proofErr w:type="gramStart"/>
      <w:r w:rsidRPr="002A7570">
        <w:rPr>
          <w:color w:val="000000" w:themeColor="text1"/>
        </w:rPr>
        <w:t>3.4.4  Lancer</w:t>
      </w:r>
      <w:proofErr w:type="gramEnd"/>
      <w:r w:rsidRPr="002A7570">
        <w:rPr>
          <w:color w:val="000000" w:themeColor="text1"/>
        </w:rPr>
        <w:t xml:space="preserve"> le frontend</w:t>
      </w:r>
    </w:p>
    <w:p w14:paraId="72FE0C13" w14:textId="77777777" w:rsidR="000E40DD" w:rsidRPr="002A7570" w:rsidRDefault="00B77896">
      <w:pPr>
        <w:pStyle w:val="ListParagraph"/>
        <w:numPr>
          <w:ilvl w:val="0"/>
          <w:numId w:val="3"/>
        </w:numPr>
        <w:spacing w:after="80"/>
        <w:rPr>
          <w:color w:val="000000" w:themeColor="text1"/>
        </w:rPr>
      </w:pPr>
      <w:proofErr w:type="spellStart"/>
      <w:r w:rsidRPr="002A7570">
        <w:rPr>
          <w:color w:val="000000" w:themeColor="text1"/>
        </w:rPr>
        <w:t>Ouvrir</w:t>
      </w:r>
      <w:proofErr w:type="spellEnd"/>
      <w:r w:rsidRPr="002A7570">
        <w:rPr>
          <w:color w:val="000000" w:themeColor="text1"/>
        </w:rPr>
        <w:t xml:space="preserve"> le dossier frontend</w:t>
      </w:r>
    </w:p>
    <w:p w14:paraId="17221D94" w14:textId="77777777" w:rsidR="000E40DD" w:rsidRPr="002A7570" w:rsidRDefault="00B77896">
      <w:pPr>
        <w:pStyle w:val="ListParagraph"/>
        <w:numPr>
          <w:ilvl w:val="0"/>
          <w:numId w:val="3"/>
        </w:numPr>
        <w:spacing w:after="80"/>
        <w:rPr>
          <w:color w:val="000000" w:themeColor="text1"/>
        </w:rPr>
      </w:pPr>
      <w:proofErr w:type="spellStart"/>
      <w:r w:rsidRPr="002A7570">
        <w:rPr>
          <w:color w:val="000000" w:themeColor="text1"/>
        </w:rPr>
        <w:t>npm</w:t>
      </w:r>
      <w:proofErr w:type="spellEnd"/>
      <w:r w:rsidRPr="002A7570">
        <w:rPr>
          <w:color w:val="000000" w:themeColor="text1"/>
        </w:rPr>
        <w:t xml:space="preserve"> install</w:t>
      </w:r>
    </w:p>
    <w:p w14:paraId="12D5872B" w14:textId="77777777" w:rsidR="000E40DD" w:rsidRPr="002A7570" w:rsidRDefault="00B77896">
      <w:pPr>
        <w:pStyle w:val="ListParagraph"/>
        <w:numPr>
          <w:ilvl w:val="0"/>
          <w:numId w:val="3"/>
        </w:numPr>
        <w:spacing w:after="80"/>
        <w:rPr>
          <w:color w:val="000000" w:themeColor="text1"/>
        </w:rPr>
      </w:pPr>
      <w:proofErr w:type="spellStart"/>
      <w:r w:rsidRPr="002A7570">
        <w:rPr>
          <w:color w:val="000000" w:themeColor="text1"/>
        </w:rPr>
        <w:t>npm</w:t>
      </w:r>
      <w:proofErr w:type="spellEnd"/>
      <w:r w:rsidRPr="002A7570">
        <w:rPr>
          <w:color w:val="000000" w:themeColor="text1"/>
        </w:rPr>
        <w:t xml:space="preserve"> run dev</w:t>
      </w:r>
    </w:p>
    <w:p w14:paraId="24AF2C47" w14:textId="77777777" w:rsidR="000E40DD" w:rsidRPr="002A7570" w:rsidRDefault="00B77896">
      <w:pPr>
        <w:pStyle w:val="ListParagraph"/>
        <w:numPr>
          <w:ilvl w:val="0"/>
          <w:numId w:val="3"/>
        </w:numPr>
        <w:spacing w:after="80"/>
        <w:rPr>
          <w:color w:val="000000" w:themeColor="text1"/>
          <w:lang w:val="fr-CA"/>
        </w:rPr>
      </w:pPr>
      <w:r w:rsidRPr="002A7570">
        <w:rPr>
          <w:color w:val="000000" w:themeColor="text1"/>
          <w:lang w:val="fr-CA"/>
        </w:rPr>
        <w:t>Frontend disponible sur : http://localhost:5173</w:t>
      </w:r>
    </w:p>
    <w:p w14:paraId="6F426759" w14:textId="77777777" w:rsidR="000E40DD" w:rsidRPr="001751F5" w:rsidRDefault="000E40DD">
      <w:pPr>
        <w:spacing w:after="120"/>
        <w:rPr>
          <w:lang w:val="fr-CA"/>
        </w:rPr>
      </w:pPr>
    </w:p>
    <w:p w14:paraId="6183AD14" w14:textId="77777777" w:rsidR="000E40DD" w:rsidRPr="001751F5" w:rsidRDefault="00B77896">
      <w:pPr>
        <w:spacing w:after="120"/>
        <w:rPr>
          <w:lang w:val="fr-CA"/>
        </w:rPr>
      </w:pPr>
      <w:r w:rsidRPr="002A7570">
        <w:rPr>
          <w:b/>
          <w:bCs/>
          <w:color w:val="EE0000"/>
          <w:u w:val="single"/>
          <w:lang w:val="fr-CA"/>
        </w:rPr>
        <w:t>IMPORTANT</w:t>
      </w:r>
      <w:r w:rsidRPr="001751F5">
        <w:rPr>
          <w:b/>
          <w:bCs/>
          <w:lang w:val="fr-CA"/>
        </w:rPr>
        <w:t xml:space="preserve"> : </w:t>
      </w:r>
      <w:r w:rsidRPr="002A7570">
        <w:rPr>
          <w:i/>
          <w:iCs/>
          <w:lang w:val="fr-CA"/>
        </w:rPr>
        <w:t>Toujours lancer le backend AVANT le frontend. Vérifier que SQL Server est actif avant de lancer le backend.</w:t>
      </w:r>
    </w:p>
    <w:p w14:paraId="1393B9E6" w14:textId="77777777" w:rsidR="000E40DD" w:rsidRPr="001751F5" w:rsidRDefault="00B77896">
      <w:pPr>
        <w:rPr>
          <w:lang w:val="fr-CA"/>
        </w:rPr>
      </w:pPr>
      <w:r w:rsidRPr="001751F5">
        <w:rPr>
          <w:lang w:val="fr-CA"/>
        </w:rPr>
        <w:br w:type="page"/>
      </w:r>
    </w:p>
    <w:p w14:paraId="254F7A08" w14:textId="77777777" w:rsidR="000E40DD" w:rsidRPr="002A7570" w:rsidRDefault="00B77896" w:rsidP="001751F5">
      <w:pPr>
        <w:pStyle w:val="Heading1"/>
        <w:rPr>
          <w:sz w:val="24"/>
          <w:szCs w:val="24"/>
          <w:u w:val="single"/>
        </w:rPr>
      </w:pPr>
      <w:r w:rsidRPr="002A7570">
        <w:rPr>
          <w:sz w:val="24"/>
          <w:szCs w:val="24"/>
          <w:u w:val="single"/>
        </w:rPr>
        <w:lastRenderedPageBreak/>
        <w:t xml:space="preserve">4.  </w:t>
      </w:r>
      <w:proofErr w:type="spellStart"/>
      <w:r w:rsidRPr="002A7570">
        <w:rPr>
          <w:sz w:val="24"/>
          <w:szCs w:val="24"/>
          <w:u w:val="single"/>
        </w:rPr>
        <w:t>Diagrammes</w:t>
      </w:r>
      <w:proofErr w:type="spellEnd"/>
      <w:r w:rsidRPr="002A7570">
        <w:rPr>
          <w:sz w:val="24"/>
          <w:szCs w:val="24"/>
          <w:u w:val="single"/>
        </w:rPr>
        <w:t xml:space="preserve"> UML</w:t>
      </w:r>
    </w:p>
    <w:p w14:paraId="750957B3" w14:textId="77777777" w:rsidR="000E40DD" w:rsidRPr="002A7570" w:rsidRDefault="00B77896">
      <w:pPr>
        <w:pStyle w:val="Heading2"/>
        <w:pBdr>
          <w:bottom w:val="single" w:sz="3" w:space="1" w:color="2E75B6"/>
        </w:pBdr>
        <w:rPr>
          <w:lang w:val="fr-CA"/>
        </w:rPr>
      </w:pPr>
      <w:proofErr w:type="gramStart"/>
      <w:r w:rsidRPr="002A7570">
        <w:rPr>
          <w:lang w:val="fr-CA"/>
        </w:rPr>
        <w:t>4.1  Diagramme</w:t>
      </w:r>
      <w:proofErr w:type="gramEnd"/>
      <w:r w:rsidRPr="002A7570">
        <w:rPr>
          <w:lang w:val="fr-CA"/>
        </w:rPr>
        <w:t xml:space="preserve"> de cas d'utilisation</w:t>
      </w:r>
    </w:p>
    <w:p w14:paraId="02766338" w14:textId="77777777" w:rsidR="000E40DD" w:rsidRDefault="00B77896">
      <w:pPr>
        <w:spacing w:after="120"/>
        <w:rPr>
          <w:lang w:val="fr-CA"/>
        </w:rPr>
      </w:pPr>
      <w:r w:rsidRPr="002A7570">
        <w:rPr>
          <w:lang w:val="fr-CA"/>
        </w:rPr>
        <w:t xml:space="preserve">Ce diagramme présente les deux acteurs </w:t>
      </w:r>
      <w:r w:rsidRPr="001751F5">
        <w:rPr>
          <w:lang w:val="fr-CA"/>
        </w:rPr>
        <w:t xml:space="preserve">principaux (Client et Administrateur) et leurs interactions avec le système </w:t>
      </w:r>
      <w:proofErr w:type="spellStart"/>
      <w:r w:rsidRPr="001751F5">
        <w:rPr>
          <w:lang w:val="fr-CA"/>
        </w:rPr>
        <w:t>NoxaBank</w:t>
      </w:r>
      <w:proofErr w:type="spellEnd"/>
      <w:r w:rsidRPr="001751F5">
        <w:rPr>
          <w:lang w:val="fr-CA"/>
        </w:rPr>
        <w:t>. Les relations &lt;&lt;</w:t>
      </w:r>
      <w:proofErr w:type="spellStart"/>
      <w:r w:rsidRPr="001751F5">
        <w:rPr>
          <w:lang w:val="fr-CA"/>
        </w:rPr>
        <w:t>include</w:t>
      </w:r>
      <w:proofErr w:type="spellEnd"/>
      <w:r w:rsidRPr="001751F5">
        <w:rPr>
          <w:lang w:val="fr-CA"/>
        </w:rPr>
        <w:t>&gt;&gt; indiquent que l'authentification est obligatoire pour toutes les opérations sensibles.</w:t>
      </w:r>
    </w:p>
    <w:p w14:paraId="49A97F30" w14:textId="67CCD4A5" w:rsidR="000F5B9C" w:rsidRPr="001751F5" w:rsidRDefault="000F5B9C">
      <w:pPr>
        <w:spacing w:after="120"/>
        <w:rPr>
          <w:lang w:val="fr-CA"/>
        </w:rPr>
      </w:pPr>
      <w:r>
        <w:rPr>
          <w:noProof/>
        </w:rPr>
        <w:drawing>
          <wp:inline distT="0" distB="0" distL="0" distR="0" wp14:anchorId="5FA040CB" wp14:editId="0CA769DC">
            <wp:extent cx="6283756" cy="4827651"/>
            <wp:effectExtent l="0" t="0" r="3175" b="0"/>
            <wp:docPr id="225081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7938" cy="4846229"/>
                    </a:xfrm>
                    <a:prstGeom prst="rect">
                      <a:avLst/>
                    </a:prstGeom>
                    <a:noFill/>
                    <a:ln>
                      <a:noFill/>
                    </a:ln>
                  </pic:spPr>
                </pic:pic>
              </a:graphicData>
            </a:graphic>
          </wp:inline>
        </w:drawing>
      </w:r>
    </w:p>
    <w:p w14:paraId="12C9121F" w14:textId="77777777" w:rsidR="000E40DD" w:rsidRPr="001751F5" w:rsidRDefault="000E40DD">
      <w:pPr>
        <w:spacing w:after="120"/>
        <w:rPr>
          <w:lang w:val="fr-CA"/>
        </w:rPr>
      </w:pPr>
    </w:p>
    <w:p w14:paraId="333493B4" w14:textId="3A67F656" w:rsidR="000E40DD" w:rsidRDefault="00B77896">
      <w:r>
        <w:br w:type="page"/>
      </w:r>
    </w:p>
    <w:p w14:paraId="03132794" w14:textId="77777777" w:rsidR="000E40DD" w:rsidRPr="002A7570" w:rsidRDefault="00B77896">
      <w:pPr>
        <w:pStyle w:val="Heading2"/>
        <w:pBdr>
          <w:bottom w:val="single" w:sz="3" w:space="1" w:color="2E75B6"/>
        </w:pBdr>
      </w:pPr>
      <w:proofErr w:type="gramStart"/>
      <w:r w:rsidRPr="002A7570">
        <w:lastRenderedPageBreak/>
        <w:t xml:space="preserve">4.2  </w:t>
      </w:r>
      <w:proofErr w:type="spellStart"/>
      <w:r w:rsidRPr="002A7570">
        <w:t>Diagramme</w:t>
      </w:r>
      <w:proofErr w:type="spellEnd"/>
      <w:proofErr w:type="gramEnd"/>
      <w:r w:rsidRPr="002A7570">
        <w:t xml:space="preserve"> de classes</w:t>
      </w:r>
    </w:p>
    <w:p w14:paraId="10E1FB50" w14:textId="77777777" w:rsidR="000E40DD" w:rsidRPr="001751F5" w:rsidRDefault="00B77896">
      <w:pPr>
        <w:spacing w:after="120"/>
        <w:rPr>
          <w:lang w:val="fr-CA"/>
        </w:rPr>
      </w:pPr>
      <w:r w:rsidRPr="001751F5">
        <w:rPr>
          <w:lang w:val="fr-CA"/>
        </w:rPr>
        <w:t>Ce diagramme présente la structure statique du système. Il inclut les classes Jacobson (</w:t>
      </w:r>
      <w:proofErr w:type="spellStart"/>
      <w:r w:rsidRPr="001751F5">
        <w:rPr>
          <w:lang w:val="fr-CA"/>
        </w:rPr>
        <w:t>boundary</w:t>
      </w:r>
      <w:proofErr w:type="spellEnd"/>
      <w:r w:rsidRPr="001751F5">
        <w:rPr>
          <w:lang w:val="fr-CA"/>
        </w:rPr>
        <w:t xml:space="preserve">, control, </w:t>
      </w:r>
      <w:proofErr w:type="spellStart"/>
      <w:r w:rsidRPr="001751F5">
        <w:rPr>
          <w:lang w:val="fr-CA"/>
        </w:rPr>
        <w:t>entity</w:t>
      </w:r>
      <w:proofErr w:type="spellEnd"/>
      <w:r w:rsidRPr="001751F5">
        <w:rPr>
          <w:lang w:val="fr-CA"/>
        </w:rPr>
        <w:t>), les relations d'héritage, d'association et les multiplicités.</w:t>
      </w:r>
    </w:p>
    <w:p w14:paraId="4872D56D" w14:textId="6767250F" w:rsidR="000E40DD" w:rsidRPr="001751F5" w:rsidRDefault="000F5B9C">
      <w:pPr>
        <w:spacing w:after="120"/>
        <w:rPr>
          <w:lang w:val="fr-CA"/>
        </w:rPr>
      </w:pPr>
      <w:r>
        <w:rPr>
          <w:noProof/>
        </w:rPr>
        <w:drawing>
          <wp:inline distT="0" distB="0" distL="0" distR="0" wp14:anchorId="6FC07545" wp14:editId="66412C2C">
            <wp:extent cx="6780152" cy="5829749"/>
            <wp:effectExtent l="0" t="0" r="1905" b="0"/>
            <wp:docPr id="231416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22065" cy="5865787"/>
                    </a:xfrm>
                    <a:prstGeom prst="rect">
                      <a:avLst/>
                    </a:prstGeom>
                    <a:noFill/>
                    <a:ln>
                      <a:noFill/>
                    </a:ln>
                  </pic:spPr>
                </pic:pic>
              </a:graphicData>
            </a:graphic>
          </wp:inline>
        </w:drawing>
      </w:r>
    </w:p>
    <w:p w14:paraId="78E5A790" w14:textId="77777777" w:rsidR="000E40DD" w:rsidRDefault="000E40DD">
      <w:pPr>
        <w:spacing w:after="120"/>
      </w:pPr>
    </w:p>
    <w:p w14:paraId="1D5A345A" w14:textId="77777777" w:rsidR="000E40DD" w:rsidRDefault="00B77896">
      <w:pPr>
        <w:spacing w:after="120"/>
      </w:pPr>
      <w:r>
        <w:t xml:space="preserve">Classes </w:t>
      </w:r>
      <w:proofErr w:type="spellStart"/>
      <w:proofErr w:type="gramStart"/>
      <w:r>
        <w:t>abstraites</w:t>
      </w:r>
      <w:proofErr w:type="spellEnd"/>
      <w:r>
        <w:t xml:space="preserve"> :</w:t>
      </w:r>
      <w:proofErr w:type="gramEnd"/>
    </w:p>
    <w:p w14:paraId="2897300C" w14:textId="77777777" w:rsidR="000E40DD" w:rsidRPr="000F5B9C" w:rsidRDefault="00B77896">
      <w:pPr>
        <w:pStyle w:val="ListParagraph"/>
        <w:numPr>
          <w:ilvl w:val="0"/>
          <w:numId w:val="2"/>
        </w:numPr>
        <w:spacing w:after="80"/>
        <w:rPr>
          <w:lang w:val="fr-CA"/>
        </w:rPr>
      </w:pPr>
      <w:r w:rsidRPr="000F5B9C">
        <w:rPr>
          <w:lang w:val="fr-CA"/>
        </w:rPr>
        <w:t xml:space="preserve">Utilisateur : classe mère de Client et Administrateur — attributs communs id, nom, email, </w:t>
      </w:r>
      <w:proofErr w:type="spellStart"/>
      <w:r w:rsidRPr="000F5B9C">
        <w:rPr>
          <w:lang w:val="fr-CA"/>
        </w:rPr>
        <w:t>motDePasseHash</w:t>
      </w:r>
      <w:proofErr w:type="spellEnd"/>
      <w:r w:rsidRPr="000F5B9C">
        <w:rPr>
          <w:lang w:val="fr-CA"/>
        </w:rPr>
        <w:t xml:space="preserve">, </w:t>
      </w:r>
      <w:proofErr w:type="spellStart"/>
      <w:r w:rsidRPr="000F5B9C">
        <w:rPr>
          <w:lang w:val="fr-CA"/>
        </w:rPr>
        <w:t>role</w:t>
      </w:r>
      <w:proofErr w:type="spellEnd"/>
    </w:p>
    <w:p w14:paraId="4B1AFD8C" w14:textId="77777777" w:rsidR="000E40DD" w:rsidRPr="000F5B9C" w:rsidRDefault="00B77896">
      <w:pPr>
        <w:pStyle w:val="ListParagraph"/>
        <w:numPr>
          <w:ilvl w:val="0"/>
          <w:numId w:val="2"/>
        </w:numPr>
        <w:spacing w:after="80"/>
        <w:rPr>
          <w:lang w:val="fr-CA"/>
        </w:rPr>
      </w:pPr>
      <w:r w:rsidRPr="000F5B9C">
        <w:rPr>
          <w:lang w:val="fr-CA"/>
        </w:rPr>
        <w:t xml:space="preserve">Transaction : classe mère de Virement, </w:t>
      </w:r>
      <w:proofErr w:type="spellStart"/>
      <w:r w:rsidRPr="000F5B9C">
        <w:rPr>
          <w:lang w:val="fr-CA"/>
        </w:rPr>
        <w:t>Depot</w:t>
      </w:r>
      <w:proofErr w:type="spellEnd"/>
      <w:r w:rsidRPr="000F5B9C">
        <w:rPr>
          <w:lang w:val="fr-CA"/>
        </w:rPr>
        <w:t xml:space="preserve">, Retrait, </w:t>
      </w:r>
      <w:proofErr w:type="spellStart"/>
      <w:r w:rsidRPr="000F5B9C">
        <w:rPr>
          <w:lang w:val="fr-CA"/>
        </w:rPr>
        <w:t>DepotCheque</w:t>
      </w:r>
      <w:proofErr w:type="spellEnd"/>
      <w:r w:rsidRPr="000F5B9C">
        <w:rPr>
          <w:lang w:val="fr-CA"/>
        </w:rPr>
        <w:t xml:space="preserve">, </w:t>
      </w:r>
      <w:proofErr w:type="spellStart"/>
      <w:r w:rsidRPr="000F5B9C">
        <w:rPr>
          <w:lang w:val="fr-CA"/>
        </w:rPr>
        <w:t>PaiementFacture</w:t>
      </w:r>
      <w:proofErr w:type="spellEnd"/>
    </w:p>
    <w:p w14:paraId="657DBEBF" w14:textId="77777777" w:rsidR="000E40DD" w:rsidRPr="001751F5" w:rsidRDefault="000E40DD">
      <w:pPr>
        <w:spacing w:after="120"/>
        <w:rPr>
          <w:lang w:val="fr-CA"/>
        </w:rPr>
      </w:pPr>
    </w:p>
    <w:p w14:paraId="240B8BE4" w14:textId="77777777" w:rsidR="000E40DD" w:rsidRDefault="00B77896">
      <w:pPr>
        <w:spacing w:after="120"/>
      </w:pPr>
      <w:r>
        <w:t xml:space="preserve">Relations </w:t>
      </w:r>
      <w:proofErr w:type="spellStart"/>
      <w:proofErr w:type="gramStart"/>
      <w:r>
        <w:t>principales</w:t>
      </w:r>
      <w:proofErr w:type="spellEnd"/>
      <w:r>
        <w:t xml:space="preserve"> :</w:t>
      </w:r>
      <w:proofErr w:type="gramEnd"/>
    </w:p>
    <w:p w14:paraId="6A026FE2" w14:textId="77777777" w:rsidR="000E40DD" w:rsidRDefault="00B77896">
      <w:pPr>
        <w:pStyle w:val="ListParagraph"/>
        <w:numPr>
          <w:ilvl w:val="0"/>
          <w:numId w:val="2"/>
        </w:numPr>
        <w:spacing w:after="80"/>
      </w:pPr>
      <w:r>
        <w:t xml:space="preserve">Client </w:t>
      </w:r>
      <w:proofErr w:type="spellStart"/>
      <w:r>
        <w:t>possède</w:t>
      </w:r>
      <w:proofErr w:type="spellEnd"/>
      <w:r>
        <w:t xml:space="preserve"> </w:t>
      </w:r>
      <w:proofErr w:type="gramStart"/>
      <w:r>
        <w:t>1..</w:t>
      </w:r>
      <w:proofErr w:type="gramEnd"/>
      <w:r>
        <w:t xml:space="preserve">* </w:t>
      </w:r>
      <w:proofErr w:type="spellStart"/>
      <w:r>
        <w:t>CompteBancaire</w:t>
      </w:r>
      <w:proofErr w:type="spellEnd"/>
    </w:p>
    <w:p w14:paraId="7A8B2AEF" w14:textId="77777777" w:rsidR="000E40DD" w:rsidRDefault="00B77896">
      <w:pPr>
        <w:pStyle w:val="ListParagraph"/>
        <w:numPr>
          <w:ilvl w:val="0"/>
          <w:numId w:val="2"/>
        </w:numPr>
        <w:spacing w:after="80"/>
      </w:pPr>
      <w:proofErr w:type="spellStart"/>
      <w:r>
        <w:t>CompteBancaire</w:t>
      </w:r>
      <w:proofErr w:type="spellEnd"/>
      <w:r>
        <w:t xml:space="preserve"> </w:t>
      </w:r>
      <w:proofErr w:type="spellStart"/>
      <w:r>
        <w:t>enregistre</w:t>
      </w:r>
      <w:proofErr w:type="spellEnd"/>
      <w:r>
        <w:t xml:space="preserve"> </w:t>
      </w:r>
      <w:proofErr w:type="gramStart"/>
      <w:r>
        <w:t>0..</w:t>
      </w:r>
      <w:proofErr w:type="gramEnd"/>
      <w:r>
        <w:t>* Transaction</w:t>
      </w:r>
    </w:p>
    <w:p w14:paraId="47FAFA00" w14:textId="77777777" w:rsidR="000E40DD" w:rsidRDefault="00B77896">
      <w:pPr>
        <w:pStyle w:val="ListParagraph"/>
        <w:numPr>
          <w:ilvl w:val="0"/>
          <w:numId w:val="2"/>
        </w:numPr>
        <w:spacing w:after="80"/>
      </w:pPr>
      <w:r>
        <w:t xml:space="preserve">Client </w:t>
      </w:r>
      <w:proofErr w:type="spellStart"/>
      <w:r>
        <w:t>consulte</w:t>
      </w:r>
      <w:proofErr w:type="spellEnd"/>
      <w:r>
        <w:t xml:space="preserve"> </w:t>
      </w:r>
      <w:proofErr w:type="spellStart"/>
      <w:r>
        <w:t>ProduitFinancier</w:t>
      </w:r>
      <w:proofErr w:type="spellEnd"/>
      <w:r>
        <w:t xml:space="preserve"> (</w:t>
      </w:r>
      <w:proofErr w:type="spellStart"/>
      <w:r>
        <w:t>dépendance</w:t>
      </w:r>
      <w:proofErr w:type="spellEnd"/>
      <w:r>
        <w:t>)</w:t>
      </w:r>
    </w:p>
    <w:p w14:paraId="0255B07D" w14:textId="77777777" w:rsidR="000E40DD" w:rsidRDefault="00B77896">
      <w:pPr>
        <w:pStyle w:val="ListParagraph"/>
        <w:numPr>
          <w:ilvl w:val="0"/>
          <w:numId w:val="2"/>
        </w:numPr>
        <w:spacing w:after="80"/>
      </w:pPr>
      <w:proofErr w:type="spellStart"/>
      <w:r>
        <w:t>Administrateur</w:t>
      </w:r>
      <w:proofErr w:type="spellEnd"/>
      <w:r>
        <w:t xml:space="preserve"> </w:t>
      </w:r>
      <w:proofErr w:type="spellStart"/>
      <w:r>
        <w:t>génère</w:t>
      </w:r>
      <w:proofErr w:type="spellEnd"/>
      <w:r>
        <w:t xml:space="preserve"> Rapport (</w:t>
      </w:r>
      <w:proofErr w:type="spellStart"/>
      <w:r>
        <w:t>dépendance</w:t>
      </w:r>
      <w:proofErr w:type="spellEnd"/>
      <w:r>
        <w:t>)</w:t>
      </w:r>
    </w:p>
    <w:p w14:paraId="2C6060C3" w14:textId="77777777" w:rsidR="000E40DD" w:rsidRDefault="00B77896">
      <w:r>
        <w:br w:type="page"/>
      </w:r>
    </w:p>
    <w:p w14:paraId="086CD8E9" w14:textId="77777777" w:rsidR="000E40DD" w:rsidRPr="002A7570" w:rsidRDefault="00B77896">
      <w:pPr>
        <w:pStyle w:val="Heading2"/>
        <w:pBdr>
          <w:bottom w:val="single" w:sz="3" w:space="1" w:color="2E75B6"/>
        </w:pBdr>
      </w:pPr>
      <w:proofErr w:type="gramStart"/>
      <w:r w:rsidRPr="002A7570">
        <w:lastRenderedPageBreak/>
        <w:t xml:space="preserve">4.3  </w:t>
      </w:r>
      <w:proofErr w:type="spellStart"/>
      <w:r w:rsidRPr="002A7570">
        <w:t>Diagrammes</w:t>
      </w:r>
      <w:proofErr w:type="spellEnd"/>
      <w:proofErr w:type="gramEnd"/>
      <w:r w:rsidRPr="002A7570">
        <w:t xml:space="preserve"> de </w:t>
      </w:r>
      <w:proofErr w:type="spellStart"/>
      <w:r w:rsidRPr="002A7570">
        <w:t>séquence</w:t>
      </w:r>
      <w:proofErr w:type="spellEnd"/>
    </w:p>
    <w:p w14:paraId="1A60C651" w14:textId="30710970" w:rsidR="00B8703D" w:rsidRDefault="00B8703D">
      <w:pPr>
        <w:spacing w:after="120"/>
        <w:rPr>
          <w:lang w:val="fr-CA"/>
        </w:rPr>
      </w:pPr>
    </w:p>
    <w:p w14:paraId="52CA125F" w14:textId="1DCD4390" w:rsidR="002A7570" w:rsidRDefault="00B77896">
      <w:pPr>
        <w:spacing w:after="120"/>
        <w:rPr>
          <w:lang w:val="fr-CA"/>
        </w:rPr>
      </w:pPr>
      <w:r w:rsidRPr="001751F5">
        <w:rPr>
          <w:lang w:val="fr-CA"/>
        </w:rPr>
        <w:t xml:space="preserve">Les diagrammes de séquence utilisent les stéréotypes Jacobson : </w:t>
      </w:r>
      <w:proofErr w:type="spellStart"/>
      <w:r w:rsidRPr="001751F5">
        <w:rPr>
          <w:lang w:val="fr-CA"/>
        </w:rPr>
        <w:t>boundary</w:t>
      </w:r>
      <w:proofErr w:type="spellEnd"/>
      <w:r w:rsidRPr="001751F5">
        <w:rPr>
          <w:lang w:val="fr-CA"/>
        </w:rPr>
        <w:t xml:space="preserve"> (interface </w:t>
      </w:r>
      <w:proofErr w:type="spellStart"/>
      <w:r w:rsidRPr="001751F5">
        <w:rPr>
          <w:lang w:val="fr-CA"/>
        </w:rPr>
        <w:t>React</w:t>
      </w:r>
      <w:proofErr w:type="spellEnd"/>
      <w:r w:rsidRPr="001751F5">
        <w:rPr>
          <w:lang w:val="fr-CA"/>
        </w:rPr>
        <w:t xml:space="preserve">), control (contrôleur ASP.NET), </w:t>
      </w:r>
      <w:proofErr w:type="spellStart"/>
      <w:r w:rsidRPr="001751F5">
        <w:rPr>
          <w:lang w:val="fr-CA"/>
        </w:rPr>
        <w:t>entity</w:t>
      </w:r>
      <w:proofErr w:type="spellEnd"/>
      <w:r w:rsidRPr="001751F5">
        <w:rPr>
          <w:lang w:val="fr-CA"/>
        </w:rPr>
        <w:t xml:space="preserve"> (S</w:t>
      </w:r>
      <w:r w:rsidR="002A7570">
        <w:rPr>
          <w:noProof/>
        </w:rPr>
        <w:drawing>
          <wp:inline distT="0" distB="0" distL="0" distR="0" wp14:anchorId="060DB0DE" wp14:editId="0E9D2E67">
            <wp:extent cx="6120130" cy="4039585"/>
            <wp:effectExtent l="0" t="0" r="0" b="0"/>
            <wp:docPr id="1606533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130" cy="4039585"/>
                    </a:xfrm>
                    <a:prstGeom prst="rect">
                      <a:avLst/>
                    </a:prstGeom>
                    <a:noFill/>
                    <a:ln>
                      <a:noFill/>
                    </a:ln>
                  </pic:spPr>
                </pic:pic>
              </a:graphicData>
            </a:graphic>
          </wp:inline>
        </w:drawing>
      </w:r>
      <w:r w:rsidRPr="001751F5">
        <w:rPr>
          <w:lang w:val="fr-CA"/>
        </w:rPr>
        <w:t>QL Server). Les messages sont numérotés hiérarchiquement et les fragments alt représentent les cas d'erreur.</w:t>
      </w:r>
    </w:p>
    <w:p w14:paraId="66A5ADEC" w14:textId="77777777" w:rsidR="002A7570" w:rsidRDefault="002A7570">
      <w:pPr>
        <w:rPr>
          <w:lang w:val="fr-CA"/>
        </w:rPr>
      </w:pPr>
      <w:r>
        <w:rPr>
          <w:lang w:val="fr-CA"/>
        </w:rPr>
        <w:br w:type="page"/>
      </w:r>
    </w:p>
    <w:p w14:paraId="0814B76B" w14:textId="77777777" w:rsidR="000E40DD" w:rsidRPr="001751F5" w:rsidRDefault="000E40DD">
      <w:pPr>
        <w:spacing w:after="120"/>
        <w:rPr>
          <w:lang w:val="fr-CA"/>
        </w:rPr>
      </w:pPr>
    </w:p>
    <w:p w14:paraId="1B95D98D" w14:textId="42E1AC8E" w:rsidR="000E40DD" w:rsidRPr="002A7570" w:rsidRDefault="00B77896" w:rsidP="00BC5965">
      <w:pPr>
        <w:pStyle w:val="Heading3"/>
      </w:pPr>
      <w:proofErr w:type="gramStart"/>
      <w:r w:rsidRPr="002A7570">
        <w:t>4.3.1  SQ</w:t>
      </w:r>
      <w:proofErr w:type="gramEnd"/>
      <w:r w:rsidRPr="002A7570">
        <w:t xml:space="preserve">1 – </w:t>
      </w:r>
      <w:proofErr w:type="spellStart"/>
      <w:r w:rsidRPr="002A7570">
        <w:t>Création</w:t>
      </w:r>
      <w:proofErr w:type="spellEnd"/>
      <w:r w:rsidRPr="002A7570">
        <w:t xml:space="preserve"> de compte </w:t>
      </w:r>
      <w:proofErr w:type="spellStart"/>
      <w:r w:rsidRPr="002A7570">
        <w:t>utilisateur</w:t>
      </w:r>
      <w:proofErr w:type="spellEnd"/>
    </w:p>
    <w:p w14:paraId="5EC7C8CB" w14:textId="77777777" w:rsidR="000E40DD" w:rsidRPr="001751F5" w:rsidRDefault="00B77896">
      <w:pPr>
        <w:spacing w:after="120"/>
        <w:rPr>
          <w:lang w:val="fr-CA"/>
        </w:rPr>
      </w:pPr>
      <w:r w:rsidRPr="001751F5">
        <w:rPr>
          <w:lang w:val="fr-CA"/>
        </w:rPr>
        <w:t>Flux principal : Le client remplit le formulaire. L'interface valide localement puis envoie au contrôleur. Le système vérifie l'unicité de l'email, chiffre le mot de passe (</w:t>
      </w:r>
      <w:proofErr w:type="spellStart"/>
      <w:r w:rsidRPr="001751F5">
        <w:rPr>
          <w:lang w:val="fr-CA"/>
        </w:rPr>
        <w:t>bcrypt</w:t>
      </w:r>
      <w:proofErr w:type="spellEnd"/>
      <w:r w:rsidRPr="001751F5">
        <w:rPr>
          <w:lang w:val="fr-CA"/>
        </w:rPr>
        <w:t xml:space="preserve">), crée l'utilisateur et le compte par défaut, retourne un </w:t>
      </w:r>
      <w:proofErr w:type="spellStart"/>
      <w:r w:rsidRPr="001751F5">
        <w:rPr>
          <w:lang w:val="fr-CA"/>
        </w:rPr>
        <w:t>token</w:t>
      </w:r>
      <w:proofErr w:type="spellEnd"/>
      <w:r w:rsidRPr="001751F5">
        <w:rPr>
          <w:lang w:val="fr-CA"/>
        </w:rPr>
        <w:t xml:space="preserve"> JWT.</w:t>
      </w:r>
    </w:p>
    <w:p w14:paraId="316EF408" w14:textId="612CB877" w:rsidR="000E40DD" w:rsidRPr="001751F5" w:rsidRDefault="002A7570">
      <w:pPr>
        <w:rPr>
          <w:lang w:val="fr-CA"/>
        </w:rPr>
      </w:pPr>
      <w:r>
        <w:rPr>
          <w:noProof/>
          <w:lang w:val="fr-CA"/>
        </w:rPr>
        <w:drawing>
          <wp:inline distT="0" distB="0" distL="0" distR="0" wp14:anchorId="0BADA558" wp14:editId="3DD0CEE0">
            <wp:extent cx="6120130" cy="3645535"/>
            <wp:effectExtent l="0" t="0" r="0" b="0"/>
            <wp:docPr id="84428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89088" name="Picture 844289088"/>
                    <pic:cNvPicPr/>
                  </pic:nvPicPr>
                  <pic:blipFill>
                    <a:blip r:embed="rId11">
                      <a:extLst>
                        <a:ext uri="{28A0092B-C50C-407E-A947-70E740481C1C}">
                          <a14:useLocalDpi xmlns:a14="http://schemas.microsoft.com/office/drawing/2010/main" val="0"/>
                        </a:ext>
                      </a:extLst>
                    </a:blip>
                    <a:stretch>
                      <a:fillRect/>
                    </a:stretch>
                  </pic:blipFill>
                  <pic:spPr>
                    <a:xfrm>
                      <a:off x="0" y="0"/>
                      <a:ext cx="6120130" cy="3645535"/>
                    </a:xfrm>
                    <a:prstGeom prst="rect">
                      <a:avLst/>
                    </a:prstGeom>
                  </pic:spPr>
                </pic:pic>
              </a:graphicData>
            </a:graphic>
          </wp:inline>
        </w:drawing>
      </w:r>
      <w:r w:rsidR="00B77896" w:rsidRPr="001751F5">
        <w:rPr>
          <w:lang w:val="fr-CA"/>
        </w:rPr>
        <w:br w:type="page"/>
      </w:r>
    </w:p>
    <w:p w14:paraId="08949A0C" w14:textId="77777777" w:rsidR="000E40DD" w:rsidRDefault="00B77896">
      <w:pPr>
        <w:pStyle w:val="Heading3"/>
      </w:pPr>
      <w:proofErr w:type="gramStart"/>
      <w:r>
        <w:rPr>
          <w:color w:val="2E75B6"/>
        </w:rPr>
        <w:lastRenderedPageBreak/>
        <w:t>4.3.2  SQ</w:t>
      </w:r>
      <w:proofErr w:type="gramEnd"/>
      <w:r>
        <w:rPr>
          <w:color w:val="2E75B6"/>
        </w:rPr>
        <w:t xml:space="preserve">2 – </w:t>
      </w:r>
      <w:proofErr w:type="spellStart"/>
      <w:r>
        <w:rPr>
          <w:color w:val="2E75B6"/>
        </w:rPr>
        <w:t>Authentification</w:t>
      </w:r>
      <w:proofErr w:type="spellEnd"/>
      <w:r>
        <w:rPr>
          <w:color w:val="2E75B6"/>
        </w:rPr>
        <w:t xml:space="preserve"> (</w:t>
      </w:r>
      <w:proofErr w:type="spellStart"/>
      <w:r>
        <w:rPr>
          <w:color w:val="2E75B6"/>
        </w:rPr>
        <w:t>Connexion</w:t>
      </w:r>
      <w:proofErr w:type="spellEnd"/>
      <w:r>
        <w:rPr>
          <w:color w:val="2E75B6"/>
        </w:rPr>
        <w:t>)</w:t>
      </w:r>
    </w:p>
    <w:p w14:paraId="709B890C" w14:textId="15063155" w:rsidR="000E40DD" w:rsidRDefault="000F5B9C">
      <w:pPr>
        <w:spacing w:after="120"/>
      </w:pPr>
      <w:r>
        <w:rPr>
          <w:noProof/>
        </w:rPr>
        <w:drawing>
          <wp:inline distT="0" distB="0" distL="0" distR="0" wp14:anchorId="28672C9E" wp14:editId="15627386">
            <wp:extent cx="6656913" cy="3935577"/>
            <wp:effectExtent l="0" t="0" r="0" b="8255"/>
            <wp:docPr id="1766397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2544" cy="3944818"/>
                    </a:xfrm>
                    <a:prstGeom prst="rect">
                      <a:avLst/>
                    </a:prstGeom>
                    <a:noFill/>
                    <a:ln>
                      <a:noFill/>
                    </a:ln>
                  </pic:spPr>
                </pic:pic>
              </a:graphicData>
            </a:graphic>
          </wp:inline>
        </w:drawing>
      </w:r>
    </w:p>
    <w:p w14:paraId="19E575FE" w14:textId="77777777" w:rsidR="000E40DD" w:rsidRPr="001751F5" w:rsidRDefault="00B77896">
      <w:pPr>
        <w:spacing w:after="120"/>
        <w:rPr>
          <w:lang w:val="fr-CA"/>
        </w:rPr>
      </w:pPr>
      <w:r w:rsidRPr="001751F5">
        <w:rPr>
          <w:lang w:val="fr-CA"/>
        </w:rPr>
        <w:t xml:space="preserve">Flux principal : L'utilisateur saisit ses identifiants. L'interface envoie la requête au contrôleur qui recherche l'utilisateur, vérifie le hash </w:t>
      </w:r>
      <w:proofErr w:type="spellStart"/>
      <w:r w:rsidRPr="001751F5">
        <w:rPr>
          <w:lang w:val="fr-CA"/>
        </w:rPr>
        <w:t>bcrypt</w:t>
      </w:r>
      <w:proofErr w:type="spellEnd"/>
      <w:r w:rsidRPr="001751F5">
        <w:rPr>
          <w:lang w:val="fr-CA"/>
        </w:rPr>
        <w:t>, génère un JWT et retourne l'accès au tableau de bord.</w:t>
      </w:r>
    </w:p>
    <w:p w14:paraId="12EC42A7" w14:textId="77777777" w:rsidR="000E40DD" w:rsidRPr="001751F5" w:rsidRDefault="00B77896">
      <w:pPr>
        <w:rPr>
          <w:lang w:val="fr-CA"/>
        </w:rPr>
      </w:pPr>
      <w:r w:rsidRPr="001751F5">
        <w:rPr>
          <w:lang w:val="fr-CA"/>
        </w:rPr>
        <w:br w:type="page"/>
      </w:r>
    </w:p>
    <w:p w14:paraId="0CC5CF0C" w14:textId="77777777" w:rsidR="000E40DD" w:rsidRDefault="00B77896">
      <w:pPr>
        <w:pStyle w:val="Heading3"/>
      </w:pPr>
      <w:proofErr w:type="gramStart"/>
      <w:r>
        <w:rPr>
          <w:color w:val="2E75B6"/>
        </w:rPr>
        <w:lastRenderedPageBreak/>
        <w:t>4.3.3  SQ</w:t>
      </w:r>
      <w:proofErr w:type="gramEnd"/>
      <w:r>
        <w:rPr>
          <w:color w:val="2E75B6"/>
        </w:rPr>
        <w:t>3 – Virement interne</w:t>
      </w:r>
    </w:p>
    <w:p w14:paraId="3E3CBAAC" w14:textId="4C9D0CC5" w:rsidR="000E40DD" w:rsidRDefault="000F5B9C">
      <w:pPr>
        <w:spacing w:after="120"/>
      </w:pPr>
      <w:r>
        <w:rPr>
          <w:noProof/>
        </w:rPr>
        <w:drawing>
          <wp:inline distT="0" distB="0" distL="0" distR="0" wp14:anchorId="3DBA8275" wp14:editId="765F740F">
            <wp:extent cx="6664319" cy="4242816"/>
            <wp:effectExtent l="0" t="0" r="3810" b="5715"/>
            <wp:docPr id="1657353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9678" cy="4252595"/>
                    </a:xfrm>
                    <a:prstGeom prst="rect">
                      <a:avLst/>
                    </a:prstGeom>
                    <a:noFill/>
                    <a:ln>
                      <a:noFill/>
                    </a:ln>
                  </pic:spPr>
                </pic:pic>
              </a:graphicData>
            </a:graphic>
          </wp:inline>
        </w:drawing>
      </w:r>
    </w:p>
    <w:p w14:paraId="3AD22762" w14:textId="77777777" w:rsidR="000E40DD" w:rsidRPr="001751F5" w:rsidRDefault="00B77896">
      <w:pPr>
        <w:spacing w:after="120"/>
        <w:rPr>
          <w:lang w:val="fr-CA"/>
        </w:rPr>
      </w:pPr>
      <w:r w:rsidRPr="001751F5">
        <w:rPr>
          <w:lang w:val="fr-CA"/>
        </w:rPr>
        <w:t xml:space="preserve">Flux principal : Le client sélectionne le compte source, destination et le montant. Le système vérifie le solde, ouvre une transaction SQL atomique (BEGIN TRANSACTION), débite le compte source, crédite le compte destination, enregistre la transaction et </w:t>
      </w:r>
      <w:proofErr w:type="gramStart"/>
      <w:r w:rsidRPr="001751F5">
        <w:rPr>
          <w:lang w:val="fr-CA"/>
        </w:rPr>
        <w:t>effectue le</w:t>
      </w:r>
      <w:proofErr w:type="gramEnd"/>
      <w:r w:rsidRPr="001751F5">
        <w:rPr>
          <w:lang w:val="fr-CA"/>
        </w:rPr>
        <w:t xml:space="preserve"> COMMIT.</w:t>
      </w:r>
    </w:p>
    <w:p w14:paraId="2B3DBEB5" w14:textId="77777777" w:rsidR="000E40DD" w:rsidRPr="001751F5" w:rsidRDefault="00B77896">
      <w:pPr>
        <w:rPr>
          <w:lang w:val="fr-CA"/>
        </w:rPr>
      </w:pPr>
      <w:r w:rsidRPr="001751F5">
        <w:rPr>
          <w:lang w:val="fr-CA"/>
        </w:rPr>
        <w:br w:type="page"/>
      </w:r>
    </w:p>
    <w:p w14:paraId="7AC9F300" w14:textId="77777777" w:rsidR="000E40DD" w:rsidRPr="001751F5" w:rsidRDefault="00B77896">
      <w:pPr>
        <w:pStyle w:val="Heading3"/>
        <w:rPr>
          <w:lang w:val="fr-CA"/>
        </w:rPr>
      </w:pPr>
      <w:proofErr w:type="gramStart"/>
      <w:r w:rsidRPr="001751F5">
        <w:rPr>
          <w:color w:val="2E75B6"/>
          <w:lang w:val="fr-CA"/>
        </w:rPr>
        <w:lastRenderedPageBreak/>
        <w:t>4.3.4  SQ</w:t>
      </w:r>
      <w:proofErr w:type="gramEnd"/>
      <w:r w:rsidRPr="001751F5">
        <w:rPr>
          <w:color w:val="2E75B6"/>
          <w:lang w:val="fr-CA"/>
        </w:rPr>
        <w:t>4 – Dépôt de chèque par photo</w:t>
      </w:r>
    </w:p>
    <w:p w14:paraId="36DDECD9" w14:textId="7271A508" w:rsidR="000E40DD" w:rsidRDefault="00B8703D">
      <w:pPr>
        <w:spacing w:after="120"/>
      </w:pPr>
      <w:r>
        <w:rPr>
          <w:noProof/>
        </w:rPr>
        <w:drawing>
          <wp:inline distT="0" distB="0" distL="0" distR="0" wp14:anchorId="3208351E" wp14:editId="263ABB2A">
            <wp:extent cx="6731968" cy="3928262"/>
            <wp:effectExtent l="0" t="0" r="0" b="0"/>
            <wp:docPr id="92206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47265" cy="3937188"/>
                    </a:xfrm>
                    <a:prstGeom prst="rect">
                      <a:avLst/>
                    </a:prstGeom>
                    <a:noFill/>
                    <a:ln>
                      <a:noFill/>
                    </a:ln>
                  </pic:spPr>
                </pic:pic>
              </a:graphicData>
            </a:graphic>
          </wp:inline>
        </w:drawing>
      </w:r>
    </w:p>
    <w:p w14:paraId="2624AA4B" w14:textId="77777777" w:rsidR="00B8703D" w:rsidRDefault="00B77896">
      <w:pPr>
        <w:spacing w:after="120"/>
        <w:rPr>
          <w:lang w:val="fr-CA"/>
        </w:rPr>
      </w:pPr>
      <w:r w:rsidRPr="001751F5">
        <w:rPr>
          <w:lang w:val="fr-CA"/>
        </w:rPr>
        <w:t xml:space="preserve">Flux principal : Le client soumet la photo du chèque avec le montant. Le contrôleur valide la photo (simulation), crée l'enregistrement du dépôt, crédite le compte et met à jour le statut. </w:t>
      </w:r>
    </w:p>
    <w:p w14:paraId="7AD412E0" w14:textId="31AF1E28" w:rsidR="000E40DD" w:rsidRPr="00B8703D" w:rsidRDefault="00B77896">
      <w:pPr>
        <w:spacing w:after="120"/>
        <w:rPr>
          <w:lang w:val="fr-CA"/>
        </w:rPr>
      </w:pPr>
      <w:r w:rsidRPr="00B8703D">
        <w:rPr>
          <w:lang w:val="fr-CA"/>
        </w:rPr>
        <w:t>En cas d'échec, retourne une erreur 422.</w:t>
      </w:r>
    </w:p>
    <w:p w14:paraId="34E5179B" w14:textId="77777777" w:rsidR="000E40DD" w:rsidRPr="00B8703D" w:rsidRDefault="00B77896">
      <w:pPr>
        <w:rPr>
          <w:lang w:val="fr-CA"/>
        </w:rPr>
      </w:pPr>
      <w:r w:rsidRPr="00B8703D">
        <w:rPr>
          <w:lang w:val="fr-CA"/>
        </w:rPr>
        <w:br w:type="page"/>
      </w:r>
    </w:p>
    <w:p w14:paraId="7C9EB1C9" w14:textId="392C0867" w:rsidR="000E40DD" w:rsidRPr="002A7570" w:rsidRDefault="00B8703D" w:rsidP="002A7570">
      <w:pPr>
        <w:pStyle w:val="Heading1"/>
      </w:pPr>
      <w:r w:rsidRPr="002A7570">
        <w:lastRenderedPageBreak/>
        <w:t>5</w:t>
      </w:r>
      <w:r w:rsidR="00B77896" w:rsidRPr="002A7570">
        <w:t xml:space="preserve">.  </w:t>
      </w:r>
      <w:proofErr w:type="spellStart"/>
      <w:r w:rsidR="00B77896" w:rsidRPr="002A7570">
        <w:t>Modalités</w:t>
      </w:r>
      <w:proofErr w:type="spellEnd"/>
      <w:r w:rsidR="00B77896" w:rsidRPr="002A7570">
        <w:t xml:space="preserve"> de validation</w:t>
      </w:r>
    </w:p>
    <w:p w14:paraId="6F177609" w14:textId="77777777" w:rsidR="000E40DD" w:rsidRPr="001751F5" w:rsidRDefault="00B77896">
      <w:pPr>
        <w:spacing w:after="120"/>
        <w:rPr>
          <w:lang w:val="fr-CA"/>
        </w:rPr>
      </w:pPr>
      <w:r w:rsidRPr="001751F5">
        <w:rPr>
          <w:lang w:val="fr-CA"/>
        </w:rPr>
        <w:t>La validation du projet reposera sur :</w:t>
      </w:r>
    </w:p>
    <w:p w14:paraId="72182796" w14:textId="77777777" w:rsidR="000E40DD" w:rsidRPr="001751F5" w:rsidRDefault="00B77896">
      <w:pPr>
        <w:pStyle w:val="ListParagraph"/>
        <w:numPr>
          <w:ilvl w:val="0"/>
          <w:numId w:val="2"/>
        </w:numPr>
        <w:spacing w:after="80"/>
        <w:rPr>
          <w:lang w:val="fr-CA"/>
        </w:rPr>
      </w:pPr>
      <w:r w:rsidRPr="001751F5">
        <w:rPr>
          <w:lang w:val="fr-CA"/>
        </w:rPr>
        <w:t>Vérification du bon fonctionnement des fonctionnalités principales</w:t>
      </w:r>
    </w:p>
    <w:p w14:paraId="23B38A1F" w14:textId="77777777" w:rsidR="000E40DD" w:rsidRPr="001751F5" w:rsidRDefault="00B77896">
      <w:pPr>
        <w:pStyle w:val="ListParagraph"/>
        <w:numPr>
          <w:ilvl w:val="0"/>
          <w:numId w:val="2"/>
        </w:numPr>
        <w:spacing w:after="80"/>
        <w:rPr>
          <w:lang w:val="fr-CA"/>
        </w:rPr>
      </w:pPr>
      <w:r w:rsidRPr="001751F5">
        <w:rPr>
          <w:lang w:val="fr-CA"/>
        </w:rPr>
        <w:t>Scénarios d'utilisation simulant des opérations bancaires courantes</w:t>
      </w:r>
    </w:p>
    <w:p w14:paraId="39C69F01" w14:textId="77777777" w:rsidR="000E40DD" w:rsidRPr="001751F5" w:rsidRDefault="00B77896">
      <w:pPr>
        <w:pStyle w:val="ListParagraph"/>
        <w:numPr>
          <w:ilvl w:val="0"/>
          <w:numId w:val="2"/>
        </w:numPr>
        <w:spacing w:after="80"/>
        <w:rPr>
          <w:lang w:val="fr-CA"/>
        </w:rPr>
      </w:pPr>
      <w:r w:rsidRPr="001751F5">
        <w:rPr>
          <w:lang w:val="fr-CA"/>
        </w:rPr>
        <w:t>Validation de la navigation et de la clarté de l'interface</w:t>
      </w:r>
    </w:p>
    <w:p w14:paraId="13CEB7BE" w14:textId="77777777" w:rsidR="000E40DD" w:rsidRPr="001751F5" w:rsidRDefault="00B77896">
      <w:pPr>
        <w:pStyle w:val="ListParagraph"/>
        <w:numPr>
          <w:ilvl w:val="0"/>
          <w:numId w:val="2"/>
        </w:numPr>
        <w:spacing w:after="80"/>
        <w:rPr>
          <w:lang w:val="fr-CA"/>
        </w:rPr>
      </w:pPr>
      <w:r w:rsidRPr="001751F5">
        <w:rPr>
          <w:lang w:val="fr-CA"/>
        </w:rPr>
        <w:t>Évaluation globale du projet par l'enseignante</w:t>
      </w:r>
    </w:p>
    <w:p w14:paraId="7C6BA759" w14:textId="77777777" w:rsidR="000E40DD" w:rsidRPr="001751F5" w:rsidRDefault="000E40DD">
      <w:pPr>
        <w:spacing w:after="120"/>
        <w:rPr>
          <w:lang w:val="fr-CA"/>
        </w:rPr>
      </w:pPr>
    </w:p>
    <w:p w14:paraId="48FFEB6E" w14:textId="77777777" w:rsidR="000E40DD" w:rsidRDefault="00B77896">
      <w:pPr>
        <w:spacing w:after="120"/>
      </w:pPr>
      <w:proofErr w:type="spellStart"/>
      <w:r>
        <w:t>Scénarios</w:t>
      </w:r>
      <w:proofErr w:type="spellEnd"/>
      <w:r>
        <w:t xml:space="preserve"> de test </w:t>
      </w:r>
      <w:proofErr w:type="spellStart"/>
      <w:proofErr w:type="gramStart"/>
      <w:r>
        <w:t>prévus</w:t>
      </w:r>
      <w:proofErr w:type="spellEnd"/>
      <w:r>
        <w:t xml:space="preserve"> :</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A93820" w14:paraId="39D648CB" w14:textId="77777777">
        <w:trPr>
          <w:tblHeader/>
        </w:trPr>
        <w:tc>
          <w:tcPr>
            <w:tcW w:w="3008" w:type="dxa"/>
            <w:shd w:val="clear" w:color="auto" w:fill="1B3A6B"/>
            <w:tcMar>
              <w:top w:w="80" w:type="dxa"/>
              <w:left w:w="120" w:type="dxa"/>
              <w:bottom w:w="80" w:type="dxa"/>
              <w:right w:w="120" w:type="dxa"/>
            </w:tcMar>
          </w:tcPr>
          <w:p w14:paraId="1CF7BC98" w14:textId="77777777" w:rsidR="000E40DD" w:rsidRDefault="00B77896">
            <w:pPr>
              <w:jc w:val="center"/>
            </w:pPr>
            <w:proofErr w:type="spellStart"/>
            <w:r>
              <w:rPr>
                <w:b/>
                <w:bCs/>
                <w:color w:val="FFFFFF"/>
                <w:sz w:val="20"/>
                <w:szCs w:val="20"/>
              </w:rPr>
              <w:t>Scénario</w:t>
            </w:r>
            <w:proofErr w:type="spellEnd"/>
          </w:p>
        </w:tc>
        <w:tc>
          <w:tcPr>
            <w:tcW w:w="3008" w:type="dxa"/>
            <w:shd w:val="clear" w:color="auto" w:fill="1B3A6B"/>
            <w:tcMar>
              <w:top w:w="80" w:type="dxa"/>
              <w:left w:w="120" w:type="dxa"/>
              <w:bottom w:w="80" w:type="dxa"/>
              <w:right w:w="120" w:type="dxa"/>
            </w:tcMar>
          </w:tcPr>
          <w:p w14:paraId="670AE0B1" w14:textId="77777777" w:rsidR="000E40DD" w:rsidRDefault="00B77896">
            <w:pPr>
              <w:jc w:val="center"/>
            </w:pPr>
            <w:r>
              <w:rPr>
                <w:b/>
                <w:bCs/>
                <w:color w:val="FFFFFF"/>
                <w:sz w:val="20"/>
                <w:szCs w:val="20"/>
              </w:rPr>
              <w:t>Description</w:t>
            </w:r>
          </w:p>
        </w:tc>
        <w:tc>
          <w:tcPr>
            <w:tcW w:w="3008" w:type="dxa"/>
            <w:shd w:val="clear" w:color="auto" w:fill="1B3A6B"/>
            <w:tcMar>
              <w:top w:w="80" w:type="dxa"/>
              <w:left w:w="120" w:type="dxa"/>
              <w:bottom w:w="80" w:type="dxa"/>
              <w:right w:w="120" w:type="dxa"/>
            </w:tcMar>
          </w:tcPr>
          <w:p w14:paraId="275ADF76" w14:textId="77777777" w:rsidR="000E40DD" w:rsidRDefault="00B77896">
            <w:pPr>
              <w:jc w:val="center"/>
            </w:pPr>
            <w:proofErr w:type="spellStart"/>
            <w:r>
              <w:rPr>
                <w:b/>
                <w:bCs/>
                <w:color w:val="FFFFFF"/>
                <w:sz w:val="20"/>
                <w:szCs w:val="20"/>
              </w:rPr>
              <w:t>Résultat</w:t>
            </w:r>
            <w:proofErr w:type="spellEnd"/>
            <w:r>
              <w:rPr>
                <w:b/>
                <w:bCs/>
                <w:color w:val="FFFFFF"/>
                <w:sz w:val="20"/>
                <w:szCs w:val="20"/>
              </w:rPr>
              <w:t xml:space="preserve"> </w:t>
            </w:r>
            <w:proofErr w:type="spellStart"/>
            <w:r>
              <w:rPr>
                <w:b/>
                <w:bCs/>
                <w:color w:val="FFFFFF"/>
                <w:sz w:val="20"/>
                <w:szCs w:val="20"/>
              </w:rPr>
              <w:t>attendu</w:t>
            </w:r>
            <w:proofErr w:type="spellEnd"/>
          </w:p>
        </w:tc>
      </w:tr>
      <w:tr w:rsidR="00A93820" w14:paraId="36DF6EF0" w14:textId="77777777">
        <w:tc>
          <w:tcPr>
            <w:tcW w:w="3008" w:type="dxa"/>
            <w:shd w:val="clear" w:color="auto" w:fill="FFFFFF"/>
            <w:tcMar>
              <w:top w:w="60" w:type="dxa"/>
              <w:left w:w="120" w:type="dxa"/>
              <w:bottom w:w="60" w:type="dxa"/>
              <w:right w:w="120" w:type="dxa"/>
            </w:tcMar>
          </w:tcPr>
          <w:p w14:paraId="59C4E36F" w14:textId="77777777" w:rsidR="000E40DD" w:rsidRDefault="00B77896">
            <w:r>
              <w:rPr>
                <w:sz w:val="20"/>
                <w:szCs w:val="20"/>
              </w:rPr>
              <w:t xml:space="preserve">Login </w:t>
            </w:r>
            <w:proofErr w:type="spellStart"/>
            <w:r>
              <w:rPr>
                <w:sz w:val="20"/>
                <w:szCs w:val="20"/>
              </w:rPr>
              <w:t>valide</w:t>
            </w:r>
            <w:proofErr w:type="spellEnd"/>
          </w:p>
        </w:tc>
        <w:tc>
          <w:tcPr>
            <w:tcW w:w="3008" w:type="dxa"/>
            <w:shd w:val="clear" w:color="auto" w:fill="FFFFFF"/>
            <w:tcMar>
              <w:top w:w="60" w:type="dxa"/>
              <w:left w:w="120" w:type="dxa"/>
              <w:bottom w:w="60" w:type="dxa"/>
              <w:right w:w="120" w:type="dxa"/>
            </w:tcMar>
          </w:tcPr>
          <w:p w14:paraId="7156110F" w14:textId="77777777" w:rsidR="000E40DD" w:rsidRPr="001751F5" w:rsidRDefault="00B77896">
            <w:pPr>
              <w:rPr>
                <w:lang w:val="fr-CA"/>
              </w:rPr>
            </w:pPr>
            <w:r w:rsidRPr="001751F5">
              <w:rPr>
                <w:sz w:val="20"/>
                <w:szCs w:val="20"/>
                <w:lang w:val="fr-CA"/>
              </w:rPr>
              <w:t>Client se connecte avec bons identifiants</w:t>
            </w:r>
          </w:p>
        </w:tc>
        <w:tc>
          <w:tcPr>
            <w:tcW w:w="3008" w:type="dxa"/>
            <w:shd w:val="clear" w:color="auto" w:fill="FFFFFF"/>
            <w:tcMar>
              <w:top w:w="60" w:type="dxa"/>
              <w:left w:w="120" w:type="dxa"/>
              <w:bottom w:w="60" w:type="dxa"/>
              <w:right w:w="120" w:type="dxa"/>
            </w:tcMar>
          </w:tcPr>
          <w:p w14:paraId="0DD95055" w14:textId="77777777" w:rsidR="000E40DD" w:rsidRPr="001751F5" w:rsidRDefault="00B77896">
            <w:pPr>
              <w:rPr>
                <w:lang w:val="fr-CA"/>
              </w:rPr>
            </w:pPr>
            <w:proofErr w:type="spellStart"/>
            <w:r w:rsidRPr="001751F5">
              <w:rPr>
                <w:sz w:val="20"/>
                <w:szCs w:val="20"/>
                <w:lang w:val="fr-CA"/>
              </w:rPr>
              <w:t>Token</w:t>
            </w:r>
            <w:proofErr w:type="spellEnd"/>
            <w:r w:rsidRPr="001751F5">
              <w:rPr>
                <w:sz w:val="20"/>
                <w:szCs w:val="20"/>
                <w:lang w:val="fr-CA"/>
              </w:rPr>
              <w:t xml:space="preserve"> JWT + accès tableau de bord</w:t>
            </w:r>
          </w:p>
        </w:tc>
      </w:tr>
      <w:tr w:rsidR="00A93820" w14:paraId="54A73DE8" w14:textId="77777777">
        <w:tc>
          <w:tcPr>
            <w:tcW w:w="3008" w:type="dxa"/>
            <w:shd w:val="clear" w:color="auto" w:fill="F2F4F7"/>
            <w:tcMar>
              <w:top w:w="60" w:type="dxa"/>
              <w:left w:w="120" w:type="dxa"/>
              <w:bottom w:w="60" w:type="dxa"/>
              <w:right w:w="120" w:type="dxa"/>
            </w:tcMar>
          </w:tcPr>
          <w:p w14:paraId="3A65AC32" w14:textId="77777777" w:rsidR="000E40DD" w:rsidRDefault="00B77896">
            <w:r>
              <w:rPr>
                <w:sz w:val="20"/>
                <w:szCs w:val="20"/>
              </w:rPr>
              <w:t xml:space="preserve">Login </w:t>
            </w:r>
            <w:proofErr w:type="spellStart"/>
            <w:r>
              <w:rPr>
                <w:sz w:val="20"/>
                <w:szCs w:val="20"/>
              </w:rPr>
              <w:t>invalide</w:t>
            </w:r>
            <w:proofErr w:type="spellEnd"/>
          </w:p>
        </w:tc>
        <w:tc>
          <w:tcPr>
            <w:tcW w:w="3008" w:type="dxa"/>
            <w:shd w:val="clear" w:color="auto" w:fill="F2F4F7"/>
            <w:tcMar>
              <w:top w:w="60" w:type="dxa"/>
              <w:left w:w="120" w:type="dxa"/>
              <w:bottom w:w="60" w:type="dxa"/>
              <w:right w:w="120" w:type="dxa"/>
            </w:tcMar>
          </w:tcPr>
          <w:p w14:paraId="698BD01B" w14:textId="77777777" w:rsidR="000E40DD" w:rsidRPr="001751F5" w:rsidRDefault="00B77896">
            <w:pPr>
              <w:rPr>
                <w:lang w:val="fr-CA"/>
              </w:rPr>
            </w:pPr>
            <w:r w:rsidRPr="001751F5">
              <w:rPr>
                <w:sz w:val="20"/>
                <w:szCs w:val="20"/>
                <w:lang w:val="fr-CA"/>
              </w:rPr>
              <w:t>Client entre un mauvais mot de passe</w:t>
            </w:r>
          </w:p>
        </w:tc>
        <w:tc>
          <w:tcPr>
            <w:tcW w:w="3008" w:type="dxa"/>
            <w:shd w:val="clear" w:color="auto" w:fill="F2F4F7"/>
            <w:tcMar>
              <w:top w:w="60" w:type="dxa"/>
              <w:left w:w="120" w:type="dxa"/>
              <w:bottom w:w="60" w:type="dxa"/>
              <w:right w:w="120" w:type="dxa"/>
            </w:tcMar>
          </w:tcPr>
          <w:p w14:paraId="33BB82C3" w14:textId="77777777" w:rsidR="000E40DD" w:rsidRDefault="00B77896">
            <w:proofErr w:type="spellStart"/>
            <w:r>
              <w:rPr>
                <w:sz w:val="20"/>
                <w:szCs w:val="20"/>
              </w:rPr>
              <w:t>Erreur</w:t>
            </w:r>
            <w:proofErr w:type="spellEnd"/>
            <w:r>
              <w:rPr>
                <w:sz w:val="20"/>
                <w:szCs w:val="20"/>
              </w:rPr>
              <w:t xml:space="preserve"> 401 </w:t>
            </w:r>
            <w:proofErr w:type="spellStart"/>
            <w:r>
              <w:rPr>
                <w:sz w:val="20"/>
                <w:szCs w:val="20"/>
              </w:rPr>
              <w:t>affichée</w:t>
            </w:r>
            <w:proofErr w:type="spellEnd"/>
          </w:p>
        </w:tc>
      </w:tr>
      <w:tr w:rsidR="00A93820" w14:paraId="002C764C" w14:textId="77777777">
        <w:tc>
          <w:tcPr>
            <w:tcW w:w="3008" w:type="dxa"/>
            <w:shd w:val="clear" w:color="auto" w:fill="FFFFFF"/>
            <w:tcMar>
              <w:top w:w="60" w:type="dxa"/>
              <w:left w:w="120" w:type="dxa"/>
              <w:bottom w:w="60" w:type="dxa"/>
              <w:right w:w="120" w:type="dxa"/>
            </w:tcMar>
          </w:tcPr>
          <w:p w14:paraId="40DBDD13" w14:textId="77777777" w:rsidR="000E40DD" w:rsidRDefault="00B77896">
            <w:proofErr w:type="spellStart"/>
            <w:r>
              <w:rPr>
                <w:sz w:val="20"/>
                <w:szCs w:val="20"/>
              </w:rPr>
              <w:t>Création</w:t>
            </w:r>
            <w:proofErr w:type="spellEnd"/>
            <w:r>
              <w:rPr>
                <w:sz w:val="20"/>
                <w:szCs w:val="20"/>
              </w:rPr>
              <w:t xml:space="preserve"> compte</w:t>
            </w:r>
          </w:p>
        </w:tc>
        <w:tc>
          <w:tcPr>
            <w:tcW w:w="3008" w:type="dxa"/>
            <w:shd w:val="clear" w:color="auto" w:fill="FFFFFF"/>
            <w:tcMar>
              <w:top w:w="60" w:type="dxa"/>
              <w:left w:w="120" w:type="dxa"/>
              <w:bottom w:w="60" w:type="dxa"/>
              <w:right w:w="120" w:type="dxa"/>
            </w:tcMar>
          </w:tcPr>
          <w:p w14:paraId="4DBD0B53" w14:textId="77777777" w:rsidR="000E40DD" w:rsidRDefault="00B77896">
            <w:r>
              <w:rPr>
                <w:sz w:val="20"/>
                <w:szCs w:val="20"/>
              </w:rPr>
              <w:t xml:space="preserve">Nouveau client </w:t>
            </w:r>
            <w:proofErr w:type="spellStart"/>
            <w:r>
              <w:rPr>
                <w:sz w:val="20"/>
                <w:szCs w:val="20"/>
              </w:rPr>
              <w:t>s'inscrit</w:t>
            </w:r>
            <w:proofErr w:type="spellEnd"/>
          </w:p>
        </w:tc>
        <w:tc>
          <w:tcPr>
            <w:tcW w:w="3008" w:type="dxa"/>
            <w:shd w:val="clear" w:color="auto" w:fill="FFFFFF"/>
            <w:tcMar>
              <w:top w:w="60" w:type="dxa"/>
              <w:left w:w="120" w:type="dxa"/>
              <w:bottom w:w="60" w:type="dxa"/>
              <w:right w:w="120" w:type="dxa"/>
            </w:tcMar>
          </w:tcPr>
          <w:p w14:paraId="68685ECB" w14:textId="77777777" w:rsidR="000E40DD" w:rsidRDefault="00B77896">
            <w:r>
              <w:rPr>
                <w:sz w:val="20"/>
                <w:szCs w:val="20"/>
              </w:rPr>
              <w:t xml:space="preserve">Compte </w:t>
            </w:r>
            <w:proofErr w:type="spellStart"/>
            <w:r>
              <w:rPr>
                <w:sz w:val="20"/>
                <w:szCs w:val="20"/>
              </w:rPr>
              <w:t>créé</w:t>
            </w:r>
            <w:proofErr w:type="spellEnd"/>
            <w:r>
              <w:rPr>
                <w:sz w:val="20"/>
                <w:szCs w:val="20"/>
              </w:rPr>
              <w:t>, redirection</w:t>
            </w:r>
          </w:p>
        </w:tc>
      </w:tr>
      <w:tr w:rsidR="00A93820" w14:paraId="08188976" w14:textId="77777777">
        <w:tc>
          <w:tcPr>
            <w:tcW w:w="3008" w:type="dxa"/>
            <w:shd w:val="clear" w:color="auto" w:fill="F2F4F7"/>
            <w:tcMar>
              <w:top w:w="60" w:type="dxa"/>
              <w:left w:w="120" w:type="dxa"/>
              <w:bottom w:w="60" w:type="dxa"/>
              <w:right w:w="120" w:type="dxa"/>
            </w:tcMar>
          </w:tcPr>
          <w:p w14:paraId="1325C07D" w14:textId="77777777" w:rsidR="000E40DD" w:rsidRDefault="00B77896">
            <w:r>
              <w:rPr>
                <w:sz w:val="20"/>
                <w:szCs w:val="20"/>
              </w:rPr>
              <w:t xml:space="preserve">Virement </w:t>
            </w:r>
            <w:proofErr w:type="spellStart"/>
            <w:r>
              <w:rPr>
                <w:sz w:val="20"/>
                <w:szCs w:val="20"/>
              </w:rPr>
              <w:t>valide</w:t>
            </w:r>
            <w:proofErr w:type="spellEnd"/>
          </w:p>
        </w:tc>
        <w:tc>
          <w:tcPr>
            <w:tcW w:w="3008" w:type="dxa"/>
            <w:shd w:val="clear" w:color="auto" w:fill="F2F4F7"/>
            <w:tcMar>
              <w:top w:w="60" w:type="dxa"/>
              <w:left w:w="120" w:type="dxa"/>
              <w:bottom w:w="60" w:type="dxa"/>
              <w:right w:w="120" w:type="dxa"/>
            </w:tcMar>
          </w:tcPr>
          <w:p w14:paraId="2A564391" w14:textId="77777777" w:rsidR="000E40DD" w:rsidRPr="001751F5" w:rsidRDefault="00B77896">
            <w:pPr>
              <w:rPr>
                <w:lang w:val="fr-CA"/>
              </w:rPr>
            </w:pPr>
            <w:r w:rsidRPr="001751F5">
              <w:rPr>
                <w:sz w:val="20"/>
                <w:szCs w:val="20"/>
                <w:lang w:val="fr-CA"/>
              </w:rPr>
              <w:t>Client vire 100$ avec solde de 500$</w:t>
            </w:r>
          </w:p>
        </w:tc>
        <w:tc>
          <w:tcPr>
            <w:tcW w:w="3008" w:type="dxa"/>
            <w:shd w:val="clear" w:color="auto" w:fill="F2F4F7"/>
            <w:tcMar>
              <w:top w:w="60" w:type="dxa"/>
              <w:left w:w="120" w:type="dxa"/>
              <w:bottom w:w="60" w:type="dxa"/>
              <w:right w:w="120" w:type="dxa"/>
            </w:tcMar>
          </w:tcPr>
          <w:p w14:paraId="4A6AE871" w14:textId="77777777" w:rsidR="000E40DD" w:rsidRPr="001751F5" w:rsidRDefault="00B77896">
            <w:pPr>
              <w:rPr>
                <w:lang w:val="fr-CA"/>
              </w:rPr>
            </w:pPr>
            <w:r w:rsidRPr="001751F5">
              <w:rPr>
                <w:sz w:val="20"/>
                <w:szCs w:val="20"/>
                <w:lang w:val="fr-CA"/>
              </w:rPr>
              <w:t>Soldes mis à jour immédiatement</w:t>
            </w:r>
          </w:p>
        </w:tc>
      </w:tr>
      <w:tr w:rsidR="00A93820" w14:paraId="25A27D74" w14:textId="77777777">
        <w:tc>
          <w:tcPr>
            <w:tcW w:w="3008" w:type="dxa"/>
            <w:shd w:val="clear" w:color="auto" w:fill="FFFFFF"/>
            <w:tcMar>
              <w:top w:w="60" w:type="dxa"/>
              <w:left w:w="120" w:type="dxa"/>
              <w:bottom w:w="60" w:type="dxa"/>
              <w:right w:w="120" w:type="dxa"/>
            </w:tcMar>
          </w:tcPr>
          <w:p w14:paraId="55DCF5FF" w14:textId="77777777" w:rsidR="000E40DD" w:rsidRDefault="00B77896">
            <w:r>
              <w:rPr>
                <w:sz w:val="20"/>
                <w:szCs w:val="20"/>
              </w:rPr>
              <w:t xml:space="preserve">Virement </w:t>
            </w:r>
            <w:proofErr w:type="spellStart"/>
            <w:r>
              <w:rPr>
                <w:sz w:val="20"/>
                <w:szCs w:val="20"/>
              </w:rPr>
              <w:t>refusé</w:t>
            </w:r>
            <w:proofErr w:type="spellEnd"/>
          </w:p>
        </w:tc>
        <w:tc>
          <w:tcPr>
            <w:tcW w:w="3008" w:type="dxa"/>
            <w:shd w:val="clear" w:color="auto" w:fill="FFFFFF"/>
            <w:tcMar>
              <w:top w:w="60" w:type="dxa"/>
              <w:left w:w="120" w:type="dxa"/>
              <w:bottom w:w="60" w:type="dxa"/>
              <w:right w:w="120" w:type="dxa"/>
            </w:tcMar>
          </w:tcPr>
          <w:p w14:paraId="18D61CDF" w14:textId="77777777" w:rsidR="000E40DD" w:rsidRPr="001751F5" w:rsidRDefault="00B77896">
            <w:pPr>
              <w:rPr>
                <w:lang w:val="fr-CA"/>
              </w:rPr>
            </w:pPr>
            <w:r w:rsidRPr="001751F5">
              <w:rPr>
                <w:sz w:val="20"/>
                <w:szCs w:val="20"/>
                <w:lang w:val="fr-CA"/>
              </w:rPr>
              <w:t>Client vire 600$ avec solde de 500$</w:t>
            </w:r>
          </w:p>
        </w:tc>
        <w:tc>
          <w:tcPr>
            <w:tcW w:w="3008" w:type="dxa"/>
            <w:shd w:val="clear" w:color="auto" w:fill="FFFFFF"/>
            <w:tcMar>
              <w:top w:w="60" w:type="dxa"/>
              <w:left w:w="120" w:type="dxa"/>
              <w:bottom w:w="60" w:type="dxa"/>
              <w:right w:w="120" w:type="dxa"/>
            </w:tcMar>
          </w:tcPr>
          <w:p w14:paraId="691E4A56" w14:textId="77777777" w:rsidR="000E40DD" w:rsidRDefault="00B77896">
            <w:proofErr w:type="spellStart"/>
            <w:r>
              <w:rPr>
                <w:sz w:val="20"/>
                <w:szCs w:val="20"/>
              </w:rPr>
              <w:t>Erreur</w:t>
            </w:r>
            <w:proofErr w:type="spellEnd"/>
            <w:r>
              <w:rPr>
                <w:sz w:val="20"/>
                <w:szCs w:val="20"/>
              </w:rPr>
              <w:t xml:space="preserve"> « </w:t>
            </w:r>
            <w:proofErr w:type="spellStart"/>
            <w:r>
              <w:rPr>
                <w:sz w:val="20"/>
                <w:szCs w:val="20"/>
              </w:rPr>
              <w:t>solde</w:t>
            </w:r>
            <w:proofErr w:type="spellEnd"/>
            <w:r>
              <w:rPr>
                <w:sz w:val="20"/>
                <w:szCs w:val="20"/>
              </w:rPr>
              <w:t xml:space="preserve"> </w:t>
            </w:r>
            <w:proofErr w:type="spellStart"/>
            <w:r>
              <w:rPr>
                <w:sz w:val="20"/>
                <w:szCs w:val="20"/>
              </w:rPr>
              <w:t>insuffisant</w:t>
            </w:r>
            <w:proofErr w:type="spellEnd"/>
            <w:r>
              <w:rPr>
                <w:sz w:val="20"/>
                <w:szCs w:val="20"/>
              </w:rPr>
              <w:t xml:space="preserve"> »</w:t>
            </w:r>
          </w:p>
        </w:tc>
      </w:tr>
      <w:tr w:rsidR="00A93820" w14:paraId="378805F6" w14:textId="77777777">
        <w:tc>
          <w:tcPr>
            <w:tcW w:w="3008" w:type="dxa"/>
            <w:shd w:val="clear" w:color="auto" w:fill="F2F4F7"/>
            <w:tcMar>
              <w:top w:w="60" w:type="dxa"/>
              <w:left w:w="120" w:type="dxa"/>
              <w:bottom w:w="60" w:type="dxa"/>
              <w:right w:w="120" w:type="dxa"/>
            </w:tcMar>
          </w:tcPr>
          <w:p w14:paraId="63517E3C" w14:textId="77777777" w:rsidR="000E40DD" w:rsidRDefault="00B77896">
            <w:proofErr w:type="spellStart"/>
            <w:r>
              <w:rPr>
                <w:sz w:val="20"/>
                <w:szCs w:val="20"/>
              </w:rPr>
              <w:t>Dépôt</w:t>
            </w:r>
            <w:proofErr w:type="spellEnd"/>
            <w:r>
              <w:rPr>
                <w:sz w:val="20"/>
                <w:szCs w:val="20"/>
              </w:rPr>
              <w:t xml:space="preserve"> </w:t>
            </w:r>
            <w:proofErr w:type="spellStart"/>
            <w:r>
              <w:rPr>
                <w:sz w:val="20"/>
                <w:szCs w:val="20"/>
              </w:rPr>
              <w:t>chèque</w:t>
            </w:r>
            <w:proofErr w:type="spellEnd"/>
          </w:p>
        </w:tc>
        <w:tc>
          <w:tcPr>
            <w:tcW w:w="3008" w:type="dxa"/>
            <w:shd w:val="clear" w:color="auto" w:fill="F2F4F7"/>
            <w:tcMar>
              <w:top w:w="60" w:type="dxa"/>
              <w:left w:w="120" w:type="dxa"/>
              <w:bottom w:w="60" w:type="dxa"/>
              <w:right w:w="120" w:type="dxa"/>
            </w:tcMar>
          </w:tcPr>
          <w:p w14:paraId="4864B7A3" w14:textId="77777777" w:rsidR="000E40DD" w:rsidRPr="001751F5" w:rsidRDefault="00B77896">
            <w:pPr>
              <w:rPr>
                <w:lang w:val="fr-CA"/>
              </w:rPr>
            </w:pPr>
            <w:r w:rsidRPr="001751F5">
              <w:rPr>
                <w:sz w:val="20"/>
                <w:szCs w:val="20"/>
                <w:lang w:val="fr-CA"/>
              </w:rPr>
              <w:t>Client soumet photo de chèque valide</w:t>
            </w:r>
          </w:p>
        </w:tc>
        <w:tc>
          <w:tcPr>
            <w:tcW w:w="3008" w:type="dxa"/>
            <w:shd w:val="clear" w:color="auto" w:fill="F2F4F7"/>
            <w:tcMar>
              <w:top w:w="60" w:type="dxa"/>
              <w:left w:w="120" w:type="dxa"/>
              <w:bottom w:w="60" w:type="dxa"/>
              <w:right w:w="120" w:type="dxa"/>
            </w:tcMar>
          </w:tcPr>
          <w:p w14:paraId="5AE5BB02" w14:textId="77777777" w:rsidR="000E40DD" w:rsidRDefault="00B77896">
            <w:proofErr w:type="spellStart"/>
            <w:r>
              <w:rPr>
                <w:sz w:val="20"/>
                <w:szCs w:val="20"/>
              </w:rPr>
              <w:t>Solde</w:t>
            </w:r>
            <w:proofErr w:type="spellEnd"/>
            <w:r>
              <w:rPr>
                <w:sz w:val="20"/>
                <w:szCs w:val="20"/>
              </w:rPr>
              <w:t xml:space="preserve"> </w:t>
            </w:r>
            <w:proofErr w:type="spellStart"/>
            <w:r>
              <w:rPr>
                <w:sz w:val="20"/>
                <w:szCs w:val="20"/>
              </w:rPr>
              <w:t>crédité</w:t>
            </w:r>
            <w:proofErr w:type="spellEnd"/>
            <w:r>
              <w:rPr>
                <w:sz w:val="20"/>
                <w:szCs w:val="20"/>
              </w:rPr>
              <w:t xml:space="preserve">, confirmation </w:t>
            </w:r>
            <w:proofErr w:type="spellStart"/>
            <w:r>
              <w:rPr>
                <w:sz w:val="20"/>
                <w:szCs w:val="20"/>
              </w:rPr>
              <w:t>affichée</w:t>
            </w:r>
            <w:proofErr w:type="spellEnd"/>
          </w:p>
        </w:tc>
      </w:tr>
      <w:tr w:rsidR="00A93820" w14:paraId="1B4D07A3" w14:textId="77777777">
        <w:tc>
          <w:tcPr>
            <w:tcW w:w="3008" w:type="dxa"/>
            <w:shd w:val="clear" w:color="auto" w:fill="FFFFFF"/>
            <w:tcMar>
              <w:top w:w="60" w:type="dxa"/>
              <w:left w:w="120" w:type="dxa"/>
              <w:bottom w:w="60" w:type="dxa"/>
              <w:right w:w="120" w:type="dxa"/>
            </w:tcMar>
          </w:tcPr>
          <w:p w14:paraId="65155E24" w14:textId="77777777" w:rsidR="000E40DD" w:rsidRDefault="00B77896">
            <w:proofErr w:type="spellStart"/>
            <w:r>
              <w:rPr>
                <w:sz w:val="20"/>
                <w:szCs w:val="20"/>
              </w:rPr>
              <w:t>Blocage</w:t>
            </w:r>
            <w:proofErr w:type="spellEnd"/>
            <w:r>
              <w:rPr>
                <w:sz w:val="20"/>
                <w:szCs w:val="20"/>
              </w:rPr>
              <w:t xml:space="preserve"> admin</w:t>
            </w:r>
          </w:p>
        </w:tc>
        <w:tc>
          <w:tcPr>
            <w:tcW w:w="3008" w:type="dxa"/>
            <w:shd w:val="clear" w:color="auto" w:fill="FFFFFF"/>
            <w:tcMar>
              <w:top w:w="60" w:type="dxa"/>
              <w:left w:w="120" w:type="dxa"/>
              <w:bottom w:w="60" w:type="dxa"/>
              <w:right w:w="120" w:type="dxa"/>
            </w:tcMar>
          </w:tcPr>
          <w:p w14:paraId="7FC982CF" w14:textId="77777777" w:rsidR="000E40DD" w:rsidRPr="001751F5" w:rsidRDefault="00B77896">
            <w:pPr>
              <w:rPr>
                <w:lang w:val="fr-CA"/>
              </w:rPr>
            </w:pPr>
            <w:r w:rsidRPr="001751F5">
              <w:rPr>
                <w:sz w:val="20"/>
                <w:szCs w:val="20"/>
                <w:lang w:val="fr-CA"/>
              </w:rPr>
              <w:t>Admin bloque un utilisateur suspect</w:t>
            </w:r>
          </w:p>
        </w:tc>
        <w:tc>
          <w:tcPr>
            <w:tcW w:w="3008" w:type="dxa"/>
            <w:shd w:val="clear" w:color="auto" w:fill="FFFFFF"/>
            <w:tcMar>
              <w:top w:w="60" w:type="dxa"/>
              <w:left w:w="120" w:type="dxa"/>
              <w:bottom w:w="60" w:type="dxa"/>
              <w:right w:w="120" w:type="dxa"/>
            </w:tcMar>
          </w:tcPr>
          <w:p w14:paraId="70AC4970" w14:textId="77777777" w:rsidR="000E40DD" w:rsidRDefault="00B77896">
            <w:r>
              <w:rPr>
                <w:sz w:val="20"/>
                <w:szCs w:val="20"/>
              </w:rPr>
              <w:t xml:space="preserve">Compte </w:t>
            </w:r>
            <w:proofErr w:type="spellStart"/>
            <w:r>
              <w:rPr>
                <w:sz w:val="20"/>
                <w:szCs w:val="20"/>
              </w:rPr>
              <w:t>désactivé</w:t>
            </w:r>
            <w:proofErr w:type="spellEnd"/>
            <w:r>
              <w:rPr>
                <w:sz w:val="20"/>
                <w:szCs w:val="20"/>
              </w:rPr>
              <w:t xml:space="preserve">, </w:t>
            </w:r>
            <w:proofErr w:type="spellStart"/>
            <w:r>
              <w:rPr>
                <w:sz w:val="20"/>
                <w:szCs w:val="20"/>
              </w:rPr>
              <w:t>accès</w:t>
            </w:r>
            <w:proofErr w:type="spellEnd"/>
            <w:r>
              <w:rPr>
                <w:sz w:val="20"/>
                <w:szCs w:val="20"/>
              </w:rPr>
              <w:t xml:space="preserve"> </w:t>
            </w:r>
            <w:proofErr w:type="spellStart"/>
            <w:r>
              <w:rPr>
                <w:sz w:val="20"/>
                <w:szCs w:val="20"/>
              </w:rPr>
              <w:t>refusé</w:t>
            </w:r>
            <w:proofErr w:type="spellEnd"/>
          </w:p>
        </w:tc>
      </w:tr>
    </w:tbl>
    <w:p w14:paraId="30AFED17" w14:textId="77777777" w:rsidR="00B8703D" w:rsidRPr="00B8703D" w:rsidRDefault="00B8703D" w:rsidP="00B8703D">
      <w:pPr>
        <w:pStyle w:val="Heading1"/>
        <w:rPr>
          <w:color w:val="1F3864" w:themeColor="accent1" w:themeShade="80"/>
          <w:sz w:val="24"/>
          <w:szCs w:val="24"/>
        </w:rPr>
      </w:pPr>
    </w:p>
    <w:p w14:paraId="0198AD0B" w14:textId="7283430B" w:rsidR="000E40DD" w:rsidRPr="00B8703D" w:rsidRDefault="00B77896" w:rsidP="00B8703D">
      <w:pPr>
        <w:pStyle w:val="Heading1"/>
        <w:rPr>
          <w:color w:val="1F3864" w:themeColor="accent1" w:themeShade="80"/>
          <w:sz w:val="24"/>
          <w:szCs w:val="24"/>
        </w:rPr>
      </w:pPr>
      <w:r w:rsidRPr="00B8703D">
        <w:rPr>
          <w:color w:val="1F3864" w:themeColor="accent1" w:themeShade="80"/>
          <w:sz w:val="24"/>
          <w:szCs w:val="24"/>
        </w:rPr>
        <w:t>7.  Conclusion</w:t>
      </w:r>
    </w:p>
    <w:p w14:paraId="5933358B" w14:textId="77777777" w:rsidR="000E40DD" w:rsidRPr="001751F5" w:rsidRDefault="00B77896">
      <w:pPr>
        <w:spacing w:after="120"/>
        <w:rPr>
          <w:lang w:val="fr-CA"/>
        </w:rPr>
      </w:pPr>
      <w:r w:rsidRPr="001751F5">
        <w:rPr>
          <w:lang w:val="fr-CA"/>
        </w:rPr>
        <w:t xml:space="preserve">Ce cahier de conception définit l'architecture, les fonctionnalités et l'organisation du projet </w:t>
      </w:r>
      <w:proofErr w:type="spellStart"/>
      <w:r w:rsidRPr="001751F5">
        <w:rPr>
          <w:lang w:val="fr-CA"/>
        </w:rPr>
        <w:t>NoxaBank</w:t>
      </w:r>
      <w:proofErr w:type="spellEnd"/>
      <w:r w:rsidRPr="001751F5">
        <w:rPr>
          <w:lang w:val="fr-CA"/>
        </w:rPr>
        <w:t xml:space="preserve"> réalisé durant la session académique. Il a été conçu en fonction des technologies apprises au cours des trois dernières sessions.</w:t>
      </w:r>
    </w:p>
    <w:p w14:paraId="1C99F855" w14:textId="77777777" w:rsidR="000E40DD" w:rsidRPr="001751F5" w:rsidRDefault="00B77896">
      <w:pPr>
        <w:spacing w:after="120"/>
        <w:rPr>
          <w:lang w:val="fr-CA"/>
        </w:rPr>
      </w:pPr>
      <w:proofErr w:type="spellStart"/>
      <w:r w:rsidRPr="001751F5">
        <w:rPr>
          <w:lang w:val="fr-CA"/>
        </w:rPr>
        <w:t>NoxaBank</w:t>
      </w:r>
      <w:proofErr w:type="spellEnd"/>
      <w:r w:rsidRPr="001751F5">
        <w:rPr>
          <w:lang w:val="fr-CA"/>
        </w:rPr>
        <w:t xml:space="preserve"> met en pratique les notions vues en classe : conception orientée objet (UML), développement backend (ASP.NET Core, </w:t>
      </w:r>
      <w:proofErr w:type="spellStart"/>
      <w:r w:rsidRPr="001751F5">
        <w:rPr>
          <w:lang w:val="fr-CA"/>
        </w:rPr>
        <w:t>Entity</w:t>
      </w:r>
      <w:proofErr w:type="spellEnd"/>
      <w:r w:rsidRPr="001751F5">
        <w:rPr>
          <w:lang w:val="fr-CA"/>
        </w:rPr>
        <w:t xml:space="preserve"> Framework), développement frontend (</w:t>
      </w:r>
      <w:proofErr w:type="spellStart"/>
      <w:r w:rsidRPr="001751F5">
        <w:rPr>
          <w:lang w:val="fr-CA"/>
        </w:rPr>
        <w:t>React</w:t>
      </w:r>
      <w:proofErr w:type="spellEnd"/>
      <w:r w:rsidRPr="001751F5">
        <w:rPr>
          <w:lang w:val="fr-CA"/>
        </w:rPr>
        <w:t xml:space="preserve">), gestion de base de données relationnelle (SQL Server) et sécurité applicative (JWT, </w:t>
      </w:r>
      <w:proofErr w:type="spellStart"/>
      <w:r w:rsidRPr="001751F5">
        <w:rPr>
          <w:lang w:val="fr-CA"/>
        </w:rPr>
        <w:t>bcrypt</w:t>
      </w:r>
      <w:proofErr w:type="spellEnd"/>
      <w:r w:rsidRPr="001751F5">
        <w:rPr>
          <w:lang w:val="fr-CA"/>
        </w:rPr>
        <w:t>).</w:t>
      </w:r>
    </w:p>
    <w:p w14:paraId="59D883DC" w14:textId="77777777" w:rsidR="000E40DD" w:rsidRPr="001751F5" w:rsidRDefault="00B77896">
      <w:pPr>
        <w:spacing w:after="120"/>
        <w:rPr>
          <w:lang w:val="fr-CA"/>
        </w:rPr>
      </w:pPr>
      <w:r w:rsidRPr="001751F5">
        <w:rPr>
          <w:lang w:val="fr-CA"/>
        </w:rPr>
        <w:t>Les diagrammes UML joints (</w:t>
      </w:r>
      <w:proofErr w:type="gramStart"/>
      <w:r w:rsidRPr="001751F5">
        <w:rPr>
          <w:lang w:val="fr-CA"/>
        </w:rPr>
        <w:t>fichiers .</w:t>
      </w:r>
      <w:proofErr w:type="spellStart"/>
      <w:r w:rsidRPr="001751F5">
        <w:rPr>
          <w:lang w:val="fr-CA"/>
        </w:rPr>
        <w:t>drawio</w:t>
      </w:r>
      <w:proofErr w:type="spellEnd"/>
      <w:proofErr w:type="gramEnd"/>
      <w:r w:rsidRPr="001751F5">
        <w:rPr>
          <w:lang w:val="fr-CA"/>
        </w:rPr>
        <w:t xml:space="preserve">) respectent les conventions enseignées en cours : stéréotypes de Jacobson, fragments d'interaction (alt), numérotation hiérarchique des messages, et styles </w:t>
      </w:r>
      <w:proofErr w:type="spellStart"/>
      <w:r w:rsidRPr="001751F5">
        <w:rPr>
          <w:lang w:val="fr-CA"/>
        </w:rPr>
        <w:t>Boundary</w:t>
      </w:r>
      <w:proofErr w:type="spellEnd"/>
      <w:r w:rsidRPr="001751F5">
        <w:rPr>
          <w:lang w:val="fr-CA"/>
        </w:rPr>
        <w:t>/Control/</w:t>
      </w:r>
      <w:proofErr w:type="spellStart"/>
      <w:r w:rsidRPr="001751F5">
        <w:rPr>
          <w:lang w:val="fr-CA"/>
        </w:rPr>
        <w:t>Entity</w:t>
      </w:r>
      <w:proofErr w:type="spellEnd"/>
      <w:r w:rsidRPr="001751F5">
        <w:rPr>
          <w:lang w:val="fr-CA"/>
        </w:rPr>
        <w:t>.</w:t>
      </w:r>
    </w:p>
    <w:sectPr w:rsidR="000E40DD" w:rsidRPr="001751F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10CE7"/>
    <w:multiLevelType w:val="hybridMultilevel"/>
    <w:tmpl w:val="5BA6807A"/>
    <w:lvl w:ilvl="0" w:tplc="45D6AB9C">
      <w:start w:val="1"/>
      <w:numFmt w:val="bullet"/>
      <w:lvlText w:val="•"/>
      <w:lvlJc w:val="left"/>
      <w:pPr>
        <w:ind w:left="720" w:hanging="360"/>
      </w:pPr>
    </w:lvl>
    <w:lvl w:ilvl="1" w:tplc="068A2D34">
      <w:numFmt w:val="decimal"/>
      <w:lvlText w:val=""/>
      <w:lvlJc w:val="left"/>
    </w:lvl>
    <w:lvl w:ilvl="2" w:tplc="A9E4206C">
      <w:numFmt w:val="decimal"/>
      <w:lvlText w:val=""/>
      <w:lvlJc w:val="left"/>
    </w:lvl>
    <w:lvl w:ilvl="3" w:tplc="54F6BD46">
      <w:numFmt w:val="decimal"/>
      <w:lvlText w:val=""/>
      <w:lvlJc w:val="left"/>
    </w:lvl>
    <w:lvl w:ilvl="4" w:tplc="C950BA86">
      <w:numFmt w:val="decimal"/>
      <w:lvlText w:val=""/>
      <w:lvlJc w:val="left"/>
    </w:lvl>
    <w:lvl w:ilvl="5" w:tplc="5D02A3B2">
      <w:numFmt w:val="decimal"/>
      <w:lvlText w:val=""/>
      <w:lvlJc w:val="left"/>
    </w:lvl>
    <w:lvl w:ilvl="6" w:tplc="8340B864">
      <w:numFmt w:val="decimal"/>
      <w:lvlText w:val=""/>
      <w:lvlJc w:val="left"/>
    </w:lvl>
    <w:lvl w:ilvl="7" w:tplc="83E8EF3E">
      <w:numFmt w:val="decimal"/>
      <w:lvlText w:val=""/>
      <w:lvlJc w:val="left"/>
    </w:lvl>
    <w:lvl w:ilvl="8" w:tplc="A05A3E82">
      <w:numFmt w:val="decimal"/>
      <w:lvlText w:val=""/>
      <w:lvlJc w:val="left"/>
    </w:lvl>
  </w:abstractNum>
  <w:abstractNum w:abstractNumId="1" w15:restartNumberingAfterBreak="0">
    <w:nsid w:val="373A7288"/>
    <w:multiLevelType w:val="hybridMultilevel"/>
    <w:tmpl w:val="412C7F28"/>
    <w:lvl w:ilvl="0" w:tplc="7DFEE29C">
      <w:start w:val="1"/>
      <w:numFmt w:val="bullet"/>
      <w:lvlText w:val="●"/>
      <w:lvlJc w:val="left"/>
      <w:pPr>
        <w:ind w:left="720" w:hanging="360"/>
      </w:pPr>
    </w:lvl>
    <w:lvl w:ilvl="1" w:tplc="1FE046CA">
      <w:start w:val="1"/>
      <w:numFmt w:val="bullet"/>
      <w:lvlText w:val="○"/>
      <w:lvlJc w:val="left"/>
      <w:pPr>
        <w:ind w:left="1440" w:hanging="360"/>
      </w:pPr>
    </w:lvl>
    <w:lvl w:ilvl="2" w:tplc="49804AF4">
      <w:start w:val="1"/>
      <w:numFmt w:val="bullet"/>
      <w:lvlText w:val="■"/>
      <w:lvlJc w:val="left"/>
      <w:pPr>
        <w:ind w:left="2160" w:hanging="360"/>
      </w:pPr>
    </w:lvl>
    <w:lvl w:ilvl="3" w:tplc="FA786ED8">
      <w:start w:val="1"/>
      <w:numFmt w:val="bullet"/>
      <w:lvlText w:val="●"/>
      <w:lvlJc w:val="left"/>
      <w:pPr>
        <w:ind w:left="2880" w:hanging="360"/>
      </w:pPr>
    </w:lvl>
    <w:lvl w:ilvl="4" w:tplc="AC5CBAFC">
      <w:start w:val="1"/>
      <w:numFmt w:val="bullet"/>
      <w:lvlText w:val="○"/>
      <w:lvlJc w:val="left"/>
      <w:pPr>
        <w:ind w:left="3600" w:hanging="360"/>
      </w:pPr>
    </w:lvl>
    <w:lvl w:ilvl="5" w:tplc="C59A3520">
      <w:start w:val="1"/>
      <w:numFmt w:val="bullet"/>
      <w:lvlText w:val="■"/>
      <w:lvlJc w:val="left"/>
      <w:pPr>
        <w:ind w:left="4320" w:hanging="360"/>
      </w:pPr>
    </w:lvl>
    <w:lvl w:ilvl="6" w:tplc="61A8F1E8">
      <w:start w:val="1"/>
      <w:numFmt w:val="bullet"/>
      <w:lvlText w:val="●"/>
      <w:lvlJc w:val="left"/>
      <w:pPr>
        <w:ind w:left="5040" w:hanging="360"/>
      </w:pPr>
    </w:lvl>
    <w:lvl w:ilvl="7" w:tplc="FEE2D19E">
      <w:start w:val="1"/>
      <w:numFmt w:val="bullet"/>
      <w:lvlText w:val="●"/>
      <w:lvlJc w:val="left"/>
      <w:pPr>
        <w:ind w:left="5760" w:hanging="360"/>
      </w:pPr>
    </w:lvl>
    <w:lvl w:ilvl="8" w:tplc="11E60520">
      <w:start w:val="1"/>
      <w:numFmt w:val="bullet"/>
      <w:lvlText w:val="●"/>
      <w:lvlJc w:val="left"/>
      <w:pPr>
        <w:ind w:left="6480" w:hanging="360"/>
      </w:pPr>
    </w:lvl>
  </w:abstractNum>
  <w:abstractNum w:abstractNumId="2" w15:restartNumberingAfterBreak="0">
    <w:nsid w:val="53F34C24"/>
    <w:multiLevelType w:val="hybridMultilevel"/>
    <w:tmpl w:val="8CC4BAA2"/>
    <w:lvl w:ilvl="0" w:tplc="6E9CC7C2">
      <w:start w:val="1"/>
      <w:numFmt w:val="decimal"/>
      <w:lvlText w:val="%1."/>
      <w:lvlJc w:val="left"/>
      <w:pPr>
        <w:ind w:left="720" w:hanging="360"/>
      </w:pPr>
    </w:lvl>
    <w:lvl w:ilvl="1" w:tplc="F92A5B14">
      <w:numFmt w:val="decimal"/>
      <w:lvlText w:val=""/>
      <w:lvlJc w:val="left"/>
    </w:lvl>
    <w:lvl w:ilvl="2" w:tplc="99223D90">
      <w:numFmt w:val="decimal"/>
      <w:lvlText w:val=""/>
      <w:lvlJc w:val="left"/>
    </w:lvl>
    <w:lvl w:ilvl="3" w:tplc="42F03FC2">
      <w:numFmt w:val="decimal"/>
      <w:lvlText w:val=""/>
      <w:lvlJc w:val="left"/>
    </w:lvl>
    <w:lvl w:ilvl="4" w:tplc="4ABA4212">
      <w:numFmt w:val="decimal"/>
      <w:lvlText w:val=""/>
      <w:lvlJc w:val="left"/>
    </w:lvl>
    <w:lvl w:ilvl="5" w:tplc="010224F8">
      <w:numFmt w:val="decimal"/>
      <w:lvlText w:val=""/>
      <w:lvlJc w:val="left"/>
    </w:lvl>
    <w:lvl w:ilvl="6" w:tplc="B672D7E6">
      <w:numFmt w:val="decimal"/>
      <w:lvlText w:val=""/>
      <w:lvlJc w:val="left"/>
    </w:lvl>
    <w:lvl w:ilvl="7" w:tplc="275AF746">
      <w:numFmt w:val="decimal"/>
      <w:lvlText w:val=""/>
      <w:lvlJc w:val="left"/>
    </w:lvl>
    <w:lvl w:ilvl="8" w:tplc="C4DE0ACE">
      <w:numFmt w:val="decimal"/>
      <w:lvlText w:val=""/>
      <w:lvlJc w:val="left"/>
    </w:lvl>
  </w:abstractNum>
  <w:num w:numId="1" w16cid:durableId="1620069364">
    <w:abstractNumId w:val="1"/>
    <w:lvlOverride w:ilvl="0">
      <w:startOverride w:val="1"/>
    </w:lvlOverride>
  </w:num>
  <w:num w:numId="2" w16cid:durableId="652179318">
    <w:abstractNumId w:val="0"/>
    <w:lvlOverride w:ilvl="0">
      <w:startOverride w:val="1"/>
    </w:lvlOverride>
  </w:num>
  <w:num w:numId="3" w16cid:durableId="6363036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0DD"/>
    <w:rsid w:val="000E40DD"/>
    <w:rsid w:val="000F5B9C"/>
    <w:rsid w:val="001751F5"/>
    <w:rsid w:val="002A7570"/>
    <w:rsid w:val="004A06ED"/>
    <w:rsid w:val="005E6DF2"/>
    <w:rsid w:val="00667B05"/>
    <w:rsid w:val="00703A29"/>
    <w:rsid w:val="009B23B2"/>
    <w:rsid w:val="00A93820"/>
    <w:rsid w:val="00B8703D"/>
    <w:rsid w:val="00BC5965"/>
    <w:rsid w:val="00E43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5C3DA"/>
  <w15:docId w15:val="{0140F24D-6B48-4C21-A28E-4DB7B441E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sz w:val="28"/>
      <w:szCs w:val="28"/>
    </w:rPr>
  </w:style>
  <w:style w:type="paragraph" w:styleId="Heading2">
    <w:name w:val="heading 2"/>
    <w:uiPriority w:val="9"/>
    <w:unhideWhenUsed/>
    <w:qFormat/>
    <w:pPr>
      <w:spacing w:before="240" w:after="140"/>
      <w:outlineLvl w:val="1"/>
    </w:pPr>
    <w:rPr>
      <w:b/>
      <w:bCs/>
      <w:sz w:val="24"/>
      <w:szCs w:val="24"/>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175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785AA2B85E0A4F862E291C72F2C916" ma:contentTypeVersion="11" ma:contentTypeDescription="Create a new document." ma:contentTypeScope="" ma:versionID="cdc4e43a0b888bdd1eba3c71cc604c47">
  <xsd:schema xmlns:xsd="http://www.w3.org/2001/XMLSchema" xmlns:xs="http://www.w3.org/2001/XMLSchema" xmlns:p="http://schemas.microsoft.com/office/2006/metadata/properties" xmlns:ns3="13e3ca99-5ffc-4682-95ed-47a08376e268" targetNamespace="http://schemas.microsoft.com/office/2006/metadata/properties" ma:root="true" ma:fieldsID="7b7895e851778c8c09cd1fe2f07dc832" ns3:_="">
    <xsd:import namespace="13e3ca99-5ffc-4682-95ed-47a08376e2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e3ca99-5ffc-4682-95ed-47a08376e2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3e3ca99-5ffc-4682-95ed-47a08376e268" xsi:nil="true"/>
  </documentManagement>
</p:properties>
</file>

<file path=customXml/itemProps1.xml><?xml version="1.0" encoding="utf-8"?>
<ds:datastoreItem xmlns:ds="http://schemas.openxmlformats.org/officeDocument/2006/customXml" ds:itemID="{48D9968D-3762-42C7-AA90-E982473C01EB}">
  <ds:schemaRefs>
    <ds:schemaRef ds:uri="http://schemas.microsoft.com/sharepoint/v3/contenttype/forms"/>
  </ds:schemaRefs>
</ds:datastoreItem>
</file>

<file path=customXml/itemProps2.xml><?xml version="1.0" encoding="utf-8"?>
<ds:datastoreItem xmlns:ds="http://schemas.openxmlformats.org/officeDocument/2006/customXml" ds:itemID="{89139B31-67D5-4BE6-8BD6-B81C743F97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e3ca99-5ffc-4682-95ed-47a08376e2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EAF57D-7DAA-4EC1-9033-3CB886B02BDF}">
  <ds:schemaRefs>
    <ds:schemaRef ds:uri="http://schemas.microsoft.com/office/2006/metadata/properties"/>
    <ds:schemaRef ds:uri="http://schemas.microsoft.com/office/infopath/2007/PartnerControls"/>
    <ds:schemaRef ds:uri="13e3ca99-5ffc-4682-95ed-47a08376e268"/>
  </ds:schemaRefs>
</ds:datastoreItem>
</file>

<file path=docMetadata/LabelInfo.xml><?xml version="1.0" encoding="utf-8"?>
<clbl:labelList xmlns:clbl="http://schemas.microsoft.com/office/2020/mipLabelMetadata">
  <clbl:label id="{ad8a84ef-f1f3-4b14-ad08-b99ca66f7e30}" enabled="0" method="" siteId="{ad8a84ef-f1f3-4b14-ad08-b99ca66f7e30}" removed="1"/>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1581</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Ikuze Martial</cp:lastModifiedBy>
  <cp:revision>2</cp:revision>
  <dcterms:created xsi:type="dcterms:W3CDTF">2026-04-16T08:19:00Z</dcterms:created>
  <dcterms:modified xsi:type="dcterms:W3CDTF">2026-04-16T08:19:00Z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0x010100B8785AA2B85E0A4F862E291C72F2C916</vt:lpwstr>
  </property>
</Properties>
</file>