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6442225" w:displacedByCustomXml="next"/>
    <w:sdt>
      <w:sdtPr>
        <w:rPr>
          <w:rFonts w:hint="eastAsia"/>
        </w:rPr>
        <w:id w:val="-1506432257"/>
        <w:docPartObj>
          <w:docPartGallery w:val="Cover Pages"/>
          <w:docPartUnique/>
        </w:docPartObj>
      </w:sdtPr>
      <w:sdtEndPr>
        <w:rPr>
          <w:b/>
          <w:bCs/>
          <w:sz w:val="32"/>
          <w:szCs w:val="36"/>
        </w:rPr>
      </w:sdtEndPr>
      <w:sdtContent>
        <w:p w14:paraId="3688E06E" w14:textId="5130AAF4" w:rsidR="008B029B" w:rsidRDefault="008B029B">
          <w:pPr>
            <w:rPr>
              <w:rFonts w:hint="eastAsia"/>
            </w:rPr>
          </w:pPr>
          <w:r>
            <w:rPr>
              <w:noProof/>
            </w:rPr>
            <mc:AlternateContent>
              <mc:Choice Requires="wpg">
                <w:drawing>
                  <wp:anchor distT="0" distB="0" distL="114300" distR="114300" simplePos="0" relativeHeight="251659264" behindDoc="1" locked="0" layoutInCell="1" allowOverlap="1" wp14:anchorId="3C16AAA3" wp14:editId="4C9CFE6A">
                    <wp:simplePos x="0" y="0"/>
                    <wp:positionH relativeFrom="page">
                      <wp:align>center</wp:align>
                    </wp:positionH>
                    <wp:positionV relativeFrom="page">
                      <wp:align>center</wp:align>
                    </wp:positionV>
                    <wp:extent cx="6852920" cy="9142730"/>
                    <wp:effectExtent l="0" t="0" r="2540" b="133985"/>
                    <wp:wrapNone/>
                    <wp:docPr id="119" name="组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矩形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矩形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3113D" w14:textId="4BE0C27A" w:rsidR="008B029B" w:rsidRDefault="00000000">
                                  <w:pPr>
                                    <w:pStyle w:val="a7"/>
                                    <w:rPr>
                                      <w:rFonts w:hint="eastAsia"/>
                                      <w:color w:val="FFFFFF" w:themeColor="background1"/>
                                      <w:sz w:val="32"/>
                                      <w:szCs w:val="32"/>
                                    </w:rPr>
                                  </w:pPr>
                                  <w:sdt>
                                    <w:sdtPr>
                                      <w:rPr>
                                        <w:color w:val="FFFFFF" w:themeColor="background1"/>
                                        <w:sz w:val="32"/>
                                        <w:szCs w:val="32"/>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Content>
                                      <w:r w:rsidR="00CE26B8">
                                        <w:rPr>
                                          <w:rFonts w:hint="eastAsia"/>
                                          <w:color w:val="FFFFFF" w:themeColor="background1"/>
                                          <w:sz w:val="32"/>
                                          <w:szCs w:val="32"/>
                                        </w:rPr>
                                        <w:t>刘洋</w:t>
                                      </w:r>
                                    </w:sdtContent>
                                  </w:sdt>
                                </w:p>
                                <w:p w14:paraId="29394095" w14:textId="668D4791" w:rsidR="008B029B" w:rsidRDefault="00000000">
                                  <w:pPr>
                                    <w:pStyle w:val="a7"/>
                                    <w:rPr>
                                      <w:rFonts w:hint="eastAsia"/>
                                      <w:caps/>
                                      <w:color w:val="FFFFFF" w:themeColor="background1"/>
                                    </w:rPr>
                                  </w:pPr>
                                  <w:sdt>
                                    <w:sdtPr>
                                      <w:rPr>
                                        <w:caps/>
                                        <w:color w:val="FFFFFF" w:themeColor="background1"/>
                                      </w:rPr>
                                      <w:alias w:val="公司"/>
                                      <w:tag w:val=""/>
                                      <w:id w:val="922067218"/>
                                      <w:dataBinding w:prefixMappings="xmlns:ns0='http://schemas.openxmlformats.org/officeDocument/2006/extended-properties' " w:xpath="/ns0:Properties[1]/ns0:Company[1]" w:storeItemID="{6668398D-A668-4E3E-A5EB-62B293D839F1}"/>
                                      <w:text/>
                                    </w:sdtPr>
                                    <w:sdtContent>
                                      <w:proofErr w:type="gramStart"/>
                                      <w:r w:rsidR="00CE26B8">
                                        <w:rPr>
                                          <w:rFonts w:hint="eastAsia"/>
                                          <w:caps/>
                                          <w:color w:val="FFFFFF" w:themeColor="background1"/>
                                        </w:rPr>
                                        <w:t>翌</w:t>
                                      </w:r>
                                      <w:proofErr w:type="gramEnd"/>
                                      <w:r w:rsidR="00CE26B8">
                                        <w:rPr>
                                          <w:rFonts w:hint="eastAsia"/>
                                          <w:caps/>
                                          <w:color w:val="FFFFFF" w:themeColor="background1"/>
                                        </w:rPr>
                                        <w:t>圣生物</w:t>
                                      </w:r>
                                    </w:sdtContent>
                                  </w:sdt>
                                  <w:r w:rsidR="008B029B">
                                    <w:rPr>
                                      <w:caps/>
                                      <w:color w:val="FFFFFF" w:themeColor="background1"/>
                                      <w:lang w:val="zh-CN"/>
                                    </w:rPr>
                                    <w:t xml:space="preserve"> | </w:t>
                                  </w:r>
                                  <w:sdt>
                                    <w:sdtPr>
                                      <w:rPr>
                                        <w:caps/>
                                        <w:color w:val="FFFFFF" w:themeColor="background1"/>
                                      </w:rPr>
                                      <w:alias w:val="地址"/>
                                      <w:tag w:val=""/>
                                      <w:id w:val="2113163453"/>
                                      <w:dataBinding w:prefixMappings="xmlns:ns0='http://schemas.microsoft.com/office/2006/coverPageProps' " w:xpath="/ns0:CoverPageProperties[1]/ns0:CompanyAddress[1]" w:storeItemID="{55AF091B-3C7A-41E3-B477-F2FDAA23CFDA}"/>
                                      <w:text/>
                                    </w:sdtPr>
                                    <w:sdtContent>
                                      <w:r w:rsidR="00CE26B8">
                                        <w:rPr>
                                          <w:rFonts w:hint="eastAsia"/>
                                          <w:caps/>
                                          <w:color w:val="FFFFFF" w:themeColor="background1"/>
                                        </w:rPr>
                                        <w:t>区域技术支持</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文本框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B05042" w14:textId="688DC95A" w:rsidR="008B029B" w:rsidRPr="008B029B" w:rsidRDefault="00000000">
                                  <w:pPr>
                                    <w:pStyle w:val="a7"/>
                                    <w:pBdr>
                                      <w:bottom w:val="single" w:sz="6" w:space="4" w:color="7F7F7F" w:themeColor="text1" w:themeTint="80"/>
                                    </w:pBdr>
                                    <w:rPr>
                                      <w:rFonts w:asciiTheme="majorHAnsi" w:eastAsiaTheme="majorEastAsia" w:hAnsiTheme="majorHAnsi" w:cstheme="majorBidi" w:hint="eastAsia"/>
                                      <w:b/>
                                      <w:bCs/>
                                      <w:color w:val="595959" w:themeColor="text1" w:themeTint="A6"/>
                                      <w:sz w:val="108"/>
                                      <w:szCs w:val="108"/>
                                    </w:rPr>
                                  </w:pPr>
                                  <w:sdt>
                                    <w:sdtPr>
                                      <w:rPr>
                                        <w:rFonts w:asciiTheme="majorHAnsi" w:eastAsiaTheme="majorEastAsia" w:hAnsiTheme="majorHAnsi" w:cstheme="majorBidi"/>
                                        <w:b/>
                                        <w:bCs/>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Content>
                                      <w:r w:rsidR="008B029B" w:rsidRPr="008B029B">
                                        <w:rPr>
                                          <w:rFonts w:asciiTheme="majorHAnsi" w:eastAsiaTheme="majorEastAsia" w:hAnsiTheme="majorHAnsi" w:cstheme="majorBidi" w:hint="eastAsia"/>
                                          <w:b/>
                                          <w:bCs/>
                                          <w:color w:val="595959" w:themeColor="text1" w:themeTint="A6"/>
                                          <w:sz w:val="108"/>
                                          <w:szCs w:val="108"/>
                                        </w:rPr>
                                        <w:t>多组学技术</w:t>
                                      </w:r>
                                      <w:r w:rsidR="00CE26B8">
                                        <w:rPr>
                                          <w:rFonts w:asciiTheme="majorHAnsi" w:eastAsiaTheme="majorEastAsia" w:hAnsiTheme="majorHAnsi" w:cstheme="majorBidi" w:hint="eastAsia"/>
                                          <w:b/>
                                          <w:bCs/>
                                          <w:color w:val="595959" w:themeColor="text1" w:themeTint="A6"/>
                                          <w:sz w:val="108"/>
                                          <w:szCs w:val="108"/>
                                        </w:rPr>
                                        <w:t>汇总</w:t>
                                      </w:r>
                                    </w:sdtContent>
                                  </w:sdt>
                                </w:p>
                                <w:p w14:paraId="6303B6E3" w14:textId="559050ED" w:rsidR="008B029B" w:rsidRDefault="008B029B">
                                  <w:pPr>
                                    <w:pStyle w:val="a7"/>
                                    <w:spacing w:before="240"/>
                                    <w:rPr>
                                      <w:rFonts w:hint="eastAsia"/>
                                      <w:caps/>
                                      <w:color w:val="44546A" w:themeColor="text2"/>
                                      <w:sz w:val="36"/>
                                      <w:szCs w:val="36"/>
                                    </w:rPr>
                                  </w:pPr>
                                  <w:r>
                                    <w:rPr>
                                      <w:rFonts w:hint="eastAsia"/>
                                      <w:caps/>
                                      <w:color w:val="44546A" w:themeColor="text2"/>
                                      <w:sz w:val="36"/>
                                      <w:szCs w:val="36"/>
                                    </w:rPr>
                                    <w:t>蛋白质组学，</w:t>
                                  </w:r>
                                  <w:proofErr w:type="gramStart"/>
                                  <w:r w:rsidR="00CE26B8">
                                    <w:rPr>
                                      <w:rFonts w:hint="eastAsia"/>
                                      <w:caps/>
                                      <w:color w:val="44546A" w:themeColor="text2"/>
                                      <w:sz w:val="36"/>
                                      <w:szCs w:val="36"/>
                                    </w:rPr>
                                    <w:t>代谢组</w:t>
                                  </w:r>
                                  <w:proofErr w:type="gramEnd"/>
                                  <w:r w:rsidR="00CE26B8">
                                    <w:rPr>
                                      <w:rFonts w:hint="eastAsia"/>
                                      <w:caps/>
                                      <w:color w:val="44546A" w:themeColor="text2"/>
                                      <w:sz w:val="36"/>
                                      <w:szCs w:val="36"/>
                                    </w:rPr>
                                    <w:t>学，基因组学</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C16AAA3" id="组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">
                    <v:rect id="矩形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矩形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p w14:paraId="7283113D" w14:textId="4BE0C27A" w:rsidR="008B029B" w:rsidRDefault="00000000">
                            <w:pPr>
                              <w:pStyle w:val="a7"/>
                              <w:rPr>
                                <w:rFonts w:hint="eastAsia"/>
                                <w:color w:val="FFFFFF" w:themeColor="background1"/>
                                <w:sz w:val="32"/>
                                <w:szCs w:val="32"/>
                              </w:rPr>
                            </w:pPr>
                            <w:sdt>
                              <w:sdtPr>
                                <w:rPr>
                                  <w:color w:val="FFFFFF" w:themeColor="background1"/>
                                  <w:sz w:val="32"/>
                                  <w:szCs w:val="32"/>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Content>
                                <w:r w:rsidR="00CE26B8">
                                  <w:rPr>
                                    <w:rFonts w:hint="eastAsia"/>
                                    <w:color w:val="FFFFFF" w:themeColor="background1"/>
                                    <w:sz w:val="32"/>
                                    <w:szCs w:val="32"/>
                                  </w:rPr>
                                  <w:t>刘洋</w:t>
                                </w:r>
                              </w:sdtContent>
                            </w:sdt>
                          </w:p>
                          <w:p w14:paraId="29394095" w14:textId="668D4791" w:rsidR="008B029B" w:rsidRDefault="00000000">
                            <w:pPr>
                              <w:pStyle w:val="a7"/>
                              <w:rPr>
                                <w:rFonts w:hint="eastAsia"/>
                                <w:caps/>
                                <w:color w:val="FFFFFF" w:themeColor="background1"/>
                              </w:rPr>
                            </w:pPr>
                            <w:sdt>
                              <w:sdtPr>
                                <w:rPr>
                                  <w:caps/>
                                  <w:color w:val="FFFFFF" w:themeColor="background1"/>
                                </w:rPr>
                                <w:alias w:val="公司"/>
                                <w:tag w:val=""/>
                                <w:id w:val="922067218"/>
                                <w:dataBinding w:prefixMappings="xmlns:ns0='http://schemas.openxmlformats.org/officeDocument/2006/extended-properties' " w:xpath="/ns0:Properties[1]/ns0:Company[1]" w:storeItemID="{6668398D-A668-4E3E-A5EB-62B293D839F1}"/>
                                <w:text/>
                              </w:sdtPr>
                              <w:sdtContent>
                                <w:proofErr w:type="gramStart"/>
                                <w:r w:rsidR="00CE26B8">
                                  <w:rPr>
                                    <w:rFonts w:hint="eastAsia"/>
                                    <w:caps/>
                                    <w:color w:val="FFFFFF" w:themeColor="background1"/>
                                  </w:rPr>
                                  <w:t>翌</w:t>
                                </w:r>
                                <w:proofErr w:type="gramEnd"/>
                                <w:r w:rsidR="00CE26B8">
                                  <w:rPr>
                                    <w:rFonts w:hint="eastAsia"/>
                                    <w:caps/>
                                    <w:color w:val="FFFFFF" w:themeColor="background1"/>
                                  </w:rPr>
                                  <w:t>圣生物</w:t>
                                </w:r>
                              </w:sdtContent>
                            </w:sdt>
                            <w:r w:rsidR="008B029B">
                              <w:rPr>
                                <w:caps/>
                                <w:color w:val="FFFFFF" w:themeColor="background1"/>
                                <w:lang w:val="zh-CN"/>
                              </w:rPr>
                              <w:t xml:space="preserve"> | </w:t>
                            </w:r>
                            <w:sdt>
                              <w:sdtPr>
                                <w:rPr>
                                  <w:caps/>
                                  <w:color w:val="FFFFFF" w:themeColor="background1"/>
                                </w:rPr>
                                <w:alias w:val="地址"/>
                                <w:tag w:val=""/>
                                <w:id w:val="2113163453"/>
                                <w:dataBinding w:prefixMappings="xmlns:ns0='http://schemas.microsoft.com/office/2006/coverPageProps' " w:xpath="/ns0:CoverPageProperties[1]/ns0:CompanyAddress[1]" w:storeItemID="{55AF091B-3C7A-41E3-B477-F2FDAA23CFDA}"/>
                                <w:text/>
                              </w:sdtPr>
                              <w:sdtContent>
                                <w:r w:rsidR="00CE26B8">
                                  <w:rPr>
                                    <w:rFonts w:hint="eastAsia"/>
                                    <w:caps/>
                                    <w:color w:val="FFFFFF" w:themeColor="background1"/>
                                  </w:rPr>
                                  <w:t>区域技术支持</w:t>
                                </w:r>
                              </w:sdtContent>
                            </w:sdt>
                          </w:p>
                        </w:txbxContent>
                      </v:textbox>
                    </v:rect>
                    <v:shapetype id="_x0000_t202" coordsize="21600,21600" o:spt="202" path="m,l,21600r21600,l21600,xe">
                      <v:stroke joinstyle="miter"/>
                      <v:path gradientshapeok="t" o:connecttype="rect"/>
                    </v:shapetype>
                    <v:shape id="文本框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0CB05042" w14:textId="688DC95A" w:rsidR="008B029B" w:rsidRPr="008B029B" w:rsidRDefault="00000000">
                            <w:pPr>
                              <w:pStyle w:val="a7"/>
                              <w:pBdr>
                                <w:bottom w:val="single" w:sz="6" w:space="4" w:color="7F7F7F" w:themeColor="text1" w:themeTint="80"/>
                              </w:pBdr>
                              <w:rPr>
                                <w:rFonts w:asciiTheme="majorHAnsi" w:eastAsiaTheme="majorEastAsia" w:hAnsiTheme="majorHAnsi" w:cstheme="majorBidi" w:hint="eastAsia"/>
                                <w:b/>
                                <w:bCs/>
                                <w:color w:val="595959" w:themeColor="text1" w:themeTint="A6"/>
                                <w:sz w:val="108"/>
                                <w:szCs w:val="108"/>
                              </w:rPr>
                            </w:pPr>
                            <w:sdt>
                              <w:sdtPr>
                                <w:rPr>
                                  <w:rFonts w:asciiTheme="majorHAnsi" w:eastAsiaTheme="majorEastAsia" w:hAnsiTheme="majorHAnsi" w:cstheme="majorBidi"/>
                                  <w:b/>
                                  <w:bCs/>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Content>
                                <w:r w:rsidR="008B029B" w:rsidRPr="008B029B">
                                  <w:rPr>
                                    <w:rFonts w:asciiTheme="majorHAnsi" w:eastAsiaTheme="majorEastAsia" w:hAnsiTheme="majorHAnsi" w:cstheme="majorBidi" w:hint="eastAsia"/>
                                    <w:b/>
                                    <w:bCs/>
                                    <w:color w:val="595959" w:themeColor="text1" w:themeTint="A6"/>
                                    <w:sz w:val="108"/>
                                    <w:szCs w:val="108"/>
                                  </w:rPr>
                                  <w:t>多组学技术</w:t>
                                </w:r>
                                <w:r w:rsidR="00CE26B8">
                                  <w:rPr>
                                    <w:rFonts w:asciiTheme="majorHAnsi" w:eastAsiaTheme="majorEastAsia" w:hAnsiTheme="majorHAnsi" w:cstheme="majorBidi" w:hint="eastAsia"/>
                                    <w:b/>
                                    <w:bCs/>
                                    <w:color w:val="595959" w:themeColor="text1" w:themeTint="A6"/>
                                    <w:sz w:val="108"/>
                                    <w:szCs w:val="108"/>
                                  </w:rPr>
                                  <w:t>汇总</w:t>
                                </w:r>
                              </w:sdtContent>
                            </w:sdt>
                          </w:p>
                          <w:p w14:paraId="6303B6E3" w14:textId="559050ED" w:rsidR="008B029B" w:rsidRDefault="008B029B">
                            <w:pPr>
                              <w:pStyle w:val="a7"/>
                              <w:spacing w:before="240"/>
                              <w:rPr>
                                <w:rFonts w:hint="eastAsia"/>
                                <w:caps/>
                                <w:color w:val="44546A" w:themeColor="text2"/>
                                <w:sz w:val="36"/>
                                <w:szCs w:val="36"/>
                              </w:rPr>
                            </w:pPr>
                            <w:r>
                              <w:rPr>
                                <w:rFonts w:hint="eastAsia"/>
                                <w:caps/>
                                <w:color w:val="44546A" w:themeColor="text2"/>
                                <w:sz w:val="36"/>
                                <w:szCs w:val="36"/>
                              </w:rPr>
                              <w:t>蛋白质组学，</w:t>
                            </w:r>
                            <w:proofErr w:type="gramStart"/>
                            <w:r w:rsidR="00CE26B8">
                              <w:rPr>
                                <w:rFonts w:hint="eastAsia"/>
                                <w:caps/>
                                <w:color w:val="44546A" w:themeColor="text2"/>
                                <w:sz w:val="36"/>
                                <w:szCs w:val="36"/>
                              </w:rPr>
                              <w:t>代谢组</w:t>
                            </w:r>
                            <w:proofErr w:type="gramEnd"/>
                            <w:r w:rsidR="00CE26B8">
                              <w:rPr>
                                <w:rFonts w:hint="eastAsia"/>
                                <w:caps/>
                                <w:color w:val="44546A" w:themeColor="text2"/>
                                <w:sz w:val="36"/>
                                <w:szCs w:val="36"/>
                              </w:rPr>
                              <w:t>学，基因组学</w:t>
                            </w:r>
                          </w:p>
                        </w:txbxContent>
                      </v:textbox>
                    </v:shape>
                    <w10:wrap anchorx="page" anchory="page"/>
                  </v:group>
                </w:pict>
              </mc:Fallback>
            </mc:AlternateContent>
          </w:r>
        </w:p>
        <w:p w14:paraId="3409EEB6" w14:textId="7DF6EF21" w:rsidR="00CE26B8" w:rsidRPr="00CE26B8" w:rsidRDefault="008B029B" w:rsidP="00CE26B8">
          <w:pPr>
            <w:widowControl/>
            <w:jc w:val="left"/>
            <w:rPr>
              <w:rFonts w:hint="eastAsia"/>
              <w:b/>
              <w:bCs/>
              <w:sz w:val="32"/>
              <w:szCs w:val="36"/>
            </w:rPr>
          </w:pPr>
          <w:r>
            <w:rPr>
              <w:rFonts w:hint="eastAsia"/>
              <w:b/>
              <w:bCs/>
              <w:sz w:val="32"/>
              <w:szCs w:val="36"/>
            </w:rPr>
            <w:br w:type="page"/>
          </w:r>
        </w:p>
      </w:sdtContent>
    </w:sdt>
    <w:sdt>
      <w:sdtPr>
        <w:rPr>
          <w:rFonts w:asciiTheme="minorHAnsi" w:eastAsiaTheme="minorEastAsia" w:hAnsiTheme="minorHAnsi" w:cstheme="minorBidi"/>
          <w:color w:val="auto"/>
          <w:kern w:val="2"/>
          <w:sz w:val="21"/>
          <w:szCs w:val="22"/>
          <w:lang w:val="zh-CN"/>
        </w:rPr>
        <w:id w:val="1041624408"/>
        <w:docPartObj>
          <w:docPartGallery w:val="Table of Contents"/>
          <w:docPartUnique/>
        </w:docPartObj>
      </w:sdtPr>
      <w:sdtEndPr>
        <w:rPr>
          <w:b/>
          <w:bCs/>
        </w:rPr>
      </w:sdtEndPr>
      <w:sdtContent>
        <w:p w14:paraId="499F1913" w14:textId="5A7D96AF" w:rsidR="00CE26B8" w:rsidRDefault="00CE26B8">
          <w:pPr>
            <w:pStyle w:val="TOC"/>
            <w:rPr>
              <w:rFonts w:hint="eastAsia"/>
            </w:rPr>
          </w:pPr>
          <w:r>
            <w:rPr>
              <w:lang w:val="zh-CN"/>
            </w:rPr>
            <w:t>目录</w:t>
          </w:r>
        </w:p>
        <w:p w14:paraId="36FB4E8E" w14:textId="546A4B0E" w:rsidR="00875C27" w:rsidRDefault="00CE26B8">
          <w:pPr>
            <w:pStyle w:val="TOC1"/>
            <w:tabs>
              <w:tab w:val="right" w:leader="dot" w:pos="8296"/>
            </w:tabs>
            <w:rPr>
              <w:rFonts w:cstheme="minorBidi" w:hint="eastAsia"/>
              <w:noProof/>
              <w:kern w:val="2"/>
              <w:sz w:val="21"/>
              <w14:ligatures w14:val="standardContextual"/>
            </w:rPr>
          </w:pPr>
          <w:r>
            <w:fldChar w:fldCharType="begin"/>
          </w:r>
          <w:r>
            <w:instrText xml:space="preserve"> TOC \o "1-3" \h \z \u </w:instrText>
          </w:r>
          <w:r>
            <w:fldChar w:fldCharType="separate"/>
          </w:r>
          <w:hyperlink w:anchor="_Toc179117515" w:history="1">
            <w:r w:rsidR="00875C27" w:rsidRPr="00D2664B">
              <w:rPr>
                <w:rStyle w:val="a4"/>
                <w:rFonts w:hint="eastAsia"/>
                <w:noProof/>
              </w:rPr>
              <w:t>1.基因组学</w:t>
            </w:r>
            <w:r w:rsidR="00875C27">
              <w:rPr>
                <w:rFonts w:hint="eastAsia"/>
                <w:noProof/>
                <w:webHidden/>
              </w:rPr>
              <w:tab/>
            </w:r>
            <w:r w:rsidR="00875C27">
              <w:rPr>
                <w:rFonts w:hint="eastAsia"/>
                <w:noProof/>
                <w:webHidden/>
              </w:rPr>
              <w:fldChar w:fldCharType="begin"/>
            </w:r>
            <w:r w:rsidR="00875C27">
              <w:rPr>
                <w:rFonts w:hint="eastAsia"/>
                <w:noProof/>
                <w:webHidden/>
              </w:rPr>
              <w:instrText xml:space="preserve"> </w:instrText>
            </w:r>
            <w:r w:rsidR="00875C27">
              <w:rPr>
                <w:noProof/>
                <w:webHidden/>
              </w:rPr>
              <w:instrText>PAGEREF _Toc179117515 \h</w:instrText>
            </w:r>
            <w:r w:rsidR="00875C27">
              <w:rPr>
                <w:rFonts w:hint="eastAsia"/>
                <w:noProof/>
                <w:webHidden/>
              </w:rPr>
              <w:instrText xml:space="preserve"> </w:instrText>
            </w:r>
            <w:r w:rsidR="00875C27">
              <w:rPr>
                <w:rFonts w:hint="eastAsia"/>
                <w:noProof/>
                <w:webHidden/>
              </w:rPr>
            </w:r>
            <w:r w:rsidR="00875C27">
              <w:rPr>
                <w:rFonts w:hint="eastAsia"/>
                <w:noProof/>
                <w:webHidden/>
              </w:rPr>
              <w:fldChar w:fldCharType="separate"/>
            </w:r>
            <w:r w:rsidR="00875C27">
              <w:rPr>
                <w:rFonts w:hint="eastAsia"/>
                <w:noProof/>
                <w:webHidden/>
              </w:rPr>
              <w:t>3</w:t>
            </w:r>
            <w:r w:rsidR="00875C27">
              <w:rPr>
                <w:rFonts w:hint="eastAsia"/>
                <w:noProof/>
                <w:webHidden/>
              </w:rPr>
              <w:fldChar w:fldCharType="end"/>
            </w:r>
          </w:hyperlink>
        </w:p>
        <w:p w14:paraId="62017939" w14:textId="6FD4411F" w:rsidR="00875C27" w:rsidRDefault="00875C27">
          <w:pPr>
            <w:pStyle w:val="TOC2"/>
            <w:tabs>
              <w:tab w:val="right" w:leader="dot" w:pos="8296"/>
            </w:tabs>
            <w:rPr>
              <w:rFonts w:cstheme="minorBidi" w:hint="eastAsia"/>
              <w:noProof/>
              <w:kern w:val="2"/>
              <w:sz w:val="21"/>
              <w14:ligatures w14:val="standardContextual"/>
            </w:rPr>
          </w:pPr>
          <w:hyperlink w:anchor="_Toc179117516" w:history="1">
            <w:r w:rsidRPr="00D2664B">
              <w:rPr>
                <w:rStyle w:val="a4"/>
                <w:rFonts w:hint="eastAsia"/>
                <w:noProof/>
              </w:rPr>
              <w:t>1.1 基因测序的发展历程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D945F2A" w14:textId="73DCCAFC" w:rsidR="00875C27" w:rsidRDefault="00875C27">
          <w:pPr>
            <w:pStyle w:val="TOC3"/>
            <w:tabs>
              <w:tab w:val="right" w:leader="dot" w:pos="8296"/>
            </w:tabs>
            <w:rPr>
              <w:rFonts w:cstheme="minorBidi" w:hint="eastAsia"/>
              <w:noProof/>
              <w:kern w:val="2"/>
              <w:sz w:val="21"/>
              <w14:ligatures w14:val="standardContextual"/>
            </w:rPr>
          </w:pPr>
          <w:hyperlink w:anchor="_Toc179117517" w:history="1">
            <w:r w:rsidRPr="00D2664B">
              <w:rPr>
                <w:rStyle w:val="a4"/>
                <w:rFonts w:hint="eastAsia"/>
                <w:noProof/>
              </w:rPr>
              <w:t>1.1.1 一代测序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013B7D4" w14:textId="31215E98" w:rsidR="00875C27" w:rsidRDefault="00875C27">
          <w:pPr>
            <w:pStyle w:val="TOC3"/>
            <w:tabs>
              <w:tab w:val="right" w:leader="dot" w:pos="8296"/>
            </w:tabs>
            <w:rPr>
              <w:rFonts w:cstheme="minorBidi" w:hint="eastAsia"/>
              <w:noProof/>
              <w:kern w:val="2"/>
              <w:sz w:val="21"/>
              <w14:ligatures w14:val="standardContextual"/>
            </w:rPr>
          </w:pPr>
          <w:hyperlink w:anchor="_Toc179117518" w:history="1">
            <w:r w:rsidRPr="00D2664B">
              <w:rPr>
                <w:rStyle w:val="a4"/>
                <w:rFonts w:hint="eastAsia"/>
                <w:noProof/>
              </w:rPr>
              <w:t>1.1.2 二代测序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F803DAC" w14:textId="0126DB99" w:rsidR="00875C27" w:rsidRDefault="00875C27">
          <w:pPr>
            <w:pStyle w:val="TOC3"/>
            <w:tabs>
              <w:tab w:val="right" w:leader="dot" w:pos="8296"/>
            </w:tabs>
            <w:rPr>
              <w:rFonts w:cstheme="minorBidi" w:hint="eastAsia"/>
              <w:noProof/>
              <w:kern w:val="2"/>
              <w:sz w:val="21"/>
              <w14:ligatures w14:val="standardContextual"/>
            </w:rPr>
          </w:pPr>
          <w:hyperlink w:anchor="_Toc179117519" w:history="1">
            <w:r w:rsidRPr="00D2664B">
              <w:rPr>
                <w:rStyle w:val="a4"/>
                <w:rFonts w:hint="eastAsia"/>
                <w:noProof/>
              </w:rPr>
              <w:t>1.1.3 三代测序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5CABA7D" w14:textId="246756D6" w:rsidR="00875C27" w:rsidRDefault="00875C27">
          <w:pPr>
            <w:pStyle w:val="TOC2"/>
            <w:tabs>
              <w:tab w:val="right" w:leader="dot" w:pos="8296"/>
            </w:tabs>
            <w:rPr>
              <w:rFonts w:cstheme="minorBidi" w:hint="eastAsia"/>
              <w:noProof/>
              <w:kern w:val="2"/>
              <w:sz w:val="21"/>
              <w14:ligatures w14:val="standardContextual"/>
            </w:rPr>
          </w:pPr>
          <w:hyperlink w:anchor="_Toc179117520" w:history="1">
            <w:r w:rsidRPr="00D2664B">
              <w:rPr>
                <w:rStyle w:val="a4"/>
                <w:rFonts w:hint="eastAsia"/>
                <w:noProof/>
              </w:rPr>
              <w:t>1.2单细胞测序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D61206E" w14:textId="3F938319" w:rsidR="00875C27" w:rsidRDefault="00875C27">
          <w:pPr>
            <w:pStyle w:val="TOC3"/>
            <w:tabs>
              <w:tab w:val="right" w:leader="dot" w:pos="8296"/>
            </w:tabs>
            <w:rPr>
              <w:rFonts w:cstheme="minorBidi" w:hint="eastAsia"/>
              <w:noProof/>
              <w:kern w:val="2"/>
              <w:sz w:val="21"/>
              <w14:ligatures w14:val="standardContextual"/>
            </w:rPr>
          </w:pPr>
          <w:hyperlink w:anchor="_Toc179117521" w:history="1">
            <w:r w:rsidRPr="00D2664B">
              <w:rPr>
                <w:rStyle w:val="a4"/>
                <w:rFonts w:hint="eastAsia"/>
                <w:noProof/>
              </w:rPr>
              <w:t>1.2.1(10x Genomics)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225FFB1" w14:textId="7C9FF85C" w:rsidR="00875C27" w:rsidRDefault="00875C27">
          <w:pPr>
            <w:pStyle w:val="TOC3"/>
            <w:tabs>
              <w:tab w:val="right" w:leader="dot" w:pos="8296"/>
            </w:tabs>
            <w:rPr>
              <w:rFonts w:cstheme="minorBidi" w:hint="eastAsia"/>
              <w:noProof/>
              <w:kern w:val="2"/>
              <w:sz w:val="21"/>
              <w14:ligatures w14:val="standardContextual"/>
            </w:rPr>
          </w:pPr>
          <w:hyperlink w:anchor="_Toc179117522" w:history="1">
            <w:r w:rsidRPr="00D2664B">
              <w:rPr>
                <w:rStyle w:val="a4"/>
                <w:rFonts w:hint="eastAsia"/>
                <w:noProof/>
              </w:rPr>
              <w:t>1.2.2 smart-seq测序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6CEFA14" w14:textId="712E8E1E" w:rsidR="00875C27" w:rsidRDefault="00875C27">
          <w:pPr>
            <w:pStyle w:val="TOC2"/>
            <w:tabs>
              <w:tab w:val="right" w:leader="dot" w:pos="8296"/>
            </w:tabs>
            <w:rPr>
              <w:rFonts w:cstheme="minorBidi" w:hint="eastAsia"/>
              <w:noProof/>
              <w:kern w:val="2"/>
              <w:sz w:val="21"/>
              <w14:ligatures w14:val="standardContextual"/>
            </w:rPr>
          </w:pPr>
          <w:hyperlink w:anchor="_Toc179117523" w:history="1">
            <w:r w:rsidRPr="00D2664B">
              <w:rPr>
                <w:rStyle w:val="a4"/>
                <w:rFonts w:hint="eastAsia"/>
                <w:noProof/>
              </w:rPr>
              <w:t>1.3 10x Genomics空间转录组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D5C7D67" w14:textId="62E998E0" w:rsidR="00875C27" w:rsidRDefault="00875C27">
          <w:pPr>
            <w:pStyle w:val="TOC1"/>
            <w:tabs>
              <w:tab w:val="right" w:leader="dot" w:pos="8296"/>
            </w:tabs>
            <w:rPr>
              <w:rFonts w:cstheme="minorBidi" w:hint="eastAsia"/>
              <w:noProof/>
              <w:kern w:val="2"/>
              <w:sz w:val="21"/>
              <w14:ligatures w14:val="standardContextual"/>
            </w:rPr>
          </w:pPr>
          <w:hyperlink w:anchor="_Toc179117524" w:history="1">
            <w:r w:rsidRPr="00D2664B">
              <w:rPr>
                <w:rStyle w:val="a4"/>
                <w:rFonts w:hint="eastAsia"/>
                <w:noProof/>
              </w:rPr>
              <w:t>2.蛋白质组学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0438B60" w14:textId="6D1A44A2" w:rsidR="00875C27" w:rsidRDefault="00875C27">
          <w:pPr>
            <w:pStyle w:val="TOC2"/>
            <w:tabs>
              <w:tab w:val="right" w:leader="dot" w:pos="8296"/>
            </w:tabs>
            <w:rPr>
              <w:rFonts w:cstheme="minorBidi" w:hint="eastAsia"/>
              <w:noProof/>
              <w:kern w:val="2"/>
              <w:sz w:val="21"/>
              <w14:ligatures w14:val="standardContextual"/>
            </w:rPr>
          </w:pPr>
          <w:hyperlink w:anchor="_Toc179117525" w:history="1">
            <w:r w:rsidRPr="00D2664B">
              <w:rPr>
                <w:rStyle w:val="a4"/>
                <w:rFonts w:hint="eastAsia"/>
                <w:noProof/>
              </w:rPr>
              <w:t>2.1定性蛋白组学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A4682C5" w14:textId="355194A3" w:rsidR="00875C27" w:rsidRDefault="00875C27">
          <w:pPr>
            <w:pStyle w:val="TOC2"/>
            <w:tabs>
              <w:tab w:val="right" w:leader="dot" w:pos="8296"/>
            </w:tabs>
            <w:rPr>
              <w:rFonts w:cstheme="minorBidi" w:hint="eastAsia"/>
              <w:noProof/>
              <w:kern w:val="2"/>
              <w:sz w:val="21"/>
              <w14:ligatures w14:val="standardContextual"/>
            </w:rPr>
          </w:pPr>
          <w:hyperlink w:anchor="_Toc179117526" w:history="1">
            <w:r w:rsidRPr="00D2664B">
              <w:rPr>
                <w:rStyle w:val="a4"/>
                <w:rFonts w:hint="eastAsia"/>
                <w:noProof/>
              </w:rPr>
              <w:t>2.2定量蛋白质组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E138F71" w14:textId="2A268EA2" w:rsidR="00875C27" w:rsidRDefault="00875C27">
          <w:pPr>
            <w:pStyle w:val="TOC2"/>
            <w:tabs>
              <w:tab w:val="right" w:leader="dot" w:pos="8296"/>
            </w:tabs>
            <w:rPr>
              <w:rFonts w:cstheme="minorBidi" w:hint="eastAsia"/>
              <w:noProof/>
              <w:kern w:val="2"/>
              <w:sz w:val="21"/>
              <w14:ligatures w14:val="standardContextual"/>
            </w:rPr>
          </w:pPr>
          <w:hyperlink w:anchor="_Toc179117527" w:history="1">
            <w:r w:rsidRPr="00D2664B">
              <w:rPr>
                <w:rStyle w:val="a4"/>
                <w:rFonts w:hint="eastAsia"/>
                <w:noProof/>
              </w:rPr>
              <w:t>2.3靶向蛋白质组学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F72BC0B" w14:textId="7F770C98" w:rsidR="00875C27" w:rsidRDefault="00875C27">
          <w:pPr>
            <w:pStyle w:val="TOC2"/>
            <w:tabs>
              <w:tab w:val="right" w:leader="dot" w:pos="8296"/>
            </w:tabs>
            <w:rPr>
              <w:rFonts w:cstheme="minorBidi" w:hint="eastAsia"/>
              <w:noProof/>
              <w:kern w:val="2"/>
              <w:sz w:val="21"/>
              <w14:ligatures w14:val="standardContextual"/>
            </w:rPr>
          </w:pPr>
          <w:hyperlink w:anchor="_Toc179117528" w:history="1">
            <w:r w:rsidRPr="00D2664B">
              <w:rPr>
                <w:rStyle w:val="a4"/>
                <w:rFonts w:hint="eastAsia"/>
                <w:noProof/>
              </w:rPr>
              <w:t>2.4修饰蛋白质组学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FA4AB3E" w14:textId="0B142E21" w:rsidR="00875C27" w:rsidRDefault="00875C27">
          <w:pPr>
            <w:pStyle w:val="TOC2"/>
            <w:tabs>
              <w:tab w:val="right" w:leader="dot" w:pos="8296"/>
            </w:tabs>
            <w:rPr>
              <w:rFonts w:cstheme="minorBidi" w:hint="eastAsia"/>
              <w:noProof/>
              <w:kern w:val="2"/>
              <w:sz w:val="21"/>
              <w14:ligatures w14:val="standardContextual"/>
            </w:rPr>
          </w:pPr>
          <w:hyperlink w:anchor="_Toc179117529" w:history="1">
            <w:r w:rsidRPr="00D2664B">
              <w:rPr>
                <w:rStyle w:val="a4"/>
                <w:rFonts w:hint="eastAsia"/>
                <w:noProof/>
              </w:rPr>
              <w:t>2.5靶向修饰蛋白质组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B4A3AAC" w14:textId="7CDEBF3F" w:rsidR="00875C27" w:rsidRDefault="00875C27">
          <w:pPr>
            <w:pStyle w:val="TOC2"/>
            <w:tabs>
              <w:tab w:val="right" w:leader="dot" w:pos="8296"/>
            </w:tabs>
            <w:rPr>
              <w:rFonts w:cstheme="minorBidi" w:hint="eastAsia"/>
              <w:noProof/>
              <w:kern w:val="2"/>
              <w:sz w:val="21"/>
              <w14:ligatures w14:val="standardContextual"/>
            </w:rPr>
          </w:pPr>
          <w:hyperlink w:anchor="_Toc179117530" w:history="1">
            <w:r w:rsidRPr="00D2664B">
              <w:rPr>
                <w:rStyle w:val="a4"/>
                <w:rFonts w:hint="eastAsia"/>
                <w:noProof/>
              </w:rPr>
              <w:t>2.6单细胞蛋白质组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9B9A775" w14:textId="7D0A1556" w:rsidR="00875C27" w:rsidRDefault="00875C27">
          <w:pPr>
            <w:pStyle w:val="TOC2"/>
            <w:tabs>
              <w:tab w:val="right" w:leader="dot" w:pos="8296"/>
            </w:tabs>
            <w:rPr>
              <w:rFonts w:cstheme="minorBidi" w:hint="eastAsia"/>
              <w:noProof/>
              <w:kern w:val="2"/>
              <w:sz w:val="21"/>
              <w14:ligatures w14:val="standardContextual"/>
            </w:rPr>
          </w:pPr>
          <w:hyperlink w:anchor="_Toc179117531" w:history="1">
            <w:r w:rsidRPr="00D2664B">
              <w:rPr>
                <w:rStyle w:val="a4"/>
                <w:rFonts w:hint="eastAsia"/>
                <w:noProof/>
              </w:rPr>
              <w:t>2.7空间蛋白质组学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25A1E94" w14:textId="4CEFB4DF" w:rsidR="00875C27" w:rsidRDefault="00875C27">
          <w:pPr>
            <w:pStyle w:val="TOC1"/>
            <w:tabs>
              <w:tab w:val="right" w:leader="dot" w:pos="8296"/>
            </w:tabs>
            <w:rPr>
              <w:rFonts w:cstheme="minorBidi" w:hint="eastAsia"/>
              <w:noProof/>
              <w:kern w:val="2"/>
              <w:sz w:val="21"/>
              <w14:ligatures w14:val="standardContextual"/>
            </w:rPr>
          </w:pPr>
          <w:hyperlink w:anchor="_Toc179117532" w:history="1">
            <w:r w:rsidRPr="00D2664B">
              <w:rPr>
                <w:rStyle w:val="a4"/>
                <w:rFonts w:hint="eastAsia"/>
                <w:noProof/>
              </w:rPr>
              <w:t>3 代谢组学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653DCE6" w14:textId="5ACC6822" w:rsidR="00875C27" w:rsidRDefault="00875C27">
          <w:pPr>
            <w:pStyle w:val="TOC2"/>
            <w:tabs>
              <w:tab w:val="right" w:leader="dot" w:pos="8296"/>
            </w:tabs>
            <w:rPr>
              <w:rFonts w:cstheme="minorBidi" w:hint="eastAsia"/>
              <w:noProof/>
              <w:kern w:val="2"/>
              <w:sz w:val="21"/>
              <w14:ligatures w14:val="standardContextual"/>
            </w:rPr>
          </w:pPr>
          <w:hyperlink w:anchor="_Toc179117533" w:history="1">
            <w:r w:rsidRPr="00D2664B">
              <w:rPr>
                <w:rStyle w:val="a4"/>
                <w:rFonts w:hint="eastAsia"/>
                <w:noProof/>
              </w:rPr>
              <w:t>3.1全谱非靶向代谢组学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A4E21D2" w14:textId="37287BD9" w:rsidR="00875C27" w:rsidRDefault="00875C27">
          <w:pPr>
            <w:pStyle w:val="TOC3"/>
            <w:tabs>
              <w:tab w:val="right" w:leader="dot" w:pos="8296"/>
            </w:tabs>
            <w:rPr>
              <w:rFonts w:cstheme="minorBidi" w:hint="eastAsia"/>
              <w:noProof/>
              <w:kern w:val="2"/>
              <w:sz w:val="21"/>
              <w14:ligatures w14:val="standardContextual"/>
            </w:rPr>
          </w:pPr>
          <w:hyperlink w:anchor="_Toc179117534" w:history="1">
            <w:r w:rsidRPr="00D2664B">
              <w:rPr>
                <w:rStyle w:val="a4"/>
                <w:rFonts w:hint="eastAsia"/>
                <w:noProof/>
              </w:rPr>
              <w:t>3.1.1 非靶向脂质组学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2744CF5" w14:textId="2CD5AED0" w:rsidR="00875C27" w:rsidRDefault="00875C27">
          <w:pPr>
            <w:pStyle w:val="TOC3"/>
            <w:tabs>
              <w:tab w:val="right" w:leader="dot" w:pos="8296"/>
            </w:tabs>
            <w:rPr>
              <w:rFonts w:cstheme="minorBidi" w:hint="eastAsia"/>
              <w:noProof/>
              <w:kern w:val="2"/>
              <w:sz w:val="21"/>
              <w14:ligatures w14:val="standardContextual"/>
            </w:rPr>
          </w:pPr>
          <w:hyperlink w:anchor="_Toc179117535" w:history="1">
            <w:r w:rsidRPr="00D2664B">
              <w:rPr>
                <w:rStyle w:val="a4"/>
                <w:rFonts w:hint="eastAsia"/>
                <w:noProof/>
              </w:rPr>
              <w:t>3.1.2植物代谢组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2B91A6A" w14:textId="53153025" w:rsidR="00875C27" w:rsidRDefault="00875C27">
          <w:pPr>
            <w:pStyle w:val="TOC3"/>
            <w:tabs>
              <w:tab w:val="right" w:leader="dot" w:pos="8296"/>
            </w:tabs>
            <w:rPr>
              <w:rFonts w:cstheme="minorBidi" w:hint="eastAsia"/>
              <w:noProof/>
              <w:kern w:val="2"/>
              <w:sz w:val="21"/>
              <w14:ligatures w14:val="standardContextual"/>
            </w:rPr>
          </w:pPr>
          <w:hyperlink w:anchor="_Toc179117536" w:history="1">
            <w:r w:rsidRPr="00D2664B">
              <w:rPr>
                <w:rStyle w:val="a4"/>
                <w:rFonts w:hint="eastAsia"/>
                <w:noProof/>
              </w:rPr>
              <w:t>3.1.3非靶向土壤代谢组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2370BF4" w14:textId="24696379" w:rsidR="00875C27" w:rsidRDefault="00875C27">
          <w:pPr>
            <w:pStyle w:val="TOC3"/>
            <w:tabs>
              <w:tab w:val="right" w:leader="dot" w:pos="8296"/>
            </w:tabs>
            <w:rPr>
              <w:rFonts w:cstheme="minorBidi" w:hint="eastAsia"/>
              <w:noProof/>
              <w:kern w:val="2"/>
              <w:sz w:val="21"/>
              <w14:ligatures w14:val="standardContextual"/>
            </w:rPr>
          </w:pPr>
          <w:hyperlink w:anchor="_Toc179117537" w:history="1">
            <w:r w:rsidRPr="00D2664B">
              <w:rPr>
                <w:rStyle w:val="a4"/>
                <w:rFonts w:hint="eastAsia"/>
                <w:noProof/>
              </w:rPr>
              <w:t>3.1.4非靶向GC挥发性物质代谢组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4D2795D" w14:textId="7D9BB2CD" w:rsidR="00875C27" w:rsidRDefault="00875C27">
          <w:pPr>
            <w:pStyle w:val="TOC3"/>
            <w:tabs>
              <w:tab w:val="right" w:leader="dot" w:pos="8296"/>
            </w:tabs>
            <w:rPr>
              <w:rFonts w:cstheme="minorBidi" w:hint="eastAsia"/>
              <w:noProof/>
              <w:kern w:val="2"/>
              <w:sz w:val="21"/>
              <w14:ligatures w14:val="standardContextual"/>
            </w:rPr>
          </w:pPr>
          <w:hyperlink w:anchor="_Toc179117538" w:history="1">
            <w:r w:rsidRPr="00D2664B">
              <w:rPr>
                <w:rStyle w:val="a4"/>
                <w:rFonts w:hint="eastAsia"/>
                <w:noProof/>
              </w:rPr>
              <w:t>3.1.5非靶向衍生化GC代谢组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986C9F0" w14:textId="6F8748BE" w:rsidR="00875C27" w:rsidRDefault="00875C27">
          <w:pPr>
            <w:pStyle w:val="TOC3"/>
            <w:tabs>
              <w:tab w:val="right" w:leader="dot" w:pos="8296"/>
            </w:tabs>
            <w:rPr>
              <w:rFonts w:cstheme="minorBidi" w:hint="eastAsia"/>
              <w:noProof/>
              <w:kern w:val="2"/>
              <w:sz w:val="21"/>
              <w14:ligatures w14:val="standardContextual"/>
            </w:rPr>
          </w:pPr>
          <w:hyperlink w:anchor="_Toc179117539" w:history="1">
            <w:r w:rsidRPr="00D2664B">
              <w:rPr>
                <w:rStyle w:val="a4"/>
                <w:rFonts w:hint="eastAsia"/>
                <w:noProof/>
              </w:rPr>
              <w:t>3.1.6 非靶向中药成分组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2FDDE6B" w14:textId="085126C1" w:rsidR="00875C27" w:rsidRDefault="00875C27">
          <w:pPr>
            <w:pStyle w:val="TOC2"/>
            <w:tabs>
              <w:tab w:val="right" w:leader="dot" w:pos="8296"/>
            </w:tabs>
            <w:rPr>
              <w:rFonts w:cstheme="minorBidi" w:hint="eastAsia"/>
              <w:noProof/>
              <w:kern w:val="2"/>
              <w:sz w:val="21"/>
              <w14:ligatures w14:val="standardContextual"/>
            </w:rPr>
          </w:pPr>
          <w:hyperlink w:anchor="_Toc179117540" w:history="1">
            <w:r w:rsidRPr="00D2664B">
              <w:rPr>
                <w:rStyle w:val="a4"/>
                <w:rFonts w:hint="eastAsia"/>
                <w:noProof/>
              </w:rPr>
              <w:t>3.2 高通量靶向代谢组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04A8DBA" w14:textId="309195C0" w:rsidR="00875C27" w:rsidRDefault="00875C27">
          <w:pPr>
            <w:pStyle w:val="TOC2"/>
            <w:tabs>
              <w:tab w:val="right" w:leader="dot" w:pos="8296"/>
            </w:tabs>
            <w:rPr>
              <w:rFonts w:cstheme="minorBidi" w:hint="eastAsia"/>
              <w:noProof/>
              <w:kern w:val="2"/>
              <w:sz w:val="21"/>
              <w14:ligatures w14:val="standardContextual"/>
            </w:rPr>
          </w:pPr>
          <w:hyperlink w:anchor="_Toc179117541" w:history="1">
            <w:r w:rsidRPr="00D2664B">
              <w:rPr>
                <w:rStyle w:val="a4"/>
                <w:rFonts w:hint="eastAsia"/>
                <w:noProof/>
              </w:rPr>
              <w:t>3.3 深度空间代谢组学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_Toc179117541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791C232" w14:textId="772C171F" w:rsidR="00CE26B8" w:rsidRDefault="00CE26B8">
          <w:pPr>
            <w:rPr>
              <w:rFonts w:hint="eastAsia"/>
            </w:rPr>
          </w:pPr>
          <w:r>
            <w:rPr>
              <w:b/>
              <w:bCs/>
              <w:lang w:val="zh-CN"/>
            </w:rPr>
            <w:fldChar w:fldCharType="end"/>
          </w:r>
        </w:p>
      </w:sdtContent>
    </w:sdt>
    <w:p w14:paraId="20444146" w14:textId="77777777" w:rsidR="00CE26B8" w:rsidRDefault="00CE26B8" w:rsidP="00CE26B8">
      <w:pPr>
        <w:rPr>
          <w:rFonts w:hint="eastAsia"/>
          <w:sz w:val="32"/>
          <w:szCs w:val="36"/>
        </w:rPr>
      </w:pPr>
    </w:p>
    <w:p w14:paraId="27341935" w14:textId="77777777" w:rsidR="007F26D1" w:rsidRDefault="007F26D1" w:rsidP="00CE26B8">
      <w:pPr>
        <w:rPr>
          <w:rFonts w:hint="eastAsia"/>
          <w:sz w:val="32"/>
          <w:szCs w:val="36"/>
        </w:rPr>
      </w:pPr>
    </w:p>
    <w:p w14:paraId="68DE3B46" w14:textId="77777777" w:rsidR="007F26D1" w:rsidRPr="00CE26B8" w:rsidRDefault="007F26D1" w:rsidP="00CE26B8">
      <w:pPr>
        <w:rPr>
          <w:rFonts w:hint="eastAsia"/>
          <w:sz w:val="32"/>
          <w:szCs w:val="36"/>
        </w:rPr>
      </w:pPr>
    </w:p>
    <w:p w14:paraId="5A70BD36" w14:textId="737CACA3" w:rsidR="007F26D1" w:rsidRDefault="007F26D1" w:rsidP="007F26D1">
      <w:pPr>
        <w:rPr>
          <w:rFonts w:hint="eastAsia"/>
          <w:sz w:val="32"/>
          <w:szCs w:val="36"/>
        </w:rPr>
      </w:pPr>
      <w:r>
        <w:rPr>
          <w:rFonts w:hint="eastAsia"/>
          <w:noProof/>
          <w:sz w:val="32"/>
          <w:szCs w:val="36"/>
        </w:rPr>
        <w:drawing>
          <wp:inline distT="0" distB="0" distL="0" distR="0" wp14:anchorId="6D4976A3" wp14:editId="2071762F">
            <wp:extent cx="5545667" cy="4159250"/>
            <wp:effectExtent l="0" t="0" r="0" b="0"/>
            <wp:docPr id="14471173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1287" cy="4163465"/>
                    </a:xfrm>
                    <a:prstGeom prst="rect">
                      <a:avLst/>
                    </a:prstGeom>
                    <a:noFill/>
                  </pic:spPr>
                </pic:pic>
              </a:graphicData>
            </a:graphic>
          </wp:inline>
        </w:drawing>
      </w:r>
    </w:p>
    <w:p w14:paraId="6973FDDF" w14:textId="1E6B6585" w:rsidR="007F26D1" w:rsidRPr="007F26D1" w:rsidRDefault="007F26D1" w:rsidP="007F26D1">
      <w:pPr>
        <w:jc w:val="center"/>
        <w:rPr>
          <w:rFonts w:hint="eastAsia"/>
        </w:rPr>
      </w:pPr>
      <w:r w:rsidRPr="007F26D1">
        <w:rPr>
          <w:rFonts w:hint="eastAsia"/>
        </w:rPr>
        <w:t>图 基因组、转录组、蛋白组、</w:t>
      </w:r>
      <w:proofErr w:type="gramStart"/>
      <w:r w:rsidRPr="007F26D1">
        <w:rPr>
          <w:rFonts w:hint="eastAsia"/>
        </w:rPr>
        <w:t>代谢组</w:t>
      </w:r>
      <w:proofErr w:type="gramEnd"/>
      <w:r w:rsidRPr="007F26D1">
        <w:rPr>
          <w:rFonts w:hint="eastAsia"/>
        </w:rPr>
        <w:t>之间关系的模式图（图片来源：Wikipedia）</w:t>
      </w:r>
    </w:p>
    <w:p w14:paraId="59CE07EF" w14:textId="627B5408" w:rsidR="005B00B6" w:rsidRDefault="005B00B6" w:rsidP="005B00B6">
      <w:pPr>
        <w:pStyle w:val="1"/>
        <w:rPr>
          <w:rFonts w:hint="eastAsia"/>
        </w:rPr>
      </w:pPr>
      <w:bookmarkStart w:id="1" w:name="_Toc179117515"/>
      <w:r>
        <w:rPr>
          <w:rFonts w:hint="eastAsia"/>
        </w:rPr>
        <w:t>1.</w:t>
      </w:r>
      <w:r>
        <w:rPr>
          <w:rFonts w:hint="eastAsia"/>
        </w:rPr>
        <w:t>基因组学</w:t>
      </w:r>
      <w:bookmarkEnd w:id="1"/>
    </w:p>
    <w:p w14:paraId="50132ED8" w14:textId="77777777" w:rsidR="005B00B6" w:rsidRDefault="005B00B6" w:rsidP="005B00B6">
      <w:pPr>
        <w:ind w:firstLineChars="200" w:firstLine="420"/>
        <w:rPr>
          <w:rFonts w:hint="eastAsia"/>
        </w:rPr>
      </w:pPr>
      <w:r>
        <w:rPr>
          <w:rFonts w:hint="eastAsia"/>
          <w:noProof/>
        </w:rPr>
        <w:drawing>
          <wp:anchor distT="0" distB="0" distL="114300" distR="114300" simplePos="0" relativeHeight="251661312" behindDoc="0" locked="0" layoutInCell="1" allowOverlap="1" wp14:anchorId="0BB1E2E0" wp14:editId="42595616">
            <wp:simplePos x="0" y="0"/>
            <wp:positionH relativeFrom="margin">
              <wp:align>center</wp:align>
            </wp:positionH>
            <wp:positionV relativeFrom="paragraph">
              <wp:posOffset>2348865</wp:posOffset>
            </wp:positionV>
            <wp:extent cx="4533900" cy="4066540"/>
            <wp:effectExtent l="0" t="0" r="0" b="0"/>
            <wp:wrapTopAndBottom/>
            <wp:docPr id="17105887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4066540"/>
                    </a:xfrm>
                    <a:prstGeom prst="rect">
                      <a:avLst/>
                    </a:prstGeom>
                    <a:noFill/>
                  </pic:spPr>
                </pic:pic>
              </a:graphicData>
            </a:graphic>
            <wp14:sizeRelH relativeFrom="margin">
              <wp14:pctWidth>0</wp14:pctWidth>
            </wp14:sizeRelH>
            <wp14:sizeRelV relativeFrom="margin">
              <wp14:pctHeight>0</wp14:pctHeight>
            </wp14:sizeRelV>
          </wp:anchor>
        </w:drawing>
      </w:r>
      <w:r w:rsidRPr="00F67648">
        <w:rPr>
          <w:rFonts w:hint="eastAsia"/>
        </w:rPr>
        <w:t>自从Avery、Alfred Hershey和Matha Chase等人在20世纪50年代的实验证实了DNA是遗传物质（对于大部分生物而言），接着沃森、克里克、富兰克林等人发现DNA的双螺旋结构之后，意味着对生物遗传物质解码的时代拉开了序幕，</w:t>
      </w:r>
      <w:r w:rsidRPr="00FF401C">
        <w:rPr>
          <w:rFonts w:hint="eastAsia"/>
        </w:rPr>
        <w:t>生物的主要遗传物质是DNA，细胞或生物体中一套完整的遗传物质的总和称为基因组。DNA测序(DNA sequencing)是指基因组上分析特定DNA片段的碱基序列，也就是腺嘌呤(A)、胸腺嘧啶(T)、胞嘧啶(C)与鸟嘌呤(G)的排列方式，DNA是由外显子(Exon）和内含子(Intron)组成。外显子只占基因组的1%左右，外显子序列编码体内所有蛋白的合成。而内含子不编码蛋白质的合成，但其可以影响基因和蛋白的表达的量。全基因组测序，即是对生物体整个基因组序列进行测序，可以获得完整的基因组信息，而除了全基因组以外的其他基因组测序，只需要检测部分基因的序列信息。如外显子测序，扩增子测序（16S/18S测序、ITS/ETS测序、功能基因组测序等）</w:t>
      </w:r>
      <w:proofErr w:type="gramStart"/>
      <w:r w:rsidRPr="00FF401C">
        <w:rPr>
          <w:rFonts w:hint="eastAsia"/>
        </w:rPr>
        <w:t>简化因</w:t>
      </w:r>
      <w:proofErr w:type="gramEnd"/>
      <w:r w:rsidRPr="00FF401C">
        <w:rPr>
          <w:rFonts w:hint="eastAsia"/>
        </w:rPr>
        <w:t>组测序等。</w:t>
      </w:r>
    </w:p>
    <w:p w14:paraId="0AF8F834" w14:textId="77777777" w:rsidR="005B00B6" w:rsidRDefault="005B00B6" w:rsidP="005B00B6">
      <w:pPr>
        <w:ind w:firstLineChars="200" w:firstLine="420"/>
        <w:jc w:val="center"/>
        <w:rPr>
          <w:rFonts w:hint="eastAsia"/>
        </w:rPr>
      </w:pPr>
      <w:r w:rsidRPr="00A47188">
        <w:rPr>
          <w:rFonts w:hint="eastAsia"/>
        </w:rPr>
        <w:t>图 DNA的组成</w:t>
      </w:r>
    </w:p>
    <w:p w14:paraId="0C568D4E" w14:textId="77777777" w:rsidR="005B00B6" w:rsidRDefault="005B00B6" w:rsidP="005B00B6">
      <w:pPr>
        <w:ind w:firstLineChars="200" w:firstLine="420"/>
        <w:jc w:val="left"/>
        <w:rPr>
          <w:rFonts w:hint="eastAsia"/>
        </w:rPr>
      </w:pPr>
    </w:p>
    <w:p w14:paraId="6F779577" w14:textId="77777777" w:rsidR="005B00B6" w:rsidRDefault="005B00B6" w:rsidP="005B00B6">
      <w:pPr>
        <w:jc w:val="left"/>
        <w:rPr>
          <w:rFonts w:hint="eastAsia"/>
        </w:rPr>
      </w:pPr>
    </w:p>
    <w:p w14:paraId="59ADF5E8" w14:textId="77777777" w:rsidR="005B00B6" w:rsidRDefault="005B00B6" w:rsidP="005B00B6">
      <w:pPr>
        <w:jc w:val="center"/>
        <w:rPr>
          <w:rFonts w:hint="eastAsia"/>
        </w:rPr>
      </w:pPr>
      <w:r>
        <w:rPr>
          <w:rFonts w:hint="eastAsia"/>
        </w:rPr>
        <w:t>表 基因突变类型</w:t>
      </w:r>
    </w:p>
    <w:tbl>
      <w:tblPr>
        <w:tblStyle w:val="a3"/>
        <w:tblW w:w="0" w:type="auto"/>
        <w:tblLook w:val="0420" w:firstRow="1" w:lastRow="0" w:firstColumn="0" w:lastColumn="0" w:noHBand="0" w:noVBand="1"/>
      </w:tblPr>
      <w:tblGrid>
        <w:gridCol w:w="2566"/>
        <w:gridCol w:w="5710"/>
      </w:tblGrid>
      <w:tr w:rsidR="005B00B6" w:rsidRPr="00A47188" w14:paraId="3980925A" w14:textId="77777777" w:rsidTr="00166007">
        <w:trPr>
          <w:trHeight w:val="584"/>
        </w:trPr>
        <w:tc>
          <w:tcPr>
            <w:tcW w:w="0" w:type="auto"/>
            <w:hideMark/>
          </w:tcPr>
          <w:p w14:paraId="01BFB2E8" w14:textId="77777777" w:rsidR="005B00B6" w:rsidRPr="00A47188" w:rsidRDefault="005B00B6" w:rsidP="00166007">
            <w:pPr>
              <w:ind w:firstLineChars="200" w:firstLine="420"/>
              <w:jc w:val="left"/>
              <w:rPr>
                <w:rFonts w:hint="eastAsia"/>
              </w:rPr>
            </w:pPr>
            <w:r w:rsidRPr="00A47188">
              <w:rPr>
                <w:b/>
                <w:bCs/>
              </w:rPr>
              <w:t>名称</w:t>
            </w:r>
          </w:p>
        </w:tc>
        <w:tc>
          <w:tcPr>
            <w:tcW w:w="0" w:type="auto"/>
            <w:hideMark/>
          </w:tcPr>
          <w:p w14:paraId="323F17CB" w14:textId="77777777" w:rsidR="005B00B6" w:rsidRPr="00A47188" w:rsidRDefault="005B00B6" w:rsidP="00166007">
            <w:pPr>
              <w:ind w:firstLineChars="200" w:firstLine="420"/>
              <w:jc w:val="left"/>
              <w:rPr>
                <w:rFonts w:hint="eastAsia"/>
              </w:rPr>
            </w:pPr>
            <w:r w:rsidRPr="00A47188">
              <w:rPr>
                <w:b/>
                <w:bCs/>
              </w:rPr>
              <w:t>解释</w:t>
            </w:r>
          </w:p>
        </w:tc>
      </w:tr>
      <w:tr w:rsidR="005B00B6" w:rsidRPr="00A47188" w14:paraId="22950471" w14:textId="77777777" w:rsidTr="00166007">
        <w:trPr>
          <w:trHeight w:val="584"/>
        </w:trPr>
        <w:tc>
          <w:tcPr>
            <w:tcW w:w="0" w:type="auto"/>
            <w:hideMark/>
          </w:tcPr>
          <w:p w14:paraId="147B5BBE" w14:textId="77777777" w:rsidR="005B00B6" w:rsidRPr="00A47188" w:rsidRDefault="005B00B6" w:rsidP="00166007">
            <w:pPr>
              <w:ind w:firstLineChars="200" w:firstLine="420"/>
              <w:jc w:val="left"/>
              <w:rPr>
                <w:rFonts w:hint="eastAsia"/>
              </w:rPr>
            </w:pPr>
            <w:r w:rsidRPr="00A47188">
              <w:t>单核苷酸多态性(Single-nucleotide polymorphisms，SNP)</w:t>
            </w:r>
          </w:p>
        </w:tc>
        <w:tc>
          <w:tcPr>
            <w:tcW w:w="0" w:type="auto"/>
            <w:hideMark/>
          </w:tcPr>
          <w:p w14:paraId="5B7B41B8" w14:textId="77777777" w:rsidR="005B00B6" w:rsidRPr="00A47188" w:rsidRDefault="005B00B6" w:rsidP="00166007">
            <w:pPr>
              <w:ind w:firstLineChars="200" w:firstLine="420"/>
              <w:jc w:val="left"/>
              <w:rPr>
                <w:rFonts w:hint="eastAsia"/>
              </w:rPr>
            </w:pPr>
            <w:r w:rsidRPr="00A47188">
              <w:t>单碱基变异，最常见也最简单的一 种基因组变异形式</w:t>
            </w:r>
          </w:p>
        </w:tc>
      </w:tr>
      <w:tr w:rsidR="005B00B6" w:rsidRPr="00A47188" w14:paraId="3B0635D3" w14:textId="77777777" w:rsidTr="00166007">
        <w:trPr>
          <w:trHeight w:val="584"/>
        </w:trPr>
        <w:tc>
          <w:tcPr>
            <w:tcW w:w="0" w:type="auto"/>
            <w:hideMark/>
          </w:tcPr>
          <w:p w14:paraId="49D8194C" w14:textId="77777777" w:rsidR="005B00B6" w:rsidRPr="00A47188" w:rsidRDefault="005B00B6" w:rsidP="00166007">
            <w:pPr>
              <w:ind w:firstLineChars="200" w:firstLine="420"/>
              <w:jc w:val="left"/>
              <w:rPr>
                <w:rFonts w:hint="eastAsia"/>
              </w:rPr>
            </w:pPr>
            <w:r w:rsidRPr="00A47188">
              <w:t>插入和缺失(insert and deletion，Indel)</w:t>
            </w:r>
          </w:p>
        </w:tc>
        <w:tc>
          <w:tcPr>
            <w:tcW w:w="0" w:type="auto"/>
            <w:hideMark/>
          </w:tcPr>
          <w:p w14:paraId="024F65EF" w14:textId="77777777" w:rsidR="005B00B6" w:rsidRPr="00A47188" w:rsidRDefault="005B00B6" w:rsidP="00166007">
            <w:pPr>
              <w:ind w:firstLineChars="200" w:firstLine="420"/>
              <w:jc w:val="left"/>
              <w:rPr>
                <w:rFonts w:hint="eastAsia"/>
              </w:rPr>
            </w:pPr>
            <w:r w:rsidRPr="00A47188">
              <w:t>基因组上很短的插入和 删除（≤50bp），合并起来称为Indel。</w:t>
            </w:r>
          </w:p>
        </w:tc>
      </w:tr>
      <w:tr w:rsidR="005B00B6" w:rsidRPr="00A47188" w14:paraId="7BF017E4" w14:textId="77777777" w:rsidTr="00166007">
        <w:trPr>
          <w:trHeight w:val="584"/>
        </w:trPr>
        <w:tc>
          <w:tcPr>
            <w:tcW w:w="0" w:type="auto"/>
            <w:hideMark/>
          </w:tcPr>
          <w:p w14:paraId="784BBBBD" w14:textId="77777777" w:rsidR="005B00B6" w:rsidRPr="00A47188" w:rsidRDefault="005B00B6" w:rsidP="00166007">
            <w:pPr>
              <w:ind w:firstLineChars="200" w:firstLine="420"/>
              <w:jc w:val="left"/>
              <w:rPr>
                <w:rFonts w:hint="eastAsia"/>
              </w:rPr>
            </w:pPr>
            <w:r w:rsidRPr="00A47188">
              <w:t>基因组结构性变异（Structure Variations，SVs）</w:t>
            </w:r>
          </w:p>
        </w:tc>
        <w:tc>
          <w:tcPr>
            <w:tcW w:w="0" w:type="auto"/>
            <w:hideMark/>
          </w:tcPr>
          <w:p w14:paraId="0C6E3B92" w14:textId="77777777" w:rsidR="005B00B6" w:rsidRPr="00A47188" w:rsidRDefault="005B00B6" w:rsidP="00166007">
            <w:pPr>
              <w:ind w:firstLineChars="200" w:firstLine="420"/>
              <w:jc w:val="left"/>
              <w:rPr>
                <w:rFonts w:hint="eastAsia"/>
              </w:rPr>
            </w:pPr>
            <w:r w:rsidRPr="00A47188">
              <w:t>基因组上很长的＞50bp以上的长片段序列插入或者删除（Big Indel）、串联重复（Tandem repeat）、染色体倒位（Inversion）、染色体内部或染色体之间的序列易位（Translocation）、拷贝数变异（CNV）以及形式更为复杂的嵌合性变异</w:t>
            </w:r>
          </w:p>
        </w:tc>
      </w:tr>
    </w:tbl>
    <w:p w14:paraId="44D18D73" w14:textId="77777777" w:rsidR="005B00B6" w:rsidRDefault="005B00B6" w:rsidP="005B00B6">
      <w:pPr>
        <w:ind w:firstLineChars="200" w:firstLine="420"/>
        <w:jc w:val="left"/>
        <w:rPr>
          <w:rFonts w:hint="eastAsia"/>
        </w:rPr>
      </w:pPr>
    </w:p>
    <w:p w14:paraId="362C45ED" w14:textId="13D8BF0D" w:rsidR="005B00B6" w:rsidRDefault="005B00B6" w:rsidP="005B00B6">
      <w:pPr>
        <w:pStyle w:val="2"/>
      </w:pPr>
      <w:bookmarkStart w:id="2" w:name="_Toc179117516"/>
      <w:r>
        <w:rPr>
          <w:rFonts w:hint="eastAsia"/>
        </w:rPr>
        <w:t>1</w:t>
      </w:r>
      <w:r>
        <w:rPr>
          <w:rFonts w:hint="eastAsia"/>
        </w:rPr>
        <w:t>.1 基因测序的发展历程</w:t>
      </w:r>
      <w:bookmarkEnd w:id="2"/>
    </w:p>
    <w:p w14:paraId="5B836412" w14:textId="35B7ACA9" w:rsidR="005B00B6" w:rsidRPr="007816B1" w:rsidRDefault="005B00B6" w:rsidP="005B00B6">
      <w:pPr>
        <w:pStyle w:val="3"/>
        <w:rPr>
          <w:rFonts w:hint="eastAsia"/>
        </w:rPr>
      </w:pPr>
      <w:bookmarkStart w:id="3" w:name="_Toc179117517"/>
      <w:r>
        <w:rPr>
          <w:rFonts w:hint="eastAsia"/>
        </w:rPr>
        <w:t>1</w:t>
      </w:r>
      <w:r>
        <w:rPr>
          <w:rFonts w:hint="eastAsia"/>
        </w:rPr>
        <w:t>.1.1 一代测序</w:t>
      </w:r>
      <w:bookmarkEnd w:id="3"/>
    </w:p>
    <w:p w14:paraId="5AA2F19C" w14:textId="77777777" w:rsidR="005B00B6" w:rsidRDefault="005B00B6" w:rsidP="005B00B6">
      <w:pPr>
        <w:ind w:firstLineChars="200" w:firstLine="420"/>
        <w:jc w:val="left"/>
        <w:rPr>
          <w:rFonts w:hint="eastAsia"/>
        </w:rPr>
      </w:pPr>
      <w:r w:rsidRPr="0054746B">
        <w:rPr>
          <w:rFonts w:hint="eastAsia"/>
          <w:b/>
          <w:bCs/>
        </w:rPr>
        <w:t>一代测序，又称sanger桑格测序</w:t>
      </w:r>
      <w:r>
        <w:rPr>
          <w:rFonts w:hint="eastAsia"/>
        </w:rPr>
        <w:t>。</w:t>
      </w:r>
      <w:r w:rsidRPr="00F67648">
        <w:rPr>
          <w:rFonts w:hint="eastAsia"/>
        </w:rPr>
        <w:t>将带荧光基团的2</w:t>
      </w:r>
      <w:proofErr w:type="gramStart"/>
      <w:r w:rsidRPr="00F67648">
        <w:rPr>
          <w:rFonts w:hint="eastAsia"/>
        </w:rPr>
        <w:t>’</w:t>
      </w:r>
      <w:proofErr w:type="gramEnd"/>
      <w:r w:rsidRPr="00F67648">
        <w:rPr>
          <w:rFonts w:hint="eastAsia"/>
        </w:rPr>
        <w:t>,3</w:t>
      </w:r>
      <w:proofErr w:type="gramStart"/>
      <w:r w:rsidRPr="00F67648">
        <w:rPr>
          <w:rFonts w:hint="eastAsia"/>
        </w:rPr>
        <w:t>’</w:t>
      </w:r>
      <w:proofErr w:type="gramEnd"/>
      <w:r w:rsidRPr="00F67648">
        <w:rPr>
          <w:rFonts w:hint="eastAsia"/>
        </w:rPr>
        <w:t>-双脱氧核苷酸(</w:t>
      </w:r>
      <w:proofErr w:type="spellStart"/>
      <w:r w:rsidRPr="00F67648">
        <w:rPr>
          <w:rFonts w:hint="eastAsia"/>
        </w:rPr>
        <w:t>ddNTP</w:t>
      </w:r>
      <w:proofErr w:type="spellEnd"/>
      <w:r w:rsidRPr="00F67648">
        <w:rPr>
          <w:rFonts w:hint="eastAsia"/>
        </w:rPr>
        <w:t>)参入到含有DNA聚合酶、待测模板、引物、四种脱氧核糖三磷酸(dNTPs)的反应体系中，由于参入的</w:t>
      </w:r>
      <w:proofErr w:type="spellStart"/>
      <w:r w:rsidRPr="00F67648">
        <w:rPr>
          <w:rFonts w:hint="eastAsia"/>
        </w:rPr>
        <w:t>ddNTP</w:t>
      </w:r>
      <w:proofErr w:type="spellEnd"/>
      <w:r w:rsidRPr="00F67648">
        <w:rPr>
          <w:rFonts w:hint="eastAsia"/>
        </w:rPr>
        <w:t>缺乏3</w:t>
      </w:r>
      <w:proofErr w:type="gramStart"/>
      <w:r w:rsidRPr="00F67648">
        <w:rPr>
          <w:rFonts w:hint="eastAsia"/>
        </w:rPr>
        <w:t>’</w:t>
      </w:r>
      <w:proofErr w:type="gramEnd"/>
      <w:r w:rsidRPr="00F67648">
        <w:rPr>
          <w:rFonts w:hint="eastAsia"/>
        </w:rPr>
        <w:t>-羟基，因此不能与下一位核苷酸反应形成磷酸二酯键，DNA合成反应将终止，使正在延伸的</w:t>
      </w:r>
      <w:proofErr w:type="gramStart"/>
      <w:r w:rsidRPr="00F67648">
        <w:rPr>
          <w:rFonts w:hint="eastAsia"/>
        </w:rPr>
        <w:t>寡</w:t>
      </w:r>
      <w:proofErr w:type="gramEnd"/>
      <w:r w:rsidRPr="00F67648">
        <w:rPr>
          <w:rFonts w:hint="eastAsia"/>
        </w:rPr>
        <w:t>聚核苷酸选择性的在A、T、C或G处终止。终止的核苷酸由相应的</w:t>
      </w:r>
      <w:proofErr w:type="spellStart"/>
      <w:r w:rsidRPr="00F67648">
        <w:rPr>
          <w:rFonts w:hint="eastAsia"/>
        </w:rPr>
        <w:t>ddNTPs</w:t>
      </w:r>
      <w:proofErr w:type="spellEnd"/>
      <w:r w:rsidRPr="00F67648">
        <w:rPr>
          <w:rFonts w:hint="eastAsia"/>
        </w:rPr>
        <w:t>决定，通过电泳可分离出长度不同的片段，再对这些片段的末端碱基进行检测从而获得所测片段的碱基序列。</w:t>
      </w:r>
    </w:p>
    <w:p w14:paraId="381BDD2A" w14:textId="77777777" w:rsidR="005B00B6" w:rsidRDefault="005B00B6" w:rsidP="005B00B6">
      <w:pPr>
        <w:jc w:val="left"/>
        <w:rPr>
          <w:rFonts w:hint="eastAsia"/>
        </w:rPr>
      </w:pPr>
    </w:p>
    <w:p w14:paraId="200078E4" w14:textId="77777777" w:rsidR="005B00B6" w:rsidRDefault="005B00B6" w:rsidP="005B00B6">
      <w:pPr>
        <w:jc w:val="left"/>
        <w:rPr>
          <w:rFonts w:hint="eastAsia"/>
        </w:rPr>
      </w:pPr>
      <w:r>
        <w:rPr>
          <w:rFonts w:hint="eastAsia"/>
        </w:rPr>
        <w:t>技术流程：</w:t>
      </w:r>
    </w:p>
    <w:p w14:paraId="4D2A7421" w14:textId="77777777" w:rsidR="005B00B6" w:rsidRDefault="005B00B6" w:rsidP="005B00B6">
      <w:pPr>
        <w:ind w:firstLineChars="200" w:firstLine="420"/>
        <w:jc w:val="left"/>
        <w:rPr>
          <w:rFonts w:hint="eastAsia"/>
        </w:rPr>
      </w:pPr>
      <w:r>
        <w:rPr>
          <w:rFonts w:hint="eastAsia"/>
          <w:noProof/>
        </w:rPr>
        <w:drawing>
          <wp:inline distT="0" distB="0" distL="0" distR="0" wp14:anchorId="784851FF" wp14:editId="097E92D5">
            <wp:extent cx="4831715" cy="2266950"/>
            <wp:effectExtent l="0" t="0" r="6985" b="0"/>
            <wp:docPr id="3186440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16065" b="22915"/>
                    <a:stretch/>
                  </pic:blipFill>
                  <pic:spPr bwMode="auto">
                    <a:xfrm>
                      <a:off x="0" y="0"/>
                      <a:ext cx="4849975" cy="2275517"/>
                    </a:xfrm>
                    <a:prstGeom prst="rect">
                      <a:avLst/>
                    </a:prstGeom>
                    <a:noFill/>
                    <a:ln>
                      <a:noFill/>
                    </a:ln>
                    <a:extLst>
                      <a:ext uri="{53640926-AAD7-44D8-BBD7-CCE9431645EC}">
                        <a14:shadowObscured xmlns:a14="http://schemas.microsoft.com/office/drawing/2010/main"/>
                      </a:ext>
                    </a:extLst>
                  </pic:spPr>
                </pic:pic>
              </a:graphicData>
            </a:graphic>
          </wp:inline>
        </w:drawing>
      </w:r>
    </w:p>
    <w:p w14:paraId="70B603C1" w14:textId="77777777" w:rsidR="005B00B6" w:rsidRDefault="005B00B6" w:rsidP="005B00B6">
      <w:pPr>
        <w:ind w:firstLineChars="200" w:firstLine="420"/>
        <w:jc w:val="left"/>
        <w:rPr>
          <w:rFonts w:hint="eastAsia"/>
        </w:rPr>
      </w:pPr>
      <w:r w:rsidRPr="00F67648">
        <w:rPr>
          <w:rFonts w:hint="eastAsia"/>
        </w:rPr>
        <w:t>横轴是电泳时间，也可以看作碱基顺序，纵轴是荧光强度，沿着横轴，我们可以根据颜色判断哪种碱基，</w:t>
      </w:r>
      <w:proofErr w:type="gramStart"/>
      <w:r w:rsidRPr="00F67648">
        <w:rPr>
          <w:rFonts w:hint="eastAsia"/>
        </w:rPr>
        <w:t>峰越高</w:t>
      </w:r>
      <w:proofErr w:type="gramEnd"/>
      <w:r w:rsidRPr="00F67648">
        <w:rPr>
          <w:rFonts w:hint="eastAsia"/>
        </w:rPr>
        <w:t>，越尖，与别的峰交锋越少，证明这个碱基准确性越好。</w:t>
      </w:r>
    </w:p>
    <w:p w14:paraId="11BB074A" w14:textId="3AE8D618" w:rsidR="005B00B6" w:rsidRDefault="005B00B6" w:rsidP="005B00B6">
      <w:pPr>
        <w:pStyle w:val="3"/>
        <w:rPr>
          <w:rFonts w:hint="eastAsia"/>
        </w:rPr>
      </w:pPr>
      <w:bookmarkStart w:id="4" w:name="_Toc179117518"/>
      <w:r>
        <w:rPr>
          <w:rFonts w:hint="eastAsia"/>
        </w:rPr>
        <w:t>1</w:t>
      </w:r>
      <w:r>
        <w:rPr>
          <w:rFonts w:hint="eastAsia"/>
        </w:rPr>
        <w:t>.1.2 二代测序</w:t>
      </w:r>
      <w:bookmarkEnd w:id="4"/>
    </w:p>
    <w:p w14:paraId="4F13653E" w14:textId="77777777" w:rsidR="005B00B6" w:rsidRDefault="005B00B6" w:rsidP="005B00B6">
      <w:pPr>
        <w:ind w:firstLineChars="200" w:firstLine="420"/>
        <w:jc w:val="left"/>
        <w:rPr>
          <w:rFonts w:hint="eastAsia"/>
        </w:rPr>
      </w:pPr>
      <w:r w:rsidRPr="0054746B">
        <w:rPr>
          <w:rFonts w:hint="eastAsia"/>
          <w:b/>
          <w:bCs/>
        </w:rPr>
        <w:t>二代测序(Next-generation sequencing，NGS) 高通量测序法</w:t>
      </w:r>
      <w:r>
        <w:rPr>
          <w:rFonts w:hint="eastAsia"/>
        </w:rPr>
        <w:t>：</w:t>
      </w:r>
      <w:r w:rsidRPr="00965F7A">
        <w:rPr>
          <w:rFonts w:hint="eastAsia"/>
        </w:rPr>
        <w:t>二代测序是先打断DNA，使其片段化，之后在DNA复制过程中通过先PCR多次扩增DNA，在测序阶段，DNA复制过程中，碱基携带的荧光标记，因而在扩增过程中可以通过捕捉荧光情况来确定碱基，从而确定DNA的序列，测序完毕后再使用生物信息学方法进行片段拼接形成完整的基因序列。</w:t>
      </w:r>
    </w:p>
    <w:p w14:paraId="361FE0AD" w14:textId="77777777" w:rsidR="005B00B6" w:rsidRDefault="005B00B6" w:rsidP="005B00B6">
      <w:pPr>
        <w:jc w:val="left"/>
        <w:rPr>
          <w:rFonts w:hint="eastAsia"/>
        </w:rPr>
      </w:pPr>
      <w:r>
        <w:rPr>
          <w:rFonts w:hint="eastAsia"/>
        </w:rPr>
        <w:t>技术流程：</w:t>
      </w:r>
    </w:p>
    <w:p w14:paraId="7FFB2EED" w14:textId="77777777" w:rsidR="005B00B6" w:rsidRDefault="005B00B6" w:rsidP="005B00B6">
      <w:pPr>
        <w:ind w:firstLineChars="200" w:firstLine="420"/>
        <w:jc w:val="left"/>
        <w:rPr>
          <w:rFonts w:hint="eastAsia"/>
        </w:rPr>
      </w:pPr>
      <w:r>
        <w:rPr>
          <w:rFonts w:hint="eastAsia"/>
          <w:noProof/>
        </w:rPr>
        <w:drawing>
          <wp:inline distT="0" distB="0" distL="0" distR="0" wp14:anchorId="57D3BE22" wp14:editId="71320680">
            <wp:extent cx="4931078" cy="3362960"/>
            <wp:effectExtent l="0" t="0" r="3175" b="8890"/>
            <wp:docPr id="11797715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791" cy="3364810"/>
                    </a:xfrm>
                    <a:prstGeom prst="rect">
                      <a:avLst/>
                    </a:prstGeom>
                    <a:noFill/>
                  </pic:spPr>
                </pic:pic>
              </a:graphicData>
            </a:graphic>
          </wp:inline>
        </w:drawing>
      </w:r>
    </w:p>
    <w:p w14:paraId="62443162" w14:textId="315CF50E" w:rsidR="005B00B6" w:rsidRDefault="005B00B6" w:rsidP="005B00B6">
      <w:pPr>
        <w:pStyle w:val="3"/>
        <w:rPr>
          <w:rFonts w:hint="eastAsia"/>
          <w:b w:val="0"/>
          <w:bCs w:val="0"/>
        </w:rPr>
      </w:pPr>
      <w:bookmarkStart w:id="5" w:name="_Toc179117519"/>
      <w:r>
        <w:rPr>
          <w:rFonts w:hint="eastAsia"/>
          <w:b w:val="0"/>
          <w:bCs w:val="0"/>
        </w:rPr>
        <w:t>1</w:t>
      </w:r>
      <w:r>
        <w:rPr>
          <w:rFonts w:hint="eastAsia"/>
          <w:b w:val="0"/>
          <w:bCs w:val="0"/>
        </w:rPr>
        <w:t>.1.3 三代测序</w:t>
      </w:r>
      <w:bookmarkEnd w:id="5"/>
    </w:p>
    <w:p w14:paraId="6D275D08" w14:textId="77777777" w:rsidR="005B00B6" w:rsidRPr="00965F7A" w:rsidRDefault="005B00B6" w:rsidP="005B00B6">
      <w:pPr>
        <w:ind w:firstLineChars="200" w:firstLine="420"/>
        <w:jc w:val="left"/>
        <w:rPr>
          <w:rFonts w:hint="eastAsia"/>
        </w:rPr>
      </w:pPr>
      <w:r w:rsidRPr="0054746B">
        <w:rPr>
          <w:rFonts w:hint="eastAsia"/>
          <w:b/>
          <w:bCs/>
        </w:rPr>
        <w:t>三代测序：也称单分子测序</w:t>
      </w:r>
      <w:r w:rsidRPr="00965F7A">
        <w:rPr>
          <w:rFonts w:hint="eastAsia"/>
        </w:rPr>
        <w:t>。第二代测序中构建文库过程因为PCR引入的扩增错误导致的测序质量问题以及测序序列的读长限制（通常小于500bp）使得NGS技术难以满足一些现代生物学问题的更高要求：例如DNA上较长的重复片段的测定、DNA/RNA甲基化修饰问题的测定等。因此，能够测定更长读长的序列（最长可达10kbp），且无需复杂的文库构建过程的第三代测序技术应运而生，近年来受到学界广泛的关注。</w:t>
      </w:r>
    </w:p>
    <w:p w14:paraId="1A28F358" w14:textId="77777777" w:rsidR="005B00B6" w:rsidRDefault="005B00B6" w:rsidP="005B00B6">
      <w:pPr>
        <w:ind w:firstLineChars="200" w:firstLine="420"/>
        <w:jc w:val="left"/>
        <w:rPr>
          <w:rFonts w:hint="eastAsia"/>
        </w:rPr>
      </w:pPr>
      <w:r w:rsidRPr="00965F7A">
        <w:rPr>
          <w:rFonts w:hint="eastAsia"/>
        </w:rPr>
        <w:t>第三代测序技术即单分子测序技术，包括太平洋生物科学公司（PacBio/PB）的单分子实时 (Single-Molecule Sequencing in Real Time SMRT) 测序技术和牛津纳米</w:t>
      </w:r>
      <w:proofErr w:type="gramStart"/>
      <w:r w:rsidRPr="00965F7A">
        <w:rPr>
          <w:rFonts w:hint="eastAsia"/>
        </w:rPr>
        <w:t>孔技术</w:t>
      </w:r>
      <w:proofErr w:type="gramEnd"/>
      <w:r w:rsidRPr="00965F7A">
        <w:rPr>
          <w:rFonts w:hint="eastAsia"/>
        </w:rPr>
        <w:t>公司（ONT）的单分子纳米孔(Nanopore) 测序技术，优点为超长读长且无需扩增。</w:t>
      </w:r>
    </w:p>
    <w:p w14:paraId="300C3F20" w14:textId="77777777" w:rsidR="005B00B6" w:rsidRDefault="005B00B6" w:rsidP="005B00B6">
      <w:pPr>
        <w:ind w:firstLineChars="200" w:firstLine="420"/>
        <w:jc w:val="left"/>
        <w:rPr>
          <w:rFonts w:hint="eastAsia"/>
        </w:rPr>
      </w:pPr>
      <w:r>
        <w:rPr>
          <w:rFonts w:hint="eastAsia"/>
          <w:noProof/>
        </w:rPr>
        <w:drawing>
          <wp:anchor distT="0" distB="0" distL="114300" distR="114300" simplePos="0" relativeHeight="251662336" behindDoc="0" locked="0" layoutInCell="1" allowOverlap="1" wp14:anchorId="273048C6" wp14:editId="0264998B">
            <wp:simplePos x="0" y="0"/>
            <wp:positionH relativeFrom="column">
              <wp:posOffset>-44450</wp:posOffset>
            </wp:positionH>
            <wp:positionV relativeFrom="paragraph">
              <wp:posOffset>890270</wp:posOffset>
            </wp:positionV>
            <wp:extent cx="5055235" cy="5969000"/>
            <wp:effectExtent l="0" t="0" r="0" b="0"/>
            <wp:wrapTopAndBottom/>
            <wp:docPr id="2729653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b="5326"/>
                    <a:stretch/>
                  </pic:blipFill>
                  <pic:spPr bwMode="auto">
                    <a:xfrm>
                      <a:off x="0" y="0"/>
                      <a:ext cx="5055235" cy="596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65F7A">
        <w:rPr>
          <w:rFonts w:hint="eastAsia"/>
        </w:rPr>
        <w:t>PacBio SMRT测序原理：用一种聚合酶将DNA的复制限制在一个微小的孔洞 (ZMW)中，给四种核苷酸分别标记上不同的荧光基团，当聚合酶抓取核苷酸来合成DNA互补链时，这些荧光基团就会发出不同颜色的光，根据光的颜色就可识别出不同的碱基类型，从而得到待测DNA链的序列信息。</w:t>
      </w:r>
    </w:p>
    <w:p w14:paraId="60DE8564" w14:textId="77777777" w:rsidR="005B00B6" w:rsidRDefault="005B00B6" w:rsidP="005B00B6">
      <w:pPr>
        <w:ind w:firstLineChars="200" w:firstLine="420"/>
        <w:jc w:val="left"/>
        <w:rPr>
          <w:rFonts w:hint="eastAsia"/>
        </w:rPr>
      </w:pPr>
      <w:r w:rsidRPr="00965F7A">
        <w:rPr>
          <w:rFonts w:hint="eastAsia"/>
        </w:rPr>
        <w:t>三代测序 Oxford Nanopore Technologies（ONT</w:t>
      </w:r>
      <w:r>
        <w:rPr>
          <w:rFonts w:hint="eastAsia"/>
        </w:rPr>
        <w:t>）：</w:t>
      </w:r>
      <w:r w:rsidRPr="00965F7A">
        <w:rPr>
          <w:rFonts w:hint="eastAsia"/>
        </w:rPr>
        <w:t>蛋白质纳米孔被嵌入在合成膜上，并浸没在电生理溶液中，使离子电流通过纳米孔。像DNA或RNA这样的分子通过纳米孔时，会对电流带来干扰，引起电流信号的特征性改变。在此过程中，信号被实时分析，用来确定正在通过该孔的DNA或RNA链的碱基序列信息。</w:t>
      </w:r>
    </w:p>
    <w:p w14:paraId="53B03434" w14:textId="77777777" w:rsidR="005B00B6" w:rsidRDefault="005B00B6" w:rsidP="005B00B6">
      <w:pPr>
        <w:ind w:firstLineChars="200" w:firstLine="420"/>
        <w:jc w:val="left"/>
        <w:rPr>
          <w:rFonts w:hint="eastAsia"/>
        </w:rPr>
      </w:pPr>
    </w:p>
    <w:p w14:paraId="29CF97CB" w14:textId="77777777" w:rsidR="005B00B6" w:rsidRDefault="005B00B6" w:rsidP="005B00B6">
      <w:pPr>
        <w:ind w:firstLineChars="200" w:firstLine="420"/>
        <w:jc w:val="left"/>
        <w:rPr>
          <w:rFonts w:hint="eastAsia"/>
        </w:rPr>
      </w:pPr>
    </w:p>
    <w:p w14:paraId="1BFF059D" w14:textId="77777777" w:rsidR="005B00B6" w:rsidRDefault="005B00B6" w:rsidP="005B00B6">
      <w:pPr>
        <w:ind w:firstLineChars="200" w:firstLine="420"/>
        <w:jc w:val="left"/>
        <w:rPr>
          <w:rFonts w:hint="eastAsia"/>
        </w:rPr>
      </w:pPr>
      <w:r>
        <w:rPr>
          <w:rFonts w:hint="eastAsia"/>
          <w:noProof/>
        </w:rPr>
        <w:drawing>
          <wp:anchor distT="0" distB="0" distL="114300" distR="114300" simplePos="0" relativeHeight="251663360" behindDoc="0" locked="0" layoutInCell="1" allowOverlap="1" wp14:anchorId="68631327" wp14:editId="3BE2BF13">
            <wp:simplePos x="0" y="0"/>
            <wp:positionH relativeFrom="margin">
              <wp:align>center</wp:align>
            </wp:positionH>
            <wp:positionV relativeFrom="paragraph">
              <wp:posOffset>27940</wp:posOffset>
            </wp:positionV>
            <wp:extent cx="5011035" cy="4858694"/>
            <wp:effectExtent l="0" t="0" r="0" b="0"/>
            <wp:wrapTopAndBottom/>
            <wp:docPr id="10486951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1035" cy="4858694"/>
                    </a:xfrm>
                    <a:prstGeom prst="rect">
                      <a:avLst/>
                    </a:prstGeom>
                    <a:noFill/>
                  </pic:spPr>
                </pic:pic>
              </a:graphicData>
            </a:graphic>
          </wp:anchor>
        </w:drawing>
      </w:r>
    </w:p>
    <w:p w14:paraId="21871AB9" w14:textId="132CEE07" w:rsidR="005B00B6" w:rsidRDefault="005B00B6" w:rsidP="005B00B6">
      <w:pPr>
        <w:ind w:firstLineChars="200" w:firstLine="440"/>
        <w:jc w:val="center"/>
        <w:rPr>
          <w:rFonts w:hint="eastAsia"/>
          <w:b/>
          <w:bCs/>
          <w:sz w:val="22"/>
          <w:szCs w:val="24"/>
        </w:rPr>
      </w:pPr>
      <w:r>
        <w:rPr>
          <w:rFonts w:hint="eastAsia"/>
          <w:b/>
          <w:bCs/>
          <w:sz w:val="22"/>
          <w:szCs w:val="24"/>
        </w:rPr>
        <w:t xml:space="preserve">表 </w:t>
      </w:r>
      <w:r w:rsidRPr="00A47188">
        <w:rPr>
          <w:rFonts w:hint="eastAsia"/>
          <w:b/>
          <w:bCs/>
          <w:sz w:val="22"/>
          <w:szCs w:val="24"/>
        </w:rPr>
        <w:t>一、二、三代测序的比较</w:t>
      </w:r>
    </w:p>
    <w:p w14:paraId="5718F802" w14:textId="77777777" w:rsidR="005B00B6" w:rsidRPr="00A47188" w:rsidRDefault="005B00B6" w:rsidP="005B00B6">
      <w:pPr>
        <w:ind w:firstLineChars="200" w:firstLine="440"/>
        <w:jc w:val="center"/>
        <w:rPr>
          <w:rFonts w:hint="eastAsia"/>
          <w:b/>
          <w:bCs/>
          <w:sz w:val="22"/>
          <w:szCs w:val="24"/>
        </w:rPr>
      </w:pPr>
    </w:p>
    <w:tbl>
      <w:tblPr>
        <w:tblStyle w:val="a3"/>
        <w:tblW w:w="5000" w:type="pct"/>
        <w:tblLook w:val="0420" w:firstRow="1" w:lastRow="0" w:firstColumn="0" w:lastColumn="0" w:noHBand="0" w:noVBand="1"/>
      </w:tblPr>
      <w:tblGrid>
        <w:gridCol w:w="1260"/>
        <w:gridCol w:w="1245"/>
        <w:gridCol w:w="1798"/>
        <w:gridCol w:w="2076"/>
        <w:gridCol w:w="1897"/>
      </w:tblGrid>
      <w:tr w:rsidR="005B00B6" w:rsidRPr="00965F7A" w14:paraId="12276149" w14:textId="77777777" w:rsidTr="00166007">
        <w:trPr>
          <w:trHeight w:val="601"/>
        </w:trPr>
        <w:tc>
          <w:tcPr>
            <w:tcW w:w="762" w:type="pct"/>
            <w:hideMark/>
          </w:tcPr>
          <w:p w14:paraId="73EF4588" w14:textId="77777777" w:rsidR="005B00B6" w:rsidRPr="00965F7A" w:rsidRDefault="005B00B6" w:rsidP="00166007">
            <w:pPr>
              <w:ind w:firstLineChars="200" w:firstLine="420"/>
              <w:jc w:val="center"/>
              <w:rPr>
                <w:rFonts w:hint="eastAsia"/>
                <w:szCs w:val="21"/>
              </w:rPr>
            </w:pPr>
          </w:p>
        </w:tc>
        <w:tc>
          <w:tcPr>
            <w:tcW w:w="752" w:type="pct"/>
            <w:hideMark/>
          </w:tcPr>
          <w:p w14:paraId="3D4B6652" w14:textId="77777777" w:rsidR="005B00B6" w:rsidRPr="00965F7A" w:rsidRDefault="005B00B6" w:rsidP="00166007">
            <w:pPr>
              <w:ind w:firstLineChars="200" w:firstLine="420"/>
              <w:jc w:val="center"/>
              <w:rPr>
                <w:rFonts w:hint="eastAsia"/>
                <w:szCs w:val="21"/>
              </w:rPr>
            </w:pPr>
            <w:r w:rsidRPr="00965F7A">
              <w:rPr>
                <w:b/>
                <w:bCs/>
                <w:szCs w:val="21"/>
              </w:rPr>
              <w:t>一代测序</w:t>
            </w:r>
          </w:p>
        </w:tc>
        <w:tc>
          <w:tcPr>
            <w:tcW w:w="1086" w:type="pct"/>
            <w:hideMark/>
          </w:tcPr>
          <w:p w14:paraId="10A131A2" w14:textId="77777777" w:rsidR="005B00B6" w:rsidRPr="00965F7A" w:rsidRDefault="005B00B6" w:rsidP="00166007">
            <w:pPr>
              <w:ind w:firstLineChars="200" w:firstLine="420"/>
              <w:jc w:val="center"/>
              <w:rPr>
                <w:rFonts w:hint="eastAsia"/>
                <w:szCs w:val="21"/>
              </w:rPr>
            </w:pPr>
            <w:r w:rsidRPr="00965F7A">
              <w:rPr>
                <w:b/>
                <w:bCs/>
                <w:szCs w:val="21"/>
              </w:rPr>
              <w:t>二代测序</w:t>
            </w:r>
          </w:p>
        </w:tc>
        <w:tc>
          <w:tcPr>
            <w:tcW w:w="2400" w:type="pct"/>
            <w:gridSpan w:val="2"/>
            <w:hideMark/>
          </w:tcPr>
          <w:p w14:paraId="12F9BF2A" w14:textId="77777777" w:rsidR="005B00B6" w:rsidRPr="00965F7A" w:rsidRDefault="005B00B6" w:rsidP="00166007">
            <w:pPr>
              <w:ind w:firstLineChars="200" w:firstLine="420"/>
              <w:jc w:val="center"/>
              <w:rPr>
                <w:rFonts w:hint="eastAsia"/>
                <w:szCs w:val="21"/>
              </w:rPr>
            </w:pPr>
            <w:r w:rsidRPr="00965F7A">
              <w:rPr>
                <w:b/>
                <w:bCs/>
                <w:szCs w:val="21"/>
              </w:rPr>
              <w:t>三代测序</w:t>
            </w:r>
          </w:p>
        </w:tc>
      </w:tr>
      <w:tr w:rsidR="005B00B6" w:rsidRPr="00965F7A" w14:paraId="2543D2AE" w14:textId="77777777" w:rsidTr="00166007">
        <w:trPr>
          <w:trHeight w:val="601"/>
        </w:trPr>
        <w:tc>
          <w:tcPr>
            <w:tcW w:w="762" w:type="pct"/>
            <w:hideMark/>
          </w:tcPr>
          <w:p w14:paraId="0BCBFBC0" w14:textId="77777777" w:rsidR="005B00B6" w:rsidRPr="00965F7A" w:rsidRDefault="005B00B6" w:rsidP="00166007">
            <w:pPr>
              <w:ind w:firstLineChars="200" w:firstLine="420"/>
              <w:jc w:val="left"/>
              <w:rPr>
                <w:rFonts w:hint="eastAsia"/>
                <w:szCs w:val="21"/>
              </w:rPr>
            </w:pPr>
          </w:p>
        </w:tc>
        <w:tc>
          <w:tcPr>
            <w:tcW w:w="752" w:type="pct"/>
            <w:hideMark/>
          </w:tcPr>
          <w:p w14:paraId="2B859A24" w14:textId="77777777" w:rsidR="005B00B6" w:rsidRPr="00965F7A" w:rsidRDefault="005B00B6" w:rsidP="00166007">
            <w:pPr>
              <w:ind w:firstLineChars="200" w:firstLine="420"/>
              <w:jc w:val="left"/>
              <w:rPr>
                <w:rFonts w:hint="eastAsia"/>
                <w:szCs w:val="21"/>
              </w:rPr>
            </w:pPr>
            <w:r w:rsidRPr="00965F7A">
              <w:rPr>
                <w:szCs w:val="21"/>
              </w:rPr>
              <w:t>sanger</w:t>
            </w:r>
          </w:p>
        </w:tc>
        <w:tc>
          <w:tcPr>
            <w:tcW w:w="1086" w:type="pct"/>
            <w:hideMark/>
          </w:tcPr>
          <w:p w14:paraId="3F77230E" w14:textId="77777777" w:rsidR="005B00B6" w:rsidRPr="00965F7A" w:rsidRDefault="005B00B6" w:rsidP="00166007">
            <w:pPr>
              <w:ind w:firstLineChars="200" w:firstLine="420"/>
              <w:jc w:val="left"/>
              <w:rPr>
                <w:rFonts w:hint="eastAsia"/>
                <w:szCs w:val="21"/>
              </w:rPr>
            </w:pPr>
            <w:r w:rsidRPr="00965F7A">
              <w:rPr>
                <w:szCs w:val="21"/>
              </w:rPr>
              <w:t>Illumina/MGI</w:t>
            </w:r>
          </w:p>
        </w:tc>
        <w:tc>
          <w:tcPr>
            <w:tcW w:w="1254" w:type="pct"/>
            <w:hideMark/>
          </w:tcPr>
          <w:p w14:paraId="5888B0F8" w14:textId="77777777" w:rsidR="005B00B6" w:rsidRPr="00965F7A" w:rsidRDefault="005B00B6" w:rsidP="00166007">
            <w:pPr>
              <w:ind w:firstLineChars="200" w:firstLine="420"/>
              <w:jc w:val="left"/>
              <w:rPr>
                <w:rFonts w:hint="eastAsia"/>
                <w:szCs w:val="21"/>
              </w:rPr>
            </w:pPr>
            <w:r w:rsidRPr="00965F7A">
              <w:rPr>
                <w:szCs w:val="21"/>
              </w:rPr>
              <w:t>PacBio</w:t>
            </w:r>
          </w:p>
        </w:tc>
        <w:tc>
          <w:tcPr>
            <w:tcW w:w="1146" w:type="pct"/>
            <w:hideMark/>
          </w:tcPr>
          <w:p w14:paraId="0EF9EE9E" w14:textId="77777777" w:rsidR="005B00B6" w:rsidRPr="00965F7A" w:rsidRDefault="005B00B6" w:rsidP="00166007">
            <w:pPr>
              <w:ind w:firstLineChars="200" w:firstLine="420"/>
              <w:jc w:val="left"/>
              <w:rPr>
                <w:rFonts w:hint="eastAsia"/>
                <w:szCs w:val="21"/>
              </w:rPr>
            </w:pPr>
            <w:r w:rsidRPr="00965F7A">
              <w:rPr>
                <w:szCs w:val="21"/>
              </w:rPr>
              <w:t>ONT</w:t>
            </w:r>
          </w:p>
        </w:tc>
      </w:tr>
      <w:tr w:rsidR="005B00B6" w:rsidRPr="00965F7A" w14:paraId="23E1DB58" w14:textId="77777777" w:rsidTr="00166007">
        <w:trPr>
          <w:trHeight w:val="601"/>
        </w:trPr>
        <w:tc>
          <w:tcPr>
            <w:tcW w:w="762" w:type="pct"/>
            <w:hideMark/>
          </w:tcPr>
          <w:p w14:paraId="35F6284A" w14:textId="77777777" w:rsidR="005B00B6" w:rsidRPr="00965F7A" w:rsidRDefault="005B00B6" w:rsidP="00166007">
            <w:pPr>
              <w:ind w:firstLineChars="200" w:firstLine="420"/>
              <w:rPr>
                <w:rFonts w:hint="eastAsia"/>
                <w:szCs w:val="21"/>
              </w:rPr>
            </w:pPr>
            <w:r w:rsidRPr="00965F7A">
              <w:rPr>
                <w:szCs w:val="21"/>
              </w:rPr>
              <w:t>原理</w:t>
            </w:r>
          </w:p>
        </w:tc>
        <w:tc>
          <w:tcPr>
            <w:tcW w:w="752" w:type="pct"/>
            <w:hideMark/>
          </w:tcPr>
          <w:p w14:paraId="3F7478DF" w14:textId="77777777" w:rsidR="005B00B6" w:rsidRPr="00965F7A" w:rsidRDefault="005B00B6" w:rsidP="00166007">
            <w:pPr>
              <w:ind w:firstLineChars="200" w:firstLine="420"/>
              <w:jc w:val="left"/>
              <w:rPr>
                <w:rFonts w:hint="eastAsia"/>
                <w:szCs w:val="21"/>
              </w:rPr>
            </w:pPr>
            <w:r w:rsidRPr="00965F7A">
              <w:rPr>
                <w:szCs w:val="21"/>
              </w:rPr>
              <w:t>荧光颜色</w:t>
            </w:r>
          </w:p>
        </w:tc>
        <w:tc>
          <w:tcPr>
            <w:tcW w:w="1086" w:type="pct"/>
            <w:hideMark/>
          </w:tcPr>
          <w:p w14:paraId="724DE29E" w14:textId="77777777" w:rsidR="005B00B6" w:rsidRPr="00965F7A" w:rsidRDefault="005B00B6" w:rsidP="00166007">
            <w:pPr>
              <w:ind w:firstLineChars="200" w:firstLine="420"/>
              <w:jc w:val="left"/>
              <w:rPr>
                <w:rFonts w:hint="eastAsia"/>
                <w:szCs w:val="21"/>
              </w:rPr>
            </w:pPr>
            <w:r w:rsidRPr="00965F7A">
              <w:rPr>
                <w:szCs w:val="21"/>
              </w:rPr>
              <w:t>荧光颜色</w:t>
            </w:r>
          </w:p>
        </w:tc>
        <w:tc>
          <w:tcPr>
            <w:tcW w:w="1254" w:type="pct"/>
            <w:hideMark/>
          </w:tcPr>
          <w:p w14:paraId="30FBBEE9" w14:textId="77777777" w:rsidR="005B00B6" w:rsidRPr="00965F7A" w:rsidRDefault="005B00B6" w:rsidP="00166007">
            <w:pPr>
              <w:ind w:firstLineChars="200" w:firstLine="420"/>
              <w:jc w:val="left"/>
              <w:rPr>
                <w:rFonts w:hint="eastAsia"/>
                <w:szCs w:val="21"/>
              </w:rPr>
            </w:pPr>
            <w:r w:rsidRPr="00965F7A">
              <w:rPr>
                <w:szCs w:val="21"/>
              </w:rPr>
              <w:t>荧光颜色</w:t>
            </w:r>
          </w:p>
        </w:tc>
        <w:tc>
          <w:tcPr>
            <w:tcW w:w="1146" w:type="pct"/>
            <w:hideMark/>
          </w:tcPr>
          <w:p w14:paraId="44D7BFB2" w14:textId="77777777" w:rsidR="005B00B6" w:rsidRPr="00965F7A" w:rsidRDefault="005B00B6" w:rsidP="00166007">
            <w:pPr>
              <w:ind w:firstLineChars="200" w:firstLine="420"/>
              <w:jc w:val="left"/>
              <w:rPr>
                <w:rFonts w:hint="eastAsia"/>
                <w:szCs w:val="21"/>
              </w:rPr>
            </w:pPr>
            <w:r w:rsidRPr="00965F7A">
              <w:rPr>
                <w:szCs w:val="21"/>
              </w:rPr>
              <w:t>电信号</w:t>
            </w:r>
          </w:p>
        </w:tc>
      </w:tr>
      <w:tr w:rsidR="005B00B6" w:rsidRPr="00965F7A" w14:paraId="784EC8B9" w14:textId="77777777" w:rsidTr="00166007">
        <w:trPr>
          <w:trHeight w:val="601"/>
        </w:trPr>
        <w:tc>
          <w:tcPr>
            <w:tcW w:w="762" w:type="pct"/>
            <w:hideMark/>
          </w:tcPr>
          <w:p w14:paraId="2AA883FB" w14:textId="77777777" w:rsidR="005B00B6" w:rsidRPr="00965F7A" w:rsidRDefault="005B00B6" w:rsidP="00166007">
            <w:pPr>
              <w:ind w:firstLineChars="200" w:firstLine="420"/>
              <w:jc w:val="left"/>
              <w:rPr>
                <w:rFonts w:hint="eastAsia"/>
                <w:szCs w:val="21"/>
              </w:rPr>
            </w:pPr>
            <w:r w:rsidRPr="00965F7A">
              <w:rPr>
                <w:szCs w:val="21"/>
              </w:rPr>
              <w:t>是否PCR</w:t>
            </w:r>
          </w:p>
        </w:tc>
        <w:tc>
          <w:tcPr>
            <w:tcW w:w="752" w:type="pct"/>
            <w:hideMark/>
          </w:tcPr>
          <w:p w14:paraId="1DDBF2D3" w14:textId="77777777" w:rsidR="005B00B6" w:rsidRPr="00965F7A" w:rsidRDefault="005B00B6" w:rsidP="00166007">
            <w:pPr>
              <w:ind w:firstLineChars="200" w:firstLine="420"/>
              <w:jc w:val="left"/>
              <w:rPr>
                <w:rFonts w:hint="eastAsia"/>
                <w:szCs w:val="21"/>
              </w:rPr>
            </w:pPr>
            <w:r w:rsidRPr="00965F7A">
              <w:rPr>
                <w:szCs w:val="21"/>
              </w:rPr>
              <w:t>是</w:t>
            </w:r>
          </w:p>
        </w:tc>
        <w:tc>
          <w:tcPr>
            <w:tcW w:w="1086" w:type="pct"/>
            <w:hideMark/>
          </w:tcPr>
          <w:p w14:paraId="19FF5CCD" w14:textId="77777777" w:rsidR="005B00B6" w:rsidRPr="00965F7A" w:rsidRDefault="005B00B6" w:rsidP="00166007">
            <w:pPr>
              <w:ind w:firstLineChars="200" w:firstLine="420"/>
              <w:jc w:val="left"/>
              <w:rPr>
                <w:rFonts w:hint="eastAsia"/>
                <w:szCs w:val="21"/>
              </w:rPr>
            </w:pPr>
            <w:r w:rsidRPr="00965F7A">
              <w:rPr>
                <w:szCs w:val="21"/>
              </w:rPr>
              <w:t>是</w:t>
            </w:r>
          </w:p>
        </w:tc>
        <w:tc>
          <w:tcPr>
            <w:tcW w:w="1254" w:type="pct"/>
            <w:hideMark/>
          </w:tcPr>
          <w:p w14:paraId="7497D745" w14:textId="77777777" w:rsidR="005B00B6" w:rsidRPr="00965F7A" w:rsidRDefault="005B00B6" w:rsidP="00166007">
            <w:pPr>
              <w:ind w:firstLineChars="200" w:firstLine="420"/>
              <w:jc w:val="left"/>
              <w:rPr>
                <w:rFonts w:hint="eastAsia"/>
                <w:szCs w:val="21"/>
              </w:rPr>
            </w:pPr>
            <w:r w:rsidRPr="00965F7A">
              <w:rPr>
                <w:szCs w:val="21"/>
              </w:rPr>
              <w:t>否</w:t>
            </w:r>
          </w:p>
        </w:tc>
        <w:tc>
          <w:tcPr>
            <w:tcW w:w="1146" w:type="pct"/>
            <w:hideMark/>
          </w:tcPr>
          <w:p w14:paraId="002A781E" w14:textId="77777777" w:rsidR="005B00B6" w:rsidRPr="00965F7A" w:rsidRDefault="005B00B6" w:rsidP="00166007">
            <w:pPr>
              <w:ind w:firstLineChars="200" w:firstLine="420"/>
              <w:jc w:val="left"/>
              <w:rPr>
                <w:rFonts w:hint="eastAsia"/>
                <w:szCs w:val="21"/>
              </w:rPr>
            </w:pPr>
            <w:r w:rsidRPr="00965F7A">
              <w:rPr>
                <w:szCs w:val="21"/>
              </w:rPr>
              <w:t>否</w:t>
            </w:r>
          </w:p>
        </w:tc>
      </w:tr>
      <w:tr w:rsidR="005B00B6" w:rsidRPr="00965F7A" w14:paraId="60C11857" w14:textId="77777777" w:rsidTr="00166007">
        <w:trPr>
          <w:trHeight w:val="601"/>
        </w:trPr>
        <w:tc>
          <w:tcPr>
            <w:tcW w:w="762" w:type="pct"/>
            <w:hideMark/>
          </w:tcPr>
          <w:p w14:paraId="01775966" w14:textId="77777777" w:rsidR="005B00B6" w:rsidRPr="00965F7A" w:rsidRDefault="005B00B6" w:rsidP="00166007">
            <w:pPr>
              <w:ind w:firstLineChars="200" w:firstLine="420"/>
              <w:jc w:val="left"/>
              <w:rPr>
                <w:rFonts w:hint="eastAsia"/>
                <w:szCs w:val="21"/>
              </w:rPr>
            </w:pPr>
            <w:proofErr w:type="gramStart"/>
            <w:r w:rsidRPr="00965F7A">
              <w:rPr>
                <w:szCs w:val="21"/>
              </w:rPr>
              <w:t>序列读</w:t>
            </w:r>
            <w:proofErr w:type="gramEnd"/>
            <w:r w:rsidRPr="00965F7A">
              <w:rPr>
                <w:szCs w:val="21"/>
              </w:rPr>
              <w:t>长</w:t>
            </w:r>
          </w:p>
        </w:tc>
        <w:tc>
          <w:tcPr>
            <w:tcW w:w="752" w:type="pct"/>
            <w:hideMark/>
          </w:tcPr>
          <w:p w14:paraId="5AAD470A" w14:textId="77777777" w:rsidR="005B00B6" w:rsidRPr="00965F7A" w:rsidRDefault="005B00B6" w:rsidP="00166007">
            <w:pPr>
              <w:ind w:firstLineChars="200" w:firstLine="420"/>
              <w:jc w:val="left"/>
              <w:rPr>
                <w:rFonts w:hint="eastAsia"/>
                <w:szCs w:val="21"/>
              </w:rPr>
            </w:pPr>
            <w:r w:rsidRPr="00965F7A">
              <w:rPr>
                <w:szCs w:val="21"/>
              </w:rPr>
              <w:t>800</w:t>
            </w:r>
          </w:p>
        </w:tc>
        <w:tc>
          <w:tcPr>
            <w:tcW w:w="1086" w:type="pct"/>
            <w:hideMark/>
          </w:tcPr>
          <w:p w14:paraId="448B322F" w14:textId="77777777" w:rsidR="005B00B6" w:rsidRPr="00965F7A" w:rsidRDefault="005B00B6" w:rsidP="00166007">
            <w:pPr>
              <w:ind w:firstLineChars="200" w:firstLine="420"/>
              <w:jc w:val="left"/>
              <w:rPr>
                <w:rFonts w:hint="eastAsia"/>
                <w:szCs w:val="21"/>
              </w:rPr>
            </w:pPr>
            <w:r w:rsidRPr="00965F7A">
              <w:rPr>
                <w:szCs w:val="21"/>
              </w:rPr>
              <w:t>250-300bp</w:t>
            </w:r>
          </w:p>
        </w:tc>
        <w:tc>
          <w:tcPr>
            <w:tcW w:w="1254" w:type="pct"/>
            <w:hideMark/>
          </w:tcPr>
          <w:p w14:paraId="2B111B6E" w14:textId="77777777" w:rsidR="005B00B6" w:rsidRPr="00965F7A" w:rsidRDefault="005B00B6" w:rsidP="00166007">
            <w:pPr>
              <w:ind w:firstLineChars="200" w:firstLine="420"/>
              <w:jc w:val="left"/>
              <w:rPr>
                <w:rFonts w:hint="eastAsia"/>
                <w:szCs w:val="21"/>
              </w:rPr>
            </w:pPr>
            <w:r w:rsidRPr="00965F7A">
              <w:rPr>
                <w:szCs w:val="21"/>
              </w:rPr>
              <w:t>500 bp到~50kb</w:t>
            </w:r>
          </w:p>
        </w:tc>
        <w:tc>
          <w:tcPr>
            <w:tcW w:w="1146" w:type="pct"/>
            <w:hideMark/>
          </w:tcPr>
          <w:p w14:paraId="4A560315" w14:textId="77777777" w:rsidR="005B00B6" w:rsidRPr="00965F7A" w:rsidRDefault="005B00B6" w:rsidP="00166007">
            <w:pPr>
              <w:ind w:firstLineChars="200" w:firstLine="420"/>
              <w:jc w:val="left"/>
              <w:rPr>
                <w:rFonts w:hint="eastAsia"/>
                <w:szCs w:val="21"/>
              </w:rPr>
            </w:pPr>
            <w:r w:rsidRPr="00965F7A">
              <w:rPr>
                <w:szCs w:val="21"/>
              </w:rPr>
              <w:t>100kb~2.4Mb</w:t>
            </w:r>
          </w:p>
        </w:tc>
      </w:tr>
      <w:tr w:rsidR="005B00B6" w:rsidRPr="00965F7A" w14:paraId="58E71E3B" w14:textId="77777777" w:rsidTr="00166007">
        <w:trPr>
          <w:trHeight w:val="601"/>
        </w:trPr>
        <w:tc>
          <w:tcPr>
            <w:tcW w:w="762" w:type="pct"/>
            <w:hideMark/>
          </w:tcPr>
          <w:p w14:paraId="6ACFA808" w14:textId="77777777" w:rsidR="005B00B6" w:rsidRPr="00965F7A" w:rsidRDefault="005B00B6" w:rsidP="00166007">
            <w:pPr>
              <w:ind w:firstLineChars="200" w:firstLine="420"/>
              <w:jc w:val="left"/>
              <w:rPr>
                <w:rFonts w:hint="eastAsia"/>
                <w:szCs w:val="21"/>
              </w:rPr>
            </w:pPr>
            <w:r w:rsidRPr="00965F7A">
              <w:rPr>
                <w:szCs w:val="21"/>
              </w:rPr>
              <w:t>时间</w:t>
            </w:r>
          </w:p>
        </w:tc>
        <w:tc>
          <w:tcPr>
            <w:tcW w:w="752" w:type="pct"/>
            <w:hideMark/>
          </w:tcPr>
          <w:p w14:paraId="3B6E205C" w14:textId="77777777" w:rsidR="005B00B6" w:rsidRPr="00965F7A" w:rsidRDefault="005B00B6" w:rsidP="00166007">
            <w:pPr>
              <w:ind w:firstLineChars="200" w:firstLine="420"/>
              <w:jc w:val="left"/>
              <w:rPr>
                <w:rFonts w:hint="eastAsia"/>
                <w:szCs w:val="21"/>
              </w:rPr>
            </w:pPr>
            <w:r w:rsidRPr="00965F7A">
              <w:rPr>
                <w:szCs w:val="21"/>
              </w:rPr>
              <w:t>长</w:t>
            </w:r>
          </w:p>
        </w:tc>
        <w:tc>
          <w:tcPr>
            <w:tcW w:w="1086" w:type="pct"/>
            <w:hideMark/>
          </w:tcPr>
          <w:p w14:paraId="0ADC412B" w14:textId="77777777" w:rsidR="005B00B6" w:rsidRPr="00965F7A" w:rsidRDefault="005B00B6" w:rsidP="00166007">
            <w:pPr>
              <w:ind w:firstLineChars="200" w:firstLine="420"/>
              <w:jc w:val="left"/>
              <w:rPr>
                <w:rFonts w:hint="eastAsia"/>
                <w:szCs w:val="21"/>
              </w:rPr>
            </w:pPr>
          </w:p>
        </w:tc>
        <w:tc>
          <w:tcPr>
            <w:tcW w:w="1254" w:type="pct"/>
            <w:hideMark/>
          </w:tcPr>
          <w:p w14:paraId="3EBCB6A2" w14:textId="77777777" w:rsidR="005B00B6" w:rsidRPr="00965F7A" w:rsidRDefault="005B00B6" w:rsidP="00166007">
            <w:pPr>
              <w:ind w:firstLineChars="200" w:firstLine="420"/>
              <w:jc w:val="left"/>
              <w:rPr>
                <w:rFonts w:hint="eastAsia"/>
                <w:szCs w:val="21"/>
              </w:rPr>
            </w:pPr>
          </w:p>
        </w:tc>
        <w:tc>
          <w:tcPr>
            <w:tcW w:w="1146" w:type="pct"/>
            <w:hideMark/>
          </w:tcPr>
          <w:p w14:paraId="68B73E8A" w14:textId="77777777" w:rsidR="005B00B6" w:rsidRPr="00965F7A" w:rsidRDefault="005B00B6" w:rsidP="00166007">
            <w:pPr>
              <w:ind w:firstLineChars="200" w:firstLine="420"/>
              <w:jc w:val="left"/>
              <w:rPr>
                <w:rFonts w:hint="eastAsia"/>
                <w:szCs w:val="21"/>
              </w:rPr>
            </w:pPr>
            <w:r w:rsidRPr="00965F7A">
              <w:rPr>
                <w:szCs w:val="21"/>
              </w:rPr>
              <w:t>0-72h</w:t>
            </w:r>
          </w:p>
        </w:tc>
      </w:tr>
      <w:tr w:rsidR="005B00B6" w:rsidRPr="00965F7A" w14:paraId="06F800F9" w14:textId="77777777" w:rsidTr="00166007">
        <w:trPr>
          <w:trHeight w:val="601"/>
        </w:trPr>
        <w:tc>
          <w:tcPr>
            <w:tcW w:w="762" w:type="pct"/>
            <w:hideMark/>
          </w:tcPr>
          <w:p w14:paraId="357F9F11" w14:textId="77777777" w:rsidR="005B00B6" w:rsidRPr="00965F7A" w:rsidRDefault="005B00B6" w:rsidP="00166007">
            <w:pPr>
              <w:ind w:firstLineChars="200" w:firstLine="420"/>
              <w:jc w:val="left"/>
              <w:rPr>
                <w:rFonts w:hint="eastAsia"/>
                <w:szCs w:val="21"/>
              </w:rPr>
            </w:pPr>
            <w:r w:rsidRPr="00965F7A">
              <w:rPr>
                <w:szCs w:val="21"/>
              </w:rPr>
              <w:t>GC偏好性</w:t>
            </w:r>
          </w:p>
        </w:tc>
        <w:tc>
          <w:tcPr>
            <w:tcW w:w="752" w:type="pct"/>
            <w:hideMark/>
          </w:tcPr>
          <w:p w14:paraId="7C061CA6" w14:textId="77777777" w:rsidR="005B00B6" w:rsidRPr="00965F7A" w:rsidRDefault="005B00B6" w:rsidP="00166007">
            <w:pPr>
              <w:ind w:firstLineChars="200" w:firstLine="420"/>
              <w:jc w:val="left"/>
              <w:rPr>
                <w:rFonts w:hint="eastAsia"/>
                <w:szCs w:val="21"/>
              </w:rPr>
            </w:pPr>
            <w:r w:rsidRPr="00965F7A">
              <w:rPr>
                <w:szCs w:val="21"/>
              </w:rPr>
              <w:t>低</w:t>
            </w:r>
          </w:p>
        </w:tc>
        <w:tc>
          <w:tcPr>
            <w:tcW w:w="1086" w:type="pct"/>
            <w:hideMark/>
          </w:tcPr>
          <w:p w14:paraId="11860578" w14:textId="77777777" w:rsidR="005B00B6" w:rsidRPr="00965F7A" w:rsidRDefault="005B00B6" w:rsidP="00166007">
            <w:pPr>
              <w:ind w:firstLineChars="200" w:firstLine="420"/>
              <w:jc w:val="left"/>
              <w:rPr>
                <w:rFonts w:hint="eastAsia"/>
                <w:szCs w:val="21"/>
              </w:rPr>
            </w:pPr>
            <w:r w:rsidRPr="00965F7A">
              <w:rPr>
                <w:szCs w:val="21"/>
              </w:rPr>
              <w:t>高</w:t>
            </w:r>
          </w:p>
        </w:tc>
        <w:tc>
          <w:tcPr>
            <w:tcW w:w="1254" w:type="pct"/>
            <w:hideMark/>
          </w:tcPr>
          <w:p w14:paraId="5D8C7521" w14:textId="77777777" w:rsidR="005B00B6" w:rsidRPr="00965F7A" w:rsidRDefault="005B00B6" w:rsidP="00166007">
            <w:pPr>
              <w:ind w:firstLineChars="200" w:firstLine="420"/>
              <w:jc w:val="left"/>
              <w:rPr>
                <w:rFonts w:hint="eastAsia"/>
                <w:szCs w:val="21"/>
              </w:rPr>
            </w:pPr>
            <w:r w:rsidRPr="00965F7A">
              <w:rPr>
                <w:szCs w:val="21"/>
              </w:rPr>
              <w:t>低</w:t>
            </w:r>
          </w:p>
        </w:tc>
        <w:tc>
          <w:tcPr>
            <w:tcW w:w="1146" w:type="pct"/>
            <w:hideMark/>
          </w:tcPr>
          <w:p w14:paraId="70765717" w14:textId="77777777" w:rsidR="005B00B6" w:rsidRPr="00965F7A" w:rsidRDefault="005B00B6" w:rsidP="00166007">
            <w:pPr>
              <w:ind w:firstLineChars="200" w:firstLine="420"/>
              <w:jc w:val="left"/>
              <w:rPr>
                <w:rFonts w:hint="eastAsia"/>
                <w:szCs w:val="21"/>
              </w:rPr>
            </w:pPr>
            <w:r w:rsidRPr="00965F7A">
              <w:rPr>
                <w:szCs w:val="21"/>
              </w:rPr>
              <w:t>低</w:t>
            </w:r>
          </w:p>
        </w:tc>
      </w:tr>
      <w:tr w:rsidR="005B00B6" w:rsidRPr="00965F7A" w14:paraId="5C02BE76" w14:textId="77777777" w:rsidTr="00166007">
        <w:trPr>
          <w:trHeight w:val="601"/>
        </w:trPr>
        <w:tc>
          <w:tcPr>
            <w:tcW w:w="762" w:type="pct"/>
            <w:hideMark/>
          </w:tcPr>
          <w:p w14:paraId="734A0E6C" w14:textId="77777777" w:rsidR="005B00B6" w:rsidRPr="00965F7A" w:rsidRDefault="005B00B6" w:rsidP="00166007">
            <w:pPr>
              <w:ind w:firstLineChars="200" w:firstLine="420"/>
              <w:jc w:val="left"/>
              <w:rPr>
                <w:rFonts w:hint="eastAsia"/>
                <w:szCs w:val="21"/>
              </w:rPr>
            </w:pPr>
            <w:r w:rsidRPr="00965F7A">
              <w:rPr>
                <w:szCs w:val="21"/>
              </w:rPr>
              <w:t>单张芯片数据</w:t>
            </w:r>
          </w:p>
        </w:tc>
        <w:tc>
          <w:tcPr>
            <w:tcW w:w="752" w:type="pct"/>
            <w:hideMark/>
          </w:tcPr>
          <w:p w14:paraId="7B182763" w14:textId="77777777" w:rsidR="005B00B6" w:rsidRPr="00965F7A" w:rsidRDefault="005B00B6" w:rsidP="00166007">
            <w:pPr>
              <w:ind w:firstLineChars="200" w:firstLine="420"/>
              <w:jc w:val="left"/>
              <w:rPr>
                <w:rFonts w:hint="eastAsia"/>
                <w:szCs w:val="21"/>
              </w:rPr>
            </w:pPr>
            <w:r w:rsidRPr="00965F7A">
              <w:rPr>
                <w:szCs w:val="21"/>
              </w:rPr>
              <w:t>/</w:t>
            </w:r>
          </w:p>
        </w:tc>
        <w:tc>
          <w:tcPr>
            <w:tcW w:w="1086" w:type="pct"/>
            <w:hideMark/>
          </w:tcPr>
          <w:p w14:paraId="68ABFF5E" w14:textId="77777777" w:rsidR="005B00B6" w:rsidRPr="00965F7A" w:rsidRDefault="005B00B6" w:rsidP="00166007">
            <w:pPr>
              <w:ind w:firstLineChars="200" w:firstLine="420"/>
              <w:jc w:val="left"/>
              <w:rPr>
                <w:rFonts w:hint="eastAsia"/>
                <w:szCs w:val="21"/>
              </w:rPr>
            </w:pPr>
            <w:r w:rsidRPr="00965F7A">
              <w:rPr>
                <w:szCs w:val="21"/>
              </w:rPr>
              <w:t>~360Gb</w:t>
            </w:r>
          </w:p>
        </w:tc>
        <w:tc>
          <w:tcPr>
            <w:tcW w:w="1254" w:type="pct"/>
            <w:hideMark/>
          </w:tcPr>
          <w:p w14:paraId="2970A379" w14:textId="77777777" w:rsidR="005B00B6" w:rsidRPr="00965F7A" w:rsidRDefault="005B00B6" w:rsidP="00166007">
            <w:pPr>
              <w:ind w:firstLineChars="200" w:firstLine="420"/>
              <w:jc w:val="left"/>
              <w:rPr>
                <w:rFonts w:hint="eastAsia"/>
                <w:szCs w:val="21"/>
              </w:rPr>
            </w:pPr>
            <w:r w:rsidRPr="00965F7A">
              <w:rPr>
                <w:szCs w:val="21"/>
              </w:rPr>
              <w:t>500Mb-13GB</w:t>
            </w:r>
          </w:p>
        </w:tc>
        <w:tc>
          <w:tcPr>
            <w:tcW w:w="1146" w:type="pct"/>
            <w:hideMark/>
          </w:tcPr>
          <w:p w14:paraId="613C2921" w14:textId="77777777" w:rsidR="005B00B6" w:rsidRPr="00965F7A" w:rsidRDefault="005B00B6" w:rsidP="00166007">
            <w:pPr>
              <w:ind w:firstLineChars="200" w:firstLine="420"/>
              <w:jc w:val="left"/>
              <w:rPr>
                <w:rFonts w:hint="eastAsia"/>
                <w:szCs w:val="21"/>
              </w:rPr>
            </w:pPr>
            <w:r w:rsidRPr="00965F7A">
              <w:rPr>
                <w:szCs w:val="21"/>
              </w:rPr>
              <w:t>2.8-200Gb</w:t>
            </w:r>
          </w:p>
        </w:tc>
      </w:tr>
      <w:tr w:rsidR="005B00B6" w:rsidRPr="00965F7A" w14:paraId="29F37957" w14:textId="77777777" w:rsidTr="00166007">
        <w:trPr>
          <w:trHeight w:val="601"/>
        </w:trPr>
        <w:tc>
          <w:tcPr>
            <w:tcW w:w="762" w:type="pct"/>
            <w:hideMark/>
          </w:tcPr>
          <w:p w14:paraId="7051AF26" w14:textId="77777777" w:rsidR="005B00B6" w:rsidRPr="00965F7A" w:rsidRDefault="005B00B6" w:rsidP="00166007">
            <w:pPr>
              <w:ind w:firstLineChars="200" w:firstLine="420"/>
              <w:jc w:val="left"/>
              <w:rPr>
                <w:rFonts w:hint="eastAsia"/>
              </w:rPr>
            </w:pPr>
            <w:r w:rsidRPr="00965F7A">
              <w:t>准确性</w:t>
            </w:r>
          </w:p>
        </w:tc>
        <w:tc>
          <w:tcPr>
            <w:tcW w:w="752" w:type="pct"/>
            <w:hideMark/>
          </w:tcPr>
          <w:p w14:paraId="08B92F6E" w14:textId="77777777" w:rsidR="005B00B6" w:rsidRPr="00965F7A" w:rsidRDefault="005B00B6" w:rsidP="00166007">
            <w:pPr>
              <w:ind w:firstLineChars="200" w:firstLine="420"/>
              <w:jc w:val="left"/>
              <w:rPr>
                <w:rFonts w:hint="eastAsia"/>
              </w:rPr>
            </w:pPr>
            <w:r w:rsidRPr="00965F7A">
              <w:t>＞99.999%</w:t>
            </w:r>
          </w:p>
        </w:tc>
        <w:tc>
          <w:tcPr>
            <w:tcW w:w="1086" w:type="pct"/>
            <w:hideMark/>
          </w:tcPr>
          <w:p w14:paraId="435D54B8" w14:textId="77777777" w:rsidR="005B00B6" w:rsidRPr="00965F7A" w:rsidRDefault="005B00B6" w:rsidP="00166007">
            <w:pPr>
              <w:ind w:firstLineChars="200" w:firstLine="420"/>
              <w:jc w:val="left"/>
              <w:rPr>
                <w:rFonts w:hint="eastAsia"/>
              </w:rPr>
            </w:pPr>
            <w:r w:rsidRPr="00965F7A">
              <w:t>＞98.5%</w:t>
            </w:r>
          </w:p>
        </w:tc>
        <w:tc>
          <w:tcPr>
            <w:tcW w:w="1254" w:type="pct"/>
            <w:hideMark/>
          </w:tcPr>
          <w:p w14:paraId="6E87F4CD" w14:textId="77777777" w:rsidR="005B00B6" w:rsidRPr="00965F7A" w:rsidRDefault="005B00B6" w:rsidP="00166007">
            <w:pPr>
              <w:ind w:firstLineChars="200" w:firstLine="420"/>
              <w:jc w:val="left"/>
              <w:rPr>
                <w:rFonts w:hint="eastAsia"/>
              </w:rPr>
            </w:pPr>
            <w:r w:rsidRPr="00965F7A">
              <w:t>＞99.9%</w:t>
            </w:r>
          </w:p>
        </w:tc>
        <w:tc>
          <w:tcPr>
            <w:tcW w:w="1146" w:type="pct"/>
            <w:hideMark/>
          </w:tcPr>
          <w:p w14:paraId="70C75421" w14:textId="77777777" w:rsidR="005B00B6" w:rsidRPr="00965F7A" w:rsidRDefault="005B00B6" w:rsidP="00166007">
            <w:pPr>
              <w:ind w:firstLineChars="200" w:firstLine="420"/>
              <w:jc w:val="left"/>
              <w:rPr>
                <w:rFonts w:hint="eastAsia"/>
              </w:rPr>
            </w:pPr>
            <w:r w:rsidRPr="00965F7A">
              <w:t>＞99%</w:t>
            </w:r>
          </w:p>
        </w:tc>
      </w:tr>
      <w:tr w:rsidR="005B00B6" w:rsidRPr="00965F7A" w14:paraId="2C422DCF" w14:textId="77777777" w:rsidTr="00166007">
        <w:trPr>
          <w:trHeight w:val="601"/>
        </w:trPr>
        <w:tc>
          <w:tcPr>
            <w:tcW w:w="762" w:type="pct"/>
            <w:hideMark/>
          </w:tcPr>
          <w:p w14:paraId="7C82C21D" w14:textId="77777777" w:rsidR="005B00B6" w:rsidRPr="00965F7A" w:rsidRDefault="005B00B6" w:rsidP="00166007">
            <w:pPr>
              <w:ind w:firstLineChars="200" w:firstLine="420"/>
              <w:jc w:val="left"/>
              <w:rPr>
                <w:rFonts w:hint="eastAsia"/>
              </w:rPr>
            </w:pPr>
            <w:r w:rsidRPr="00965F7A">
              <w:t>应用</w:t>
            </w:r>
          </w:p>
        </w:tc>
        <w:tc>
          <w:tcPr>
            <w:tcW w:w="752" w:type="pct"/>
            <w:hideMark/>
          </w:tcPr>
          <w:p w14:paraId="3F5DC5A0" w14:textId="77777777" w:rsidR="005B00B6" w:rsidRPr="00965F7A" w:rsidRDefault="005B00B6" w:rsidP="00166007">
            <w:pPr>
              <w:ind w:firstLineChars="200" w:firstLine="420"/>
              <w:jc w:val="left"/>
              <w:rPr>
                <w:rFonts w:hint="eastAsia"/>
              </w:rPr>
            </w:pPr>
            <w:r w:rsidRPr="00965F7A">
              <w:t>质粒测序</w:t>
            </w:r>
          </w:p>
        </w:tc>
        <w:tc>
          <w:tcPr>
            <w:tcW w:w="1086" w:type="pct"/>
            <w:hideMark/>
          </w:tcPr>
          <w:p w14:paraId="0B7364F8" w14:textId="77777777" w:rsidR="005B00B6" w:rsidRPr="00965F7A" w:rsidRDefault="005B00B6" w:rsidP="00166007">
            <w:pPr>
              <w:ind w:firstLineChars="200" w:firstLine="420"/>
              <w:jc w:val="left"/>
              <w:rPr>
                <w:rFonts w:hint="eastAsia"/>
              </w:rPr>
            </w:pPr>
            <w:r w:rsidRPr="00965F7A">
              <w:t>DNA测序，RNA测序等</w:t>
            </w:r>
          </w:p>
        </w:tc>
        <w:tc>
          <w:tcPr>
            <w:tcW w:w="2400" w:type="pct"/>
            <w:gridSpan w:val="2"/>
            <w:hideMark/>
          </w:tcPr>
          <w:p w14:paraId="64F52966" w14:textId="77777777" w:rsidR="005B00B6" w:rsidRPr="00965F7A" w:rsidRDefault="005B00B6" w:rsidP="00166007">
            <w:pPr>
              <w:ind w:firstLineChars="200" w:firstLine="420"/>
              <w:jc w:val="left"/>
              <w:rPr>
                <w:rFonts w:hint="eastAsia"/>
              </w:rPr>
            </w:pPr>
            <w:r w:rsidRPr="00965F7A">
              <w:t>1）甲基化测序；2)基因组上的长重复片段测序（较为容易地检测出序列上的基因插入、删除、复制、位移等异常）</w:t>
            </w:r>
          </w:p>
        </w:tc>
      </w:tr>
    </w:tbl>
    <w:p w14:paraId="01E42C6E" w14:textId="77777777" w:rsidR="005B00B6" w:rsidRDefault="005B00B6" w:rsidP="005B00B6">
      <w:pPr>
        <w:jc w:val="left"/>
        <w:rPr>
          <w:rFonts w:hint="eastAsia"/>
        </w:rPr>
      </w:pPr>
    </w:p>
    <w:p w14:paraId="29891D5A" w14:textId="77777777" w:rsidR="005B00B6" w:rsidRPr="007816B1" w:rsidRDefault="005B00B6" w:rsidP="005B00B6">
      <w:pPr>
        <w:jc w:val="center"/>
        <w:rPr>
          <w:rFonts w:hint="eastAsia"/>
          <w:b/>
          <w:bCs/>
        </w:rPr>
      </w:pPr>
      <w:r w:rsidRPr="007816B1">
        <w:rPr>
          <w:rFonts w:hint="eastAsia"/>
          <w:b/>
          <w:bCs/>
        </w:rPr>
        <w:t>表 基因测序常见分类</w:t>
      </w:r>
    </w:p>
    <w:tbl>
      <w:tblPr>
        <w:tblStyle w:val="a3"/>
        <w:tblW w:w="0" w:type="auto"/>
        <w:jc w:val="center"/>
        <w:tblLook w:val="0420" w:firstRow="1" w:lastRow="0" w:firstColumn="0" w:lastColumn="0" w:noHBand="0" w:noVBand="1"/>
      </w:tblPr>
      <w:tblGrid>
        <w:gridCol w:w="1991"/>
        <w:gridCol w:w="3408"/>
        <w:gridCol w:w="2877"/>
      </w:tblGrid>
      <w:tr w:rsidR="005B00B6" w:rsidRPr="001D79B5" w14:paraId="401DA833" w14:textId="77777777" w:rsidTr="00166007">
        <w:trPr>
          <w:trHeight w:val="584"/>
          <w:jc w:val="center"/>
        </w:trPr>
        <w:tc>
          <w:tcPr>
            <w:tcW w:w="0" w:type="auto"/>
            <w:vAlign w:val="center"/>
            <w:hideMark/>
          </w:tcPr>
          <w:p w14:paraId="0C37D1AE" w14:textId="77777777" w:rsidR="005B00B6" w:rsidRPr="001D79B5" w:rsidRDefault="005B00B6" w:rsidP="00166007">
            <w:pPr>
              <w:jc w:val="center"/>
              <w:rPr>
                <w:rFonts w:hint="eastAsia"/>
              </w:rPr>
            </w:pPr>
            <w:r w:rsidRPr="001D79B5">
              <w:rPr>
                <w:b/>
                <w:bCs/>
              </w:rPr>
              <w:t>名称</w:t>
            </w:r>
          </w:p>
        </w:tc>
        <w:tc>
          <w:tcPr>
            <w:tcW w:w="0" w:type="auto"/>
            <w:vAlign w:val="center"/>
            <w:hideMark/>
          </w:tcPr>
          <w:p w14:paraId="5473AB5E" w14:textId="77777777" w:rsidR="005B00B6" w:rsidRPr="001D79B5" w:rsidRDefault="005B00B6" w:rsidP="00166007">
            <w:pPr>
              <w:jc w:val="center"/>
              <w:rPr>
                <w:rFonts w:hint="eastAsia"/>
              </w:rPr>
            </w:pPr>
            <w:r w:rsidRPr="001D79B5">
              <w:rPr>
                <w:b/>
                <w:bCs/>
              </w:rPr>
              <w:t>定义</w:t>
            </w:r>
          </w:p>
        </w:tc>
        <w:tc>
          <w:tcPr>
            <w:tcW w:w="0" w:type="auto"/>
            <w:vAlign w:val="center"/>
            <w:hideMark/>
          </w:tcPr>
          <w:p w14:paraId="748226F6" w14:textId="77777777" w:rsidR="005B00B6" w:rsidRPr="001D79B5" w:rsidRDefault="005B00B6" w:rsidP="00166007">
            <w:pPr>
              <w:jc w:val="center"/>
              <w:rPr>
                <w:rFonts w:hint="eastAsia"/>
              </w:rPr>
            </w:pPr>
            <w:r w:rsidRPr="001D79B5">
              <w:rPr>
                <w:b/>
                <w:bCs/>
              </w:rPr>
              <w:t>特点</w:t>
            </w:r>
          </w:p>
        </w:tc>
      </w:tr>
      <w:tr w:rsidR="005B00B6" w:rsidRPr="001D79B5" w14:paraId="3027E3B2" w14:textId="77777777" w:rsidTr="00166007">
        <w:trPr>
          <w:trHeight w:val="584"/>
          <w:jc w:val="center"/>
        </w:trPr>
        <w:tc>
          <w:tcPr>
            <w:tcW w:w="0" w:type="auto"/>
            <w:hideMark/>
          </w:tcPr>
          <w:p w14:paraId="4CCA77AE" w14:textId="77777777" w:rsidR="005B00B6" w:rsidRPr="001D79B5" w:rsidRDefault="005B00B6" w:rsidP="00166007">
            <w:pPr>
              <w:rPr>
                <w:rFonts w:hint="eastAsia"/>
              </w:rPr>
            </w:pPr>
            <w:r w:rsidRPr="001D79B5">
              <w:t>全基因组测序（WGS, Whole Genome Sequencing）</w:t>
            </w:r>
          </w:p>
        </w:tc>
        <w:tc>
          <w:tcPr>
            <w:tcW w:w="0" w:type="auto"/>
            <w:hideMark/>
          </w:tcPr>
          <w:p w14:paraId="0E5E2F2C" w14:textId="77777777" w:rsidR="005B00B6" w:rsidRPr="001D79B5" w:rsidRDefault="005B00B6" w:rsidP="00166007">
            <w:pPr>
              <w:rPr>
                <w:rFonts w:hint="eastAsia"/>
              </w:rPr>
            </w:pPr>
            <w:r w:rsidRPr="001D79B5">
              <w:t>目的是</w:t>
            </w:r>
            <w:r w:rsidRPr="001D79B5">
              <w:rPr>
                <w:b/>
                <w:bCs/>
              </w:rPr>
              <w:t>准确检测出每个样本全部基因组的变异集合</w:t>
            </w:r>
            <w:r w:rsidRPr="001D79B5">
              <w:t>，例如人与人之间存在差异的那些DNA序列。</w:t>
            </w:r>
          </w:p>
        </w:tc>
        <w:tc>
          <w:tcPr>
            <w:tcW w:w="0" w:type="auto"/>
            <w:hideMark/>
          </w:tcPr>
          <w:p w14:paraId="4E44601C" w14:textId="77777777" w:rsidR="005B00B6" w:rsidRPr="001D79B5" w:rsidRDefault="005B00B6" w:rsidP="00166007">
            <w:pPr>
              <w:rPr>
                <w:rFonts w:hint="eastAsia"/>
              </w:rPr>
            </w:pPr>
            <w:proofErr w:type="gramStart"/>
            <w:r w:rsidRPr="001D79B5">
              <w:t>分析全</w:t>
            </w:r>
            <w:proofErr w:type="gramEnd"/>
            <w:r w:rsidRPr="001D79B5">
              <w:t>基因组，包括编码、非编码和线粒体DNA，发现新的基因组变异（结构、单核苷酸、插入缺失、拷贝数）为未来靶</w:t>
            </w:r>
            <w:proofErr w:type="gramStart"/>
            <w:r w:rsidRPr="001D79B5">
              <w:t>向研究</w:t>
            </w:r>
            <w:proofErr w:type="gramEnd"/>
            <w:r w:rsidRPr="001D79B5">
              <w:t>确定既往未知的变异，但数据量大，测序成本较高。</w:t>
            </w:r>
          </w:p>
        </w:tc>
      </w:tr>
      <w:tr w:rsidR="005B00B6" w:rsidRPr="001D79B5" w14:paraId="6B03D043" w14:textId="77777777" w:rsidTr="00166007">
        <w:trPr>
          <w:trHeight w:val="584"/>
          <w:jc w:val="center"/>
        </w:trPr>
        <w:tc>
          <w:tcPr>
            <w:tcW w:w="0" w:type="auto"/>
            <w:hideMark/>
          </w:tcPr>
          <w:p w14:paraId="0556EF1F" w14:textId="77777777" w:rsidR="005B00B6" w:rsidRPr="001D79B5" w:rsidRDefault="005B00B6" w:rsidP="00166007">
            <w:pPr>
              <w:rPr>
                <w:rFonts w:hint="eastAsia"/>
              </w:rPr>
            </w:pPr>
            <w:r w:rsidRPr="001D79B5">
              <w:t>全基因组重测序（WGRS ，whole genome re-sequencing）</w:t>
            </w:r>
          </w:p>
        </w:tc>
        <w:tc>
          <w:tcPr>
            <w:tcW w:w="0" w:type="auto"/>
            <w:hideMark/>
          </w:tcPr>
          <w:p w14:paraId="7320285D" w14:textId="77777777" w:rsidR="005B00B6" w:rsidRPr="001D79B5" w:rsidRDefault="005B00B6" w:rsidP="00166007">
            <w:pPr>
              <w:rPr>
                <w:rFonts w:hint="eastAsia"/>
              </w:rPr>
            </w:pPr>
            <w:r w:rsidRPr="001D79B5">
              <w:t>全基因组测序的一种，</w:t>
            </w:r>
            <w:r w:rsidRPr="001D79B5">
              <w:rPr>
                <w:b/>
                <w:bCs/>
              </w:rPr>
              <w:t>对已知参考基因组和注释的物种进行不同个体间的全基因组测序(WGS)</w:t>
            </w:r>
            <w:r w:rsidRPr="001D79B5">
              <w:t>，并在此基础上对个体或群体进行差异性分析，鉴定出与某类表型相关的SNP。</w:t>
            </w:r>
          </w:p>
        </w:tc>
        <w:tc>
          <w:tcPr>
            <w:tcW w:w="0" w:type="auto"/>
            <w:hideMark/>
          </w:tcPr>
          <w:p w14:paraId="33B96927" w14:textId="77777777" w:rsidR="005B00B6" w:rsidRPr="001D79B5" w:rsidRDefault="005B00B6" w:rsidP="00166007">
            <w:pPr>
              <w:rPr>
                <w:rFonts w:hint="eastAsia"/>
              </w:rPr>
            </w:pPr>
            <w:r w:rsidRPr="001D79B5">
              <w:t>同全基因组测序，必须要依赖参考基因组进行数据分析。</w:t>
            </w:r>
          </w:p>
        </w:tc>
      </w:tr>
      <w:tr w:rsidR="005B00B6" w:rsidRPr="001D79B5" w14:paraId="7337F446" w14:textId="77777777" w:rsidTr="00166007">
        <w:trPr>
          <w:trHeight w:val="584"/>
          <w:jc w:val="center"/>
        </w:trPr>
        <w:tc>
          <w:tcPr>
            <w:tcW w:w="0" w:type="auto"/>
            <w:hideMark/>
          </w:tcPr>
          <w:p w14:paraId="0C59850B" w14:textId="77777777" w:rsidR="005B00B6" w:rsidRPr="001D79B5" w:rsidRDefault="005B00B6" w:rsidP="00166007">
            <w:pPr>
              <w:rPr>
                <w:rFonts w:hint="eastAsia"/>
              </w:rPr>
            </w:pPr>
            <w:r w:rsidRPr="001D79B5">
              <w:t>全外显子测序</w:t>
            </w:r>
          </w:p>
          <w:p w14:paraId="61519D48" w14:textId="77777777" w:rsidR="005B00B6" w:rsidRPr="001D79B5" w:rsidRDefault="005B00B6" w:rsidP="00166007">
            <w:pPr>
              <w:rPr>
                <w:rFonts w:hint="eastAsia"/>
              </w:rPr>
            </w:pPr>
            <w:r w:rsidRPr="001D79B5">
              <w:t>（WES ，whole exome sequencing）</w:t>
            </w:r>
          </w:p>
        </w:tc>
        <w:tc>
          <w:tcPr>
            <w:tcW w:w="0" w:type="auto"/>
            <w:hideMark/>
          </w:tcPr>
          <w:p w14:paraId="130BCC65" w14:textId="77777777" w:rsidR="005B00B6" w:rsidRPr="001D79B5" w:rsidRDefault="005B00B6" w:rsidP="00166007">
            <w:pPr>
              <w:rPr>
                <w:rFonts w:hint="eastAsia"/>
              </w:rPr>
            </w:pPr>
            <w:r w:rsidRPr="001D79B5">
              <w:t>利用杂交捕获等技术将全基因组的</w:t>
            </w:r>
            <w:r w:rsidRPr="001D79B5">
              <w:rPr>
                <w:b/>
                <w:bCs/>
              </w:rPr>
              <w:t>外显子区域DNA</w:t>
            </w:r>
            <w:r w:rsidRPr="001D79B5">
              <w:t>捕获富集后进行高通量测序，能够直接发现</w:t>
            </w:r>
            <w:r w:rsidRPr="001D79B5">
              <w:rPr>
                <w:b/>
                <w:bCs/>
              </w:rPr>
              <w:t>与蛋白质功能变异相关的遗传变异SNP</w:t>
            </w:r>
            <w:r w:rsidRPr="001D79B5">
              <w:t>(单核苷酸多态性)。</w:t>
            </w:r>
          </w:p>
        </w:tc>
        <w:tc>
          <w:tcPr>
            <w:tcW w:w="0" w:type="auto"/>
            <w:hideMark/>
          </w:tcPr>
          <w:p w14:paraId="46ACEE1F" w14:textId="77777777" w:rsidR="005B00B6" w:rsidRPr="001D79B5" w:rsidRDefault="005B00B6" w:rsidP="00166007">
            <w:pPr>
              <w:rPr>
                <w:rFonts w:hint="eastAsia"/>
              </w:rPr>
            </w:pPr>
            <w:r w:rsidRPr="001D79B5">
              <w:t>相比全基因组测序，外显子测序更为简便，</w:t>
            </w:r>
            <w:r w:rsidRPr="001D79B5">
              <w:rPr>
                <w:b/>
                <w:bCs/>
              </w:rPr>
              <w:t>测序成本相比也会更低</w:t>
            </w:r>
            <w:r w:rsidRPr="001D79B5">
              <w:t>，测序后数据的分析也更为简单。另外如果</w:t>
            </w:r>
            <w:proofErr w:type="gramStart"/>
            <w:r w:rsidRPr="001D79B5">
              <w:t>仅关注</w:t>
            </w:r>
            <w:proofErr w:type="gramEnd"/>
            <w:r w:rsidRPr="001D79B5">
              <w:t>已知的基因，可以更依赖于靶向测序。</w:t>
            </w:r>
          </w:p>
        </w:tc>
      </w:tr>
      <w:tr w:rsidR="005B00B6" w:rsidRPr="001D79B5" w14:paraId="7A3E07C1" w14:textId="77777777" w:rsidTr="00166007">
        <w:trPr>
          <w:trHeight w:val="584"/>
          <w:jc w:val="center"/>
        </w:trPr>
        <w:tc>
          <w:tcPr>
            <w:tcW w:w="0" w:type="auto"/>
            <w:hideMark/>
          </w:tcPr>
          <w:p w14:paraId="44A3198A" w14:textId="77777777" w:rsidR="005B00B6" w:rsidRPr="001D79B5" w:rsidRDefault="005B00B6" w:rsidP="00166007">
            <w:pPr>
              <w:rPr>
                <w:rFonts w:hint="eastAsia"/>
              </w:rPr>
            </w:pPr>
            <w:r w:rsidRPr="001D79B5">
              <w:t>简化基因组测序</w:t>
            </w:r>
          </w:p>
        </w:tc>
        <w:tc>
          <w:tcPr>
            <w:tcW w:w="0" w:type="auto"/>
            <w:hideMark/>
          </w:tcPr>
          <w:p w14:paraId="4017A391" w14:textId="77777777" w:rsidR="005B00B6" w:rsidRPr="001D79B5" w:rsidRDefault="005B00B6" w:rsidP="00166007">
            <w:pPr>
              <w:rPr>
                <w:rFonts w:hint="eastAsia"/>
              </w:rPr>
            </w:pPr>
            <w:r w:rsidRPr="001D79B5">
              <w:t>利用限制性内切酶打断基因组DNA，对</w:t>
            </w:r>
            <w:r w:rsidRPr="001D79B5">
              <w:rPr>
                <w:b/>
                <w:bCs/>
              </w:rPr>
              <w:t>特定片段进行高通量测序获得海量遗传多态性标签序列</w:t>
            </w:r>
            <w:r w:rsidRPr="001D79B5">
              <w:t>来充分代表目标物种全基因组信息的测序，有无参考基因组均可。</w:t>
            </w:r>
          </w:p>
        </w:tc>
        <w:tc>
          <w:tcPr>
            <w:tcW w:w="0" w:type="auto"/>
            <w:hideMark/>
          </w:tcPr>
          <w:p w14:paraId="65EAC2BF" w14:textId="77777777" w:rsidR="005B00B6" w:rsidRPr="001D79B5" w:rsidRDefault="005B00B6" w:rsidP="00166007">
            <w:pPr>
              <w:rPr>
                <w:rFonts w:hint="eastAsia"/>
              </w:rPr>
            </w:pPr>
            <w:r w:rsidRPr="001D79B5">
              <w:t xml:space="preserve"> 简化基因组能获得全基因组范围内有</w:t>
            </w:r>
            <w:r w:rsidRPr="001D79B5">
              <w:rPr>
                <w:b/>
                <w:bCs/>
              </w:rPr>
              <w:t>代表性的遗传多样性位点</w:t>
            </w:r>
            <w:r w:rsidRPr="001D79B5">
              <w:t>，因而广泛应用于群体进化、群体结构、种群历史、遗传定位和连锁图谱的构建，且测序更为简便，测序成本相比也会更低。</w:t>
            </w:r>
          </w:p>
        </w:tc>
      </w:tr>
      <w:tr w:rsidR="005B00B6" w:rsidRPr="001D79B5" w14:paraId="662ABA27" w14:textId="77777777" w:rsidTr="00166007">
        <w:trPr>
          <w:trHeight w:val="584"/>
          <w:jc w:val="center"/>
        </w:trPr>
        <w:tc>
          <w:tcPr>
            <w:tcW w:w="0" w:type="auto"/>
            <w:hideMark/>
          </w:tcPr>
          <w:p w14:paraId="38BC664F" w14:textId="77777777" w:rsidR="005B00B6" w:rsidRPr="001D79B5" w:rsidRDefault="005B00B6" w:rsidP="00166007">
            <w:pPr>
              <w:rPr>
                <w:rFonts w:hint="eastAsia"/>
              </w:rPr>
            </w:pPr>
            <w:r w:rsidRPr="001D79B5">
              <w:t>宏基因组测序</w:t>
            </w:r>
          </w:p>
        </w:tc>
        <w:tc>
          <w:tcPr>
            <w:tcW w:w="0" w:type="auto"/>
            <w:hideMark/>
          </w:tcPr>
          <w:p w14:paraId="2EADAD75" w14:textId="77777777" w:rsidR="005B00B6" w:rsidRPr="001D79B5" w:rsidRDefault="005B00B6" w:rsidP="00166007">
            <w:pPr>
              <w:rPr>
                <w:rFonts w:hint="eastAsia"/>
              </w:rPr>
            </w:pPr>
            <w:r w:rsidRPr="001D79B5">
              <w:t>对</w:t>
            </w:r>
            <w:r w:rsidRPr="001D79B5">
              <w:rPr>
                <w:b/>
                <w:bCs/>
              </w:rPr>
              <w:t>环境样品中全部微生物的总DNA进行高通量测序</w:t>
            </w:r>
            <w:r w:rsidRPr="001D79B5">
              <w:t>，主要研究微生物种群结构、基因功能活性、微生物之间的相互协作关系以及微生物与环境之间的关系。</w:t>
            </w:r>
          </w:p>
        </w:tc>
        <w:tc>
          <w:tcPr>
            <w:tcW w:w="0" w:type="auto"/>
            <w:hideMark/>
          </w:tcPr>
          <w:p w14:paraId="57E4234A" w14:textId="77777777" w:rsidR="005B00B6" w:rsidRPr="001D79B5" w:rsidRDefault="005B00B6" w:rsidP="00166007">
            <w:pPr>
              <w:rPr>
                <w:rFonts w:hint="eastAsia"/>
              </w:rPr>
            </w:pPr>
            <w:r w:rsidRPr="001D79B5">
              <w:t>在基因组水平解读微生物群体的多样性和丰度，探索微生物与环境及宿主之间的关系，但数据量大，测序成本较高。</w:t>
            </w:r>
          </w:p>
        </w:tc>
      </w:tr>
      <w:tr w:rsidR="005B00B6" w:rsidRPr="001D79B5" w14:paraId="3CD1A082" w14:textId="77777777" w:rsidTr="00166007">
        <w:trPr>
          <w:trHeight w:val="584"/>
          <w:jc w:val="center"/>
        </w:trPr>
        <w:tc>
          <w:tcPr>
            <w:tcW w:w="0" w:type="auto"/>
            <w:hideMark/>
          </w:tcPr>
          <w:p w14:paraId="10345611" w14:textId="77777777" w:rsidR="005B00B6" w:rsidRPr="001D79B5" w:rsidRDefault="005B00B6" w:rsidP="00166007">
            <w:pPr>
              <w:rPr>
                <w:rFonts w:hint="eastAsia"/>
              </w:rPr>
            </w:pPr>
            <w:r w:rsidRPr="001D79B5">
              <w:t>扩增子测序</w:t>
            </w:r>
          </w:p>
        </w:tc>
        <w:tc>
          <w:tcPr>
            <w:tcW w:w="0" w:type="auto"/>
            <w:hideMark/>
          </w:tcPr>
          <w:p w14:paraId="42D6933B" w14:textId="77777777" w:rsidR="005B00B6" w:rsidRPr="001D79B5" w:rsidRDefault="005B00B6" w:rsidP="00166007">
            <w:pPr>
              <w:rPr>
                <w:rFonts w:hint="eastAsia"/>
              </w:rPr>
            </w:pPr>
            <w:r w:rsidRPr="001D79B5">
              <w:t>扩增子测序是指对动物，植物，土壤、水体、粪便、肠道内容物、唾液、皮肤等样本中的</w:t>
            </w:r>
            <w:r w:rsidRPr="001D79B5">
              <w:rPr>
                <w:b/>
                <w:bCs/>
              </w:rPr>
              <w:t>目标基因靶向测序</w:t>
            </w:r>
            <w:r w:rsidRPr="001D79B5">
              <w:t>，如16S rRNA基因/18S rRNA基因/ITS/功能基因等进行检测，检测样本中功能基因或者微生物的种类和相对丰度。</w:t>
            </w:r>
          </w:p>
        </w:tc>
        <w:tc>
          <w:tcPr>
            <w:tcW w:w="0" w:type="auto"/>
            <w:hideMark/>
          </w:tcPr>
          <w:p w14:paraId="3CDB1C18" w14:textId="77777777" w:rsidR="005B00B6" w:rsidRPr="001D79B5" w:rsidRDefault="005B00B6" w:rsidP="00166007">
            <w:pPr>
              <w:rPr>
                <w:rFonts w:hint="eastAsia"/>
              </w:rPr>
            </w:pPr>
            <w:r w:rsidRPr="001D79B5">
              <w:t>相比于宏基因组测序，采用高度靶向的方法，实现高覆盖度，在高GC区域，也能提供高度靶向的重测序，另外还减少测序成本和周转时间。</w:t>
            </w:r>
          </w:p>
        </w:tc>
      </w:tr>
    </w:tbl>
    <w:p w14:paraId="51076242" w14:textId="77777777" w:rsidR="005B00B6" w:rsidRPr="001D79B5" w:rsidRDefault="005B00B6" w:rsidP="005B00B6">
      <w:pPr>
        <w:rPr>
          <w:rFonts w:hint="eastAsia"/>
        </w:rPr>
      </w:pPr>
    </w:p>
    <w:p w14:paraId="23515F4F" w14:textId="44303F02" w:rsidR="005B00B6" w:rsidRDefault="005B00B6" w:rsidP="005B00B6">
      <w:pPr>
        <w:pStyle w:val="2"/>
      </w:pPr>
      <w:bookmarkStart w:id="6" w:name="_Toc179117520"/>
      <w:r>
        <w:rPr>
          <w:rFonts w:hint="eastAsia"/>
        </w:rPr>
        <w:t>1</w:t>
      </w:r>
      <w:r>
        <w:rPr>
          <w:rFonts w:hint="eastAsia"/>
        </w:rPr>
        <w:t>.2</w:t>
      </w:r>
      <w:r w:rsidRPr="00BB5AB3">
        <w:t>单细胞测序</w:t>
      </w:r>
      <w:bookmarkEnd w:id="6"/>
    </w:p>
    <w:p w14:paraId="03C231AB" w14:textId="77777777" w:rsidR="005B00B6" w:rsidRDefault="005B00B6" w:rsidP="005B00B6">
      <w:pPr>
        <w:ind w:firstLineChars="200" w:firstLine="420"/>
      </w:pPr>
      <w:r w:rsidRPr="00F55252">
        <w:rPr>
          <w:rFonts w:hint="eastAsia"/>
        </w:rPr>
        <w:t>单细胞技术的发展历程较久，从2009年</w:t>
      </w:r>
      <w:proofErr w:type="gramStart"/>
      <w:r w:rsidRPr="00F55252">
        <w:rPr>
          <w:rFonts w:hint="eastAsia"/>
        </w:rPr>
        <w:t>汤富酬老师</w:t>
      </w:r>
      <w:proofErr w:type="gramEnd"/>
      <w:r w:rsidRPr="00F55252">
        <w:rPr>
          <w:rFonts w:hint="eastAsia"/>
        </w:rPr>
        <w:t>发表全世界第一篇单细胞文章，正式拉开单细胞研究的序幕。单细胞技术的发展，之前虽然一直被各大杂志评为值得关注的技术，但是直到2016年，10x genomics公司推出商业化的单细胞实验解决方案（仪器+试剂+测序方案+</w:t>
      </w:r>
      <w:proofErr w:type="gramStart"/>
      <w:r w:rsidRPr="00F55252">
        <w:rPr>
          <w:rFonts w:hint="eastAsia"/>
        </w:rPr>
        <w:t>生信分析</w:t>
      </w:r>
      <w:proofErr w:type="gramEnd"/>
      <w:r w:rsidRPr="00F55252">
        <w:rPr>
          <w:rFonts w:hint="eastAsia"/>
        </w:rPr>
        <w:t>方案）后，才正式定型主流单细胞技术，并引起了单细胞市场的新格局。之后，单细胞转录组、单细胞表观组、空间</w:t>
      </w:r>
      <w:proofErr w:type="gramStart"/>
      <w:r w:rsidRPr="00F55252">
        <w:rPr>
          <w:rFonts w:hint="eastAsia"/>
        </w:rPr>
        <w:t>转录组</w:t>
      </w:r>
      <w:proofErr w:type="gramEnd"/>
      <w:r w:rsidRPr="00F55252">
        <w:rPr>
          <w:rFonts w:hint="eastAsia"/>
        </w:rPr>
        <w:t>等都随之爆火，并且越来越多的人进入单细胞研究领域，且单细胞和空间</w:t>
      </w:r>
      <w:proofErr w:type="gramStart"/>
      <w:r w:rsidRPr="00F55252">
        <w:rPr>
          <w:rFonts w:hint="eastAsia"/>
        </w:rPr>
        <w:t>转录组</w:t>
      </w:r>
      <w:proofErr w:type="gramEnd"/>
      <w:r w:rsidRPr="00F55252">
        <w:rPr>
          <w:rFonts w:hint="eastAsia"/>
        </w:rPr>
        <w:t>都已经进入了临床应用。</w:t>
      </w:r>
    </w:p>
    <w:p w14:paraId="4BF82A0A" w14:textId="77777777" w:rsidR="005B00B6" w:rsidRPr="00F55252" w:rsidRDefault="005B00B6" w:rsidP="005B00B6">
      <w:pPr>
        <w:ind w:firstLineChars="200" w:firstLine="420"/>
        <w:rPr>
          <w:rFonts w:hint="eastAsia"/>
        </w:rPr>
      </w:pPr>
      <w:r w:rsidRPr="00F55252">
        <w:rPr>
          <w:rFonts w:hint="eastAsia"/>
        </w:rPr>
        <w:t>单细胞测序先分离纯化单个细胞，并提取该细胞的DNA或RNA进行扩增后测序的技术。该技术起步晚，但已深受关注，被竞相用于研发和生产、</w:t>
      </w:r>
      <w:proofErr w:type="gramStart"/>
      <w:r w:rsidRPr="00F55252">
        <w:rPr>
          <w:rFonts w:hint="eastAsia"/>
        </w:rPr>
        <w:t>医用等</w:t>
      </w:r>
      <w:proofErr w:type="gramEnd"/>
      <w:r w:rsidRPr="00F55252">
        <w:rPr>
          <w:rFonts w:hint="eastAsia"/>
        </w:rPr>
        <w:t>方面。相比于宏观组织样品的测序，单细胞测序对于细胞和组织的异质性具有更加明确的分辩，当然，难度也更高。</w:t>
      </w:r>
    </w:p>
    <w:p w14:paraId="0A718EF6" w14:textId="0B3F995F" w:rsidR="005B00B6" w:rsidRPr="00BB5AB3" w:rsidRDefault="005B00B6" w:rsidP="005B00B6">
      <w:pPr>
        <w:pStyle w:val="3"/>
        <w:rPr>
          <w:rFonts w:hint="eastAsia"/>
          <w:b w:val="0"/>
          <w:bCs w:val="0"/>
        </w:rPr>
      </w:pPr>
      <w:bookmarkStart w:id="7" w:name="_Toc179117521"/>
      <w:r>
        <w:rPr>
          <w:rFonts w:hint="eastAsia"/>
        </w:rPr>
        <w:t>1</w:t>
      </w:r>
      <w:r>
        <w:rPr>
          <w:rFonts w:hint="eastAsia"/>
        </w:rPr>
        <w:t>.2.1</w:t>
      </w:r>
      <w:r w:rsidRPr="00BB5AB3">
        <w:t>(10x Genomics)</w:t>
      </w:r>
      <w:bookmarkEnd w:id="7"/>
    </w:p>
    <w:p w14:paraId="4186383A" w14:textId="77777777" w:rsidR="005B00B6" w:rsidRPr="00BB5AB3" w:rsidRDefault="005B00B6" w:rsidP="005B00B6">
      <w:pPr>
        <w:ind w:firstLineChars="200" w:firstLine="420"/>
        <w:jc w:val="left"/>
        <w:rPr>
          <w:rFonts w:hint="eastAsia"/>
        </w:rPr>
      </w:pPr>
      <w:r w:rsidRPr="00411029">
        <w:rPr>
          <w:rFonts w:hint="eastAsia"/>
          <w:b/>
          <w:bCs/>
        </w:rPr>
        <w:t>10x Genomics单细胞</w:t>
      </w:r>
      <w:proofErr w:type="gramStart"/>
      <w:r w:rsidRPr="00411029">
        <w:rPr>
          <w:rFonts w:hint="eastAsia"/>
          <w:b/>
          <w:bCs/>
        </w:rPr>
        <w:t>转录组</w:t>
      </w:r>
      <w:proofErr w:type="gramEnd"/>
      <w:r w:rsidRPr="00411029">
        <w:rPr>
          <w:rFonts w:hint="eastAsia"/>
          <w:b/>
          <w:bCs/>
        </w:rPr>
        <w:t>测序通过</w:t>
      </w:r>
      <w:proofErr w:type="gramStart"/>
      <w:r w:rsidRPr="00411029">
        <w:rPr>
          <w:rFonts w:hint="eastAsia"/>
          <w:b/>
          <w:bCs/>
        </w:rPr>
        <w:t>微流控</w:t>
      </w:r>
      <w:proofErr w:type="gramEnd"/>
      <w:r w:rsidRPr="00411029">
        <w:rPr>
          <w:rFonts w:hint="eastAsia"/>
          <w:b/>
          <w:bCs/>
        </w:rPr>
        <w:t>分选单个细胞，然后通过带有barcode和引物的磁珠与细胞结合，被油滴包裹形成油包水结构</w:t>
      </w:r>
      <w:r w:rsidRPr="00BB5AB3">
        <w:rPr>
          <w:rFonts w:hint="eastAsia"/>
        </w:rPr>
        <w:t>，实现了对大量细胞的快速高效标记、测序和分析，获得单细胞水平转录表达信息，并依据特征基因的表达对不同细胞群进行鉴定和注释，实现样本、细胞群之间的差异分析、细胞演化过程以及细胞与细胞间的相互作用等分析内容，从而获得高分辨率的细胞图谱。</w:t>
      </w:r>
    </w:p>
    <w:p w14:paraId="5527E023" w14:textId="77777777" w:rsidR="005B00B6" w:rsidRDefault="005B00B6" w:rsidP="005B00B6">
      <w:pPr>
        <w:jc w:val="left"/>
        <w:rPr>
          <w:rFonts w:hint="eastAsia"/>
        </w:rPr>
      </w:pPr>
      <w:r w:rsidRPr="00BB5AB3">
        <w:rPr>
          <w:rFonts w:hint="eastAsia"/>
          <w:noProof/>
        </w:rPr>
        <w:drawing>
          <wp:inline distT="0" distB="0" distL="0" distR="0" wp14:anchorId="04C908B5" wp14:editId="2F5FC233">
            <wp:extent cx="5274310" cy="492125"/>
            <wp:effectExtent l="0" t="0" r="2540" b="3175"/>
            <wp:docPr id="599417835" name="图片 29"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技术路线"/>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92125"/>
                    </a:xfrm>
                    <a:prstGeom prst="rect">
                      <a:avLst/>
                    </a:prstGeom>
                    <a:noFill/>
                    <a:ln>
                      <a:noFill/>
                    </a:ln>
                  </pic:spPr>
                </pic:pic>
              </a:graphicData>
            </a:graphic>
          </wp:inline>
        </w:drawing>
      </w:r>
    </w:p>
    <w:p w14:paraId="75CE7B19" w14:textId="615446DC" w:rsidR="005B00B6" w:rsidRDefault="005B00B6" w:rsidP="005B00B6">
      <w:pPr>
        <w:pStyle w:val="3"/>
      </w:pPr>
      <w:bookmarkStart w:id="8" w:name="_Toc179117522"/>
      <w:r>
        <w:rPr>
          <w:rFonts w:hint="eastAsia"/>
        </w:rPr>
        <w:t>1</w:t>
      </w:r>
      <w:r>
        <w:rPr>
          <w:rFonts w:hint="eastAsia"/>
        </w:rPr>
        <w:t>.2.2 smart-seq测序</w:t>
      </w:r>
      <w:bookmarkEnd w:id="8"/>
    </w:p>
    <w:p w14:paraId="0D556CDD" w14:textId="77777777" w:rsidR="005B00B6" w:rsidRDefault="005B00B6" w:rsidP="005B00B6">
      <w:pPr>
        <w:ind w:firstLineChars="200" w:firstLine="420"/>
        <w:rPr>
          <w:rFonts w:hint="eastAsia"/>
        </w:rPr>
      </w:pPr>
      <w:r>
        <w:rPr>
          <w:rFonts w:hint="eastAsia"/>
        </w:rPr>
        <w:t>Smart-seq是由路德维格癌症研究所的 Rickard Sandberg实验室所开发的一套在全</w:t>
      </w:r>
      <w:proofErr w:type="gramStart"/>
      <w:r>
        <w:rPr>
          <w:rFonts w:hint="eastAsia"/>
        </w:rPr>
        <w:t>转录组范围</w:t>
      </w:r>
      <w:proofErr w:type="gramEnd"/>
      <w:r>
        <w:rPr>
          <w:rFonts w:hint="eastAsia"/>
        </w:rPr>
        <w:t>进行单细胞RNA测序 (</w:t>
      </w:r>
      <w:proofErr w:type="spellStart"/>
      <w:r>
        <w:rPr>
          <w:rFonts w:hint="eastAsia"/>
        </w:rPr>
        <w:t>scRNA</w:t>
      </w:r>
      <w:proofErr w:type="spellEnd"/>
      <w:r>
        <w:rPr>
          <w:rFonts w:hint="eastAsia"/>
        </w:rPr>
        <w:t>-seq) 的方法。Smart-seq能够检测mRNA 的全长，从而实现了转录本异构分析分析和 SNV 检测。2013年，Nature Methods 杂志上报道了 SMART-seq2，该技术是经 SMART-seq 改进的一种测序方法，也是目前最常用的单细胞</w:t>
      </w:r>
      <w:proofErr w:type="gramStart"/>
      <w:r>
        <w:rPr>
          <w:rFonts w:hint="eastAsia"/>
        </w:rPr>
        <w:t>转录组</w:t>
      </w:r>
      <w:proofErr w:type="gramEnd"/>
      <w:r>
        <w:rPr>
          <w:rFonts w:hint="eastAsia"/>
        </w:rPr>
        <w:t>技术之一。</w:t>
      </w:r>
    </w:p>
    <w:p w14:paraId="213E1AA7" w14:textId="77777777" w:rsidR="005B00B6" w:rsidRDefault="005B00B6" w:rsidP="005B00B6">
      <w:pPr>
        <w:ind w:firstLineChars="200" w:firstLine="420"/>
      </w:pPr>
      <w:r>
        <w:rPr>
          <w:rFonts w:hint="eastAsia"/>
        </w:rPr>
        <w:t>该技术通过设计 oligo（dT）VN Primer 作为逆转录引物，利用 MMLVRT 的模板转换活性，在 cDNA 的3</w:t>
      </w:r>
      <w:proofErr w:type="gramStart"/>
      <w:r>
        <w:rPr>
          <w:rFonts w:hint="eastAsia"/>
        </w:rPr>
        <w:t>’</w:t>
      </w:r>
      <w:proofErr w:type="gramEnd"/>
      <w:r>
        <w:rPr>
          <w:rFonts w:hint="eastAsia"/>
        </w:rPr>
        <w:t>端添加一段接头序列，通过该接头序列进行反转录，生成 cDNA 第一条链。当逆转录酶到达mRNA 5</w:t>
      </w:r>
      <w:proofErr w:type="gramStart"/>
      <w:r>
        <w:rPr>
          <w:rFonts w:hint="eastAsia"/>
        </w:rPr>
        <w:t>’</w:t>
      </w:r>
      <w:proofErr w:type="gramEnd"/>
      <w:r>
        <w:rPr>
          <w:rFonts w:hint="eastAsia"/>
        </w:rPr>
        <w:t>末端时，会连续在末端添加几个胞嘧啶（C）残基。然后添加 TSO 引物，退火后结合在第一条链的3</w:t>
      </w:r>
      <w:proofErr w:type="gramStart"/>
      <w:r>
        <w:rPr>
          <w:rFonts w:hint="eastAsia"/>
        </w:rPr>
        <w:t>’</w:t>
      </w:r>
      <w:proofErr w:type="gramEnd"/>
      <w:r>
        <w:rPr>
          <w:rFonts w:hint="eastAsia"/>
        </w:rPr>
        <w:t>端与 poly(C) 突出杂交，合成第二条链。这样得到的 cDNA 经过 PCR 扩增，获得ng级的 DNA，纯化后可用于测序。</w:t>
      </w:r>
    </w:p>
    <w:p w14:paraId="66912D44" w14:textId="77777777" w:rsidR="005B00B6" w:rsidRDefault="005B00B6" w:rsidP="005B00B6">
      <w:pPr>
        <w:rPr>
          <w:rFonts w:hint="eastAsia"/>
        </w:rPr>
      </w:pPr>
    </w:p>
    <w:p w14:paraId="6A82772C" w14:textId="77777777" w:rsidR="005B00B6" w:rsidRDefault="005B00B6" w:rsidP="005B00B6">
      <w:pPr>
        <w:jc w:val="center"/>
        <w:rPr>
          <w:b/>
          <w:bCs/>
        </w:rPr>
      </w:pPr>
      <w:r>
        <w:rPr>
          <w:rFonts w:hint="eastAsia"/>
          <w:noProof/>
        </w:rPr>
        <w:drawing>
          <wp:inline distT="0" distB="0" distL="0" distR="0" wp14:anchorId="07A9EC15" wp14:editId="1CD29508">
            <wp:extent cx="4917856" cy="8178800"/>
            <wp:effectExtent l="0" t="0" r="0" b="0"/>
            <wp:docPr id="364777994" name="图片 36477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0594" cy="8183354"/>
                    </a:xfrm>
                    <a:prstGeom prst="rect">
                      <a:avLst/>
                    </a:prstGeom>
                    <a:noFill/>
                    <a:ln>
                      <a:noFill/>
                    </a:ln>
                  </pic:spPr>
                </pic:pic>
              </a:graphicData>
            </a:graphic>
          </wp:inline>
        </w:drawing>
      </w:r>
    </w:p>
    <w:p w14:paraId="2A22BB49" w14:textId="77777777" w:rsidR="005B00B6" w:rsidRPr="005B00B6" w:rsidRDefault="005B00B6" w:rsidP="005B00B6">
      <w:pPr>
        <w:jc w:val="center"/>
        <w:rPr>
          <w:rFonts w:hint="eastAsia"/>
          <w:b/>
          <w:bCs/>
        </w:rPr>
      </w:pPr>
      <w:r>
        <w:rPr>
          <w:rFonts w:hint="eastAsia"/>
          <w:b/>
          <w:bCs/>
        </w:rPr>
        <w:t>图 Smart-seq 原理</w:t>
      </w:r>
    </w:p>
    <w:p w14:paraId="1177B35E" w14:textId="77777777" w:rsidR="005B00B6" w:rsidRDefault="005B00B6" w:rsidP="005B00B6">
      <w:pPr>
        <w:rPr>
          <w:rFonts w:hint="eastAsia"/>
          <w:b/>
          <w:bCs/>
        </w:rPr>
      </w:pPr>
    </w:p>
    <w:p w14:paraId="3828DA71" w14:textId="77777777" w:rsidR="005B00B6" w:rsidRPr="00F55252" w:rsidRDefault="005B00B6" w:rsidP="005B00B6">
      <w:pPr>
        <w:jc w:val="center"/>
        <w:rPr>
          <w:rFonts w:hint="eastAsia"/>
          <w:b/>
          <w:bCs/>
        </w:rPr>
      </w:pPr>
      <w:r w:rsidRPr="00F55252">
        <w:rPr>
          <w:rFonts w:hint="eastAsia"/>
          <w:b/>
          <w:bCs/>
        </w:rPr>
        <w:t>单细胞技术Smart-seq2和10X Genomics比较</w:t>
      </w:r>
    </w:p>
    <w:tbl>
      <w:tblPr>
        <w:tblStyle w:val="a3"/>
        <w:tblW w:w="9638" w:type="dxa"/>
        <w:jc w:val="center"/>
        <w:tblLook w:val="04A0" w:firstRow="1" w:lastRow="0" w:firstColumn="1" w:lastColumn="0" w:noHBand="0" w:noVBand="1"/>
      </w:tblPr>
      <w:tblGrid>
        <w:gridCol w:w="4753"/>
        <w:gridCol w:w="4885"/>
      </w:tblGrid>
      <w:tr w:rsidR="005B00B6" w:rsidRPr="00F55252" w14:paraId="75E35949" w14:textId="77777777" w:rsidTr="00166007">
        <w:trPr>
          <w:trHeight w:val="680"/>
          <w:jc w:val="center"/>
        </w:trPr>
        <w:tc>
          <w:tcPr>
            <w:tcW w:w="8500" w:type="dxa"/>
            <w:vAlign w:val="center"/>
          </w:tcPr>
          <w:p w14:paraId="1250EADC" w14:textId="77777777" w:rsidR="005B00B6" w:rsidRPr="00F55252" w:rsidRDefault="005B00B6" w:rsidP="00166007">
            <w:pPr>
              <w:jc w:val="center"/>
              <w:rPr>
                <w:b/>
                <w:bCs/>
              </w:rPr>
            </w:pPr>
            <w:r w:rsidRPr="00F55252">
              <w:rPr>
                <w:b/>
                <w:bCs/>
              </w:rPr>
              <w:t>Smart-seq2</w:t>
            </w:r>
            <w:r w:rsidRPr="00F55252">
              <w:rPr>
                <w:rFonts w:hint="eastAsia"/>
                <w:b/>
                <w:bCs/>
              </w:rPr>
              <w:t>特点</w:t>
            </w:r>
          </w:p>
        </w:tc>
        <w:tc>
          <w:tcPr>
            <w:tcW w:w="8500" w:type="dxa"/>
            <w:vAlign w:val="center"/>
          </w:tcPr>
          <w:p w14:paraId="454EAA2D" w14:textId="77777777" w:rsidR="005B00B6" w:rsidRPr="00F55252" w:rsidRDefault="005B00B6" w:rsidP="00166007">
            <w:pPr>
              <w:jc w:val="center"/>
              <w:rPr>
                <w:b/>
                <w:bCs/>
              </w:rPr>
            </w:pPr>
            <w:r w:rsidRPr="00F55252">
              <w:rPr>
                <w:rFonts w:hint="eastAsia"/>
                <w:b/>
                <w:bCs/>
              </w:rPr>
              <w:t>10</w:t>
            </w:r>
            <w:r>
              <w:rPr>
                <w:rFonts w:hint="eastAsia"/>
                <w:b/>
                <w:bCs/>
              </w:rPr>
              <w:t xml:space="preserve">X </w:t>
            </w:r>
            <w:r w:rsidRPr="00F55252">
              <w:rPr>
                <w:rFonts w:hint="eastAsia"/>
                <w:b/>
                <w:bCs/>
              </w:rPr>
              <w:t>Genomics特点</w:t>
            </w:r>
          </w:p>
        </w:tc>
      </w:tr>
      <w:tr w:rsidR="005B00B6" w:rsidRPr="00F55252" w14:paraId="30157BD9" w14:textId="77777777" w:rsidTr="00166007">
        <w:trPr>
          <w:trHeight w:val="560"/>
          <w:jc w:val="center"/>
        </w:trPr>
        <w:tc>
          <w:tcPr>
            <w:tcW w:w="8500" w:type="dxa"/>
          </w:tcPr>
          <w:p w14:paraId="2DE536AA" w14:textId="77777777" w:rsidR="005B00B6" w:rsidRPr="00F55252" w:rsidRDefault="005B00B6" w:rsidP="00166007">
            <w:r w:rsidRPr="00F55252">
              <w:rPr>
                <w:rFonts w:hint="eastAsia"/>
              </w:rPr>
              <w:t>易操作</w:t>
            </w:r>
          </w:p>
        </w:tc>
        <w:tc>
          <w:tcPr>
            <w:tcW w:w="8500" w:type="dxa"/>
          </w:tcPr>
          <w:p w14:paraId="4D6ED606" w14:textId="77777777" w:rsidR="005B00B6" w:rsidRPr="00F55252" w:rsidRDefault="005B00B6" w:rsidP="00166007">
            <w:r w:rsidRPr="00F55252">
              <w:rPr>
                <w:rFonts w:hint="eastAsia"/>
              </w:rPr>
              <w:t>简单便捷：集单细胞分选、扩增、建库于一体</w:t>
            </w:r>
          </w:p>
        </w:tc>
      </w:tr>
      <w:tr w:rsidR="005B00B6" w:rsidRPr="00F55252" w14:paraId="4B8683D1" w14:textId="77777777" w:rsidTr="00166007">
        <w:trPr>
          <w:trHeight w:val="560"/>
          <w:jc w:val="center"/>
        </w:trPr>
        <w:tc>
          <w:tcPr>
            <w:tcW w:w="8500" w:type="dxa"/>
          </w:tcPr>
          <w:p w14:paraId="433CFB3D" w14:textId="77777777" w:rsidR="005B00B6" w:rsidRPr="00F55252" w:rsidRDefault="005B00B6" w:rsidP="00166007">
            <w:r w:rsidRPr="00F55252">
              <w:rPr>
                <w:rFonts w:hint="eastAsia"/>
              </w:rPr>
              <w:t>单个细胞或者单次96孔板</w:t>
            </w:r>
          </w:p>
        </w:tc>
        <w:tc>
          <w:tcPr>
            <w:tcW w:w="8500" w:type="dxa"/>
          </w:tcPr>
          <w:p w14:paraId="157F30F9" w14:textId="77777777" w:rsidR="005B00B6" w:rsidRPr="00F55252" w:rsidRDefault="005B00B6" w:rsidP="00166007">
            <w:r w:rsidRPr="00F55252">
              <w:rPr>
                <w:rFonts w:hint="eastAsia"/>
              </w:rPr>
              <w:t>细胞通量500-10000</w:t>
            </w:r>
          </w:p>
        </w:tc>
      </w:tr>
      <w:tr w:rsidR="005B00B6" w:rsidRPr="00F55252" w14:paraId="578FA241" w14:textId="77777777" w:rsidTr="00166007">
        <w:trPr>
          <w:trHeight w:val="660"/>
          <w:jc w:val="center"/>
        </w:trPr>
        <w:tc>
          <w:tcPr>
            <w:tcW w:w="8500" w:type="dxa"/>
          </w:tcPr>
          <w:p w14:paraId="027BCE15" w14:textId="77777777" w:rsidR="005B00B6" w:rsidRPr="00F55252" w:rsidRDefault="005B00B6" w:rsidP="00166007">
            <w:r w:rsidRPr="00F55252">
              <w:rPr>
                <w:rFonts w:hint="eastAsia"/>
              </w:rPr>
              <w:t>全部实验在</w:t>
            </w:r>
            <w:proofErr w:type="gramStart"/>
            <w:r w:rsidRPr="00F55252">
              <w:rPr>
                <w:rFonts w:hint="eastAsia"/>
              </w:rPr>
              <w:t>一</w:t>
            </w:r>
            <w:proofErr w:type="gramEnd"/>
            <w:r w:rsidRPr="00F55252">
              <w:rPr>
                <w:rFonts w:hint="eastAsia"/>
              </w:rPr>
              <w:t>管中进行，无需中间纯化</w:t>
            </w:r>
          </w:p>
        </w:tc>
        <w:tc>
          <w:tcPr>
            <w:tcW w:w="8500" w:type="dxa"/>
          </w:tcPr>
          <w:p w14:paraId="629DB758" w14:textId="77777777" w:rsidR="005B00B6" w:rsidRPr="00F55252" w:rsidRDefault="005B00B6" w:rsidP="00166007">
            <w:r w:rsidRPr="00F55252">
              <w:rPr>
                <w:rFonts w:hint="eastAsia"/>
              </w:rPr>
              <w:t>建库周期短：1天完成细胞悬液制备、单细胞捕获、扩增和建库</w:t>
            </w:r>
          </w:p>
        </w:tc>
      </w:tr>
      <w:tr w:rsidR="005B00B6" w:rsidRPr="00F55252" w14:paraId="24F1A7C4" w14:textId="77777777" w:rsidTr="00166007">
        <w:trPr>
          <w:trHeight w:val="560"/>
          <w:jc w:val="center"/>
        </w:trPr>
        <w:tc>
          <w:tcPr>
            <w:tcW w:w="8500" w:type="dxa"/>
          </w:tcPr>
          <w:p w14:paraId="3C508F0D" w14:textId="77777777" w:rsidR="005B00B6" w:rsidRPr="00F55252" w:rsidRDefault="005B00B6" w:rsidP="00166007">
            <w:r w:rsidRPr="00F55252">
              <w:rPr>
                <w:rFonts w:hint="eastAsia"/>
              </w:rPr>
              <w:t>真正的单个细胞研究</w:t>
            </w:r>
          </w:p>
        </w:tc>
        <w:tc>
          <w:tcPr>
            <w:tcW w:w="8500" w:type="dxa"/>
          </w:tcPr>
          <w:p w14:paraId="798CADBA" w14:textId="77777777" w:rsidR="005B00B6" w:rsidRPr="00F55252" w:rsidRDefault="005B00B6" w:rsidP="00166007">
            <w:r w:rsidRPr="00F55252">
              <w:rPr>
                <w:rFonts w:hint="eastAsia"/>
              </w:rPr>
              <w:t>依靠barcode来标记单细胞</w:t>
            </w:r>
          </w:p>
        </w:tc>
      </w:tr>
      <w:tr w:rsidR="005B00B6" w:rsidRPr="00F55252" w14:paraId="0DC76971" w14:textId="77777777" w:rsidTr="00166007">
        <w:trPr>
          <w:trHeight w:val="540"/>
          <w:jc w:val="center"/>
        </w:trPr>
        <w:tc>
          <w:tcPr>
            <w:tcW w:w="8500" w:type="dxa"/>
          </w:tcPr>
          <w:p w14:paraId="65BDD2F5" w14:textId="77777777" w:rsidR="005B00B6" w:rsidRPr="00F55252" w:rsidRDefault="005B00B6" w:rsidP="00166007">
            <w:r w:rsidRPr="00F55252">
              <w:rPr>
                <w:rFonts w:hint="eastAsia"/>
              </w:rPr>
              <w:t>mRNA全长信息</w:t>
            </w:r>
          </w:p>
        </w:tc>
        <w:tc>
          <w:tcPr>
            <w:tcW w:w="8500" w:type="dxa"/>
          </w:tcPr>
          <w:p w14:paraId="3E52E928" w14:textId="77777777" w:rsidR="005B00B6" w:rsidRPr="00F55252" w:rsidRDefault="005B00B6" w:rsidP="00166007">
            <w:r w:rsidRPr="00F55252">
              <w:rPr>
                <w:rFonts w:hint="eastAsia"/>
              </w:rPr>
              <w:t>非全长信息：只能获得3</w:t>
            </w:r>
            <w:proofErr w:type="gramStart"/>
            <w:r w:rsidRPr="00F55252">
              <w:rPr>
                <w:rFonts w:hint="eastAsia"/>
              </w:rPr>
              <w:t>’</w:t>
            </w:r>
            <w:proofErr w:type="gramEnd"/>
            <w:r w:rsidRPr="00F55252">
              <w:rPr>
                <w:rFonts w:hint="eastAsia"/>
              </w:rPr>
              <w:t>端转录本信息</w:t>
            </w:r>
          </w:p>
        </w:tc>
      </w:tr>
      <w:tr w:rsidR="005B00B6" w:rsidRPr="00F55252" w14:paraId="51069085" w14:textId="77777777" w:rsidTr="00166007">
        <w:trPr>
          <w:trHeight w:val="540"/>
          <w:jc w:val="center"/>
        </w:trPr>
        <w:tc>
          <w:tcPr>
            <w:tcW w:w="8500" w:type="dxa"/>
          </w:tcPr>
          <w:p w14:paraId="3624D996" w14:textId="77777777" w:rsidR="005B00B6" w:rsidRPr="00F55252" w:rsidRDefault="005B00B6" w:rsidP="00166007">
            <w:r w:rsidRPr="00F55252">
              <w:rPr>
                <w:rFonts w:hint="eastAsia"/>
              </w:rPr>
              <w:t>样本要求低</w:t>
            </w:r>
          </w:p>
        </w:tc>
        <w:tc>
          <w:tcPr>
            <w:tcW w:w="8500" w:type="dxa"/>
          </w:tcPr>
          <w:p w14:paraId="3EBC188C" w14:textId="77777777" w:rsidR="005B00B6" w:rsidRPr="00F55252" w:rsidRDefault="005B00B6" w:rsidP="00166007">
            <w:r w:rsidRPr="00F55252">
              <w:rPr>
                <w:rFonts w:hint="eastAsia"/>
              </w:rPr>
              <w:t>样本</w:t>
            </w:r>
            <w:proofErr w:type="gramStart"/>
            <w:r w:rsidRPr="00F55252">
              <w:rPr>
                <w:rFonts w:hint="eastAsia"/>
              </w:rPr>
              <w:t>活性要求</w:t>
            </w:r>
            <w:proofErr w:type="gramEnd"/>
            <w:r w:rsidRPr="00F55252">
              <w:rPr>
                <w:rFonts w:hint="eastAsia"/>
              </w:rPr>
              <w:t>高</w:t>
            </w:r>
          </w:p>
        </w:tc>
      </w:tr>
      <w:tr w:rsidR="005B00B6" w:rsidRPr="00F55252" w14:paraId="0CF6CD71" w14:textId="77777777" w:rsidTr="00166007">
        <w:trPr>
          <w:trHeight w:val="560"/>
          <w:jc w:val="center"/>
        </w:trPr>
        <w:tc>
          <w:tcPr>
            <w:tcW w:w="8500" w:type="dxa"/>
          </w:tcPr>
          <w:p w14:paraId="03E31A1C" w14:textId="77777777" w:rsidR="005B00B6" w:rsidRPr="00F55252" w:rsidRDefault="005B00B6" w:rsidP="00166007">
            <w:r w:rsidRPr="00F55252">
              <w:rPr>
                <w:rFonts w:hint="eastAsia"/>
              </w:rPr>
              <w:t>基因</w:t>
            </w:r>
            <w:proofErr w:type="gramStart"/>
            <w:r w:rsidRPr="00F55252">
              <w:rPr>
                <w:rFonts w:hint="eastAsia"/>
              </w:rPr>
              <w:t>检出数</w:t>
            </w:r>
            <w:proofErr w:type="gramEnd"/>
            <w:r w:rsidRPr="00F55252">
              <w:rPr>
                <w:rFonts w:hint="eastAsia"/>
              </w:rPr>
              <w:t>高约4000-5000</w:t>
            </w:r>
          </w:p>
        </w:tc>
        <w:tc>
          <w:tcPr>
            <w:tcW w:w="8500" w:type="dxa"/>
          </w:tcPr>
          <w:p w14:paraId="3A6D44D7" w14:textId="77777777" w:rsidR="005B00B6" w:rsidRPr="00F55252" w:rsidRDefault="005B00B6" w:rsidP="00166007">
            <w:r w:rsidRPr="00F55252">
              <w:rPr>
                <w:rFonts w:hint="eastAsia"/>
              </w:rPr>
              <w:t>基因</w:t>
            </w:r>
            <w:proofErr w:type="gramStart"/>
            <w:r w:rsidRPr="00F55252">
              <w:rPr>
                <w:rFonts w:hint="eastAsia"/>
              </w:rPr>
              <w:t>检出数</w:t>
            </w:r>
            <w:proofErr w:type="gramEnd"/>
            <w:r w:rsidRPr="00F55252">
              <w:rPr>
                <w:rFonts w:hint="eastAsia"/>
              </w:rPr>
              <w:t>约1000-2000</w:t>
            </w:r>
          </w:p>
        </w:tc>
      </w:tr>
      <w:tr w:rsidR="005B00B6" w:rsidRPr="00F55252" w14:paraId="29E97DAE" w14:textId="77777777" w:rsidTr="00166007">
        <w:trPr>
          <w:trHeight w:val="520"/>
          <w:jc w:val="center"/>
        </w:trPr>
        <w:tc>
          <w:tcPr>
            <w:tcW w:w="8500" w:type="dxa"/>
          </w:tcPr>
          <w:p w14:paraId="733419A7" w14:textId="77777777" w:rsidR="005B00B6" w:rsidRPr="00F55252" w:rsidRDefault="005B00B6" w:rsidP="00166007">
            <w:r w:rsidRPr="00F55252">
              <w:rPr>
                <w:rFonts w:hint="eastAsia"/>
              </w:rPr>
              <w:t>Cluster</w:t>
            </w:r>
            <w:proofErr w:type="gramStart"/>
            <w:r w:rsidRPr="00F55252">
              <w:rPr>
                <w:rFonts w:hint="eastAsia"/>
              </w:rPr>
              <w:t>鉴定少</w:t>
            </w:r>
            <w:proofErr w:type="gramEnd"/>
          </w:p>
        </w:tc>
        <w:tc>
          <w:tcPr>
            <w:tcW w:w="8500" w:type="dxa"/>
          </w:tcPr>
          <w:p w14:paraId="30C8FEF3" w14:textId="77777777" w:rsidR="005B00B6" w:rsidRPr="00F55252" w:rsidRDefault="005B00B6" w:rsidP="00166007">
            <w:r w:rsidRPr="00F55252">
              <w:rPr>
                <w:rFonts w:hint="eastAsia"/>
              </w:rPr>
              <w:t>Cluster鉴定多</w:t>
            </w:r>
          </w:p>
        </w:tc>
      </w:tr>
      <w:tr w:rsidR="005B00B6" w:rsidRPr="00F55252" w14:paraId="36E25C9A" w14:textId="77777777" w:rsidTr="00166007">
        <w:trPr>
          <w:trHeight w:val="520"/>
          <w:jc w:val="center"/>
        </w:trPr>
        <w:tc>
          <w:tcPr>
            <w:tcW w:w="8500" w:type="dxa"/>
          </w:tcPr>
          <w:p w14:paraId="7D874809" w14:textId="77777777" w:rsidR="005B00B6" w:rsidRPr="00F55252" w:rsidRDefault="005B00B6" w:rsidP="00166007">
            <w:r w:rsidRPr="00F55252">
              <w:rPr>
                <w:rFonts w:hint="eastAsia"/>
              </w:rPr>
              <w:t>单个细胞reads数高</w:t>
            </w:r>
          </w:p>
        </w:tc>
        <w:tc>
          <w:tcPr>
            <w:tcW w:w="8500" w:type="dxa"/>
          </w:tcPr>
          <w:p w14:paraId="49E37A94" w14:textId="77777777" w:rsidR="005B00B6" w:rsidRPr="00F55252" w:rsidRDefault="005B00B6" w:rsidP="00166007">
            <w:r w:rsidRPr="00F55252">
              <w:rPr>
                <w:rFonts w:hint="eastAsia"/>
              </w:rPr>
              <w:t>单个细胞reads数低</w:t>
            </w:r>
          </w:p>
        </w:tc>
      </w:tr>
      <w:tr w:rsidR="005B00B6" w:rsidRPr="00F55252" w14:paraId="61479BBD" w14:textId="77777777" w:rsidTr="00166007">
        <w:trPr>
          <w:trHeight w:val="520"/>
          <w:jc w:val="center"/>
        </w:trPr>
        <w:tc>
          <w:tcPr>
            <w:tcW w:w="8500" w:type="dxa"/>
          </w:tcPr>
          <w:p w14:paraId="25075BCF" w14:textId="77777777" w:rsidR="005B00B6" w:rsidRPr="00F55252" w:rsidRDefault="005B00B6" w:rsidP="00166007">
            <w:r w:rsidRPr="00F55252">
              <w:rPr>
                <w:rFonts w:hint="eastAsia"/>
              </w:rPr>
              <w:t>单价便宜，但是细胞多时总价贵</w:t>
            </w:r>
          </w:p>
        </w:tc>
        <w:tc>
          <w:tcPr>
            <w:tcW w:w="8500" w:type="dxa"/>
          </w:tcPr>
          <w:p w14:paraId="2659E234" w14:textId="77777777" w:rsidR="005B00B6" w:rsidRPr="00F55252" w:rsidRDefault="005B00B6" w:rsidP="00166007">
            <w:r w:rsidRPr="00F55252">
              <w:rPr>
                <w:rFonts w:hint="eastAsia"/>
              </w:rPr>
              <w:t>单价贵，但是平摊单个细胞就较便宜</w:t>
            </w:r>
          </w:p>
        </w:tc>
      </w:tr>
      <w:tr w:rsidR="005B00B6" w:rsidRPr="00F55252" w14:paraId="3D80BE90" w14:textId="77777777" w:rsidTr="00166007">
        <w:trPr>
          <w:trHeight w:val="520"/>
          <w:jc w:val="center"/>
        </w:trPr>
        <w:tc>
          <w:tcPr>
            <w:tcW w:w="8500" w:type="dxa"/>
          </w:tcPr>
          <w:p w14:paraId="132E7A01" w14:textId="77777777" w:rsidR="005B00B6" w:rsidRPr="00F55252" w:rsidRDefault="005B00B6" w:rsidP="00166007">
            <w:r w:rsidRPr="00F55252">
              <w:rPr>
                <w:rFonts w:hint="eastAsia"/>
              </w:rPr>
              <w:t>可做可变剪切分析、细胞通讯分析更有优势</w:t>
            </w:r>
          </w:p>
        </w:tc>
        <w:tc>
          <w:tcPr>
            <w:tcW w:w="8500" w:type="dxa"/>
          </w:tcPr>
          <w:p w14:paraId="790B31C1" w14:textId="77777777" w:rsidR="005B00B6" w:rsidRPr="00F55252" w:rsidRDefault="005B00B6" w:rsidP="00166007">
            <w:r w:rsidRPr="00F55252">
              <w:rPr>
                <w:rFonts w:hint="eastAsia"/>
              </w:rPr>
              <w:t>做RNA速率分析更有优势</w:t>
            </w:r>
          </w:p>
        </w:tc>
      </w:tr>
      <w:tr w:rsidR="005B00B6" w:rsidRPr="00F55252" w14:paraId="795F7A43" w14:textId="77777777" w:rsidTr="00166007">
        <w:trPr>
          <w:trHeight w:val="520"/>
          <w:jc w:val="center"/>
        </w:trPr>
        <w:tc>
          <w:tcPr>
            <w:tcW w:w="8500" w:type="dxa"/>
          </w:tcPr>
          <w:p w14:paraId="0F1B6120" w14:textId="77777777" w:rsidR="005B00B6" w:rsidRPr="00F55252" w:rsidRDefault="005B00B6" w:rsidP="00166007">
            <w:r w:rsidRPr="00F55252">
              <w:rPr>
                <w:rFonts w:hint="eastAsia"/>
              </w:rPr>
              <w:t>基因的功能注释更齐全</w:t>
            </w:r>
          </w:p>
        </w:tc>
        <w:tc>
          <w:tcPr>
            <w:tcW w:w="8500" w:type="dxa"/>
          </w:tcPr>
          <w:p w14:paraId="2869AEB1" w14:textId="77777777" w:rsidR="005B00B6" w:rsidRPr="00F55252" w:rsidRDefault="005B00B6" w:rsidP="00166007">
            <w:r w:rsidRPr="00F55252">
              <w:rPr>
                <w:rFonts w:hint="eastAsia"/>
              </w:rPr>
              <w:t>只有5-6%的基因具有完整的KEGG注释</w:t>
            </w:r>
          </w:p>
        </w:tc>
      </w:tr>
    </w:tbl>
    <w:p w14:paraId="2E4423F7" w14:textId="268B180C" w:rsidR="005B00B6" w:rsidRPr="005D2A6C" w:rsidRDefault="005B00B6" w:rsidP="005B00B6">
      <w:pPr>
        <w:pStyle w:val="2"/>
        <w:rPr>
          <w:rFonts w:hint="eastAsia"/>
          <w:b w:val="0"/>
          <w:bCs w:val="0"/>
        </w:rPr>
      </w:pPr>
      <w:bookmarkStart w:id="9" w:name="_Toc179117523"/>
      <w:r>
        <w:rPr>
          <w:rFonts w:hint="eastAsia"/>
        </w:rPr>
        <w:t>1</w:t>
      </w:r>
      <w:r>
        <w:rPr>
          <w:rFonts w:hint="eastAsia"/>
        </w:rPr>
        <w:t xml:space="preserve">.3 </w:t>
      </w:r>
      <w:r w:rsidRPr="006E3AC7">
        <w:rPr>
          <w:rFonts w:hint="eastAsia"/>
        </w:rPr>
        <w:t>10x Genomics</w:t>
      </w:r>
      <w:r w:rsidRPr="005D2A6C">
        <w:t>空间转录组</w:t>
      </w:r>
      <w:bookmarkEnd w:id="9"/>
    </w:p>
    <w:p w14:paraId="07247E9F" w14:textId="77777777" w:rsidR="005B00B6" w:rsidRDefault="005B00B6" w:rsidP="005B00B6">
      <w:pPr>
        <w:ind w:firstLineChars="200" w:firstLine="420"/>
        <w:jc w:val="left"/>
        <w:rPr>
          <w:rFonts w:hint="eastAsia"/>
        </w:rPr>
      </w:pPr>
      <w:r w:rsidRPr="005D2A6C">
        <w:rPr>
          <w:rFonts w:hint="eastAsia"/>
        </w:rPr>
        <w:t>空间</w:t>
      </w:r>
      <w:proofErr w:type="gramStart"/>
      <w:r w:rsidRPr="005D2A6C">
        <w:rPr>
          <w:rFonts w:hint="eastAsia"/>
        </w:rPr>
        <w:t>转录组</w:t>
      </w:r>
      <w:proofErr w:type="gramEnd"/>
      <w:r w:rsidRPr="005D2A6C">
        <w:rPr>
          <w:rFonts w:hint="eastAsia"/>
        </w:rPr>
        <w:t>完美结合组织形态观察优势和</w:t>
      </w:r>
      <w:proofErr w:type="gramStart"/>
      <w:r w:rsidRPr="005D2A6C">
        <w:rPr>
          <w:rFonts w:hint="eastAsia"/>
        </w:rPr>
        <w:t>转录组</w:t>
      </w:r>
      <w:proofErr w:type="gramEnd"/>
      <w:r w:rsidRPr="005D2A6C">
        <w:rPr>
          <w:rFonts w:hint="eastAsia"/>
        </w:rPr>
        <w:t>学高通量测序优势。</w:t>
      </w:r>
      <w:r>
        <w:rPr>
          <w:rFonts w:hint="eastAsia"/>
        </w:rPr>
        <w:t xml:space="preserve">10x </w:t>
      </w:r>
      <w:proofErr w:type="spellStart"/>
      <w:r>
        <w:rPr>
          <w:rFonts w:hint="eastAsia"/>
        </w:rPr>
        <w:t>Visium</w:t>
      </w:r>
      <w:proofErr w:type="spellEnd"/>
      <w:r>
        <w:rPr>
          <w:rFonts w:hint="eastAsia"/>
        </w:rPr>
        <w:t>常规空间</w:t>
      </w:r>
      <w:proofErr w:type="gramStart"/>
      <w:r>
        <w:rPr>
          <w:rFonts w:hint="eastAsia"/>
        </w:rPr>
        <w:t>转录组</w:t>
      </w:r>
      <w:proofErr w:type="gramEnd"/>
      <w:r>
        <w:rPr>
          <w:rFonts w:hint="eastAsia"/>
        </w:rPr>
        <w:t>用于文库构建的每张载玻片上有四个捕获区域，</w:t>
      </w:r>
      <w:r w:rsidRPr="006E3AC7">
        <w:rPr>
          <w:rFonts w:hint="eastAsia"/>
          <w:b/>
          <w:bCs/>
        </w:rPr>
        <w:t>每个捕获区域大小为6.5mm × 6.5mm，含有5000个spots，每个spots直径为55 μm，两个spots中心之间的距离为100μm。每个spots上都带有上百万个可以与mRNA结合的捕获探针，每个探针上都带有独特的spatial barcodes，用来表征空间信息。</w:t>
      </w:r>
      <w:r>
        <w:rPr>
          <w:rFonts w:hint="eastAsia"/>
        </w:rPr>
        <w:t>每个</w:t>
      </w:r>
      <w:bookmarkStart w:id="10" w:name="OLE_LINK3"/>
      <w:r>
        <w:rPr>
          <w:rFonts w:hint="eastAsia"/>
        </w:rPr>
        <w:t>spots</w:t>
      </w:r>
      <w:bookmarkEnd w:id="10"/>
      <w:r>
        <w:rPr>
          <w:rFonts w:hint="eastAsia"/>
        </w:rPr>
        <w:t>中引物上的UMI都不同，用以量化转录本并去除PCR Duplications，实现绝对定量。当RNA从组织切片的细胞中释放出来后，迁移到每个点的RNA被引物末端的Oligo-dT捕获，之后进行文库构建并进行测序。接下来，根据数据的 Spatial Barcode 对数据进行分配，以确定哪些数据来自哪个位置，最终实现空间基因表达的可视化。</w:t>
      </w:r>
    </w:p>
    <w:p w14:paraId="1E1A3C9B" w14:textId="77777777" w:rsidR="005B00B6" w:rsidRDefault="005B00B6" w:rsidP="005B00B6">
      <w:pPr>
        <w:jc w:val="left"/>
        <w:rPr>
          <w:rFonts w:hint="eastAsia"/>
        </w:rPr>
      </w:pPr>
      <w:r w:rsidRPr="006E3AC7">
        <w:rPr>
          <w:rFonts w:hint="eastAsia"/>
          <w:noProof/>
        </w:rPr>
        <w:drawing>
          <wp:inline distT="0" distB="0" distL="0" distR="0" wp14:anchorId="55AC1E9C" wp14:editId="471F242F">
            <wp:extent cx="5274310" cy="1640840"/>
            <wp:effectExtent l="0" t="0" r="2540" b="0"/>
            <wp:docPr id="322051847" name="图片 1" descr="服务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服务介绍"/>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640840"/>
                    </a:xfrm>
                    <a:prstGeom prst="rect">
                      <a:avLst/>
                    </a:prstGeom>
                    <a:noFill/>
                    <a:ln>
                      <a:noFill/>
                    </a:ln>
                  </pic:spPr>
                </pic:pic>
              </a:graphicData>
            </a:graphic>
          </wp:inline>
        </w:drawing>
      </w:r>
    </w:p>
    <w:p w14:paraId="6F93CB8A" w14:textId="77777777" w:rsidR="005B00B6" w:rsidRDefault="005B00B6" w:rsidP="005B00B6">
      <w:pPr>
        <w:jc w:val="center"/>
        <w:rPr>
          <w:rFonts w:hint="eastAsia"/>
        </w:rPr>
      </w:pPr>
      <w:r w:rsidRPr="006E3AC7">
        <w:rPr>
          <w:rFonts w:hint="eastAsia"/>
        </w:rPr>
        <w:t xml:space="preserve">图 10x </w:t>
      </w:r>
      <w:proofErr w:type="spellStart"/>
      <w:r w:rsidRPr="006E3AC7">
        <w:rPr>
          <w:rFonts w:hint="eastAsia"/>
        </w:rPr>
        <w:t>Visium</w:t>
      </w:r>
      <w:proofErr w:type="spellEnd"/>
      <w:r w:rsidRPr="006E3AC7">
        <w:rPr>
          <w:rFonts w:hint="eastAsia"/>
        </w:rPr>
        <w:t>空间</w:t>
      </w:r>
      <w:proofErr w:type="gramStart"/>
      <w:r w:rsidRPr="006E3AC7">
        <w:rPr>
          <w:rFonts w:hint="eastAsia"/>
        </w:rPr>
        <w:t>转录组测序玻</w:t>
      </w:r>
      <w:proofErr w:type="gramEnd"/>
      <w:r w:rsidRPr="006E3AC7">
        <w:rPr>
          <w:rFonts w:hint="eastAsia"/>
        </w:rPr>
        <w:t>片捕获区结构（来源</w:t>
      </w:r>
      <w:r>
        <w:rPr>
          <w:rFonts w:hint="eastAsia"/>
        </w:rPr>
        <w:t>：</w:t>
      </w:r>
      <w:r w:rsidRPr="006E3AC7">
        <w:rPr>
          <w:rFonts w:hint="eastAsia"/>
        </w:rPr>
        <w:t>10x Genomics）</w:t>
      </w:r>
    </w:p>
    <w:p w14:paraId="13F4670B" w14:textId="77777777" w:rsidR="005B00B6" w:rsidRDefault="005B00B6" w:rsidP="005B00B6">
      <w:pPr>
        <w:rPr>
          <w:rFonts w:hint="eastAsia"/>
        </w:rPr>
      </w:pPr>
      <w:r>
        <w:rPr>
          <w:rFonts w:hint="eastAsia"/>
        </w:rPr>
        <w:t>图解：</w:t>
      </w:r>
    </w:p>
    <w:p w14:paraId="2221D8DB" w14:textId="77777777" w:rsidR="005B00B6" w:rsidRPr="000676DC" w:rsidRDefault="005B00B6" w:rsidP="005B00B6">
      <w:pPr>
        <w:jc w:val="left"/>
        <w:rPr>
          <w:rFonts w:hint="eastAsia"/>
          <w:b/>
          <w:bCs/>
        </w:rPr>
      </w:pPr>
      <w:r w:rsidRPr="000676DC">
        <w:rPr>
          <w:rFonts w:hint="eastAsia"/>
          <w:b/>
          <w:bCs/>
        </w:rPr>
        <w:t>Partial read 1：建库过程中和PCR引物结合的序列，类似于PCR扩增接头</w:t>
      </w:r>
    </w:p>
    <w:p w14:paraId="07890475" w14:textId="77777777" w:rsidR="005B00B6" w:rsidRPr="000676DC" w:rsidRDefault="005B00B6" w:rsidP="005B00B6">
      <w:pPr>
        <w:jc w:val="left"/>
        <w:rPr>
          <w:rFonts w:hint="eastAsia"/>
          <w:b/>
          <w:bCs/>
        </w:rPr>
      </w:pPr>
      <w:bookmarkStart w:id="11" w:name="OLE_LINK4"/>
      <w:r w:rsidRPr="000676DC">
        <w:rPr>
          <w:rFonts w:hint="eastAsia"/>
          <w:b/>
          <w:bCs/>
        </w:rPr>
        <w:t>Spatial Barcode</w:t>
      </w:r>
      <w:bookmarkEnd w:id="11"/>
      <w:r w:rsidRPr="000676DC">
        <w:rPr>
          <w:rFonts w:hint="eastAsia"/>
          <w:b/>
          <w:bCs/>
        </w:rPr>
        <w:t xml:space="preserve"> ：16碱基，每个spots点都有一个单独的Spatial Barcode序列，作用是定位捕获下来的cDNA来源于哪个spots，起到空间定位的作用。</w:t>
      </w:r>
    </w:p>
    <w:p w14:paraId="2E7CA724" w14:textId="77777777" w:rsidR="005B00B6" w:rsidRPr="000676DC" w:rsidRDefault="005B00B6" w:rsidP="005B00B6">
      <w:pPr>
        <w:jc w:val="left"/>
        <w:rPr>
          <w:rFonts w:hint="eastAsia"/>
          <w:b/>
          <w:bCs/>
        </w:rPr>
      </w:pPr>
      <w:r w:rsidRPr="000676DC">
        <w:rPr>
          <w:rFonts w:hint="eastAsia"/>
          <w:b/>
          <w:bCs/>
        </w:rPr>
        <w:t>UMI：12碱基，每条标签链都有独特的UMI，判断后期高度相似的PCR产物是来自于两条不同的cDNA链（UMI不同）还是由于拷贝数变多来自于一条cDNA链（UMI相同）。</w:t>
      </w:r>
    </w:p>
    <w:p w14:paraId="7F24D11D" w14:textId="77777777" w:rsidR="005B00B6" w:rsidRPr="000676DC" w:rsidRDefault="005B00B6" w:rsidP="005B00B6">
      <w:pPr>
        <w:jc w:val="left"/>
        <w:rPr>
          <w:rFonts w:hint="eastAsia"/>
          <w:b/>
          <w:bCs/>
        </w:rPr>
      </w:pPr>
      <w:r w:rsidRPr="000676DC">
        <w:rPr>
          <w:rFonts w:hint="eastAsia"/>
          <w:b/>
          <w:bCs/>
        </w:rPr>
        <w:t>Poly（dT）：</w:t>
      </w:r>
      <w:r>
        <w:rPr>
          <w:rFonts w:hint="eastAsia"/>
          <w:b/>
          <w:bCs/>
        </w:rPr>
        <w:t>和mRNA poly A尾相结合，</w:t>
      </w:r>
      <w:r w:rsidRPr="000676DC">
        <w:rPr>
          <w:rFonts w:hint="eastAsia"/>
          <w:b/>
          <w:bCs/>
        </w:rPr>
        <w:t>捕获mRNA</w:t>
      </w:r>
      <w:r>
        <w:rPr>
          <w:rFonts w:hint="eastAsia"/>
          <w:b/>
          <w:bCs/>
        </w:rPr>
        <w:t>，引导合成cDNA链</w:t>
      </w:r>
    </w:p>
    <w:p w14:paraId="427738DA" w14:textId="77777777" w:rsidR="005B00B6" w:rsidRDefault="005B00B6" w:rsidP="005B00B6">
      <w:pPr>
        <w:jc w:val="left"/>
        <w:rPr>
          <w:rFonts w:hint="eastAsia"/>
        </w:rPr>
      </w:pPr>
    </w:p>
    <w:p w14:paraId="72CCCBA6" w14:textId="77777777" w:rsidR="005B00B6" w:rsidRDefault="005B00B6" w:rsidP="005B00B6">
      <w:pPr>
        <w:jc w:val="center"/>
        <w:rPr>
          <w:rFonts w:hint="eastAsia"/>
        </w:rPr>
      </w:pPr>
      <w:bookmarkStart w:id="12" w:name="OLE_LINK5"/>
      <w:proofErr w:type="spellStart"/>
      <w:r w:rsidRPr="005D2A6C">
        <w:rPr>
          <w:rFonts w:hint="eastAsia"/>
        </w:rPr>
        <w:t>Visium</w:t>
      </w:r>
      <w:proofErr w:type="spellEnd"/>
      <w:r w:rsidRPr="005D2A6C">
        <w:rPr>
          <w:rFonts w:hint="eastAsia"/>
        </w:rPr>
        <w:t xml:space="preserve"> 1.0空间转录组（FF样本）技术路线</w:t>
      </w:r>
      <w:r>
        <w:rPr>
          <w:rFonts w:hint="eastAsia"/>
        </w:rPr>
        <w:t>简图</w:t>
      </w:r>
    </w:p>
    <w:bookmarkEnd w:id="12"/>
    <w:p w14:paraId="35AD91F2" w14:textId="77777777" w:rsidR="005B00B6" w:rsidRDefault="005B00B6" w:rsidP="005B00B6">
      <w:pPr>
        <w:jc w:val="left"/>
        <w:rPr>
          <w:rFonts w:hint="eastAsia"/>
        </w:rPr>
      </w:pPr>
      <w:r w:rsidRPr="005D2A6C">
        <w:rPr>
          <w:rFonts w:hint="eastAsia"/>
          <w:noProof/>
        </w:rPr>
        <w:drawing>
          <wp:inline distT="0" distB="0" distL="0" distR="0" wp14:anchorId="10BBECEE" wp14:editId="147D0F60">
            <wp:extent cx="5274310" cy="2472055"/>
            <wp:effectExtent l="0" t="0" r="2540" b="4445"/>
            <wp:docPr id="210061083" name="图片 33" descr="OCT包埋组织空间转录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CT包埋组织空间转录组技术路线"/>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472055"/>
                    </a:xfrm>
                    <a:prstGeom prst="rect">
                      <a:avLst/>
                    </a:prstGeom>
                    <a:noFill/>
                    <a:ln>
                      <a:noFill/>
                    </a:ln>
                  </pic:spPr>
                </pic:pic>
              </a:graphicData>
            </a:graphic>
          </wp:inline>
        </w:drawing>
      </w:r>
    </w:p>
    <w:p w14:paraId="5EC4C774" w14:textId="77777777" w:rsidR="005B00B6" w:rsidRPr="00E70929" w:rsidRDefault="005B00B6" w:rsidP="005B00B6">
      <w:pPr>
        <w:jc w:val="center"/>
        <w:rPr>
          <w:rFonts w:hint="eastAsia"/>
          <w:b/>
          <w:bCs/>
        </w:rPr>
      </w:pPr>
      <w:proofErr w:type="spellStart"/>
      <w:r w:rsidRPr="00E70929">
        <w:rPr>
          <w:rFonts w:hint="eastAsia"/>
          <w:b/>
          <w:bCs/>
        </w:rPr>
        <w:t>Visium</w:t>
      </w:r>
      <w:proofErr w:type="spellEnd"/>
      <w:r w:rsidRPr="00E70929">
        <w:rPr>
          <w:rFonts w:hint="eastAsia"/>
          <w:b/>
          <w:bCs/>
        </w:rPr>
        <w:t xml:space="preserve"> 1.0空间</w:t>
      </w:r>
      <w:proofErr w:type="gramStart"/>
      <w:r w:rsidRPr="00E70929">
        <w:rPr>
          <w:rFonts w:hint="eastAsia"/>
          <w:b/>
          <w:bCs/>
        </w:rPr>
        <w:t>转录组</w:t>
      </w:r>
      <w:proofErr w:type="gramEnd"/>
      <w:r w:rsidRPr="00E70929">
        <w:rPr>
          <w:rFonts w:hint="eastAsia"/>
          <w:b/>
          <w:bCs/>
        </w:rPr>
        <w:t>技术路线详图</w:t>
      </w:r>
    </w:p>
    <w:p w14:paraId="3E24A57A" w14:textId="77777777" w:rsidR="005B00B6" w:rsidRDefault="005B00B6" w:rsidP="005B00B6">
      <w:pPr>
        <w:pStyle w:val="a6"/>
        <w:numPr>
          <w:ilvl w:val="0"/>
          <w:numId w:val="5"/>
        </w:numPr>
        <w:ind w:firstLineChars="0"/>
        <w:jc w:val="left"/>
        <w:rPr>
          <w:rFonts w:hint="eastAsia"/>
        </w:rPr>
      </w:pPr>
      <w:r>
        <w:rPr>
          <w:rFonts w:hint="eastAsia"/>
        </w:rPr>
        <w:t>组织透化（</w:t>
      </w:r>
      <w:r w:rsidRPr="003842F2">
        <w:rPr>
          <w:rFonts w:hint="eastAsia"/>
        </w:rPr>
        <w:t>Permeabilization：透化，对细胞膜进行部分消化，让细胞内的mRNA漏出来,渗透到细胞外</w:t>
      </w:r>
      <w:r>
        <w:rPr>
          <w:rFonts w:hint="eastAsia"/>
        </w:rPr>
        <w:t>）</w:t>
      </w:r>
    </w:p>
    <w:p w14:paraId="1EED0839" w14:textId="77777777" w:rsidR="005B00B6" w:rsidRDefault="005B00B6" w:rsidP="005B00B6">
      <w:pPr>
        <w:jc w:val="center"/>
        <w:rPr>
          <w:rFonts w:hint="eastAsia"/>
        </w:rPr>
      </w:pPr>
      <w:r>
        <w:rPr>
          <w:noProof/>
        </w:rPr>
        <w:drawing>
          <wp:inline distT="0" distB="0" distL="0" distR="0" wp14:anchorId="1CC39019" wp14:editId="157BC7BB">
            <wp:extent cx="4330700" cy="2349924"/>
            <wp:effectExtent l="0" t="0" r="0" b="0"/>
            <wp:docPr id="184822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29734" name=""/>
                    <pic:cNvPicPr/>
                  </pic:nvPicPr>
                  <pic:blipFill>
                    <a:blip r:embed="rId17"/>
                    <a:stretch>
                      <a:fillRect/>
                    </a:stretch>
                  </pic:blipFill>
                  <pic:spPr>
                    <a:xfrm>
                      <a:off x="0" y="0"/>
                      <a:ext cx="4339361" cy="2354624"/>
                    </a:xfrm>
                    <a:prstGeom prst="rect">
                      <a:avLst/>
                    </a:prstGeom>
                  </pic:spPr>
                </pic:pic>
              </a:graphicData>
            </a:graphic>
          </wp:inline>
        </w:drawing>
      </w:r>
    </w:p>
    <w:p w14:paraId="06613074" w14:textId="77777777" w:rsidR="005B00B6" w:rsidRDefault="005B00B6" w:rsidP="005B00B6">
      <w:pPr>
        <w:pStyle w:val="a6"/>
        <w:numPr>
          <w:ilvl w:val="0"/>
          <w:numId w:val="5"/>
        </w:numPr>
        <w:ind w:firstLineChars="0"/>
        <w:jc w:val="left"/>
        <w:rPr>
          <w:rFonts w:hint="eastAsia"/>
        </w:rPr>
      </w:pPr>
      <w:r>
        <w:rPr>
          <w:rFonts w:hint="eastAsia"/>
        </w:rPr>
        <w:t>mRNA和芯片杂交捕获</w:t>
      </w:r>
    </w:p>
    <w:p w14:paraId="598C7907" w14:textId="77777777" w:rsidR="005B00B6" w:rsidRDefault="005B00B6" w:rsidP="005B00B6">
      <w:pPr>
        <w:jc w:val="center"/>
        <w:rPr>
          <w:rFonts w:hint="eastAsia"/>
        </w:rPr>
      </w:pPr>
      <w:r>
        <w:rPr>
          <w:noProof/>
        </w:rPr>
        <w:drawing>
          <wp:inline distT="0" distB="0" distL="0" distR="0" wp14:anchorId="48AA10B3" wp14:editId="3F4F6C9B">
            <wp:extent cx="5340350" cy="1746250"/>
            <wp:effectExtent l="0" t="0" r="0" b="6350"/>
            <wp:docPr id="1864107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07126" name=""/>
                    <pic:cNvPicPr/>
                  </pic:nvPicPr>
                  <pic:blipFill rotWithShape="1">
                    <a:blip r:embed="rId18"/>
                    <a:srcRect l="-1" t="12144" r="-1253" b="32200"/>
                    <a:stretch/>
                  </pic:blipFill>
                  <pic:spPr bwMode="auto">
                    <a:xfrm>
                      <a:off x="0" y="0"/>
                      <a:ext cx="5340350" cy="1746250"/>
                    </a:xfrm>
                    <a:prstGeom prst="rect">
                      <a:avLst/>
                    </a:prstGeom>
                    <a:ln>
                      <a:noFill/>
                    </a:ln>
                    <a:extLst>
                      <a:ext uri="{53640926-AAD7-44D8-BBD7-CCE9431645EC}">
                        <a14:shadowObscured xmlns:a14="http://schemas.microsoft.com/office/drawing/2010/main"/>
                      </a:ext>
                    </a:extLst>
                  </pic:spPr>
                </pic:pic>
              </a:graphicData>
            </a:graphic>
          </wp:inline>
        </w:drawing>
      </w:r>
    </w:p>
    <w:p w14:paraId="7D0BE5CB" w14:textId="77777777" w:rsidR="005B00B6" w:rsidRDefault="005B00B6" w:rsidP="005B00B6">
      <w:pPr>
        <w:pStyle w:val="a6"/>
        <w:numPr>
          <w:ilvl w:val="0"/>
          <w:numId w:val="5"/>
        </w:numPr>
        <w:ind w:firstLineChars="0"/>
        <w:jc w:val="left"/>
        <w:rPr>
          <w:rFonts w:hint="eastAsia"/>
        </w:rPr>
      </w:pPr>
      <w:r>
        <w:rPr>
          <w:rFonts w:hint="eastAsia"/>
        </w:rPr>
        <w:t>一链、</w:t>
      </w:r>
      <w:proofErr w:type="gramStart"/>
      <w:r>
        <w:rPr>
          <w:rFonts w:hint="eastAsia"/>
        </w:rPr>
        <w:t>二链合成</w:t>
      </w:r>
      <w:proofErr w:type="gramEnd"/>
      <w:r>
        <w:rPr>
          <w:rFonts w:hint="eastAsia"/>
        </w:rPr>
        <w:t>，文库构建</w:t>
      </w:r>
    </w:p>
    <w:p w14:paraId="4C7B9E4C" w14:textId="77777777" w:rsidR="005B00B6" w:rsidRDefault="005B00B6" w:rsidP="005B00B6">
      <w:pPr>
        <w:jc w:val="center"/>
        <w:rPr>
          <w:rFonts w:hint="eastAsia"/>
        </w:rPr>
      </w:pPr>
      <w:r>
        <w:rPr>
          <w:noProof/>
        </w:rPr>
        <w:drawing>
          <wp:inline distT="0" distB="0" distL="0" distR="0" wp14:anchorId="65065E62" wp14:editId="405FBAE8">
            <wp:extent cx="3803650" cy="4161569"/>
            <wp:effectExtent l="0" t="0" r="6350" b="0"/>
            <wp:docPr id="1004746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46886" name=""/>
                    <pic:cNvPicPr/>
                  </pic:nvPicPr>
                  <pic:blipFill>
                    <a:blip r:embed="rId19"/>
                    <a:stretch>
                      <a:fillRect/>
                    </a:stretch>
                  </pic:blipFill>
                  <pic:spPr>
                    <a:xfrm>
                      <a:off x="0" y="0"/>
                      <a:ext cx="3812828" cy="4171611"/>
                    </a:xfrm>
                    <a:prstGeom prst="rect">
                      <a:avLst/>
                    </a:prstGeom>
                  </pic:spPr>
                </pic:pic>
              </a:graphicData>
            </a:graphic>
          </wp:inline>
        </w:drawing>
      </w:r>
    </w:p>
    <w:p w14:paraId="3D74A5B2" w14:textId="77777777" w:rsidR="005B00B6" w:rsidRDefault="005B00B6" w:rsidP="005B00B6">
      <w:pPr>
        <w:jc w:val="center"/>
        <w:rPr>
          <w:rFonts w:hint="eastAsia"/>
        </w:rPr>
      </w:pPr>
      <w:r>
        <w:rPr>
          <w:noProof/>
        </w:rPr>
        <w:drawing>
          <wp:inline distT="0" distB="0" distL="0" distR="0" wp14:anchorId="33921FF0" wp14:editId="07E002DF">
            <wp:extent cx="4286470" cy="4426177"/>
            <wp:effectExtent l="0" t="0" r="0" b="0"/>
            <wp:docPr id="585592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92596" name=""/>
                    <pic:cNvPicPr/>
                  </pic:nvPicPr>
                  <pic:blipFill>
                    <a:blip r:embed="rId20"/>
                    <a:stretch>
                      <a:fillRect/>
                    </a:stretch>
                  </pic:blipFill>
                  <pic:spPr>
                    <a:xfrm>
                      <a:off x="0" y="0"/>
                      <a:ext cx="4286470" cy="4426177"/>
                    </a:xfrm>
                    <a:prstGeom prst="rect">
                      <a:avLst/>
                    </a:prstGeom>
                  </pic:spPr>
                </pic:pic>
              </a:graphicData>
            </a:graphic>
          </wp:inline>
        </w:drawing>
      </w:r>
    </w:p>
    <w:p w14:paraId="3F058092" w14:textId="77777777" w:rsidR="005B00B6" w:rsidRDefault="005B00B6" w:rsidP="005B00B6">
      <w:pPr>
        <w:pStyle w:val="a6"/>
        <w:numPr>
          <w:ilvl w:val="0"/>
          <w:numId w:val="5"/>
        </w:numPr>
        <w:ind w:firstLineChars="0"/>
        <w:jc w:val="left"/>
        <w:rPr>
          <w:rFonts w:hint="eastAsia"/>
        </w:rPr>
      </w:pPr>
      <w:r>
        <w:rPr>
          <w:rFonts w:hint="eastAsia"/>
        </w:rPr>
        <w:t>上机测序</w:t>
      </w:r>
    </w:p>
    <w:p w14:paraId="512231E3" w14:textId="77777777" w:rsidR="005B00B6" w:rsidRDefault="005B00B6" w:rsidP="005B00B6">
      <w:pPr>
        <w:jc w:val="left"/>
        <w:rPr>
          <w:rFonts w:hint="eastAsia"/>
        </w:rPr>
      </w:pPr>
      <w:r>
        <w:rPr>
          <w:noProof/>
        </w:rPr>
        <w:drawing>
          <wp:inline distT="0" distB="0" distL="0" distR="0" wp14:anchorId="37DADFD5" wp14:editId="62C9B868">
            <wp:extent cx="5274310" cy="2144395"/>
            <wp:effectExtent l="0" t="0" r="2540" b="8255"/>
            <wp:docPr id="1291000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0674" name=""/>
                    <pic:cNvPicPr/>
                  </pic:nvPicPr>
                  <pic:blipFill>
                    <a:blip r:embed="rId21"/>
                    <a:stretch>
                      <a:fillRect/>
                    </a:stretch>
                  </pic:blipFill>
                  <pic:spPr>
                    <a:xfrm>
                      <a:off x="0" y="0"/>
                      <a:ext cx="5274310" cy="2144395"/>
                    </a:xfrm>
                    <a:prstGeom prst="rect">
                      <a:avLst/>
                    </a:prstGeom>
                  </pic:spPr>
                </pic:pic>
              </a:graphicData>
            </a:graphic>
          </wp:inline>
        </w:drawing>
      </w:r>
    </w:p>
    <w:p w14:paraId="27E0AAEE" w14:textId="77777777" w:rsidR="005B00B6" w:rsidRDefault="005B00B6" w:rsidP="005B00B6">
      <w:pPr>
        <w:pStyle w:val="a6"/>
        <w:numPr>
          <w:ilvl w:val="0"/>
          <w:numId w:val="5"/>
        </w:numPr>
        <w:ind w:firstLineChars="0"/>
        <w:jc w:val="left"/>
        <w:rPr>
          <w:rFonts w:hint="eastAsia"/>
        </w:rPr>
      </w:pPr>
      <w:r>
        <w:rPr>
          <w:rFonts w:hint="eastAsia"/>
        </w:rPr>
        <w:t>数据分析</w:t>
      </w:r>
    </w:p>
    <w:p w14:paraId="710A41A7" w14:textId="77777777" w:rsidR="005B00B6" w:rsidRDefault="005B00B6" w:rsidP="005B00B6">
      <w:pPr>
        <w:pStyle w:val="a6"/>
        <w:ind w:left="440" w:firstLineChars="0" w:firstLine="0"/>
        <w:jc w:val="left"/>
        <w:rPr>
          <w:rFonts w:hint="eastAsia"/>
        </w:rPr>
      </w:pPr>
      <w:r>
        <w:rPr>
          <w:rFonts w:hint="eastAsia"/>
          <w:noProof/>
        </w:rPr>
        <w:drawing>
          <wp:inline distT="0" distB="0" distL="0" distR="0" wp14:anchorId="6FB4594D" wp14:editId="74D2D1E9">
            <wp:extent cx="4819650" cy="4283710"/>
            <wp:effectExtent l="0" t="0" r="0" b="2540"/>
            <wp:docPr id="1" name="图片 1" descr="服务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服务介绍"/>
                    <pic:cNvPicPr>
                      <a:picLocks noChangeAspect="1" noChangeArrowheads="1"/>
                    </pic:cNvPicPr>
                  </pic:nvPicPr>
                  <pic:blipFill rotWithShape="1">
                    <a:blip r:embed="rId22">
                      <a:extLst>
                        <a:ext uri="{28A0092B-C50C-407E-A947-70E740481C1C}">
                          <a14:useLocalDpi xmlns:a14="http://schemas.microsoft.com/office/drawing/2010/main" val="0"/>
                        </a:ext>
                      </a:extLst>
                    </a:blip>
                    <a:srcRect t="5199" r="1029"/>
                    <a:stretch/>
                  </pic:blipFill>
                  <pic:spPr bwMode="auto">
                    <a:xfrm>
                      <a:off x="0" y="0"/>
                      <a:ext cx="4832848" cy="4295441"/>
                    </a:xfrm>
                    <a:prstGeom prst="rect">
                      <a:avLst/>
                    </a:prstGeom>
                    <a:noFill/>
                    <a:ln>
                      <a:noFill/>
                    </a:ln>
                    <a:extLst>
                      <a:ext uri="{53640926-AAD7-44D8-BBD7-CCE9431645EC}">
                        <a14:shadowObscured xmlns:a14="http://schemas.microsoft.com/office/drawing/2010/main"/>
                      </a:ext>
                    </a:extLst>
                  </pic:spPr>
                </pic:pic>
              </a:graphicData>
            </a:graphic>
          </wp:inline>
        </w:drawing>
      </w:r>
    </w:p>
    <w:p w14:paraId="318591AA" w14:textId="77777777" w:rsidR="005B00B6" w:rsidRPr="005D2A6C" w:rsidRDefault="005B00B6" w:rsidP="005B00B6">
      <w:pPr>
        <w:jc w:val="left"/>
        <w:rPr>
          <w:rFonts w:hint="eastAsia"/>
        </w:rPr>
      </w:pPr>
      <w:r w:rsidRPr="005D2A6C">
        <w:rPr>
          <w:b/>
          <w:bCs/>
        </w:rPr>
        <w:t>技术优势</w:t>
      </w:r>
    </w:p>
    <w:p w14:paraId="6C31F31B" w14:textId="77777777" w:rsidR="005B00B6" w:rsidRPr="005D2A6C" w:rsidRDefault="005B00B6" w:rsidP="005B00B6">
      <w:pPr>
        <w:jc w:val="left"/>
        <w:rPr>
          <w:rFonts w:hint="eastAsia"/>
        </w:rPr>
      </w:pPr>
      <w:r w:rsidRPr="005D2A6C">
        <w:rPr>
          <w:rFonts w:hint="eastAsia"/>
        </w:rPr>
        <w:t>1. 平台稳定，不需要对组织进行细胞解离</w:t>
      </w:r>
    </w:p>
    <w:p w14:paraId="53485688" w14:textId="77777777" w:rsidR="005B00B6" w:rsidRPr="005D2A6C" w:rsidRDefault="005B00B6" w:rsidP="005B00B6">
      <w:pPr>
        <w:jc w:val="left"/>
        <w:rPr>
          <w:rFonts w:hint="eastAsia"/>
        </w:rPr>
      </w:pPr>
      <w:r w:rsidRPr="005D2A6C">
        <w:rPr>
          <w:rFonts w:hint="eastAsia"/>
        </w:rPr>
        <w:t>2. 真正的实现组织形态学与</w:t>
      </w:r>
      <w:proofErr w:type="gramStart"/>
      <w:r w:rsidRPr="005D2A6C">
        <w:rPr>
          <w:rFonts w:hint="eastAsia"/>
        </w:rPr>
        <w:t>转录组</w:t>
      </w:r>
      <w:proofErr w:type="gramEnd"/>
      <w:r w:rsidRPr="005D2A6C">
        <w:rPr>
          <w:rFonts w:hint="eastAsia"/>
        </w:rPr>
        <w:t>学的整合</w:t>
      </w:r>
    </w:p>
    <w:p w14:paraId="192C85D6" w14:textId="77777777" w:rsidR="005B00B6" w:rsidRPr="005D2A6C" w:rsidRDefault="005B00B6" w:rsidP="005B00B6">
      <w:pPr>
        <w:jc w:val="left"/>
        <w:rPr>
          <w:rFonts w:hint="eastAsia"/>
        </w:rPr>
      </w:pPr>
      <w:r w:rsidRPr="005D2A6C">
        <w:rPr>
          <w:rFonts w:hint="eastAsia"/>
        </w:rPr>
        <w:t>3. 样本兼容性高：可兼容石蜡包埋样本和新鲜冷冻样本</w:t>
      </w:r>
    </w:p>
    <w:p w14:paraId="5C1721D5" w14:textId="77777777" w:rsidR="005B00B6" w:rsidRPr="006E3AC7" w:rsidRDefault="005B00B6" w:rsidP="005B00B6">
      <w:pPr>
        <w:rPr>
          <w:rFonts w:hint="eastAsia"/>
        </w:rPr>
      </w:pPr>
      <w:r w:rsidRPr="005D2A6C">
        <w:rPr>
          <w:rFonts w:hint="eastAsia"/>
        </w:rPr>
        <w:t xml:space="preserve">4. 高检测特异性： </w:t>
      </w:r>
      <w:proofErr w:type="spellStart"/>
      <w:r w:rsidRPr="005D2A6C">
        <w:rPr>
          <w:rFonts w:hint="eastAsia"/>
        </w:rPr>
        <w:t>Visium</w:t>
      </w:r>
      <w:proofErr w:type="spellEnd"/>
      <w:r w:rsidRPr="005D2A6C">
        <w:rPr>
          <w:rFonts w:hint="eastAsia"/>
        </w:rPr>
        <w:t xml:space="preserve"> </w:t>
      </w:r>
      <w:proofErr w:type="spellStart"/>
      <w:r w:rsidRPr="005D2A6C">
        <w:rPr>
          <w:rFonts w:hint="eastAsia"/>
        </w:rPr>
        <w:t>CytAssist</w:t>
      </w:r>
      <w:proofErr w:type="spellEnd"/>
      <w:r w:rsidRPr="005D2A6C">
        <w:rPr>
          <w:rFonts w:hint="eastAsia"/>
        </w:rPr>
        <w:t>人源RTL探针设计使每个基因增加到3-5个探针，检测更灵敏</w:t>
      </w:r>
      <w:r>
        <w:rPr>
          <w:rFonts w:hint="eastAsia"/>
        </w:rPr>
        <w:t>，</w:t>
      </w:r>
      <w:r w:rsidRPr="006E3AC7">
        <w:rPr>
          <w:rFonts w:hint="eastAsia"/>
        </w:rPr>
        <w:t xml:space="preserve">每个捕获区域包含 5000 </w:t>
      </w:r>
      <w:proofErr w:type="gramStart"/>
      <w:r w:rsidRPr="006E3AC7">
        <w:rPr>
          <w:rFonts w:hint="eastAsia"/>
        </w:rPr>
        <w:t>个</w:t>
      </w:r>
      <w:proofErr w:type="gramEnd"/>
      <w:r w:rsidRPr="006E3AC7">
        <w:rPr>
          <w:rFonts w:hint="eastAsia"/>
        </w:rPr>
        <w:t xml:space="preserve"> spots，每个 spots 捕获平均 1-10 </w:t>
      </w:r>
      <w:proofErr w:type="gramStart"/>
      <w:r w:rsidRPr="006E3AC7">
        <w:rPr>
          <w:rFonts w:hint="eastAsia"/>
        </w:rPr>
        <w:t>个</w:t>
      </w:r>
      <w:proofErr w:type="gramEnd"/>
      <w:r w:rsidRPr="006E3AC7">
        <w:rPr>
          <w:rFonts w:hint="eastAsia"/>
        </w:rPr>
        <w:t>细胞</w:t>
      </w:r>
    </w:p>
    <w:p w14:paraId="7E79BFF7" w14:textId="77777777" w:rsidR="005B00B6" w:rsidRPr="005D2A6C" w:rsidRDefault="005B00B6" w:rsidP="005B00B6">
      <w:pPr>
        <w:jc w:val="left"/>
        <w:rPr>
          <w:rFonts w:hint="eastAsia"/>
        </w:rPr>
      </w:pPr>
      <w:r w:rsidRPr="005D2A6C">
        <w:rPr>
          <w:rFonts w:hint="eastAsia"/>
        </w:rPr>
        <w:t>5. 高性价比：</w:t>
      </w:r>
      <w:proofErr w:type="spellStart"/>
      <w:r w:rsidRPr="005D2A6C">
        <w:rPr>
          <w:rFonts w:hint="eastAsia"/>
        </w:rPr>
        <w:t>Visium</w:t>
      </w:r>
      <w:proofErr w:type="spellEnd"/>
      <w:r w:rsidRPr="005D2A6C">
        <w:rPr>
          <w:rFonts w:hint="eastAsia"/>
        </w:rPr>
        <w:t xml:space="preserve"> </w:t>
      </w:r>
      <w:proofErr w:type="spellStart"/>
      <w:r w:rsidRPr="005D2A6C">
        <w:rPr>
          <w:rFonts w:hint="eastAsia"/>
        </w:rPr>
        <w:t>CytAssist</w:t>
      </w:r>
      <w:proofErr w:type="spellEnd"/>
      <w:r w:rsidRPr="005D2A6C">
        <w:rPr>
          <w:rFonts w:hint="eastAsia"/>
        </w:rPr>
        <w:t>仪器无需</w:t>
      </w:r>
      <w:proofErr w:type="gramStart"/>
      <w:r w:rsidRPr="005D2A6C">
        <w:rPr>
          <w:rFonts w:hint="eastAsia"/>
        </w:rPr>
        <w:t>透化优化及贴</w:t>
      </w:r>
      <w:proofErr w:type="gramEnd"/>
      <w:r w:rsidRPr="005D2A6C">
        <w:rPr>
          <w:rFonts w:hint="eastAsia"/>
        </w:rPr>
        <w:t>片测试，缩短项目周期，节约成本</w:t>
      </w:r>
    </w:p>
    <w:p w14:paraId="1FC673E6" w14:textId="77777777" w:rsidR="005B00B6" w:rsidRPr="005D2A6C" w:rsidRDefault="005B00B6" w:rsidP="005B00B6">
      <w:pPr>
        <w:jc w:val="left"/>
        <w:rPr>
          <w:rFonts w:hint="eastAsia"/>
        </w:rPr>
      </w:pPr>
      <w:r w:rsidRPr="005D2A6C">
        <w:rPr>
          <w:rFonts w:hint="eastAsia"/>
        </w:rPr>
        <w:t>6. 操作更灵活：</w:t>
      </w:r>
      <w:proofErr w:type="spellStart"/>
      <w:r w:rsidRPr="005D2A6C">
        <w:rPr>
          <w:rFonts w:hint="eastAsia"/>
        </w:rPr>
        <w:t>Visium</w:t>
      </w:r>
      <w:proofErr w:type="spellEnd"/>
      <w:r w:rsidRPr="005D2A6C">
        <w:rPr>
          <w:rFonts w:hint="eastAsia"/>
        </w:rPr>
        <w:t xml:space="preserve"> </w:t>
      </w:r>
      <w:proofErr w:type="spellStart"/>
      <w:r w:rsidRPr="005D2A6C">
        <w:rPr>
          <w:rFonts w:hint="eastAsia"/>
        </w:rPr>
        <w:t>CytAssist</w:t>
      </w:r>
      <w:proofErr w:type="spellEnd"/>
      <w:r w:rsidRPr="005D2A6C">
        <w:rPr>
          <w:rFonts w:hint="eastAsia"/>
        </w:rPr>
        <w:t>一张芯片两个捕获框，对于样本数量的组合更具灵活性</w:t>
      </w:r>
    </w:p>
    <w:p w14:paraId="1B58FA20" w14:textId="77777777" w:rsidR="005B00B6" w:rsidRDefault="005B00B6" w:rsidP="005B00B6">
      <w:pPr>
        <w:jc w:val="left"/>
        <w:rPr>
          <w:rFonts w:hint="eastAsia"/>
        </w:rPr>
      </w:pPr>
      <w:r w:rsidRPr="005D2A6C">
        <w:rPr>
          <w:rFonts w:hint="eastAsia"/>
        </w:rPr>
        <w:t>7. 节约样本用量：</w:t>
      </w:r>
      <w:proofErr w:type="spellStart"/>
      <w:r w:rsidRPr="005D2A6C">
        <w:rPr>
          <w:rFonts w:hint="eastAsia"/>
        </w:rPr>
        <w:t>Visium</w:t>
      </w:r>
      <w:proofErr w:type="spellEnd"/>
      <w:r w:rsidRPr="005D2A6C">
        <w:rPr>
          <w:rFonts w:hint="eastAsia"/>
        </w:rPr>
        <w:t xml:space="preserve"> </w:t>
      </w:r>
      <w:proofErr w:type="spellStart"/>
      <w:r w:rsidRPr="005D2A6C">
        <w:rPr>
          <w:rFonts w:hint="eastAsia"/>
        </w:rPr>
        <w:t>CytAssist</w:t>
      </w:r>
      <w:proofErr w:type="spellEnd"/>
      <w:r w:rsidRPr="005D2A6C">
        <w:rPr>
          <w:rFonts w:hint="eastAsia"/>
        </w:rPr>
        <w:t>减少实验环节，降低样本使用量</w:t>
      </w:r>
    </w:p>
    <w:p w14:paraId="3F80609C" w14:textId="77777777" w:rsidR="005B00B6" w:rsidRDefault="005B00B6" w:rsidP="005B00B6">
      <w:pPr>
        <w:jc w:val="left"/>
        <w:rPr>
          <w:rFonts w:hint="eastAsia"/>
        </w:rPr>
      </w:pPr>
      <w:r>
        <w:rPr>
          <w:rFonts w:hint="eastAsia"/>
        </w:rPr>
        <w:t>简单的操作流程：一个工作日内可完成从组织切片到文库的工作流程</w:t>
      </w:r>
    </w:p>
    <w:p w14:paraId="3B072959" w14:textId="77777777" w:rsidR="005B00B6" w:rsidRDefault="005B00B6" w:rsidP="005B00B6">
      <w:pPr>
        <w:jc w:val="left"/>
        <w:rPr>
          <w:rFonts w:hint="eastAsia"/>
        </w:rPr>
      </w:pPr>
    </w:p>
    <w:p w14:paraId="1CCA0BA8" w14:textId="77777777" w:rsidR="005B00B6" w:rsidRDefault="005B00B6" w:rsidP="005B00B6">
      <w:pPr>
        <w:jc w:val="left"/>
        <w:rPr>
          <w:rFonts w:hint="eastAsia"/>
        </w:rPr>
      </w:pPr>
    </w:p>
    <w:p w14:paraId="0E2DFB15" w14:textId="77777777" w:rsidR="005B00B6" w:rsidRDefault="005B00B6" w:rsidP="005B00B6">
      <w:pPr>
        <w:jc w:val="left"/>
        <w:rPr>
          <w:rFonts w:hint="eastAsia"/>
        </w:rPr>
      </w:pPr>
      <w:r>
        <w:rPr>
          <w:rFonts w:hint="eastAsia"/>
        </w:rPr>
        <w:t>样本取样和送样要求：</w:t>
      </w:r>
    </w:p>
    <w:tbl>
      <w:tblPr>
        <w:tblStyle w:val="a3"/>
        <w:tblW w:w="8186" w:type="dxa"/>
        <w:tblLook w:val="04A0" w:firstRow="1" w:lastRow="0" w:firstColumn="1" w:lastColumn="0" w:noHBand="0" w:noVBand="1"/>
      </w:tblPr>
      <w:tblGrid>
        <w:gridCol w:w="1521"/>
        <w:gridCol w:w="2873"/>
        <w:gridCol w:w="2006"/>
        <w:gridCol w:w="1786"/>
      </w:tblGrid>
      <w:tr w:rsidR="005B00B6" w:rsidRPr="005D2A6C" w14:paraId="2D5385EE" w14:textId="77777777" w:rsidTr="00166007">
        <w:trPr>
          <w:trHeight w:val="141"/>
        </w:trPr>
        <w:tc>
          <w:tcPr>
            <w:tcW w:w="1521" w:type="dxa"/>
            <w:hideMark/>
          </w:tcPr>
          <w:p w14:paraId="1506204F" w14:textId="77777777" w:rsidR="005B00B6" w:rsidRPr="005D2A6C" w:rsidRDefault="005B00B6" w:rsidP="00166007">
            <w:pPr>
              <w:jc w:val="left"/>
              <w:rPr>
                <w:rFonts w:hint="eastAsia"/>
              </w:rPr>
            </w:pPr>
            <w:r w:rsidRPr="005D2A6C">
              <w:rPr>
                <w:b/>
                <w:bCs/>
              </w:rPr>
              <w:t>样本类型</w:t>
            </w:r>
          </w:p>
        </w:tc>
        <w:tc>
          <w:tcPr>
            <w:tcW w:w="2873" w:type="dxa"/>
            <w:hideMark/>
          </w:tcPr>
          <w:p w14:paraId="27123BB6" w14:textId="77777777" w:rsidR="005B00B6" w:rsidRPr="005D2A6C" w:rsidRDefault="005B00B6" w:rsidP="00166007">
            <w:pPr>
              <w:jc w:val="left"/>
              <w:rPr>
                <w:rFonts w:hint="eastAsia"/>
              </w:rPr>
            </w:pPr>
            <w:r w:rsidRPr="005D2A6C">
              <w:rPr>
                <w:b/>
                <w:bCs/>
              </w:rPr>
              <w:t>取样方法</w:t>
            </w:r>
          </w:p>
        </w:tc>
        <w:tc>
          <w:tcPr>
            <w:tcW w:w="2006" w:type="dxa"/>
            <w:hideMark/>
          </w:tcPr>
          <w:p w14:paraId="018973C3" w14:textId="77777777" w:rsidR="005B00B6" w:rsidRPr="005D2A6C" w:rsidRDefault="005B00B6" w:rsidP="00166007">
            <w:pPr>
              <w:jc w:val="left"/>
              <w:rPr>
                <w:rFonts w:hint="eastAsia"/>
              </w:rPr>
            </w:pPr>
            <w:r w:rsidRPr="005D2A6C">
              <w:rPr>
                <w:b/>
                <w:bCs/>
              </w:rPr>
              <w:t>质量要求</w:t>
            </w:r>
          </w:p>
        </w:tc>
        <w:tc>
          <w:tcPr>
            <w:tcW w:w="1786" w:type="dxa"/>
            <w:hideMark/>
          </w:tcPr>
          <w:p w14:paraId="112AADA0" w14:textId="77777777" w:rsidR="005B00B6" w:rsidRPr="005D2A6C" w:rsidRDefault="005B00B6" w:rsidP="00166007">
            <w:pPr>
              <w:jc w:val="left"/>
              <w:rPr>
                <w:rFonts w:hint="eastAsia"/>
              </w:rPr>
            </w:pPr>
            <w:r w:rsidRPr="005D2A6C">
              <w:rPr>
                <w:b/>
                <w:bCs/>
              </w:rPr>
              <w:t>保存运输</w:t>
            </w:r>
          </w:p>
        </w:tc>
      </w:tr>
      <w:tr w:rsidR="005B00B6" w:rsidRPr="005D2A6C" w14:paraId="6630A780" w14:textId="77777777" w:rsidTr="00166007">
        <w:trPr>
          <w:trHeight w:val="1026"/>
        </w:trPr>
        <w:tc>
          <w:tcPr>
            <w:tcW w:w="1521" w:type="dxa"/>
            <w:hideMark/>
          </w:tcPr>
          <w:p w14:paraId="7845C048" w14:textId="77777777" w:rsidR="005B00B6" w:rsidRPr="005D2A6C" w:rsidRDefault="005B00B6" w:rsidP="00166007">
            <w:pPr>
              <w:jc w:val="left"/>
              <w:rPr>
                <w:rFonts w:hint="eastAsia"/>
              </w:rPr>
            </w:pPr>
            <w:r w:rsidRPr="005D2A6C">
              <w:t>新鲜组织</w:t>
            </w:r>
          </w:p>
        </w:tc>
        <w:tc>
          <w:tcPr>
            <w:tcW w:w="2873" w:type="dxa"/>
            <w:hideMark/>
          </w:tcPr>
          <w:p w14:paraId="26EE70EC" w14:textId="77777777" w:rsidR="005B00B6" w:rsidRPr="005D2A6C" w:rsidRDefault="005B00B6" w:rsidP="00166007">
            <w:pPr>
              <w:jc w:val="left"/>
              <w:rPr>
                <w:rFonts w:hint="eastAsia"/>
              </w:rPr>
            </w:pPr>
            <w:r w:rsidRPr="005D2A6C">
              <w:t>新鲜组织取样后处理干净组织表面的液体，立即进行OCT包埋冷冻处理，处理结束后，组织密封保存在-80℃环境，详情参见空间</w:t>
            </w:r>
            <w:proofErr w:type="gramStart"/>
            <w:r w:rsidRPr="005D2A6C">
              <w:t>转录组</w:t>
            </w:r>
            <w:proofErr w:type="gramEnd"/>
            <w:r w:rsidRPr="005D2A6C">
              <w:t>送样建议或送样单</w:t>
            </w:r>
          </w:p>
        </w:tc>
        <w:tc>
          <w:tcPr>
            <w:tcW w:w="2006" w:type="dxa"/>
            <w:hideMark/>
          </w:tcPr>
          <w:p w14:paraId="246ED90A" w14:textId="77777777" w:rsidR="005B00B6" w:rsidRPr="005D2A6C" w:rsidRDefault="005B00B6" w:rsidP="00166007">
            <w:pPr>
              <w:jc w:val="left"/>
              <w:rPr>
                <w:rFonts w:hint="eastAsia"/>
              </w:rPr>
            </w:pPr>
            <w:r w:rsidRPr="005D2A6C">
              <w:t>RNA的RIN值≥7，组织H&amp;E染色完整、无冰晶生成，且有目标区域。</w:t>
            </w:r>
          </w:p>
        </w:tc>
        <w:tc>
          <w:tcPr>
            <w:tcW w:w="1786" w:type="dxa"/>
            <w:hideMark/>
          </w:tcPr>
          <w:p w14:paraId="4B891D2A" w14:textId="77777777" w:rsidR="005B00B6" w:rsidRPr="005D2A6C" w:rsidRDefault="005B00B6" w:rsidP="00166007">
            <w:pPr>
              <w:jc w:val="left"/>
              <w:rPr>
                <w:rFonts w:hint="eastAsia"/>
              </w:rPr>
            </w:pPr>
            <w:r w:rsidRPr="005D2A6C">
              <w:t>干冰运输（参考6KG/天）</w:t>
            </w:r>
          </w:p>
        </w:tc>
      </w:tr>
      <w:tr w:rsidR="005B00B6" w:rsidRPr="005D2A6C" w14:paraId="7167C824" w14:textId="77777777" w:rsidTr="00166007">
        <w:trPr>
          <w:trHeight w:val="671"/>
        </w:trPr>
        <w:tc>
          <w:tcPr>
            <w:tcW w:w="1521" w:type="dxa"/>
            <w:hideMark/>
          </w:tcPr>
          <w:p w14:paraId="7396D222" w14:textId="77777777" w:rsidR="005B00B6" w:rsidRPr="005D2A6C" w:rsidRDefault="005B00B6" w:rsidP="00166007">
            <w:pPr>
              <w:jc w:val="left"/>
              <w:rPr>
                <w:rFonts w:hint="eastAsia"/>
              </w:rPr>
            </w:pPr>
            <w:r w:rsidRPr="005D2A6C">
              <w:t>FFPE组织</w:t>
            </w:r>
          </w:p>
        </w:tc>
        <w:tc>
          <w:tcPr>
            <w:tcW w:w="2873" w:type="dxa"/>
            <w:hideMark/>
          </w:tcPr>
          <w:p w14:paraId="7C084D1F" w14:textId="77777777" w:rsidR="005B00B6" w:rsidRPr="005D2A6C" w:rsidRDefault="005B00B6" w:rsidP="00166007">
            <w:pPr>
              <w:jc w:val="left"/>
              <w:rPr>
                <w:rFonts w:hint="eastAsia"/>
              </w:rPr>
            </w:pPr>
            <w:r w:rsidRPr="005D2A6C">
              <w:t>建议将FFPE组织在固定和包埋后存储在4℃或是常温环境。</w:t>
            </w:r>
          </w:p>
        </w:tc>
        <w:tc>
          <w:tcPr>
            <w:tcW w:w="2006" w:type="dxa"/>
            <w:hideMark/>
          </w:tcPr>
          <w:p w14:paraId="65839851" w14:textId="77777777" w:rsidR="005B00B6" w:rsidRPr="005D2A6C" w:rsidRDefault="005B00B6" w:rsidP="00166007">
            <w:pPr>
              <w:jc w:val="left"/>
              <w:rPr>
                <w:rFonts w:hint="eastAsia"/>
              </w:rPr>
            </w:pPr>
            <w:r w:rsidRPr="005D2A6C">
              <w:t>RNA的DV200 &gt; 30%，组织H&amp;E染色完整、无冰晶生成，且有目标区域。</w:t>
            </w:r>
          </w:p>
        </w:tc>
        <w:tc>
          <w:tcPr>
            <w:tcW w:w="1786" w:type="dxa"/>
            <w:hideMark/>
          </w:tcPr>
          <w:p w14:paraId="04775796" w14:textId="77777777" w:rsidR="005B00B6" w:rsidRPr="005D2A6C" w:rsidRDefault="005B00B6" w:rsidP="00166007">
            <w:pPr>
              <w:jc w:val="left"/>
              <w:rPr>
                <w:rFonts w:hint="eastAsia"/>
              </w:rPr>
            </w:pPr>
            <w:r w:rsidRPr="005D2A6C">
              <w:t>常温或冰袋运输</w:t>
            </w:r>
          </w:p>
        </w:tc>
      </w:tr>
    </w:tbl>
    <w:p w14:paraId="35760530" w14:textId="77777777" w:rsidR="005B00B6" w:rsidRDefault="005B00B6" w:rsidP="005B00B6">
      <w:pPr>
        <w:jc w:val="left"/>
        <w:rPr>
          <w:rFonts w:hint="eastAsia"/>
        </w:rPr>
      </w:pPr>
    </w:p>
    <w:p w14:paraId="17B6C5C6" w14:textId="77777777" w:rsidR="005B00B6" w:rsidRDefault="005B00B6" w:rsidP="002C7D55">
      <w:pPr>
        <w:pStyle w:val="1"/>
        <w:jc w:val="center"/>
        <w:rPr>
          <w:sz w:val="32"/>
          <w:szCs w:val="36"/>
        </w:rPr>
      </w:pPr>
    </w:p>
    <w:p w14:paraId="7C2ED6A9" w14:textId="731ED411" w:rsidR="00CF23A8" w:rsidRPr="009A3055" w:rsidRDefault="005B00B6" w:rsidP="005B00B6">
      <w:pPr>
        <w:pStyle w:val="1"/>
        <w:jc w:val="left"/>
        <w:rPr>
          <w:rFonts w:hint="eastAsia"/>
          <w:b w:val="0"/>
          <w:bCs w:val="0"/>
          <w:sz w:val="32"/>
          <w:szCs w:val="36"/>
        </w:rPr>
      </w:pPr>
      <w:bookmarkStart w:id="13" w:name="_Toc179117524"/>
      <w:r>
        <w:rPr>
          <w:rFonts w:hint="eastAsia"/>
          <w:sz w:val="32"/>
          <w:szCs w:val="36"/>
        </w:rPr>
        <w:t>2</w:t>
      </w:r>
      <w:r w:rsidR="001737DA">
        <w:rPr>
          <w:rFonts w:hint="eastAsia"/>
          <w:sz w:val="32"/>
          <w:szCs w:val="36"/>
        </w:rPr>
        <w:t>.</w:t>
      </w:r>
      <w:r w:rsidR="005C6E96" w:rsidRPr="009A3055">
        <w:rPr>
          <w:rFonts w:hint="eastAsia"/>
          <w:sz w:val="32"/>
          <w:szCs w:val="36"/>
        </w:rPr>
        <w:t>蛋白质组学</w:t>
      </w:r>
      <w:bookmarkEnd w:id="13"/>
    </w:p>
    <w:bookmarkEnd w:id="0"/>
    <w:p w14:paraId="09646EA1" w14:textId="7DA96CA8" w:rsidR="00C3079E" w:rsidRDefault="00C3079E" w:rsidP="00C3079E">
      <w:pPr>
        <w:ind w:firstLineChars="200" w:firstLine="420"/>
        <w:rPr>
          <w:rFonts w:hint="eastAsia"/>
        </w:rPr>
      </w:pPr>
      <w:r w:rsidRPr="00E91D3C">
        <w:rPr>
          <w:rFonts w:hint="eastAsia"/>
          <w:b/>
          <w:bCs/>
        </w:rPr>
        <w:t>蛋白质</w:t>
      </w:r>
      <w:r w:rsidRPr="00C3079E">
        <w:rPr>
          <w:rFonts w:hint="eastAsia"/>
        </w:rPr>
        <w:t>是构成细胞的基本有机物，是生命活动的主要承担者。蛋白质的基本组成单位</w:t>
      </w:r>
      <w:r w:rsidR="00E91D3C">
        <w:rPr>
          <w:rFonts w:hint="eastAsia"/>
        </w:rPr>
        <w:t>是氨基酸，</w:t>
      </w:r>
      <w:r w:rsidR="00E91D3C" w:rsidRPr="00E91D3C">
        <w:rPr>
          <w:rFonts w:hint="eastAsia"/>
        </w:rPr>
        <w:t>主要有二十一种，包括甘氨酸、丙氨酸、缬氨酸、亮氨酸、异亮氨酸、甲硫氨酸（蛋氨酸）、脯氨酸、色氨酸、丝氨酸、酪氨酸、半胱氨酸、苯丙氨酸、天冬酰胺、谷氨酰胺、苏氨酸、天门冬氨酸、谷氨酸、精氨酸、组氨酸，硒半胱氨酸和赖氨酸，前十九种较为常见，最后两种分别用通常的终止密码子UGA和UAG编码，在少数蛋白质中出现</w:t>
      </w:r>
      <w:r w:rsidRPr="00C3079E">
        <w:rPr>
          <w:rFonts w:hint="eastAsia"/>
        </w:rPr>
        <w:t>。它是与生命及与各种形式的生命活动紧密联系在一起的物质。</w:t>
      </w:r>
    </w:p>
    <w:p w14:paraId="08C4B3B0" w14:textId="13D226F4" w:rsidR="007F26D1" w:rsidRDefault="007F26D1" w:rsidP="00F44838">
      <w:pPr>
        <w:ind w:firstLineChars="200" w:firstLine="420"/>
        <w:rPr>
          <w:rFonts w:hint="eastAsia"/>
        </w:rPr>
      </w:pPr>
      <w:r w:rsidRPr="007F26D1">
        <w:rPr>
          <w:rFonts w:hint="eastAsia"/>
        </w:rPr>
        <w:t>蛋白质组(Proteome)一词最早是由澳大利亚科学家Wilkins和Williams于1994年提出，指的是</w:t>
      </w:r>
      <w:r w:rsidRPr="007F26D1">
        <w:rPr>
          <w:rFonts w:hint="eastAsia"/>
          <w:b/>
          <w:bCs/>
        </w:rPr>
        <w:t>一个细胞或组织中由基因组表达的全部蛋白质</w:t>
      </w:r>
      <w:r w:rsidRPr="007F26D1">
        <w:rPr>
          <w:rFonts w:hint="eastAsia"/>
        </w:rPr>
        <w:t>。而蛋白质组学（Proteomics）表示</w:t>
      </w:r>
      <w:r w:rsidRPr="007F26D1">
        <w:rPr>
          <w:rFonts w:hint="eastAsia"/>
          <w:b/>
          <w:bCs/>
        </w:rPr>
        <w:t>对整个蛋白质组的研究</w:t>
      </w:r>
      <w:r w:rsidRPr="007F26D1">
        <w:rPr>
          <w:rFonts w:hint="eastAsia"/>
        </w:rPr>
        <w:t>，是一门大规模、高通量、系统化的研究某一类型细胞组织、某一基因组所表达的所有蛋白质，</w:t>
      </w:r>
      <w:r w:rsidRPr="007F26D1">
        <w:rPr>
          <w:rFonts w:hint="eastAsia"/>
          <w:b/>
          <w:bCs/>
        </w:rPr>
        <w:t>包括组成蛋白质一级结构的氨基酸序列，蛋白质的丰度，蛋白质的修饰以及蛋白质之间的相互作用的学科</w:t>
      </w:r>
      <w:r w:rsidRPr="007F26D1">
        <w:rPr>
          <w:rFonts w:hint="eastAsia"/>
        </w:rPr>
        <w:t>。</w:t>
      </w:r>
      <w:r w:rsidR="00F44838">
        <w:rPr>
          <w:rFonts w:hint="eastAsia"/>
        </w:rPr>
        <w:t>。基于质谱技术的蛋白质组学常用的一种分析策略是采用特</w:t>
      </w:r>
      <w:r w:rsidR="00F44838" w:rsidRPr="00F44838">
        <w:rPr>
          <w:rFonts w:hint="eastAsia"/>
          <w:b/>
          <w:bCs/>
          <w:color w:val="FF0000"/>
        </w:rPr>
        <w:t>异性蛋白酶将蛋白质酶</w:t>
      </w:r>
      <w:proofErr w:type="gramStart"/>
      <w:r w:rsidR="00F44838" w:rsidRPr="00F44838">
        <w:rPr>
          <w:rFonts w:hint="eastAsia"/>
          <w:b/>
          <w:bCs/>
          <w:color w:val="FF0000"/>
        </w:rPr>
        <w:t>切形成肽</w:t>
      </w:r>
      <w:proofErr w:type="gramEnd"/>
      <w:r w:rsidR="00F44838" w:rsidRPr="00F44838">
        <w:rPr>
          <w:rFonts w:hint="eastAsia"/>
          <w:b/>
          <w:bCs/>
          <w:color w:val="FF0000"/>
        </w:rPr>
        <w:t>段，生成的肽</w:t>
      </w:r>
      <w:proofErr w:type="gramStart"/>
      <w:r w:rsidR="00F44838" w:rsidRPr="00F44838">
        <w:rPr>
          <w:rFonts w:hint="eastAsia"/>
          <w:b/>
          <w:bCs/>
          <w:color w:val="FF0000"/>
        </w:rPr>
        <w:t>段经过</w:t>
      </w:r>
      <w:proofErr w:type="gramEnd"/>
      <w:r w:rsidR="00F44838" w:rsidRPr="00F44838">
        <w:rPr>
          <w:rFonts w:hint="eastAsia"/>
          <w:b/>
          <w:bCs/>
          <w:color w:val="FF0000"/>
        </w:rPr>
        <w:t>液相色谱分离后进入质谱分析，通过鉴定蛋白对应的唯一性肽段 (Unique Peptides) 来鉴定相应的蛋白</w:t>
      </w:r>
      <w:r w:rsidR="00F44838">
        <w:rPr>
          <w:rFonts w:hint="eastAsia"/>
        </w:rPr>
        <w:t>，</w:t>
      </w:r>
      <w:r w:rsidR="00F44838" w:rsidRPr="00F44838">
        <w:rPr>
          <w:rFonts w:hint="eastAsia"/>
          <w:b/>
          <w:bCs/>
        </w:rPr>
        <w:t>该方法被称为鸟枪法 (Shotgun)，</w:t>
      </w:r>
      <w:r w:rsidR="00F44838">
        <w:rPr>
          <w:rFonts w:hint="eastAsia"/>
          <w:b/>
          <w:bCs/>
        </w:rPr>
        <w:t>是蛋白质组学鉴定中最常用的方法。</w:t>
      </w:r>
    </w:p>
    <w:p w14:paraId="266B220E" w14:textId="2CD2D19C" w:rsidR="007F26D1" w:rsidRDefault="007F26D1" w:rsidP="00403400">
      <w:pPr>
        <w:ind w:firstLineChars="200" w:firstLine="420"/>
        <w:rPr>
          <w:rFonts w:hint="eastAsia"/>
        </w:rPr>
      </w:pPr>
      <w:r w:rsidRPr="007F26D1">
        <w:rPr>
          <w:rFonts w:hint="eastAsia"/>
        </w:rPr>
        <w:t>虽然基因决定蛋白质的水平，但</w:t>
      </w:r>
      <w:r w:rsidRPr="007F26D1">
        <w:rPr>
          <w:rFonts w:hint="eastAsia"/>
          <w:b/>
          <w:bCs/>
        </w:rPr>
        <w:t>mRNA</w:t>
      </w:r>
      <w:r w:rsidRPr="007F26D1">
        <w:rPr>
          <w:rFonts w:hint="eastAsia"/>
        </w:rPr>
        <w:t>只包含了转录水平的调控，其</w:t>
      </w:r>
      <w:r w:rsidRPr="007F26D1">
        <w:rPr>
          <w:rFonts w:hint="eastAsia"/>
          <w:b/>
          <w:bCs/>
        </w:rPr>
        <w:t>表达水平并不能代表细胞内活性蛋白的水平</w:t>
      </w:r>
      <w:r w:rsidRPr="007F26D1">
        <w:rPr>
          <w:rFonts w:hint="eastAsia"/>
        </w:rPr>
        <w:t>，且</w:t>
      </w:r>
      <w:r w:rsidRPr="007F26D1">
        <w:rPr>
          <w:rFonts w:hint="eastAsia"/>
          <w:b/>
          <w:bCs/>
        </w:rPr>
        <w:t>转录水平的分析不能反应翻译后对蛋白质的功能和活性起至关重要作用的蛋白修饰过程</w:t>
      </w:r>
      <w:r w:rsidRPr="007F26D1">
        <w:rPr>
          <w:rFonts w:hint="eastAsia"/>
        </w:rPr>
        <w:t>，如酰基化、</w:t>
      </w:r>
      <w:proofErr w:type="gramStart"/>
      <w:r w:rsidRPr="007F26D1">
        <w:rPr>
          <w:rFonts w:hint="eastAsia"/>
        </w:rPr>
        <w:t>泛素化</w:t>
      </w:r>
      <w:proofErr w:type="gramEnd"/>
      <w:r w:rsidRPr="007F26D1">
        <w:rPr>
          <w:rFonts w:hint="eastAsia"/>
        </w:rPr>
        <w:t>、磷酸化或糖基化等。而蛋白质组学除了能够提供定量的数据以外，还能提供包括蛋白定位和修饰的定性信息。只有通过对生命过程中蛋白质功能和蛋白质之间的相互作用以及特殊条件下的变化机制进行研究，才能对生命的复杂活动具有深入而又全面的认识。</w:t>
      </w:r>
    </w:p>
    <w:p w14:paraId="5EB26348" w14:textId="3F7E4D63" w:rsidR="00E91D3C" w:rsidRDefault="00E91D3C" w:rsidP="00E91D3C">
      <w:pPr>
        <w:jc w:val="center"/>
        <w:rPr>
          <w:rFonts w:hint="eastAsia"/>
        </w:rPr>
      </w:pPr>
      <w:r>
        <w:rPr>
          <w:rFonts w:hint="eastAsia"/>
          <w:noProof/>
        </w:rPr>
        <w:drawing>
          <wp:inline distT="0" distB="0" distL="0" distR="0" wp14:anchorId="6B6BB4B7" wp14:editId="062C18E9">
            <wp:extent cx="3663950" cy="4962230"/>
            <wp:effectExtent l="0" t="0" r="0" b="0"/>
            <wp:docPr id="467888067" name="图片 467888067" descr="怎么解释氨基酸序列_百度知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怎么解释氨基酸序列_百度知道"/>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7347" cy="4966831"/>
                    </a:xfrm>
                    <a:prstGeom prst="rect">
                      <a:avLst/>
                    </a:prstGeom>
                    <a:noFill/>
                    <a:ln>
                      <a:noFill/>
                    </a:ln>
                  </pic:spPr>
                </pic:pic>
              </a:graphicData>
            </a:graphic>
          </wp:inline>
        </w:drawing>
      </w:r>
    </w:p>
    <w:p w14:paraId="2316BCF1" w14:textId="2141964F" w:rsidR="007F26D1" w:rsidRDefault="007F26D1" w:rsidP="00E91D3C">
      <w:pPr>
        <w:jc w:val="center"/>
        <w:rPr>
          <w:rFonts w:hint="eastAsia"/>
        </w:rPr>
      </w:pPr>
      <w:r w:rsidRPr="007F26D1">
        <w:rPr>
          <w:rFonts w:hint="eastAsia"/>
        </w:rPr>
        <w:t>图 氨基酸的化学结构</w:t>
      </w:r>
    </w:p>
    <w:p w14:paraId="799BC158" w14:textId="77777777" w:rsidR="0018535C" w:rsidRDefault="0018535C" w:rsidP="00E91D3C">
      <w:pPr>
        <w:jc w:val="center"/>
        <w:rPr>
          <w:rFonts w:hint="eastAsia"/>
        </w:rPr>
      </w:pPr>
    </w:p>
    <w:p w14:paraId="71211049" w14:textId="3E6CBE64" w:rsidR="00833CD9" w:rsidRDefault="005B00B6" w:rsidP="005B00B6">
      <w:pPr>
        <w:jc w:val="center"/>
        <w:rPr>
          <w:rFonts w:hint="eastAsia"/>
        </w:rPr>
      </w:pPr>
      <w:r>
        <w:rPr>
          <w:rFonts w:hint="eastAsia"/>
        </w:rPr>
        <w:t xml:space="preserve">表 </w:t>
      </w:r>
      <w:r w:rsidR="00833CD9">
        <w:rPr>
          <w:rFonts w:hint="eastAsia"/>
        </w:rPr>
        <w:t>高效液相色谱分类</w:t>
      </w:r>
    </w:p>
    <w:tbl>
      <w:tblPr>
        <w:tblStyle w:val="a3"/>
        <w:tblW w:w="0" w:type="auto"/>
        <w:tblLook w:val="04A0" w:firstRow="1" w:lastRow="0" w:firstColumn="1" w:lastColumn="0" w:noHBand="0" w:noVBand="1"/>
      </w:tblPr>
      <w:tblGrid>
        <w:gridCol w:w="2395"/>
        <w:gridCol w:w="5814"/>
      </w:tblGrid>
      <w:tr w:rsidR="00833CD9" w14:paraId="704585FE" w14:textId="77777777" w:rsidTr="00833CD9">
        <w:trPr>
          <w:trHeight w:val="306"/>
        </w:trPr>
        <w:tc>
          <w:tcPr>
            <w:tcW w:w="2395" w:type="dxa"/>
          </w:tcPr>
          <w:p w14:paraId="6DE9C253" w14:textId="340D3841" w:rsidR="00833CD9" w:rsidRDefault="005B00B6" w:rsidP="005B00B6">
            <w:pPr>
              <w:jc w:val="center"/>
              <w:rPr>
                <w:rFonts w:hint="eastAsia"/>
              </w:rPr>
            </w:pPr>
            <w:r>
              <w:rPr>
                <w:rFonts w:hint="eastAsia"/>
              </w:rPr>
              <w:t>名称</w:t>
            </w:r>
          </w:p>
        </w:tc>
        <w:tc>
          <w:tcPr>
            <w:tcW w:w="5814" w:type="dxa"/>
          </w:tcPr>
          <w:p w14:paraId="3BD0D3E0" w14:textId="75710E34" w:rsidR="00833CD9" w:rsidRDefault="005B00B6" w:rsidP="005B00B6">
            <w:pPr>
              <w:jc w:val="center"/>
              <w:rPr>
                <w:rFonts w:hint="eastAsia"/>
              </w:rPr>
            </w:pPr>
            <w:r>
              <w:rPr>
                <w:rFonts w:hint="eastAsia"/>
              </w:rPr>
              <w:t>解释</w:t>
            </w:r>
          </w:p>
        </w:tc>
      </w:tr>
      <w:tr w:rsidR="00833CD9" w14:paraId="01465999" w14:textId="77777777" w:rsidTr="00833CD9">
        <w:trPr>
          <w:trHeight w:val="1234"/>
        </w:trPr>
        <w:tc>
          <w:tcPr>
            <w:tcW w:w="2395" w:type="dxa"/>
          </w:tcPr>
          <w:p w14:paraId="36325470" w14:textId="6EC207CE" w:rsidR="00833CD9" w:rsidRDefault="00833CD9" w:rsidP="00833CD9">
            <w:pPr>
              <w:jc w:val="left"/>
              <w:rPr>
                <w:rFonts w:hint="eastAsia"/>
              </w:rPr>
            </w:pPr>
            <w:r w:rsidRPr="00833CD9">
              <w:rPr>
                <w:rFonts w:hint="eastAsia"/>
              </w:rPr>
              <w:t>反相色谱</w:t>
            </w:r>
            <w:r>
              <w:rPr>
                <w:rFonts w:hint="eastAsia"/>
              </w:rPr>
              <w:t>（ＲＰＬＣ）</w:t>
            </w:r>
          </w:p>
        </w:tc>
        <w:tc>
          <w:tcPr>
            <w:tcW w:w="5814" w:type="dxa"/>
          </w:tcPr>
          <w:p w14:paraId="002464D9" w14:textId="77777777" w:rsidR="00833CD9" w:rsidRDefault="00833CD9" w:rsidP="00833CD9">
            <w:pPr>
              <w:jc w:val="left"/>
              <w:rPr>
                <w:rFonts w:hint="eastAsia"/>
              </w:rPr>
            </w:pPr>
            <w:r>
              <w:rPr>
                <w:rFonts w:hint="eastAsia"/>
              </w:rPr>
              <w:t>使用非极性固定相和极性流动</w:t>
            </w:r>
          </w:p>
          <w:p w14:paraId="43DE2D92" w14:textId="0F3D863E" w:rsidR="00833CD9" w:rsidRDefault="00833CD9" w:rsidP="00833CD9">
            <w:pPr>
              <w:jc w:val="left"/>
              <w:rPr>
                <w:rFonts w:hint="eastAsia"/>
              </w:rPr>
            </w:pPr>
            <w:r>
              <w:rPr>
                <w:rFonts w:hint="eastAsia"/>
              </w:rPr>
              <w:t>相，通过疏水相互作用的不同进行分离</w:t>
            </w:r>
          </w:p>
        </w:tc>
      </w:tr>
      <w:tr w:rsidR="00833CD9" w14:paraId="174D2F19" w14:textId="77777777" w:rsidTr="00833CD9">
        <w:trPr>
          <w:trHeight w:val="1846"/>
        </w:trPr>
        <w:tc>
          <w:tcPr>
            <w:tcW w:w="2395" w:type="dxa"/>
          </w:tcPr>
          <w:p w14:paraId="41ECFAD8" w14:textId="5E301286" w:rsidR="00833CD9" w:rsidRDefault="00833CD9" w:rsidP="00833CD9">
            <w:pPr>
              <w:jc w:val="left"/>
              <w:rPr>
                <w:rFonts w:hint="eastAsia"/>
              </w:rPr>
            </w:pPr>
            <w:r>
              <w:rPr>
                <w:rFonts w:hint="eastAsia"/>
              </w:rPr>
              <w:t>亲水相互作用色谱（ｈｙｄｒｏｐｈｉｌｉｃ ｉｎｔｅｒａｃｔｉｏｎ ｌｉｑｕｉｄ</w:t>
            </w:r>
          </w:p>
          <w:p w14:paraId="02E7E74D" w14:textId="3B5FFDDF" w:rsidR="00833CD9" w:rsidRDefault="00833CD9" w:rsidP="00833CD9">
            <w:pPr>
              <w:jc w:val="left"/>
              <w:rPr>
                <w:rFonts w:hint="eastAsia"/>
              </w:rPr>
            </w:pPr>
            <w:r>
              <w:rPr>
                <w:rFonts w:hint="eastAsia"/>
              </w:rPr>
              <w:t>ｃｈｒｏｍａｔｏｇｒａｐｈｙ， ＨＩＬＩＣ）</w:t>
            </w:r>
          </w:p>
        </w:tc>
        <w:tc>
          <w:tcPr>
            <w:tcW w:w="5814" w:type="dxa"/>
          </w:tcPr>
          <w:p w14:paraId="3A1CC8C5" w14:textId="77777777" w:rsidR="00833CD9" w:rsidRDefault="00833CD9" w:rsidP="00833CD9">
            <w:pPr>
              <w:jc w:val="left"/>
              <w:rPr>
                <w:rFonts w:hint="eastAsia"/>
              </w:rPr>
            </w:pPr>
            <w:r>
              <w:rPr>
                <w:rFonts w:hint="eastAsia"/>
              </w:rPr>
              <w:t>使用亲水性固定相，其保</w:t>
            </w:r>
          </w:p>
          <w:p w14:paraId="7D4F11E4" w14:textId="77777777" w:rsidR="00833CD9" w:rsidRDefault="00833CD9" w:rsidP="00833CD9">
            <w:pPr>
              <w:jc w:val="left"/>
              <w:rPr>
                <w:rFonts w:hint="eastAsia"/>
              </w:rPr>
            </w:pPr>
            <w:proofErr w:type="gramStart"/>
            <w:r>
              <w:rPr>
                <w:rFonts w:hint="eastAsia"/>
              </w:rPr>
              <w:t>留机制</w:t>
            </w:r>
            <w:proofErr w:type="gramEnd"/>
            <w:r>
              <w:rPr>
                <w:rFonts w:hint="eastAsia"/>
              </w:rPr>
              <w:t>包括亲水相互作用和二次静电和氢键相互作</w:t>
            </w:r>
          </w:p>
          <w:p w14:paraId="15A1289A" w14:textId="5D6E6059" w:rsidR="00833CD9" w:rsidRDefault="00833CD9" w:rsidP="00833CD9">
            <w:pPr>
              <w:jc w:val="left"/>
              <w:rPr>
                <w:rFonts w:hint="eastAsia"/>
              </w:rPr>
            </w:pPr>
            <w:r>
              <w:rPr>
                <w:rFonts w:hint="eastAsia"/>
              </w:rPr>
              <w:t>用的复杂组合</w:t>
            </w:r>
          </w:p>
        </w:tc>
      </w:tr>
      <w:tr w:rsidR="00833CD9" w14:paraId="0C1E9B8B" w14:textId="77777777" w:rsidTr="00833CD9">
        <w:trPr>
          <w:trHeight w:val="142"/>
        </w:trPr>
        <w:tc>
          <w:tcPr>
            <w:tcW w:w="2395" w:type="dxa"/>
          </w:tcPr>
          <w:p w14:paraId="2AE4E822" w14:textId="77777777" w:rsidR="00833CD9" w:rsidRDefault="00833CD9" w:rsidP="00833CD9">
            <w:pPr>
              <w:jc w:val="left"/>
              <w:rPr>
                <w:rFonts w:hint="eastAsia"/>
              </w:rPr>
            </w:pPr>
            <w:r>
              <w:rPr>
                <w:rFonts w:hint="eastAsia"/>
              </w:rPr>
              <w:t>疏水相互作用色谱（ｈｙｄｒｏ</w:t>
            </w:r>
            <w:r>
              <w:rPr>
                <w:rFonts w:ascii="MS Gothic" w:eastAsia="MS Gothic" w:hAnsi="MS Gothic" w:cs="MS Gothic" w:hint="eastAsia"/>
              </w:rPr>
              <w:t>⁃</w:t>
            </w:r>
          </w:p>
          <w:p w14:paraId="07148423" w14:textId="2AAA2FB4" w:rsidR="00833CD9" w:rsidRDefault="00833CD9" w:rsidP="00833CD9">
            <w:pPr>
              <w:jc w:val="left"/>
              <w:rPr>
                <w:rFonts w:hint="eastAsia"/>
              </w:rPr>
            </w:pPr>
            <w:r>
              <w:rPr>
                <w:rFonts w:hint="eastAsia"/>
              </w:rPr>
              <w:t>ｐｈｏｂｉｃ ｉｎｔｅｒａｃｔｉｏｎ ｃｈｒｏｍａｔｏｇｒａｐｈｙ， ＨＩＣ）</w:t>
            </w:r>
          </w:p>
        </w:tc>
        <w:tc>
          <w:tcPr>
            <w:tcW w:w="5814" w:type="dxa"/>
          </w:tcPr>
          <w:p w14:paraId="40759688" w14:textId="4C72390B" w:rsidR="00833CD9" w:rsidRDefault="00833CD9" w:rsidP="00833CD9">
            <w:pPr>
              <w:jc w:val="left"/>
              <w:rPr>
                <w:rFonts w:hint="eastAsia"/>
              </w:rPr>
            </w:pPr>
            <w:r>
              <w:rPr>
                <w:rFonts w:hint="eastAsia"/>
              </w:rPr>
              <w:t>利用被分离物质与固定相之间弱的疏水相互作用进行分</w:t>
            </w:r>
          </w:p>
          <w:p w14:paraId="7A1CB8DE" w14:textId="77777777" w:rsidR="00833CD9" w:rsidRDefault="00833CD9" w:rsidP="00833CD9">
            <w:pPr>
              <w:jc w:val="left"/>
              <w:rPr>
                <w:rFonts w:hint="eastAsia"/>
              </w:rPr>
            </w:pPr>
            <w:r>
              <w:rPr>
                <w:rFonts w:hint="eastAsia"/>
              </w:rPr>
              <w:t>离，固定相填料一般是在亲水化处理的微球表面修</w:t>
            </w:r>
          </w:p>
          <w:p w14:paraId="391DF314" w14:textId="3AED1835" w:rsidR="00833CD9" w:rsidRDefault="00833CD9" w:rsidP="00833CD9">
            <w:pPr>
              <w:jc w:val="left"/>
              <w:rPr>
                <w:rFonts w:hint="eastAsia"/>
              </w:rPr>
            </w:pPr>
            <w:r>
              <w:rPr>
                <w:rFonts w:hint="eastAsia"/>
              </w:rPr>
              <w:t>饰疏水性基团，流动相一般为ｐＨ６～８的盐溶液</w:t>
            </w:r>
          </w:p>
        </w:tc>
      </w:tr>
      <w:tr w:rsidR="00833CD9" w14:paraId="46C98131" w14:textId="77777777" w:rsidTr="00833CD9">
        <w:trPr>
          <w:trHeight w:val="306"/>
        </w:trPr>
        <w:tc>
          <w:tcPr>
            <w:tcW w:w="2395" w:type="dxa"/>
          </w:tcPr>
          <w:p w14:paraId="4D58D22F" w14:textId="77777777" w:rsidR="00833CD9" w:rsidRDefault="00833CD9" w:rsidP="00833CD9">
            <w:pPr>
              <w:jc w:val="left"/>
              <w:rPr>
                <w:rFonts w:hint="eastAsia"/>
              </w:rPr>
            </w:pPr>
            <w:r>
              <w:rPr>
                <w:rFonts w:hint="eastAsia"/>
              </w:rPr>
              <w:t>离子交换色谱（ｉｏｎ ｅｘｃｈａｎｇｅ ｃｈｒｏｍａｔｏｇｒａｐｈｙ，</w:t>
            </w:r>
          </w:p>
          <w:p w14:paraId="4961C00B" w14:textId="63842865" w:rsidR="00833CD9" w:rsidRDefault="00833CD9" w:rsidP="00833CD9">
            <w:pPr>
              <w:jc w:val="left"/>
              <w:rPr>
                <w:rFonts w:hint="eastAsia"/>
              </w:rPr>
            </w:pPr>
            <w:r>
              <w:rPr>
                <w:rFonts w:hint="eastAsia"/>
              </w:rPr>
              <w:t>ＩＥＣ）根</w:t>
            </w:r>
          </w:p>
        </w:tc>
        <w:tc>
          <w:tcPr>
            <w:tcW w:w="5814" w:type="dxa"/>
          </w:tcPr>
          <w:p w14:paraId="2DE59D9B" w14:textId="77777777" w:rsidR="00833CD9" w:rsidRDefault="00833CD9" w:rsidP="00833CD9">
            <w:pPr>
              <w:jc w:val="left"/>
              <w:rPr>
                <w:rFonts w:hint="eastAsia"/>
              </w:rPr>
            </w:pPr>
            <w:r>
              <w:rPr>
                <w:rFonts w:hint="eastAsia"/>
              </w:rPr>
              <w:t>根据分析物组分离子与离子交换剂的亲和力</w:t>
            </w:r>
          </w:p>
          <w:p w14:paraId="5CDC065E" w14:textId="77777777" w:rsidR="00833CD9" w:rsidRDefault="00833CD9" w:rsidP="00833CD9">
            <w:pPr>
              <w:jc w:val="left"/>
              <w:rPr>
                <w:rFonts w:hint="eastAsia"/>
              </w:rPr>
            </w:pPr>
            <w:r>
              <w:rPr>
                <w:rFonts w:hint="eastAsia"/>
              </w:rPr>
              <w:t>不同来对其进行分离，几乎适用于任何类型的带电</w:t>
            </w:r>
          </w:p>
          <w:p w14:paraId="7FED33CA" w14:textId="77777777" w:rsidR="00833CD9" w:rsidRDefault="00833CD9" w:rsidP="00833CD9">
            <w:pPr>
              <w:jc w:val="left"/>
              <w:rPr>
                <w:rFonts w:hint="eastAsia"/>
              </w:rPr>
            </w:pPr>
            <w:r>
              <w:rPr>
                <w:rFonts w:hint="eastAsia"/>
              </w:rPr>
              <w:t>分子，包括大分子蛋白质、小分子核苷酸和氨基酸</w:t>
            </w:r>
          </w:p>
          <w:p w14:paraId="49E8BEF3" w14:textId="77777777" w:rsidR="00833CD9" w:rsidRDefault="00833CD9" w:rsidP="00833CD9">
            <w:pPr>
              <w:jc w:val="left"/>
              <w:rPr>
                <w:rFonts w:hint="eastAsia"/>
              </w:rPr>
            </w:pPr>
            <w:r>
              <w:rPr>
                <w:rFonts w:hint="eastAsia"/>
              </w:rPr>
              <w:t>等，其流动相一般为一定浓度梯度的盐溶液，生物兼</w:t>
            </w:r>
          </w:p>
          <w:p w14:paraId="46113977" w14:textId="52177199" w:rsidR="00833CD9" w:rsidRDefault="00833CD9" w:rsidP="00833CD9">
            <w:pPr>
              <w:jc w:val="left"/>
              <w:rPr>
                <w:rFonts w:hint="eastAsia"/>
              </w:rPr>
            </w:pPr>
            <w:r>
              <w:rPr>
                <w:rFonts w:hint="eastAsia"/>
              </w:rPr>
              <w:t>容性比较好</w:t>
            </w:r>
          </w:p>
        </w:tc>
      </w:tr>
      <w:tr w:rsidR="00833CD9" w14:paraId="0B71D2F7" w14:textId="77777777" w:rsidTr="00833CD9">
        <w:trPr>
          <w:trHeight w:val="306"/>
        </w:trPr>
        <w:tc>
          <w:tcPr>
            <w:tcW w:w="2395" w:type="dxa"/>
          </w:tcPr>
          <w:p w14:paraId="077EBB22" w14:textId="77777777" w:rsidR="00833CD9" w:rsidRDefault="00833CD9" w:rsidP="00833CD9">
            <w:pPr>
              <w:jc w:val="left"/>
              <w:rPr>
                <w:rFonts w:hint="eastAsia"/>
              </w:rPr>
            </w:pPr>
            <w:r>
              <w:rPr>
                <w:rFonts w:hint="eastAsia"/>
              </w:rPr>
              <w:t>体积排阻色谱（ｓｉｚｅ</w:t>
            </w:r>
            <w:r>
              <w:rPr>
                <w:rFonts w:ascii="MS Gothic" w:eastAsia="MS Gothic" w:hAnsi="MS Gothic" w:cs="MS Gothic" w:hint="eastAsia"/>
              </w:rPr>
              <w:t>⁃</w:t>
            </w:r>
            <w:r>
              <w:t>ｅｘｃｌｕｓｉｏｎ</w:t>
            </w:r>
          </w:p>
          <w:p w14:paraId="5C66EDAB" w14:textId="23DDC039" w:rsidR="00833CD9" w:rsidRDefault="00833CD9" w:rsidP="00833CD9">
            <w:pPr>
              <w:jc w:val="left"/>
              <w:rPr>
                <w:rFonts w:hint="eastAsia"/>
              </w:rPr>
            </w:pPr>
            <w:r>
              <w:rPr>
                <w:rFonts w:hint="eastAsia"/>
              </w:rPr>
              <w:t>ｃｈｒｏｍａｔｏｇｒａｐｈｙ， ＳＥＣ）主</w:t>
            </w:r>
          </w:p>
        </w:tc>
        <w:tc>
          <w:tcPr>
            <w:tcW w:w="5814" w:type="dxa"/>
          </w:tcPr>
          <w:p w14:paraId="73B8967B" w14:textId="7BC194B1" w:rsidR="00833CD9" w:rsidRDefault="00833CD9" w:rsidP="00833CD9">
            <w:pPr>
              <w:jc w:val="left"/>
              <w:rPr>
                <w:rFonts w:hint="eastAsia"/>
              </w:rPr>
            </w:pPr>
            <w:r>
              <w:rPr>
                <w:rFonts w:hint="eastAsia"/>
              </w:rPr>
              <w:t>主要依据被分离物质的分子质量大小进行分离</w:t>
            </w:r>
          </w:p>
        </w:tc>
      </w:tr>
    </w:tbl>
    <w:p w14:paraId="2CC1A510" w14:textId="77777777" w:rsidR="00833CD9" w:rsidRDefault="00833CD9" w:rsidP="0018535C">
      <w:pPr>
        <w:jc w:val="left"/>
        <w:rPr>
          <w:rFonts w:hint="eastAsia"/>
        </w:rPr>
      </w:pPr>
    </w:p>
    <w:p w14:paraId="7969A3F2" w14:textId="6075DA19" w:rsidR="00057CEC" w:rsidRDefault="00057CEC" w:rsidP="005B00B6">
      <w:pPr>
        <w:ind w:firstLineChars="200" w:firstLine="420"/>
        <w:jc w:val="left"/>
      </w:pPr>
      <w:r>
        <w:rPr>
          <w:rFonts w:hint="eastAsia"/>
        </w:rPr>
        <w:t>检测技术：质谱(一般质谱，时间飞行质谱)、光谱(红外光谱，紫外，荧光)、核磁共振、电化学(electronic chemistry，EC)等，目前，</w:t>
      </w:r>
      <w:proofErr w:type="gramStart"/>
      <w:r>
        <w:rPr>
          <w:rFonts w:hint="eastAsia"/>
        </w:rPr>
        <w:t>代谢组</w:t>
      </w:r>
      <w:proofErr w:type="gramEnd"/>
      <w:r>
        <w:rPr>
          <w:rFonts w:hint="eastAsia"/>
        </w:rPr>
        <w:t>分析技术中最常用的还是要数气相色谱和质谱联用仪(GC/MS)，液相色谱和质谱联用仪(LC/MS)，毛细管电泳和质谱联用仪(CE/MS)以及核磁共振(NMR)。</w:t>
      </w:r>
    </w:p>
    <w:p w14:paraId="4B38F1CB" w14:textId="77777777" w:rsidR="005B00B6" w:rsidRPr="005B00B6" w:rsidRDefault="005B00B6" w:rsidP="005B00B6">
      <w:pPr>
        <w:ind w:firstLineChars="200" w:firstLine="420"/>
        <w:jc w:val="left"/>
        <w:rPr>
          <w:rFonts w:hint="eastAsia"/>
        </w:rPr>
      </w:pPr>
    </w:p>
    <w:p w14:paraId="2333F193" w14:textId="4215FC1E" w:rsidR="005B00B6" w:rsidRDefault="005B00B6" w:rsidP="005B00B6">
      <w:pPr>
        <w:jc w:val="center"/>
        <w:rPr>
          <w:rFonts w:hint="eastAsia"/>
        </w:rPr>
      </w:pPr>
      <w:r>
        <w:rPr>
          <w:rFonts w:hint="eastAsia"/>
        </w:rPr>
        <w:t>表 常见蛋白质组学联合检测技术</w:t>
      </w:r>
    </w:p>
    <w:tbl>
      <w:tblPr>
        <w:tblStyle w:val="a3"/>
        <w:tblW w:w="0" w:type="auto"/>
        <w:tblLook w:val="04A0" w:firstRow="1" w:lastRow="0" w:firstColumn="1" w:lastColumn="0" w:noHBand="0" w:noVBand="1"/>
      </w:tblPr>
      <w:tblGrid>
        <w:gridCol w:w="1686"/>
        <w:gridCol w:w="3831"/>
        <w:gridCol w:w="2759"/>
      </w:tblGrid>
      <w:tr w:rsidR="00057CEC" w14:paraId="515B4E2C" w14:textId="77777777" w:rsidTr="00693447">
        <w:tc>
          <w:tcPr>
            <w:tcW w:w="1686" w:type="dxa"/>
          </w:tcPr>
          <w:p w14:paraId="480B5495" w14:textId="14726B58" w:rsidR="00057CEC" w:rsidRDefault="005B00B6" w:rsidP="00057CEC">
            <w:pPr>
              <w:jc w:val="left"/>
              <w:rPr>
                <w:rFonts w:hint="eastAsia"/>
              </w:rPr>
            </w:pPr>
            <w:r>
              <w:rPr>
                <w:rFonts w:hint="eastAsia"/>
              </w:rPr>
              <w:t>名称</w:t>
            </w:r>
          </w:p>
        </w:tc>
        <w:tc>
          <w:tcPr>
            <w:tcW w:w="3831" w:type="dxa"/>
          </w:tcPr>
          <w:p w14:paraId="75B8A347" w14:textId="0C39EBE9" w:rsidR="00057CEC" w:rsidRDefault="00057CEC" w:rsidP="00057CEC">
            <w:pPr>
              <w:jc w:val="left"/>
              <w:rPr>
                <w:rFonts w:hint="eastAsia"/>
              </w:rPr>
            </w:pPr>
            <w:r>
              <w:rPr>
                <w:rFonts w:hint="eastAsia"/>
              </w:rPr>
              <w:t>适用领域</w:t>
            </w:r>
          </w:p>
        </w:tc>
        <w:tc>
          <w:tcPr>
            <w:tcW w:w="2759" w:type="dxa"/>
          </w:tcPr>
          <w:p w14:paraId="475CE21D" w14:textId="584FF0DB" w:rsidR="00057CEC" w:rsidRDefault="00057CEC" w:rsidP="00057CEC">
            <w:pPr>
              <w:jc w:val="left"/>
              <w:rPr>
                <w:rFonts w:hint="eastAsia"/>
              </w:rPr>
            </w:pPr>
            <w:r>
              <w:rPr>
                <w:rFonts w:hint="eastAsia"/>
              </w:rPr>
              <w:t>局限性</w:t>
            </w:r>
          </w:p>
        </w:tc>
      </w:tr>
      <w:tr w:rsidR="00057CEC" w14:paraId="22AC79EE" w14:textId="77777777" w:rsidTr="00693447">
        <w:tc>
          <w:tcPr>
            <w:tcW w:w="1686" w:type="dxa"/>
          </w:tcPr>
          <w:p w14:paraId="36D2CD72" w14:textId="17D5C55C" w:rsidR="00057CEC" w:rsidRDefault="00057CEC" w:rsidP="00057CEC">
            <w:pPr>
              <w:jc w:val="left"/>
              <w:rPr>
                <w:rFonts w:hint="eastAsia"/>
              </w:rPr>
            </w:pPr>
            <w:r>
              <w:rPr>
                <w:rFonts w:hint="eastAsia"/>
              </w:rPr>
              <w:t>GC/MS</w:t>
            </w:r>
          </w:p>
        </w:tc>
        <w:tc>
          <w:tcPr>
            <w:tcW w:w="3831" w:type="dxa"/>
          </w:tcPr>
          <w:p w14:paraId="4FF03F54" w14:textId="5AE40261" w:rsidR="00057CEC" w:rsidRDefault="00057CEC" w:rsidP="00057CEC">
            <w:pPr>
              <w:jc w:val="left"/>
              <w:rPr>
                <w:rFonts w:hint="eastAsia"/>
              </w:rPr>
            </w:pPr>
            <w:r>
              <w:rPr>
                <w:rFonts w:hint="eastAsia"/>
              </w:rPr>
              <w:t>分析挥发性的物质</w:t>
            </w:r>
          </w:p>
          <w:p w14:paraId="502051A0" w14:textId="38B68095" w:rsidR="00057CEC" w:rsidRDefault="00057CEC" w:rsidP="00057CEC">
            <w:pPr>
              <w:jc w:val="left"/>
              <w:rPr>
                <w:rFonts w:hint="eastAsia"/>
              </w:rPr>
            </w:pPr>
          </w:p>
        </w:tc>
        <w:tc>
          <w:tcPr>
            <w:tcW w:w="2759" w:type="dxa"/>
          </w:tcPr>
          <w:p w14:paraId="02E83E58" w14:textId="5BE9FCD7" w:rsidR="00057CEC" w:rsidRDefault="00057CEC" w:rsidP="00057CEC">
            <w:pPr>
              <w:jc w:val="left"/>
              <w:rPr>
                <w:rFonts w:hint="eastAsia"/>
              </w:rPr>
            </w:pPr>
            <w:r>
              <w:rPr>
                <w:rFonts w:hint="eastAsia"/>
              </w:rPr>
              <w:t>无法分析热不稳定性的物质和分子量较大的代谢产物。</w:t>
            </w:r>
          </w:p>
        </w:tc>
      </w:tr>
      <w:tr w:rsidR="00057CEC" w14:paraId="556D5461" w14:textId="77777777" w:rsidTr="00693447">
        <w:tc>
          <w:tcPr>
            <w:tcW w:w="1686" w:type="dxa"/>
          </w:tcPr>
          <w:p w14:paraId="4DCE6FA3" w14:textId="7D316489" w:rsidR="00057CEC" w:rsidRDefault="00057CEC" w:rsidP="00057CEC">
            <w:pPr>
              <w:jc w:val="left"/>
              <w:rPr>
                <w:rFonts w:hint="eastAsia"/>
              </w:rPr>
            </w:pPr>
            <w:r>
              <w:rPr>
                <w:rFonts w:hint="eastAsia"/>
              </w:rPr>
              <w:t>LC/MS</w:t>
            </w:r>
          </w:p>
        </w:tc>
        <w:tc>
          <w:tcPr>
            <w:tcW w:w="3831" w:type="dxa"/>
          </w:tcPr>
          <w:p w14:paraId="039D9856" w14:textId="5954606B" w:rsidR="00057CEC" w:rsidRDefault="00057CEC" w:rsidP="00057CEC">
            <w:pPr>
              <w:jc w:val="left"/>
              <w:rPr>
                <w:rFonts w:hint="eastAsia"/>
              </w:rPr>
            </w:pPr>
            <w:r>
              <w:rPr>
                <w:rFonts w:hint="eastAsia"/>
              </w:rPr>
              <w:t>此法适合那些不稳定、不易衍生化、不易挥发或分子量较大的化合物。选择性和灵敏度都较好</w:t>
            </w:r>
          </w:p>
        </w:tc>
        <w:tc>
          <w:tcPr>
            <w:tcW w:w="2759" w:type="dxa"/>
          </w:tcPr>
          <w:p w14:paraId="4FE9BFBB" w14:textId="65A9C141" w:rsidR="00057CEC" w:rsidRDefault="00057CEC" w:rsidP="00057CEC">
            <w:pPr>
              <w:jc w:val="left"/>
              <w:rPr>
                <w:rFonts w:hint="eastAsia"/>
              </w:rPr>
            </w:pPr>
            <w:r w:rsidRPr="00057CEC">
              <w:rPr>
                <w:rFonts w:hint="eastAsia"/>
              </w:rPr>
              <w:t>分析的时间相对较长</w:t>
            </w:r>
          </w:p>
        </w:tc>
      </w:tr>
      <w:tr w:rsidR="00057CEC" w14:paraId="071A6140" w14:textId="77777777" w:rsidTr="00693447">
        <w:tc>
          <w:tcPr>
            <w:tcW w:w="1686" w:type="dxa"/>
          </w:tcPr>
          <w:p w14:paraId="70B1D2C5" w14:textId="6376EE18" w:rsidR="00057CEC" w:rsidRDefault="00057CEC" w:rsidP="00057CEC">
            <w:pPr>
              <w:jc w:val="left"/>
              <w:rPr>
                <w:rFonts w:hint="eastAsia"/>
              </w:rPr>
            </w:pPr>
            <w:r w:rsidRPr="00057CEC">
              <w:rPr>
                <w:rFonts w:hint="eastAsia"/>
              </w:rPr>
              <w:t>核磁共振</w:t>
            </w:r>
            <w:r>
              <w:rPr>
                <w:rFonts w:hint="eastAsia"/>
              </w:rPr>
              <w:t>NMR</w:t>
            </w:r>
          </w:p>
        </w:tc>
        <w:tc>
          <w:tcPr>
            <w:tcW w:w="3831" w:type="dxa"/>
          </w:tcPr>
          <w:p w14:paraId="70EFCE91" w14:textId="47C6F1A4" w:rsidR="00057CEC" w:rsidRDefault="00057CEC" w:rsidP="00057CEC">
            <w:pPr>
              <w:jc w:val="left"/>
              <w:rPr>
                <w:rFonts w:hint="eastAsia"/>
              </w:rPr>
            </w:pPr>
            <w:r>
              <w:rPr>
                <w:rFonts w:hint="eastAsia"/>
              </w:rPr>
              <w:t>NMR快速、选择性好，不会对所分析的样品造成破坏。</w:t>
            </w:r>
          </w:p>
        </w:tc>
        <w:tc>
          <w:tcPr>
            <w:tcW w:w="2759" w:type="dxa"/>
          </w:tcPr>
          <w:p w14:paraId="3AD48C62" w14:textId="5FE48B1E" w:rsidR="00057CEC" w:rsidRDefault="00057CEC" w:rsidP="00057CEC">
            <w:pPr>
              <w:jc w:val="left"/>
              <w:rPr>
                <w:rFonts w:hint="eastAsia"/>
              </w:rPr>
            </w:pPr>
            <w:r>
              <w:rPr>
                <w:rFonts w:hint="eastAsia"/>
              </w:rPr>
              <w:t>灵敏度比MS差，</w:t>
            </w:r>
            <w:proofErr w:type="gramStart"/>
            <w:r>
              <w:rPr>
                <w:rFonts w:hint="eastAsia"/>
              </w:rPr>
              <w:t>不</w:t>
            </w:r>
            <w:proofErr w:type="gramEnd"/>
            <w:r>
              <w:rPr>
                <w:rFonts w:hint="eastAsia"/>
              </w:rPr>
              <w:t>适合于痕量化合物的鉴定</w:t>
            </w:r>
          </w:p>
        </w:tc>
      </w:tr>
      <w:tr w:rsidR="00057CEC" w14:paraId="0DAB3253" w14:textId="77777777" w:rsidTr="00693447">
        <w:tc>
          <w:tcPr>
            <w:tcW w:w="1686" w:type="dxa"/>
          </w:tcPr>
          <w:p w14:paraId="4FE0579C" w14:textId="41FC44EF" w:rsidR="00057CEC" w:rsidRPr="00057CEC" w:rsidRDefault="00057CEC" w:rsidP="00057CEC">
            <w:pPr>
              <w:jc w:val="left"/>
              <w:rPr>
                <w:rFonts w:hint="eastAsia"/>
              </w:rPr>
            </w:pPr>
            <w:r w:rsidRPr="00057CEC">
              <w:rPr>
                <w:rFonts w:hint="eastAsia"/>
              </w:rPr>
              <w:t>毛细管电泳和质谱联用仪(CE/MS)</w:t>
            </w:r>
          </w:p>
        </w:tc>
        <w:tc>
          <w:tcPr>
            <w:tcW w:w="3831" w:type="dxa"/>
          </w:tcPr>
          <w:p w14:paraId="5E291E5B" w14:textId="4F680E39" w:rsidR="00057CEC" w:rsidRDefault="00057CEC" w:rsidP="00057CEC">
            <w:pPr>
              <w:jc w:val="left"/>
              <w:rPr>
                <w:rFonts w:hint="eastAsia"/>
              </w:rPr>
            </w:pPr>
            <w:r>
              <w:rPr>
                <w:rFonts w:hint="eastAsia"/>
              </w:rPr>
              <w:t>分离样品的速度和效率</w:t>
            </w:r>
            <w:r w:rsidR="00693447">
              <w:rPr>
                <w:rFonts w:hint="eastAsia"/>
              </w:rPr>
              <w:t>高，</w:t>
            </w:r>
            <w:r>
              <w:rPr>
                <w:rFonts w:hint="eastAsia"/>
              </w:rPr>
              <w:t>往往在10min内就能完成一个样品的分析</w:t>
            </w:r>
          </w:p>
          <w:p w14:paraId="6C8DDECD" w14:textId="2C44D9C2" w:rsidR="00057CEC" w:rsidRDefault="00057CEC" w:rsidP="00057CEC">
            <w:pPr>
              <w:jc w:val="left"/>
              <w:rPr>
                <w:rFonts w:hint="eastAsia"/>
              </w:rPr>
            </w:pPr>
            <w:r>
              <w:rPr>
                <w:rFonts w:hint="eastAsia"/>
              </w:rPr>
              <w:t>过程。CE/MS代表着</w:t>
            </w:r>
            <w:proofErr w:type="gramStart"/>
            <w:r>
              <w:rPr>
                <w:rFonts w:hint="eastAsia"/>
              </w:rPr>
              <w:t>代谢组</w:t>
            </w:r>
            <w:proofErr w:type="gramEnd"/>
            <w:r>
              <w:rPr>
                <w:rFonts w:hint="eastAsia"/>
              </w:rPr>
              <w:t>分析的一个方向。另外，毛细管电泳激光诱导荧光法(CE/LIF)灵敏度非常高，但缺乏选择性。</w:t>
            </w:r>
          </w:p>
        </w:tc>
        <w:tc>
          <w:tcPr>
            <w:tcW w:w="2759" w:type="dxa"/>
          </w:tcPr>
          <w:p w14:paraId="19A9443A" w14:textId="77777777" w:rsidR="00057CEC" w:rsidRDefault="00057CEC" w:rsidP="00057CEC">
            <w:pPr>
              <w:jc w:val="left"/>
              <w:rPr>
                <w:rFonts w:hint="eastAsia"/>
              </w:rPr>
            </w:pPr>
          </w:p>
        </w:tc>
      </w:tr>
    </w:tbl>
    <w:p w14:paraId="5A1D8C42" w14:textId="77777777" w:rsidR="00057CEC" w:rsidRPr="0018535C" w:rsidRDefault="00057CEC" w:rsidP="00057CEC">
      <w:pPr>
        <w:jc w:val="left"/>
        <w:rPr>
          <w:rFonts w:hint="eastAsia"/>
        </w:rPr>
      </w:pPr>
    </w:p>
    <w:p w14:paraId="791B51D2" w14:textId="74DCDEEE" w:rsidR="00502F83" w:rsidRDefault="00875C27" w:rsidP="00CE26B8">
      <w:pPr>
        <w:pStyle w:val="2"/>
        <w:rPr>
          <w:rFonts w:hint="eastAsia"/>
        </w:rPr>
      </w:pPr>
      <w:bookmarkStart w:id="14" w:name="_Toc179117525"/>
      <w:r>
        <w:rPr>
          <w:rFonts w:hint="eastAsia"/>
        </w:rPr>
        <w:t>2</w:t>
      </w:r>
      <w:r w:rsidR="001737DA">
        <w:rPr>
          <w:rFonts w:hint="eastAsia"/>
        </w:rPr>
        <w:t>.1</w:t>
      </w:r>
      <w:r w:rsidR="002C7D55" w:rsidRPr="002C7D55">
        <w:rPr>
          <w:rFonts w:hint="eastAsia"/>
        </w:rPr>
        <w:t>定性</w:t>
      </w:r>
      <w:r w:rsidR="00524627">
        <w:rPr>
          <w:rFonts w:hint="eastAsia"/>
        </w:rPr>
        <w:t>蛋白组学</w:t>
      </w:r>
      <w:bookmarkEnd w:id="14"/>
    </w:p>
    <w:p w14:paraId="463E8242" w14:textId="41EB8190" w:rsidR="00502F83" w:rsidRDefault="00502F83" w:rsidP="007B1624">
      <w:pPr>
        <w:ind w:firstLineChars="200" w:firstLine="420"/>
        <w:jc w:val="left"/>
        <w:rPr>
          <w:rFonts w:hint="eastAsia"/>
        </w:rPr>
      </w:pPr>
      <w:r w:rsidRPr="00502F83">
        <w:rPr>
          <w:rFonts w:hint="eastAsia"/>
        </w:rPr>
        <w:t>蛋白质全谱分析也可称为</w:t>
      </w:r>
      <w:r w:rsidRPr="00502F83">
        <w:rPr>
          <w:rFonts w:hint="eastAsia"/>
          <w:b/>
          <w:bCs/>
          <w:highlight w:val="yellow"/>
        </w:rPr>
        <w:t>蛋白质质谱</w:t>
      </w:r>
      <w:r w:rsidRPr="00502F83">
        <w:rPr>
          <w:rFonts w:hint="eastAsia"/>
        </w:rPr>
        <w:t>shotgun分析，指的是蛋白质组分分析，研究对象是完整的组织、体液或其提取物，其目的在于</w:t>
      </w:r>
      <w:r w:rsidRPr="00502F83">
        <w:rPr>
          <w:rFonts w:hint="eastAsia"/>
          <w:b/>
          <w:bCs/>
        </w:rPr>
        <w:t>鉴定出尽可能多的肽和蛋白质分子</w:t>
      </w:r>
      <w:r w:rsidRPr="00502F83">
        <w:rPr>
          <w:rFonts w:hint="eastAsia"/>
        </w:rPr>
        <w:t>。</w:t>
      </w:r>
    </w:p>
    <w:p w14:paraId="418844DA" w14:textId="02D9F13A" w:rsidR="00502F83" w:rsidRDefault="00502F83" w:rsidP="005C6E96">
      <w:pPr>
        <w:jc w:val="left"/>
        <w:rPr>
          <w:rFonts w:hint="eastAsia"/>
        </w:rPr>
      </w:pPr>
      <w:bookmarkStart w:id="15" w:name="_Hlk176425799"/>
      <w:r>
        <w:rPr>
          <w:rFonts w:hint="eastAsia"/>
        </w:rPr>
        <w:t>技术路线：</w:t>
      </w:r>
    </w:p>
    <w:bookmarkEnd w:id="15"/>
    <w:p w14:paraId="4948B9FB" w14:textId="6F93F522" w:rsidR="00502F83" w:rsidRDefault="00502F83" w:rsidP="005C6E96">
      <w:pPr>
        <w:jc w:val="left"/>
        <w:rPr>
          <w:rFonts w:hint="eastAsia"/>
        </w:rPr>
      </w:pPr>
      <w:r>
        <w:rPr>
          <w:noProof/>
        </w:rPr>
        <w:drawing>
          <wp:inline distT="0" distB="0" distL="0" distR="0" wp14:anchorId="1A300ADF" wp14:editId="757F9697">
            <wp:extent cx="5274310" cy="597535"/>
            <wp:effectExtent l="0" t="0" r="2540" b="0"/>
            <wp:docPr id="671599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9427" name=""/>
                    <pic:cNvPicPr/>
                  </pic:nvPicPr>
                  <pic:blipFill rotWithShape="1">
                    <a:blip r:embed="rId24"/>
                    <a:srcRect t="39329"/>
                    <a:stretch/>
                  </pic:blipFill>
                  <pic:spPr bwMode="auto">
                    <a:xfrm>
                      <a:off x="0" y="0"/>
                      <a:ext cx="5274310" cy="597535"/>
                    </a:xfrm>
                    <a:prstGeom prst="rect">
                      <a:avLst/>
                    </a:prstGeom>
                    <a:ln>
                      <a:noFill/>
                    </a:ln>
                    <a:extLst>
                      <a:ext uri="{53640926-AAD7-44D8-BBD7-CCE9431645EC}">
                        <a14:shadowObscured xmlns:a14="http://schemas.microsoft.com/office/drawing/2010/main"/>
                      </a:ext>
                    </a:extLst>
                  </pic:spPr>
                </pic:pic>
              </a:graphicData>
            </a:graphic>
          </wp:inline>
        </w:drawing>
      </w:r>
    </w:p>
    <w:p w14:paraId="19DAA1ED" w14:textId="77777777" w:rsidR="00502F83" w:rsidRPr="006E5118" w:rsidRDefault="00502F83" w:rsidP="005C6E96">
      <w:pPr>
        <w:jc w:val="left"/>
        <w:rPr>
          <w:rFonts w:hint="eastAsia"/>
          <w:b/>
          <w:bCs/>
        </w:rPr>
      </w:pPr>
    </w:p>
    <w:p w14:paraId="79E5CB18" w14:textId="27FE9FE7" w:rsidR="00502F83" w:rsidRPr="006E5118" w:rsidRDefault="00875C27" w:rsidP="00CE26B8">
      <w:pPr>
        <w:pStyle w:val="2"/>
        <w:rPr>
          <w:rFonts w:hint="eastAsia"/>
          <w:b w:val="0"/>
          <w:bCs w:val="0"/>
        </w:rPr>
      </w:pPr>
      <w:bookmarkStart w:id="16" w:name="_Toc179117526"/>
      <w:r>
        <w:rPr>
          <w:rFonts w:hint="eastAsia"/>
        </w:rPr>
        <w:t>2</w:t>
      </w:r>
      <w:r w:rsidR="001737DA">
        <w:rPr>
          <w:rFonts w:hint="eastAsia"/>
        </w:rPr>
        <w:t>.2</w:t>
      </w:r>
      <w:r w:rsidR="00502F83" w:rsidRPr="002C7D55">
        <w:rPr>
          <w:rFonts w:hint="eastAsia"/>
        </w:rPr>
        <w:t>定量蛋白质组</w:t>
      </w:r>
      <w:bookmarkEnd w:id="16"/>
    </w:p>
    <w:p w14:paraId="3DC3835B" w14:textId="1093060A" w:rsidR="002C7D55" w:rsidRDefault="007B1624" w:rsidP="002C7D55">
      <w:pPr>
        <w:ind w:firstLineChars="200" w:firstLine="420"/>
        <w:jc w:val="left"/>
        <w:rPr>
          <w:rFonts w:hint="eastAsia"/>
        </w:rPr>
      </w:pPr>
      <w:r w:rsidRPr="007B1624">
        <w:rPr>
          <w:rFonts w:hint="eastAsia"/>
        </w:rPr>
        <w:t>蛋白质组学定量分析是一种通过比</w:t>
      </w:r>
      <w:r w:rsidRPr="007B1624">
        <w:rPr>
          <w:rFonts w:hint="eastAsia"/>
          <w:b/>
          <w:bCs/>
        </w:rPr>
        <w:t>较不同样品中蛋白质的表达量</w:t>
      </w:r>
      <w:r w:rsidRPr="007B1624">
        <w:rPr>
          <w:rFonts w:hint="eastAsia"/>
        </w:rPr>
        <w:t>，揭示</w:t>
      </w:r>
      <w:r w:rsidRPr="007B1624">
        <w:rPr>
          <w:rFonts w:hint="eastAsia"/>
          <w:b/>
          <w:bCs/>
        </w:rPr>
        <w:t>蛋白质表达差异的方法</w:t>
      </w:r>
      <w:r w:rsidRPr="007B1624">
        <w:rPr>
          <w:rFonts w:hint="eastAsia"/>
        </w:rPr>
        <w:t>。其基本原理是</w:t>
      </w:r>
      <w:r w:rsidRPr="007B1624">
        <w:rPr>
          <w:rFonts w:hint="eastAsia"/>
          <w:b/>
          <w:bCs/>
        </w:rPr>
        <w:t>利用质谱技术</w:t>
      </w:r>
      <w:r w:rsidRPr="007B1624">
        <w:rPr>
          <w:rFonts w:hint="eastAsia"/>
        </w:rPr>
        <w:t>对样品中蛋白质的谱图进行分析，通过定量方法计算蛋白质的相对或绝对表达水平。常用的蛋白质组学定量分析方法包括定量蛋白质组学、标记蛋白质组学和定量质谱分析等。</w:t>
      </w:r>
    </w:p>
    <w:p w14:paraId="4759F672" w14:textId="47A6079F" w:rsidR="002C7D55" w:rsidRDefault="002C7D55" w:rsidP="002C7D55">
      <w:pPr>
        <w:ind w:firstLineChars="200" w:firstLine="420"/>
        <w:jc w:val="left"/>
        <w:rPr>
          <w:rFonts w:hint="eastAsia"/>
        </w:rPr>
      </w:pPr>
      <w:r w:rsidRPr="002C7D55">
        <w:rPr>
          <w:rFonts w:hint="eastAsia"/>
          <w:b/>
          <w:bCs/>
        </w:rPr>
        <w:t>定量蛋白质组学：</w:t>
      </w:r>
      <w:r>
        <w:rPr>
          <w:rFonts w:hint="eastAsia"/>
        </w:rPr>
        <w:t>定量蛋白质组学是通过比较样品中蛋白质的丰度差异来揭示蛋白质表达的定量特征。常用的方法包括二维凝胶电泳、差异凝胶电泳和</w:t>
      </w:r>
      <w:r w:rsidRPr="002C7D55">
        <w:rPr>
          <w:rFonts w:hint="eastAsia"/>
          <w:b/>
          <w:bCs/>
        </w:rPr>
        <w:t>液相色谱</w:t>
      </w:r>
      <w:r>
        <w:rPr>
          <w:rFonts w:hint="eastAsia"/>
        </w:rPr>
        <w:t>等。这些方法可以对蛋白质样品进行分离和纯化，然后</w:t>
      </w:r>
      <w:r w:rsidRPr="002C7D55">
        <w:rPr>
          <w:rFonts w:hint="eastAsia"/>
          <w:b/>
          <w:bCs/>
        </w:rPr>
        <w:t>通过比较蛋白质的带强度或峰面积</w:t>
      </w:r>
      <w:r>
        <w:rPr>
          <w:rFonts w:hint="eastAsia"/>
        </w:rPr>
        <w:t>来评估其表达水平的差异。</w:t>
      </w:r>
    </w:p>
    <w:p w14:paraId="61504F93" w14:textId="23D0D280" w:rsidR="002C7D55" w:rsidRDefault="002C7D55" w:rsidP="002C7D55">
      <w:pPr>
        <w:ind w:firstLineChars="200" w:firstLine="420"/>
        <w:jc w:val="left"/>
        <w:rPr>
          <w:rFonts w:hint="eastAsia"/>
        </w:rPr>
      </w:pPr>
      <w:r w:rsidRPr="002C7D55">
        <w:rPr>
          <w:rFonts w:hint="eastAsia"/>
          <w:b/>
          <w:bCs/>
        </w:rPr>
        <w:t>标记蛋白质组学：</w:t>
      </w:r>
      <w:r>
        <w:rPr>
          <w:rFonts w:hint="eastAsia"/>
        </w:rPr>
        <w:t>标记蛋白质组学方法在蛋白质样品中引入标记分子，以实现对蛋白质的定量分析。常用的标记方法包</w:t>
      </w:r>
      <w:r w:rsidRPr="003C729E">
        <w:rPr>
          <w:rFonts w:hint="eastAsia"/>
        </w:rPr>
        <w:t>括</w:t>
      </w:r>
      <w:r w:rsidRPr="003C729E">
        <w:rPr>
          <w:rFonts w:hint="eastAsia"/>
          <w:b/>
          <w:bCs/>
          <w:color w:val="FF0000"/>
        </w:rPr>
        <w:t>荧光标记、同位素标记和化学标记</w:t>
      </w:r>
      <w:r>
        <w:rPr>
          <w:rFonts w:hint="eastAsia"/>
        </w:rPr>
        <w:t>等。通过比较标记样品和参考样品之间的信号差异，可以得出蛋白质表达的定量特征。</w:t>
      </w:r>
    </w:p>
    <w:p w14:paraId="5ACDE947" w14:textId="08B7824D" w:rsidR="002C7D55" w:rsidRDefault="002C7D55" w:rsidP="002C7D55">
      <w:pPr>
        <w:ind w:firstLineChars="200" w:firstLine="420"/>
        <w:jc w:val="left"/>
        <w:rPr>
          <w:rFonts w:hint="eastAsia"/>
        </w:rPr>
      </w:pPr>
      <w:r w:rsidRPr="002C7D55">
        <w:rPr>
          <w:rFonts w:hint="eastAsia"/>
          <w:b/>
          <w:bCs/>
        </w:rPr>
        <w:t>定量质谱分析：</w:t>
      </w:r>
      <w:r>
        <w:rPr>
          <w:rFonts w:hint="eastAsia"/>
        </w:rPr>
        <w:t>质谱分析是一种高效的蛋白质组学定量分析方法，也是目前蛋白质组学定量分析最常用的方法。其中，定量质谱分析主要基于质谱仪的高灵敏度和高分辨率，利用峰面积或峰高度来评估蛋白质的相对或绝对表达水平。常用的定量质谱分析方法包括多反应监测（MRM）、等离子体质谱和并行反应监测等。</w:t>
      </w:r>
    </w:p>
    <w:p w14:paraId="66103E11" w14:textId="77777777" w:rsidR="00502F83" w:rsidRDefault="00502F83" w:rsidP="005C6E96">
      <w:pPr>
        <w:jc w:val="left"/>
        <w:rPr>
          <w:rFonts w:hint="eastAsia"/>
        </w:rPr>
      </w:pPr>
    </w:p>
    <w:p w14:paraId="7CBD77D2" w14:textId="2E96D2B0" w:rsidR="00502F83" w:rsidRDefault="00502F83" w:rsidP="005C6E96">
      <w:pPr>
        <w:jc w:val="left"/>
        <w:rPr>
          <w:rFonts w:hint="eastAsia"/>
        </w:rPr>
      </w:pPr>
      <w:r>
        <w:rPr>
          <w:rFonts w:hint="eastAsia"/>
        </w:rPr>
        <w:t>技术路线：</w:t>
      </w:r>
    </w:p>
    <w:p w14:paraId="5271F9BE" w14:textId="41E118FA" w:rsidR="00502F83" w:rsidRDefault="00502F83" w:rsidP="005C6E96">
      <w:pPr>
        <w:jc w:val="left"/>
        <w:rPr>
          <w:rFonts w:hint="eastAsia"/>
        </w:rPr>
      </w:pPr>
      <w:r w:rsidRPr="00502F83">
        <w:rPr>
          <w:rFonts w:hint="eastAsia"/>
          <w:noProof/>
        </w:rPr>
        <w:drawing>
          <wp:inline distT="0" distB="0" distL="0" distR="0" wp14:anchorId="520833F4" wp14:editId="6DB3E979">
            <wp:extent cx="5274310" cy="788670"/>
            <wp:effectExtent l="0" t="0" r="2540" b="0"/>
            <wp:docPr id="338265337" name="图片 1"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技术路线"/>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788670"/>
                    </a:xfrm>
                    <a:prstGeom prst="rect">
                      <a:avLst/>
                    </a:prstGeom>
                    <a:noFill/>
                    <a:ln>
                      <a:noFill/>
                    </a:ln>
                  </pic:spPr>
                </pic:pic>
              </a:graphicData>
            </a:graphic>
          </wp:inline>
        </w:drawing>
      </w:r>
    </w:p>
    <w:p w14:paraId="45D316BF" w14:textId="48CB0617" w:rsidR="00502F83" w:rsidRDefault="006E5118" w:rsidP="005C6E96">
      <w:pPr>
        <w:jc w:val="left"/>
        <w:rPr>
          <w:rFonts w:hint="eastAsia"/>
        </w:rPr>
      </w:pPr>
      <w:r w:rsidRPr="006E5118">
        <w:rPr>
          <w:rFonts w:hint="eastAsia"/>
        </w:rPr>
        <w:t>数据分析</w:t>
      </w:r>
      <w:r w:rsidR="00403400">
        <w:rPr>
          <w:rFonts w:hint="eastAsia"/>
        </w:rPr>
        <w:t>：</w:t>
      </w:r>
    </w:p>
    <w:p w14:paraId="059116D1" w14:textId="3986A8E5" w:rsidR="00502F83" w:rsidRDefault="002C7D55" w:rsidP="00403400">
      <w:pPr>
        <w:jc w:val="center"/>
        <w:rPr>
          <w:rFonts w:hint="eastAsia"/>
        </w:rPr>
      </w:pPr>
      <w:r w:rsidRPr="005D63C9">
        <w:rPr>
          <w:rFonts w:hint="eastAsia"/>
          <w:noProof/>
        </w:rPr>
        <w:drawing>
          <wp:inline distT="0" distB="0" distL="0" distR="0" wp14:anchorId="7E0A2158" wp14:editId="07E72033">
            <wp:extent cx="4629150" cy="4443003"/>
            <wp:effectExtent l="0" t="0" r="0" b="0"/>
            <wp:docPr id="504217033" name="图片 5" descr="数据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数据分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6124" cy="4449697"/>
                    </a:xfrm>
                    <a:prstGeom prst="rect">
                      <a:avLst/>
                    </a:prstGeom>
                    <a:noFill/>
                    <a:ln>
                      <a:noFill/>
                    </a:ln>
                  </pic:spPr>
                </pic:pic>
              </a:graphicData>
            </a:graphic>
          </wp:inline>
        </w:drawing>
      </w:r>
    </w:p>
    <w:p w14:paraId="0405D715" w14:textId="5CFABAEB" w:rsidR="00502F83" w:rsidRDefault="006E5118" w:rsidP="005C6E96">
      <w:pPr>
        <w:jc w:val="left"/>
        <w:rPr>
          <w:rFonts w:hint="eastAsia"/>
        </w:rPr>
      </w:pPr>
      <w:r>
        <w:rPr>
          <w:rFonts w:hint="eastAsia"/>
        </w:rPr>
        <w:t>送样建议</w:t>
      </w:r>
      <w:r w:rsidR="002C7D55">
        <w:rPr>
          <w:rFonts w:hint="eastAsia"/>
        </w:rPr>
        <w:t>：</w:t>
      </w:r>
    </w:p>
    <w:tbl>
      <w:tblPr>
        <w:tblStyle w:val="a3"/>
        <w:tblW w:w="5000" w:type="pct"/>
        <w:jc w:val="center"/>
        <w:tblLook w:val="04A0" w:firstRow="1" w:lastRow="0" w:firstColumn="1" w:lastColumn="0" w:noHBand="0" w:noVBand="1"/>
      </w:tblPr>
      <w:tblGrid>
        <w:gridCol w:w="1505"/>
        <w:gridCol w:w="4406"/>
        <w:gridCol w:w="2365"/>
      </w:tblGrid>
      <w:tr w:rsidR="006E5118" w:rsidRPr="006E5118" w14:paraId="2A9998F9" w14:textId="77777777" w:rsidTr="00607828">
        <w:trPr>
          <w:trHeight w:val="816"/>
          <w:jc w:val="center"/>
        </w:trPr>
        <w:tc>
          <w:tcPr>
            <w:tcW w:w="2750" w:type="pct"/>
            <w:gridSpan w:val="2"/>
            <w:shd w:val="clear" w:color="auto" w:fill="4472C4" w:themeFill="accent1"/>
            <w:vAlign w:val="center"/>
            <w:hideMark/>
          </w:tcPr>
          <w:p w14:paraId="32617E7C" w14:textId="77777777" w:rsidR="006E5118" w:rsidRPr="006E5118" w:rsidRDefault="006E5118" w:rsidP="00607828">
            <w:pPr>
              <w:jc w:val="center"/>
              <w:rPr>
                <w:rFonts w:hint="eastAsia"/>
              </w:rPr>
            </w:pPr>
            <w:r w:rsidRPr="006E5118">
              <w:rPr>
                <w:b/>
                <w:bCs/>
              </w:rPr>
              <w:t>样品类型</w:t>
            </w:r>
          </w:p>
        </w:tc>
        <w:tc>
          <w:tcPr>
            <w:tcW w:w="1100" w:type="pct"/>
            <w:shd w:val="clear" w:color="auto" w:fill="4472C4" w:themeFill="accent1"/>
            <w:vAlign w:val="center"/>
            <w:hideMark/>
          </w:tcPr>
          <w:p w14:paraId="613E358F" w14:textId="77777777" w:rsidR="006E5118" w:rsidRPr="006E5118" w:rsidRDefault="006E5118" w:rsidP="00607828">
            <w:pPr>
              <w:jc w:val="center"/>
              <w:rPr>
                <w:rFonts w:hint="eastAsia"/>
              </w:rPr>
            </w:pPr>
            <w:r w:rsidRPr="006E5118">
              <w:rPr>
                <w:b/>
                <w:bCs/>
              </w:rPr>
              <w:t>推荐样本量</w:t>
            </w:r>
          </w:p>
        </w:tc>
      </w:tr>
      <w:tr w:rsidR="006E5118" w:rsidRPr="006E5118" w14:paraId="33ABF951" w14:textId="77777777" w:rsidTr="00607828">
        <w:trPr>
          <w:trHeight w:val="246"/>
          <w:jc w:val="center"/>
        </w:trPr>
        <w:tc>
          <w:tcPr>
            <w:tcW w:w="700" w:type="pct"/>
            <w:hideMark/>
          </w:tcPr>
          <w:p w14:paraId="618E631E" w14:textId="77777777" w:rsidR="006E5118" w:rsidRPr="006E5118" w:rsidRDefault="006E5118" w:rsidP="006E5118">
            <w:pPr>
              <w:jc w:val="left"/>
              <w:rPr>
                <w:rFonts w:hint="eastAsia"/>
              </w:rPr>
            </w:pPr>
            <w:r w:rsidRPr="006E5118">
              <w:rPr>
                <w:rFonts w:hint="eastAsia"/>
              </w:rPr>
              <w:t>动物组织类</w:t>
            </w:r>
          </w:p>
        </w:tc>
        <w:tc>
          <w:tcPr>
            <w:tcW w:w="2000" w:type="pct"/>
            <w:hideMark/>
          </w:tcPr>
          <w:p w14:paraId="2E7D6DDC" w14:textId="77777777" w:rsidR="006E5118" w:rsidRPr="006E5118" w:rsidRDefault="006E5118" w:rsidP="006E5118">
            <w:pPr>
              <w:jc w:val="left"/>
              <w:rPr>
                <w:rFonts w:hint="eastAsia"/>
              </w:rPr>
            </w:pPr>
            <w:r w:rsidRPr="006E5118">
              <w:rPr>
                <w:rFonts w:hint="eastAsia"/>
              </w:rPr>
              <w:t>常规动物组织（脑、心、肝、脾、肺、肾、肌肉、皮肤等）</w:t>
            </w:r>
          </w:p>
        </w:tc>
        <w:tc>
          <w:tcPr>
            <w:tcW w:w="1100" w:type="pct"/>
            <w:hideMark/>
          </w:tcPr>
          <w:p w14:paraId="1CEC6358" w14:textId="77777777" w:rsidR="006E5118" w:rsidRPr="006E5118" w:rsidRDefault="006E5118" w:rsidP="006E5118">
            <w:pPr>
              <w:jc w:val="left"/>
              <w:rPr>
                <w:rFonts w:hint="eastAsia"/>
              </w:rPr>
            </w:pPr>
            <w:r w:rsidRPr="006E5118">
              <w:rPr>
                <w:rFonts w:hint="eastAsia"/>
              </w:rPr>
              <w:t>≥15mg</w:t>
            </w:r>
          </w:p>
        </w:tc>
      </w:tr>
      <w:tr w:rsidR="006E5118" w:rsidRPr="006E5118" w14:paraId="56A01FCB" w14:textId="77777777" w:rsidTr="00607828">
        <w:trPr>
          <w:trHeight w:val="816"/>
          <w:jc w:val="center"/>
        </w:trPr>
        <w:tc>
          <w:tcPr>
            <w:tcW w:w="700" w:type="pct"/>
            <w:hideMark/>
          </w:tcPr>
          <w:p w14:paraId="678863CD" w14:textId="77777777" w:rsidR="006E5118" w:rsidRPr="006E5118" w:rsidRDefault="006E5118" w:rsidP="006E5118">
            <w:pPr>
              <w:jc w:val="left"/>
              <w:rPr>
                <w:rFonts w:hint="eastAsia"/>
              </w:rPr>
            </w:pPr>
            <w:r w:rsidRPr="006E5118">
              <w:rPr>
                <w:rFonts w:hint="eastAsia"/>
              </w:rPr>
              <w:t>植物组织类</w:t>
            </w:r>
          </w:p>
        </w:tc>
        <w:tc>
          <w:tcPr>
            <w:tcW w:w="2000" w:type="pct"/>
            <w:hideMark/>
          </w:tcPr>
          <w:p w14:paraId="7669A555" w14:textId="77777777" w:rsidR="006E5118" w:rsidRPr="006E5118" w:rsidRDefault="006E5118" w:rsidP="006E5118">
            <w:pPr>
              <w:jc w:val="left"/>
              <w:rPr>
                <w:rFonts w:hint="eastAsia"/>
              </w:rPr>
            </w:pPr>
            <w:r w:rsidRPr="006E5118">
              <w:rPr>
                <w:rFonts w:hint="eastAsia"/>
              </w:rPr>
              <w:t>柔软组织（木本植物的叶、花等，草本科植物，藻类，蕨类植物，大型真菌等）</w:t>
            </w:r>
          </w:p>
        </w:tc>
        <w:tc>
          <w:tcPr>
            <w:tcW w:w="1100" w:type="pct"/>
            <w:hideMark/>
          </w:tcPr>
          <w:p w14:paraId="4DF8A35E" w14:textId="77777777" w:rsidR="006E5118" w:rsidRPr="006E5118" w:rsidRDefault="006E5118" w:rsidP="006E5118">
            <w:pPr>
              <w:jc w:val="left"/>
              <w:rPr>
                <w:rFonts w:hint="eastAsia"/>
              </w:rPr>
            </w:pPr>
            <w:r w:rsidRPr="006E5118">
              <w:rPr>
                <w:rFonts w:hint="eastAsia"/>
              </w:rPr>
              <w:t>≥50mg</w:t>
            </w:r>
          </w:p>
        </w:tc>
      </w:tr>
      <w:tr w:rsidR="006E5118" w:rsidRPr="006E5118" w14:paraId="62932AD3" w14:textId="77777777" w:rsidTr="00607828">
        <w:trPr>
          <w:trHeight w:val="816"/>
          <w:jc w:val="center"/>
        </w:trPr>
        <w:tc>
          <w:tcPr>
            <w:tcW w:w="700" w:type="pct"/>
            <w:hideMark/>
          </w:tcPr>
          <w:p w14:paraId="57F095FF" w14:textId="77777777" w:rsidR="006E5118" w:rsidRPr="006E5118" w:rsidRDefault="006E5118" w:rsidP="006E5118">
            <w:pPr>
              <w:jc w:val="left"/>
              <w:rPr>
                <w:rFonts w:hint="eastAsia"/>
              </w:rPr>
            </w:pPr>
            <w:r w:rsidRPr="006E5118">
              <w:rPr>
                <w:rFonts w:hint="eastAsia"/>
              </w:rPr>
              <w:t>微生物类</w:t>
            </w:r>
          </w:p>
        </w:tc>
        <w:tc>
          <w:tcPr>
            <w:tcW w:w="2000" w:type="pct"/>
            <w:hideMark/>
          </w:tcPr>
          <w:p w14:paraId="43B73D04" w14:textId="77777777" w:rsidR="006E5118" w:rsidRPr="006E5118" w:rsidRDefault="006E5118" w:rsidP="006E5118">
            <w:pPr>
              <w:jc w:val="left"/>
              <w:rPr>
                <w:rFonts w:hint="eastAsia"/>
              </w:rPr>
            </w:pPr>
            <w:r w:rsidRPr="006E5118">
              <w:rPr>
                <w:rFonts w:hint="eastAsia"/>
              </w:rPr>
              <w:t>菌类</w:t>
            </w:r>
          </w:p>
        </w:tc>
        <w:tc>
          <w:tcPr>
            <w:tcW w:w="1100" w:type="pct"/>
            <w:hideMark/>
          </w:tcPr>
          <w:p w14:paraId="67AC9313" w14:textId="77777777" w:rsidR="006E5118" w:rsidRPr="006E5118" w:rsidRDefault="006E5118" w:rsidP="006E5118">
            <w:pPr>
              <w:jc w:val="left"/>
              <w:rPr>
                <w:rFonts w:hint="eastAsia"/>
              </w:rPr>
            </w:pPr>
            <w:r w:rsidRPr="006E5118">
              <w:rPr>
                <w:rFonts w:hint="eastAsia"/>
              </w:rPr>
              <w:t>≥20mg</w:t>
            </w:r>
          </w:p>
        </w:tc>
      </w:tr>
      <w:tr w:rsidR="006E5118" w:rsidRPr="006E5118" w14:paraId="17C794F3" w14:textId="77777777" w:rsidTr="00607828">
        <w:trPr>
          <w:trHeight w:val="816"/>
          <w:jc w:val="center"/>
        </w:trPr>
        <w:tc>
          <w:tcPr>
            <w:tcW w:w="700" w:type="pct"/>
            <w:hideMark/>
          </w:tcPr>
          <w:p w14:paraId="42DEC236" w14:textId="77777777" w:rsidR="006E5118" w:rsidRPr="006E5118" w:rsidRDefault="006E5118" w:rsidP="006E5118">
            <w:pPr>
              <w:jc w:val="left"/>
              <w:rPr>
                <w:rFonts w:hint="eastAsia"/>
              </w:rPr>
            </w:pPr>
            <w:r w:rsidRPr="006E5118">
              <w:rPr>
                <w:rFonts w:hint="eastAsia"/>
              </w:rPr>
              <w:t>细胞样品</w:t>
            </w:r>
          </w:p>
        </w:tc>
        <w:tc>
          <w:tcPr>
            <w:tcW w:w="2000" w:type="pct"/>
            <w:hideMark/>
          </w:tcPr>
          <w:p w14:paraId="76CD581F" w14:textId="77777777" w:rsidR="006E5118" w:rsidRPr="006E5118" w:rsidRDefault="006E5118" w:rsidP="006E5118">
            <w:pPr>
              <w:jc w:val="left"/>
              <w:rPr>
                <w:rFonts w:hint="eastAsia"/>
              </w:rPr>
            </w:pPr>
            <w:r w:rsidRPr="006E5118">
              <w:rPr>
                <w:rFonts w:hint="eastAsia"/>
              </w:rPr>
              <w:t>悬浮/贴壁培养细胞</w:t>
            </w:r>
          </w:p>
        </w:tc>
        <w:tc>
          <w:tcPr>
            <w:tcW w:w="1100" w:type="pct"/>
            <w:hideMark/>
          </w:tcPr>
          <w:p w14:paraId="3EBA9A8B" w14:textId="77777777" w:rsidR="006E5118" w:rsidRPr="006E5118" w:rsidRDefault="006E5118" w:rsidP="006E5118">
            <w:pPr>
              <w:jc w:val="left"/>
              <w:rPr>
                <w:rFonts w:hint="eastAsia"/>
              </w:rPr>
            </w:pPr>
            <w:r w:rsidRPr="006E5118">
              <w:rPr>
                <w:rFonts w:hint="eastAsia"/>
              </w:rPr>
              <w:t>≥5× 10^6</w:t>
            </w:r>
          </w:p>
        </w:tc>
      </w:tr>
      <w:tr w:rsidR="006E5118" w:rsidRPr="006E5118" w14:paraId="3210EED3" w14:textId="77777777" w:rsidTr="00607828">
        <w:trPr>
          <w:trHeight w:val="816"/>
          <w:jc w:val="center"/>
        </w:trPr>
        <w:tc>
          <w:tcPr>
            <w:tcW w:w="700" w:type="pct"/>
            <w:hideMark/>
          </w:tcPr>
          <w:p w14:paraId="5EA9E892" w14:textId="77777777" w:rsidR="006E5118" w:rsidRPr="006E5118" w:rsidRDefault="006E5118" w:rsidP="006E5118">
            <w:pPr>
              <w:jc w:val="left"/>
              <w:rPr>
                <w:rFonts w:hint="eastAsia"/>
              </w:rPr>
            </w:pPr>
            <w:r w:rsidRPr="006E5118">
              <w:rPr>
                <w:rFonts w:hint="eastAsia"/>
              </w:rPr>
              <w:t>体液样本</w:t>
            </w:r>
          </w:p>
        </w:tc>
        <w:tc>
          <w:tcPr>
            <w:tcW w:w="2000" w:type="pct"/>
            <w:hideMark/>
          </w:tcPr>
          <w:p w14:paraId="374C0F04" w14:textId="77777777" w:rsidR="006E5118" w:rsidRPr="006E5118" w:rsidRDefault="006E5118" w:rsidP="006E5118">
            <w:pPr>
              <w:jc w:val="left"/>
              <w:rPr>
                <w:rFonts w:hint="eastAsia"/>
              </w:rPr>
            </w:pPr>
            <w:r w:rsidRPr="006E5118">
              <w:rPr>
                <w:rFonts w:hint="eastAsia"/>
              </w:rPr>
              <w:t>血清/血浆</w:t>
            </w:r>
          </w:p>
        </w:tc>
        <w:tc>
          <w:tcPr>
            <w:tcW w:w="1100" w:type="pct"/>
            <w:hideMark/>
          </w:tcPr>
          <w:p w14:paraId="7BE8EE75" w14:textId="77777777" w:rsidR="006E5118" w:rsidRPr="006E5118" w:rsidRDefault="006E5118" w:rsidP="006E5118">
            <w:pPr>
              <w:jc w:val="left"/>
              <w:rPr>
                <w:rFonts w:hint="eastAsia"/>
              </w:rPr>
            </w:pPr>
            <w:r w:rsidRPr="006E5118">
              <w:rPr>
                <w:rFonts w:hint="eastAsia"/>
              </w:rPr>
              <w:t>≥0.05mL</w:t>
            </w:r>
          </w:p>
        </w:tc>
      </w:tr>
      <w:tr w:rsidR="006E5118" w:rsidRPr="006E5118" w14:paraId="05E90986" w14:textId="77777777" w:rsidTr="00607828">
        <w:trPr>
          <w:trHeight w:val="816"/>
          <w:jc w:val="center"/>
        </w:trPr>
        <w:tc>
          <w:tcPr>
            <w:tcW w:w="700" w:type="pct"/>
            <w:vMerge w:val="restart"/>
            <w:hideMark/>
          </w:tcPr>
          <w:p w14:paraId="4EA6D2EB" w14:textId="77777777" w:rsidR="006E5118" w:rsidRPr="006E5118" w:rsidRDefault="006E5118" w:rsidP="006E5118">
            <w:pPr>
              <w:jc w:val="left"/>
              <w:rPr>
                <w:rFonts w:hint="eastAsia"/>
              </w:rPr>
            </w:pPr>
            <w:r w:rsidRPr="006E5118">
              <w:rPr>
                <w:rFonts w:hint="eastAsia"/>
              </w:rPr>
              <w:t>外</w:t>
            </w:r>
            <w:proofErr w:type="gramStart"/>
            <w:r w:rsidRPr="006E5118">
              <w:rPr>
                <w:rFonts w:hint="eastAsia"/>
              </w:rPr>
              <w:t>泌</w:t>
            </w:r>
            <w:proofErr w:type="gramEnd"/>
            <w:r w:rsidRPr="006E5118">
              <w:rPr>
                <w:rFonts w:hint="eastAsia"/>
              </w:rPr>
              <w:t>体</w:t>
            </w:r>
          </w:p>
        </w:tc>
        <w:tc>
          <w:tcPr>
            <w:tcW w:w="2000" w:type="pct"/>
            <w:hideMark/>
          </w:tcPr>
          <w:p w14:paraId="70F65909" w14:textId="77777777" w:rsidR="006E5118" w:rsidRPr="006E5118" w:rsidRDefault="006E5118" w:rsidP="006E5118">
            <w:pPr>
              <w:jc w:val="left"/>
              <w:rPr>
                <w:rFonts w:hint="eastAsia"/>
              </w:rPr>
            </w:pPr>
            <w:r w:rsidRPr="006E5118">
              <w:rPr>
                <w:rFonts w:hint="eastAsia"/>
              </w:rPr>
              <w:t>血浆（未提取外</w:t>
            </w:r>
            <w:proofErr w:type="gramStart"/>
            <w:r w:rsidRPr="006E5118">
              <w:rPr>
                <w:rFonts w:hint="eastAsia"/>
              </w:rPr>
              <w:t>泌</w:t>
            </w:r>
            <w:proofErr w:type="gramEnd"/>
            <w:r w:rsidRPr="006E5118">
              <w:rPr>
                <w:rFonts w:hint="eastAsia"/>
              </w:rPr>
              <w:t>体）</w:t>
            </w:r>
          </w:p>
        </w:tc>
        <w:tc>
          <w:tcPr>
            <w:tcW w:w="1100" w:type="pct"/>
            <w:hideMark/>
          </w:tcPr>
          <w:p w14:paraId="35C29C0A" w14:textId="77777777" w:rsidR="006E5118" w:rsidRPr="006E5118" w:rsidRDefault="006E5118" w:rsidP="006E5118">
            <w:pPr>
              <w:jc w:val="left"/>
              <w:rPr>
                <w:rFonts w:hint="eastAsia"/>
              </w:rPr>
            </w:pPr>
            <w:r w:rsidRPr="006E5118">
              <w:rPr>
                <w:rFonts w:hint="eastAsia"/>
              </w:rPr>
              <w:t>≥0.2mL</w:t>
            </w:r>
          </w:p>
        </w:tc>
      </w:tr>
      <w:tr w:rsidR="006E5118" w:rsidRPr="006E5118" w14:paraId="5E52E368" w14:textId="77777777" w:rsidTr="00607828">
        <w:trPr>
          <w:trHeight w:val="816"/>
          <w:jc w:val="center"/>
        </w:trPr>
        <w:tc>
          <w:tcPr>
            <w:tcW w:w="0" w:type="auto"/>
            <w:vMerge/>
            <w:hideMark/>
          </w:tcPr>
          <w:p w14:paraId="581EFDA5" w14:textId="77777777" w:rsidR="006E5118" w:rsidRPr="006E5118" w:rsidRDefault="006E5118" w:rsidP="006E5118">
            <w:pPr>
              <w:jc w:val="left"/>
              <w:rPr>
                <w:rFonts w:hint="eastAsia"/>
              </w:rPr>
            </w:pPr>
          </w:p>
        </w:tc>
        <w:tc>
          <w:tcPr>
            <w:tcW w:w="2000" w:type="pct"/>
            <w:hideMark/>
          </w:tcPr>
          <w:p w14:paraId="37F583F9" w14:textId="77777777" w:rsidR="006E5118" w:rsidRPr="006E5118" w:rsidRDefault="006E5118" w:rsidP="006E5118">
            <w:pPr>
              <w:jc w:val="left"/>
              <w:rPr>
                <w:rFonts w:hint="eastAsia"/>
              </w:rPr>
            </w:pPr>
            <w:r w:rsidRPr="006E5118">
              <w:rPr>
                <w:rFonts w:hint="eastAsia"/>
              </w:rPr>
              <w:t>提取完成的外</w:t>
            </w:r>
            <w:proofErr w:type="gramStart"/>
            <w:r w:rsidRPr="006E5118">
              <w:rPr>
                <w:rFonts w:hint="eastAsia"/>
              </w:rPr>
              <w:t>泌</w:t>
            </w:r>
            <w:proofErr w:type="gramEnd"/>
            <w:r w:rsidRPr="006E5118">
              <w:rPr>
                <w:rFonts w:hint="eastAsia"/>
              </w:rPr>
              <w:t>体</w:t>
            </w:r>
          </w:p>
        </w:tc>
        <w:tc>
          <w:tcPr>
            <w:tcW w:w="1100" w:type="pct"/>
            <w:hideMark/>
          </w:tcPr>
          <w:p w14:paraId="60D4C9E9" w14:textId="77777777" w:rsidR="006E5118" w:rsidRPr="006E5118" w:rsidRDefault="006E5118" w:rsidP="006E5118">
            <w:pPr>
              <w:jc w:val="left"/>
              <w:rPr>
                <w:rFonts w:hint="eastAsia"/>
              </w:rPr>
            </w:pPr>
            <w:r w:rsidRPr="006E5118">
              <w:rPr>
                <w:rFonts w:hint="eastAsia"/>
              </w:rPr>
              <w:t>≥20μg</w:t>
            </w:r>
          </w:p>
        </w:tc>
      </w:tr>
      <w:tr w:rsidR="006E5118" w:rsidRPr="006E5118" w14:paraId="73DEC69A" w14:textId="77777777" w:rsidTr="00607828">
        <w:trPr>
          <w:trHeight w:val="816"/>
          <w:jc w:val="center"/>
        </w:trPr>
        <w:tc>
          <w:tcPr>
            <w:tcW w:w="700" w:type="pct"/>
            <w:hideMark/>
          </w:tcPr>
          <w:p w14:paraId="2CEAFEF9" w14:textId="77777777" w:rsidR="006E5118" w:rsidRPr="006E5118" w:rsidRDefault="006E5118" w:rsidP="006E5118">
            <w:pPr>
              <w:jc w:val="left"/>
              <w:rPr>
                <w:rFonts w:hint="eastAsia"/>
              </w:rPr>
            </w:pPr>
            <w:r w:rsidRPr="006E5118">
              <w:rPr>
                <w:rFonts w:hint="eastAsia"/>
              </w:rPr>
              <w:t>其他类</w:t>
            </w:r>
          </w:p>
        </w:tc>
        <w:tc>
          <w:tcPr>
            <w:tcW w:w="2000" w:type="pct"/>
            <w:hideMark/>
          </w:tcPr>
          <w:p w14:paraId="4E446967" w14:textId="77777777" w:rsidR="006E5118" w:rsidRPr="006E5118" w:rsidRDefault="006E5118" w:rsidP="006E5118">
            <w:pPr>
              <w:jc w:val="left"/>
              <w:rPr>
                <w:rFonts w:hint="eastAsia"/>
              </w:rPr>
            </w:pPr>
            <w:r w:rsidRPr="006E5118">
              <w:rPr>
                <w:rFonts w:hint="eastAsia"/>
              </w:rPr>
              <w:t>细胞上清</w:t>
            </w:r>
          </w:p>
        </w:tc>
        <w:tc>
          <w:tcPr>
            <w:tcW w:w="1100" w:type="pct"/>
            <w:hideMark/>
          </w:tcPr>
          <w:p w14:paraId="318C712E" w14:textId="77777777" w:rsidR="006E5118" w:rsidRPr="006E5118" w:rsidRDefault="006E5118" w:rsidP="006E5118">
            <w:pPr>
              <w:jc w:val="left"/>
              <w:rPr>
                <w:rFonts w:hint="eastAsia"/>
              </w:rPr>
            </w:pPr>
            <w:r w:rsidRPr="006E5118">
              <w:rPr>
                <w:rFonts w:hint="eastAsia"/>
              </w:rPr>
              <w:t>≥2mL</w:t>
            </w:r>
          </w:p>
        </w:tc>
      </w:tr>
    </w:tbl>
    <w:p w14:paraId="75F2AEDF" w14:textId="77777777" w:rsidR="005D63C9" w:rsidRDefault="005D63C9" w:rsidP="005C6E96">
      <w:pPr>
        <w:jc w:val="left"/>
        <w:rPr>
          <w:rFonts w:hint="eastAsia"/>
        </w:rPr>
      </w:pPr>
    </w:p>
    <w:p w14:paraId="370E2FF3" w14:textId="095A61EC" w:rsidR="005D63C9" w:rsidRDefault="00875C27" w:rsidP="00CE26B8">
      <w:pPr>
        <w:pStyle w:val="2"/>
        <w:rPr>
          <w:rFonts w:hint="eastAsia"/>
        </w:rPr>
      </w:pPr>
      <w:bookmarkStart w:id="17" w:name="_Toc179117527"/>
      <w:r>
        <w:rPr>
          <w:rFonts w:hint="eastAsia"/>
        </w:rPr>
        <w:t>2</w:t>
      </w:r>
      <w:r w:rsidR="001737DA">
        <w:rPr>
          <w:rFonts w:hint="eastAsia"/>
        </w:rPr>
        <w:t>.3</w:t>
      </w:r>
      <w:r w:rsidR="005D63C9">
        <w:rPr>
          <w:rFonts w:hint="eastAsia"/>
        </w:rPr>
        <w:t>靶向蛋白质组学</w:t>
      </w:r>
      <w:bookmarkEnd w:id="17"/>
    </w:p>
    <w:p w14:paraId="700A2212" w14:textId="77777777" w:rsidR="002C7D55" w:rsidRDefault="002C7D55" w:rsidP="002C7D55">
      <w:pPr>
        <w:ind w:firstLineChars="200" w:firstLine="420"/>
        <w:jc w:val="left"/>
        <w:rPr>
          <w:rFonts w:hint="eastAsia"/>
          <w:b/>
          <w:bCs/>
        </w:rPr>
      </w:pPr>
      <w:r w:rsidRPr="002C7D55">
        <w:rPr>
          <w:rFonts w:hint="eastAsia"/>
        </w:rPr>
        <w:t>靶向蛋白质组学是一种蛋白质组学研究方法，它侧</w:t>
      </w:r>
      <w:r w:rsidRPr="002C7D55">
        <w:rPr>
          <w:rFonts w:hint="eastAsia"/>
          <w:b/>
          <w:bCs/>
        </w:rPr>
        <w:t>重于定量分析预先选定的一组特定蛋白质</w:t>
      </w:r>
      <w:r w:rsidRPr="002C7D55">
        <w:rPr>
          <w:rFonts w:hint="eastAsia"/>
        </w:rPr>
        <w:t>。这种方法允许研究人员更深入地分析这些蛋白质在不同条件下的表达变化，比如疾病状态与正常状态的比较。相比于</w:t>
      </w:r>
      <w:proofErr w:type="gramStart"/>
      <w:r w:rsidRPr="002C7D55">
        <w:rPr>
          <w:rFonts w:hint="eastAsia"/>
        </w:rPr>
        <w:t>非靶向</w:t>
      </w:r>
      <w:proofErr w:type="gramEnd"/>
      <w:r w:rsidRPr="002C7D55">
        <w:rPr>
          <w:rFonts w:hint="eastAsia"/>
        </w:rPr>
        <w:t>蛋白质组学的广泛筛选，靶向蛋白质组学通过富集和高灵敏度质谱技术，能够实现对目标蛋白的高精度定量，提高检测的敏感性和准确性。这种方法常用于验证已知生物标志物、药物靶点的研究以及临床样本的深入分析。</w:t>
      </w:r>
      <w:r>
        <w:rPr>
          <w:rFonts w:hint="eastAsia"/>
        </w:rPr>
        <w:t>目前主要有</w:t>
      </w:r>
      <w:bookmarkStart w:id="18" w:name="OLE_LINK6"/>
      <w:r w:rsidR="005D63C9" w:rsidRPr="00012020">
        <w:rPr>
          <w:rFonts w:hint="eastAsia"/>
          <w:b/>
          <w:bCs/>
        </w:rPr>
        <w:t>超高深度靶向蛋白组-</w:t>
      </w:r>
      <w:bookmarkStart w:id="19" w:name="OLE_LINK7"/>
      <w:r w:rsidR="005D63C9" w:rsidRPr="00012020">
        <w:rPr>
          <w:rFonts w:hint="eastAsia"/>
          <w:b/>
          <w:bCs/>
        </w:rPr>
        <w:t>P7k/11k</w:t>
      </w:r>
      <w:r>
        <w:rPr>
          <w:rFonts w:hint="eastAsia"/>
          <w:b/>
          <w:bCs/>
        </w:rPr>
        <w:t>技术</w:t>
      </w:r>
      <w:bookmarkEnd w:id="18"/>
      <w:bookmarkEnd w:id="19"/>
      <w:r>
        <w:rPr>
          <w:rFonts w:hint="eastAsia"/>
          <w:b/>
          <w:bCs/>
        </w:rPr>
        <w:t>、</w:t>
      </w:r>
      <w:proofErr w:type="spellStart"/>
      <w:r w:rsidRPr="002C7D55">
        <w:rPr>
          <w:rFonts w:hint="eastAsia"/>
          <w:b/>
          <w:bCs/>
        </w:rPr>
        <w:t>Olink</w:t>
      </w:r>
      <w:proofErr w:type="spellEnd"/>
      <w:r w:rsidRPr="002C7D55">
        <w:rPr>
          <w:rFonts w:hint="eastAsia"/>
          <w:b/>
          <w:bCs/>
        </w:rPr>
        <w:t>靶向蛋白质组</w:t>
      </w:r>
      <w:r w:rsidR="005D63C9" w:rsidRPr="00012020">
        <w:rPr>
          <w:rFonts w:hint="eastAsia"/>
          <w:b/>
          <w:bCs/>
        </w:rPr>
        <w:t>，</w:t>
      </w:r>
      <w:r w:rsidRPr="002C7D55">
        <w:rPr>
          <w:rFonts w:hint="eastAsia"/>
          <w:b/>
          <w:bCs/>
        </w:rPr>
        <w:t>PRM蛋白质组学</w:t>
      </w:r>
      <w:r>
        <w:rPr>
          <w:rFonts w:hint="eastAsia"/>
          <w:b/>
          <w:bCs/>
        </w:rPr>
        <w:t>。</w:t>
      </w:r>
    </w:p>
    <w:p w14:paraId="70940022" w14:textId="7CBD5885" w:rsidR="005D63C9" w:rsidRDefault="00302667" w:rsidP="002C7D55">
      <w:pPr>
        <w:ind w:firstLineChars="200" w:firstLine="420"/>
        <w:jc w:val="left"/>
        <w:rPr>
          <w:rFonts w:hint="eastAsia"/>
        </w:rPr>
      </w:pPr>
      <w:r w:rsidRPr="00302667">
        <w:rPr>
          <w:rFonts w:hint="eastAsia"/>
        </w:rPr>
        <w:t>超高深度靶向蛋白组-P7k/11k技术</w:t>
      </w:r>
      <w:r w:rsidR="00874E45">
        <w:rPr>
          <w:rFonts w:hint="eastAsia"/>
        </w:rPr>
        <w:t>，</w:t>
      </w:r>
      <w:r w:rsidR="005D63C9" w:rsidRPr="005D63C9">
        <w:rPr>
          <w:rFonts w:hint="eastAsia"/>
        </w:rPr>
        <w:t>基于</w:t>
      </w:r>
      <w:proofErr w:type="spellStart"/>
      <w:r w:rsidR="005D63C9" w:rsidRPr="005D63C9">
        <w:rPr>
          <w:rFonts w:hint="eastAsia"/>
        </w:rPr>
        <w:t>Somalogic</w:t>
      </w:r>
      <w:proofErr w:type="spellEnd"/>
      <w:r w:rsidR="005D63C9" w:rsidRPr="005D63C9">
        <w:rPr>
          <w:rFonts w:hint="eastAsia"/>
        </w:rPr>
        <w:t>公司的</w:t>
      </w:r>
      <w:proofErr w:type="spellStart"/>
      <w:r w:rsidR="005D63C9" w:rsidRPr="005D63C9">
        <w:rPr>
          <w:rFonts w:hint="eastAsia"/>
        </w:rPr>
        <w:t>somascan</w:t>
      </w:r>
      <w:proofErr w:type="spellEnd"/>
      <w:r w:rsidR="005D63C9" w:rsidRPr="005D63C9">
        <w:rPr>
          <w:rFonts w:hint="eastAsia"/>
        </w:rPr>
        <w:t>平台，核心原理在于</w:t>
      </w:r>
      <w:r w:rsidR="005D63C9" w:rsidRPr="00302667">
        <w:rPr>
          <w:rFonts w:hint="eastAsia"/>
          <w:b/>
          <w:bCs/>
        </w:rPr>
        <w:t>化学合成并修饰的DNA</w:t>
      </w:r>
      <w:proofErr w:type="gramStart"/>
      <w:r w:rsidR="005D63C9" w:rsidRPr="00302667">
        <w:rPr>
          <w:rFonts w:hint="eastAsia"/>
          <w:b/>
          <w:bCs/>
        </w:rPr>
        <w:t>适</w:t>
      </w:r>
      <w:proofErr w:type="gramEnd"/>
      <w:r w:rsidR="005D63C9" w:rsidRPr="00302667">
        <w:rPr>
          <w:rFonts w:hint="eastAsia"/>
          <w:b/>
          <w:bCs/>
        </w:rPr>
        <w:t>配体（Aptamer）</w:t>
      </w:r>
      <w:r w:rsidR="005D63C9" w:rsidRPr="005D63C9">
        <w:rPr>
          <w:rFonts w:hint="eastAsia"/>
        </w:rPr>
        <w:t>。通过SELEX技术筛选出</w:t>
      </w:r>
      <w:r w:rsidR="005D63C9" w:rsidRPr="00302667">
        <w:rPr>
          <w:rFonts w:hint="eastAsia"/>
          <w:b/>
          <w:bCs/>
        </w:rPr>
        <w:t>针对目标蛋白特异性识别的适配体（</w:t>
      </w:r>
      <w:proofErr w:type="spellStart"/>
      <w:r w:rsidR="005D63C9" w:rsidRPr="00302667">
        <w:rPr>
          <w:rFonts w:hint="eastAsia"/>
          <w:b/>
          <w:bCs/>
        </w:rPr>
        <w:t>SOMAmer</w:t>
      </w:r>
      <w:proofErr w:type="spellEnd"/>
      <w:r w:rsidR="005D63C9" w:rsidRPr="00302667">
        <w:rPr>
          <w:rFonts w:hint="eastAsia"/>
          <w:b/>
          <w:bCs/>
        </w:rPr>
        <w:t>）</w:t>
      </w:r>
      <w:r w:rsidR="005D63C9" w:rsidRPr="005D63C9">
        <w:rPr>
          <w:rFonts w:hint="eastAsia"/>
        </w:rPr>
        <w:t>。其</w:t>
      </w:r>
      <w:r w:rsidR="005D63C9" w:rsidRPr="00302667">
        <w:rPr>
          <w:rFonts w:hint="eastAsia"/>
          <w:b/>
          <w:bCs/>
        </w:rPr>
        <w:t>能够达到与单克隆抗体相当的亲和力</w:t>
      </w:r>
      <w:r w:rsidR="005D63C9" w:rsidRPr="005D63C9">
        <w:rPr>
          <w:rFonts w:hint="eastAsia"/>
        </w:rPr>
        <w:t>（</w:t>
      </w:r>
      <w:proofErr w:type="spellStart"/>
      <w:r w:rsidR="005D63C9" w:rsidRPr="005D63C9">
        <w:rPr>
          <w:rFonts w:hint="eastAsia"/>
        </w:rPr>
        <w:t>Kd</w:t>
      </w:r>
      <w:proofErr w:type="spellEnd"/>
      <w:r w:rsidR="005D63C9" w:rsidRPr="005D63C9">
        <w:rPr>
          <w:rFonts w:hint="eastAsia"/>
        </w:rPr>
        <w:t xml:space="preserve"> </w:t>
      </w:r>
      <w:proofErr w:type="spellStart"/>
      <w:r w:rsidR="005D63C9" w:rsidRPr="005D63C9">
        <w:rPr>
          <w:rFonts w:hint="eastAsia"/>
        </w:rPr>
        <w:t>pmol~nmol</w:t>
      </w:r>
      <w:proofErr w:type="spellEnd"/>
      <w:r w:rsidR="005D63C9" w:rsidRPr="005D63C9">
        <w:rPr>
          <w:rFonts w:hint="eastAsia"/>
        </w:rPr>
        <w:t>），进而对目标蛋白进行广泛、特异、准确地定量分析。</w:t>
      </w:r>
    </w:p>
    <w:p w14:paraId="25F87D43" w14:textId="77777777" w:rsidR="00064E3D" w:rsidRDefault="00064E3D" w:rsidP="005C6E96">
      <w:pPr>
        <w:jc w:val="left"/>
        <w:rPr>
          <w:rFonts w:hint="eastAsia"/>
        </w:rPr>
      </w:pPr>
    </w:p>
    <w:p w14:paraId="793D3E08" w14:textId="0C0ACF38" w:rsidR="00064E3D" w:rsidRDefault="00064E3D" w:rsidP="005C6E96">
      <w:pPr>
        <w:jc w:val="left"/>
        <w:rPr>
          <w:rFonts w:hint="eastAsia"/>
        </w:rPr>
      </w:pPr>
      <w:r w:rsidRPr="00064E3D">
        <w:rPr>
          <w:rFonts w:hint="eastAsia"/>
          <w:noProof/>
        </w:rPr>
        <w:drawing>
          <wp:inline distT="0" distB="0" distL="0" distR="0" wp14:anchorId="0F45F5C8" wp14:editId="1564A984">
            <wp:extent cx="5274310" cy="1109980"/>
            <wp:effectExtent l="0" t="0" r="2540" b="0"/>
            <wp:docPr id="1069239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109980"/>
                    </a:xfrm>
                    <a:prstGeom prst="rect">
                      <a:avLst/>
                    </a:prstGeom>
                    <a:noFill/>
                    <a:ln>
                      <a:noFill/>
                    </a:ln>
                  </pic:spPr>
                </pic:pic>
              </a:graphicData>
            </a:graphic>
          </wp:inline>
        </w:drawing>
      </w:r>
    </w:p>
    <w:p w14:paraId="450C18DA" w14:textId="231726DF" w:rsidR="005D63C9" w:rsidRDefault="00302667" w:rsidP="00302667">
      <w:pPr>
        <w:jc w:val="center"/>
        <w:rPr>
          <w:rFonts w:hint="eastAsia"/>
          <w:b/>
          <w:bCs/>
        </w:rPr>
      </w:pPr>
      <w:r w:rsidRPr="00302667">
        <w:rPr>
          <w:rFonts w:hint="eastAsia"/>
          <w:b/>
          <w:bCs/>
        </w:rPr>
        <w:t>P7k/11k技术</w:t>
      </w:r>
      <w:r>
        <w:rPr>
          <w:rFonts w:hint="eastAsia"/>
          <w:b/>
          <w:bCs/>
        </w:rPr>
        <w:t>原理图</w:t>
      </w:r>
    </w:p>
    <w:p w14:paraId="673E370A" w14:textId="77777777" w:rsidR="00302667" w:rsidRDefault="00302667" w:rsidP="00302667">
      <w:pPr>
        <w:jc w:val="center"/>
        <w:rPr>
          <w:rFonts w:hint="eastAsia"/>
        </w:rPr>
      </w:pPr>
    </w:p>
    <w:p w14:paraId="14C3943B" w14:textId="1D3FCFC0" w:rsidR="00064E3D" w:rsidRDefault="00064E3D" w:rsidP="00302667">
      <w:pPr>
        <w:ind w:firstLineChars="200" w:firstLine="420"/>
        <w:jc w:val="left"/>
        <w:rPr>
          <w:rFonts w:hint="eastAsia"/>
        </w:rPr>
      </w:pPr>
      <w:proofErr w:type="spellStart"/>
      <w:r w:rsidRPr="00012020">
        <w:rPr>
          <w:rFonts w:hint="eastAsia"/>
          <w:b/>
          <w:bCs/>
        </w:rPr>
        <w:t>Olink</w:t>
      </w:r>
      <w:proofErr w:type="spellEnd"/>
      <w:r w:rsidRPr="00012020">
        <w:rPr>
          <w:rFonts w:hint="eastAsia"/>
          <w:b/>
          <w:bCs/>
        </w:rPr>
        <w:t>靶向蛋白质组</w:t>
      </w:r>
      <w:r w:rsidRPr="00064E3D">
        <w:rPr>
          <w:rFonts w:hint="eastAsia"/>
        </w:rPr>
        <w:t>是基于PEA技术（Proximity Extension Assay，PEA）的靶向高敏微量体液蛋白质组学，</w:t>
      </w:r>
      <w:r w:rsidRPr="00302667">
        <w:rPr>
          <w:rFonts w:hint="eastAsia"/>
          <w:b/>
          <w:bCs/>
        </w:rPr>
        <w:t>通过抗体对目标蛋白特异性识别</w:t>
      </w:r>
      <w:r w:rsidRPr="00064E3D">
        <w:rPr>
          <w:rFonts w:hint="eastAsia"/>
        </w:rPr>
        <w:t>、结合抗体末端寡核苷酸序列的扩增，实现对疾病与生理过程中血清、血浆等各类体液样本中目标蛋白的定量分析。</w:t>
      </w:r>
    </w:p>
    <w:p w14:paraId="41329F40" w14:textId="2AC643C7" w:rsidR="00064E3D" w:rsidRDefault="00064E3D" w:rsidP="005C6E96">
      <w:pPr>
        <w:jc w:val="left"/>
        <w:rPr>
          <w:rFonts w:hint="eastAsia"/>
        </w:rPr>
      </w:pPr>
      <w:r w:rsidRPr="00064E3D">
        <w:rPr>
          <w:rFonts w:hint="eastAsia"/>
          <w:noProof/>
        </w:rPr>
        <w:drawing>
          <wp:inline distT="0" distB="0" distL="0" distR="0" wp14:anchorId="1EDCDF3E" wp14:editId="4A7A627E">
            <wp:extent cx="5274310" cy="1378585"/>
            <wp:effectExtent l="0" t="0" r="2540" b="0"/>
            <wp:docPr id="986224490" name="图片 7"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技术路线"/>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378585"/>
                    </a:xfrm>
                    <a:prstGeom prst="rect">
                      <a:avLst/>
                    </a:prstGeom>
                    <a:noFill/>
                    <a:ln>
                      <a:noFill/>
                    </a:ln>
                  </pic:spPr>
                </pic:pic>
              </a:graphicData>
            </a:graphic>
          </wp:inline>
        </w:drawing>
      </w:r>
    </w:p>
    <w:p w14:paraId="769279DF" w14:textId="5FE7B9CF" w:rsidR="00064E3D" w:rsidRDefault="00302667" w:rsidP="00302667">
      <w:pPr>
        <w:jc w:val="center"/>
        <w:rPr>
          <w:rFonts w:hint="eastAsia"/>
          <w:b/>
          <w:bCs/>
        </w:rPr>
      </w:pPr>
      <w:proofErr w:type="spellStart"/>
      <w:r w:rsidRPr="00302667">
        <w:rPr>
          <w:rFonts w:hint="eastAsia"/>
          <w:b/>
          <w:bCs/>
        </w:rPr>
        <w:t>Olink</w:t>
      </w:r>
      <w:proofErr w:type="spellEnd"/>
      <w:r w:rsidRPr="00302667">
        <w:rPr>
          <w:rFonts w:hint="eastAsia"/>
          <w:b/>
          <w:bCs/>
        </w:rPr>
        <w:t>靶向蛋白质组</w:t>
      </w:r>
      <w:r>
        <w:rPr>
          <w:rFonts w:hint="eastAsia"/>
          <w:b/>
          <w:bCs/>
        </w:rPr>
        <w:t>原理图</w:t>
      </w:r>
    </w:p>
    <w:p w14:paraId="30190872" w14:textId="77777777" w:rsidR="00302667" w:rsidRDefault="00302667" w:rsidP="00302667">
      <w:pPr>
        <w:jc w:val="center"/>
        <w:rPr>
          <w:rFonts w:hint="eastAsia"/>
        </w:rPr>
      </w:pPr>
    </w:p>
    <w:p w14:paraId="6115FC24" w14:textId="0A4E895F" w:rsidR="00064E3D" w:rsidRDefault="00064E3D" w:rsidP="00302667">
      <w:pPr>
        <w:ind w:firstLineChars="200" w:firstLine="420"/>
        <w:jc w:val="left"/>
        <w:rPr>
          <w:rFonts w:hint="eastAsia"/>
        </w:rPr>
      </w:pPr>
      <w:bookmarkStart w:id="20" w:name="_Hlk176869135"/>
      <w:r w:rsidRPr="00012020">
        <w:rPr>
          <w:rFonts w:hint="eastAsia"/>
          <w:b/>
          <w:bCs/>
        </w:rPr>
        <w:t>PRM蛋白质组学</w:t>
      </w:r>
      <w:bookmarkEnd w:id="20"/>
      <w:r w:rsidRPr="00012020">
        <w:rPr>
          <w:rFonts w:hint="eastAsia"/>
          <w:b/>
          <w:bCs/>
        </w:rPr>
        <w:t>(</w:t>
      </w:r>
      <w:r w:rsidRPr="00064E3D">
        <w:rPr>
          <w:rFonts w:hint="eastAsia"/>
        </w:rPr>
        <w:t>平行反应监测， parallel reaction monitoring)是一种基于LC-MS/MS的靶向蛋白质分析技术，</w:t>
      </w:r>
      <w:r w:rsidRPr="00302667">
        <w:rPr>
          <w:rFonts w:hint="eastAsia"/>
          <w:b/>
          <w:bCs/>
        </w:rPr>
        <w:t>能够对目标蛋白、目标肽段(包括发生翻译后修饰的肽段)进行高选择性、高特异性、高重复性和高准确性检测</w:t>
      </w:r>
      <w:r w:rsidRPr="00064E3D">
        <w:rPr>
          <w:rFonts w:hint="eastAsia"/>
        </w:rPr>
        <w:t>，从而实现对目标蛋白/肽段的相对或绝对定量分析。</w:t>
      </w:r>
    </w:p>
    <w:p w14:paraId="221C4AF9" w14:textId="44BC36EA" w:rsidR="00064E3D" w:rsidRDefault="00302667" w:rsidP="00302667">
      <w:pPr>
        <w:jc w:val="center"/>
        <w:rPr>
          <w:rFonts w:hint="eastAsia"/>
        </w:rPr>
      </w:pPr>
      <w:r>
        <w:rPr>
          <w:rFonts w:hint="eastAsia"/>
        </w:rPr>
        <w:t>PRM</w:t>
      </w:r>
      <w:r w:rsidR="00064E3D" w:rsidRPr="00064E3D">
        <w:rPr>
          <w:rFonts w:hint="eastAsia"/>
        </w:rPr>
        <w:t>技术原理</w:t>
      </w:r>
      <w:r>
        <w:rPr>
          <w:rFonts w:hint="eastAsia"/>
        </w:rPr>
        <w:t>表</w:t>
      </w:r>
    </w:p>
    <w:p w14:paraId="51167C04" w14:textId="761B2CEF" w:rsidR="00064E3D" w:rsidRDefault="00064E3D" w:rsidP="005C6E96">
      <w:pPr>
        <w:jc w:val="left"/>
        <w:rPr>
          <w:rFonts w:hint="eastAsia"/>
        </w:rPr>
      </w:pPr>
      <w:r w:rsidRPr="00064E3D">
        <w:rPr>
          <w:rFonts w:hint="eastAsia"/>
          <w:noProof/>
        </w:rPr>
        <w:drawing>
          <wp:inline distT="0" distB="0" distL="0" distR="0" wp14:anchorId="16D40AFC" wp14:editId="165D7970">
            <wp:extent cx="5274310" cy="1936115"/>
            <wp:effectExtent l="0" t="0" r="2540" b="6985"/>
            <wp:docPr id="1352550210" name="图片 8" descr="PRM技术分析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M技术分析原理"/>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936115"/>
                    </a:xfrm>
                    <a:prstGeom prst="rect">
                      <a:avLst/>
                    </a:prstGeom>
                    <a:noFill/>
                    <a:ln>
                      <a:noFill/>
                    </a:ln>
                  </pic:spPr>
                </pic:pic>
              </a:graphicData>
            </a:graphic>
          </wp:inline>
        </w:drawing>
      </w:r>
    </w:p>
    <w:p w14:paraId="514A7EC0" w14:textId="1233F058" w:rsidR="00064E3D" w:rsidRDefault="00064E3D" w:rsidP="005C6E96">
      <w:pPr>
        <w:jc w:val="left"/>
        <w:rPr>
          <w:rFonts w:hint="eastAsia"/>
        </w:rPr>
      </w:pPr>
      <w:r>
        <w:rPr>
          <w:rFonts w:hint="eastAsia"/>
        </w:rPr>
        <w:t>技术路线：</w:t>
      </w:r>
    </w:p>
    <w:p w14:paraId="6E53201F" w14:textId="7AA880C7" w:rsidR="00064E3D" w:rsidRDefault="00064E3D" w:rsidP="005C6E96">
      <w:pPr>
        <w:jc w:val="left"/>
        <w:rPr>
          <w:rFonts w:hint="eastAsia"/>
        </w:rPr>
      </w:pPr>
      <w:r w:rsidRPr="00064E3D">
        <w:rPr>
          <w:rFonts w:hint="eastAsia"/>
          <w:noProof/>
        </w:rPr>
        <w:drawing>
          <wp:inline distT="0" distB="0" distL="0" distR="0" wp14:anchorId="7D10AADF" wp14:editId="0BD27C68">
            <wp:extent cx="5274310" cy="803910"/>
            <wp:effectExtent l="0" t="0" r="2540" b="0"/>
            <wp:docPr id="910504603" name="图片 9"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技术路线"/>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803910"/>
                    </a:xfrm>
                    <a:prstGeom prst="rect">
                      <a:avLst/>
                    </a:prstGeom>
                    <a:noFill/>
                    <a:ln>
                      <a:noFill/>
                    </a:ln>
                  </pic:spPr>
                </pic:pic>
              </a:graphicData>
            </a:graphic>
          </wp:inline>
        </w:drawing>
      </w:r>
    </w:p>
    <w:p w14:paraId="48791343" w14:textId="77777777" w:rsidR="00064E3D" w:rsidRDefault="00064E3D" w:rsidP="005C6E96">
      <w:pPr>
        <w:jc w:val="left"/>
        <w:rPr>
          <w:rFonts w:hint="eastAsia"/>
        </w:rPr>
      </w:pPr>
    </w:p>
    <w:p w14:paraId="627878D0" w14:textId="76806EEB" w:rsidR="00502F83" w:rsidRPr="00302667" w:rsidRDefault="005C6E96" w:rsidP="00302667">
      <w:pPr>
        <w:jc w:val="center"/>
        <w:rPr>
          <w:rFonts w:hint="eastAsia"/>
          <w:b/>
          <w:bCs/>
        </w:rPr>
      </w:pPr>
      <w:r w:rsidRPr="00302667">
        <w:rPr>
          <w:rFonts w:hint="eastAsia"/>
          <w:b/>
          <w:bCs/>
        </w:rPr>
        <w:t>蛋白质组学</w:t>
      </w:r>
      <w:r w:rsidR="00302667" w:rsidRPr="00302667">
        <w:rPr>
          <w:rFonts w:hint="eastAsia"/>
          <w:b/>
          <w:bCs/>
        </w:rPr>
        <w:t>总结</w:t>
      </w:r>
    </w:p>
    <w:tbl>
      <w:tblPr>
        <w:tblStyle w:val="a3"/>
        <w:tblW w:w="834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45"/>
        <w:gridCol w:w="1668"/>
        <w:gridCol w:w="1548"/>
        <w:gridCol w:w="3585"/>
      </w:tblGrid>
      <w:tr w:rsidR="00302667" w:rsidRPr="005C6E96" w14:paraId="56F773E0" w14:textId="08DAB564" w:rsidTr="00C3079E">
        <w:trPr>
          <w:trHeight w:val="296"/>
          <w:jc w:val="center"/>
        </w:trPr>
        <w:tc>
          <w:tcPr>
            <w:tcW w:w="1545" w:type="dxa"/>
            <w:shd w:val="clear" w:color="auto" w:fill="4472C4" w:themeFill="accent1"/>
            <w:noWrap/>
            <w:hideMark/>
          </w:tcPr>
          <w:p w14:paraId="373C59BE" w14:textId="77777777" w:rsidR="00302667" w:rsidRPr="00962617" w:rsidRDefault="00302667" w:rsidP="00302667">
            <w:pPr>
              <w:jc w:val="center"/>
              <w:rPr>
                <w:rFonts w:hint="eastAsia"/>
                <w:b/>
                <w:bCs/>
              </w:rPr>
            </w:pPr>
            <w:r w:rsidRPr="00962617">
              <w:rPr>
                <w:b/>
                <w:bCs/>
              </w:rPr>
              <w:t>服务类型</w:t>
            </w:r>
          </w:p>
        </w:tc>
        <w:tc>
          <w:tcPr>
            <w:tcW w:w="1668" w:type="dxa"/>
            <w:shd w:val="clear" w:color="auto" w:fill="4472C4" w:themeFill="accent1"/>
            <w:noWrap/>
            <w:hideMark/>
          </w:tcPr>
          <w:p w14:paraId="214B9F53" w14:textId="77777777" w:rsidR="00302667" w:rsidRPr="00962617" w:rsidRDefault="00302667" w:rsidP="00302667">
            <w:pPr>
              <w:jc w:val="center"/>
              <w:rPr>
                <w:rFonts w:hint="eastAsia"/>
                <w:b/>
                <w:bCs/>
              </w:rPr>
            </w:pPr>
            <w:r w:rsidRPr="00962617">
              <w:rPr>
                <w:b/>
                <w:bCs/>
              </w:rPr>
              <w:t>技术类型</w:t>
            </w:r>
          </w:p>
        </w:tc>
        <w:tc>
          <w:tcPr>
            <w:tcW w:w="1548" w:type="dxa"/>
            <w:shd w:val="clear" w:color="auto" w:fill="4472C4" w:themeFill="accent1"/>
            <w:noWrap/>
            <w:hideMark/>
          </w:tcPr>
          <w:p w14:paraId="6D2BE9B3" w14:textId="18E6D7CF" w:rsidR="00302667" w:rsidRPr="00962617" w:rsidRDefault="00302667" w:rsidP="00302667">
            <w:pPr>
              <w:jc w:val="center"/>
              <w:rPr>
                <w:rFonts w:hint="eastAsia"/>
                <w:b/>
                <w:bCs/>
              </w:rPr>
            </w:pPr>
            <w:r w:rsidRPr="00962617">
              <w:rPr>
                <w:b/>
                <w:bCs/>
              </w:rPr>
              <w:t>适用样本</w:t>
            </w:r>
          </w:p>
        </w:tc>
        <w:tc>
          <w:tcPr>
            <w:tcW w:w="3584" w:type="dxa"/>
            <w:shd w:val="clear" w:color="auto" w:fill="4472C4" w:themeFill="accent1"/>
          </w:tcPr>
          <w:p w14:paraId="77E0F84F" w14:textId="33285148" w:rsidR="00302667" w:rsidRPr="00962617" w:rsidRDefault="00302667" w:rsidP="00302667">
            <w:pPr>
              <w:jc w:val="center"/>
              <w:rPr>
                <w:rFonts w:hint="eastAsia"/>
                <w:b/>
                <w:bCs/>
              </w:rPr>
            </w:pPr>
            <w:r w:rsidRPr="00962617">
              <w:rPr>
                <w:rFonts w:hint="eastAsia"/>
                <w:b/>
                <w:bCs/>
              </w:rPr>
              <w:t>选择建议</w:t>
            </w:r>
          </w:p>
        </w:tc>
      </w:tr>
      <w:tr w:rsidR="00302667" w:rsidRPr="005C6E96" w14:paraId="337985BF" w14:textId="09170349" w:rsidTr="00C3079E">
        <w:trPr>
          <w:trHeight w:val="296"/>
          <w:jc w:val="center"/>
        </w:trPr>
        <w:tc>
          <w:tcPr>
            <w:tcW w:w="1545" w:type="dxa"/>
            <w:vMerge w:val="restart"/>
            <w:noWrap/>
            <w:hideMark/>
          </w:tcPr>
          <w:p w14:paraId="6E253CED" w14:textId="77777777" w:rsidR="00302667" w:rsidRPr="005C6E96" w:rsidRDefault="00302667" w:rsidP="00302667">
            <w:pPr>
              <w:jc w:val="center"/>
              <w:rPr>
                <w:rFonts w:hint="eastAsia"/>
              </w:rPr>
            </w:pPr>
            <w:r w:rsidRPr="005C6E96">
              <w:t>蛋白质定性分析</w:t>
            </w:r>
          </w:p>
        </w:tc>
        <w:tc>
          <w:tcPr>
            <w:tcW w:w="1668" w:type="dxa"/>
            <w:noWrap/>
            <w:hideMark/>
          </w:tcPr>
          <w:p w14:paraId="259F4729" w14:textId="77777777" w:rsidR="00302667" w:rsidRPr="005C6E96" w:rsidRDefault="00302667" w:rsidP="00302667">
            <w:pPr>
              <w:jc w:val="center"/>
              <w:rPr>
                <w:rFonts w:hint="eastAsia"/>
              </w:rPr>
            </w:pPr>
            <w:r w:rsidRPr="005C6E96">
              <w:t>Shotgun分析</w:t>
            </w:r>
          </w:p>
        </w:tc>
        <w:tc>
          <w:tcPr>
            <w:tcW w:w="1548" w:type="dxa"/>
            <w:noWrap/>
            <w:hideMark/>
          </w:tcPr>
          <w:p w14:paraId="6A79BB7F" w14:textId="77777777" w:rsidR="00302667" w:rsidRPr="005C6E96" w:rsidRDefault="00302667" w:rsidP="00302667">
            <w:pPr>
              <w:jc w:val="center"/>
              <w:rPr>
                <w:rFonts w:hint="eastAsia"/>
              </w:rPr>
            </w:pPr>
            <w:r w:rsidRPr="005C6E96">
              <w:t>少量样本的蛋白种类研究</w:t>
            </w:r>
          </w:p>
        </w:tc>
        <w:tc>
          <w:tcPr>
            <w:tcW w:w="3584" w:type="dxa"/>
            <w:noWrap/>
            <w:hideMark/>
          </w:tcPr>
          <w:p w14:paraId="5B1ADB8A" w14:textId="77777777" w:rsidR="00302667" w:rsidRPr="005C6E96" w:rsidRDefault="00302667" w:rsidP="00302667">
            <w:pPr>
              <w:jc w:val="center"/>
              <w:rPr>
                <w:rFonts w:hint="eastAsia"/>
              </w:rPr>
            </w:pPr>
            <w:r w:rsidRPr="005C6E96">
              <w:t>各种样本蛋白质表达</w:t>
            </w:r>
            <w:proofErr w:type="gramStart"/>
            <w:r w:rsidRPr="005C6E96">
              <w:t>谱研究</w:t>
            </w:r>
            <w:proofErr w:type="gramEnd"/>
          </w:p>
        </w:tc>
      </w:tr>
      <w:tr w:rsidR="00302667" w:rsidRPr="005C6E96" w14:paraId="784595F0" w14:textId="509A2D73" w:rsidTr="00C3079E">
        <w:trPr>
          <w:trHeight w:val="296"/>
          <w:jc w:val="center"/>
        </w:trPr>
        <w:tc>
          <w:tcPr>
            <w:tcW w:w="0" w:type="auto"/>
            <w:vMerge/>
            <w:hideMark/>
          </w:tcPr>
          <w:p w14:paraId="580CCD12" w14:textId="77777777" w:rsidR="00302667" w:rsidRPr="005C6E96" w:rsidRDefault="00302667" w:rsidP="00302667">
            <w:pPr>
              <w:jc w:val="center"/>
              <w:rPr>
                <w:rFonts w:hint="eastAsia"/>
              </w:rPr>
            </w:pPr>
          </w:p>
        </w:tc>
        <w:tc>
          <w:tcPr>
            <w:tcW w:w="1668" w:type="dxa"/>
            <w:noWrap/>
            <w:hideMark/>
          </w:tcPr>
          <w:p w14:paraId="7E241FD3" w14:textId="77777777" w:rsidR="00302667" w:rsidRPr="005C6E96" w:rsidRDefault="00302667" w:rsidP="00302667">
            <w:pPr>
              <w:jc w:val="center"/>
              <w:rPr>
                <w:rFonts w:hint="eastAsia"/>
              </w:rPr>
            </w:pPr>
            <w:r w:rsidRPr="005C6E96">
              <w:t>互作蛋白鉴定</w:t>
            </w:r>
          </w:p>
        </w:tc>
        <w:tc>
          <w:tcPr>
            <w:tcW w:w="5133" w:type="dxa"/>
            <w:gridSpan w:val="2"/>
            <w:noWrap/>
            <w:hideMark/>
          </w:tcPr>
          <w:p w14:paraId="4AE5DE42" w14:textId="77777777" w:rsidR="00302667" w:rsidRPr="005C6E96" w:rsidRDefault="00302667" w:rsidP="00302667">
            <w:pPr>
              <w:jc w:val="center"/>
              <w:rPr>
                <w:rFonts w:hint="eastAsia"/>
              </w:rPr>
            </w:pPr>
            <w:r w:rsidRPr="005C6E96">
              <w:t>IP、Co-IP、pull-down溶液或胶条类样本</w:t>
            </w:r>
          </w:p>
        </w:tc>
      </w:tr>
      <w:tr w:rsidR="00302667" w:rsidRPr="005C6E96" w14:paraId="5A666AD5" w14:textId="1ACFBC93" w:rsidTr="00C3079E">
        <w:trPr>
          <w:trHeight w:val="296"/>
          <w:jc w:val="center"/>
        </w:trPr>
        <w:tc>
          <w:tcPr>
            <w:tcW w:w="1545" w:type="dxa"/>
            <w:vMerge w:val="restart"/>
            <w:noWrap/>
            <w:hideMark/>
          </w:tcPr>
          <w:p w14:paraId="20961D30" w14:textId="6527DBF5" w:rsidR="00302667" w:rsidRPr="005C6E96" w:rsidRDefault="00302667" w:rsidP="00302667">
            <w:pPr>
              <w:jc w:val="center"/>
              <w:rPr>
                <w:rFonts w:hint="eastAsia"/>
              </w:rPr>
            </w:pPr>
            <w:r w:rsidRPr="005C6E96">
              <w:t>定量蛋白质组</w:t>
            </w:r>
          </w:p>
        </w:tc>
        <w:tc>
          <w:tcPr>
            <w:tcW w:w="1668" w:type="dxa"/>
            <w:noWrap/>
            <w:hideMark/>
          </w:tcPr>
          <w:p w14:paraId="39EA7DCC" w14:textId="77777777" w:rsidR="00302667" w:rsidRPr="005C6E96" w:rsidRDefault="00302667" w:rsidP="00302667">
            <w:pPr>
              <w:jc w:val="center"/>
              <w:rPr>
                <w:rFonts w:hint="eastAsia"/>
              </w:rPr>
            </w:pPr>
            <w:r w:rsidRPr="005C6E96">
              <w:t>Label free/4D- Label free</w:t>
            </w:r>
          </w:p>
        </w:tc>
        <w:tc>
          <w:tcPr>
            <w:tcW w:w="1548" w:type="dxa"/>
            <w:noWrap/>
            <w:hideMark/>
          </w:tcPr>
          <w:p w14:paraId="73E8E042" w14:textId="77777777" w:rsidR="00302667" w:rsidRPr="005C6E96" w:rsidRDefault="00302667" w:rsidP="00302667">
            <w:pPr>
              <w:jc w:val="center"/>
              <w:rPr>
                <w:rFonts w:hint="eastAsia"/>
              </w:rPr>
            </w:pPr>
            <w:r w:rsidRPr="005C6E96">
              <w:t>细胞、组织等多组样本类型</w:t>
            </w:r>
          </w:p>
        </w:tc>
        <w:tc>
          <w:tcPr>
            <w:tcW w:w="3584" w:type="dxa"/>
            <w:noWrap/>
            <w:hideMark/>
          </w:tcPr>
          <w:p w14:paraId="47F04C6C" w14:textId="77777777" w:rsidR="00302667" w:rsidRPr="005C6E96" w:rsidRDefault="00302667" w:rsidP="00302667">
            <w:pPr>
              <w:jc w:val="center"/>
              <w:rPr>
                <w:rFonts w:hint="eastAsia"/>
              </w:rPr>
            </w:pPr>
            <w:r w:rsidRPr="005C6E96">
              <w:t>无需标记，根据肽段强度值直接定量，灵活性高，可用于“有无差异蛋白”比较;推荐20</w:t>
            </w:r>
            <w:proofErr w:type="gramStart"/>
            <w:r w:rsidRPr="005C6E96">
              <w:t>例以下</w:t>
            </w:r>
            <w:proofErr w:type="gramEnd"/>
            <w:r w:rsidRPr="005C6E96">
              <w:t>样本</w:t>
            </w:r>
          </w:p>
        </w:tc>
      </w:tr>
      <w:tr w:rsidR="00302667" w:rsidRPr="005C6E96" w14:paraId="6EA4E009" w14:textId="4E90A8ED" w:rsidTr="00C3079E">
        <w:trPr>
          <w:trHeight w:val="296"/>
          <w:jc w:val="center"/>
        </w:trPr>
        <w:tc>
          <w:tcPr>
            <w:tcW w:w="0" w:type="auto"/>
            <w:vMerge/>
            <w:hideMark/>
          </w:tcPr>
          <w:p w14:paraId="261D60B2" w14:textId="77777777" w:rsidR="00302667" w:rsidRPr="005C6E96" w:rsidRDefault="00302667" w:rsidP="00302667">
            <w:pPr>
              <w:jc w:val="center"/>
              <w:rPr>
                <w:rFonts w:hint="eastAsia"/>
              </w:rPr>
            </w:pPr>
          </w:p>
        </w:tc>
        <w:tc>
          <w:tcPr>
            <w:tcW w:w="1668" w:type="dxa"/>
            <w:noWrap/>
            <w:hideMark/>
          </w:tcPr>
          <w:p w14:paraId="5013550B" w14:textId="77777777" w:rsidR="00302667" w:rsidRPr="005C6E96" w:rsidRDefault="00302667" w:rsidP="00302667">
            <w:pPr>
              <w:jc w:val="center"/>
              <w:rPr>
                <w:rFonts w:hint="eastAsia"/>
              </w:rPr>
            </w:pPr>
            <w:r w:rsidRPr="005C6E96">
              <w:t>TMT</w:t>
            </w:r>
          </w:p>
        </w:tc>
        <w:tc>
          <w:tcPr>
            <w:tcW w:w="1548" w:type="dxa"/>
            <w:noWrap/>
            <w:hideMark/>
          </w:tcPr>
          <w:p w14:paraId="10B272AC" w14:textId="77777777" w:rsidR="00302667" w:rsidRPr="005C6E96" w:rsidRDefault="00302667" w:rsidP="00302667">
            <w:pPr>
              <w:jc w:val="center"/>
              <w:rPr>
                <w:rFonts w:hint="eastAsia"/>
              </w:rPr>
            </w:pPr>
            <w:r w:rsidRPr="005C6E96">
              <w:t>平行性较好的18例以内的所有样本类型</w:t>
            </w:r>
          </w:p>
        </w:tc>
        <w:tc>
          <w:tcPr>
            <w:tcW w:w="3584" w:type="dxa"/>
            <w:noWrap/>
            <w:hideMark/>
          </w:tcPr>
          <w:p w14:paraId="28E5E4A3" w14:textId="77777777" w:rsidR="00302667" w:rsidRPr="005C6E96" w:rsidRDefault="00302667" w:rsidP="00302667">
            <w:pPr>
              <w:jc w:val="center"/>
              <w:rPr>
                <w:rFonts w:hint="eastAsia"/>
              </w:rPr>
            </w:pPr>
            <w:r w:rsidRPr="005C6E96">
              <w:t>采用</w:t>
            </w:r>
            <w:r w:rsidRPr="005C6E96">
              <w:rPr>
                <w:b/>
                <w:bCs/>
                <w:highlight w:val="yellow"/>
              </w:rPr>
              <w:t>同位素标签标记</w:t>
            </w:r>
            <w:r w:rsidRPr="005C6E96">
              <w:t>样本，定量准确和重复性好;适合同一物种共有蛋白差异比较，不可比较有无蛋白。推荐18</w:t>
            </w:r>
            <w:proofErr w:type="gramStart"/>
            <w:r w:rsidRPr="005C6E96">
              <w:t>例以下</w:t>
            </w:r>
            <w:proofErr w:type="gramEnd"/>
          </w:p>
        </w:tc>
      </w:tr>
      <w:tr w:rsidR="00302667" w:rsidRPr="005C6E96" w14:paraId="0B61AC13" w14:textId="7CED3CB3" w:rsidTr="00C3079E">
        <w:trPr>
          <w:trHeight w:val="296"/>
          <w:jc w:val="center"/>
        </w:trPr>
        <w:tc>
          <w:tcPr>
            <w:tcW w:w="0" w:type="auto"/>
            <w:vMerge/>
            <w:hideMark/>
          </w:tcPr>
          <w:p w14:paraId="4633B13B" w14:textId="77777777" w:rsidR="00302667" w:rsidRPr="005C6E96" w:rsidRDefault="00302667" w:rsidP="00302667">
            <w:pPr>
              <w:jc w:val="center"/>
              <w:rPr>
                <w:rFonts w:hint="eastAsia"/>
              </w:rPr>
            </w:pPr>
          </w:p>
        </w:tc>
        <w:tc>
          <w:tcPr>
            <w:tcW w:w="1668" w:type="dxa"/>
            <w:noWrap/>
            <w:hideMark/>
          </w:tcPr>
          <w:p w14:paraId="4822F6EE" w14:textId="77777777" w:rsidR="00302667" w:rsidRPr="005C6E96" w:rsidRDefault="00302667" w:rsidP="00302667">
            <w:pPr>
              <w:jc w:val="center"/>
              <w:rPr>
                <w:rFonts w:hint="eastAsia"/>
              </w:rPr>
            </w:pPr>
            <w:r w:rsidRPr="005C6E96">
              <w:t>DIA/4D-DIA</w:t>
            </w:r>
          </w:p>
        </w:tc>
        <w:tc>
          <w:tcPr>
            <w:tcW w:w="1548" w:type="dxa"/>
            <w:noWrap/>
            <w:hideMark/>
          </w:tcPr>
          <w:p w14:paraId="0067E1C8" w14:textId="77777777" w:rsidR="00302667" w:rsidRPr="005C6E96" w:rsidRDefault="00302667" w:rsidP="00302667">
            <w:pPr>
              <w:jc w:val="center"/>
              <w:rPr>
                <w:rFonts w:hint="eastAsia"/>
              </w:rPr>
            </w:pPr>
            <w:proofErr w:type="gramStart"/>
            <w:r w:rsidRPr="005C6E96">
              <w:t>临床大</w:t>
            </w:r>
            <w:proofErr w:type="gramEnd"/>
            <w:r w:rsidRPr="005C6E96">
              <w:t>队列、农林育种、多时间梯度类等样本</w:t>
            </w:r>
          </w:p>
        </w:tc>
        <w:tc>
          <w:tcPr>
            <w:tcW w:w="3584" w:type="dxa"/>
            <w:noWrap/>
            <w:hideMark/>
          </w:tcPr>
          <w:p w14:paraId="2C4D568D" w14:textId="77777777" w:rsidR="00302667" w:rsidRPr="005C6E96" w:rsidRDefault="00302667" w:rsidP="00302667">
            <w:pPr>
              <w:jc w:val="center"/>
              <w:rPr>
                <w:rFonts w:hint="eastAsia"/>
              </w:rPr>
            </w:pPr>
            <w:r w:rsidRPr="005C6E96">
              <w:t>适用于大规模样本的蛋白质组学分析;推荐16例样本以上</w:t>
            </w:r>
          </w:p>
        </w:tc>
      </w:tr>
      <w:tr w:rsidR="00302667" w:rsidRPr="005C6E96" w14:paraId="7BD21299" w14:textId="6374D4E6" w:rsidTr="00C3079E">
        <w:trPr>
          <w:trHeight w:val="296"/>
          <w:jc w:val="center"/>
        </w:trPr>
        <w:tc>
          <w:tcPr>
            <w:tcW w:w="1545" w:type="dxa"/>
            <w:vMerge w:val="restart"/>
            <w:noWrap/>
            <w:hideMark/>
          </w:tcPr>
          <w:p w14:paraId="3D130E26" w14:textId="452E3653" w:rsidR="00302667" w:rsidRPr="005C6E96" w:rsidRDefault="00302667" w:rsidP="00302667">
            <w:pPr>
              <w:jc w:val="center"/>
              <w:rPr>
                <w:rFonts w:hint="eastAsia"/>
              </w:rPr>
            </w:pPr>
            <w:r w:rsidRPr="005C6E96">
              <w:t>靶向蛋白质组</w:t>
            </w:r>
          </w:p>
        </w:tc>
        <w:tc>
          <w:tcPr>
            <w:tcW w:w="1668" w:type="dxa"/>
            <w:noWrap/>
            <w:hideMark/>
          </w:tcPr>
          <w:p w14:paraId="1F1298F4" w14:textId="529DD63D" w:rsidR="00302667" w:rsidRPr="005C6E96" w:rsidRDefault="00302667" w:rsidP="00302667">
            <w:pPr>
              <w:jc w:val="center"/>
              <w:rPr>
                <w:rFonts w:hint="eastAsia"/>
              </w:rPr>
            </w:pPr>
            <w:r w:rsidRPr="005C6E96">
              <w:t>PRM/PRM plus</w:t>
            </w:r>
            <w:r w:rsidRPr="005C6E96">
              <w:br/>
            </w:r>
            <w:r w:rsidRPr="005C6E96">
              <w:br/>
            </w:r>
          </w:p>
        </w:tc>
        <w:tc>
          <w:tcPr>
            <w:tcW w:w="1548" w:type="dxa"/>
            <w:vMerge w:val="restart"/>
            <w:noWrap/>
            <w:hideMark/>
          </w:tcPr>
          <w:p w14:paraId="2782979E" w14:textId="77777777" w:rsidR="00302667" w:rsidRPr="005C6E96" w:rsidRDefault="00302667" w:rsidP="00302667">
            <w:pPr>
              <w:jc w:val="center"/>
              <w:rPr>
                <w:rFonts w:hint="eastAsia"/>
              </w:rPr>
            </w:pPr>
            <w:r w:rsidRPr="005C6E96">
              <w:t>细胞、组织、体液等多种样本类型</w:t>
            </w:r>
          </w:p>
        </w:tc>
        <w:tc>
          <w:tcPr>
            <w:tcW w:w="3584" w:type="dxa"/>
            <w:noWrap/>
            <w:hideMark/>
          </w:tcPr>
          <w:p w14:paraId="57FF4D1B" w14:textId="77777777" w:rsidR="00302667" w:rsidRPr="005C6E96" w:rsidRDefault="00302667" w:rsidP="00302667">
            <w:pPr>
              <w:jc w:val="center"/>
              <w:rPr>
                <w:rFonts w:hint="eastAsia"/>
              </w:rPr>
            </w:pPr>
            <w:proofErr w:type="gramStart"/>
            <w:r w:rsidRPr="005C6E96">
              <w:t>无物种</w:t>
            </w:r>
            <w:proofErr w:type="gramEnd"/>
            <w:r w:rsidRPr="005C6E96">
              <w:t xml:space="preserve">限制、最高通量100种目标蛋白，用于 </w:t>
            </w:r>
            <w:proofErr w:type="spellStart"/>
            <w:r w:rsidRPr="005C6E96">
              <w:t>Labelfree</w:t>
            </w:r>
            <w:proofErr w:type="spellEnd"/>
            <w:r w:rsidRPr="005C6E96">
              <w:t>、TMT蛋白质组学种靶向目标蛋白的验证</w:t>
            </w:r>
          </w:p>
        </w:tc>
      </w:tr>
      <w:tr w:rsidR="00302667" w:rsidRPr="005C6E96" w14:paraId="4371FC13" w14:textId="095C3E25" w:rsidTr="00C3079E">
        <w:trPr>
          <w:trHeight w:val="296"/>
          <w:jc w:val="center"/>
        </w:trPr>
        <w:tc>
          <w:tcPr>
            <w:tcW w:w="0" w:type="auto"/>
            <w:vMerge/>
            <w:hideMark/>
          </w:tcPr>
          <w:p w14:paraId="452075B0" w14:textId="77777777" w:rsidR="00302667" w:rsidRPr="005C6E96" w:rsidRDefault="00302667" w:rsidP="00302667">
            <w:pPr>
              <w:jc w:val="center"/>
              <w:rPr>
                <w:rFonts w:hint="eastAsia"/>
              </w:rPr>
            </w:pPr>
          </w:p>
        </w:tc>
        <w:tc>
          <w:tcPr>
            <w:tcW w:w="0" w:type="auto"/>
            <w:hideMark/>
          </w:tcPr>
          <w:p w14:paraId="094FAF64" w14:textId="3564E0AD" w:rsidR="00302667" w:rsidRPr="005C6E96" w:rsidRDefault="00302667" w:rsidP="00302667">
            <w:pPr>
              <w:jc w:val="center"/>
              <w:rPr>
                <w:rFonts w:hint="eastAsia"/>
              </w:rPr>
            </w:pPr>
            <w:r w:rsidRPr="005C6E96">
              <w:rPr>
                <w:rFonts w:hint="eastAsia"/>
              </w:rPr>
              <w:t>4D-PRM</w:t>
            </w:r>
          </w:p>
        </w:tc>
        <w:tc>
          <w:tcPr>
            <w:tcW w:w="0" w:type="auto"/>
            <w:vMerge/>
            <w:hideMark/>
          </w:tcPr>
          <w:p w14:paraId="5108499F" w14:textId="77777777" w:rsidR="00302667" w:rsidRPr="005C6E96" w:rsidRDefault="00302667" w:rsidP="00302667">
            <w:pPr>
              <w:jc w:val="center"/>
              <w:rPr>
                <w:rFonts w:hint="eastAsia"/>
              </w:rPr>
            </w:pPr>
          </w:p>
        </w:tc>
        <w:tc>
          <w:tcPr>
            <w:tcW w:w="3584" w:type="dxa"/>
            <w:noWrap/>
            <w:hideMark/>
          </w:tcPr>
          <w:p w14:paraId="45FD3EBD" w14:textId="77777777" w:rsidR="00302667" w:rsidRPr="005C6E96" w:rsidRDefault="00302667" w:rsidP="00302667">
            <w:pPr>
              <w:jc w:val="center"/>
              <w:rPr>
                <w:rFonts w:hint="eastAsia"/>
              </w:rPr>
            </w:pPr>
            <w:proofErr w:type="gramStart"/>
            <w:r w:rsidRPr="005C6E96">
              <w:t>无物种</w:t>
            </w:r>
            <w:proofErr w:type="gramEnd"/>
            <w:r w:rsidRPr="005C6E96">
              <w:t>限制、最高通量200种目标蛋白，用于451ahelfree、4D-DIA蛋白质组学中靶向目标蛋白的验证</w:t>
            </w:r>
          </w:p>
        </w:tc>
      </w:tr>
      <w:tr w:rsidR="00302667" w:rsidRPr="005C6E96" w14:paraId="313E4795" w14:textId="5BE69527" w:rsidTr="00C3079E">
        <w:trPr>
          <w:trHeight w:val="296"/>
          <w:jc w:val="center"/>
        </w:trPr>
        <w:tc>
          <w:tcPr>
            <w:tcW w:w="0" w:type="auto"/>
            <w:vMerge/>
            <w:hideMark/>
          </w:tcPr>
          <w:p w14:paraId="06E04976" w14:textId="77777777" w:rsidR="00302667" w:rsidRPr="005C6E96" w:rsidRDefault="00302667" w:rsidP="00302667">
            <w:pPr>
              <w:jc w:val="center"/>
              <w:rPr>
                <w:rFonts w:hint="eastAsia"/>
              </w:rPr>
            </w:pPr>
          </w:p>
        </w:tc>
        <w:tc>
          <w:tcPr>
            <w:tcW w:w="1668" w:type="dxa"/>
            <w:noWrap/>
            <w:hideMark/>
          </w:tcPr>
          <w:p w14:paraId="656EDE33" w14:textId="77777777" w:rsidR="00302667" w:rsidRPr="005C6E96" w:rsidRDefault="00302667" w:rsidP="00302667">
            <w:pPr>
              <w:jc w:val="center"/>
              <w:rPr>
                <w:rFonts w:hint="eastAsia"/>
              </w:rPr>
            </w:pPr>
            <w:r w:rsidRPr="005C6E96">
              <w:t>免疫因子组</w:t>
            </w:r>
          </w:p>
        </w:tc>
        <w:tc>
          <w:tcPr>
            <w:tcW w:w="5133" w:type="dxa"/>
            <w:gridSpan w:val="2"/>
            <w:noWrap/>
            <w:hideMark/>
          </w:tcPr>
          <w:p w14:paraId="694F3C6B" w14:textId="77777777" w:rsidR="00302667" w:rsidRPr="005C6E96" w:rsidRDefault="00302667" w:rsidP="00302667">
            <w:pPr>
              <w:jc w:val="center"/>
              <w:rPr>
                <w:rFonts w:hint="eastAsia"/>
              </w:rPr>
            </w:pPr>
            <w:r w:rsidRPr="005C6E96">
              <w:t>人、小鼠/大鼠的血、组织、细胞 针对免疫因子的检测</w:t>
            </w:r>
          </w:p>
        </w:tc>
      </w:tr>
    </w:tbl>
    <w:p w14:paraId="5611A286" w14:textId="77777777" w:rsidR="00962617" w:rsidRDefault="00962617" w:rsidP="00302667">
      <w:pPr>
        <w:jc w:val="center"/>
        <w:rPr>
          <w:rFonts w:hint="eastAsia"/>
          <w:b/>
          <w:bCs/>
        </w:rPr>
      </w:pPr>
    </w:p>
    <w:p w14:paraId="44E9BEAF" w14:textId="2223E4EA" w:rsidR="005C6E96" w:rsidRPr="00302667" w:rsidRDefault="005C6E96" w:rsidP="00302667">
      <w:pPr>
        <w:jc w:val="center"/>
        <w:rPr>
          <w:rFonts w:hint="eastAsia"/>
          <w:b/>
          <w:bCs/>
        </w:rPr>
      </w:pPr>
      <w:r w:rsidRPr="00302667">
        <w:rPr>
          <w:rFonts w:hint="eastAsia"/>
          <w:b/>
          <w:bCs/>
        </w:rPr>
        <w:t>特殊样本蛋白质组学研究</w:t>
      </w:r>
    </w:p>
    <w:tbl>
      <w:tblPr>
        <w:tblStyle w:val="a3"/>
        <w:tblW w:w="82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5"/>
        <w:gridCol w:w="1057"/>
        <w:gridCol w:w="1146"/>
        <w:gridCol w:w="1055"/>
        <w:gridCol w:w="3950"/>
      </w:tblGrid>
      <w:tr w:rsidR="005C6E96" w:rsidRPr="005C6E96" w14:paraId="7B28DBD8" w14:textId="77777777" w:rsidTr="0003336B">
        <w:trPr>
          <w:trHeight w:val="296"/>
        </w:trPr>
        <w:tc>
          <w:tcPr>
            <w:tcW w:w="2112" w:type="dxa"/>
            <w:gridSpan w:val="2"/>
            <w:shd w:val="clear" w:color="auto" w:fill="4472C4" w:themeFill="accent1"/>
            <w:noWrap/>
            <w:hideMark/>
          </w:tcPr>
          <w:p w14:paraId="5232AEE0" w14:textId="4EB381D3" w:rsidR="005C6E96" w:rsidRPr="00962617" w:rsidRDefault="005C6E96" w:rsidP="00962617">
            <w:pPr>
              <w:jc w:val="center"/>
              <w:rPr>
                <w:rFonts w:hint="eastAsia"/>
                <w:b/>
                <w:bCs/>
              </w:rPr>
            </w:pPr>
            <w:r w:rsidRPr="00962617">
              <w:rPr>
                <w:b/>
                <w:bCs/>
              </w:rPr>
              <w:t>类型</w:t>
            </w:r>
          </w:p>
        </w:tc>
        <w:tc>
          <w:tcPr>
            <w:tcW w:w="1146" w:type="dxa"/>
            <w:shd w:val="clear" w:color="auto" w:fill="4472C4" w:themeFill="accent1"/>
            <w:noWrap/>
            <w:hideMark/>
          </w:tcPr>
          <w:p w14:paraId="7D6BA21C" w14:textId="77777777" w:rsidR="005C6E96" w:rsidRPr="00962617" w:rsidRDefault="005C6E96" w:rsidP="00962617">
            <w:pPr>
              <w:jc w:val="center"/>
              <w:rPr>
                <w:rFonts w:hint="eastAsia"/>
                <w:b/>
                <w:bCs/>
              </w:rPr>
            </w:pPr>
            <w:r w:rsidRPr="00962617">
              <w:rPr>
                <w:b/>
                <w:bCs/>
              </w:rPr>
              <w:t>技术方法</w:t>
            </w:r>
          </w:p>
        </w:tc>
        <w:tc>
          <w:tcPr>
            <w:tcW w:w="1055" w:type="dxa"/>
            <w:shd w:val="clear" w:color="auto" w:fill="4472C4" w:themeFill="accent1"/>
            <w:noWrap/>
            <w:hideMark/>
          </w:tcPr>
          <w:p w14:paraId="25370B1A" w14:textId="77777777" w:rsidR="005C6E96" w:rsidRPr="00962617" w:rsidRDefault="005C6E96" w:rsidP="00962617">
            <w:pPr>
              <w:jc w:val="center"/>
              <w:rPr>
                <w:rFonts w:hint="eastAsia"/>
                <w:b/>
                <w:bCs/>
              </w:rPr>
            </w:pPr>
            <w:r w:rsidRPr="00962617">
              <w:rPr>
                <w:b/>
                <w:bCs/>
              </w:rPr>
              <w:t>适用样本</w:t>
            </w:r>
          </w:p>
        </w:tc>
        <w:tc>
          <w:tcPr>
            <w:tcW w:w="3950" w:type="dxa"/>
            <w:shd w:val="clear" w:color="auto" w:fill="4472C4" w:themeFill="accent1"/>
            <w:noWrap/>
            <w:hideMark/>
          </w:tcPr>
          <w:p w14:paraId="4BB1B2E5" w14:textId="77777777" w:rsidR="005C6E96" w:rsidRPr="00962617" w:rsidRDefault="005C6E96" w:rsidP="00962617">
            <w:pPr>
              <w:jc w:val="center"/>
              <w:rPr>
                <w:rFonts w:hint="eastAsia"/>
                <w:b/>
                <w:bCs/>
              </w:rPr>
            </w:pPr>
            <w:r w:rsidRPr="00962617">
              <w:rPr>
                <w:b/>
                <w:bCs/>
              </w:rPr>
              <w:t>选择建议</w:t>
            </w:r>
          </w:p>
        </w:tc>
      </w:tr>
      <w:tr w:rsidR="005C6E96" w:rsidRPr="005C6E96" w14:paraId="71B12619" w14:textId="77777777" w:rsidTr="0003336B">
        <w:trPr>
          <w:trHeight w:val="296"/>
        </w:trPr>
        <w:tc>
          <w:tcPr>
            <w:tcW w:w="2112" w:type="dxa"/>
            <w:gridSpan w:val="2"/>
            <w:vMerge w:val="restart"/>
            <w:noWrap/>
            <w:hideMark/>
          </w:tcPr>
          <w:p w14:paraId="6986F9CF" w14:textId="77777777" w:rsidR="005C6E96" w:rsidRPr="005C6E96" w:rsidRDefault="005C6E96" w:rsidP="00302667">
            <w:pPr>
              <w:jc w:val="left"/>
              <w:rPr>
                <w:rFonts w:hint="eastAsia"/>
              </w:rPr>
            </w:pPr>
            <w:proofErr w:type="gramStart"/>
            <w:r w:rsidRPr="005C6E96">
              <w:t>单细胞蛋白质组学</w:t>
            </w:r>
            <w:proofErr w:type="gramEnd"/>
          </w:p>
        </w:tc>
        <w:tc>
          <w:tcPr>
            <w:tcW w:w="1146" w:type="dxa"/>
            <w:noWrap/>
            <w:hideMark/>
          </w:tcPr>
          <w:p w14:paraId="7A2A5C47" w14:textId="77777777" w:rsidR="005C6E96" w:rsidRPr="005C6E96" w:rsidRDefault="005C6E96" w:rsidP="00302667">
            <w:pPr>
              <w:jc w:val="left"/>
              <w:rPr>
                <w:rFonts w:hint="eastAsia"/>
              </w:rPr>
            </w:pPr>
            <w:r w:rsidRPr="005C6E96">
              <w:t>SCoPE2-MS</w:t>
            </w:r>
          </w:p>
        </w:tc>
        <w:tc>
          <w:tcPr>
            <w:tcW w:w="1055" w:type="dxa"/>
            <w:noWrap/>
            <w:hideMark/>
          </w:tcPr>
          <w:p w14:paraId="46230714" w14:textId="77777777" w:rsidR="005C6E96" w:rsidRPr="005C6E96" w:rsidRDefault="005C6E96" w:rsidP="00302667">
            <w:pPr>
              <w:jc w:val="left"/>
              <w:rPr>
                <w:rFonts w:hint="eastAsia"/>
              </w:rPr>
            </w:pPr>
            <w:r w:rsidRPr="005C6E96">
              <w:t>临床组织、细胞系等</w:t>
            </w:r>
          </w:p>
        </w:tc>
        <w:tc>
          <w:tcPr>
            <w:tcW w:w="3950" w:type="dxa"/>
            <w:noWrap/>
            <w:hideMark/>
          </w:tcPr>
          <w:p w14:paraId="48D36AB3" w14:textId="77777777" w:rsidR="005C6E96" w:rsidRPr="005C6E96" w:rsidRDefault="005C6E96" w:rsidP="00302667">
            <w:pPr>
              <w:jc w:val="left"/>
              <w:rPr>
                <w:rFonts w:hint="eastAsia"/>
              </w:rPr>
            </w:pPr>
            <w:r w:rsidRPr="005C6E96">
              <w:t>研究细胞异质性、细胞亚群功能蛋白分析</w:t>
            </w:r>
          </w:p>
        </w:tc>
      </w:tr>
      <w:tr w:rsidR="005C6E96" w:rsidRPr="005C6E96" w14:paraId="62431CAE" w14:textId="77777777" w:rsidTr="0003336B">
        <w:trPr>
          <w:trHeight w:val="296"/>
        </w:trPr>
        <w:tc>
          <w:tcPr>
            <w:tcW w:w="0" w:type="auto"/>
            <w:gridSpan w:val="2"/>
            <w:vMerge/>
            <w:hideMark/>
          </w:tcPr>
          <w:p w14:paraId="340F7B74" w14:textId="77777777" w:rsidR="005C6E96" w:rsidRPr="005C6E96" w:rsidRDefault="005C6E96" w:rsidP="00302667">
            <w:pPr>
              <w:jc w:val="left"/>
              <w:rPr>
                <w:rFonts w:hint="eastAsia"/>
              </w:rPr>
            </w:pPr>
          </w:p>
        </w:tc>
        <w:tc>
          <w:tcPr>
            <w:tcW w:w="1146" w:type="dxa"/>
            <w:noWrap/>
            <w:hideMark/>
          </w:tcPr>
          <w:p w14:paraId="50FFDA0C" w14:textId="77777777" w:rsidR="005C6E96" w:rsidRPr="005C6E96" w:rsidRDefault="005C6E96" w:rsidP="00302667">
            <w:pPr>
              <w:jc w:val="left"/>
              <w:rPr>
                <w:rFonts w:hint="eastAsia"/>
              </w:rPr>
            </w:pPr>
            <w:r w:rsidRPr="005C6E96">
              <w:t>SP3、4D-DIA</w:t>
            </w:r>
          </w:p>
        </w:tc>
        <w:tc>
          <w:tcPr>
            <w:tcW w:w="1055" w:type="dxa"/>
            <w:noWrap/>
            <w:hideMark/>
          </w:tcPr>
          <w:p w14:paraId="025CCE16" w14:textId="77777777" w:rsidR="005C6E96" w:rsidRPr="005C6E96" w:rsidRDefault="005C6E96" w:rsidP="00302667">
            <w:pPr>
              <w:jc w:val="left"/>
              <w:rPr>
                <w:rFonts w:hint="eastAsia"/>
              </w:rPr>
            </w:pPr>
            <w:r w:rsidRPr="005C6E96">
              <w:t>卵细胞、胚胎等</w:t>
            </w:r>
          </w:p>
        </w:tc>
        <w:tc>
          <w:tcPr>
            <w:tcW w:w="3950" w:type="dxa"/>
            <w:noWrap/>
            <w:hideMark/>
          </w:tcPr>
          <w:p w14:paraId="3D5ADFA9" w14:textId="77777777" w:rsidR="005C6E96" w:rsidRPr="005C6E96" w:rsidRDefault="005C6E96" w:rsidP="00302667">
            <w:pPr>
              <w:jc w:val="left"/>
              <w:rPr>
                <w:rFonts w:hint="eastAsia"/>
              </w:rPr>
            </w:pPr>
            <w:r w:rsidRPr="005C6E96">
              <w:t>研究卵母细胞、胚胎不同发育阶段、不同个体间的蛋白表达差异</w:t>
            </w:r>
          </w:p>
        </w:tc>
      </w:tr>
      <w:tr w:rsidR="005C6E96" w:rsidRPr="005C6E96" w14:paraId="5463BC40" w14:textId="77777777" w:rsidTr="0003336B">
        <w:trPr>
          <w:trHeight w:val="296"/>
        </w:trPr>
        <w:tc>
          <w:tcPr>
            <w:tcW w:w="2112" w:type="dxa"/>
            <w:gridSpan w:val="2"/>
            <w:noWrap/>
            <w:hideMark/>
          </w:tcPr>
          <w:p w14:paraId="43B0183A" w14:textId="77777777" w:rsidR="005C6E96" w:rsidRPr="005C6E96" w:rsidRDefault="005C6E96" w:rsidP="00302667">
            <w:pPr>
              <w:jc w:val="left"/>
              <w:rPr>
                <w:rFonts w:hint="eastAsia"/>
              </w:rPr>
            </w:pPr>
            <w:r w:rsidRPr="005C6E96">
              <w:t>极微量蛋白质组学</w:t>
            </w:r>
          </w:p>
        </w:tc>
        <w:tc>
          <w:tcPr>
            <w:tcW w:w="1146" w:type="dxa"/>
            <w:noWrap/>
            <w:hideMark/>
          </w:tcPr>
          <w:p w14:paraId="559E3AD1" w14:textId="77777777" w:rsidR="005C6E96" w:rsidRPr="005C6E96" w:rsidRDefault="005C6E96" w:rsidP="00302667">
            <w:pPr>
              <w:jc w:val="left"/>
              <w:rPr>
                <w:rFonts w:hint="eastAsia"/>
              </w:rPr>
            </w:pPr>
            <w:r w:rsidRPr="005C6E96">
              <w:t>SMID、4D-DIA</w:t>
            </w:r>
          </w:p>
        </w:tc>
        <w:tc>
          <w:tcPr>
            <w:tcW w:w="1055" w:type="dxa"/>
            <w:noWrap/>
            <w:hideMark/>
          </w:tcPr>
          <w:p w14:paraId="32434449" w14:textId="77777777" w:rsidR="005C6E96" w:rsidRPr="005C6E96" w:rsidRDefault="005C6E96" w:rsidP="00302667">
            <w:pPr>
              <w:jc w:val="left"/>
              <w:rPr>
                <w:rFonts w:hint="eastAsia"/>
              </w:rPr>
            </w:pPr>
            <w:r w:rsidRPr="005C6E96">
              <w:t>稀有、获取困难的珍贵样本</w:t>
            </w:r>
          </w:p>
        </w:tc>
        <w:tc>
          <w:tcPr>
            <w:tcW w:w="3950" w:type="dxa"/>
            <w:noWrap/>
            <w:hideMark/>
          </w:tcPr>
          <w:p w14:paraId="599F6E9F" w14:textId="77777777" w:rsidR="005C6E96" w:rsidRPr="005C6E96" w:rsidRDefault="005C6E96" w:rsidP="00302667">
            <w:pPr>
              <w:jc w:val="left"/>
              <w:rPr>
                <w:rFonts w:hint="eastAsia"/>
              </w:rPr>
            </w:pPr>
            <w:r w:rsidRPr="005C6E96">
              <w:t>结合蛋白肽段一步提取法和4D-DIA，可实现在低至100个细胞、1mg组织、5ul体液中超高的蛋白鉴定水平</w:t>
            </w:r>
          </w:p>
        </w:tc>
      </w:tr>
      <w:tr w:rsidR="005C6E96" w:rsidRPr="005C6E96" w14:paraId="316E7EFE" w14:textId="77777777" w:rsidTr="0003336B">
        <w:trPr>
          <w:trHeight w:val="296"/>
        </w:trPr>
        <w:tc>
          <w:tcPr>
            <w:tcW w:w="1055" w:type="dxa"/>
            <w:vMerge w:val="restart"/>
            <w:noWrap/>
            <w:hideMark/>
          </w:tcPr>
          <w:p w14:paraId="1139D212" w14:textId="77777777" w:rsidR="005C6E96" w:rsidRPr="005C6E96" w:rsidRDefault="005C6E96" w:rsidP="00302667">
            <w:pPr>
              <w:jc w:val="left"/>
              <w:rPr>
                <w:rFonts w:hint="eastAsia"/>
              </w:rPr>
            </w:pPr>
            <w:r w:rsidRPr="005C6E96">
              <w:t>血液蛋白质组学</w:t>
            </w:r>
          </w:p>
        </w:tc>
        <w:tc>
          <w:tcPr>
            <w:tcW w:w="1056" w:type="dxa"/>
            <w:noWrap/>
            <w:hideMark/>
          </w:tcPr>
          <w:p w14:paraId="723CC8D0" w14:textId="77777777" w:rsidR="005C6E96" w:rsidRPr="005C6E96" w:rsidRDefault="005C6E96" w:rsidP="00302667">
            <w:pPr>
              <w:jc w:val="left"/>
              <w:rPr>
                <w:rFonts w:hint="eastAsia"/>
              </w:rPr>
            </w:pPr>
            <w:r w:rsidRPr="005C6E96">
              <w:t>深度血液蛋白质组学</w:t>
            </w:r>
          </w:p>
        </w:tc>
        <w:tc>
          <w:tcPr>
            <w:tcW w:w="1146" w:type="dxa"/>
            <w:noWrap/>
            <w:hideMark/>
          </w:tcPr>
          <w:p w14:paraId="20F0D052" w14:textId="77777777" w:rsidR="005C6E96" w:rsidRPr="005C6E96" w:rsidRDefault="005C6E96" w:rsidP="00302667">
            <w:pPr>
              <w:jc w:val="left"/>
              <w:rPr>
                <w:rFonts w:hint="eastAsia"/>
              </w:rPr>
            </w:pPr>
            <w:r w:rsidRPr="005C6E96">
              <w:t>纳米磁珠富集、4D-DIA</w:t>
            </w:r>
          </w:p>
        </w:tc>
        <w:tc>
          <w:tcPr>
            <w:tcW w:w="1055" w:type="dxa"/>
            <w:vMerge w:val="restart"/>
            <w:noWrap/>
            <w:hideMark/>
          </w:tcPr>
          <w:p w14:paraId="51749DE6" w14:textId="77777777" w:rsidR="005C6E96" w:rsidRPr="005C6E96" w:rsidRDefault="005C6E96" w:rsidP="00302667">
            <w:pPr>
              <w:jc w:val="left"/>
              <w:rPr>
                <w:rFonts w:hint="eastAsia"/>
              </w:rPr>
            </w:pPr>
            <w:r w:rsidRPr="005C6E96">
              <w:t>血清、血浆</w:t>
            </w:r>
          </w:p>
        </w:tc>
        <w:tc>
          <w:tcPr>
            <w:tcW w:w="3950" w:type="dxa"/>
            <w:vMerge w:val="restart"/>
            <w:noWrap/>
            <w:hideMark/>
          </w:tcPr>
          <w:p w14:paraId="01DA5EAB" w14:textId="77777777" w:rsidR="005C6E96" w:rsidRPr="005C6E96" w:rsidRDefault="005C6E96" w:rsidP="00302667">
            <w:pPr>
              <w:jc w:val="left"/>
              <w:rPr>
                <w:rFonts w:hint="eastAsia"/>
              </w:rPr>
            </w:pPr>
            <w:r w:rsidRPr="005C6E96">
              <w:t>基于纳米颗粒特异性富集血液样本中低丰度蛋白，结合4D-DIA实现高深度鉴定</w:t>
            </w:r>
          </w:p>
        </w:tc>
      </w:tr>
      <w:tr w:rsidR="005C6E96" w:rsidRPr="005C6E96" w14:paraId="59E7D35A" w14:textId="77777777" w:rsidTr="0003336B">
        <w:trPr>
          <w:trHeight w:val="312"/>
        </w:trPr>
        <w:tc>
          <w:tcPr>
            <w:tcW w:w="0" w:type="auto"/>
            <w:vMerge/>
            <w:hideMark/>
          </w:tcPr>
          <w:p w14:paraId="770AAAF1" w14:textId="77777777" w:rsidR="005C6E96" w:rsidRPr="005C6E96" w:rsidRDefault="005C6E96" w:rsidP="00302667">
            <w:pPr>
              <w:jc w:val="left"/>
              <w:rPr>
                <w:rFonts w:hint="eastAsia"/>
              </w:rPr>
            </w:pPr>
          </w:p>
        </w:tc>
        <w:tc>
          <w:tcPr>
            <w:tcW w:w="1056" w:type="dxa"/>
            <w:vMerge w:val="restart"/>
            <w:noWrap/>
            <w:hideMark/>
          </w:tcPr>
          <w:p w14:paraId="6F4CDA22" w14:textId="77777777" w:rsidR="005C6E96" w:rsidRPr="005C6E96" w:rsidRDefault="005C6E96" w:rsidP="00302667">
            <w:pPr>
              <w:jc w:val="left"/>
              <w:rPr>
                <w:rFonts w:hint="eastAsia"/>
              </w:rPr>
            </w:pPr>
            <w:proofErr w:type="spellStart"/>
            <w:r w:rsidRPr="005C6E96">
              <w:t>Olink</w:t>
            </w:r>
            <w:proofErr w:type="spellEnd"/>
            <w:r w:rsidRPr="005C6E96">
              <w:t>靶向蛋白质组</w:t>
            </w:r>
          </w:p>
        </w:tc>
        <w:tc>
          <w:tcPr>
            <w:tcW w:w="1146" w:type="dxa"/>
            <w:vMerge w:val="restart"/>
            <w:noWrap/>
            <w:hideMark/>
          </w:tcPr>
          <w:p w14:paraId="72592A7B" w14:textId="77777777" w:rsidR="005C6E96" w:rsidRPr="005C6E96" w:rsidRDefault="005C6E96" w:rsidP="00302667">
            <w:pPr>
              <w:jc w:val="left"/>
              <w:rPr>
                <w:rFonts w:hint="eastAsia"/>
              </w:rPr>
            </w:pPr>
            <w:r w:rsidRPr="005C6E96">
              <w:t>PEA</w:t>
            </w:r>
          </w:p>
        </w:tc>
        <w:tc>
          <w:tcPr>
            <w:tcW w:w="0" w:type="auto"/>
            <w:vMerge/>
            <w:hideMark/>
          </w:tcPr>
          <w:p w14:paraId="61BFB2AF" w14:textId="77777777" w:rsidR="005C6E96" w:rsidRPr="005C6E96" w:rsidRDefault="005C6E96" w:rsidP="00302667">
            <w:pPr>
              <w:jc w:val="left"/>
              <w:rPr>
                <w:rFonts w:hint="eastAsia"/>
              </w:rPr>
            </w:pPr>
          </w:p>
        </w:tc>
        <w:tc>
          <w:tcPr>
            <w:tcW w:w="3950" w:type="dxa"/>
            <w:vMerge/>
            <w:hideMark/>
          </w:tcPr>
          <w:p w14:paraId="1236C31C" w14:textId="77777777" w:rsidR="005C6E96" w:rsidRPr="005C6E96" w:rsidRDefault="005C6E96" w:rsidP="00302667">
            <w:pPr>
              <w:jc w:val="left"/>
              <w:rPr>
                <w:rFonts w:hint="eastAsia"/>
              </w:rPr>
            </w:pPr>
          </w:p>
        </w:tc>
      </w:tr>
      <w:tr w:rsidR="005C6E96" w:rsidRPr="005C6E96" w14:paraId="3488C342" w14:textId="77777777" w:rsidTr="0003336B">
        <w:trPr>
          <w:trHeight w:val="296"/>
        </w:trPr>
        <w:tc>
          <w:tcPr>
            <w:tcW w:w="0" w:type="auto"/>
            <w:vMerge/>
            <w:hideMark/>
          </w:tcPr>
          <w:p w14:paraId="2DA3F6CB" w14:textId="77777777" w:rsidR="005C6E96" w:rsidRPr="005C6E96" w:rsidRDefault="005C6E96" w:rsidP="00302667">
            <w:pPr>
              <w:jc w:val="left"/>
              <w:rPr>
                <w:rFonts w:hint="eastAsia"/>
              </w:rPr>
            </w:pPr>
          </w:p>
        </w:tc>
        <w:tc>
          <w:tcPr>
            <w:tcW w:w="0" w:type="auto"/>
            <w:vMerge/>
            <w:hideMark/>
          </w:tcPr>
          <w:p w14:paraId="063F8E16" w14:textId="77777777" w:rsidR="005C6E96" w:rsidRPr="005C6E96" w:rsidRDefault="005C6E96" w:rsidP="00302667">
            <w:pPr>
              <w:jc w:val="left"/>
              <w:rPr>
                <w:rFonts w:hint="eastAsia"/>
              </w:rPr>
            </w:pPr>
          </w:p>
        </w:tc>
        <w:tc>
          <w:tcPr>
            <w:tcW w:w="0" w:type="auto"/>
            <w:vMerge/>
            <w:hideMark/>
          </w:tcPr>
          <w:p w14:paraId="4F3A8848" w14:textId="77777777" w:rsidR="005C6E96" w:rsidRPr="005C6E96" w:rsidRDefault="005C6E96" w:rsidP="00302667">
            <w:pPr>
              <w:jc w:val="left"/>
              <w:rPr>
                <w:rFonts w:hint="eastAsia"/>
              </w:rPr>
            </w:pPr>
          </w:p>
        </w:tc>
        <w:tc>
          <w:tcPr>
            <w:tcW w:w="0" w:type="auto"/>
            <w:vMerge/>
            <w:hideMark/>
          </w:tcPr>
          <w:p w14:paraId="138B0508" w14:textId="77777777" w:rsidR="005C6E96" w:rsidRPr="005C6E96" w:rsidRDefault="005C6E96" w:rsidP="00302667">
            <w:pPr>
              <w:jc w:val="left"/>
              <w:rPr>
                <w:rFonts w:hint="eastAsia"/>
              </w:rPr>
            </w:pPr>
          </w:p>
        </w:tc>
        <w:tc>
          <w:tcPr>
            <w:tcW w:w="3950" w:type="dxa"/>
            <w:noWrap/>
            <w:hideMark/>
          </w:tcPr>
          <w:p w14:paraId="574CB356" w14:textId="77777777" w:rsidR="005C6E96" w:rsidRPr="005C6E96" w:rsidRDefault="005C6E96" w:rsidP="00302667">
            <w:pPr>
              <w:jc w:val="left"/>
              <w:rPr>
                <w:rFonts w:hint="eastAsia"/>
              </w:rPr>
            </w:pPr>
            <w:r w:rsidRPr="005C6E96">
              <w:t>覆盖多领域panel、高灵敏度、一次可同时检测96-3072个靶向目标蛋白</w:t>
            </w:r>
          </w:p>
        </w:tc>
      </w:tr>
      <w:tr w:rsidR="005C6E96" w:rsidRPr="005C6E96" w14:paraId="441C9D01" w14:textId="77777777" w:rsidTr="0003336B">
        <w:trPr>
          <w:trHeight w:val="296"/>
        </w:trPr>
        <w:tc>
          <w:tcPr>
            <w:tcW w:w="1055" w:type="dxa"/>
            <w:noWrap/>
            <w:hideMark/>
          </w:tcPr>
          <w:p w14:paraId="7DB78CB8" w14:textId="77777777" w:rsidR="005C6E96" w:rsidRPr="005C6E96" w:rsidRDefault="005C6E96" w:rsidP="00302667">
            <w:pPr>
              <w:jc w:val="left"/>
              <w:rPr>
                <w:rFonts w:hint="eastAsia"/>
              </w:rPr>
            </w:pPr>
            <w:r w:rsidRPr="005C6E96">
              <w:t>外</w:t>
            </w:r>
            <w:proofErr w:type="gramStart"/>
            <w:r w:rsidRPr="005C6E96">
              <w:t>泌</w:t>
            </w:r>
            <w:proofErr w:type="gramEnd"/>
            <w:r w:rsidRPr="005C6E96">
              <w:t>体多组学</w:t>
            </w:r>
          </w:p>
        </w:tc>
        <w:tc>
          <w:tcPr>
            <w:tcW w:w="1056" w:type="dxa"/>
            <w:noWrap/>
            <w:hideMark/>
          </w:tcPr>
          <w:p w14:paraId="059E7592" w14:textId="77777777" w:rsidR="005C6E96" w:rsidRPr="005C6E96" w:rsidRDefault="005C6E96" w:rsidP="00302667">
            <w:pPr>
              <w:jc w:val="left"/>
              <w:rPr>
                <w:rFonts w:hint="eastAsia"/>
              </w:rPr>
            </w:pPr>
            <w:r w:rsidRPr="005C6E96">
              <w:t>外</w:t>
            </w:r>
            <w:proofErr w:type="gramStart"/>
            <w:r w:rsidRPr="005C6E96">
              <w:t>泌</w:t>
            </w:r>
            <w:proofErr w:type="gramEnd"/>
            <w:r w:rsidRPr="005C6E96">
              <w:t>体蛋白质组学外</w:t>
            </w:r>
            <w:proofErr w:type="gramStart"/>
            <w:r w:rsidRPr="005C6E96">
              <w:t>泌</w:t>
            </w:r>
            <w:proofErr w:type="gramEnd"/>
            <w:r w:rsidRPr="005C6E96">
              <w:t>体磷酸化修饰</w:t>
            </w:r>
          </w:p>
        </w:tc>
        <w:tc>
          <w:tcPr>
            <w:tcW w:w="1146" w:type="dxa"/>
            <w:noWrap/>
            <w:hideMark/>
          </w:tcPr>
          <w:p w14:paraId="2B1105EE" w14:textId="77777777" w:rsidR="005C6E96" w:rsidRPr="005C6E96" w:rsidRDefault="005C6E96" w:rsidP="00302667">
            <w:pPr>
              <w:jc w:val="left"/>
              <w:rPr>
                <w:rFonts w:hint="eastAsia"/>
              </w:rPr>
            </w:pPr>
            <w:r w:rsidRPr="005C6E96">
              <w:t>外</w:t>
            </w:r>
            <w:proofErr w:type="gramStart"/>
            <w:r w:rsidRPr="005C6E96">
              <w:t>泌</w:t>
            </w:r>
            <w:proofErr w:type="gramEnd"/>
            <w:r w:rsidRPr="005C6E96">
              <w:t>体捕获技术 EVTRAP、</w:t>
            </w:r>
            <w:r w:rsidRPr="005C6E96">
              <w:br/>
              <w:t>DIA/Label free</w:t>
            </w:r>
          </w:p>
        </w:tc>
        <w:tc>
          <w:tcPr>
            <w:tcW w:w="1055" w:type="dxa"/>
            <w:noWrap/>
            <w:hideMark/>
          </w:tcPr>
          <w:p w14:paraId="471D5586" w14:textId="77777777" w:rsidR="005C6E96" w:rsidRPr="005C6E96" w:rsidRDefault="005C6E96" w:rsidP="00302667">
            <w:pPr>
              <w:jc w:val="left"/>
              <w:rPr>
                <w:rFonts w:hint="eastAsia"/>
              </w:rPr>
            </w:pPr>
            <w:r w:rsidRPr="005C6E96">
              <w:t>外</w:t>
            </w:r>
            <w:proofErr w:type="gramStart"/>
            <w:r w:rsidRPr="005C6E96">
              <w:t>泌</w:t>
            </w:r>
            <w:proofErr w:type="gramEnd"/>
            <w:r w:rsidRPr="005C6E96">
              <w:t>体</w:t>
            </w:r>
          </w:p>
        </w:tc>
        <w:tc>
          <w:tcPr>
            <w:tcW w:w="3950" w:type="dxa"/>
            <w:noWrap/>
            <w:hideMark/>
          </w:tcPr>
          <w:p w14:paraId="4B66DC42" w14:textId="77777777" w:rsidR="005C6E96" w:rsidRPr="005C6E96" w:rsidRDefault="005C6E96" w:rsidP="00302667">
            <w:pPr>
              <w:jc w:val="left"/>
              <w:rPr>
                <w:rFonts w:hint="eastAsia"/>
              </w:rPr>
            </w:pPr>
            <w:r w:rsidRPr="005C6E96">
              <w:t>提取-表征-多种组学</w:t>
            </w:r>
            <w:proofErr w:type="gramStart"/>
            <w:r w:rsidRPr="005C6E96">
              <w:t>”</w:t>
            </w:r>
            <w:proofErr w:type="gramEnd"/>
            <w:r w:rsidRPr="005C6E96">
              <w:t>的“一站式”外</w:t>
            </w:r>
            <w:proofErr w:type="gramStart"/>
            <w:r w:rsidRPr="005C6E96">
              <w:t>泌</w:t>
            </w:r>
            <w:proofErr w:type="gramEnd"/>
            <w:r w:rsidRPr="005C6E96">
              <w:t>体多组学服务;微量外</w:t>
            </w:r>
            <w:proofErr w:type="gramStart"/>
            <w:r w:rsidRPr="005C6E96">
              <w:t>泌</w:t>
            </w:r>
            <w:proofErr w:type="gramEnd"/>
            <w:r w:rsidRPr="005C6E96">
              <w:t>体提取(市场独家)，1~2ml血浆样本即可实现多个组</w:t>
            </w:r>
            <w:proofErr w:type="gramStart"/>
            <w:r w:rsidRPr="005C6E96">
              <w:t>学同时</w:t>
            </w:r>
            <w:proofErr w:type="gramEnd"/>
            <w:r w:rsidRPr="005C6E96">
              <w:t>分析</w:t>
            </w:r>
          </w:p>
        </w:tc>
      </w:tr>
    </w:tbl>
    <w:p w14:paraId="0EBA8459" w14:textId="77777777" w:rsidR="00012020" w:rsidRDefault="00012020" w:rsidP="005C6E96">
      <w:pPr>
        <w:jc w:val="left"/>
        <w:rPr>
          <w:rFonts w:hint="eastAsia"/>
        </w:rPr>
      </w:pPr>
    </w:p>
    <w:p w14:paraId="1412DAE3" w14:textId="0D4B4ED0" w:rsidR="00012020" w:rsidRDefault="00875C27" w:rsidP="00347761">
      <w:pPr>
        <w:pStyle w:val="2"/>
        <w:rPr>
          <w:rFonts w:hint="eastAsia"/>
        </w:rPr>
      </w:pPr>
      <w:bookmarkStart w:id="21" w:name="_Toc179117528"/>
      <w:r>
        <w:rPr>
          <w:rFonts w:hint="eastAsia"/>
        </w:rPr>
        <w:t>2</w:t>
      </w:r>
      <w:r w:rsidR="001737DA">
        <w:rPr>
          <w:rFonts w:hint="eastAsia"/>
        </w:rPr>
        <w:t>.4</w:t>
      </w:r>
      <w:r w:rsidR="00302667">
        <w:rPr>
          <w:rFonts w:hint="eastAsia"/>
        </w:rPr>
        <w:t>修饰蛋白质组学</w:t>
      </w:r>
      <w:bookmarkEnd w:id="21"/>
    </w:p>
    <w:p w14:paraId="5280112E" w14:textId="075825EB" w:rsidR="006426A3" w:rsidRPr="003E24EB" w:rsidRDefault="006426A3" w:rsidP="003E24EB">
      <w:pPr>
        <w:ind w:firstLineChars="200" w:firstLine="420"/>
        <w:jc w:val="left"/>
        <w:rPr>
          <w:rFonts w:hint="eastAsia"/>
          <w:b/>
          <w:bCs/>
        </w:rPr>
      </w:pPr>
      <w:r>
        <w:rPr>
          <w:rFonts w:hint="eastAsia"/>
        </w:rPr>
        <w:t>修饰蛋白质组鉴定</w:t>
      </w:r>
      <w:r w:rsidRPr="006426A3">
        <w:rPr>
          <w:rFonts w:hint="eastAsia"/>
          <w:b/>
          <w:bCs/>
        </w:rPr>
        <w:t>通过直接分析修饰基团连接到具体氨基酸上导致的分子质量增加而在质谱检测时造成的质量偏移实现对修饰蛋白质及位点的鉴定</w:t>
      </w:r>
      <w:r>
        <w:rPr>
          <w:rFonts w:hint="eastAsia"/>
        </w:rPr>
        <w:t>。适合于研究者想知道某个蛋白质、蛋白复合体或蛋白互作微环境中是否有某个具体的修饰或者存在着哪些修饰类型，如IP、Co-IP、Pull-Down、蛋白胶条等微量样本。</w:t>
      </w:r>
      <w:r w:rsidRPr="006426A3">
        <w:rPr>
          <w:rFonts w:hint="eastAsia"/>
          <w:b/>
          <w:bCs/>
        </w:rPr>
        <w:t>可鉴定的修饰包括磷酸化、乙酰化、</w:t>
      </w:r>
      <w:proofErr w:type="gramStart"/>
      <w:r w:rsidRPr="006426A3">
        <w:rPr>
          <w:rFonts w:hint="eastAsia"/>
          <w:b/>
          <w:bCs/>
        </w:rPr>
        <w:t>泛素化</w:t>
      </w:r>
      <w:proofErr w:type="gramEnd"/>
      <w:r w:rsidRPr="006426A3">
        <w:rPr>
          <w:rFonts w:hint="eastAsia"/>
          <w:b/>
          <w:bCs/>
        </w:rPr>
        <w:t>、甲基化、O-</w:t>
      </w:r>
      <w:proofErr w:type="spellStart"/>
      <w:r w:rsidRPr="006426A3">
        <w:rPr>
          <w:rFonts w:hint="eastAsia"/>
          <w:b/>
          <w:bCs/>
        </w:rPr>
        <w:t>GlcNac</w:t>
      </w:r>
      <w:proofErr w:type="spellEnd"/>
      <w:r w:rsidRPr="006426A3">
        <w:rPr>
          <w:rFonts w:hint="eastAsia"/>
          <w:b/>
          <w:bCs/>
        </w:rPr>
        <w:t>糖基化、乳酸化、巴豆酰化、琥珀酰化、棕榈酰化、戊二酰化、丙酰化、丙二酰化等。</w:t>
      </w:r>
    </w:p>
    <w:p w14:paraId="3F9982A2" w14:textId="6FA27A55" w:rsidR="00012020" w:rsidRDefault="00012020" w:rsidP="006426A3">
      <w:pPr>
        <w:ind w:firstLineChars="200" w:firstLine="420"/>
        <w:jc w:val="left"/>
        <w:rPr>
          <w:rFonts w:hint="eastAsia"/>
        </w:rPr>
      </w:pPr>
      <w:r w:rsidRPr="00C4756F">
        <w:rPr>
          <w:rFonts w:hint="eastAsia"/>
          <w:b/>
          <w:bCs/>
          <w:highlight w:val="yellow"/>
        </w:rPr>
        <w:t>蛋白质</w:t>
      </w:r>
      <w:bookmarkStart w:id="22" w:name="OLE_LINK42"/>
      <w:r w:rsidRPr="00C4756F">
        <w:rPr>
          <w:rFonts w:hint="eastAsia"/>
          <w:b/>
          <w:bCs/>
          <w:highlight w:val="yellow"/>
        </w:rPr>
        <w:t>磷酸化修饰</w:t>
      </w:r>
      <w:bookmarkEnd w:id="22"/>
      <w:r w:rsidRPr="00012020">
        <w:rPr>
          <w:rFonts w:hint="eastAsia"/>
        </w:rPr>
        <w:t>（Phosphorylation）是生物体内最重要的共价修饰方式之一，是目前分布最多、也是最广泛研究的修饰，其发生过程是在激酶（kinase）催化下，</w:t>
      </w:r>
      <w:bookmarkStart w:id="23" w:name="OLE_LINK43"/>
      <w:r w:rsidRPr="00012020">
        <w:rPr>
          <w:rFonts w:hint="eastAsia"/>
        </w:rPr>
        <w:t>将ATP的磷酸根基团转移到蛋白的氨基酸（Ser、Tyr、</w:t>
      </w:r>
      <w:proofErr w:type="spellStart"/>
      <w:r w:rsidRPr="00012020">
        <w:rPr>
          <w:rFonts w:hint="eastAsia"/>
        </w:rPr>
        <w:t>Thr</w:t>
      </w:r>
      <w:proofErr w:type="spellEnd"/>
      <w:r w:rsidRPr="00012020">
        <w:rPr>
          <w:rFonts w:hint="eastAsia"/>
        </w:rPr>
        <w:t>）侧链上</w:t>
      </w:r>
      <w:bookmarkEnd w:id="23"/>
      <w:r w:rsidRPr="00012020">
        <w:rPr>
          <w:rFonts w:hint="eastAsia"/>
        </w:rPr>
        <w:t>。</w:t>
      </w:r>
      <w:bookmarkStart w:id="24" w:name="OLE_LINK44"/>
      <w:r w:rsidRPr="00012020">
        <w:rPr>
          <w:rFonts w:hint="eastAsia"/>
        </w:rPr>
        <w:t>蛋白质的磷酸化和去磷酸化这一可逆过程调节着包括细胞增殖、发育、分化、信号转导、细胞凋亡、神经活动、肌肉收缩及肿瘤发生等过程在内的所有生命活动。</w:t>
      </w:r>
      <w:bookmarkEnd w:id="24"/>
      <w:r w:rsidRPr="00012020">
        <w:rPr>
          <w:rFonts w:hint="eastAsia"/>
        </w:rPr>
        <w:t>发生磷酸化修饰的氨基酸上共价连接磷酸基团，其分子质量会增加79.97Da。利用</w:t>
      </w:r>
      <w:r w:rsidRPr="00C4756F">
        <w:rPr>
          <w:rFonts w:hint="eastAsia"/>
          <w:b/>
          <w:bCs/>
          <w:highlight w:val="yellow"/>
        </w:rPr>
        <w:t>质谱</w:t>
      </w:r>
      <w:r w:rsidRPr="00012020">
        <w:rPr>
          <w:rFonts w:hint="eastAsia"/>
        </w:rPr>
        <w:t>可测定分子量是否发生79.97Da的质量偏移，从而检测磷酸化修饰肽段及位点。</w:t>
      </w:r>
    </w:p>
    <w:p w14:paraId="3F12B0E2" w14:textId="435F44E5" w:rsidR="00012020" w:rsidRDefault="00012020" w:rsidP="006426A3">
      <w:pPr>
        <w:ind w:firstLineChars="200" w:firstLine="420"/>
        <w:jc w:val="left"/>
        <w:rPr>
          <w:rFonts w:hint="eastAsia"/>
        </w:rPr>
      </w:pPr>
      <w:r w:rsidRPr="00012020">
        <w:rPr>
          <w:rFonts w:hint="eastAsia"/>
        </w:rPr>
        <w:t>4D-DIA磷酸化蛋白质组采用IMAC富集策略提升S/T/Y磷酸化修饰肽段数量，基于数据非依赖采集（Data-Independent Acquisition，DIA）技术，无偏向性采集质谱扫描范围内所有信号。同时，在4D质谱仪（布鲁克</w:t>
      </w:r>
      <w:proofErr w:type="spellStart"/>
      <w:r w:rsidRPr="00012020">
        <w:rPr>
          <w:rFonts w:hint="eastAsia"/>
        </w:rPr>
        <w:t>timsTOF</w:t>
      </w:r>
      <w:proofErr w:type="spellEnd"/>
      <w:r w:rsidRPr="00012020">
        <w:rPr>
          <w:rFonts w:hint="eastAsia"/>
        </w:rPr>
        <w:t xml:space="preserve"> Pro/Pro2质谱仪）检测时，增加</w:t>
      </w:r>
      <w:proofErr w:type="gramStart"/>
      <w:r w:rsidRPr="00012020">
        <w:rPr>
          <w:rFonts w:hint="eastAsia"/>
        </w:rPr>
        <w:t>离子淌度分离</w:t>
      </w:r>
      <w:proofErr w:type="gramEnd"/>
      <w:r w:rsidRPr="00012020">
        <w:rPr>
          <w:rFonts w:hint="eastAsia"/>
        </w:rPr>
        <w:t>，可有效区分修饰同分异构多肽，极大提高修饰的鉴定深度及准确性。</w:t>
      </w:r>
      <w:r w:rsidR="00C4756F">
        <w:rPr>
          <w:rFonts w:hint="eastAsia"/>
        </w:rPr>
        <w:t xml:space="preserve">   </w:t>
      </w:r>
    </w:p>
    <w:p w14:paraId="1525618F" w14:textId="7A6B84B5" w:rsidR="00012020" w:rsidRDefault="00012020" w:rsidP="005C6E96">
      <w:pPr>
        <w:jc w:val="left"/>
        <w:rPr>
          <w:rFonts w:hint="eastAsia"/>
        </w:rPr>
      </w:pPr>
      <w:r w:rsidRPr="00012020">
        <w:rPr>
          <w:rFonts w:hint="eastAsia"/>
          <w:noProof/>
        </w:rPr>
        <w:drawing>
          <wp:inline distT="0" distB="0" distL="0" distR="0" wp14:anchorId="27477B9A" wp14:editId="3B7B3D96">
            <wp:extent cx="5274310" cy="2473325"/>
            <wp:effectExtent l="0" t="0" r="2540" b="3175"/>
            <wp:docPr id="1628908345" name="图片 10"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技术路线"/>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473325"/>
                    </a:xfrm>
                    <a:prstGeom prst="rect">
                      <a:avLst/>
                    </a:prstGeom>
                    <a:noFill/>
                    <a:ln>
                      <a:noFill/>
                    </a:ln>
                  </pic:spPr>
                </pic:pic>
              </a:graphicData>
            </a:graphic>
          </wp:inline>
        </w:drawing>
      </w:r>
    </w:p>
    <w:p w14:paraId="52FF838B" w14:textId="09CF038D" w:rsidR="00C4756F" w:rsidRDefault="00C4756F" w:rsidP="006426A3">
      <w:pPr>
        <w:ind w:firstLineChars="200" w:firstLine="420"/>
        <w:jc w:val="left"/>
        <w:rPr>
          <w:rFonts w:hint="eastAsia"/>
        </w:rPr>
      </w:pPr>
      <w:r>
        <w:rPr>
          <w:rFonts w:hint="eastAsia"/>
        </w:rPr>
        <w:t>TMT是一种基于</w:t>
      </w:r>
      <w:r w:rsidRPr="006426A3">
        <w:rPr>
          <w:rFonts w:hint="eastAsia"/>
          <w:b/>
          <w:bCs/>
        </w:rPr>
        <w:t>等重同位素的标记定量蛋白组学技术</w:t>
      </w:r>
      <w:r>
        <w:rPr>
          <w:rFonts w:hint="eastAsia"/>
        </w:rPr>
        <w:t>，TMT磷酸化蛋白质是将TMT标记技术与磷酸化蛋白质组结合的技术。它借助于TMT标记、分级的优势，在保证样本间重复稳定性的同时实现了更高检测深度。</w:t>
      </w:r>
    </w:p>
    <w:p w14:paraId="0D3972D0" w14:textId="35377CB8" w:rsidR="00012020" w:rsidRDefault="00C4756F" w:rsidP="006426A3">
      <w:pPr>
        <w:ind w:firstLineChars="200" w:firstLine="420"/>
        <w:jc w:val="left"/>
        <w:rPr>
          <w:rFonts w:hint="eastAsia"/>
        </w:rPr>
      </w:pPr>
      <w:r w:rsidRPr="00C4756F">
        <w:rPr>
          <w:rFonts w:hint="eastAsia"/>
        </w:rPr>
        <w:t>4D Label free磷酸化蛋白质组基于布鲁克</w:t>
      </w:r>
      <w:proofErr w:type="spellStart"/>
      <w:r w:rsidRPr="00C4756F">
        <w:rPr>
          <w:rFonts w:hint="eastAsia"/>
        </w:rPr>
        <w:t>timsTOF</w:t>
      </w:r>
      <w:proofErr w:type="spellEnd"/>
      <w:r w:rsidRPr="00C4756F">
        <w:rPr>
          <w:rFonts w:hint="eastAsia"/>
        </w:rPr>
        <w:t xml:space="preserve"> Pro质谱仪，通过数据依赖性采集-同步累积连续碎裂（</w:t>
      </w:r>
      <w:proofErr w:type="spellStart"/>
      <w:r w:rsidRPr="00C4756F">
        <w:rPr>
          <w:rFonts w:hint="eastAsia"/>
        </w:rPr>
        <w:t>ddaPASEF</w:t>
      </w:r>
      <w:proofErr w:type="spellEnd"/>
      <w:r w:rsidRPr="00C4756F">
        <w:rPr>
          <w:rFonts w:hint="eastAsia"/>
        </w:rPr>
        <w:t>）扫描模式进行差异磷酸化蛋白质组学分析。4D Label free修饰组，利用了</w:t>
      </w:r>
      <w:proofErr w:type="gramStart"/>
      <w:r w:rsidRPr="00C4756F">
        <w:rPr>
          <w:rFonts w:hint="eastAsia"/>
        </w:rPr>
        <w:t>离子淌度分离</w:t>
      </w:r>
      <w:proofErr w:type="gramEnd"/>
      <w:r w:rsidRPr="00C4756F">
        <w:rPr>
          <w:rFonts w:hint="eastAsia"/>
        </w:rPr>
        <w:t>，能根据分子的形状、截面积属性，可有效区分修饰同分异构多肽，极大提高修饰的鉴定深度，以更少上样量、更快扫描速度，实现蛋白质组学在覆盖深度、灵敏度、通量方面的全面性提升。</w:t>
      </w:r>
    </w:p>
    <w:p w14:paraId="5479EC08" w14:textId="6654C117" w:rsidR="00012020" w:rsidRDefault="00C4756F" w:rsidP="005C6E96">
      <w:pPr>
        <w:jc w:val="left"/>
        <w:rPr>
          <w:rFonts w:hint="eastAsia"/>
        </w:rPr>
      </w:pPr>
      <w:r w:rsidRPr="00C4756F">
        <w:rPr>
          <w:rFonts w:hint="eastAsia"/>
          <w:noProof/>
        </w:rPr>
        <w:drawing>
          <wp:inline distT="0" distB="0" distL="0" distR="0" wp14:anchorId="188628F0" wp14:editId="77292780">
            <wp:extent cx="5274310" cy="630555"/>
            <wp:effectExtent l="0" t="0" r="2540" b="0"/>
            <wp:docPr id="1736095974" name="图片 13" descr="泛素化蛋白质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泛素化蛋白质组技术路线"/>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630555"/>
                    </a:xfrm>
                    <a:prstGeom prst="rect">
                      <a:avLst/>
                    </a:prstGeom>
                    <a:noFill/>
                    <a:ln>
                      <a:noFill/>
                    </a:ln>
                  </pic:spPr>
                </pic:pic>
              </a:graphicData>
            </a:graphic>
          </wp:inline>
        </w:drawing>
      </w:r>
    </w:p>
    <w:p w14:paraId="703B9678" w14:textId="5BB34B36" w:rsidR="00012020" w:rsidRDefault="00C4756F" w:rsidP="003E24EB">
      <w:pPr>
        <w:ind w:firstLineChars="200" w:firstLine="420"/>
        <w:jc w:val="left"/>
        <w:rPr>
          <w:rFonts w:hint="eastAsia"/>
        </w:rPr>
      </w:pPr>
      <w:r w:rsidRPr="00C4756F">
        <w:rPr>
          <w:rFonts w:hint="eastAsia"/>
          <w:b/>
          <w:bCs/>
        </w:rPr>
        <w:t>蛋白质乙酰化</w:t>
      </w:r>
      <w:r w:rsidRPr="00C4756F">
        <w:rPr>
          <w:rFonts w:hint="eastAsia"/>
        </w:rPr>
        <w:t>修饰由乙酰基转移酶和去乙酰化</w:t>
      </w:r>
      <w:proofErr w:type="gramStart"/>
      <w:r w:rsidRPr="00C4756F">
        <w:rPr>
          <w:rFonts w:hint="eastAsia"/>
        </w:rPr>
        <w:t>酶共同</w:t>
      </w:r>
      <w:proofErr w:type="gramEnd"/>
      <w:r w:rsidRPr="00C4756F">
        <w:rPr>
          <w:rFonts w:hint="eastAsia"/>
        </w:rPr>
        <w:t>调节，通过感应代谢环境变化而变化，同时其常在代谢酶上发生修饰，进而调控代谢通路及代谢酶的活性，参与下游代谢物变化。蛋白质乙酰化（acetylation）是最常见的酰化修饰类型，是指在乙酰基转移酶的催化下把</w:t>
      </w:r>
      <w:bookmarkStart w:id="25" w:name="OLE_LINK45"/>
      <w:r w:rsidRPr="00C4756F">
        <w:rPr>
          <w:rFonts w:hint="eastAsia"/>
        </w:rPr>
        <w:t>乙酰基团（如乙酰辅酶A等供体）共价结合到底物蛋白质的赖氨酸残基上的过程，主要发生在蛋白质赖氨酸残基的ε-NH2位</w:t>
      </w:r>
      <w:bookmarkEnd w:id="25"/>
      <w:r w:rsidRPr="00C4756F">
        <w:rPr>
          <w:rFonts w:hint="eastAsia"/>
        </w:rPr>
        <w:t>，</w:t>
      </w:r>
      <w:bookmarkStart w:id="26" w:name="OLE_LINK46"/>
      <w:r w:rsidRPr="00C4756F">
        <w:rPr>
          <w:rFonts w:hint="eastAsia"/>
        </w:rPr>
        <w:t>其分子质量会相应增加42.01Da，质谱能够准确地测定分子量是否发生相应的质量偏移，实现酰化修饰肽段及位点的分析</w:t>
      </w:r>
      <w:bookmarkEnd w:id="26"/>
      <w:r w:rsidRPr="00C4756F">
        <w:rPr>
          <w:rFonts w:hint="eastAsia"/>
        </w:rPr>
        <w:t>。</w:t>
      </w:r>
    </w:p>
    <w:p w14:paraId="79662396" w14:textId="4CB3D0A8" w:rsidR="00C4756F" w:rsidRDefault="00C4756F" w:rsidP="005C6E96">
      <w:pPr>
        <w:jc w:val="left"/>
        <w:rPr>
          <w:rFonts w:hint="eastAsia"/>
        </w:rPr>
      </w:pPr>
      <w:r>
        <w:rPr>
          <w:rFonts w:hint="eastAsia"/>
        </w:rPr>
        <w:t>技术路线：</w:t>
      </w:r>
    </w:p>
    <w:p w14:paraId="47197540" w14:textId="7FE330B4" w:rsidR="00C4756F" w:rsidRDefault="00C4756F" w:rsidP="005C6E96">
      <w:pPr>
        <w:jc w:val="left"/>
        <w:rPr>
          <w:rFonts w:hint="eastAsia"/>
        </w:rPr>
      </w:pPr>
      <w:r w:rsidRPr="00C4756F">
        <w:rPr>
          <w:rFonts w:hint="eastAsia"/>
          <w:noProof/>
        </w:rPr>
        <w:drawing>
          <wp:inline distT="0" distB="0" distL="0" distR="0" wp14:anchorId="1806AEDE" wp14:editId="14B85DC8">
            <wp:extent cx="5274310" cy="610235"/>
            <wp:effectExtent l="0" t="0" r="2540" b="0"/>
            <wp:docPr id="1946457745" name="图片 12" descr="4D label free磷酸化蛋白质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4D label free磷酸化蛋白质组技术路线"/>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610235"/>
                    </a:xfrm>
                    <a:prstGeom prst="rect">
                      <a:avLst/>
                    </a:prstGeom>
                    <a:noFill/>
                    <a:ln>
                      <a:noFill/>
                    </a:ln>
                  </pic:spPr>
                </pic:pic>
              </a:graphicData>
            </a:graphic>
          </wp:inline>
        </w:drawing>
      </w:r>
    </w:p>
    <w:p w14:paraId="577599FD" w14:textId="4896C25B" w:rsidR="00275990" w:rsidRPr="00275990" w:rsidRDefault="00275990" w:rsidP="00275990">
      <w:pPr>
        <w:jc w:val="center"/>
        <w:rPr>
          <w:rFonts w:hint="eastAsia"/>
          <w:b/>
          <w:bCs/>
        </w:rPr>
      </w:pPr>
      <w:r>
        <w:rPr>
          <w:rFonts w:hint="eastAsia"/>
          <w:b/>
          <w:bCs/>
        </w:rPr>
        <w:t xml:space="preserve">表 </w:t>
      </w:r>
      <w:r w:rsidRPr="00275990">
        <w:rPr>
          <w:rFonts w:hint="eastAsia"/>
          <w:b/>
          <w:bCs/>
        </w:rPr>
        <w:t>常见蛋白质修饰介绍</w:t>
      </w:r>
    </w:p>
    <w:tbl>
      <w:tblPr>
        <w:tblStyle w:val="a3"/>
        <w:tblW w:w="0" w:type="auto"/>
        <w:jc w:val="center"/>
        <w:tblLook w:val="04A0" w:firstRow="1" w:lastRow="0" w:firstColumn="1" w:lastColumn="0" w:noHBand="0" w:noVBand="1"/>
      </w:tblPr>
      <w:tblGrid>
        <w:gridCol w:w="918"/>
        <w:gridCol w:w="1628"/>
        <w:gridCol w:w="3035"/>
        <w:gridCol w:w="2695"/>
      </w:tblGrid>
      <w:tr w:rsidR="00275990" w:rsidRPr="000C61F3" w14:paraId="082633FC" w14:textId="77777777" w:rsidTr="00607828">
        <w:trPr>
          <w:jc w:val="center"/>
        </w:trPr>
        <w:tc>
          <w:tcPr>
            <w:tcW w:w="917" w:type="dxa"/>
            <w:shd w:val="clear" w:color="auto" w:fill="4472C4" w:themeFill="accent1"/>
            <w:vAlign w:val="center"/>
          </w:tcPr>
          <w:p w14:paraId="771AE97F" w14:textId="1FAD0DC0" w:rsidR="006426A3" w:rsidRPr="000C61F3" w:rsidRDefault="00A4791C" w:rsidP="00962617">
            <w:pPr>
              <w:jc w:val="center"/>
              <w:rPr>
                <w:rFonts w:hint="eastAsia"/>
              </w:rPr>
            </w:pPr>
            <w:r w:rsidRPr="000C61F3">
              <w:rPr>
                <w:rFonts w:hint="eastAsia"/>
              </w:rPr>
              <w:t>修饰类型</w:t>
            </w:r>
          </w:p>
        </w:tc>
        <w:tc>
          <w:tcPr>
            <w:tcW w:w="1630" w:type="dxa"/>
            <w:shd w:val="clear" w:color="auto" w:fill="4472C4" w:themeFill="accent1"/>
            <w:vAlign w:val="center"/>
          </w:tcPr>
          <w:p w14:paraId="5E7CB6DA" w14:textId="5C5D1AC3" w:rsidR="006426A3" w:rsidRPr="000C61F3" w:rsidRDefault="00A4791C" w:rsidP="00962617">
            <w:pPr>
              <w:jc w:val="center"/>
              <w:rPr>
                <w:rFonts w:hint="eastAsia"/>
              </w:rPr>
            </w:pPr>
            <w:r w:rsidRPr="000C61F3">
              <w:rPr>
                <w:rFonts w:hint="eastAsia"/>
              </w:rPr>
              <w:t>修饰说明</w:t>
            </w:r>
          </w:p>
        </w:tc>
        <w:tc>
          <w:tcPr>
            <w:tcW w:w="3047" w:type="dxa"/>
            <w:shd w:val="clear" w:color="auto" w:fill="4472C4" w:themeFill="accent1"/>
            <w:vAlign w:val="center"/>
          </w:tcPr>
          <w:p w14:paraId="717FC400" w14:textId="0377497B" w:rsidR="006426A3" w:rsidRPr="000C61F3" w:rsidRDefault="006426A3" w:rsidP="00962617">
            <w:pPr>
              <w:jc w:val="center"/>
              <w:rPr>
                <w:rFonts w:hint="eastAsia"/>
              </w:rPr>
            </w:pPr>
            <w:r w:rsidRPr="000C61F3">
              <w:rPr>
                <w:rFonts w:hint="eastAsia"/>
              </w:rPr>
              <w:t>作用</w:t>
            </w:r>
          </w:p>
        </w:tc>
        <w:tc>
          <w:tcPr>
            <w:tcW w:w="2702" w:type="dxa"/>
            <w:shd w:val="clear" w:color="auto" w:fill="4472C4" w:themeFill="accent1"/>
            <w:vAlign w:val="center"/>
          </w:tcPr>
          <w:p w14:paraId="4D8F290A" w14:textId="1C87BA8C" w:rsidR="006426A3" w:rsidRPr="000C61F3" w:rsidRDefault="006426A3" w:rsidP="00962617">
            <w:pPr>
              <w:jc w:val="center"/>
              <w:rPr>
                <w:rFonts w:hint="eastAsia"/>
              </w:rPr>
            </w:pPr>
            <w:r w:rsidRPr="000C61F3">
              <w:rPr>
                <w:rFonts w:hint="eastAsia"/>
              </w:rPr>
              <w:t>检测原理</w:t>
            </w:r>
          </w:p>
        </w:tc>
      </w:tr>
      <w:tr w:rsidR="00275990" w:rsidRPr="000C61F3" w14:paraId="36E9CDEF" w14:textId="77777777" w:rsidTr="00607828">
        <w:trPr>
          <w:jc w:val="center"/>
        </w:trPr>
        <w:tc>
          <w:tcPr>
            <w:tcW w:w="917" w:type="dxa"/>
          </w:tcPr>
          <w:p w14:paraId="51CC103E" w14:textId="1C1735FE" w:rsidR="00275990" w:rsidRPr="000C61F3" w:rsidRDefault="00275990" w:rsidP="006426A3">
            <w:pPr>
              <w:jc w:val="left"/>
              <w:rPr>
                <w:rFonts w:hint="eastAsia"/>
              </w:rPr>
            </w:pPr>
            <w:r w:rsidRPr="000C61F3">
              <w:rPr>
                <w:rFonts w:hint="eastAsia"/>
              </w:rPr>
              <w:t>磷酸化</w:t>
            </w:r>
          </w:p>
        </w:tc>
        <w:tc>
          <w:tcPr>
            <w:tcW w:w="1630" w:type="dxa"/>
          </w:tcPr>
          <w:p w14:paraId="1C9807C5" w14:textId="220E7096" w:rsidR="00275990" w:rsidRPr="000C61F3" w:rsidRDefault="00275990" w:rsidP="006426A3">
            <w:pPr>
              <w:jc w:val="left"/>
              <w:rPr>
                <w:rFonts w:hint="eastAsia"/>
              </w:rPr>
            </w:pPr>
            <w:r w:rsidRPr="000C61F3">
              <w:rPr>
                <w:rFonts w:hint="eastAsia"/>
              </w:rPr>
              <w:t>将磷酸根基团转移到蛋白的氨基酸（Ser、Tyr、</w:t>
            </w:r>
            <w:proofErr w:type="spellStart"/>
            <w:r w:rsidRPr="000C61F3">
              <w:rPr>
                <w:rFonts w:hint="eastAsia"/>
              </w:rPr>
              <w:t>Thr</w:t>
            </w:r>
            <w:proofErr w:type="spellEnd"/>
            <w:r w:rsidRPr="000C61F3">
              <w:rPr>
                <w:rFonts w:hint="eastAsia"/>
              </w:rPr>
              <w:t>）侧链上</w:t>
            </w:r>
          </w:p>
        </w:tc>
        <w:tc>
          <w:tcPr>
            <w:tcW w:w="3047" w:type="dxa"/>
          </w:tcPr>
          <w:p w14:paraId="0F6EE3F7" w14:textId="3FFC560F" w:rsidR="00275990" w:rsidRPr="000C61F3" w:rsidRDefault="00275990" w:rsidP="006426A3">
            <w:pPr>
              <w:jc w:val="left"/>
              <w:rPr>
                <w:rFonts w:hint="eastAsia"/>
              </w:rPr>
            </w:pPr>
            <w:r w:rsidRPr="000C61F3">
              <w:rPr>
                <w:rFonts w:hint="eastAsia"/>
              </w:rPr>
              <w:t>蛋白质的磷酸化和去磷酸化这一可逆过程调节着包括细胞增殖、发育、分化、信号转导、细胞凋亡、神经活动、肌肉收缩及肿瘤发生等过程在内的所有生命活动。</w:t>
            </w:r>
          </w:p>
        </w:tc>
        <w:tc>
          <w:tcPr>
            <w:tcW w:w="2702" w:type="dxa"/>
          </w:tcPr>
          <w:p w14:paraId="2C2C3494" w14:textId="3E6EC840" w:rsidR="00275990" w:rsidRPr="000C61F3" w:rsidRDefault="00275990" w:rsidP="006426A3">
            <w:pPr>
              <w:jc w:val="left"/>
              <w:rPr>
                <w:rFonts w:hint="eastAsia"/>
              </w:rPr>
            </w:pPr>
            <w:r w:rsidRPr="000C61F3">
              <w:rPr>
                <w:rFonts w:hint="eastAsia"/>
              </w:rPr>
              <w:t>发生磷酸化修饰的氨基酸上共价连接磷酸基团，其分子质量会增加79.97Da。利用质谱可测定分子量是否发生79.97Da的质量偏移，从而检测磷酸化修饰肽段及位点。</w:t>
            </w:r>
          </w:p>
        </w:tc>
      </w:tr>
      <w:tr w:rsidR="00275990" w:rsidRPr="000C61F3" w14:paraId="2F6984FD" w14:textId="77777777" w:rsidTr="00607828">
        <w:trPr>
          <w:jc w:val="center"/>
        </w:trPr>
        <w:tc>
          <w:tcPr>
            <w:tcW w:w="917" w:type="dxa"/>
          </w:tcPr>
          <w:p w14:paraId="7D1B688C" w14:textId="63494E16" w:rsidR="00275990" w:rsidRPr="000C61F3" w:rsidRDefault="00275990" w:rsidP="006426A3">
            <w:pPr>
              <w:jc w:val="left"/>
              <w:rPr>
                <w:rFonts w:hint="eastAsia"/>
              </w:rPr>
            </w:pPr>
            <w:r w:rsidRPr="000C61F3">
              <w:rPr>
                <w:rFonts w:hint="eastAsia"/>
              </w:rPr>
              <w:t>乙酰化</w:t>
            </w:r>
          </w:p>
        </w:tc>
        <w:tc>
          <w:tcPr>
            <w:tcW w:w="1630" w:type="dxa"/>
          </w:tcPr>
          <w:p w14:paraId="1F86BD38" w14:textId="592F274F" w:rsidR="00275990" w:rsidRPr="000C61F3" w:rsidRDefault="00275990" w:rsidP="006426A3">
            <w:pPr>
              <w:jc w:val="left"/>
              <w:rPr>
                <w:rFonts w:hint="eastAsia"/>
              </w:rPr>
            </w:pPr>
            <w:r w:rsidRPr="000C61F3">
              <w:rPr>
                <w:rFonts w:hint="eastAsia"/>
              </w:rPr>
              <w:t>乙酰基团共价结合到蛋白质的赖氨酸残基上（常见赖氨酸残基的ε-NH2位）</w:t>
            </w:r>
          </w:p>
        </w:tc>
        <w:tc>
          <w:tcPr>
            <w:tcW w:w="3047" w:type="dxa"/>
          </w:tcPr>
          <w:p w14:paraId="7F5936CD" w14:textId="581A2360" w:rsidR="00275990" w:rsidRPr="000C61F3" w:rsidRDefault="00275990" w:rsidP="00275990">
            <w:pPr>
              <w:jc w:val="left"/>
              <w:rPr>
                <w:rFonts w:hint="eastAsia"/>
              </w:rPr>
            </w:pPr>
            <w:r w:rsidRPr="000C61F3">
              <w:rPr>
                <w:rFonts w:hint="eastAsia"/>
              </w:rPr>
              <w:t xml:space="preserve">通过影响染色质结构，乙酰化可以开启或关闭基因的转录； </w:t>
            </w:r>
          </w:p>
          <w:p w14:paraId="0F15D8A6" w14:textId="20C97763" w:rsidR="00275990" w:rsidRPr="000C61F3" w:rsidRDefault="00275990" w:rsidP="00275990">
            <w:pPr>
              <w:jc w:val="left"/>
              <w:rPr>
                <w:rFonts w:hint="eastAsia"/>
              </w:rPr>
            </w:pPr>
            <w:r w:rsidRPr="000C61F3">
              <w:rPr>
                <w:rFonts w:hint="eastAsia"/>
              </w:rPr>
              <w:t>影响蛋白质活性与稳定性，参与代谢进程，参与多种细胞信号传导途径，包括细胞增殖、分化、凋亡及应激反应等。</w:t>
            </w:r>
          </w:p>
        </w:tc>
        <w:tc>
          <w:tcPr>
            <w:tcW w:w="2702" w:type="dxa"/>
          </w:tcPr>
          <w:p w14:paraId="542520D6" w14:textId="6BF5D453" w:rsidR="00275990" w:rsidRPr="000C61F3" w:rsidRDefault="00275990" w:rsidP="006426A3">
            <w:pPr>
              <w:jc w:val="left"/>
              <w:rPr>
                <w:rFonts w:hint="eastAsia"/>
              </w:rPr>
            </w:pPr>
            <w:r w:rsidRPr="000C61F3">
              <w:rPr>
                <w:rFonts w:hint="eastAsia"/>
              </w:rPr>
              <w:t>其分子质量会相应增加42.01Da，质谱能够准确地测定分子量是否发生相应的质量偏移，实现酰化修饰肽段及位点的分析。</w:t>
            </w:r>
          </w:p>
        </w:tc>
      </w:tr>
      <w:tr w:rsidR="00275990" w:rsidRPr="000C61F3" w14:paraId="15F61020" w14:textId="77777777" w:rsidTr="00607828">
        <w:trPr>
          <w:jc w:val="center"/>
        </w:trPr>
        <w:tc>
          <w:tcPr>
            <w:tcW w:w="917" w:type="dxa"/>
          </w:tcPr>
          <w:p w14:paraId="3CA50BBC" w14:textId="56E26260" w:rsidR="006426A3" w:rsidRPr="000C61F3" w:rsidRDefault="006426A3" w:rsidP="006426A3">
            <w:pPr>
              <w:jc w:val="left"/>
              <w:rPr>
                <w:rFonts w:hint="eastAsia"/>
              </w:rPr>
            </w:pPr>
            <w:proofErr w:type="gramStart"/>
            <w:r w:rsidRPr="000C61F3">
              <w:rPr>
                <w:rFonts w:hint="eastAsia"/>
              </w:rPr>
              <w:t>泛素化</w:t>
            </w:r>
            <w:proofErr w:type="gramEnd"/>
          </w:p>
        </w:tc>
        <w:tc>
          <w:tcPr>
            <w:tcW w:w="1630" w:type="dxa"/>
          </w:tcPr>
          <w:p w14:paraId="22C00630" w14:textId="1FF4BAC1" w:rsidR="006426A3" w:rsidRPr="000C61F3" w:rsidRDefault="00A4791C" w:rsidP="006426A3">
            <w:pPr>
              <w:jc w:val="left"/>
              <w:rPr>
                <w:rFonts w:hint="eastAsia"/>
              </w:rPr>
            </w:pPr>
            <w:proofErr w:type="gramStart"/>
            <w:r w:rsidRPr="000C61F3">
              <w:rPr>
                <w:rFonts w:hint="eastAsia"/>
              </w:rPr>
              <w:t>泛素修饰</w:t>
            </w:r>
            <w:proofErr w:type="gramEnd"/>
            <w:r w:rsidR="006426A3" w:rsidRPr="000C61F3">
              <w:rPr>
                <w:rFonts w:hint="eastAsia"/>
              </w:rPr>
              <w:t>靶蛋白赖氨酸（Lys，K）</w:t>
            </w:r>
          </w:p>
        </w:tc>
        <w:tc>
          <w:tcPr>
            <w:tcW w:w="3047" w:type="dxa"/>
          </w:tcPr>
          <w:p w14:paraId="3BBA1F94" w14:textId="4C8E32FC" w:rsidR="006426A3" w:rsidRPr="000C61F3" w:rsidRDefault="006426A3" w:rsidP="006426A3">
            <w:pPr>
              <w:jc w:val="left"/>
              <w:rPr>
                <w:rFonts w:hint="eastAsia"/>
              </w:rPr>
            </w:pPr>
            <w:proofErr w:type="gramStart"/>
            <w:r w:rsidRPr="000C61F3">
              <w:rPr>
                <w:rFonts w:hint="eastAsia"/>
              </w:rPr>
              <w:t>泛素</w:t>
            </w:r>
            <w:proofErr w:type="gramEnd"/>
            <w:r w:rsidRPr="000C61F3">
              <w:rPr>
                <w:rFonts w:hint="eastAsia"/>
              </w:rPr>
              <w:t>-蛋白酶</w:t>
            </w:r>
            <w:proofErr w:type="gramStart"/>
            <w:r w:rsidRPr="000C61F3">
              <w:rPr>
                <w:rFonts w:hint="eastAsia"/>
              </w:rPr>
              <w:t>体系统</w:t>
            </w:r>
            <w:proofErr w:type="gramEnd"/>
            <w:r w:rsidRPr="000C61F3">
              <w:rPr>
                <w:rFonts w:hint="eastAsia"/>
              </w:rPr>
              <w:t>是大多数蛋白质降解的主要方式之一，蛋白质</w:t>
            </w:r>
            <w:proofErr w:type="gramStart"/>
            <w:r w:rsidRPr="000C61F3">
              <w:rPr>
                <w:rFonts w:hint="eastAsia"/>
              </w:rPr>
              <w:t>泛素化参与</w:t>
            </w:r>
            <w:proofErr w:type="gramEnd"/>
            <w:r w:rsidRPr="000C61F3">
              <w:rPr>
                <w:rFonts w:hint="eastAsia"/>
              </w:rPr>
              <w:t>细胞增殖、凋亡、内吞、免疫等各种生物调控过程。</w:t>
            </w:r>
          </w:p>
        </w:tc>
        <w:tc>
          <w:tcPr>
            <w:tcW w:w="2702" w:type="dxa"/>
          </w:tcPr>
          <w:p w14:paraId="6E5A36D2" w14:textId="01EA2AD4" w:rsidR="006426A3" w:rsidRPr="000C61F3" w:rsidRDefault="006426A3" w:rsidP="006426A3">
            <w:pPr>
              <w:jc w:val="left"/>
              <w:rPr>
                <w:rFonts w:hint="eastAsia"/>
              </w:rPr>
            </w:pPr>
            <w:r w:rsidRPr="000C61F3">
              <w:rPr>
                <w:rFonts w:hint="eastAsia"/>
              </w:rPr>
              <w:t>在发生</w:t>
            </w:r>
            <w:proofErr w:type="gramStart"/>
            <w:r w:rsidRPr="000C61F3">
              <w:rPr>
                <w:rFonts w:hint="eastAsia"/>
              </w:rPr>
              <w:t>泛素化修饰</w:t>
            </w:r>
            <w:proofErr w:type="gramEnd"/>
            <w:r w:rsidRPr="000C61F3">
              <w:rPr>
                <w:rFonts w:hint="eastAsia"/>
              </w:rPr>
              <w:t>的赖氨酸将保留连接两个甘氨酸残基（G）的结构，使分子量产生114.1Da的质量偏移。利用质谱可准确测定</w:t>
            </w:r>
            <w:r w:rsidR="002C5F16" w:rsidRPr="000C61F3">
              <w:rPr>
                <w:rFonts w:hint="eastAsia"/>
              </w:rPr>
              <w:t>。</w:t>
            </w:r>
          </w:p>
        </w:tc>
      </w:tr>
      <w:tr w:rsidR="00275990" w:rsidRPr="000C61F3" w14:paraId="35A4C758" w14:textId="77777777" w:rsidTr="00607828">
        <w:trPr>
          <w:jc w:val="center"/>
        </w:trPr>
        <w:tc>
          <w:tcPr>
            <w:tcW w:w="917" w:type="dxa"/>
          </w:tcPr>
          <w:p w14:paraId="1BD55C97" w14:textId="2DEF6CDA" w:rsidR="006426A3" w:rsidRPr="000C61F3" w:rsidRDefault="00A4791C" w:rsidP="006426A3">
            <w:pPr>
              <w:jc w:val="left"/>
              <w:rPr>
                <w:rFonts w:hint="eastAsia"/>
              </w:rPr>
            </w:pPr>
            <w:r w:rsidRPr="000C61F3">
              <w:rPr>
                <w:rFonts w:hint="eastAsia"/>
              </w:rPr>
              <w:t>甲基化</w:t>
            </w:r>
          </w:p>
        </w:tc>
        <w:tc>
          <w:tcPr>
            <w:tcW w:w="1630" w:type="dxa"/>
          </w:tcPr>
          <w:p w14:paraId="634DD2D6" w14:textId="23DA481D" w:rsidR="006426A3" w:rsidRPr="000C61F3" w:rsidRDefault="00A4791C" w:rsidP="006426A3">
            <w:pPr>
              <w:jc w:val="left"/>
              <w:rPr>
                <w:rFonts w:hint="eastAsia"/>
              </w:rPr>
            </w:pPr>
            <w:r w:rsidRPr="000C61F3">
              <w:rPr>
                <w:rFonts w:hint="eastAsia"/>
              </w:rPr>
              <w:t>甲基转移到精氨酸和赖氨酸上（最常见）</w:t>
            </w:r>
            <w:r w:rsidR="00CE3C63" w:rsidRPr="000C61F3">
              <w:rPr>
                <w:rFonts w:hint="eastAsia"/>
              </w:rPr>
              <w:t>：</w:t>
            </w:r>
            <w:r w:rsidRPr="000C61F3">
              <w:rPr>
                <w:rFonts w:hint="eastAsia"/>
              </w:rPr>
              <w:t>单甲基化和双甲基化或三甲基化。</w:t>
            </w:r>
          </w:p>
        </w:tc>
        <w:tc>
          <w:tcPr>
            <w:tcW w:w="3047" w:type="dxa"/>
          </w:tcPr>
          <w:p w14:paraId="3B9E4E9C" w14:textId="5441E892" w:rsidR="006426A3" w:rsidRPr="000C61F3" w:rsidRDefault="00A4791C" w:rsidP="006426A3">
            <w:pPr>
              <w:jc w:val="left"/>
              <w:rPr>
                <w:rFonts w:hint="eastAsia"/>
              </w:rPr>
            </w:pPr>
            <w:r w:rsidRPr="000C61F3">
              <w:rPr>
                <w:rFonts w:hint="eastAsia"/>
              </w:rPr>
              <w:t>能修饰组蛋白、转录因子等蛋白，参与基因表达调控、相互作用等多种过程中</w:t>
            </w:r>
            <w:r w:rsidR="003C55E7" w:rsidRPr="000C61F3">
              <w:rPr>
                <w:rFonts w:hint="eastAsia"/>
              </w:rPr>
              <w:t>。</w:t>
            </w:r>
          </w:p>
        </w:tc>
        <w:tc>
          <w:tcPr>
            <w:tcW w:w="2702" w:type="dxa"/>
          </w:tcPr>
          <w:p w14:paraId="433A7B9B" w14:textId="575747E7" w:rsidR="006426A3" w:rsidRPr="000C61F3" w:rsidRDefault="00A4791C" w:rsidP="006426A3">
            <w:pPr>
              <w:jc w:val="left"/>
              <w:rPr>
                <w:rFonts w:hint="eastAsia"/>
              </w:rPr>
            </w:pPr>
            <w:r w:rsidRPr="000C61F3">
              <w:rPr>
                <w:rFonts w:hint="eastAsia"/>
              </w:rPr>
              <w:t>甲基化修饰导致分子量增加，质谱可准确测定。</w:t>
            </w:r>
          </w:p>
        </w:tc>
      </w:tr>
      <w:tr w:rsidR="00275990" w:rsidRPr="000C61F3" w14:paraId="26672A06" w14:textId="77777777" w:rsidTr="00607828">
        <w:trPr>
          <w:jc w:val="center"/>
        </w:trPr>
        <w:tc>
          <w:tcPr>
            <w:tcW w:w="917" w:type="dxa"/>
          </w:tcPr>
          <w:p w14:paraId="0D80533D" w14:textId="75157A53" w:rsidR="006426A3" w:rsidRPr="000C61F3" w:rsidRDefault="00A4791C" w:rsidP="006426A3">
            <w:pPr>
              <w:jc w:val="left"/>
              <w:rPr>
                <w:rFonts w:hint="eastAsia"/>
              </w:rPr>
            </w:pPr>
            <w:r w:rsidRPr="000C61F3">
              <w:rPr>
                <w:rFonts w:hint="eastAsia"/>
              </w:rPr>
              <w:t>糖基化</w:t>
            </w:r>
          </w:p>
        </w:tc>
        <w:tc>
          <w:tcPr>
            <w:tcW w:w="1630" w:type="dxa"/>
          </w:tcPr>
          <w:p w14:paraId="0F05FD97" w14:textId="1B1004EA" w:rsidR="006426A3" w:rsidRPr="000C61F3" w:rsidRDefault="00A4791C" w:rsidP="006426A3">
            <w:pPr>
              <w:jc w:val="left"/>
              <w:rPr>
                <w:rFonts w:hint="eastAsia"/>
              </w:rPr>
            </w:pPr>
            <w:proofErr w:type="gramStart"/>
            <w:r w:rsidRPr="000C61F3">
              <w:rPr>
                <w:rFonts w:hint="eastAsia"/>
              </w:rPr>
              <w:t>将糖链连接</w:t>
            </w:r>
            <w:proofErr w:type="gramEnd"/>
            <w:r w:rsidRPr="000C61F3">
              <w:rPr>
                <w:rFonts w:hint="eastAsia"/>
              </w:rPr>
              <w:t>到蛋白质特定氨基酸形成糖苷键（天冬酰胺残基上的N-糖基化最常见）。</w:t>
            </w:r>
          </w:p>
        </w:tc>
        <w:tc>
          <w:tcPr>
            <w:tcW w:w="3047" w:type="dxa"/>
          </w:tcPr>
          <w:p w14:paraId="73DE46B2" w14:textId="614B032E" w:rsidR="006426A3" w:rsidRPr="000C61F3" w:rsidRDefault="00A4791C" w:rsidP="006426A3">
            <w:pPr>
              <w:jc w:val="left"/>
              <w:rPr>
                <w:rFonts w:hint="eastAsia"/>
              </w:rPr>
            </w:pPr>
            <w:r w:rsidRPr="000C61F3">
              <w:rPr>
                <w:rFonts w:hint="eastAsia"/>
              </w:rPr>
              <w:t>在细胞核内调节转录和信号传导；在细胞内可作为营养感受器；在分泌途径中，参与蛋白质折叠、稳定和运输；在细胞表面，调节蛋白稳定性或活性、提供细胞粘附的接触点，调节受体的配体特异性或亲和力、调节受体二聚化和信号传导；在细胞-细胞粘附和通讯中起作用；</w:t>
            </w:r>
            <w:proofErr w:type="gramStart"/>
            <w:r w:rsidRPr="000C61F3">
              <w:rPr>
                <w:rFonts w:hint="eastAsia"/>
              </w:rPr>
              <w:t>介</w:t>
            </w:r>
            <w:proofErr w:type="gramEnd"/>
            <w:r w:rsidRPr="000C61F3">
              <w:rPr>
                <w:rFonts w:hint="eastAsia"/>
              </w:rPr>
              <w:t>导细菌宿主相互作用，如初始附着和入侵、定植。</w:t>
            </w:r>
          </w:p>
        </w:tc>
        <w:tc>
          <w:tcPr>
            <w:tcW w:w="2702" w:type="dxa"/>
          </w:tcPr>
          <w:p w14:paraId="314B0763" w14:textId="631C7F94" w:rsidR="006426A3" w:rsidRPr="000C61F3" w:rsidRDefault="00A4791C" w:rsidP="006426A3">
            <w:pPr>
              <w:jc w:val="left"/>
              <w:rPr>
                <w:rFonts w:hint="eastAsia"/>
              </w:rPr>
            </w:pPr>
            <w:r w:rsidRPr="000C61F3">
              <w:rPr>
                <w:rFonts w:hint="eastAsia"/>
              </w:rPr>
              <w:t>蛋白质进行酶解，随后利用凝集素（lectin）富集N-糖基化肽段，再用N-糖酰胺酶（</w:t>
            </w:r>
            <w:proofErr w:type="spellStart"/>
            <w:r w:rsidRPr="000C61F3">
              <w:rPr>
                <w:rFonts w:hint="eastAsia"/>
              </w:rPr>
              <w:t>PNGase</w:t>
            </w:r>
            <w:proofErr w:type="spellEnd"/>
            <w:r w:rsidRPr="000C61F3">
              <w:rPr>
                <w:rFonts w:hint="eastAsia"/>
              </w:rPr>
              <w:t>）在重水中切除糖链，发生N-糖基化的天冬酰胺残基分子量增加2.989Da，利用质谱可</w:t>
            </w:r>
            <w:r w:rsidR="002C5F16" w:rsidRPr="000C61F3">
              <w:rPr>
                <w:rFonts w:hint="eastAsia"/>
              </w:rPr>
              <w:t>精确</w:t>
            </w:r>
            <w:r w:rsidRPr="000C61F3">
              <w:rPr>
                <w:rFonts w:hint="eastAsia"/>
              </w:rPr>
              <w:t>测定。</w:t>
            </w:r>
          </w:p>
        </w:tc>
      </w:tr>
      <w:tr w:rsidR="00275990" w:rsidRPr="000C61F3" w14:paraId="26A622C0" w14:textId="77777777" w:rsidTr="00607828">
        <w:trPr>
          <w:jc w:val="center"/>
        </w:trPr>
        <w:tc>
          <w:tcPr>
            <w:tcW w:w="917" w:type="dxa"/>
          </w:tcPr>
          <w:p w14:paraId="5EC3DF7A" w14:textId="532FD08E" w:rsidR="006426A3" w:rsidRPr="000C61F3" w:rsidRDefault="00A4791C" w:rsidP="006426A3">
            <w:pPr>
              <w:jc w:val="left"/>
              <w:rPr>
                <w:rFonts w:hint="eastAsia"/>
              </w:rPr>
            </w:pPr>
            <w:r w:rsidRPr="000C61F3">
              <w:rPr>
                <w:rFonts w:hint="eastAsia"/>
              </w:rPr>
              <w:t>O-</w:t>
            </w:r>
            <w:proofErr w:type="spellStart"/>
            <w:r w:rsidRPr="000C61F3">
              <w:rPr>
                <w:rFonts w:hint="eastAsia"/>
              </w:rPr>
              <w:t>GlcNAc</w:t>
            </w:r>
            <w:proofErr w:type="spellEnd"/>
            <w:r w:rsidRPr="000C61F3">
              <w:rPr>
                <w:rFonts w:hint="eastAsia"/>
              </w:rPr>
              <w:t>糖基化</w:t>
            </w:r>
          </w:p>
        </w:tc>
        <w:tc>
          <w:tcPr>
            <w:tcW w:w="1630" w:type="dxa"/>
          </w:tcPr>
          <w:p w14:paraId="1B61271C" w14:textId="3C21415D" w:rsidR="006426A3" w:rsidRPr="000C61F3" w:rsidRDefault="00A4791C" w:rsidP="006426A3">
            <w:pPr>
              <w:jc w:val="left"/>
              <w:rPr>
                <w:rFonts w:hint="eastAsia"/>
              </w:rPr>
            </w:pPr>
            <w:r w:rsidRPr="000C61F3">
              <w:rPr>
                <w:rFonts w:hint="eastAsia"/>
              </w:rPr>
              <w:t>将单个N乙酰葡萄糖胺（</w:t>
            </w:r>
            <w:proofErr w:type="spellStart"/>
            <w:r w:rsidRPr="000C61F3">
              <w:rPr>
                <w:rFonts w:hint="eastAsia"/>
              </w:rPr>
              <w:t>GlcNAc</w:t>
            </w:r>
            <w:proofErr w:type="spellEnd"/>
            <w:r w:rsidRPr="000C61F3">
              <w:rPr>
                <w:rFonts w:hint="eastAsia"/>
              </w:rPr>
              <w:t>）分子连接在蛋白质丝氨酸或苏氨酸的羟基氧原子上的一种翻译后修饰</w:t>
            </w:r>
          </w:p>
        </w:tc>
        <w:tc>
          <w:tcPr>
            <w:tcW w:w="3047" w:type="dxa"/>
          </w:tcPr>
          <w:p w14:paraId="79262433" w14:textId="7F841801" w:rsidR="006426A3" w:rsidRPr="000C61F3" w:rsidRDefault="00A4791C" w:rsidP="006426A3">
            <w:pPr>
              <w:jc w:val="left"/>
              <w:rPr>
                <w:rFonts w:hint="eastAsia"/>
              </w:rPr>
            </w:pPr>
            <w:r w:rsidRPr="000C61F3">
              <w:rPr>
                <w:rFonts w:hint="eastAsia"/>
              </w:rPr>
              <w:t>参与了代谢相关的多种重大疾病，如肿瘤代谢、心血管代谢、肝脏胰岛素代谢、昼夜节律、感染免疫等</w:t>
            </w:r>
            <w:r w:rsidR="003C55E7" w:rsidRPr="000C61F3">
              <w:rPr>
                <w:rFonts w:hint="eastAsia"/>
              </w:rPr>
              <w:t>。</w:t>
            </w:r>
          </w:p>
        </w:tc>
        <w:tc>
          <w:tcPr>
            <w:tcW w:w="2702" w:type="dxa"/>
          </w:tcPr>
          <w:p w14:paraId="4747C039" w14:textId="34D39786" w:rsidR="006426A3" w:rsidRPr="000C61F3" w:rsidRDefault="00A4791C" w:rsidP="006426A3">
            <w:pPr>
              <w:jc w:val="left"/>
              <w:rPr>
                <w:rFonts w:hint="eastAsia"/>
              </w:rPr>
            </w:pPr>
            <w:r w:rsidRPr="000C61F3">
              <w:rPr>
                <w:rFonts w:hint="eastAsia"/>
              </w:rPr>
              <w:t>发生O-</w:t>
            </w:r>
            <w:proofErr w:type="spellStart"/>
            <w:r w:rsidRPr="000C61F3">
              <w:rPr>
                <w:rFonts w:hint="eastAsia"/>
              </w:rPr>
              <w:t>GlcNAc</w:t>
            </w:r>
            <w:proofErr w:type="spellEnd"/>
            <w:r w:rsidRPr="000C61F3">
              <w:rPr>
                <w:rFonts w:hint="eastAsia"/>
              </w:rPr>
              <w:t>糖基化修饰的丝氨酸/苏氨酸上共价连接单个N-乙酰葡糖胺单糖，其分子量会相应的增加203.08Da。质谱能够精确地测定。</w:t>
            </w:r>
          </w:p>
        </w:tc>
      </w:tr>
      <w:tr w:rsidR="00275990" w:rsidRPr="000C61F3" w14:paraId="41946053" w14:textId="77777777" w:rsidTr="00607828">
        <w:trPr>
          <w:jc w:val="center"/>
        </w:trPr>
        <w:tc>
          <w:tcPr>
            <w:tcW w:w="917" w:type="dxa"/>
          </w:tcPr>
          <w:p w14:paraId="4E8FE3A2" w14:textId="0C424EAC" w:rsidR="006426A3" w:rsidRPr="000C61F3" w:rsidRDefault="002C5F16" w:rsidP="006426A3">
            <w:pPr>
              <w:jc w:val="left"/>
              <w:rPr>
                <w:rFonts w:hint="eastAsia"/>
              </w:rPr>
            </w:pPr>
            <w:r w:rsidRPr="000C61F3">
              <w:rPr>
                <w:rFonts w:hint="eastAsia"/>
              </w:rPr>
              <w:t>蛋白乳酸化修饰</w:t>
            </w:r>
          </w:p>
        </w:tc>
        <w:tc>
          <w:tcPr>
            <w:tcW w:w="1630" w:type="dxa"/>
          </w:tcPr>
          <w:p w14:paraId="011CAD6D" w14:textId="12A25FFD" w:rsidR="006426A3" w:rsidRPr="000C61F3" w:rsidRDefault="002C5F16" w:rsidP="006426A3">
            <w:pPr>
              <w:jc w:val="left"/>
              <w:rPr>
                <w:rFonts w:hint="eastAsia"/>
              </w:rPr>
            </w:pPr>
            <w:r w:rsidRPr="000C61F3">
              <w:rPr>
                <w:rFonts w:hint="eastAsia"/>
              </w:rPr>
              <w:t>赖氨酸共价连接乳酸分子</w:t>
            </w:r>
          </w:p>
        </w:tc>
        <w:tc>
          <w:tcPr>
            <w:tcW w:w="3047" w:type="dxa"/>
          </w:tcPr>
          <w:p w14:paraId="4435CD78" w14:textId="2B33CB4B" w:rsidR="006426A3" w:rsidRPr="000C61F3" w:rsidRDefault="002C5F16" w:rsidP="006426A3">
            <w:pPr>
              <w:jc w:val="left"/>
              <w:rPr>
                <w:rFonts w:hint="eastAsia"/>
              </w:rPr>
            </w:pPr>
            <w:r w:rsidRPr="000C61F3">
              <w:rPr>
                <w:rFonts w:hint="eastAsia"/>
              </w:rPr>
              <w:t>组蛋白上的乳酸</w:t>
            </w:r>
            <w:proofErr w:type="gramStart"/>
            <w:r w:rsidRPr="000C61F3">
              <w:rPr>
                <w:rFonts w:hint="eastAsia"/>
              </w:rPr>
              <w:t>化通过</w:t>
            </w:r>
            <w:proofErr w:type="gramEnd"/>
            <w:r w:rsidRPr="000C61F3">
              <w:rPr>
                <w:rFonts w:hint="eastAsia"/>
              </w:rPr>
              <w:t>改变染色体结构、调控转录因子结合以及调节基因启动子区域的可及性影响基因表达；非组蛋白上的乳酸</w:t>
            </w:r>
            <w:proofErr w:type="gramStart"/>
            <w:r w:rsidRPr="000C61F3">
              <w:rPr>
                <w:rFonts w:hint="eastAsia"/>
              </w:rPr>
              <w:t>化通过</w:t>
            </w:r>
            <w:proofErr w:type="gramEnd"/>
            <w:r w:rsidRPr="000C61F3">
              <w:rPr>
                <w:rFonts w:hint="eastAsia"/>
              </w:rPr>
              <w:t>空间位阻、构象改变和电荷中和调节蛋白质功能，如通过影响分子互作、酶活性、亚细胞定位等影响蛋白质的功能，发挥调控功能。</w:t>
            </w:r>
          </w:p>
        </w:tc>
        <w:tc>
          <w:tcPr>
            <w:tcW w:w="2702" w:type="dxa"/>
          </w:tcPr>
          <w:p w14:paraId="5F184823" w14:textId="5F21F57D" w:rsidR="006426A3" w:rsidRPr="000C61F3" w:rsidRDefault="002C5F16" w:rsidP="006426A3">
            <w:pPr>
              <w:jc w:val="left"/>
              <w:rPr>
                <w:rFonts w:hint="eastAsia"/>
              </w:rPr>
            </w:pPr>
            <w:r w:rsidRPr="000C61F3">
              <w:rPr>
                <w:rFonts w:hint="eastAsia"/>
              </w:rPr>
              <w:t>发生乳酸化修饰的赖氨酸共价连接乳酸分子，分子质量会相应增加72.021Da。利用质谱可精确测定。</w:t>
            </w:r>
          </w:p>
        </w:tc>
      </w:tr>
      <w:tr w:rsidR="00275990" w:rsidRPr="000C61F3" w14:paraId="392D3AB0" w14:textId="77777777" w:rsidTr="00607828">
        <w:trPr>
          <w:jc w:val="center"/>
        </w:trPr>
        <w:tc>
          <w:tcPr>
            <w:tcW w:w="917" w:type="dxa"/>
          </w:tcPr>
          <w:p w14:paraId="7440226C" w14:textId="22A60F86" w:rsidR="006426A3" w:rsidRPr="000C61F3" w:rsidRDefault="002C5F16" w:rsidP="006426A3">
            <w:pPr>
              <w:jc w:val="left"/>
              <w:rPr>
                <w:rFonts w:hint="eastAsia"/>
              </w:rPr>
            </w:pPr>
            <w:r w:rsidRPr="000C61F3">
              <w:rPr>
                <w:rFonts w:hint="eastAsia"/>
              </w:rPr>
              <w:t>蛋白</w:t>
            </w:r>
            <w:bookmarkStart w:id="27" w:name="OLE_LINK36"/>
            <w:r w:rsidRPr="000C61F3">
              <w:rPr>
                <w:rFonts w:hint="eastAsia"/>
              </w:rPr>
              <w:t>巴豆酰化</w:t>
            </w:r>
            <w:bookmarkEnd w:id="27"/>
            <w:r w:rsidRPr="000C61F3">
              <w:rPr>
                <w:rFonts w:hint="eastAsia"/>
              </w:rPr>
              <w:t>修饰</w:t>
            </w:r>
          </w:p>
        </w:tc>
        <w:tc>
          <w:tcPr>
            <w:tcW w:w="1630" w:type="dxa"/>
          </w:tcPr>
          <w:p w14:paraId="5B757401" w14:textId="7DD6A9E6" w:rsidR="006426A3" w:rsidRPr="000C61F3" w:rsidRDefault="002C5F16" w:rsidP="006426A3">
            <w:pPr>
              <w:jc w:val="left"/>
              <w:rPr>
                <w:rFonts w:hint="eastAsia"/>
              </w:rPr>
            </w:pPr>
            <w:r w:rsidRPr="000C61F3">
              <w:rPr>
                <w:rFonts w:hint="eastAsia"/>
              </w:rPr>
              <w:t>赖氨酸共价连接巴豆酰基分子</w:t>
            </w:r>
          </w:p>
        </w:tc>
        <w:tc>
          <w:tcPr>
            <w:tcW w:w="3047" w:type="dxa"/>
          </w:tcPr>
          <w:p w14:paraId="43F0446C" w14:textId="0999DEF2" w:rsidR="006426A3" w:rsidRPr="000C61F3" w:rsidRDefault="002C5F16" w:rsidP="006426A3">
            <w:pPr>
              <w:jc w:val="left"/>
              <w:rPr>
                <w:rFonts w:hint="eastAsia"/>
              </w:rPr>
            </w:pPr>
            <w:r w:rsidRPr="000C61F3">
              <w:rPr>
                <w:rFonts w:hint="eastAsia"/>
              </w:rPr>
              <w:t>在基因表达,细胞代谢及疾病治疗等许多病理生理过程中都具有重要的调节意义</w:t>
            </w:r>
            <w:r w:rsidR="003C55E7" w:rsidRPr="000C61F3">
              <w:rPr>
                <w:rFonts w:hint="eastAsia"/>
              </w:rPr>
              <w:t>。</w:t>
            </w:r>
          </w:p>
        </w:tc>
        <w:tc>
          <w:tcPr>
            <w:tcW w:w="2702" w:type="dxa"/>
          </w:tcPr>
          <w:p w14:paraId="737DB8F3" w14:textId="4E9C597D" w:rsidR="006426A3" w:rsidRPr="000C61F3" w:rsidRDefault="002C5F16" w:rsidP="006426A3">
            <w:pPr>
              <w:jc w:val="left"/>
              <w:rPr>
                <w:rFonts w:hint="eastAsia"/>
              </w:rPr>
            </w:pPr>
            <w:r w:rsidRPr="000C61F3">
              <w:rPr>
                <w:rFonts w:hint="eastAsia"/>
              </w:rPr>
              <w:t>巴豆酰化导致蛋白质分子质量会相应增加68.023Da。利用质谱可精确测定。</w:t>
            </w:r>
          </w:p>
        </w:tc>
      </w:tr>
      <w:tr w:rsidR="00275990" w:rsidRPr="000C61F3" w14:paraId="10C47DFA" w14:textId="77777777" w:rsidTr="00607828">
        <w:trPr>
          <w:jc w:val="center"/>
        </w:trPr>
        <w:tc>
          <w:tcPr>
            <w:tcW w:w="917" w:type="dxa"/>
          </w:tcPr>
          <w:p w14:paraId="173147E2" w14:textId="0F79A7EA" w:rsidR="006426A3" w:rsidRPr="000C61F3" w:rsidRDefault="002C5F16" w:rsidP="006426A3">
            <w:pPr>
              <w:jc w:val="left"/>
              <w:rPr>
                <w:rFonts w:hint="eastAsia"/>
              </w:rPr>
            </w:pPr>
            <w:r w:rsidRPr="000C61F3">
              <w:rPr>
                <w:rFonts w:hint="eastAsia"/>
              </w:rPr>
              <w:t>蛋白SUMO化修饰</w:t>
            </w:r>
          </w:p>
        </w:tc>
        <w:tc>
          <w:tcPr>
            <w:tcW w:w="1630" w:type="dxa"/>
          </w:tcPr>
          <w:p w14:paraId="589F69B0" w14:textId="6FEE7D1D" w:rsidR="006426A3" w:rsidRPr="000C61F3" w:rsidRDefault="002C5F16" w:rsidP="006426A3">
            <w:pPr>
              <w:jc w:val="left"/>
              <w:rPr>
                <w:rFonts w:hint="eastAsia"/>
              </w:rPr>
            </w:pPr>
            <w:r w:rsidRPr="000C61F3">
              <w:rPr>
                <w:rFonts w:hint="eastAsia"/>
              </w:rPr>
              <w:t>发生SUMO化修饰的赖氨酸共价连接SUMO分子</w:t>
            </w:r>
          </w:p>
        </w:tc>
        <w:tc>
          <w:tcPr>
            <w:tcW w:w="3047" w:type="dxa"/>
          </w:tcPr>
          <w:p w14:paraId="76A674CD" w14:textId="049F84AA" w:rsidR="006426A3" w:rsidRPr="000C61F3" w:rsidRDefault="002C5F16" w:rsidP="006426A3">
            <w:pPr>
              <w:jc w:val="left"/>
              <w:rPr>
                <w:rFonts w:hint="eastAsia"/>
              </w:rPr>
            </w:pPr>
            <w:r w:rsidRPr="000C61F3">
              <w:rPr>
                <w:rFonts w:hint="eastAsia"/>
              </w:rPr>
              <w:t>可调节蛋白质相互作用、转运及信号转导、蛋白质定位、蛋白稳定性及拮抗</w:t>
            </w:r>
            <w:proofErr w:type="gramStart"/>
            <w:r w:rsidRPr="000C61F3">
              <w:rPr>
                <w:rFonts w:hint="eastAsia"/>
              </w:rPr>
              <w:t>泛素化</w:t>
            </w:r>
            <w:proofErr w:type="gramEnd"/>
            <w:r w:rsidRPr="000C61F3">
              <w:rPr>
                <w:rFonts w:hint="eastAsia"/>
              </w:rPr>
              <w:t>等。</w:t>
            </w:r>
          </w:p>
        </w:tc>
        <w:tc>
          <w:tcPr>
            <w:tcW w:w="2702" w:type="dxa"/>
          </w:tcPr>
          <w:p w14:paraId="6ADBE3F1" w14:textId="4FDC39A5" w:rsidR="006426A3" w:rsidRPr="000C61F3" w:rsidRDefault="002C5F16" w:rsidP="006426A3">
            <w:pPr>
              <w:jc w:val="left"/>
              <w:rPr>
                <w:rFonts w:hint="eastAsia"/>
              </w:rPr>
            </w:pPr>
            <w:r w:rsidRPr="000C61F3">
              <w:rPr>
                <w:rFonts w:hint="eastAsia"/>
              </w:rPr>
              <w:t>发生SUMO化修饰导致蛋白分子量会相应增加114.1Da。利用质谱可精确测定。</w:t>
            </w:r>
          </w:p>
        </w:tc>
      </w:tr>
    </w:tbl>
    <w:p w14:paraId="458FC041" w14:textId="77777777" w:rsidR="00524627" w:rsidRDefault="00524627" w:rsidP="00524627">
      <w:pPr>
        <w:jc w:val="left"/>
        <w:rPr>
          <w:rFonts w:hint="eastAsia"/>
        </w:rPr>
      </w:pPr>
    </w:p>
    <w:p w14:paraId="2EF1F35E" w14:textId="1C8F6E86" w:rsidR="00524627" w:rsidRPr="00C3079E" w:rsidRDefault="00524627" w:rsidP="00524627">
      <w:pPr>
        <w:jc w:val="center"/>
        <w:rPr>
          <w:rFonts w:hint="eastAsia"/>
          <w:b/>
          <w:bCs/>
        </w:rPr>
      </w:pPr>
      <w:r w:rsidRPr="00C3079E">
        <w:rPr>
          <w:rFonts w:hint="eastAsia"/>
          <w:b/>
          <w:bCs/>
        </w:rPr>
        <w:t>翻译后修饰蛋白质组学</w:t>
      </w:r>
    </w:p>
    <w:tbl>
      <w:tblPr>
        <w:tblStyle w:val="a3"/>
        <w:tblW w:w="8259" w:type="dxa"/>
        <w:tblLook w:val="04A0" w:firstRow="1" w:lastRow="0" w:firstColumn="1" w:lastColumn="0" w:noHBand="0" w:noVBand="1"/>
      </w:tblPr>
      <w:tblGrid>
        <w:gridCol w:w="1828"/>
        <w:gridCol w:w="2268"/>
        <w:gridCol w:w="1559"/>
        <w:gridCol w:w="2604"/>
      </w:tblGrid>
      <w:tr w:rsidR="00962617" w:rsidRPr="00502F83" w14:paraId="560A8C94" w14:textId="77777777" w:rsidTr="00C3079E">
        <w:trPr>
          <w:trHeight w:val="300"/>
        </w:trPr>
        <w:tc>
          <w:tcPr>
            <w:tcW w:w="1828" w:type="dxa"/>
            <w:shd w:val="clear" w:color="auto" w:fill="4472C4" w:themeFill="accent1"/>
            <w:noWrap/>
            <w:hideMark/>
          </w:tcPr>
          <w:p w14:paraId="13123917" w14:textId="77777777" w:rsidR="00524627" w:rsidRPr="00502F83" w:rsidRDefault="00524627" w:rsidP="00962617">
            <w:pPr>
              <w:jc w:val="center"/>
              <w:rPr>
                <w:rFonts w:hint="eastAsia"/>
              </w:rPr>
            </w:pPr>
            <w:r w:rsidRPr="00502F83">
              <w:t>修饰类型</w:t>
            </w:r>
          </w:p>
        </w:tc>
        <w:tc>
          <w:tcPr>
            <w:tcW w:w="2268" w:type="dxa"/>
            <w:shd w:val="clear" w:color="auto" w:fill="4472C4" w:themeFill="accent1"/>
            <w:noWrap/>
            <w:hideMark/>
          </w:tcPr>
          <w:p w14:paraId="3D24D5F6" w14:textId="77777777" w:rsidR="00524627" w:rsidRPr="00502F83" w:rsidRDefault="00524627" w:rsidP="00962617">
            <w:pPr>
              <w:jc w:val="center"/>
              <w:rPr>
                <w:rFonts w:hint="eastAsia"/>
              </w:rPr>
            </w:pPr>
            <w:r w:rsidRPr="00502F83">
              <w:t>技术方法</w:t>
            </w:r>
          </w:p>
        </w:tc>
        <w:tc>
          <w:tcPr>
            <w:tcW w:w="1559" w:type="dxa"/>
            <w:shd w:val="clear" w:color="auto" w:fill="4472C4" w:themeFill="accent1"/>
            <w:noWrap/>
            <w:hideMark/>
          </w:tcPr>
          <w:p w14:paraId="49311775" w14:textId="77777777" w:rsidR="00524627" w:rsidRPr="00502F83" w:rsidRDefault="00524627" w:rsidP="00962617">
            <w:pPr>
              <w:jc w:val="center"/>
              <w:rPr>
                <w:rFonts w:hint="eastAsia"/>
              </w:rPr>
            </w:pPr>
            <w:r w:rsidRPr="00502F83">
              <w:t>富集方法</w:t>
            </w:r>
          </w:p>
        </w:tc>
        <w:tc>
          <w:tcPr>
            <w:tcW w:w="2604" w:type="dxa"/>
            <w:shd w:val="clear" w:color="auto" w:fill="4472C4" w:themeFill="accent1"/>
            <w:noWrap/>
            <w:hideMark/>
          </w:tcPr>
          <w:p w14:paraId="7B5DBC37" w14:textId="77777777" w:rsidR="00524627" w:rsidRPr="00502F83" w:rsidRDefault="00524627" w:rsidP="00962617">
            <w:pPr>
              <w:jc w:val="center"/>
              <w:rPr>
                <w:rFonts w:hint="eastAsia"/>
              </w:rPr>
            </w:pPr>
            <w:r w:rsidRPr="00502F83">
              <w:t>应用场景</w:t>
            </w:r>
          </w:p>
        </w:tc>
      </w:tr>
      <w:tr w:rsidR="00524627" w:rsidRPr="00502F83" w14:paraId="0D834E8C" w14:textId="77777777" w:rsidTr="00C3079E">
        <w:trPr>
          <w:trHeight w:val="300"/>
        </w:trPr>
        <w:tc>
          <w:tcPr>
            <w:tcW w:w="1828" w:type="dxa"/>
            <w:noWrap/>
            <w:hideMark/>
          </w:tcPr>
          <w:p w14:paraId="6DBFFAAE" w14:textId="77777777" w:rsidR="00524627" w:rsidRPr="00502F83" w:rsidRDefault="00524627" w:rsidP="00634F14">
            <w:pPr>
              <w:jc w:val="left"/>
              <w:rPr>
                <w:rFonts w:hint="eastAsia"/>
              </w:rPr>
            </w:pPr>
            <w:r w:rsidRPr="00502F83">
              <w:t>磷酸化蛋白质组(Ser/</w:t>
            </w:r>
            <w:proofErr w:type="spellStart"/>
            <w:r w:rsidRPr="00502F83">
              <w:t>Thr</w:t>
            </w:r>
            <w:proofErr w:type="spellEnd"/>
            <w:r w:rsidRPr="00502F83">
              <w:t>/Tyr)</w:t>
            </w:r>
          </w:p>
        </w:tc>
        <w:tc>
          <w:tcPr>
            <w:tcW w:w="2268" w:type="dxa"/>
            <w:noWrap/>
            <w:hideMark/>
          </w:tcPr>
          <w:p w14:paraId="7900DB25" w14:textId="77777777" w:rsidR="00524627" w:rsidRPr="00502F83" w:rsidRDefault="00524627" w:rsidP="00634F14">
            <w:pPr>
              <w:jc w:val="left"/>
              <w:rPr>
                <w:rFonts w:hint="eastAsia"/>
              </w:rPr>
            </w:pPr>
            <w:r w:rsidRPr="00502F83">
              <w:t>DIA磷酸化</w:t>
            </w:r>
            <w:r w:rsidRPr="00502F83">
              <w:br/>
              <w:t>4D-Label free磷酸化 TMT磷酸化外</w:t>
            </w:r>
            <w:proofErr w:type="gramStart"/>
            <w:r w:rsidRPr="00502F83">
              <w:t>泌</w:t>
            </w:r>
            <w:proofErr w:type="gramEnd"/>
            <w:r w:rsidRPr="00502F83">
              <w:t>体磷酸化 PRM磷酸化</w:t>
            </w:r>
          </w:p>
        </w:tc>
        <w:tc>
          <w:tcPr>
            <w:tcW w:w="1559" w:type="dxa"/>
            <w:noWrap/>
            <w:hideMark/>
          </w:tcPr>
          <w:p w14:paraId="30E4170C" w14:textId="77777777" w:rsidR="00524627" w:rsidRPr="00502F83" w:rsidRDefault="00524627" w:rsidP="00634F14">
            <w:pPr>
              <w:jc w:val="left"/>
              <w:rPr>
                <w:rFonts w:hint="eastAsia"/>
              </w:rPr>
            </w:pPr>
            <w:r w:rsidRPr="00502F83">
              <w:t>IMAC(固相金属亲和色谱)</w:t>
            </w:r>
          </w:p>
        </w:tc>
        <w:tc>
          <w:tcPr>
            <w:tcW w:w="2604" w:type="dxa"/>
            <w:noWrap/>
            <w:hideMark/>
          </w:tcPr>
          <w:p w14:paraId="395503E6" w14:textId="77777777" w:rsidR="00524627" w:rsidRPr="00502F83" w:rsidRDefault="00524627" w:rsidP="00634F14">
            <w:pPr>
              <w:jc w:val="left"/>
              <w:rPr>
                <w:rFonts w:hint="eastAsia"/>
              </w:rPr>
            </w:pPr>
            <w:r w:rsidRPr="00502F83">
              <w:t>最广泛研究的修饰，参与几乎所有生物过程</w:t>
            </w:r>
          </w:p>
        </w:tc>
      </w:tr>
      <w:tr w:rsidR="00524627" w:rsidRPr="00502F83" w14:paraId="6A3B67FF" w14:textId="77777777" w:rsidTr="00C3079E">
        <w:trPr>
          <w:trHeight w:val="300"/>
        </w:trPr>
        <w:tc>
          <w:tcPr>
            <w:tcW w:w="1828" w:type="dxa"/>
            <w:noWrap/>
            <w:hideMark/>
          </w:tcPr>
          <w:p w14:paraId="016908FC" w14:textId="77777777" w:rsidR="00524627" w:rsidRPr="00502F83" w:rsidRDefault="00524627" w:rsidP="00634F14">
            <w:pPr>
              <w:jc w:val="left"/>
              <w:rPr>
                <w:rFonts w:hint="eastAsia"/>
              </w:rPr>
            </w:pPr>
            <w:r w:rsidRPr="00502F83">
              <w:t>乙酰化(Lys)</w:t>
            </w:r>
          </w:p>
        </w:tc>
        <w:tc>
          <w:tcPr>
            <w:tcW w:w="2268" w:type="dxa"/>
            <w:noWrap/>
            <w:hideMark/>
          </w:tcPr>
          <w:p w14:paraId="358A60E6" w14:textId="77777777" w:rsidR="00524627" w:rsidRPr="00502F83" w:rsidRDefault="00524627" w:rsidP="00634F14">
            <w:pPr>
              <w:jc w:val="left"/>
              <w:rPr>
                <w:rFonts w:hint="eastAsia"/>
              </w:rPr>
            </w:pPr>
            <w:r w:rsidRPr="00502F83">
              <w:t>4D-Label free乙酰化 TMT乙酰化</w:t>
            </w:r>
          </w:p>
        </w:tc>
        <w:tc>
          <w:tcPr>
            <w:tcW w:w="1559" w:type="dxa"/>
            <w:noWrap/>
            <w:hideMark/>
          </w:tcPr>
          <w:p w14:paraId="18B4179F" w14:textId="77777777" w:rsidR="00524627" w:rsidRPr="00502F83" w:rsidRDefault="00524627" w:rsidP="00634F14">
            <w:pPr>
              <w:jc w:val="left"/>
              <w:rPr>
                <w:rFonts w:hint="eastAsia"/>
              </w:rPr>
            </w:pPr>
            <w:r w:rsidRPr="00502F83">
              <w:t>抗体富集</w:t>
            </w:r>
          </w:p>
        </w:tc>
        <w:tc>
          <w:tcPr>
            <w:tcW w:w="2604" w:type="dxa"/>
            <w:noWrap/>
            <w:hideMark/>
          </w:tcPr>
          <w:p w14:paraId="4FFAF951" w14:textId="77777777" w:rsidR="00524627" w:rsidRPr="00502F83" w:rsidRDefault="00524627" w:rsidP="00634F14">
            <w:pPr>
              <w:jc w:val="left"/>
              <w:rPr>
                <w:rFonts w:hint="eastAsia"/>
              </w:rPr>
            </w:pPr>
            <w:r w:rsidRPr="00502F83">
              <w:t>代谢调控:感应代谢环境，调控代谢酶活性及代谢通路变化</w:t>
            </w:r>
          </w:p>
        </w:tc>
      </w:tr>
      <w:tr w:rsidR="00524627" w:rsidRPr="00502F83" w14:paraId="0DCCDFEE" w14:textId="77777777" w:rsidTr="00C3079E">
        <w:trPr>
          <w:trHeight w:val="300"/>
        </w:trPr>
        <w:tc>
          <w:tcPr>
            <w:tcW w:w="1828" w:type="dxa"/>
            <w:noWrap/>
            <w:hideMark/>
          </w:tcPr>
          <w:p w14:paraId="04119E19" w14:textId="77777777" w:rsidR="00524627" w:rsidRPr="00502F83" w:rsidRDefault="00524627" w:rsidP="00634F14">
            <w:pPr>
              <w:jc w:val="left"/>
              <w:rPr>
                <w:rFonts w:hint="eastAsia"/>
              </w:rPr>
            </w:pPr>
            <w:proofErr w:type="gramStart"/>
            <w:r w:rsidRPr="00502F83">
              <w:t>泛素化</w:t>
            </w:r>
            <w:proofErr w:type="gramEnd"/>
            <w:r w:rsidRPr="00502F83">
              <w:t>蛋白质组(Lys)</w:t>
            </w:r>
          </w:p>
        </w:tc>
        <w:tc>
          <w:tcPr>
            <w:tcW w:w="2268" w:type="dxa"/>
            <w:noWrap/>
            <w:hideMark/>
          </w:tcPr>
          <w:p w14:paraId="32EACD3F" w14:textId="77777777" w:rsidR="00524627" w:rsidRPr="00502F83" w:rsidRDefault="00524627" w:rsidP="00634F14">
            <w:pPr>
              <w:jc w:val="left"/>
              <w:rPr>
                <w:rFonts w:hint="eastAsia"/>
              </w:rPr>
            </w:pPr>
            <w:r w:rsidRPr="00502F83">
              <w:t>4D-Label free</w:t>
            </w:r>
          </w:p>
        </w:tc>
        <w:tc>
          <w:tcPr>
            <w:tcW w:w="1559" w:type="dxa"/>
            <w:noWrap/>
            <w:hideMark/>
          </w:tcPr>
          <w:p w14:paraId="74D0AB25" w14:textId="77777777" w:rsidR="00524627" w:rsidRPr="00502F83" w:rsidRDefault="00524627" w:rsidP="00634F14">
            <w:pPr>
              <w:jc w:val="left"/>
              <w:rPr>
                <w:rFonts w:hint="eastAsia"/>
              </w:rPr>
            </w:pPr>
            <w:r w:rsidRPr="00502F83">
              <w:t>抗体富集</w:t>
            </w:r>
          </w:p>
        </w:tc>
        <w:tc>
          <w:tcPr>
            <w:tcW w:w="2604" w:type="dxa"/>
            <w:noWrap/>
            <w:hideMark/>
          </w:tcPr>
          <w:p w14:paraId="0442B2AA" w14:textId="77777777" w:rsidR="00524627" w:rsidRPr="00502F83" w:rsidRDefault="00524627" w:rsidP="00634F14">
            <w:pPr>
              <w:jc w:val="left"/>
              <w:rPr>
                <w:rFonts w:hint="eastAsia"/>
              </w:rPr>
            </w:pPr>
            <w:r w:rsidRPr="00502F83">
              <w:t>蛋白表达水平调控:</w:t>
            </w:r>
            <w:proofErr w:type="gramStart"/>
            <w:r w:rsidRPr="00502F83">
              <w:t>通过泛素</w:t>
            </w:r>
            <w:proofErr w:type="gramEnd"/>
            <w:r w:rsidRPr="00502F83">
              <w:t>-蛋白酶体途径</w:t>
            </w:r>
            <w:proofErr w:type="gramStart"/>
            <w:r w:rsidRPr="00502F83">
              <w:t>介</w:t>
            </w:r>
            <w:proofErr w:type="gramEnd"/>
            <w:r w:rsidRPr="00502F83">
              <w:t>导蛋白降解</w:t>
            </w:r>
          </w:p>
        </w:tc>
      </w:tr>
      <w:tr w:rsidR="00524627" w:rsidRPr="00502F83" w14:paraId="672D98B2" w14:textId="77777777" w:rsidTr="00C3079E">
        <w:trPr>
          <w:trHeight w:val="300"/>
        </w:trPr>
        <w:tc>
          <w:tcPr>
            <w:tcW w:w="1828" w:type="dxa"/>
            <w:vMerge w:val="restart"/>
            <w:noWrap/>
            <w:hideMark/>
          </w:tcPr>
          <w:p w14:paraId="07B75B78" w14:textId="77777777" w:rsidR="00524627" w:rsidRPr="00502F83" w:rsidRDefault="00524627" w:rsidP="00634F14">
            <w:pPr>
              <w:jc w:val="left"/>
              <w:rPr>
                <w:rFonts w:hint="eastAsia"/>
              </w:rPr>
            </w:pPr>
            <w:r w:rsidRPr="00502F83">
              <w:t>N-糖基化 (</w:t>
            </w:r>
            <w:proofErr w:type="spellStart"/>
            <w:r w:rsidRPr="00502F83">
              <w:t>Asn</w:t>
            </w:r>
            <w:proofErr w:type="spellEnd"/>
            <w:r w:rsidRPr="00502F83">
              <w:t>)</w:t>
            </w:r>
            <w:r w:rsidRPr="00502F83">
              <w:br/>
              <w:t>糖基化蛋白质组</w:t>
            </w:r>
            <w:r w:rsidRPr="00502F83">
              <w:br/>
              <w:t>完整N-糖肽 (</w:t>
            </w:r>
            <w:proofErr w:type="spellStart"/>
            <w:r w:rsidRPr="00502F83">
              <w:t>Asn</w:t>
            </w:r>
            <w:proofErr w:type="spellEnd"/>
            <w:r w:rsidRPr="00502F83">
              <w:t>)</w:t>
            </w:r>
          </w:p>
        </w:tc>
        <w:tc>
          <w:tcPr>
            <w:tcW w:w="2268" w:type="dxa"/>
            <w:noWrap/>
            <w:hideMark/>
          </w:tcPr>
          <w:p w14:paraId="203CD24D" w14:textId="77777777" w:rsidR="00524627" w:rsidRPr="00502F83" w:rsidRDefault="00524627" w:rsidP="00634F14">
            <w:pPr>
              <w:jc w:val="left"/>
              <w:rPr>
                <w:rFonts w:hint="eastAsia"/>
              </w:rPr>
            </w:pPr>
            <w:r w:rsidRPr="00502F83">
              <w:t>Label free</w:t>
            </w:r>
          </w:p>
        </w:tc>
        <w:tc>
          <w:tcPr>
            <w:tcW w:w="1559" w:type="dxa"/>
            <w:noWrap/>
            <w:hideMark/>
          </w:tcPr>
          <w:p w14:paraId="585CA74B" w14:textId="77777777" w:rsidR="00524627" w:rsidRPr="00502F83" w:rsidRDefault="00524627" w:rsidP="00634F14">
            <w:pPr>
              <w:jc w:val="left"/>
              <w:rPr>
                <w:rFonts w:hint="eastAsia"/>
              </w:rPr>
            </w:pPr>
            <w:r w:rsidRPr="00502F83">
              <w:t>凝集素</w:t>
            </w:r>
          </w:p>
        </w:tc>
        <w:tc>
          <w:tcPr>
            <w:tcW w:w="2604" w:type="dxa"/>
            <w:noWrap/>
            <w:hideMark/>
          </w:tcPr>
          <w:p w14:paraId="758AC17C" w14:textId="77777777" w:rsidR="00524627" w:rsidRPr="00502F83" w:rsidRDefault="00524627" w:rsidP="00634F14">
            <w:pPr>
              <w:jc w:val="left"/>
              <w:rPr>
                <w:rFonts w:hint="eastAsia"/>
              </w:rPr>
            </w:pPr>
            <w:r w:rsidRPr="00502F83">
              <w:t>疾病标志物研究、细胞间通讯研究等</w:t>
            </w:r>
          </w:p>
        </w:tc>
      </w:tr>
      <w:tr w:rsidR="00524627" w:rsidRPr="00502F83" w14:paraId="761E69D7" w14:textId="77777777" w:rsidTr="00C3079E">
        <w:trPr>
          <w:trHeight w:val="300"/>
        </w:trPr>
        <w:tc>
          <w:tcPr>
            <w:tcW w:w="1828" w:type="dxa"/>
            <w:vMerge/>
            <w:hideMark/>
          </w:tcPr>
          <w:p w14:paraId="5B47DF2C" w14:textId="77777777" w:rsidR="00524627" w:rsidRPr="00502F83" w:rsidRDefault="00524627" w:rsidP="00634F14">
            <w:pPr>
              <w:jc w:val="left"/>
              <w:rPr>
                <w:rFonts w:hint="eastAsia"/>
              </w:rPr>
            </w:pPr>
          </w:p>
        </w:tc>
        <w:tc>
          <w:tcPr>
            <w:tcW w:w="2268" w:type="dxa"/>
            <w:noWrap/>
            <w:hideMark/>
          </w:tcPr>
          <w:p w14:paraId="6F497425" w14:textId="77777777" w:rsidR="00524627" w:rsidRPr="00502F83" w:rsidRDefault="00524627" w:rsidP="00634F14">
            <w:pPr>
              <w:jc w:val="left"/>
              <w:rPr>
                <w:rFonts w:hint="eastAsia"/>
              </w:rPr>
            </w:pPr>
            <w:r w:rsidRPr="00502F83">
              <w:t>4D-Label free</w:t>
            </w:r>
          </w:p>
        </w:tc>
        <w:tc>
          <w:tcPr>
            <w:tcW w:w="1559" w:type="dxa"/>
            <w:noWrap/>
            <w:hideMark/>
          </w:tcPr>
          <w:p w14:paraId="6FF9B57C" w14:textId="77777777" w:rsidR="00524627" w:rsidRPr="00502F83" w:rsidRDefault="00524627" w:rsidP="00634F14">
            <w:pPr>
              <w:jc w:val="left"/>
              <w:rPr>
                <w:rFonts w:hint="eastAsia"/>
              </w:rPr>
            </w:pPr>
            <w:r w:rsidRPr="00502F83">
              <w:t>抗体富集</w:t>
            </w:r>
          </w:p>
        </w:tc>
        <w:tc>
          <w:tcPr>
            <w:tcW w:w="2604" w:type="dxa"/>
            <w:noWrap/>
            <w:hideMark/>
          </w:tcPr>
          <w:p w14:paraId="59B45499" w14:textId="77777777" w:rsidR="00524627" w:rsidRPr="00502F83" w:rsidRDefault="00524627" w:rsidP="00634F14">
            <w:pPr>
              <w:jc w:val="left"/>
              <w:rPr>
                <w:rFonts w:hint="eastAsia"/>
              </w:rPr>
            </w:pPr>
            <w:r w:rsidRPr="00502F83">
              <w:t>代谢疾病(肿瘤、心血管、糖尿病)、感染与免疫</w:t>
            </w:r>
          </w:p>
        </w:tc>
      </w:tr>
      <w:tr w:rsidR="00524627" w:rsidRPr="00502F83" w14:paraId="78613400" w14:textId="77777777" w:rsidTr="00C3079E">
        <w:trPr>
          <w:trHeight w:val="300"/>
        </w:trPr>
        <w:tc>
          <w:tcPr>
            <w:tcW w:w="1828" w:type="dxa"/>
            <w:vMerge/>
            <w:hideMark/>
          </w:tcPr>
          <w:p w14:paraId="07CF4B67" w14:textId="77777777" w:rsidR="00524627" w:rsidRPr="00502F83" w:rsidRDefault="00524627" w:rsidP="00634F14">
            <w:pPr>
              <w:jc w:val="left"/>
              <w:rPr>
                <w:rFonts w:hint="eastAsia"/>
              </w:rPr>
            </w:pPr>
          </w:p>
        </w:tc>
        <w:tc>
          <w:tcPr>
            <w:tcW w:w="2268" w:type="dxa"/>
            <w:noWrap/>
            <w:hideMark/>
          </w:tcPr>
          <w:p w14:paraId="368C7048" w14:textId="77777777" w:rsidR="00524627" w:rsidRPr="00502F83" w:rsidRDefault="00524627" w:rsidP="00634F14">
            <w:pPr>
              <w:jc w:val="left"/>
              <w:rPr>
                <w:rFonts w:hint="eastAsia"/>
              </w:rPr>
            </w:pPr>
            <w:r w:rsidRPr="00502F83">
              <w:t>TMT/Label free</w:t>
            </w:r>
          </w:p>
        </w:tc>
        <w:tc>
          <w:tcPr>
            <w:tcW w:w="1559" w:type="dxa"/>
            <w:noWrap/>
            <w:hideMark/>
          </w:tcPr>
          <w:p w14:paraId="44BC4708" w14:textId="77777777" w:rsidR="00524627" w:rsidRPr="00502F83" w:rsidRDefault="00524627" w:rsidP="00634F14">
            <w:pPr>
              <w:jc w:val="left"/>
              <w:rPr>
                <w:rFonts w:hint="eastAsia"/>
              </w:rPr>
            </w:pPr>
            <w:r w:rsidRPr="00502F83">
              <w:t>ZIC-HILIC</w:t>
            </w:r>
          </w:p>
        </w:tc>
        <w:tc>
          <w:tcPr>
            <w:tcW w:w="2604" w:type="dxa"/>
            <w:noWrap/>
            <w:hideMark/>
          </w:tcPr>
          <w:p w14:paraId="05FDE5B0" w14:textId="77777777" w:rsidR="00524627" w:rsidRPr="00502F83" w:rsidRDefault="00524627" w:rsidP="00634F14">
            <w:pPr>
              <w:jc w:val="left"/>
              <w:rPr>
                <w:rFonts w:hint="eastAsia"/>
              </w:rPr>
            </w:pPr>
            <w:r w:rsidRPr="00502F83">
              <w:t>生物标志物、分子分型、修饰表达谱</w:t>
            </w:r>
          </w:p>
        </w:tc>
      </w:tr>
      <w:tr w:rsidR="00524627" w:rsidRPr="00502F83" w14:paraId="3B88F692" w14:textId="77777777" w:rsidTr="00C3079E">
        <w:trPr>
          <w:trHeight w:val="300"/>
        </w:trPr>
        <w:tc>
          <w:tcPr>
            <w:tcW w:w="1828" w:type="dxa"/>
            <w:vMerge w:val="restart"/>
            <w:noWrap/>
            <w:hideMark/>
          </w:tcPr>
          <w:p w14:paraId="4414E481" w14:textId="77777777" w:rsidR="00524627" w:rsidRPr="00502F83" w:rsidRDefault="00524627" w:rsidP="00634F14">
            <w:pPr>
              <w:jc w:val="left"/>
              <w:rPr>
                <w:rFonts w:hint="eastAsia"/>
              </w:rPr>
            </w:pPr>
            <w:r w:rsidRPr="00502F83">
              <w:t>甲基化蛋白质组(Arg/Lys)其他酰化蛋白质组(琥珀酰化、丙酰化、丙二酰化、戊二酰化)</w:t>
            </w:r>
          </w:p>
        </w:tc>
        <w:tc>
          <w:tcPr>
            <w:tcW w:w="2268" w:type="dxa"/>
            <w:noWrap/>
            <w:hideMark/>
          </w:tcPr>
          <w:p w14:paraId="708EF01E" w14:textId="77777777" w:rsidR="00524627" w:rsidRPr="00502F83" w:rsidRDefault="00524627" w:rsidP="00634F14">
            <w:pPr>
              <w:jc w:val="left"/>
              <w:rPr>
                <w:rFonts w:hint="eastAsia"/>
              </w:rPr>
            </w:pPr>
            <w:r w:rsidRPr="00502F83">
              <w:t>4D-Label free</w:t>
            </w:r>
          </w:p>
        </w:tc>
        <w:tc>
          <w:tcPr>
            <w:tcW w:w="1559" w:type="dxa"/>
            <w:noWrap/>
            <w:hideMark/>
          </w:tcPr>
          <w:p w14:paraId="369EA523" w14:textId="77777777" w:rsidR="00524627" w:rsidRPr="00502F83" w:rsidRDefault="00524627" w:rsidP="00634F14">
            <w:pPr>
              <w:jc w:val="left"/>
              <w:rPr>
                <w:rFonts w:hint="eastAsia"/>
              </w:rPr>
            </w:pPr>
            <w:r w:rsidRPr="00502F83">
              <w:t>抗体富集</w:t>
            </w:r>
          </w:p>
        </w:tc>
        <w:tc>
          <w:tcPr>
            <w:tcW w:w="2604" w:type="dxa"/>
            <w:noWrap/>
            <w:hideMark/>
          </w:tcPr>
          <w:p w14:paraId="7F31FB77" w14:textId="77777777" w:rsidR="00524627" w:rsidRPr="00502F83" w:rsidRDefault="00524627" w:rsidP="00634F14">
            <w:pPr>
              <w:jc w:val="left"/>
              <w:rPr>
                <w:rFonts w:hint="eastAsia"/>
              </w:rPr>
            </w:pPr>
            <w:r w:rsidRPr="00502F83">
              <w:t>调控蛋白转录以及结合活性、DNA损伤</w:t>
            </w:r>
          </w:p>
        </w:tc>
      </w:tr>
      <w:tr w:rsidR="00524627" w:rsidRPr="00502F83" w14:paraId="0843E8D1" w14:textId="77777777" w:rsidTr="00C3079E">
        <w:trPr>
          <w:trHeight w:val="300"/>
        </w:trPr>
        <w:tc>
          <w:tcPr>
            <w:tcW w:w="1828" w:type="dxa"/>
            <w:vMerge/>
            <w:hideMark/>
          </w:tcPr>
          <w:p w14:paraId="10682013" w14:textId="77777777" w:rsidR="00524627" w:rsidRPr="00502F83" w:rsidRDefault="00524627" w:rsidP="00634F14">
            <w:pPr>
              <w:jc w:val="left"/>
              <w:rPr>
                <w:rFonts w:hint="eastAsia"/>
              </w:rPr>
            </w:pPr>
          </w:p>
        </w:tc>
        <w:tc>
          <w:tcPr>
            <w:tcW w:w="2268" w:type="dxa"/>
            <w:noWrap/>
            <w:hideMark/>
          </w:tcPr>
          <w:p w14:paraId="05A33500" w14:textId="77777777" w:rsidR="00524627" w:rsidRPr="00502F83" w:rsidRDefault="00524627" w:rsidP="00634F14">
            <w:pPr>
              <w:jc w:val="left"/>
              <w:rPr>
                <w:rFonts w:hint="eastAsia"/>
              </w:rPr>
            </w:pPr>
            <w:r w:rsidRPr="00502F83">
              <w:t>4D-Label free</w:t>
            </w:r>
          </w:p>
        </w:tc>
        <w:tc>
          <w:tcPr>
            <w:tcW w:w="1559" w:type="dxa"/>
            <w:noWrap/>
            <w:hideMark/>
          </w:tcPr>
          <w:p w14:paraId="6134E809" w14:textId="77777777" w:rsidR="00524627" w:rsidRPr="00502F83" w:rsidRDefault="00524627" w:rsidP="00634F14">
            <w:pPr>
              <w:jc w:val="left"/>
              <w:rPr>
                <w:rFonts w:hint="eastAsia"/>
              </w:rPr>
            </w:pPr>
            <w:r w:rsidRPr="00502F83">
              <w:t>抗体富集</w:t>
            </w:r>
          </w:p>
        </w:tc>
        <w:tc>
          <w:tcPr>
            <w:tcW w:w="2604" w:type="dxa"/>
            <w:noWrap/>
            <w:hideMark/>
          </w:tcPr>
          <w:p w14:paraId="45B69376" w14:textId="77777777" w:rsidR="00524627" w:rsidRPr="00502F83" w:rsidRDefault="00524627" w:rsidP="00634F14">
            <w:pPr>
              <w:jc w:val="left"/>
              <w:rPr>
                <w:rFonts w:hint="eastAsia"/>
              </w:rPr>
            </w:pPr>
            <w:r w:rsidRPr="00502F83">
              <w:t>细胞代谢、表观遗传调控</w:t>
            </w:r>
          </w:p>
        </w:tc>
      </w:tr>
    </w:tbl>
    <w:p w14:paraId="795E45BB" w14:textId="37221A11" w:rsidR="009A3055" w:rsidRPr="009A3055" w:rsidRDefault="00875C27" w:rsidP="00347761">
      <w:pPr>
        <w:pStyle w:val="2"/>
        <w:rPr>
          <w:rFonts w:hint="eastAsia"/>
          <w:b w:val="0"/>
          <w:bCs w:val="0"/>
        </w:rPr>
      </w:pPr>
      <w:bookmarkStart w:id="28" w:name="_Toc179117529"/>
      <w:r>
        <w:rPr>
          <w:rFonts w:hint="eastAsia"/>
        </w:rPr>
        <w:t>2</w:t>
      </w:r>
      <w:r w:rsidR="001737DA">
        <w:rPr>
          <w:rFonts w:hint="eastAsia"/>
        </w:rPr>
        <w:t>.5</w:t>
      </w:r>
      <w:r w:rsidR="009A3055" w:rsidRPr="009A3055">
        <w:t>靶向修饰蛋白质组</w:t>
      </w:r>
      <w:bookmarkEnd w:id="28"/>
    </w:p>
    <w:p w14:paraId="030629EA" w14:textId="2F3CE6CC" w:rsidR="00CE3C63" w:rsidRPr="00C3079E" w:rsidRDefault="00CE3C63" w:rsidP="000C61F3">
      <w:pPr>
        <w:ind w:firstLineChars="200" w:firstLine="420"/>
        <w:jc w:val="left"/>
        <w:rPr>
          <w:rFonts w:hint="eastAsia"/>
          <w:b/>
          <w:bCs/>
        </w:rPr>
      </w:pPr>
      <w:bookmarkStart w:id="29" w:name="OLE_LINK48"/>
      <w:r>
        <w:rPr>
          <w:rFonts w:hint="eastAsia"/>
        </w:rPr>
        <w:t>靶向修饰蛋白质组学</w:t>
      </w:r>
      <w:bookmarkEnd w:id="29"/>
      <w:r>
        <w:rPr>
          <w:rFonts w:hint="eastAsia"/>
        </w:rPr>
        <w:t>是</w:t>
      </w:r>
      <w:r w:rsidR="000C61F3" w:rsidRPr="000C61F3">
        <w:rPr>
          <w:rFonts w:hint="eastAsia"/>
        </w:rPr>
        <w:t>使用抗体、配体或亲和树脂特异性捕获带有特定修饰的肽段，运用高分辨率质谱仪（如 Orbitrap）进行肽段的鉴定和定量，能够精确测量修饰肽的质量并确定修饰位点。</w:t>
      </w:r>
      <w:r>
        <w:rPr>
          <w:rFonts w:hint="eastAsia"/>
        </w:rPr>
        <w:t>如磷酸化、乙酰化、SUMO化等。</w:t>
      </w:r>
      <w:r w:rsidRPr="00C3079E">
        <w:rPr>
          <w:rFonts w:hint="eastAsia"/>
          <w:b/>
          <w:bCs/>
        </w:rPr>
        <w:t>基于质谱发现的结果，可能需要通过western blot、ELISA或细胞生物学实验等方法验证修饰事件，并探究其对细胞功能的影响。</w:t>
      </w:r>
    </w:p>
    <w:p w14:paraId="0BB0673A" w14:textId="3935C540" w:rsidR="009A3055" w:rsidRDefault="009A3055" w:rsidP="005C6E96">
      <w:pPr>
        <w:jc w:val="left"/>
        <w:rPr>
          <w:rFonts w:hint="eastAsia"/>
        </w:rPr>
      </w:pPr>
      <w:r>
        <w:rPr>
          <w:rFonts w:hint="eastAsia"/>
        </w:rPr>
        <w:t>技术路线：</w:t>
      </w:r>
    </w:p>
    <w:p w14:paraId="648C9A06" w14:textId="5AF47B38" w:rsidR="009A3055" w:rsidRDefault="009A3055" w:rsidP="005C6E96">
      <w:pPr>
        <w:jc w:val="left"/>
        <w:rPr>
          <w:rFonts w:hint="eastAsia"/>
        </w:rPr>
      </w:pPr>
      <w:r w:rsidRPr="009A3055">
        <w:rPr>
          <w:rFonts w:hint="eastAsia"/>
          <w:noProof/>
        </w:rPr>
        <w:drawing>
          <wp:inline distT="0" distB="0" distL="0" distR="0" wp14:anchorId="1BF2C27E" wp14:editId="07029801">
            <wp:extent cx="5274310" cy="425450"/>
            <wp:effectExtent l="0" t="0" r="2540" b="0"/>
            <wp:docPr id="1364622101" name="图片 16"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技术路线"/>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425450"/>
                    </a:xfrm>
                    <a:prstGeom prst="rect">
                      <a:avLst/>
                    </a:prstGeom>
                    <a:noFill/>
                    <a:ln>
                      <a:noFill/>
                    </a:ln>
                  </pic:spPr>
                </pic:pic>
              </a:graphicData>
            </a:graphic>
          </wp:inline>
        </w:drawing>
      </w:r>
    </w:p>
    <w:p w14:paraId="322F567F" w14:textId="77777777" w:rsidR="000C61F3" w:rsidRDefault="000C61F3" w:rsidP="005C6E96">
      <w:pPr>
        <w:jc w:val="left"/>
        <w:rPr>
          <w:rFonts w:hint="eastAsia"/>
        </w:rPr>
      </w:pPr>
    </w:p>
    <w:p w14:paraId="403F067D" w14:textId="2F8A1BF2" w:rsidR="009A3055" w:rsidRPr="000C61F3" w:rsidRDefault="000C61F3" w:rsidP="000C61F3">
      <w:pPr>
        <w:jc w:val="center"/>
        <w:rPr>
          <w:rFonts w:hint="eastAsia"/>
          <w:b/>
          <w:bCs/>
        </w:rPr>
      </w:pPr>
      <w:r w:rsidRPr="000C61F3">
        <w:rPr>
          <w:rFonts w:hint="eastAsia"/>
          <w:b/>
          <w:bCs/>
        </w:rPr>
        <w:t>表 靶向修饰蛋白质组实验方法对比</w:t>
      </w:r>
    </w:p>
    <w:p w14:paraId="24718424" w14:textId="6E67DF83" w:rsidR="009A3055" w:rsidRDefault="009A3055" w:rsidP="005C6E96">
      <w:pPr>
        <w:jc w:val="left"/>
        <w:rPr>
          <w:rFonts w:hint="eastAsia"/>
        </w:rPr>
      </w:pPr>
      <w:r w:rsidRPr="009A3055">
        <w:rPr>
          <w:noProof/>
        </w:rPr>
        <w:drawing>
          <wp:inline distT="0" distB="0" distL="0" distR="0" wp14:anchorId="3E2B6F78" wp14:editId="59379C82">
            <wp:extent cx="5274310" cy="1375410"/>
            <wp:effectExtent l="0" t="0" r="2540" b="0"/>
            <wp:docPr id="11219406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1375410"/>
                    </a:xfrm>
                    <a:prstGeom prst="rect">
                      <a:avLst/>
                    </a:prstGeom>
                    <a:noFill/>
                    <a:ln>
                      <a:noFill/>
                    </a:ln>
                  </pic:spPr>
                </pic:pic>
              </a:graphicData>
            </a:graphic>
          </wp:inline>
        </w:drawing>
      </w:r>
    </w:p>
    <w:p w14:paraId="7BBE15E1" w14:textId="77777777" w:rsidR="00E5108C" w:rsidRDefault="00E5108C" w:rsidP="00E5108C">
      <w:pPr>
        <w:jc w:val="left"/>
        <w:rPr>
          <w:rFonts w:hint="eastAsia"/>
        </w:rPr>
      </w:pPr>
    </w:p>
    <w:p w14:paraId="465A533F" w14:textId="128048A2" w:rsidR="00E5108C" w:rsidRPr="00A410BC" w:rsidRDefault="00875C27" w:rsidP="00347761">
      <w:pPr>
        <w:pStyle w:val="2"/>
        <w:rPr>
          <w:rFonts w:hint="eastAsia"/>
          <w:b w:val="0"/>
          <w:bCs w:val="0"/>
        </w:rPr>
      </w:pPr>
      <w:bookmarkStart w:id="30" w:name="_Toc179117530"/>
      <w:r>
        <w:rPr>
          <w:rFonts w:hint="eastAsia"/>
        </w:rPr>
        <w:t>2</w:t>
      </w:r>
      <w:r w:rsidR="001737DA">
        <w:rPr>
          <w:rFonts w:hint="eastAsia"/>
        </w:rPr>
        <w:t>.6</w:t>
      </w:r>
      <w:r w:rsidR="00E5108C" w:rsidRPr="00A410BC">
        <w:t>单细胞蛋白质组</w:t>
      </w:r>
      <w:bookmarkEnd w:id="30"/>
    </w:p>
    <w:p w14:paraId="24E9F79E" w14:textId="11DFB8A2" w:rsidR="000C61F3" w:rsidRDefault="00E5108C" w:rsidP="000C61F3">
      <w:pPr>
        <w:ind w:firstLineChars="200" w:firstLine="420"/>
        <w:jc w:val="left"/>
        <w:rPr>
          <w:rFonts w:hint="eastAsia"/>
        </w:rPr>
      </w:pPr>
      <w:r w:rsidRPr="00A410BC">
        <w:rPr>
          <w:rFonts w:hint="eastAsia"/>
        </w:rPr>
        <w:t>对细胞的精确认知是理解细胞在生理和病理过程中功能的先决条件。传统研究手段是针对细胞群体进行分析，</w:t>
      </w:r>
      <w:r w:rsidRPr="000C61F3">
        <w:rPr>
          <w:rFonts w:hint="eastAsia"/>
          <w:b/>
          <w:bCs/>
        </w:rPr>
        <w:t>获得大量细胞的</w:t>
      </w:r>
      <w:bookmarkStart w:id="31" w:name="OLE_LINK49"/>
      <w:r w:rsidRPr="000C61F3">
        <w:rPr>
          <w:rFonts w:hint="eastAsia"/>
          <w:b/>
          <w:bCs/>
        </w:rPr>
        <w:t>平均化结果</w:t>
      </w:r>
      <w:bookmarkEnd w:id="31"/>
      <w:r w:rsidRPr="00A410BC">
        <w:rPr>
          <w:rFonts w:hint="eastAsia"/>
        </w:rPr>
        <w:t>，无法区分不同细胞个体对于样品异质性的</w:t>
      </w:r>
      <w:proofErr w:type="gramStart"/>
      <w:r w:rsidRPr="00A410BC">
        <w:rPr>
          <w:rFonts w:hint="eastAsia"/>
        </w:rPr>
        <w:t>精确贡献</w:t>
      </w:r>
      <w:proofErr w:type="gramEnd"/>
      <w:r w:rsidRPr="00A410BC">
        <w:rPr>
          <w:rFonts w:hint="eastAsia"/>
        </w:rPr>
        <w:t>值，</w:t>
      </w:r>
      <w:r w:rsidRPr="000C61F3">
        <w:rPr>
          <w:rFonts w:hint="eastAsia"/>
          <w:b/>
          <w:bCs/>
        </w:rPr>
        <w:t>从而忽视或掩盖了单细胞的个体差</w:t>
      </w:r>
      <w:r w:rsidR="000C61F3">
        <w:rPr>
          <w:rFonts w:hint="eastAsia"/>
          <w:b/>
          <w:bCs/>
        </w:rPr>
        <w:t>。而</w:t>
      </w:r>
      <w:proofErr w:type="gramStart"/>
      <w:r w:rsidR="000C61F3" w:rsidRPr="000C61F3">
        <w:rPr>
          <w:rFonts w:hint="eastAsia"/>
        </w:rPr>
        <w:t>单细胞蛋白质组学</w:t>
      </w:r>
      <w:proofErr w:type="gramEnd"/>
      <w:r w:rsidR="000C61F3" w:rsidRPr="000C61F3">
        <w:rPr>
          <w:rFonts w:hint="eastAsia"/>
        </w:rPr>
        <w:t>不仅可以提供单个细胞的基因表达情况，为细胞亚群分类提供大数据参考，而且可以通过蛋白质层面的检测，避免转录后调控以及翻译后调控带来的表达水平改变，更加接近细胞的调控本质，能够更加深刻和准确理解疾病的根本原因，在肿瘤、免疫以及生殖发育领域都具有极大的研究价值，为揭示生理病理表型、药物靶点的开发、及实现精准医疗都提供了数据参考。</w:t>
      </w:r>
    </w:p>
    <w:p w14:paraId="4CE66645" w14:textId="221B793F" w:rsidR="00524627" w:rsidRDefault="00524627" w:rsidP="00524627">
      <w:pPr>
        <w:ind w:firstLineChars="200" w:firstLine="420"/>
        <w:jc w:val="left"/>
        <w:rPr>
          <w:rFonts w:hint="eastAsia"/>
        </w:rPr>
      </w:pPr>
      <w:r>
        <w:rPr>
          <w:rFonts w:hint="eastAsia"/>
        </w:rPr>
        <w:t>然而，</w:t>
      </w:r>
      <w:proofErr w:type="gramStart"/>
      <w:r w:rsidRPr="00C3079E">
        <w:rPr>
          <w:rFonts w:hint="eastAsia"/>
          <w:b/>
          <w:bCs/>
        </w:rPr>
        <w:t>单细胞蛋白质组学</w:t>
      </w:r>
      <w:proofErr w:type="gramEnd"/>
      <w:r w:rsidRPr="00C3079E">
        <w:rPr>
          <w:rFonts w:hint="eastAsia"/>
          <w:b/>
          <w:bCs/>
        </w:rPr>
        <w:t>技术的难点和瓶颈主要在于单细胞内极其微量的蛋白质，一般单个细胞内的蛋白质</w:t>
      </w:r>
      <w:proofErr w:type="gramStart"/>
      <w:r w:rsidRPr="00C3079E">
        <w:rPr>
          <w:rFonts w:hint="eastAsia"/>
          <w:b/>
          <w:bCs/>
        </w:rPr>
        <w:t>总量仅不到</w:t>
      </w:r>
      <w:proofErr w:type="gramEnd"/>
      <w:r w:rsidRPr="00C3079E">
        <w:rPr>
          <w:rFonts w:hint="eastAsia"/>
          <w:b/>
          <w:bCs/>
        </w:rPr>
        <w:t xml:space="preserve">200 </w:t>
      </w:r>
      <w:proofErr w:type="spellStart"/>
      <w:r w:rsidRPr="00C3079E">
        <w:rPr>
          <w:rFonts w:hint="eastAsia"/>
          <w:b/>
          <w:bCs/>
        </w:rPr>
        <w:t>pg</w:t>
      </w:r>
      <w:proofErr w:type="spellEnd"/>
      <w:r w:rsidRPr="00524627">
        <w:rPr>
          <w:rFonts w:hint="eastAsia"/>
        </w:rPr>
        <w:t>，而其又是由上万种不同种类的蛋白质组成，这些蛋白质以极高的动态范围、不同的拷贝数存在于一个单独的细胞中。直接对这些蛋白质进行组学鉴定分析，在其样品前处理、分离和质谱检测都是一种挑战。因此受到</w:t>
      </w:r>
      <w:proofErr w:type="gramStart"/>
      <w:r w:rsidRPr="00524627">
        <w:rPr>
          <w:rFonts w:hint="eastAsia"/>
          <w:b/>
          <w:bCs/>
        </w:rPr>
        <w:t>极</w:t>
      </w:r>
      <w:proofErr w:type="gramEnd"/>
      <w:r w:rsidRPr="00524627">
        <w:rPr>
          <w:rFonts w:hint="eastAsia"/>
          <w:b/>
          <w:bCs/>
        </w:rPr>
        <w:t>微量样本制备、超高灵敏度高分辨生物质谱仪</w:t>
      </w:r>
      <w:r w:rsidRPr="00524627">
        <w:rPr>
          <w:rFonts w:hint="eastAsia"/>
        </w:rPr>
        <w:t>等限制。</w:t>
      </w:r>
      <w:r>
        <w:rPr>
          <w:rFonts w:hint="eastAsia"/>
        </w:rPr>
        <w:t>目前为解决单细胞</w:t>
      </w:r>
      <w:proofErr w:type="gramStart"/>
      <w:r>
        <w:rPr>
          <w:rFonts w:hint="eastAsia"/>
        </w:rPr>
        <w:t>极</w:t>
      </w:r>
      <w:proofErr w:type="gramEnd"/>
      <w:r>
        <w:rPr>
          <w:rFonts w:hint="eastAsia"/>
        </w:rPr>
        <w:t>微量样本制备的难点，科学家们开发出来一种体系是</w:t>
      </w:r>
      <w:r w:rsidRPr="00C3079E">
        <w:rPr>
          <w:rFonts w:hint="eastAsia"/>
          <w:b/>
          <w:bCs/>
        </w:rPr>
        <w:t>基于TMT进行标记</w:t>
      </w:r>
      <w:r>
        <w:rPr>
          <w:rFonts w:hint="eastAsia"/>
        </w:rPr>
        <w:t>的方法，如scope2。Scope2研究系统主要是</w:t>
      </w:r>
      <w:r w:rsidRPr="00524627">
        <w:rPr>
          <w:rFonts w:hint="eastAsia"/>
          <w:b/>
          <w:bCs/>
        </w:rPr>
        <w:t>通过TMT的多通道优势，将其中一个通道作为carrier cell通道</w:t>
      </w:r>
      <w:r>
        <w:rPr>
          <w:rFonts w:hint="eastAsia"/>
        </w:rPr>
        <w:t>，</w:t>
      </w:r>
      <w:r w:rsidRPr="00524627">
        <w:rPr>
          <w:rFonts w:hint="eastAsia"/>
          <w:b/>
          <w:bCs/>
        </w:rPr>
        <w:t>一般为20~200个细胞量的样品，其他通道作为单细胞通道</w:t>
      </w:r>
      <w:r>
        <w:rPr>
          <w:rFonts w:hint="eastAsia"/>
        </w:rPr>
        <w:t>。各</w:t>
      </w:r>
      <w:r w:rsidRPr="00524627">
        <w:rPr>
          <w:rFonts w:hint="eastAsia"/>
          <w:b/>
          <w:bCs/>
        </w:rPr>
        <w:t>通道在完成TMT标记后进行混合上机检测。</w:t>
      </w:r>
      <w:r>
        <w:rPr>
          <w:rFonts w:hint="eastAsia"/>
        </w:rPr>
        <w:t>采用carrier cell通道的优点有如下几点，第一，可以有效补偿单细胞样品在后续分析中的损失；第二，其对蛋白质的定性可以使用含量更高的carrier cell通道中的MS/MS，而借助TMT各通道报告离子进行定量；第三，大大提高单细胞检测的通量。</w:t>
      </w:r>
    </w:p>
    <w:p w14:paraId="343695B5" w14:textId="77777777" w:rsidR="00524627" w:rsidRDefault="00524627" w:rsidP="00524627">
      <w:pPr>
        <w:jc w:val="left"/>
        <w:rPr>
          <w:rFonts w:hint="eastAsia"/>
        </w:rPr>
      </w:pPr>
    </w:p>
    <w:p w14:paraId="33B47F93" w14:textId="23498620" w:rsidR="000C61F3" w:rsidRDefault="000C61F3" w:rsidP="000C61F3">
      <w:pPr>
        <w:jc w:val="left"/>
        <w:rPr>
          <w:rFonts w:hint="eastAsia"/>
        </w:rPr>
      </w:pPr>
      <w:r>
        <w:rPr>
          <w:rFonts w:hint="eastAsia"/>
        </w:rPr>
        <w:t>常规体细胞</w:t>
      </w:r>
      <w:proofErr w:type="gramStart"/>
      <w:r>
        <w:rPr>
          <w:rFonts w:hint="eastAsia"/>
        </w:rPr>
        <w:t>单细胞蛋白质组学</w:t>
      </w:r>
      <w:proofErr w:type="gramEnd"/>
      <w:r>
        <w:rPr>
          <w:rFonts w:hint="eastAsia"/>
        </w:rPr>
        <w:t>技术路线：</w:t>
      </w:r>
    </w:p>
    <w:p w14:paraId="404948B2" w14:textId="6822AB40" w:rsidR="000C61F3" w:rsidRDefault="000C61F3" w:rsidP="000C61F3">
      <w:pPr>
        <w:ind w:firstLineChars="200" w:firstLine="420"/>
        <w:jc w:val="left"/>
        <w:rPr>
          <w:rFonts w:hint="eastAsia"/>
        </w:rPr>
      </w:pPr>
      <w:r w:rsidRPr="005D2A6C">
        <w:rPr>
          <w:rFonts w:hint="eastAsia"/>
          <w:noProof/>
        </w:rPr>
        <w:drawing>
          <wp:inline distT="0" distB="0" distL="0" distR="0" wp14:anchorId="1510AD2A" wp14:editId="3E9227B5">
            <wp:extent cx="5274310" cy="459105"/>
            <wp:effectExtent l="0" t="0" r="2540" b="0"/>
            <wp:docPr id="413667805" name="图片 31"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技术路线"/>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459105"/>
                    </a:xfrm>
                    <a:prstGeom prst="rect">
                      <a:avLst/>
                    </a:prstGeom>
                    <a:noFill/>
                    <a:ln>
                      <a:noFill/>
                    </a:ln>
                  </pic:spPr>
                </pic:pic>
              </a:graphicData>
            </a:graphic>
          </wp:inline>
        </w:drawing>
      </w:r>
    </w:p>
    <w:p w14:paraId="20ACEC93" w14:textId="77777777" w:rsidR="000C61F3" w:rsidRDefault="000C61F3" w:rsidP="000C61F3">
      <w:pPr>
        <w:ind w:firstLineChars="200" w:firstLine="420"/>
        <w:jc w:val="left"/>
        <w:rPr>
          <w:rFonts w:hint="eastAsia"/>
        </w:rPr>
      </w:pPr>
    </w:p>
    <w:p w14:paraId="12387121" w14:textId="57AEF01A" w:rsidR="00E5108C" w:rsidRDefault="00E5108C" w:rsidP="000C61F3">
      <w:pPr>
        <w:jc w:val="left"/>
        <w:rPr>
          <w:rFonts w:hint="eastAsia"/>
        </w:rPr>
      </w:pPr>
      <w:r w:rsidRPr="00A410BC">
        <w:rPr>
          <w:rFonts w:hint="eastAsia"/>
        </w:rPr>
        <w:t>生殖细胞</w:t>
      </w:r>
      <w:r w:rsidR="000C61F3">
        <w:rPr>
          <w:rFonts w:hint="eastAsia"/>
        </w:rPr>
        <w:t>蛋白质组学技术路线</w:t>
      </w:r>
    </w:p>
    <w:p w14:paraId="1A58BF48" w14:textId="77777777" w:rsidR="00E5108C" w:rsidRDefault="00E5108C" w:rsidP="00E5108C">
      <w:pPr>
        <w:jc w:val="left"/>
        <w:rPr>
          <w:rFonts w:hint="eastAsia"/>
        </w:rPr>
      </w:pPr>
      <w:r w:rsidRPr="00A410BC">
        <w:rPr>
          <w:rFonts w:hint="eastAsia"/>
          <w:noProof/>
        </w:rPr>
        <w:drawing>
          <wp:inline distT="0" distB="0" distL="0" distR="0" wp14:anchorId="6B222C12" wp14:editId="1901A11B">
            <wp:extent cx="5274310" cy="548005"/>
            <wp:effectExtent l="0" t="0" r="2540" b="4445"/>
            <wp:docPr id="2087959714" name="图片 30"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技术路线"/>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548005"/>
                    </a:xfrm>
                    <a:prstGeom prst="rect">
                      <a:avLst/>
                    </a:prstGeom>
                    <a:noFill/>
                    <a:ln>
                      <a:noFill/>
                    </a:ln>
                  </pic:spPr>
                </pic:pic>
              </a:graphicData>
            </a:graphic>
          </wp:inline>
        </w:drawing>
      </w:r>
    </w:p>
    <w:p w14:paraId="00FF3F79" w14:textId="6953B8E0" w:rsidR="00E5108C" w:rsidRPr="005D2A6C" w:rsidRDefault="00875C27" w:rsidP="00347761">
      <w:pPr>
        <w:pStyle w:val="2"/>
        <w:rPr>
          <w:rFonts w:hint="eastAsia"/>
          <w:b w:val="0"/>
          <w:bCs w:val="0"/>
        </w:rPr>
      </w:pPr>
      <w:bookmarkStart w:id="32" w:name="OLE_LINK1"/>
      <w:bookmarkStart w:id="33" w:name="_Toc179117531"/>
      <w:r>
        <w:rPr>
          <w:rFonts w:hint="eastAsia"/>
        </w:rPr>
        <w:t>2</w:t>
      </w:r>
      <w:r w:rsidR="001737DA">
        <w:rPr>
          <w:rFonts w:hint="eastAsia"/>
        </w:rPr>
        <w:t>.7</w:t>
      </w:r>
      <w:bookmarkStart w:id="34" w:name="_Hlk177755964"/>
      <w:r w:rsidR="00E5108C" w:rsidRPr="005D2A6C">
        <w:t>空间蛋白质组学</w:t>
      </w:r>
      <w:bookmarkEnd w:id="32"/>
      <w:bookmarkEnd w:id="33"/>
    </w:p>
    <w:p w14:paraId="6ACBE99C" w14:textId="3F310DF9" w:rsidR="00347761" w:rsidRDefault="00347761" w:rsidP="00347761">
      <w:pPr>
        <w:ind w:firstLineChars="200" w:firstLine="420"/>
        <w:jc w:val="left"/>
        <w:rPr>
          <w:rFonts w:hint="eastAsia"/>
        </w:rPr>
      </w:pPr>
      <w:r w:rsidRPr="00C3079E">
        <w:rPr>
          <w:rFonts w:hint="eastAsia"/>
          <w:b/>
          <w:bCs/>
        </w:rPr>
        <w:t>大多数细胞生物学过程涉及蛋白质亚细胞定位的改变</w:t>
      </w:r>
      <w:r>
        <w:rPr>
          <w:rFonts w:hint="eastAsia"/>
        </w:rPr>
        <w:t>，如转录因子的核胞质穿梭、凋亡过程中线粒体蛋白的重新定位以及细胞表面货物受体和信号受体</w:t>
      </w:r>
      <w:proofErr w:type="gramStart"/>
      <w:r>
        <w:rPr>
          <w:rFonts w:hint="eastAsia"/>
        </w:rPr>
        <w:t>的内吞摄取</w:t>
      </w:r>
      <w:proofErr w:type="gramEnd"/>
      <w:r>
        <w:rPr>
          <w:rFonts w:hint="eastAsia"/>
        </w:rPr>
        <w:t>。相反，</w:t>
      </w:r>
      <w:r w:rsidRPr="00C3079E">
        <w:rPr>
          <w:rFonts w:hint="eastAsia"/>
          <w:b/>
          <w:bCs/>
        </w:rPr>
        <w:t>蛋白质的定位错误经常与细胞功能障碍和疾病有关</w:t>
      </w:r>
      <w:r>
        <w:rPr>
          <w:rFonts w:hint="eastAsia"/>
        </w:rPr>
        <w:t>，包括神经退行性变、癌症和代谢紊乱等，因此，了解蛋白质在亚细胞水平上的空间分布和捕获蛋白质亚细胞动力学的能力对于全面理解细胞生物学至关重要。</w:t>
      </w:r>
    </w:p>
    <w:p w14:paraId="752E11D7" w14:textId="6FE707BB" w:rsidR="00347761" w:rsidRDefault="00347761" w:rsidP="00347761">
      <w:pPr>
        <w:ind w:firstLineChars="200" w:firstLine="420"/>
        <w:jc w:val="left"/>
        <w:rPr>
          <w:rFonts w:hint="eastAsia"/>
        </w:rPr>
      </w:pPr>
      <w:r w:rsidRPr="00347761">
        <w:rPr>
          <w:rFonts w:hint="eastAsia"/>
        </w:rPr>
        <w:t>以</w:t>
      </w:r>
      <w:r w:rsidRPr="00347761">
        <w:rPr>
          <w:rFonts w:hint="eastAsia"/>
          <w:b/>
          <w:bCs/>
        </w:rPr>
        <w:t>蛋白质空间定位为研究方向</w:t>
      </w:r>
      <w:r w:rsidRPr="00347761">
        <w:rPr>
          <w:rFonts w:hint="eastAsia"/>
        </w:rPr>
        <w:t>的空间蛋白质组现在已经用于</w:t>
      </w:r>
      <w:r w:rsidRPr="00C3079E">
        <w:rPr>
          <w:rFonts w:hint="eastAsia"/>
          <w:b/>
          <w:bCs/>
        </w:rPr>
        <w:t>揭示人类蛋白质组的复杂结构</w:t>
      </w:r>
      <w:r w:rsidRPr="00347761">
        <w:rPr>
          <w:rFonts w:hint="eastAsia"/>
        </w:rPr>
        <w:t>，包括单细胞变异（在蛋白质水平和定位上）、动态蛋白质易位、改变相互作用网络和多个区室的蛋白质定位（这意味着潜在的“兼职”活动）。一些研究者也已成功运用空间蛋白质组学来研究疾病，包括急性病毒感染和肝病，或阐明单基因疾病背后的细胞缺陷。目前已经达到了空间蛋白质组学最终与其他“组学”技术、细胞生物学和医学研究相结合的地步，从而为生物过程提供无偏见的系统层面的见解。</w:t>
      </w:r>
    </w:p>
    <w:p w14:paraId="10A8A9F7" w14:textId="3E50A4E8" w:rsidR="001737DA" w:rsidRDefault="001737DA" w:rsidP="001737DA">
      <w:pPr>
        <w:ind w:firstLineChars="200" w:firstLine="420"/>
        <w:jc w:val="left"/>
        <w:rPr>
          <w:rFonts w:hint="eastAsia"/>
        </w:rPr>
      </w:pPr>
      <w:r w:rsidRPr="001737DA">
        <w:rPr>
          <w:rFonts w:hint="eastAsia"/>
          <w:b/>
          <w:bCs/>
        </w:rPr>
        <w:t>免疫组织化学（IHC）是最早应用蛋白定位与表达的技术之一</w:t>
      </w:r>
      <w:r>
        <w:rPr>
          <w:rFonts w:hint="eastAsia"/>
        </w:rPr>
        <w:t>，它使用特异性抗体与组织中的目标蛋白质结合，并通过染色反应可视化目标蛋白质的位置和表达水平。其次，免疫荧光染色（IF）是在免疫组织化学基础上的进一步发展。它利用荧光标记的抗体来标记目标蛋白质，通过荧光显微镜可视化蛋白质的空间分布。</w:t>
      </w:r>
      <w:r w:rsidRPr="00C3079E">
        <w:rPr>
          <w:rFonts w:hint="eastAsia"/>
          <w:b/>
          <w:bCs/>
        </w:rPr>
        <w:t>IF技术具有高灵敏度和多色染色的能力，因此成为研究蛋白质亚细胞定位和相互作用的重要工具</w:t>
      </w:r>
      <w:r>
        <w:rPr>
          <w:rFonts w:hint="eastAsia"/>
        </w:rPr>
        <w:t>。另外，</w:t>
      </w:r>
      <w:r w:rsidRPr="00C3079E">
        <w:rPr>
          <w:rFonts w:hint="eastAsia"/>
          <w:b/>
          <w:bCs/>
        </w:rPr>
        <w:t>原位质谱成像</w:t>
      </w:r>
      <w:r>
        <w:rPr>
          <w:rFonts w:hint="eastAsia"/>
        </w:rPr>
        <w:t>（IMS）结合质谱分析和组织切片，</w:t>
      </w:r>
      <w:r w:rsidRPr="00C3079E">
        <w:rPr>
          <w:rFonts w:hint="eastAsia"/>
          <w:b/>
          <w:bCs/>
        </w:rPr>
        <w:t>可以在原位对组织中的蛋白质进行定量分析和成像</w:t>
      </w:r>
      <w:r>
        <w:rPr>
          <w:rFonts w:hint="eastAsia"/>
        </w:rPr>
        <w:t>。IMS技术的发展使得可以在组织中实现更高的空间分辨率和更准确的蛋白质定量。</w:t>
      </w:r>
      <w:r w:rsidRPr="001737DA">
        <w:rPr>
          <w:rFonts w:hint="eastAsia"/>
          <w:b/>
          <w:bCs/>
        </w:rPr>
        <w:t>然而，这些技术都主要依赖于抗原抗体结合的方式，在研究细胞异质性、疾病发生机制等领域存在局限性，更多地用于靶向检测关注的目的蛋白空间分布及验证。而要进行大规模高深度的蛋白质检测分析则有些无能为力</w:t>
      </w:r>
      <w:r>
        <w:rPr>
          <w:rFonts w:hint="eastAsia"/>
        </w:rPr>
        <w:t>。</w:t>
      </w:r>
    </w:p>
    <w:p w14:paraId="6D70AA2D" w14:textId="2FB577B9" w:rsidR="00607828" w:rsidRDefault="001737DA" w:rsidP="00403400">
      <w:pPr>
        <w:ind w:firstLineChars="200" w:firstLine="420"/>
        <w:jc w:val="left"/>
        <w:rPr>
          <w:rFonts w:hint="eastAsia"/>
        </w:rPr>
      </w:pPr>
      <w:r w:rsidRPr="001737DA">
        <w:rPr>
          <w:rFonts w:hint="eastAsia"/>
          <w:b/>
          <w:bCs/>
        </w:rPr>
        <w:t>质谱与激光显微切割技术</w:t>
      </w:r>
      <w:r>
        <w:rPr>
          <w:rFonts w:hint="eastAsia"/>
        </w:rPr>
        <w:t>结合的空间蛋白质组学技术正好弥补了这一空白。基于此可以实现对病理切片中特定空间位置组织微环境（如单细胞空间定位、组织结构等）在成像及蛋白表达等层面进行系统的定位、定性和定量分析，单个样本检测深度可达数千个蛋白。这为揭示组织微环境高度异质性、不同细胞类型的空间分布、细胞间信号转导网络关系，以及对癌症等重大疾病的发展机制研究提供了重要的分析工具。</w:t>
      </w:r>
    </w:p>
    <w:p w14:paraId="34C2C1BE" w14:textId="77777777" w:rsidR="00403400" w:rsidRDefault="00403400" w:rsidP="00403400">
      <w:pPr>
        <w:ind w:firstLineChars="200" w:firstLine="420"/>
        <w:jc w:val="left"/>
        <w:rPr>
          <w:rFonts w:hint="eastAsia"/>
        </w:rPr>
      </w:pPr>
    </w:p>
    <w:p w14:paraId="72476095" w14:textId="0DFAE6B0" w:rsidR="00524627" w:rsidRPr="005D2A6C" w:rsidRDefault="00524627" w:rsidP="00524627">
      <w:pPr>
        <w:jc w:val="left"/>
        <w:rPr>
          <w:rFonts w:hint="eastAsia"/>
        </w:rPr>
      </w:pPr>
      <w:r w:rsidRPr="00524627">
        <w:rPr>
          <w:rFonts w:hint="eastAsia"/>
        </w:rPr>
        <w:t>技术路线</w:t>
      </w:r>
      <w:r>
        <w:rPr>
          <w:rFonts w:hint="eastAsia"/>
        </w:rPr>
        <w:t>：</w:t>
      </w:r>
    </w:p>
    <w:p w14:paraId="409B915F" w14:textId="73C1326F" w:rsidR="00E5108C" w:rsidRDefault="001737DA" w:rsidP="00E5108C">
      <w:pPr>
        <w:jc w:val="left"/>
        <w:rPr>
          <w:rFonts w:hint="eastAsia"/>
        </w:rPr>
      </w:pPr>
      <w:r>
        <w:rPr>
          <w:rFonts w:hint="eastAsia"/>
          <w:noProof/>
        </w:rPr>
        <w:drawing>
          <wp:inline distT="0" distB="0" distL="0" distR="0" wp14:anchorId="0633BBD4" wp14:editId="3B56C313">
            <wp:extent cx="5254830" cy="2622550"/>
            <wp:effectExtent l="0" t="0" r="3175" b="6350"/>
            <wp:docPr id="503599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1018" cy="2630629"/>
                    </a:xfrm>
                    <a:prstGeom prst="rect">
                      <a:avLst/>
                    </a:prstGeom>
                    <a:noFill/>
                  </pic:spPr>
                </pic:pic>
              </a:graphicData>
            </a:graphic>
          </wp:inline>
        </w:drawing>
      </w:r>
    </w:p>
    <w:p w14:paraId="2B24D017" w14:textId="0A58C05B" w:rsidR="00E5108C" w:rsidRDefault="00E5108C" w:rsidP="00E5108C">
      <w:pPr>
        <w:jc w:val="left"/>
        <w:rPr>
          <w:rFonts w:hint="eastAsia"/>
        </w:rPr>
      </w:pPr>
    </w:p>
    <w:p w14:paraId="525E9ED4" w14:textId="50F81229" w:rsidR="00E5108C" w:rsidRDefault="001737DA" w:rsidP="00E5108C">
      <w:pPr>
        <w:jc w:val="left"/>
        <w:rPr>
          <w:rFonts w:hint="eastAsia"/>
        </w:rPr>
      </w:pPr>
      <w:r>
        <w:rPr>
          <w:rFonts w:hint="eastAsia"/>
        </w:rPr>
        <w:t>样本寄送</w:t>
      </w:r>
      <w:r w:rsidR="00E5108C">
        <w:rPr>
          <w:rFonts w:hint="eastAsia"/>
        </w:rPr>
        <w:t>：</w:t>
      </w:r>
    </w:p>
    <w:tbl>
      <w:tblPr>
        <w:tblStyle w:val="a3"/>
        <w:tblW w:w="5000" w:type="pct"/>
        <w:tblLook w:val="04A0" w:firstRow="1" w:lastRow="0" w:firstColumn="1" w:lastColumn="0" w:noHBand="0" w:noVBand="1"/>
      </w:tblPr>
      <w:tblGrid>
        <w:gridCol w:w="1200"/>
        <w:gridCol w:w="952"/>
        <w:gridCol w:w="1094"/>
        <w:gridCol w:w="3929"/>
        <w:gridCol w:w="1101"/>
      </w:tblGrid>
      <w:tr w:rsidR="00E5108C" w:rsidRPr="005D2A6C" w14:paraId="58D568BD" w14:textId="77777777" w:rsidTr="00803EB9">
        <w:trPr>
          <w:trHeight w:val="338"/>
        </w:trPr>
        <w:tc>
          <w:tcPr>
            <w:tcW w:w="1200" w:type="dxa"/>
            <w:hideMark/>
          </w:tcPr>
          <w:p w14:paraId="130005E8" w14:textId="77777777" w:rsidR="00E5108C" w:rsidRPr="005D2A6C" w:rsidRDefault="00E5108C" w:rsidP="00962617">
            <w:pPr>
              <w:jc w:val="center"/>
              <w:rPr>
                <w:rFonts w:hint="eastAsia"/>
              </w:rPr>
            </w:pPr>
            <w:r w:rsidRPr="005D2A6C">
              <w:rPr>
                <w:b/>
                <w:bCs/>
              </w:rPr>
              <w:t>样品类型</w:t>
            </w:r>
          </w:p>
        </w:tc>
        <w:tc>
          <w:tcPr>
            <w:tcW w:w="952" w:type="dxa"/>
            <w:hideMark/>
          </w:tcPr>
          <w:p w14:paraId="02EF556D" w14:textId="77777777" w:rsidR="00E5108C" w:rsidRPr="005D2A6C" w:rsidRDefault="00E5108C" w:rsidP="00962617">
            <w:pPr>
              <w:jc w:val="center"/>
              <w:rPr>
                <w:rFonts w:hint="eastAsia"/>
              </w:rPr>
            </w:pPr>
            <w:r w:rsidRPr="005D2A6C">
              <w:rPr>
                <w:b/>
                <w:bCs/>
              </w:rPr>
              <w:t>数量</w:t>
            </w:r>
          </w:p>
        </w:tc>
        <w:tc>
          <w:tcPr>
            <w:tcW w:w="1094" w:type="dxa"/>
            <w:hideMark/>
          </w:tcPr>
          <w:p w14:paraId="32ACD64B" w14:textId="77777777" w:rsidR="00E5108C" w:rsidRPr="005D2A6C" w:rsidRDefault="00E5108C" w:rsidP="00962617">
            <w:pPr>
              <w:jc w:val="center"/>
              <w:rPr>
                <w:rFonts w:hint="eastAsia"/>
              </w:rPr>
            </w:pPr>
            <w:r w:rsidRPr="005D2A6C">
              <w:rPr>
                <w:b/>
                <w:bCs/>
              </w:rPr>
              <w:t>运输方式</w:t>
            </w:r>
          </w:p>
        </w:tc>
        <w:tc>
          <w:tcPr>
            <w:tcW w:w="3929" w:type="dxa"/>
            <w:hideMark/>
          </w:tcPr>
          <w:p w14:paraId="2BA5CEB8" w14:textId="77777777" w:rsidR="00E5108C" w:rsidRPr="005D2A6C" w:rsidRDefault="00E5108C" w:rsidP="00962617">
            <w:pPr>
              <w:jc w:val="center"/>
              <w:rPr>
                <w:rFonts w:hint="eastAsia"/>
              </w:rPr>
            </w:pPr>
            <w:r w:rsidRPr="005D2A6C">
              <w:rPr>
                <w:b/>
                <w:bCs/>
              </w:rPr>
              <w:t>注意事项</w:t>
            </w:r>
          </w:p>
        </w:tc>
        <w:tc>
          <w:tcPr>
            <w:tcW w:w="1101" w:type="dxa"/>
            <w:hideMark/>
          </w:tcPr>
          <w:p w14:paraId="12F840AA" w14:textId="77777777" w:rsidR="00E5108C" w:rsidRPr="005D2A6C" w:rsidRDefault="00E5108C" w:rsidP="00962617">
            <w:pPr>
              <w:jc w:val="center"/>
              <w:rPr>
                <w:rFonts w:hint="eastAsia"/>
              </w:rPr>
            </w:pPr>
            <w:r w:rsidRPr="005D2A6C">
              <w:rPr>
                <w:b/>
                <w:bCs/>
              </w:rPr>
              <w:t>备注</w:t>
            </w:r>
          </w:p>
        </w:tc>
      </w:tr>
      <w:tr w:rsidR="00E5108C" w:rsidRPr="005D2A6C" w14:paraId="78BA69D6" w14:textId="77777777" w:rsidTr="00803EB9">
        <w:trPr>
          <w:trHeight w:val="1164"/>
        </w:trPr>
        <w:tc>
          <w:tcPr>
            <w:tcW w:w="1200" w:type="dxa"/>
            <w:hideMark/>
          </w:tcPr>
          <w:p w14:paraId="0E1FF03B" w14:textId="77777777" w:rsidR="00E5108C" w:rsidRPr="005D2A6C" w:rsidRDefault="00E5108C" w:rsidP="00A4063E">
            <w:pPr>
              <w:jc w:val="left"/>
              <w:rPr>
                <w:rFonts w:hint="eastAsia"/>
              </w:rPr>
            </w:pPr>
            <w:r w:rsidRPr="005D2A6C">
              <w:rPr>
                <w:rFonts w:hint="eastAsia"/>
              </w:rPr>
              <w:t>OCT/CMC</w:t>
            </w:r>
            <w:r w:rsidRPr="005D2A6C">
              <w:t>包埋</w:t>
            </w:r>
            <w:r w:rsidRPr="005D2A6C">
              <w:rPr>
                <w:rFonts w:hint="eastAsia"/>
              </w:rPr>
              <w:t>-</w:t>
            </w:r>
            <w:r w:rsidRPr="005D2A6C">
              <w:t>冰冻组织块</w:t>
            </w:r>
          </w:p>
        </w:tc>
        <w:tc>
          <w:tcPr>
            <w:tcW w:w="952" w:type="dxa"/>
            <w:hideMark/>
          </w:tcPr>
          <w:p w14:paraId="7A4FCB8A" w14:textId="77777777" w:rsidR="00E5108C" w:rsidRPr="005D2A6C" w:rsidRDefault="00E5108C" w:rsidP="00A4063E">
            <w:pPr>
              <w:jc w:val="left"/>
              <w:rPr>
                <w:rFonts w:hint="eastAsia"/>
              </w:rPr>
            </w:pPr>
            <w:r w:rsidRPr="005D2A6C">
              <w:rPr>
                <w:rFonts w:hint="eastAsia"/>
              </w:rPr>
              <w:t>1</w:t>
            </w:r>
            <w:r w:rsidRPr="005D2A6C">
              <w:t>块</w:t>
            </w:r>
            <w:r w:rsidRPr="005D2A6C">
              <w:rPr>
                <w:rFonts w:hint="eastAsia"/>
              </w:rPr>
              <w:t>/</w:t>
            </w:r>
            <w:r w:rsidRPr="005D2A6C">
              <w:t>样本</w:t>
            </w:r>
          </w:p>
        </w:tc>
        <w:tc>
          <w:tcPr>
            <w:tcW w:w="1094" w:type="dxa"/>
            <w:vMerge w:val="restart"/>
            <w:hideMark/>
          </w:tcPr>
          <w:p w14:paraId="6240719B" w14:textId="13366B48" w:rsidR="00E5108C" w:rsidRPr="005D2A6C" w:rsidRDefault="00803EB9" w:rsidP="00A4063E">
            <w:pPr>
              <w:jc w:val="left"/>
              <w:rPr>
                <w:rFonts w:hint="eastAsia"/>
              </w:rPr>
            </w:pPr>
            <w:r>
              <w:rPr>
                <w:rFonts w:hint="eastAsia"/>
              </w:rPr>
              <w:t>-</w:t>
            </w:r>
            <w:r w:rsidR="00E5108C" w:rsidRPr="005D2A6C">
              <w:rPr>
                <w:rFonts w:hint="eastAsia"/>
              </w:rPr>
              <w:t>80℃</w:t>
            </w:r>
            <w:r w:rsidR="00E5108C" w:rsidRPr="005D2A6C">
              <w:t>，干冰运输</w:t>
            </w:r>
          </w:p>
        </w:tc>
        <w:tc>
          <w:tcPr>
            <w:tcW w:w="3929" w:type="dxa"/>
            <w:hideMark/>
          </w:tcPr>
          <w:p w14:paraId="5D53268A" w14:textId="77777777" w:rsidR="00E5108C" w:rsidRPr="005D2A6C" w:rsidRDefault="00E5108C" w:rsidP="00A4063E">
            <w:pPr>
              <w:jc w:val="left"/>
              <w:rPr>
                <w:rFonts w:hint="eastAsia"/>
              </w:rPr>
            </w:pPr>
            <w:r w:rsidRPr="005D2A6C">
              <w:rPr>
                <w:rFonts w:hint="eastAsia"/>
              </w:rPr>
              <w:t>1.</w:t>
            </w:r>
            <w:r w:rsidRPr="005D2A6C">
              <w:t>客户标注切面方式，方向及深度等；</w:t>
            </w:r>
            <w:r w:rsidRPr="005D2A6C">
              <w:br/>
            </w:r>
            <w:r w:rsidRPr="005D2A6C">
              <w:rPr>
                <w:rFonts w:hint="eastAsia"/>
              </w:rPr>
              <w:t>2.</w:t>
            </w:r>
            <w:r w:rsidRPr="005D2A6C">
              <w:t>组织横截面积尽量不超过</w:t>
            </w:r>
            <w:r w:rsidRPr="005D2A6C">
              <w:rPr>
                <w:rFonts w:hint="eastAsia"/>
              </w:rPr>
              <w:t>1.5cm x 4.5cm</w:t>
            </w:r>
            <w:r w:rsidRPr="005D2A6C">
              <w:t>；</w:t>
            </w:r>
            <w:r w:rsidRPr="005D2A6C">
              <w:br/>
            </w:r>
            <w:r w:rsidRPr="005D2A6C">
              <w:rPr>
                <w:rFonts w:hint="eastAsia"/>
              </w:rPr>
              <w:t>3.</w:t>
            </w:r>
            <w:r w:rsidRPr="005D2A6C">
              <w:t>提供相应</w:t>
            </w:r>
            <w:r w:rsidRPr="005D2A6C">
              <w:rPr>
                <w:rFonts w:hint="eastAsia"/>
              </w:rPr>
              <w:t>CMC</w:t>
            </w:r>
            <w:r w:rsidRPr="005D2A6C">
              <w:t>包埋剂和包埋盒。</w:t>
            </w:r>
          </w:p>
        </w:tc>
        <w:tc>
          <w:tcPr>
            <w:tcW w:w="1101" w:type="dxa"/>
            <w:vMerge w:val="restart"/>
            <w:hideMark/>
          </w:tcPr>
          <w:p w14:paraId="59FA772A" w14:textId="77777777" w:rsidR="00E5108C" w:rsidRPr="005D2A6C" w:rsidRDefault="00E5108C" w:rsidP="00A4063E">
            <w:pPr>
              <w:jc w:val="left"/>
              <w:rPr>
                <w:rFonts w:hint="eastAsia"/>
              </w:rPr>
            </w:pPr>
            <w:r w:rsidRPr="005D2A6C">
              <w:rPr>
                <w:rFonts w:hint="eastAsia"/>
              </w:rPr>
              <w:t>1.</w:t>
            </w:r>
            <w:r w:rsidRPr="005D2A6C">
              <w:t>一个切片可以切割多个位点</w:t>
            </w:r>
            <w:r w:rsidRPr="005D2A6C">
              <w:rPr>
                <w:rFonts w:hint="eastAsia"/>
              </w:rPr>
              <w:t>(</w:t>
            </w:r>
            <w:r w:rsidRPr="005D2A6C">
              <w:t>比如</w:t>
            </w:r>
            <w:r w:rsidRPr="005D2A6C">
              <w:rPr>
                <w:rFonts w:hint="eastAsia"/>
              </w:rPr>
              <w:t>3-5</w:t>
            </w:r>
            <w:r w:rsidRPr="005D2A6C">
              <w:t>个</w:t>
            </w:r>
            <w:r w:rsidRPr="005D2A6C">
              <w:rPr>
                <w:rFonts w:hint="eastAsia"/>
              </w:rPr>
              <w:t>)</w:t>
            </w:r>
            <w:r w:rsidRPr="005D2A6C">
              <w:t>，多个位点可以分开或者是合并上机；</w:t>
            </w:r>
            <w:r w:rsidRPr="005D2A6C">
              <w:br/>
            </w:r>
            <w:r w:rsidRPr="005D2A6C">
              <w:rPr>
                <w:rFonts w:hint="eastAsia"/>
              </w:rPr>
              <w:t>2.</w:t>
            </w:r>
            <w:r w:rsidRPr="005D2A6C">
              <w:t>建议每组</w:t>
            </w:r>
            <w:r w:rsidRPr="005D2A6C">
              <w:rPr>
                <w:rFonts w:hint="eastAsia"/>
              </w:rPr>
              <w:t>3</w:t>
            </w:r>
            <w:r w:rsidRPr="005D2A6C">
              <w:t>个重复及以上，个体差异较大的不少于</w:t>
            </w:r>
            <w:r w:rsidRPr="005D2A6C">
              <w:rPr>
                <w:rFonts w:hint="eastAsia"/>
              </w:rPr>
              <w:t>5</w:t>
            </w:r>
            <w:r w:rsidRPr="005D2A6C">
              <w:t>个；</w:t>
            </w:r>
            <w:r w:rsidRPr="005D2A6C">
              <w:br/>
            </w:r>
            <w:r w:rsidRPr="005D2A6C">
              <w:rPr>
                <w:rFonts w:hint="eastAsia"/>
              </w:rPr>
              <w:t>3.</w:t>
            </w:r>
            <w:r w:rsidRPr="005D2A6C">
              <w:t>若与空间代谢多组学联合，推荐</w:t>
            </w:r>
            <w:r w:rsidRPr="005D2A6C">
              <w:rPr>
                <w:rFonts w:hint="eastAsia"/>
              </w:rPr>
              <w:t>CMC</w:t>
            </w:r>
            <w:r w:rsidRPr="005D2A6C">
              <w:t>包埋方式。</w:t>
            </w:r>
          </w:p>
        </w:tc>
      </w:tr>
      <w:tr w:rsidR="00E5108C" w:rsidRPr="005D2A6C" w14:paraId="3DA14EC4" w14:textId="77777777" w:rsidTr="00803EB9">
        <w:trPr>
          <w:trHeight w:val="1164"/>
        </w:trPr>
        <w:tc>
          <w:tcPr>
            <w:tcW w:w="1200" w:type="dxa"/>
            <w:hideMark/>
          </w:tcPr>
          <w:p w14:paraId="227B1FF2" w14:textId="77777777" w:rsidR="00E5108C" w:rsidRPr="005D2A6C" w:rsidRDefault="00E5108C" w:rsidP="00A4063E">
            <w:pPr>
              <w:jc w:val="left"/>
              <w:rPr>
                <w:rFonts w:hint="eastAsia"/>
              </w:rPr>
            </w:pPr>
            <w:r w:rsidRPr="005D2A6C">
              <w:rPr>
                <w:rFonts w:hint="eastAsia"/>
              </w:rPr>
              <w:t>OCT/CMC</w:t>
            </w:r>
            <w:r w:rsidRPr="005D2A6C">
              <w:t>包埋</w:t>
            </w:r>
            <w:r w:rsidRPr="005D2A6C">
              <w:rPr>
                <w:rFonts w:hint="eastAsia"/>
              </w:rPr>
              <w:t>-</w:t>
            </w:r>
            <w:r w:rsidRPr="005D2A6C">
              <w:t>冰冻切片</w:t>
            </w:r>
          </w:p>
        </w:tc>
        <w:tc>
          <w:tcPr>
            <w:tcW w:w="952" w:type="dxa"/>
            <w:hideMark/>
          </w:tcPr>
          <w:p w14:paraId="68853B49" w14:textId="77777777" w:rsidR="00E5108C" w:rsidRPr="005D2A6C" w:rsidRDefault="00E5108C" w:rsidP="00A4063E">
            <w:pPr>
              <w:jc w:val="left"/>
              <w:rPr>
                <w:rFonts w:hint="eastAsia"/>
              </w:rPr>
            </w:pPr>
            <w:proofErr w:type="gramStart"/>
            <w:r w:rsidRPr="005D2A6C">
              <w:rPr>
                <w:rFonts w:hint="eastAsia"/>
              </w:rPr>
              <w:t>2</w:t>
            </w:r>
            <w:r w:rsidRPr="005D2A6C">
              <w:t>张邻片</w:t>
            </w:r>
            <w:proofErr w:type="gramEnd"/>
            <w:r w:rsidRPr="005D2A6C">
              <w:rPr>
                <w:rFonts w:hint="eastAsia"/>
              </w:rPr>
              <w:t>/</w:t>
            </w:r>
            <w:r w:rsidRPr="005D2A6C">
              <w:t>样本（一张用作</w:t>
            </w:r>
            <w:r w:rsidRPr="005D2A6C">
              <w:rPr>
                <w:rFonts w:hint="eastAsia"/>
              </w:rPr>
              <w:t>HE</w:t>
            </w:r>
            <w:r w:rsidRPr="005D2A6C">
              <w:t>染色，一张用作</w:t>
            </w:r>
            <w:r w:rsidRPr="005D2A6C">
              <w:rPr>
                <w:rFonts w:hint="eastAsia"/>
              </w:rPr>
              <w:t>LCM</w:t>
            </w:r>
            <w:r w:rsidRPr="005D2A6C">
              <w:t>）</w:t>
            </w:r>
          </w:p>
        </w:tc>
        <w:tc>
          <w:tcPr>
            <w:tcW w:w="1094" w:type="dxa"/>
            <w:vMerge/>
            <w:hideMark/>
          </w:tcPr>
          <w:p w14:paraId="5A405E72" w14:textId="77777777" w:rsidR="00E5108C" w:rsidRPr="005D2A6C" w:rsidRDefault="00E5108C" w:rsidP="00A4063E">
            <w:pPr>
              <w:jc w:val="left"/>
              <w:rPr>
                <w:rFonts w:hint="eastAsia"/>
              </w:rPr>
            </w:pPr>
          </w:p>
        </w:tc>
        <w:tc>
          <w:tcPr>
            <w:tcW w:w="3929" w:type="dxa"/>
            <w:hideMark/>
          </w:tcPr>
          <w:p w14:paraId="72743013" w14:textId="77777777" w:rsidR="00E5108C" w:rsidRPr="005D2A6C" w:rsidRDefault="00E5108C" w:rsidP="00A4063E">
            <w:pPr>
              <w:jc w:val="left"/>
              <w:rPr>
                <w:rFonts w:hint="eastAsia"/>
              </w:rPr>
            </w:pPr>
            <w:r w:rsidRPr="005D2A6C">
              <w:rPr>
                <w:rFonts w:hint="eastAsia"/>
              </w:rPr>
              <w:t>1.</w:t>
            </w:r>
            <w:r w:rsidRPr="005D2A6C">
              <w:t>推荐</w:t>
            </w:r>
            <w:r w:rsidRPr="005D2A6C">
              <w:rPr>
                <w:rFonts w:hint="eastAsia"/>
              </w:rPr>
              <w:t>10μm</w:t>
            </w:r>
            <w:r w:rsidRPr="005D2A6C">
              <w:t>厚度；</w:t>
            </w:r>
            <w:r w:rsidRPr="005D2A6C">
              <w:br/>
            </w:r>
            <w:r w:rsidRPr="005D2A6C">
              <w:rPr>
                <w:rFonts w:hint="eastAsia"/>
              </w:rPr>
              <w:t>2.</w:t>
            </w:r>
            <w:r w:rsidRPr="005D2A6C">
              <w:t>提供特制膜</w:t>
            </w:r>
            <w:proofErr w:type="gramStart"/>
            <w:r w:rsidRPr="005D2A6C">
              <w:t>玻</w:t>
            </w:r>
            <w:proofErr w:type="gramEnd"/>
            <w:r w:rsidRPr="005D2A6C">
              <w:t>片，将切片贴于膜和金属框平行的那一面；</w:t>
            </w:r>
            <w:r w:rsidRPr="005D2A6C">
              <w:br/>
            </w:r>
            <w:r w:rsidRPr="005D2A6C">
              <w:rPr>
                <w:rFonts w:hint="eastAsia"/>
              </w:rPr>
              <w:t>3.</w:t>
            </w:r>
            <w:r w:rsidRPr="005D2A6C">
              <w:t>如果在单张膜</w:t>
            </w:r>
            <w:proofErr w:type="gramStart"/>
            <w:r w:rsidRPr="005D2A6C">
              <w:t>玻</w:t>
            </w:r>
            <w:proofErr w:type="gramEnd"/>
            <w:r w:rsidRPr="005D2A6C">
              <w:t>片上放置多个样本，</w:t>
            </w:r>
            <w:proofErr w:type="gramStart"/>
            <w:r w:rsidRPr="005D2A6C">
              <w:t>请确保</w:t>
            </w:r>
            <w:proofErr w:type="gramEnd"/>
            <w:r w:rsidRPr="005D2A6C">
              <w:t>每个组织之间至少有</w:t>
            </w:r>
            <w:r w:rsidRPr="005D2A6C">
              <w:rPr>
                <w:rFonts w:hint="eastAsia"/>
              </w:rPr>
              <w:t>2-3 mm </w:t>
            </w:r>
            <w:r w:rsidRPr="005D2A6C">
              <w:t>的距离。</w:t>
            </w:r>
          </w:p>
        </w:tc>
        <w:tc>
          <w:tcPr>
            <w:tcW w:w="1101" w:type="dxa"/>
            <w:vMerge/>
            <w:hideMark/>
          </w:tcPr>
          <w:p w14:paraId="6E6541FC" w14:textId="77777777" w:rsidR="00E5108C" w:rsidRPr="005D2A6C" w:rsidRDefault="00E5108C" w:rsidP="00A4063E">
            <w:pPr>
              <w:jc w:val="left"/>
              <w:rPr>
                <w:rFonts w:hint="eastAsia"/>
              </w:rPr>
            </w:pPr>
          </w:p>
        </w:tc>
      </w:tr>
      <w:tr w:rsidR="00E5108C" w:rsidRPr="005D2A6C" w14:paraId="6CC2A320" w14:textId="77777777" w:rsidTr="00803EB9">
        <w:trPr>
          <w:trHeight w:val="378"/>
        </w:trPr>
        <w:tc>
          <w:tcPr>
            <w:tcW w:w="1200" w:type="dxa"/>
            <w:hideMark/>
          </w:tcPr>
          <w:p w14:paraId="70579688" w14:textId="77777777" w:rsidR="00E5108C" w:rsidRPr="005D2A6C" w:rsidRDefault="00E5108C" w:rsidP="00A4063E">
            <w:pPr>
              <w:jc w:val="left"/>
              <w:rPr>
                <w:rFonts w:hint="eastAsia"/>
              </w:rPr>
            </w:pPr>
            <w:r w:rsidRPr="005D2A6C">
              <w:rPr>
                <w:rFonts w:hint="eastAsia"/>
              </w:rPr>
              <w:t>FFPE</w:t>
            </w:r>
            <w:r w:rsidRPr="005D2A6C">
              <w:t>组织块</w:t>
            </w:r>
          </w:p>
        </w:tc>
        <w:tc>
          <w:tcPr>
            <w:tcW w:w="952" w:type="dxa"/>
            <w:hideMark/>
          </w:tcPr>
          <w:p w14:paraId="6B36DDBC" w14:textId="77777777" w:rsidR="00E5108C" w:rsidRPr="005D2A6C" w:rsidRDefault="00E5108C" w:rsidP="00A4063E">
            <w:pPr>
              <w:jc w:val="left"/>
              <w:rPr>
                <w:rFonts w:hint="eastAsia"/>
              </w:rPr>
            </w:pPr>
            <w:r w:rsidRPr="005D2A6C">
              <w:rPr>
                <w:rFonts w:hint="eastAsia"/>
              </w:rPr>
              <w:t>1</w:t>
            </w:r>
            <w:r w:rsidRPr="005D2A6C">
              <w:t>块</w:t>
            </w:r>
            <w:r w:rsidRPr="005D2A6C">
              <w:rPr>
                <w:rFonts w:hint="eastAsia"/>
              </w:rPr>
              <w:t>/</w:t>
            </w:r>
            <w:r w:rsidRPr="005D2A6C">
              <w:t>样本</w:t>
            </w:r>
          </w:p>
        </w:tc>
        <w:tc>
          <w:tcPr>
            <w:tcW w:w="1094" w:type="dxa"/>
            <w:vMerge w:val="restart"/>
            <w:hideMark/>
          </w:tcPr>
          <w:p w14:paraId="32E558BA" w14:textId="77777777" w:rsidR="00E5108C" w:rsidRPr="005D2A6C" w:rsidRDefault="00E5108C" w:rsidP="00A4063E">
            <w:pPr>
              <w:jc w:val="left"/>
              <w:rPr>
                <w:rFonts w:hint="eastAsia"/>
              </w:rPr>
            </w:pPr>
            <w:r w:rsidRPr="005D2A6C">
              <w:rPr>
                <w:rFonts w:hint="eastAsia"/>
              </w:rPr>
              <w:t>4℃</w:t>
            </w:r>
            <w:r w:rsidRPr="005D2A6C">
              <w:t>，冰袋运输</w:t>
            </w:r>
          </w:p>
        </w:tc>
        <w:tc>
          <w:tcPr>
            <w:tcW w:w="3929" w:type="dxa"/>
            <w:hideMark/>
          </w:tcPr>
          <w:p w14:paraId="2389B2E9" w14:textId="77777777" w:rsidR="00E5108C" w:rsidRPr="005D2A6C" w:rsidRDefault="00E5108C" w:rsidP="00A4063E">
            <w:pPr>
              <w:jc w:val="left"/>
              <w:rPr>
                <w:rFonts w:hint="eastAsia"/>
              </w:rPr>
            </w:pPr>
            <w:r w:rsidRPr="005D2A6C">
              <w:rPr>
                <w:rFonts w:hint="eastAsia"/>
              </w:rPr>
              <w:t>1.</w:t>
            </w:r>
            <w:r w:rsidRPr="005D2A6C">
              <w:t>客户标注切面方式，方向及深度等；</w:t>
            </w:r>
            <w:r w:rsidRPr="005D2A6C">
              <w:br/>
            </w:r>
            <w:r w:rsidRPr="005D2A6C">
              <w:rPr>
                <w:rFonts w:hint="eastAsia"/>
              </w:rPr>
              <w:t>2.</w:t>
            </w:r>
            <w:r w:rsidRPr="005D2A6C">
              <w:t>组织横截面积尽量不超过</w:t>
            </w:r>
            <w:r w:rsidRPr="005D2A6C">
              <w:rPr>
                <w:rFonts w:hint="eastAsia"/>
              </w:rPr>
              <w:t>1.5cm x 4.5cm</w:t>
            </w:r>
            <w:r w:rsidRPr="005D2A6C">
              <w:t>；</w:t>
            </w:r>
            <w:r w:rsidRPr="005D2A6C">
              <w:br/>
            </w:r>
            <w:r w:rsidRPr="005D2A6C">
              <w:rPr>
                <w:rFonts w:hint="eastAsia"/>
              </w:rPr>
              <w:t>3.</w:t>
            </w:r>
            <w:r w:rsidRPr="005D2A6C">
              <w:t>提供相应</w:t>
            </w:r>
            <w:r w:rsidRPr="005D2A6C">
              <w:rPr>
                <w:rFonts w:hint="eastAsia"/>
              </w:rPr>
              <w:t>CMC</w:t>
            </w:r>
            <w:r w:rsidRPr="005D2A6C">
              <w:t>包埋剂和包埋盒。</w:t>
            </w:r>
          </w:p>
        </w:tc>
        <w:tc>
          <w:tcPr>
            <w:tcW w:w="1101" w:type="dxa"/>
            <w:vMerge/>
            <w:hideMark/>
          </w:tcPr>
          <w:p w14:paraId="74A1583A" w14:textId="77777777" w:rsidR="00E5108C" w:rsidRPr="005D2A6C" w:rsidRDefault="00E5108C" w:rsidP="00A4063E">
            <w:pPr>
              <w:jc w:val="left"/>
              <w:rPr>
                <w:rFonts w:hint="eastAsia"/>
              </w:rPr>
            </w:pPr>
          </w:p>
        </w:tc>
      </w:tr>
      <w:tr w:rsidR="00E5108C" w:rsidRPr="005D2A6C" w14:paraId="4E8EFA33" w14:textId="77777777" w:rsidTr="00803EB9">
        <w:trPr>
          <w:trHeight w:val="1164"/>
        </w:trPr>
        <w:tc>
          <w:tcPr>
            <w:tcW w:w="1200" w:type="dxa"/>
            <w:hideMark/>
          </w:tcPr>
          <w:p w14:paraId="01F8FEC9" w14:textId="77777777" w:rsidR="00E5108C" w:rsidRPr="005D2A6C" w:rsidRDefault="00E5108C" w:rsidP="00A4063E">
            <w:pPr>
              <w:jc w:val="left"/>
              <w:rPr>
                <w:rFonts w:hint="eastAsia"/>
              </w:rPr>
            </w:pPr>
            <w:r w:rsidRPr="005D2A6C">
              <w:rPr>
                <w:rFonts w:hint="eastAsia"/>
              </w:rPr>
              <w:t>FFPE</w:t>
            </w:r>
            <w:r w:rsidRPr="005D2A6C">
              <w:t>切片</w:t>
            </w:r>
          </w:p>
        </w:tc>
        <w:tc>
          <w:tcPr>
            <w:tcW w:w="952" w:type="dxa"/>
            <w:hideMark/>
          </w:tcPr>
          <w:p w14:paraId="485317BF" w14:textId="77777777" w:rsidR="00E5108C" w:rsidRPr="005D2A6C" w:rsidRDefault="00E5108C" w:rsidP="00A4063E">
            <w:pPr>
              <w:jc w:val="left"/>
              <w:rPr>
                <w:rFonts w:hint="eastAsia"/>
              </w:rPr>
            </w:pPr>
            <w:proofErr w:type="gramStart"/>
            <w:r w:rsidRPr="005D2A6C">
              <w:rPr>
                <w:rFonts w:hint="eastAsia"/>
              </w:rPr>
              <w:t>2</w:t>
            </w:r>
            <w:r w:rsidRPr="005D2A6C">
              <w:t>张邻片</w:t>
            </w:r>
            <w:proofErr w:type="gramEnd"/>
            <w:r w:rsidRPr="005D2A6C">
              <w:rPr>
                <w:rFonts w:hint="eastAsia"/>
              </w:rPr>
              <w:t>/</w:t>
            </w:r>
            <w:r w:rsidRPr="005D2A6C">
              <w:t>样本（一张用作</w:t>
            </w:r>
            <w:r w:rsidRPr="005D2A6C">
              <w:rPr>
                <w:rFonts w:hint="eastAsia"/>
              </w:rPr>
              <w:t>HE</w:t>
            </w:r>
            <w:r w:rsidRPr="005D2A6C">
              <w:t>染色，一张用作</w:t>
            </w:r>
            <w:r w:rsidRPr="005D2A6C">
              <w:rPr>
                <w:rFonts w:hint="eastAsia"/>
              </w:rPr>
              <w:t>LCM</w:t>
            </w:r>
            <w:r w:rsidRPr="005D2A6C">
              <w:t>）</w:t>
            </w:r>
          </w:p>
        </w:tc>
        <w:tc>
          <w:tcPr>
            <w:tcW w:w="1094" w:type="dxa"/>
            <w:vMerge/>
            <w:hideMark/>
          </w:tcPr>
          <w:p w14:paraId="36C2D31B" w14:textId="77777777" w:rsidR="00E5108C" w:rsidRPr="005D2A6C" w:rsidRDefault="00E5108C" w:rsidP="00A4063E">
            <w:pPr>
              <w:jc w:val="left"/>
              <w:rPr>
                <w:rFonts w:hint="eastAsia"/>
              </w:rPr>
            </w:pPr>
          </w:p>
        </w:tc>
        <w:tc>
          <w:tcPr>
            <w:tcW w:w="3929" w:type="dxa"/>
            <w:hideMark/>
          </w:tcPr>
          <w:p w14:paraId="6B297FAF" w14:textId="77777777" w:rsidR="00E5108C" w:rsidRPr="005D2A6C" w:rsidRDefault="00E5108C" w:rsidP="00A4063E">
            <w:pPr>
              <w:jc w:val="left"/>
              <w:rPr>
                <w:rFonts w:hint="eastAsia"/>
              </w:rPr>
            </w:pPr>
            <w:r w:rsidRPr="005D2A6C">
              <w:rPr>
                <w:rFonts w:hint="eastAsia"/>
              </w:rPr>
              <w:t>1.</w:t>
            </w:r>
            <w:r w:rsidRPr="005D2A6C">
              <w:t>推荐</w:t>
            </w:r>
            <w:r w:rsidRPr="005D2A6C">
              <w:rPr>
                <w:rFonts w:hint="eastAsia"/>
              </w:rPr>
              <w:t>10μm</w:t>
            </w:r>
            <w:r w:rsidRPr="005D2A6C">
              <w:t>厚度；</w:t>
            </w:r>
            <w:r w:rsidRPr="005D2A6C">
              <w:br/>
            </w:r>
            <w:r w:rsidRPr="005D2A6C">
              <w:rPr>
                <w:rFonts w:hint="eastAsia"/>
              </w:rPr>
              <w:t>2.</w:t>
            </w:r>
            <w:r w:rsidRPr="005D2A6C">
              <w:t>提供特制膜</w:t>
            </w:r>
            <w:proofErr w:type="gramStart"/>
            <w:r w:rsidRPr="005D2A6C">
              <w:t>玻</w:t>
            </w:r>
            <w:proofErr w:type="gramEnd"/>
            <w:r w:rsidRPr="005D2A6C">
              <w:t>片，将切片贴于膜和金属框平行的那一面；</w:t>
            </w:r>
            <w:r w:rsidRPr="005D2A6C">
              <w:br/>
            </w:r>
            <w:r w:rsidRPr="005D2A6C">
              <w:rPr>
                <w:rFonts w:hint="eastAsia"/>
              </w:rPr>
              <w:t>3.</w:t>
            </w:r>
            <w:r w:rsidRPr="005D2A6C">
              <w:t>如果在单张膜</w:t>
            </w:r>
            <w:proofErr w:type="gramStart"/>
            <w:r w:rsidRPr="005D2A6C">
              <w:t>玻</w:t>
            </w:r>
            <w:proofErr w:type="gramEnd"/>
            <w:r w:rsidRPr="005D2A6C">
              <w:t>片上放置多个样本，</w:t>
            </w:r>
            <w:proofErr w:type="gramStart"/>
            <w:r w:rsidRPr="005D2A6C">
              <w:t>请确保</w:t>
            </w:r>
            <w:proofErr w:type="gramEnd"/>
            <w:r w:rsidRPr="005D2A6C">
              <w:t>每个组织之间至少有</w:t>
            </w:r>
            <w:r w:rsidRPr="005D2A6C">
              <w:rPr>
                <w:rFonts w:hint="eastAsia"/>
              </w:rPr>
              <w:t>2-3 mm </w:t>
            </w:r>
            <w:r w:rsidRPr="005D2A6C">
              <w:t>的距离。</w:t>
            </w:r>
          </w:p>
        </w:tc>
        <w:tc>
          <w:tcPr>
            <w:tcW w:w="1101" w:type="dxa"/>
            <w:vMerge/>
            <w:hideMark/>
          </w:tcPr>
          <w:p w14:paraId="3214445A" w14:textId="77777777" w:rsidR="00E5108C" w:rsidRPr="005D2A6C" w:rsidRDefault="00E5108C" w:rsidP="00A4063E">
            <w:pPr>
              <w:jc w:val="left"/>
              <w:rPr>
                <w:rFonts w:hint="eastAsia"/>
              </w:rPr>
            </w:pPr>
          </w:p>
        </w:tc>
      </w:tr>
    </w:tbl>
    <w:p w14:paraId="5E2157A2" w14:textId="77777777" w:rsidR="00E5108C" w:rsidRPr="005D2A6C" w:rsidRDefault="00E5108C" w:rsidP="00E5108C">
      <w:pPr>
        <w:jc w:val="left"/>
        <w:rPr>
          <w:rFonts w:hint="eastAsia"/>
        </w:rPr>
      </w:pPr>
    </w:p>
    <w:p w14:paraId="582A3459" w14:textId="29DD15D7" w:rsidR="009A3055" w:rsidRDefault="00875C27" w:rsidP="00CE26B8">
      <w:pPr>
        <w:pStyle w:val="1"/>
        <w:rPr>
          <w:rFonts w:hint="eastAsia"/>
          <w:sz w:val="32"/>
          <w:szCs w:val="36"/>
        </w:rPr>
      </w:pPr>
      <w:bookmarkStart w:id="35" w:name="_Toc179117532"/>
      <w:bookmarkEnd w:id="34"/>
      <w:r>
        <w:rPr>
          <w:rFonts w:hint="eastAsia"/>
          <w:sz w:val="32"/>
          <w:szCs w:val="36"/>
        </w:rPr>
        <w:t>3</w:t>
      </w:r>
      <w:r w:rsidR="001737DA">
        <w:rPr>
          <w:rFonts w:hint="eastAsia"/>
          <w:sz w:val="32"/>
          <w:szCs w:val="36"/>
        </w:rPr>
        <w:t xml:space="preserve"> </w:t>
      </w:r>
      <w:proofErr w:type="gramStart"/>
      <w:r w:rsidR="009A3055">
        <w:rPr>
          <w:rFonts w:hint="eastAsia"/>
          <w:sz w:val="32"/>
          <w:szCs w:val="36"/>
        </w:rPr>
        <w:t>代谢</w:t>
      </w:r>
      <w:r w:rsidR="009A3055" w:rsidRPr="009A3055">
        <w:rPr>
          <w:rFonts w:hint="eastAsia"/>
          <w:sz w:val="32"/>
          <w:szCs w:val="36"/>
        </w:rPr>
        <w:t>组</w:t>
      </w:r>
      <w:proofErr w:type="gramEnd"/>
      <w:r w:rsidR="009A3055" w:rsidRPr="009A3055">
        <w:rPr>
          <w:rFonts w:hint="eastAsia"/>
          <w:sz w:val="32"/>
          <w:szCs w:val="36"/>
        </w:rPr>
        <w:t>学</w:t>
      </w:r>
      <w:bookmarkEnd w:id="35"/>
    </w:p>
    <w:p w14:paraId="174FFDE8" w14:textId="5BDAA26B" w:rsidR="00BE64D7" w:rsidRDefault="00FA3F64" w:rsidP="00BE64D7">
      <w:pPr>
        <w:ind w:firstLineChars="200" w:firstLine="420"/>
        <w:rPr>
          <w:rFonts w:hint="eastAsia"/>
        </w:rPr>
      </w:pPr>
      <w:r w:rsidRPr="00FA3F64">
        <w:rPr>
          <w:rFonts w:hint="eastAsia"/>
        </w:rPr>
        <w:t>细胞内的生命活动由众多基因、蛋白质、以及小分子代谢产物来共同承担，而上游的（核酸、蛋白质等）大分子的功能性变化最终会体现于代谢层面，如神经递质的变化、激素调控、受体作用效应、细胞信号释放、能量传递和细胞间通讯等，所以</w:t>
      </w:r>
      <w:proofErr w:type="gramStart"/>
      <w:r w:rsidRPr="00FA3F64">
        <w:rPr>
          <w:rFonts w:hint="eastAsia"/>
          <w:b/>
          <w:bCs/>
        </w:rPr>
        <w:t>代谢组处于</w:t>
      </w:r>
      <w:proofErr w:type="gramEnd"/>
      <w:r w:rsidRPr="00FA3F64">
        <w:rPr>
          <w:rFonts w:hint="eastAsia"/>
          <w:b/>
          <w:bCs/>
        </w:rPr>
        <w:t>基因调控网络和蛋白质作用网络的下游</w:t>
      </w:r>
      <w:r w:rsidRPr="00FA3F64">
        <w:rPr>
          <w:rFonts w:hint="eastAsia"/>
        </w:rPr>
        <w:t>，所提供的是生物学的终端信息。</w:t>
      </w:r>
      <w:r w:rsidR="00BE64D7">
        <w:rPr>
          <w:rFonts w:hint="eastAsia"/>
        </w:rPr>
        <w:t>代谢（metabolism）又称新陈代谢，是生物体内全部有序化学变化的总称。代谢就是生物化学的动态部分，也是生物分子存在的基础。代谢是生命的基本特征之一，</w:t>
      </w:r>
      <w:r w:rsidR="00BE64D7" w:rsidRPr="00BE64D7">
        <w:rPr>
          <w:rFonts w:hint="eastAsia"/>
          <w:b/>
          <w:bCs/>
        </w:rPr>
        <w:t>包括合成代谢和分解代谢。前者又称同化作用，是指机体从环境中摄取营养物质，并将其转化为自身成分；后者又称异化作用，是指机体将自身物质转化为代谢产物，排出体外</w:t>
      </w:r>
      <w:r w:rsidR="00BE64D7">
        <w:rPr>
          <w:rFonts w:hint="eastAsia"/>
        </w:rPr>
        <w:t>。二者是相辅相成的，它们的</w:t>
      </w:r>
      <w:proofErr w:type="gramStart"/>
      <w:r w:rsidR="00BE64D7">
        <w:rPr>
          <w:rFonts w:hint="eastAsia"/>
        </w:rPr>
        <w:t>平衡使</w:t>
      </w:r>
      <w:proofErr w:type="gramEnd"/>
      <w:r w:rsidR="00BE64D7">
        <w:rPr>
          <w:rFonts w:hint="eastAsia"/>
        </w:rPr>
        <w:t>生物体既保持自身的稳定，又能不断更新，以适应环境。</w:t>
      </w:r>
    </w:p>
    <w:p w14:paraId="6F009153" w14:textId="55EA926A" w:rsidR="00BE64D7" w:rsidRDefault="00BE64D7" w:rsidP="00BE64D7">
      <w:pPr>
        <w:ind w:firstLineChars="200" w:firstLine="420"/>
        <w:rPr>
          <w:rFonts w:hint="eastAsia"/>
        </w:rPr>
      </w:pPr>
      <w:r>
        <w:rPr>
          <w:rFonts w:hint="eastAsia"/>
        </w:rPr>
        <w:t>代谢过程是通过一系列连续的</w:t>
      </w:r>
      <w:r w:rsidRPr="00C3079E">
        <w:rPr>
          <w:rFonts w:hint="eastAsia"/>
          <w:b/>
          <w:bCs/>
        </w:rPr>
        <w:t>酶促反应</w:t>
      </w:r>
      <w:r>
        <w:rPr>
          <w:rFonts w:hint="eastAsia"/>
        </w:rPr>
        <w:t>实现的。</w:t>
      </w:r>
      <w:r w:rsidRPr="00BE64D7">
        <w:rPr>
          <w:rFonts w:hint="eastAsia"/>
          <w:b/>
          <w:bCs/>
        </w:rPr>
        <w:t>完成某一代谢过程的一组相互衔接的酶促反应称为代谢途径</w:t>
      </w:r>
      <w:r>
        <w:rPr>
          <w:rFonts w:hint="eastAsia"/>
        </w:rPr>
        <w:t>。代谢途径的形式是多样的，有直线状的，有分支状的，也有环状的。环状的代谢途径都会有入口与出口。</w:t>
      </w:r>
      <w:r w:rsidRPr="00C3079E">
        <w:rPr>
          <w:rFonts w:hint="eastAsia"/>
          <w:b/>
          <w:bCs/>
        </w:rPr>
        <w:t>没有完全可逆的代谢途径。</w:t>
      </w:r>
      <w:r w:rsidRPr="00BE64D7">
        <w:rPr>
          <w:rFonts w:hint="eastAsia"/>
        </w:rPr>
        <w:t>一些物质的合成与分解过程是两条完全不同的代谢途径（如脂肪酸代谢）；另一些物质的代谢途径含有部分不可逆反应（如糖代谢）。这些</w:t>
      </w:r>
      <w:r w:rsidRPr="00BE64D7">
        <w:rPr>
          <w:rFonts w:hint="eastAsia"/>
          <w:b/>
          <w:bCs/>
        </w:rPr>
        <w:t>不可逆反应通常在分解代谢时放出能量，生成ATP；而在合成代谢时则需要耗费更多的能量</w:t>
      </w:r>
      <w:r w:rsidRPr="00BE64D7">
        <w:rPr>
          <w:rFonts w:hint="eastAsia"/>
        </w:rPr>
        <w:t>来推动反应进行。这往往需要完全不同的反应机制，以及完全不同的酶。</w:t>
      </w:r>
    </w:p>
    <w:p w14:paraId="7B68D2C0" w14:textId="545C2B93" w:rsidR="009B48FD" w:rsidRDefault="00BE64D7" w:rsidP="00BE64D7">
      <w:pPr>
        <w:ind w:firstLineChars="200" w:firstLine="420"/>
        <w:rPr>
          <w:rFonts w:hint="eastAsia"/>
        </w:rPr>
      </w:pPr>
      <w:r w:rsidRPr="00BE64D7">
        <w:rPr>
          <w:rFonts w:hint="eastAsia"/>
        </w:rPr>
        <w:t>代谢途径都有确定的细胞定位。酶在细胞内有确定的分布区域，所以</w:t>
      </w:r>
      <w:r w:rsidRPr="00C3079E">
        <w:rPr>
          <w:rFonts w:hint="eastAsia"/>
          <w:b/>
          <w:bCs/>
        </w:rPr>
        <w:t>每个代谢过程都是在确定的区域进行的</w:t>
      </w:r>
      <w:r w:rsidRPr="00BE64D7">
        <w:rPr>
          <w:rFonts w:hint="eastAsia"/>
        </w:rPr>
        <w:t>。例如，糖酵解在细胞质中进行，三羧酸循环在线粒体基质中进行，氧化磷酸化在线粒体内膜进行。这样可以提高局部代谢物浓度，也可以防止不同途径互相干扰。</w:t>
      </w:r>
    </w:p>
    <w:p w14:paraId="4C2B6C57" w14:textId="432485DC" w:rsidR="00403400" w:rsidRPr="009B48FD" w:rsidRDefault="00FA3F64" w:rsidP="00FA3F64">
      <w:pPr>
        <w:ind w:firstLineChars="200" w:firstLine="420"/>
        <w:rPr>
          <w:rFonts w:hint="eastAsia"/>
        </w:rPr>
      </w:pPr>
      <w:r>
        <w:rPr>
          <w:rFonts w:hint="eastAsia"/>
        </w:rPr>
        <w:t>研究代谢物可以揭示</w:t>
      </w:r>
      <w:r w:rsidRPr="00403400">
        <w:rPr>
          <w:rFonts w:hint="eastAsia"/>
        </w:rPr>
        <w:t>某种病理生理过程所发生的一系列生物事件。</w:t>
      </w:r>
      <w:r>
        <w:rPr>
          <w:rFonts w:hint="eastAsia"/>
        </w:rPr>
        <w:t>随着各种色谱和质谱的广泛使用，</w:t>
      </w:r>
      <w:proofErr w:type="gramStart"/>
      <w:r>
        <w:rPr>
          <w:rFonts w:hint="eastAsia"/>
        </w:rPr>
        <w:t>代谢组</w:t>
      </w:r>
      <w:proofErr w:type="gramEnd"/>
      <w:r>
        <w:rPr>
          <w:rFonts w:hint="eastAsia"/>
        </w:rPr>
        <w:t>学应运而生。</w:t>
      </w:r>
      <w:proofErr w:type="gramStart"/>
      <w:r w:rsidR="00403400" w:rsidRPr="00403400">
        <w:rPr>
          <w:rFonts w:hint="eastAsia"/>
        </w:rPr>
        <w:t>代谢组</w:t>
      </w:r>
      <w:proofErr w:type="gramEnd"/>
      <w:r w:rsidR="00403400" w:rsidRPr="00403400">
        <w:rPr>
          <w:rFonts w:hint="eastAsia"/>
        </w:rPr>
        <w:t>学是20世纪90年代末期发展起来的一门新兴学科，是研究关于</w:t>
      </w:r>
      <w:r w:rsidR="00403400" w:rsidRPr="00403400">
        <w:rPr>
          <w:rFonts w:hint="eastAsia"/>
          <w:b/>
          <w:bCs/>
        </w:rPr>
        <w:t>生物体被扰动后（如基因的改变或环境变化后）</w:t>
      </w:r>
      <w:bookmarkStart w:id="36" w:name="OLE_LINK9"/>
      <w:r w:rsidRPr="00FA3F64">
        <w:rPr>
          <w:rFonts w:hint="eastAsia"/>
          <w:b/>
          <w:bCs/>
        </w:rPr>
        <w:t>生物体内所有代谢物进行定量分析，并寻找代谢物与生理病理变化的相对关系的研究方式，是系统生物学的组成部分。其研究对象大都是相对分子质量1000以内的小分子物质。</w:t>
      </w:r>
    </w:p>
    <w:p w14:paraId="289DD9D8" w14:textId="6D4F3E08" w:rsidR="00CE26B8" w:rsidRPr="00607828" w:rsidRDefault="00875C27" w:rsidP="001737DA">
      <w:pPr>
        <w:pStyle w:val="2"/>
        <w:rPr>
          <w:rFonts w:hint="eastAsia"/>
        </w:rPr>
      </w:pPr>
      <w:bookmarkStart w:id="37" w:name="_Toc179117533"/>
      <w:bookmarkEnd w:id="36"/>
      <w:r>
        <w:rPr>
          <w:rFonts w:hint="eastAsia"/>
        </w:rPr>
        <w:t>3</w:t>
      </w:r>
      <w:r w:rsidR="001737DA">
        <w:rPr>
          <w:rFonts w:hint="eastAsia"/>
        </w:rPr>
        <w:t>.1</w:t>
      </w:r>
      <w:r w:rsidR="00607828">
        <w:rPr>
          <w:rFonts w:hint="eastAsia"/>
        </w:rPr>
        <w:t>全谱</w:t>
      </w:r>
      <w:proofErr w:type="gramStart"/>
      <w:r w:rsidR="009A3055" w:rsidRPr="00E52D30">
        <w:rPr>
          <w:rFonts w:hint="eastAsia"/>
        </w:rPr>
        <w:t>非靶</w:t>
      </w:r>
      <w:r w:rsidR="001737DA">
        <w:rPr>
          <w:rFonts w:hint="eastAsia"/>
        </w:rPr>
        <w:t>向</w:t>
      </w:r>
      <w:r w:rsidR="009A3055" w:rsidRPr="00E52D30">
        <w:rPr>
          <w:rFonts w:hint="eastAsia"/>
        </w:rPr>
        <w:t>代谢组</w:t>
      </w:r>
      <w:proofErr w:type="gramEnd"/>
      <w:r w:rsidR="00CE26B8" w:rsidRPr="00607828">
        <w:rPr>
          <w:rFonts w:hint="eastAsia"/>
        </w:rPr>
        <w:t>学</w:t>
      </w:r>
      <w:bookmarkEnd w:id="37"/>
    </w:p>
    <w:p w14:paraId="1667737A" w14:textId="50D247FA" w:rsidR="00607828" w:rsidRDefault="00607828" w:rsidP="00607828">
      <w:pPr>
        <w:ind w:firstLineChars="200" w:firstLine="420"/>
        <w:jc w:val="left"/>
        <w:rPr>
          <w:rFonts w:hint="eastAsia"/>
        </w:rPr>
      </w:pPr>
      <w:r>
        <w:rPr>
          <w:rFonts w:hint="eastAsia"/>
        </w:rPr>
        <w:t>全谱</w:t>
      </w:r>
      <w:proofErr w:type="gramStart"/>
      <w:r>
        <w:rPr>
          <w:rFonts w:hint="eastAsia"/>
        </w:rPr>
        <w:t>非靶向代谢组</w:t>
      </w:r>
      <w:proofErr w:type="gramEnd"/>
      <w:r>
        <w:rPr>
          <w:rFonts w:hint="eastAsia"/>
        </w:rPr>
        <w:t>是一种同时分析生物样本中</w:t>
      </w:r>
      <w:r w:rsidRPr="00607828">
        <w:rPr>
          <w:rFonts w:hint="eastAsia"/>
          <w:b/>
          <w:bCs/>
        </w:rPr>
        <w:t>亲水代谢物和脂质</w:t>
      </w:r>
      <w:r>
        <w:rPr>
          <w:rFonts w:hint="eastAsia"/>
        </w:rPr>
        <w:t>的高通量</w:t>
      </w:r>
      <w:proofErr w:type="gramStart"/>
      <w:r>
        <w:rPr>
          <w:rFonts w:hint="eastAsia"/>
        </w:rPr>
        <w:t>非靶向</w:t>
      </w:r>
      <w:proofErr w:type="gramEnd"/>
      <w:r>
        <w:rPr>
          <w:rFonts w:hint="eastAsia"/>
        </w:rPr>
        <w:t>代谢，通过优化提取方法，在一份样本中同时提取亲水代谢物和脂质后，通过高分辨率LC-MS/MS平台和本地数据库进行定性和定量，实现全面代谢网络分析。</w:t>
      </w:r>
    </w:p>
    <w:p w14:paraId="170A6D1F" w14:textId="77777777" w:rsidR="00607828" w:rsidRPr="00607828" w:rsidRDefault="00607828" w:rsidP="00607828">
      <w:pPr>
        <w:jc w:val="left"/>
        <w:rPr>
          <w:rFonts w:hint="eastAsia"/>
        </w:rPr>
      </w:pPr>
    </w:p>
    <w:p w14:paraId="5301B993" w14:textId="708EB226" w:rsidR="00607828" w:rsidRPr="00607828" w:rsidRDefault="00607828" w:rsidP="00607828">
      <w:pPr>
        <w:jc w:val="left"/>
        <w:rPr>
          <w:rFonts w:hint="eastAsia"/>
        </w:rPr>
      </w:pPr>
      <w:r>
        <w:rPr>
          <w:rFonts w:hint="eastAsia"/>
        </w:rPr>
        <w:t>技术路线：</w:t>
      </w:r>
    </w:p>
    <w:p w14:paraId="42E49405" w14:textId="057C7CFC" w:rsidR="009A3055" w:rsidRDefault="009A3055" w:rsidP="00962617">
      <w:pPr>
        <w:jc w:val="center"/>
        <w:rPr>
          <w:rFonts w:hint="eastAsia"/>
        </w:rPr>
      </w:pPr>
      <w:r w:rsidRPr="009A3055">
        <w:rPr>
          <w:rFonts w:hint="eastAsia"/>
          <w:noProof/>
        </w:rPr>
        <w:drawing>
          <wp:inline distT="0" distB="0" distL="0" distR="0" wp14:anchorId="1971DE8B" wp14:editId="293B8352">
            <wp:extent cx="5274310" cy="504190"/>
            <wp:effectExtent l="0" t="0" r="2540" b="0"/>
            <wp:docPr id="1322756460" name="图片 18"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技术路线"/>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504190"/>
                    </a:xfrm>
                    <a:prstGeom prst="rect">
                      <a:avLst/>
                    </a:prstGeom>
                    <a:noFill/>
                    <a:ln>
                      <a:noFill/>
                    </a:ln>
                  </pic:spPr>
                </pic:pic>
              </a:graphicData>
            </a:graphic>
          </wp:inline>
        </w:drawing>
      </w:r>
    </w:p>
    <w:p w14:paraId="4F9DFC0B" w14:textId="290F8E74" w:rsidR="00607828" w:rsidRDefault="00607828" w:rsidP="00962617">
      <w:pPr>
        <w:jc w:val="center"/>
        <w:rPr>
          <w:rFonts w:hint="eastAsia"/>
        </w:rPr>
      </w:pPr>
      <w:r>
        <w:rPr>
          <w:rFonts w:hint="eastAsia"/>
        </w:rPr>
        <w:t>表 常见代谢物</w:t>
      </w:r>
    </w:p>
    <w:tbl>
      <w:tblPr>
        <w:tblStyle w:val="a3"/>
        <w:tblW w:w="5000" w:type="pct"/>
        <w:jc w:val="center"/>
        <w:tblLook w:val="04A0" w:firstRow="1" w:lastRow="0" w:firstColumn="1" w:lastColumn="0" w:noHBand="0" w:noVBand="1"/>
      </w:tblPr>
      <w:tblGrid>
        <w:gridCol w:w="2506"/>
        <w:gridCol w:w="1026"/>
        <w:gridCol w:w="4744"/>
      </w:tblGrid>
      <w:tr w:rsidR="009A3055" w:rsidRPr="009A3055" w14:paraId="2CF1434F" w14:textId="77777777" w:rsidTr="00962617">
        <w:trPr>
          <w:trHeight w:val="393"/>
          <w:jc w:val="center"/>
        </w:trPr>
        <w:tc>
          <w:tcPr>
            <w:tcW w:w="2512" w:type="dxa"/>
            <w:hideMark/>
          </w:tcPr>
          <w:p w14:paraId="23CE85A5" w14:textId="77777777" w:rsidR="009A3055" w:rsidRPr="009A3055" w:rsidRDefault="009A3055" w:rsidP="00962617">
            <w:pPr>
              <w:jc w:val="center"/>
              <w:rPr>
                <w:rFonts w:hint="eastAsia"/>
              </w:rPr>
            </w:pPr>
            <w:r w:rsidRPr="009A3055">
              <w:rPr>
                <w:b/>
                <w:bCs/>
              </w:rPr>
              <w:t>类别</w:t>
            </w:r>
          </w:p>
        </w:tc>
        <w:tc>
          <w:tcPr>
            <w:tcW w:w="1027" w:type="dxa"/>
            <w:hideMark/>
          </w:tcPr>
          <w:p w14:paraId="44E9DE56" w14:textId="77777777" w:rsidR="009A3055" w:rsidRPr="009A3055" w:rsidRDefault="009A3055" w:rsidP="00962617">
            <w:pPr>
              <w:jc w:val="center"/>
              <w:rPr>
                <w:rFonts w:hint="eastAsia"/>
              </w:rPr>
            </w:pPr>
            <w:r w:rsidRPr="009A3055">
              <w:rPr>
                <w:b/>
                <w:bCs/>
              </w:rPr>
              <w:t>数量</w:t>
            </w:r>
          </w:p>
        </w:tc>
        <w:tc>
          <w:tcPr>
            <w:tcW w:w="4757" w:type="dxa"/>
            <w:hideMark/>
          </w:tcPr>
          <w:p w14:paraId="5B036973" w14:textId="6CC06287" w:rsidR="009A3055" w:rsidRPr="009A3055" w:rsidRDefault="009A3055" w:rsidP="00962617">
            <w:pPr>
              <w:jc w:val="center"/>
              <w:rPr>
                <w:rFonts w:hint="eastAsia"/>
              </w:rPr>
            </w:pPr>
            <w:r w:rsidRPr="009A3055">
              <w:rPr>
                <w:b/>
                <w:bCs/>
              </w:rPr>
              <w:t>代表性物质概览</w:t>
            </w:r>
          </w:p>
        </w:tc>
      </w:tr>
      <w:tr w:rsidR="009A3055" w:rsidRPr="009A3055" w14:paraId="537C527E" w14:textId="77777777" w:rsidTr="00962617">
        <w:trPr>
          <w:trHeight w:val="360"/>
          <w:jc w:val="center"/>
        </w:trPr>
        <w:tc>
          <w:tcPr>
            <w:tcW w:w="2512" w:type="dxa"/>
            <w:hideMark/>
          </w:tcPr>
          <w:p w14:paraId="3EB00212" w14:textId="77777777" w:rsidR="009A3055" w:rsidRPr="009A3055" w:rsidRDefault="009A3055" w:rsidP="009A3055">
            <w:pPr>
              <w:jc w:val="left"/>
              <w:rPr>
                <w:rFonts w:hint="eastAsia"/>
              </w:rPr>
            </w:pPr>
            <w:r w:rsidRPr="009A3055">
              <w:t>碳水化合物及衍生物</w:t>
            </w:r>
          </w:p>
        </w:tc>
        <w:tc>
          <w:tcPr>
            <w:tcW w:w="1027" w:type="dxa"/>
            <w:hideMark/>
          </w:tcPr>
          <w:p w14:paraId="014C3440" w14:textId="77777777" w:rsidR="009A3055" w:rsidRPr="009A3055" w:rsidRDefault="009A3055" w:rsidP="009A3055">
            <w:pPr>
              <w:jc w:val="left"/>
              <w:rPr>
                <w:rFonts w:hint="eastAsia"/>
              </w:rPr>
            </w:pPr>
            <w:r w:rsidRPr="009A3055">
              <w:t>1000+</w:t>
            </w:r>
          </w:p>
        </w:tc>
        <w:tc>
          <w:tcPr>
            <w:tcW w:w="4757" w:type="dxa"/>
            <w:hideMark/>
          </w:tcPr>
          <w:p w14:paraId="637D2835" w14:textId="77777777" w:rsidR="009A3055" w:rsidRPr="009A3055" w:rsidRDefault="009A3055" w:rsidP="009A3055">
            <w:pPr>
              <w:jc w:val="left"/>
              <w:rPr>
                <w:rFonts w:hint="eastAsia"/>
              </w:rPr>
            </w:pPr>
            <w:r w:rsidRPr="009A3055">
              <w:t>葡萄糖、6-磷酸葡萄糖、果糖、6-磷酸果糖、核糖、5-磷酸核糖...</w:t>
            </w:r>
          </w:p>
        </w:tc>
      </w:tr>
      <w:tr w:rsidR="009A3055" w:rsidRPr="009A3055" w14:paraId="40D8015D" w14:textId="77777777" w:rsidTr="00962617">
        <w:trPr>
          <w:trHeight w:val="360"/>
          <w:jc w:val="center"/>
        </w:trPr>
        <w:tc>
          <w:tcPr>
            <w:tcW w:w="2512" w:type="dxa"/>
            <w:hideMark/>
          </w:tcPr>
          <w:p w14:paraId="63759DE3" w14:textId="77777777" w:rsidR="009A3055" w:rsidRPr="009A3055" w:rsidRDefault="009A3055" w:rsidP="009A3055">
            <w:pPr>
              <w:jc w:val="left"/>
              <w:rPr>
                <w:rFonts w:hint="eastAsia"/>
              </w:rPr>
            </w:pPr>
            <w:r w:rsidRPr="009A3055">
              <w:t>氨基酸及衍生物</w:t>
            </w:r>
          </w:p>
        </w:tc>
        <w:tc>
          <w:tcPr>
            <w:tcW w:w="1027" w:type="dxa"/>
            <w:hideMark/>
          </w:tcPr>
          <w:p w14:paraId="3236FFCE" w14:textId="77777777" w:rsidR="009A3055" w:rsidRPr="009A3055" w:rsidRDefault="009A3055" w:rsidP="009A3055">
            <w:pPr>
              <w:jc w:val="left"/>
              <w:rPr>
                <w:rFonts w:hint="eastAsia"/>
              </w:rPr>
            </w:pPr>
            <w:r w:rsidRPr="009A3055">
              <w:t>2900+</w:t>
            </w:r>
          </w:p>
        </w:tc>
        <w:tc>
          <w:tcPr>
            <w:tcW w:w="4757" w:type="dxa"/>
            <w:hideMark/>
          </w:tcPr>
          <w:p w14:paraId="030062B9" w14:textId="77777777" w:rsidR="009A3055" w:rsidRPr="009A3055" w:rsidRDefault="009A3055" w:rsidP="009A3055">
            <w:pPr>
              <w:jc w:val="left"/>
              <w:rPr>
                <w:rFonts w:hint="eastAsia"/>
              </w:rPr>
            </w:pPr>
            <w:r w:rsidRPr="009A3055">
              <w:t>谷氨酸、色氨酸、甘氨酸、赖氨酸、精氨酸、异亮氨酸、天冬氨酸...</w:t>
            </w:r>
          </w:p>
        </w:tc>
      </w:tr>
      <w:tr w:rsidR="009A3055" w:rsidRPr="009A3055" w14:paraId="78976DCD" w14:textId="77777777" w:rsidTr="00962617">
        <w:trPr>
          <w:trHeight w:val="360"/>
          <w:jc w:val="center"/>
        </w:trPr>
        <w:tc>
          <w:tcPr>
            <w:tcW w:w="2512" w:type="dxa"/>
            <w:hideMark/>
          </w:tcPr>
          <w:p w14:paraId="39B9226E" w14:textId="77777777" w:rsidR="009A3055" w:rsidRPr="009A3055" w:rsidRDefault="009A3055" w:rsidP="009A3055">
            <w:pPr>
              <w:jc w:val="left"/>
              <w:rPr>
                <w:rFonts w:hint="eastAsia"/>
              </w:rPr>
            </w:pPr>
            <w:r w:rsidRPr="009A3055">
              <w:t>有机酸及衍生物</w:t>
            </w:r>
          </w:p>
        </w:tc>
        <w:tc>
          <w:tcPr>
            <w:tcW w:w="1027" w:type="dxa"/>
            <w:hideMark/>
          </w:tcPr>
          <w:p w14:paraId="0E6AB80C" w14:textId="77777777" w:rsidR="009A3055" w:rsidRPr="009A3055" w:rsidRDefault="009A3055" w:rsidP="009A3055">
            <w:pPr>
              <w:jc w:val="left"/>
              <w:rPr>
                <w:rFonts w:hint="eastAsia"/>
              </w:rPr>
            </w:pPr>
            <w:r w:rsidRPr="009A3055">
              <w:t>650+</w:t>
            </w:r>
          </w:p>
        </w:tc>
        <w:tc>
          <w:tcPr>
            <w:tcW w:w="4757" w:type="dxa"/>
            <w:hideMark/>
          </w:tcPr>
          <w:p w14:paraId="2F234EEC" w14:textId="77777777" w:rsidR="009A3055" w:rsidRPr="009A3055" w:rsidRDefault="009A3055" w:rsidP="009A3055">
            <w:pPr>
              <w:jc w:val="left"/>
              <w:rPr>
                <w:rFonts w:hint="eastAsia"/>
              </w:rPr>
            </w:pPr>
            <w:r w:rsidRPr="009A3055">
              <w:t>乳酸、尿素、柠檬酸、琥珀酸、苹果酸、马来酸、延胡索酸...</w:t>
            </w:r>
          </w:p>
        </w:tc>
      </w:tr>
      <w:tr w:rsidR="009A3055" w:rsidRPr="009A3055" w14:paraId="340D280A" w14:textId="77777777" w:rsidTr="00962617">
        <w:trPr>
          <w:trHeight w:val="360"/>
          <w:jc w:val="center"/>
        </w:trPr>
        <w:tc>
          <w:tcPr>
            <w:tcW w:w="2512" w:type="dxa"/>
            <w:hideMark/>
          </w:tcPr>
          <w:p w14:paraId="645C48E8" w14:textId="77777777" w:rsidR="009A3055" w:rsidRPr="009A3055" w:rsidRDefault="009A3055" w:rsidP="009A3055">
            <w:pPr>
              <w:jc w:val="left"/>
              <w:rPr>
                <w:rFonts w:hint="eastAsia"/>
              </w:rPr>
            </w:pPr>
            <w:r w:rsidRPr="009A3055">
              <w:t>核苷酸、辅酶及衍生物</w:t>
            </w:r>
          </w:p>
        </w:tc>
        <w:tc>
          <w:tcPr>
            <w:tcW w:w="1027" w:type="dxa"/>
            <w:hideMark/>
          </w:tcPr>
          <w:p w14:paraId="4365DACD" w14:textId="77777777" w:rsidR="009A3055" w:rsidRPr="009A3055" w:rsidRDefault="009A3055" w:rsidP="009A3055">
            <w:pPr>
              <w:jc w:val="left"/>
              <w:rPr>
                <w:rFonts w:hint="eastAsia"/>
              </w:rPr>
            </w:pPr>
            <w:r w:rsidRPr="009A3055">
              <w:t>200+</w:t>
            </w:r>
          </w:p>
        </w:tc>
        <w:tc>
          <w:tcPr>
            <w:tcW w:w="4757" w:type="dxa"/>
            <w:hideMark/>
          </w:tcPr>
          <w:p w14:paraId="3587C13E" w14:textId="77777777" w:rsidR="009A3055" w:rsidRPr="009A3055" w:rsidRDefault="009A3055" w:rsidP="009A3055">
            <w:pPr>
              <w:jc w:val="left"/>
              <w:rPr>
                <w:rFonts w:hint="eastAsia"/>
              </w:rPr>
            </w:pPr>
            <w:r w:rsidRPr="009A3055">
              <w:t>ATP、UTP、AMP、GMP、CMP、TMP、NAD+、辅酶A、辅酶Q1、辅酶Q10...</w:t>
            </w:r>
          </w:p>
        </w:tc>
      </w:tr>
      <w:tr w:rsidR="009A3055" w:rsidRPr="009A3055" w14:paraId="46399BD9" w14:textId="77777777" w:rsidTr="00962617">
        <w:trPr>
          <w:trHeight w:val="360"/>
          <w:jc w:val="center"/>
        </w:trPr>
        <w:tc>
          <w:tcPr>
            <w:tcW w:w="2512" w:type="dxa"/>
            <w:hideMark/>
          </w:tcPr>
          <w:p w14:paraId="77C5CA2B" w14:textId="77777777" w:rsidR="009A3055" w:rsidRPr="009A3055" w:rsidRDefault="009A3055" w:rsidP="009A3055">
            <w:pPr>
              <w:jc w:val="left"/>
              <w:rPr>
                <w:rFonts w:hint="eastAsia"/>
              </w:rPr>
            </w:pPr>
            <w:r w:rsidRPr="009A3055">
              <w:t>维生素及衍生物</w:t>
            </w:r>
          </w:p>
        </w:tc>
        <w:tc>
          <w:tcPr>
            <w:tcW w:w="1027" w:type="dxa"/>
            <w:hideMark/>
          </w:tcPr>
          <w:p w14:paraId="79E9B8D9" w14:textId="77777777" w:rsidR="009A3055" w:rsidRPr="009A3055" w:rsidRDefault="009A3055" w:rsidP="009A3055">
            <w:pPr>
              <w:jc w:val="left"/>
              <w:rPr>
                <w:rFonts w:hint="eastAsia"/>
              </w:rPr>
            </w:pPr>
            <w:r w:rsidRPr="009A3055">
              <w:t>60+</w:t>
            </w:r>
          </w:p>
        </w:tc>
        <w:tc>
          <w:tcPr>
            <w:tcW w:w="4757" w:type="dxa"/>
            <w:hideMark/>
          </w:tcPr>
          <w:p w14:paraId="166545F6" w14:textId="77777777" w:rsidR="009A3055" w:rsidRPr="009A3055" w:rsidRDefault="009A3055" w:rsidP="009A3055">
            <w:pPr>
              <w:jc w:val="left"/>
              <w:rPr>
                <w:rFonts w:hint="eastAsia"/>
              </w:rPr>
            </w:pPr>
            <w:r w:rsidRPr="009A3055">
              <w:t>维生素C、维生素D、维生素K、维生素B、维生素E、叶酸...</w:t>
            </w:r>
          </w:p>
        </w:tc>
      </w:tr>
      <w:tr w:rsidR="009A3055" w:rsidRPr="009A3055" w14:paraId="7A3C0A85" w14:textId="77777777" w:rsidTr="00962617">
        <w:trPr>
          <w:trHeight w:val="360"/>
          <w:jc w:val="center"/>
        </w:trPr>
        <w:tc>
          <w:tcPr>
            <w:tcW w:w="2512" w:type="dxa"/>
            <w:hideMark/>
          </w:tcPr>
          <w:p w14:paraId="2B1CB77D" w14:textId="77777777" w:rsidR="009A3055" w:rsidRPr="009A3055" w:rsidRDefault="009A3055" w:rsidP="009A3055">
            <w:pPr>
              <w:jc w:val="left"/>
              <w:rPr>
                <w:rFonts w:hint="eastAsia"/>
              </w:rPr>
            </w:pPr>
            <w:r w:rsidRPr="009A3055">
              <w:t>胆汁酸、胆汁醇及衍生物</w:t>
            </w:r>
          </w:p>
        </w:tc>
        <w:tc>
          <w:tcPr>
            <w:tcW w:w="1027" w:type="dxa"/>
            <w:hideMark/>
          </w:tcPr>
          <w:p w14:paraId="07B80038" w14:textId="77777777" w:rsidR="009A3055" w:rsidRPr="009A3055" w:rsidRDefault="009A3055" w:rsidP="009A3055">
            <w:pPr>
              <w:jc w:val="left"/>
              <w:rPr>
                <w:rFonts w:hint="eastAsia"/>
              </w:rPr>
            </w:pPr>
            <w:r w:rsidRPr="009A3055">
              <w:t>320+</w:t>
            </w:r>
          </w:p>
        </w:tc>
        <w:tc>
          <w:tcPr>
            <w:tcW w:w="4757" w:type="dxa"/>
            <w:hideMark/>
          </w:tcPr>
          <w:p w14:paraId="38ED1499" w14:textId="77777777" w:rsidR="009A3055" w:rsidRPr="009A3055" w:rsidRDefault="009A3055" w:rsidP="009A3055">
            <w:pPr>
              <w:jc w:val="left"/>
              <w:rPr>
                <w:rFonts w:hint="eastAsia"/>
              </w:rPr>
            </w:pPr>
            <w:r w:rsidRPr="009A3055">
              <w:t>胆酸、猪胆酸、甘胆酸、甘氨脱氧胆酸、石胆酸、葡糖石胆酸...</w:t>
            </w:r>
          </w:p>
        </w:tc>
      </w:tr>
      <w:tr w:rsidR="009A3055" w:rsidRPr="009A3055" w14:paraId="6477B118" w14:textId="77777777" w:rsidTr="00962617">
        <w:trPr>
          <w:trHeight w:val="360"/>
          <w:jc w:val="center"/>
        </w:trPr>
        <w:tc>
          <w:tcPr>
            <w:tcW w:w="2512" w:type="dxa"/>
            <w:hideMark/>
          </w:tcPr>
          <w:p w14:paraId="6C6C8175" w14:textId="77777777" w:rsidR="009A3055" w:rsidRPr="009A3055" w:rsidRDefault="009A3055" w:rsidP="009A3055">
            <w:pPr>
              <w:jc w:val="left"/>
              <w:rPr>
                <w:rFonts w:hint="eastAsia"/>
              </w:rPr>
            </w:pPr>
            <w:r w:rsidRPr="009A3055">
              <w:t>固醇及类固醇</w:t>
            </w:r>
          </w:p>
        </w:tc>
        <w:tc>
          <w:tcPr>
            <w:tcW w:w="1027" w:type="dxa"/>
            <w:hideMark/>
          </w:tcPr>
          <w:p w14:paraId="19AF4A23" w14:textId="77777777" w:rsidR="009A3055" w:rsidRPr="009A3055" w:rsidRDefault="009A3055" w:rsidP="009A3055">
            <w:pPr>
              <w:jc w:val="left"/>
              <w:rPr>
                <w:rFonts w:hint="eastAsia"/>
              </w:rPr>
            </w:pPr>
            <w:r w:rsidRPr="009A3055">
              <w:t>1700+</w:t>
            </w:r>
          </w:p>
        </w:tc>
        <w:tc>
          <w:tcPr>
            <w:tcW w:w="4757" w:type="dxa"/>
            <w:hideMark/>
          </w:tcPr>
          <w:p w14:paraId="74BBD217" w14:textId="77777777" w:rsidR="009A3055" w:rsidRPr="009A3055" w:rsidRDefault="009A3055" w:rsidP="009A3055">
            <w:pPr>
              <w:jc w:val="left"/>
              <w:rPr>
                <w:rFonts w:hint="eastAsia"/>
              </w:rPr>
            </w:pPr>
            <w:r w:rsidRPr="009A3055">
              <w:t>胆固醇、</w:t>
            </w:r>
            <w:proofErr w:type="gramStart"/>
            <w:r w:rsidRPr="009A3055">
              <w:t>孕烷类固醇</w:t>
            </w:r>
            <w:proofErr w:type="gramEnd"/>
            <w:r w:rsidRPr="009A3055">
              <w:t>、</w:t>
            </w:r>
            <w:proofErr w:type="gramStart"/>
            <w:r w:rsidRPr="009A3055">
              <w:t>雄烷类固醇</w:t>
            </w:r>
            <w:proofErr w:type="gramEnd"/>
            <w:r w:rsidRPr="009A3055">
              <w:t>、</w:t>
            </w:r>
            <w:proofErr w:type="gramStart"/>
            <w:r w:rsidRPr="009A3055">
              <w:t>雌烷类固醇</w:t>
            </w:r>
            <w:proofErr w:type="gramEnd"/>
            <w:r w:rsidRPr="009A3055">
              <w:t>...</w:t>
            </w:r>
          </w:p>
        </w:tc>
      </w:tr>
      <w:tr w:rsidR="009A3055" w:rsidRPr="009A3055" w14:paraId="24CAB165" w14:textId="77777777" w:rsidTr="00962617">
        <w:trPr>
          <w:trHeight w:val="360"/>
          <w:jc w:val="center"/>
        </w:trPr>
        <w:tc>
          <w:tcPr>
            <w:tcW w:w="2512" w:type="dxa"/>
            <w:hideMark/>
          </w:tcPr>
          <w:p w14:paraId="5ED1BF8E" w14:textId="77777777" w:rsidR="009A3055" w:rsidRPr="009A3055" w:rsidRDefault="009A3055" w:rsidP="009A3055">
            <w:pPr>
              <w:jc w:val="left"/>
              <w:rPr>
                <w:rFonts w:hint="eastAsia"/>
              </w:rPr>
            </w:pPr>
            <w:r w:rsidRPr="009A3055">
              <w:t>类花生酸</w:t>
            </w:r>
          </w:p>
        </w:tc>
        <w:tc>
          <w:tcPr>
            <w:tcW w:w="1027" w:type="dxa"/>
            <w:hideMark/>
          </w:tcPr>
          <w:p w14:paraId="2FAEA29F" w14:textId="77777777" w:rsidR="009A3055" w:rsidRPr="009A3055" w:rsidRDefault="009A3055" w:rsidP="009A3055">
            <w:pPr>
              <w:jc w:val="left"/>
              <w:rPr>
                <w:rFonts w:hint="eastAsia"/>
              </w:rPr>
            </w:pPr>
            <w:r w:rsidRPr="009A3055">
              <w:t>380+</w:t>
            </w:r>
          </w:p>
        </w:tc>
        <w:tc>
          <w:tcPr>
            <w:tcW w:w="4757" w:type="dxa"/>
            <w:hideMark/>
          </w:tcPr>
          <w:p w14:paraId="59A18726" w14:textId="77777777" w:rsidR="009A3055" w:rsidRPr="009A3055" w:rsidRDefault="009A3055" w:rsidP="009A3055">
            <w:pPr>
              <w:jc w:val="left"/>
              <w:rPr>
                <w:rFonts w:hint="eastAsia"/>
              </w:rPr>
            </w:pPr>
            <w:r w:rsidRPr="009A3055">
              <w:t>前列腺素类、白三烯类、5-羟基二十碳五烯酸(HEPE)、</w:t>
            </w:r>
            <w:proofErr w:type="gramStart"/>
            <w:r w:rsidRPr="009A3055">
              <w:t>二十烷四烯酸</w:t>
            </w:r>
            <w:proofErr w:type="gramEnd"/>
            <w:r w:rsidRPr="009A3055">
              <w:t>(HETE)...</w:t>
            </w:r>
          </w:p>
        </w:tc>
      </w:tr>
      <w:tr w:rsidR="009A3055" w:rsidRPr="009A3055" w14:paraId="09C20524" w14:textId="77777777" w:rsidTr="00962617">
        <w:trPr>
          <w:trHeight w:val="360"/>
          <w:jc w:val="center"/>
        </w:trPr>
        <w:tc>
          <w:tcPr>
            <w:tcW w:w="2512" w:type="dxa"/>
            <w:hideMark/>
          </w:tcPr>
          <w:p w14:paraId="0F043B72" w14:textId="77777777" w:rsidR="009A3055" w:rsidRPr="009A3055" w:rsidRDefault="009A3055" w:rsidP="009A3055">
            <w:pPr>
              <w:jc w:val="left"/>
              <w:rPr>
                <w:rFonts w:hint="eastAsia"/>
              </w:rPr>
            </w:pPr>
            <w:r w:rsidRPr="009A3055">
              <w:t>脂质</w:t>
            </w:r>
          </w:p>
        </w:tc>
        <w:tc>
          <w:tcPr>
            <w:tcW w:w="1027" w:type="dxa"/>
            <w:hideMark/>
          </w:tcPr>
          <w:p w14:paraId="30695065" w14:textId="77777777" w:rsidR="009A3055" w:rsidRPr="009A3055" w:rsidRDefault="009A3055" w:rsidP="009A3055">
            <w:pPr>
              <w:jc w:val="left"/>
              <w:rPr>
                <w:rFonts w:hint="eastAsia"/>
              </w:rPr>
            </w:pPr>
            <w:r w:rsidRPr="009A3055">
              <w:t>4800+</w:t>
            </w:r>
          </w:p>
        </w:tc>
        <w:tc>
          <w:tcPr>
            <w:tcW w:w="4757" w:type="dxa"/>
            <w:hideMark/>
          </w:tcPr>
          <w:p w14:paraId="533DED36" w14:textId="77777777" w:rsidR="009A3055" w:rsidRPr="009A3055" w:rsidRDefault="009A3055" w:rsidP="009A3055">
            <w:pPr>
              <w:jc w:val="left"/>
              <w:rPr>
                <w:rFonts w:hint="eastAsia"/>
              </w:rPr>
            </w:pPr>
            <w:r w:rsidRPr="009A3055">
              <w:t>甘油三脂、甘油二脂、亚油酸、神经酰胺、甘油磷脂、甘油磷酸脂...</w:t>
            </w:r>
          </w:p>
        </w:tc>
      </w:tr>
      <w:tr w:rsidR="009A3055" w:rsidRPr="009A3055" w14:paraId="547DEFC2" w14:textId="77777777" w:rsidTr="00962617">
        <w:trPr>
          <w:trHeight w:val="360"/>
          <w:jc w:val="center"/>
        </w:trPr>
        <w:tc>
          <w:tcPr>
            <w:tcW w:w="2512" w:type="dxa"/>
            <w:hideMark/>
          </w:tcPr>
          <w:p w14:paraId="734BE55B" w14:textId="77777777" w:rsidR="009A3055" w:rsidRPr="009A3055" w:rsidRDefault="009A3055" w:rsidP="009A3055">
            <w:pPr>
              <w:jc w:val="left"/>
              <w:rPr>
                <w:rFonts w:hint="eastAsia"/>
              </w:rPr>
            </w:pPr>
            <w:r w:rsidRPr="009A3055">
              <w:t>短肽</w:t>
            </w:r>
          </w:p>
        </w:tc>
        <w:tc>
          <w:tcPr>
            <w:tcW w:w="1027" w:type="dxa"/>
            <w:hideMark/>
          </w:tcPr>
          <w:p w14:paraId="41AAC580" w14:textId="77777777" w:rsidR="009A3055" w:rsidRPr="009A3055" w:rsidRDefault="009A3055" w:rsidP="009A3055">
            <w:pPr>
              <w:jc w:val="left"/>
              <w:rPr>
                <w:rFonts w:hint="eastAsia"/>
              </w:rPr>
            </w:pPr>
            <w:r w:rsidRPr="009A3055">
              <w:t>1900+</w:t>
            </w:r>
          </w:p>
        </w:tc>
        <w:tc>
          <w:tcPr>
            <w:tcW w:w="4757" w:type="dxa"/>
            <w:hideMark/>
          </w:tcPr>
          <w:p w14:paraId="4F6799A3" w14:textId="77777777" w:rsidR="009A3055" w:rsidRPr="009A3055" w:rsidRDefault="009A3055" w:rsidP="009A3055">
            <w:pPr>
              <w:jc w:val="left"/>
              <w:rPr>
                <w:rFonts w:hint="eastAsia"/>
              </w:rPr>
            </w:pPr>
            <w:r w:rsidRPr="009A3055">
              <w:t>二肽、三肽、四肽...</w:t>
            </w:r>
          </w:p>
        </w:tc>
      </w:tr>
      <w:tr w:rsidR="009A3055" w:rsidRPr="009A3055" w14:paraId="669BDA2C" w14:textId="77777777" w:rsidTr="00962617">
        <w:trPr>
          <w:trHeight w:val="360"/>
          <w:jc w:val="center"/>
        </w:trPr>
        <w:tc>
          <w:tcPr>
            <w:tcW w:w="2512" w:type="dxa"/>
            <w:hideMark/>
          </w:tcPr>
          <w:p w14:paraId="7E63D4BE" w14:textId="77777777" w:rsidR="009A3055" w:rsidRPr="009A3055" w:rsidRDefault="009A3055" w:rsidP="009A3055">
            <w:pPr>
              <w:jc w:val="left"/>
              <w:rPr>
                <w:rFonts w:hint="eastAsia"/>
              </w:rPr>
            </w:pPr>
            <w:r w:rsidRPr="009A3055">
              <w:t>常见生物碱</w:t>
            </w:r>
          </w:p>
        </w:tc>
        <w:tc>
          <w:tcPr>
            <w:tcW w:w="1027" w:type="dxa"/>
            <w:hideMark/>
          </w:tcPr>
          <w:p w14:paraId="56E5731C" w14:textId="77777777" w:rsidR="009A3055" w:rsidRPr="009A3055" w:rsidRDefault="009A3055" w:rsidP="009A3055">
            <w:pPr>
              <w:jc w:val="left"/>
              <w:rPr>
                <w:rFonts w:hint="eastAsia"/>
              </w:rPr>
            </w:pPr>
            <w:r w:rsidRPr="009A3055">
              <w:t>110+</w:t>
            </w:r>
          </w:p>
        </w:tc>
        <w:tc>
          <w:tcPr>
            <w:tcW w:w="4757" w:type="dxa"/>
            <w:hideMark/>
          </w:tcPr>
          <w:p w14:paraId="3B7DDD34" w14:textId="77777777" w:rsidR="009A3055" w:rsidRPr="009A3055" w:rsidRDefault="009A3055" w:rsidP="009A3055">
            <w:pPr>
              <w:jc w:val="left"/>
              <w:rPr>
                <w:rFonts w:hint="eastAsia"/>
              </w:rPr>
            </w:pPr>
            <w:r w:rsidRPr="009A3055">
              <w:t>咖啡因、吗啡、茶碱、麻黄碱、烟碱、尼古丁...</w:t>
            </w:r>
          </w:p>
        </w:tc>
      </w:tr>
      <w:tr w:rsidR="009A3055" w:rsidRPr="009A3055" w14:paraId="7D2C0E0E" w14:textId="77777777" w:rsidTr="00962617">
        <w:trPr>
          <w:trHeight w:val="360"/>
          <w:jc w:val="center"/>
        </w:trPr>
        <w:tc>
          <w:tcPr>
            <w:tcW w:w="2512" w:type="dxa"/>
            <w:hideMark/>
          </w:tcPr>
          <w:p w14:paraId="040DB25D" w14:textId="77777777" w:rsidR="009A3055" w:rsidRPr="009A3055" w:rsidRDefault="009A3055" w:rsidP="009A3055">
            <w:pPr>
              <w:jc w:val="left"/>
              <w:rPr>
                <w:rFonts w:hint="eastAsia"/>
              </w:rPr>
            </w:pPr>
            <w:r w:rsidRPr="009A3055">
              <w:t>苯及其衍生物</w:t>
            </w:r>
          </w:p>
        </w:tc>
        <w:tc>
          <w:tcPr>
            <w:tcW w:w="1027" w:type="dxa"/>
            <w:hideMark/>
          </w:tcPr>
          <w:p w14:paraId="1C804E3D" w14:textId="77777777" w:rsidR="009A3055" w:rsidRPr="009A3055" w:rsidRDefault="009A3055" w:rsidP="009A3055">
            <w:pPr>
              <w:jc w:val="left"/>
              <w:rPr>
                <w:rFonts w:hint="eastAsia"/>
              </w:rPr>
            </w:pPr>
            <w:r w:rsidRPr="009A3055">
              <w:t>3100+</w:t>
            </w:r>
          </w:p>
        </w:tc>
        <w:tc>
          <w:tcPr>
            <w:tcW w:w="4757" w:type="dxa"/>
            <w:hideMark/>
          </w:tcPr>
          <w:p w14:paraId="01463356" w14:textId="77777777" w:rsidR="009A3055" w:rsidRPr="009A3055" w:rsidRDefault="009A3055" w:rsidP="009A3055">
            <w:pPr>
              <w:jc w:val="left"/>
              <w:rPr>
                <w:rFonts w:hint="eastAsia"/>
              </w:rPr>
            </w:pPr>
            <w:r w:rsidRPr="009A3055">
              <w:t>苯甲酸、本甲酰胺、马尿酸、4-羟基苯甲酸、3,4-二甲氧基苯乙酸...</w:t>
            </w:r>
          </w:p>
        </w:tc>
      </w:tr>
      <w:tr w:rsidR="009A3055" w:rsidRPr="009A3055" w14:paraId="3F9FE300" w14:textId="77777777" w:rsidTr="00962617">
        <w:trPr>
          <w:trHeight w:val="360"/>
          <w:jc w:val="center"/>
        </w:trPr>
        <w:tc>
          <w:tcPr>
            <w:tcW w:w="2512" w:type="dxa"/>
            <w:hideMark/>
          </w:tcPr>
          <w:p w14:paraId="1E24288C" w14:textId="77777777" w:rsidR="009A3055" w:rsidRPr="009A3055" w:rsidRDefault="009A3055" w:rsidP="009A3055">
            <w:pPr>
              <w:jc w:val="left"/>
              <w:rPr>
                <w:rFonts w:hint="eastAsia"/>
              </w:rPr>
            </w:pPr>
            <w:r w:rsidRPr="009A3055">
              <w:t>杂环化合物</w:t>
            </w:r>
          </w:p>
        </w:tc>
        <w:tc>
          <w:tcPr>
            <w:tcW w:w="1027" w:type="dxa"/>
            <w:hideMark/>
          </w:tcPr>
          <w:p w14:paraId="6C3452CE" w14:textId="77777777" w:rsidR="009A3055" w:rsidRPr="009A3055" w:rsidRDefault="009A3055" w:rsidP="009A3055">
            <w:pPr>
              <w:jc w:val="left"/>
              <w:rPr>
                <w:rFonts w:hint="eastAsia"/>
              </w:rPr>
            </w:pPr>
            <w:r w:rsidRPr="009A3055">
              <w:t>3900+</w:t>
            </w:r>
          </w:p>
        </w:tc>
        <w:tc>
          <w:tcPr>
            <w:tcW w:w="4757" w:type="dxa"/>
            <w:hideMark/>
          </w:tcPr>
          <w:p w14:paraId="2E59A1C6" w14:textId="77777777" w:rsidR="009A3055" w:rsidRPr="009A3055" w:rsidRDefault="009A3055" w:rsidP="009A3055">
            <w:pPr>
              <w:jc w:val="left"/>
              <w:rPr>
                <w:rFonts w:hint="eastAsia"/>
              </w:rPr>
            </w:pPr>
            <w:r w:rsidRPr="009A3055">
              <w:t>核酸、维生素、激素、色素和生物碱等代谢物的前体及衍生物</w:t>
            </w:r>
          </w:p>
        </w:tc>
      </w:tr>
      <w:tr w:rsidR="009A3055" w:rsidRPr="009A3055" w14:paraId="2BD1FFF3" w14:textId="77777777" w:rsidTr="00962617">
        <w:trPr>
          <w:trHeight w:val="360"/>
          <w:jc w:val="center"/>
        </w:trPr>
        <w:tc>
          <w:tcPr>
            <w:tcW w:w="2512" w:type="dxa"/>
            <w:hideMark/>
          </w:tcPr>
          <w:p w14:paraId="73D44812" w14:textId="77777777" w:rsidR="009A3055" w:rsidRPr="009A3055" w:rsidRDefault="009A3055" w:rsidP="009A3055">
            <w:pPr>
              <w:jc w:val="left"/>
              <w:rPr>
                <w:rFonts w:hint="eastAsia"/>
              </w:rPr>
            </w:pPr>
            <w:r w:rsidRPr="009A3055">
              <w:t>醇、胺</w:t>
            </w:r>
          </w:p>
        </w:tc>
        <w:tc>
          <w:tcPr>
            <w:tcW w:w="1027" w:type="dxa"/>
            <w:hideMark/>
          </w:tcPr>
          <w:p w14:paraId="31DDC8E9" w14:textId="77777777" w:rsidR="009A3055" w:rsidRPr="009A3055" w:rsidRDefault="009A3055" w:rsidP="009A3055">
            <w:pPr>
              <w:jc w:val="left"/>
              <w:rPr>
                <w:rFonts w:hint="eastAsia"/>
              </w:rPr>
            </w:pPr>
            <w:r w:rsidRPr="009A3055">
              <w:t>2100+</w:t>
            </w:r>
          </w:p>
        </w:tc>
        <w:tc>
          <w:tcPr>
            <w:tcW w:w="4757" w:type="dxa"/>
            <w:hideMark/>
          </w:tcPr>
          <w:p w14:paraId="24715B8D" w14:textId="77777777" w:rsidR="009A3055" w:rsidRPr="009A3055" w:rsidRDefault="009A3055" w:rsidP="009A3055">
            <w:pPr>
              <w:jc w:val="left"/>
              <w:rPr>
                <w:rFonts w:hint="eastAsia"/>
              </w:rPr>
            </w:pPr>
            <w:r w:rsidRPr="009A3055">
              <w:t>多巴胺、组胺、精胺、组氨醇、肌醇...</w:t>
            </w:r>
          </w:p>
        </w:tc>
      </w:tr>
      <w:tr w:rsidR="009A3055" w:rsidRPr="009A3055" w14:paraId="34096306" w14:textId="77777777" w:rsidTr="00962617">
        <w:trPr>
          <w:trHeight w:val="360"/>
          <w:jc w:val="center"/>
        </w:trPr>
        <w:tc>
          <w:tcPr>
            <w:tcW w:w="2512" w:type="dxa"/>
            <w:hideMark/>
          </w:tcPr>
          <w:p w14:paraId="3254CAF2" w14:textId="77777777" w:rsidR="009A3055" w:rsidRPr="009A3055" w:rsidRDefault="009A3055" w:rsidP="009A3055">
            <w:pPr>
              <w:jc w:val="left"/>
              <w:rPr>
                <w:rFonts w:hint="eastAsia"/>
              </w:rPr>
            </w:pPr>
            <w:r w:rsidRPr="009A3055">
              <w:t>酮、醛、酯、</w:t>
            </w:r>
            <w:proofErr w:type="gramStart"/>
            <w:r w:rsidRPr="009A3055">
              <w:t>酚</w:t>
            </w:r>
            <w:proofErr w:type="gramEnd"/>
          </w:p>
        </w:tc>
        <w:tc>
          <w:tcPr>
            <w:tcW w:w="1027" w:type="dxa"/>
            <w:hideMark/>
          </w:tcPr>
          <w:p w14:paraId="79FA6C32" w14:textId="77777777" w:rsidR="009A3055" w:rsidRPr="009A3055" w:rsidRDefault="009A3055" w:rsidP="009A3055">
            <w:pPr>
              <w:jc w:val="left"/>
              <w:rPr>
                <w:rFonts w:hint="eastAsia"/>
              </w:rPr>
            </w:pPr>
            <w:r w:rsidRPr="009A3055">
              <w:t>3200+</w:t>
            </w:r>
          </w:p>
        </w:tc>
        <w:tc>
          <w:tcPr>
            <w:tcW w:w="4757" w:type="dxa"/>
            <w:hideMark/>
          </w:tcPr>
          <w:p w14:paraId="1715A28B" w14:textId="77777777" w:rsidR="009A3055" w:rsidRPr="009A3055" w:rsidRDefault="009A3055" w:rsidP="009A3055">
            <w:pPr>
              <w:jc w:val="left"/>
              <w:rPr>
                <w:rFonts w:hint="eastAsia"/>
              </w:rPr>
            </w:pPr>
            <w:r w:rsidRPr="009A3055">
              <w:t>丙酸乙脂、</w:t>
            </w:r>
            <w:proofErr w:type="gramStart"/>
            <w:r w:rsidRPr="009A3055">
              <w:t>乙酸乙脂</w:t>
            </w:r>
            <w:proofErr w:type="gramEnd"/>
            <w:r w:rsidRPr="009A3055">
              <w:t>、肉桂醛...</w:t>
            </w:r>
          </w:p>
        </w:tc>
      </w:tr>
      <w:tr w:rsidR="009A3055" w:rsidRPr="009A3055" w14:paraId="52D44126" w14:textId="77777777" w:rsidTr="00962617">
        <w:trPr>
          <w:trHeight w:val="360"/>
          <w:jc w:val="center"/>
        </w:trPr>
        <w:tc>
          <w:tcPr>
            <w:tcW w:w="2512" w:type="dxa"/>
            <w:hideMark/>
          </w:tcPr>
          <w:p w14:paraId="67289D51" w14:textId="77777777" w:rsidR="009A3055" w:rsidRPr="009A3055" w:rsidRDefault="009A3055" w:rsidP="009A3055">
            <w:pPr>
              <w:jc w:val="left"/>
              <w:rPr>
                <w:rFonts w:hint="eastAsia"/>
              </w:rPr>
            </w:pPr>
            <w:r w:rsidRPr="009A3055">
              <w:t>其他</w:t>
            </w:r>
          </w:p>
        </w:tc>
        <w:tc>
          <w:tcPr>
            <w:tcW w:w="1027" w:type="dxa"/>
            <w:hideMark/>
          </w:tcPr>
          <w:p w14:paraId="1C2818D9" w14:textId="77777777" w:rsidR="009A3055" w:rsidRPr="009A3055" w:rsidRDefault="009A3055" w:rsidP="009A3055">
            <w:pPr>
              <w:jc w:val="left"/>
              <w:rPr>
                <w:rFonts w:hint="eastAsia"/>
              </w:rPr>
            </w:pPr>
            <w:r w:rsidRPr="009A3055">
              <w:t>3700+</w:t>
            </w:r>
          </w:p>
        </w:tc>
        <w:tc>
          <w:tcPr>
            <w:tcW w:w="4757" w:type="dxa"/>
            <w:hideMark/>
          </w:tcPr>
          <w:p w14:paraId="494E104D" w14:textId="77777777" w:rsidR="009A3055" w:rsidRPr="009A3055" w:rsidRDefault="009A3055" w:rsidP="009A3055">
            <w:pPr>
              <w:jc w:val="left"/>
              <w:rPr>
                <w:rFonts w:hint="eastAsia"/>
              </w:rPr>
            </w:pPr>
            <w:r w:rsidRPr="009A3055">
              <w:t>常见环境污染物及药物</w:t>
            </w:r>
          </w:p>
        </w:tc>
      </w:tr>
    </w:tbl>
    <w:p w14:paraId="40BDB79A" w14:textId="77777777" w:rsidR="009A3055" w:rsidRDefault="009A3055" w:rsidP="005C6E96">
      <w:pPr>
        <w:jc w:val="left"/>
        <w:rPr>
          <w:rFonts w:hint="eastAsia"/>
        </w:rPr>
      </w:pPr>
    </w:p>
    <w:p w14:paraId="4A28CF27" w14:textId="301D25B8" w:rsidR="00E52D30" w:rsidRDefault="00E52D30" w:rsidP="005C6E96">
      <w:pPr>
        <w:jc w:val="left"/>
        <w:rPr>
          <w:rFonts w:hint="eastAsia"/>
        </w:rPr>
      </w:pPr>
      <w:r>
        <w:rPr>
          <w:rFonts w:hint="eastAsia"/>
        </w:rPr>
        <w:t>数据分析类：</w:t>
      </w:r>
    </w:p>
    <w:tbl>
      <w:tblPr>
        <w:tblStyle w:val="a3"/>
        <w:tblW w:w="5000" w:type="pct"/>
        <w:tblLook w:val="04A0" w:firstRow="1" w:lastRow="0" w:firstColumn="1" w:lastColumn="0" w:noHBand="0" w:noVBand="1"/>
      </w:tblPr>
      <w:tblGrid>
        <w:gridCol w:w="1552"/>
        <w:gridCol w:w="3111"/>
        <w:gridCol w:w="3613"/>
      </w:tblGrid>
      <w:tr w:rsidR="00E52D30" w:rsidRPr="00E52D30" w14:paraId="5A12B03D" w14:textId="77777777" w:rsidTr="00962617">
        <w:trPr>
          <w:trHeight w:val="357"/>
        </w:trPr>
        <w:tc>
          <w:tcPr>
            <w:tcW w:w="1555" w:type="dxa"/>
            <w:hideMark/>
          </w:tcPr>
          <w:p w14:paraId="4BDAEFDB" w14:textId="77777777" w:rsidR="00E52D30" w:rsidRPr="00E52D30" w:rsidRDefault="00E52D30" w:rsidP="00962617">
            <w:pPr>
              <w:jc w:val="center"/>
              <w:rPr>
                <w:rFonts w:hint="eastAsia"/>
              </w:rPr>
            </w:pPr>
            <w:r w:rsidRPr="00E52D30">
              <w:rPr>
                <w:b/>
                <w:bCs/>
              </w:rPr>
              <w:t>分析类型</w:t>
            </w:r>
          </w:p>
        </w:tc>
        <w:tc>
          <w:tcPr>
            <w:tcW w:w="3118" w:type="dxa"/>
            <w:hideMark/>
          </w:tcPr>
          <w:p w14:paraId="29307C27" w14:textId="77777777" w:rsidR="00E52D30" w:rsidRPr="00E52D30" w:rsidRDefault="00E52D30" w:rsidP="00962617">
            <w:pPr>
              <w:jc w:val="center"/>
              <w:rPr>
                <w:rFonts w:hint="eastAsia"/>
              </w:rPr>
            </w:pPr>
            <w:r w:rsidRPr="00E52D30">
              <w:rPr>
                <w:b/>
                <w:bCs/>
              </w:rPr>
              <w:t>分析内容</w:t>
            </w:r>
          </w:p>
        </w:tc>
        <w:tc>
          <w:tcPr>
            <w:tcW w:w="3623" w:type="dxa"/>
            <w:hideMark/>
          </w:tcPr>
          <w:p w14:paraId="4417A49B" w14:textId="77777777" w:rsidR="00E52D30" w:rsidRPr="00E52D30" w:rsidRDefault="00E52D30" w:rsidP="00962617">
            <w:pPr>
              <w:jc w:val="center"/>
              <w:rPr>
                <w:rFonts w:hint="eastAsia"/>
              </w:rPr>
            </w:pPr>
            <w:r w:rsidRPr="00E52D30">
              <w:rPr>
                <w:b/>
                <w:bCs/>
              </w:rPr>
              <w:t>拟解决问题</w:t>
            </w:r>
          </w:p>
        </w:tc>
      </w:tr>
      <w:tr w:rsidR="00E52D30" w:rsidRPr="00E52D30" w14:paraId="6F15C227" w14:textId="77777777" w:rsidTr="00962617">
        <w:trPr>
          <w:trHeight w:val="382"/>
        </w:trPr>
        <w:tc>
          <w:tcPr>
            <w:tcW w:w="1555" w:type="dxa"/>
            <w:hideMark/>
          </w:tcPr>
          <w:p w14:paraId="0CAD4CE8" w14:textId="77777777" w:rsidR="00E52D30" w:rsidRPr="00E52D30" w:rsidRDefault="00E52D30" w:rsidP="00962617">
            <w:pPr>
              <w:jc w:val="center"/>
              <w:rPr>
                <w:rFonts w:hint="eastAsia"/>
              </w:rPr>
            </w:pPr>
            <w:r w:rsidRPr="00E52D30">
              <w:t>质控</w:t>
            </w:r>
          </w:p>
        </w:tc>
        <w:tc>
          <w:tcPr>
            <w:tcW w:w="3118" w:type="dxa"/>
            <w:hideMark/>
          </w:tcPr>
          <w:p w14:paraId="6F6C0A3D" w14:textId="77777777" w:rsidR="00E52D30" w:rsidRPr="00E52D30" w:rsidRDefault="00E52D30" w:rsidP="00962617">
            <w:pPr>
              <w:jc w:val="center"/>
              <w:rPr>
                <w:rFonts w:hint="eastAsia"/>
              </w:rPr>
            </w:pPr>
            <w:r w:rsidRPr="00E52D30">
              <w:rPr>
                <w:rFonts w:hint="eastAsia"/>
              </w:rPr>
              <w:t>TIC</w:t>
            </w:r>
            <w:r w:rsidRPr="00E52D30">
              <w:t>等多项</w:t>
            </w:r>
            <w:r w:rsidRPr="00E52D30">
              <w:rPr>
                <w:rFonts w:hint="eastAsia"/>
              </w:rPr>
              <w:t>QC</w:t>
            </w:r>
            <w:r w:rsidRPr="00E52D30">
              <w:t>分析</w:t>
            </w:r>
          </w:p>
        </w:tc>
        <w:tc>
          <w:tcPr>
            <w:tcW w:w="3623" w:type="dxa"/>
            <w:hideMark/>
          </w:tcPr>
          <w:p w14:paraId="1ED1BB93" w14:textId="77777777" w:rsidR="00E52D30" w:rsidRPr="00E52D30" w:rsidRDefault="00E52D30" w:rsidP="00962617">
            <w:pPr>
              <w:jc w:val="center"/>
              <w:rPr>
                <w:rFonts w:hint="eastAsia"/>
              </w:rPr>
            </w:pPr>
            <w:r w:rsidRPr="00E52D30">
              <w:t>获得高质量数据</w:t>
            </w:r>
          </w:p>
        </w:tc>
      </w:tr>
      <w:tr w:rsidR="00E52D30" w:rsidRPr="00E52D30" w14:paraId="5D1EC465" w14:textId="77777777" w:rsidTr="00962617">
        <w:trPr>
          <w:trHeight w:val="357"/>
        </w:trPr>
        <w:tc>
          <w:tcPr>
            <w:tcW w:w="1555" w:type="dxa"/>
            <w:hideMark/>
          </w:tcPr>
          <w:p w14:paraId="413F1042" w14:textId="77777777" w:rsidR="00E52D30" w:rsidRPr="00E52D30" w:rsidRDefault="00E52D30" w:rsidP="00962617">
            <w:pPr>
              <w:jc w:val="center"/>
              <w:rPr>
                <w:rFonts w:hint="eastAsia"/>
              </w:rPr>
            </w:pPr>
            <w:r w:rsidRPr="00E52D30">
              <w:t>轮廓分析</w:t>
            </w:r>
          </w:p>
        </w:tc>
        <w:tc>
          <w:tcPr>
            <w:tcW w:w="3118" w:type="dxa"/>
            <w:hideMark/>
          </w:tcPr>
          <w:p w14:paraId="2B5F966F" w14:textId="77777777" w:rsidR="00E52D30" w:rsidRPr="00E52D30" w:rsidRDefault="00E52D30" w:rsidP="00962617">
            <w:pPr>
              <w:jc w:val="center"/>
              <w:rPr>
                <w:rFonts w:hint="eastAsia"/>
              </w:rPr>
            </w:pPr>
            <w:r w:rsidRPr="00E52D30">
              <w:t>代谢物化学分类归属统计</w:t>
            </w:r>
          </w:p>
        </w:tc>
        <w:tc>
          <w:tcPr>
            <w:tcW w:w="3623" w:type="dxa"/>
            <w:hideMark/>
          </w:tcPr>
          <w:p w14:paraId="0D1AEDBB" w14:textId="77777777" w:rsidR="00E52D30" w:rsidRPr="00E52D30" w:rsidRDefault="00E52D30" w:rsidP="00962617">
            <w:pPr>
              <w:jc w:val="center"/>
              <w:rPr>
                <w:rFonts w:hint="eastAsia"/>
              </w:rPr>
            </w:pPr>
            <w:r w:rsidRPr="00E52D30">
              <w:t>获得代谢物的分类信息</w:t>
            </w:r>
          </w:p>
        </w:tc>
      </w:tr>
      <w:tr w:rsidR="00E52D30" w:rsidRPr="00E52D30" w14:paraId="013CE3E1" w14:textId="77777777" w:rsidTr="00962617">
        <w:trPr>
          <w:trHeight w:val="357"/>
        </w:trPr>
        <w:tc>
          <w:tcPr>
            <w:tcW w:w="1555" w:type="dxa"/>
            <w:vMerge w:val="restart"/>
            <w:hideMark/>
          </w:tcPr>
          <w:p w14:paraId="3046ECC3" w14:textId="77777777" w:rsidR="00E52D30" w:rsidRPr="00E52D30" w:rsidRDefault="00E52D30" w:rsidP="00962617">
            <w:pPr>
              <w:jc w:val="center"/>
              <w:rPr>
                <w:rFonts w:hint="eastAsia"/>
              </w:rPr>
            </w:pPr>
            <w:r w:rsidRPr="00E52D30">
              <w:t>差异分析</w:t>
            </w:r>
          </w:p>
        </w:tc>
        <w:tc>
          <w:tcPr>
            <w:tcW w:w="3118" w:type="dxa"/>
            <w:hideMark/>
          </w:tcPr>
          <w:p w14:paraId="2BF5C9BD" w14:textId="77777777" w:rsidR="00E52D30" w:rsidRPr="00E52D30" w:rsidRDefault="00E52D30" w:rsidP="00962617">
            <w:pPr>
              <w:jc w:val="center"/>
              <w:rPr>
                <w:rFonts w:hint="eastAsia"/>
              </w:rPr>
            </w:pPr>
            <w:r w:rsidRPr="00E52D30">
              <w:t>单变量统计分析（火山图等）</w:t>
            </w:r>
          </w:p>
        </w:tc>
        <w:tc>
          <w:tcPr>
            <w:tcW w:w="3623" w:type="dxa"/>
            <w:hideMark/>
          </w:tcPr>
          <w:p w14:paraId="0F4911CF" w14:textId="77777777" w:rsidR="00E52D30" w:rsidRPr="00E52D30" w:rsidRDefault="00E52D30" w:rsidP="00962617">
            <w:pPr>
              <w:jc w:val="center"/>
              <w:rPr>
                <w:rFonts w:hint="eastAsia"/>
              </w:rPr>
            </w:pPr>
            <w:r w:rsidRPr="00E52D30">
              <w:t>反映每个变量的组间差异</w:t>
            </w:r>
          </w:p>
        </w:tc>
      </w:tr>
      <w:tr w:rsidR="00E52D30" w:rsidRPr="00E52D30" w14:paraId="199FDAA1" w14:textId="77777777" w:rsidTr="00962617">
        <w:trPr>
          <w:trHeight w:val="382"/>
        </w:trPr>
        <w:tc>
          <w:tcPr>
            <w:tcW w:w="1555" w:type="dxa"/>
            <w:vMerge/>
            <w:hideMark/>
          </w:tcPr>
          <w:p w14:paraId="2AAEAD55" w14:textId="77777777" w:rsidR="00E52D30" w:rsidRPr="00E52D30" w:rsidRDefault="00E52D30" w:rsidP="00962617">
            <w:pPr>
              <w:jc w:val="center"/>
              <w:rPr>
                <w:rFonts w:hint="eastAsia"/>
              </w:rPr>
            </w:pPr>
          </w:p>
        </w:tc>
        <w:tc>
          <w:tcPr>
            <w:tcW w:w="3118" w:type="dxa"/>
            <w:hideMark/>
          </w:tcPr>
          <w:p w14:paraId="0A3C669E" w14:textId="77777777" w:rsidR="00E52D30" w:rsidRPr="00E52D30" w:rsidRDefault="00E52D30" w:rsidP="00962617">
            <w:pPr>
              <w:jc w:val="center"/>
              <w:rPr>
                <w:rFonts w:hint="eastAsia"/>
              </w:rPr>
            </w:pPr>
            <w:r w:rsidRPr="00E52D30">
              <w:t>多维统计分析（</w:t>
            </w:r>
            <w:r w:rsidRPr="00E52D30">
              <w:rPr>
                <w:rFonts w:hint="eastAsia"/>
              </w:rPr>
              <w:t>PCA、PLS-DA、OPLS-DA</w:t>
            </w:r>
            <w:r w:rsidRPr="00E52D30">
              <w:t>等）</w:t>
            </w:r>
          </w:p>
        </w:tc>
        <w:tc>
          <w:tcPr>
            <w:tcW w:w="3623" w:type="dxa"/>
            <w:hideMark/>
          </w:tcPr>
          <w:p w14:paraId="4A39773A" w14:textId="77777777" w:rsidR="00E52D30" w:rsidRPr="00E52D30" w:rsidRDefault="00E52D30" w:rsidP="00962617">
            <w:pPr>
              <w:jc w:val="center"/>
              <w:rPr>
                <w:rFonts w:hint="eastAsia"/>
              </w:rPr>
            </w:pPr>
            <w:r w:rsidRPr="00E52D30">
              <w:t>评估组间差异，找到</w:t>
            </w:r>
            <w:proofErr w:type="gramStart"/>
            <w:r w:rsidRPr="00E52D30">
              <w:t>导致组</w:t>
            </w:r>
            <w:proofErr w:type="gramEnd"/>
            <w:r w:rsidRPr="00E52D30">
              <w:t>间差异的影响变量</w:t>
            </w:r>
          </w:p>
        </w:tc>
      </w:tr>
      <w:tr w:rsidR="00E52D30" w:rsidRPr="00E52D30" w14:paraId="481E21A8" w14:textId="77777777" w:rsidTr="00962617">
        <w:trPr>
          <w:trHeight w:val="357"/>
        </w:trPr>
        <w:tc>
          <w:tcPr>
            <w:tcW w:w="1555" w:type="dxa"/>
            <w:vMerge/>
            <w:hideMark/>
          </w:tcPr>
          <w:p w14:paraId="3A46E4A6" w14:textId="77777777" w:rsidR="00E52D30" w:rsidRPr="00E52D30" w:rsidRDefault="00E52D30" w:rsidP="00962617">
            <w:pPr>
              <w:jc w:val="center"/>
              <w:rPr>
                <w:rFonts w:hint="eastAsia"/>
              </w:rPr>
            </w:pPr>
          </w:p>
        </w:tc>
        <w:tc>
          <w:tcPr>
            <w:tcW w:w="3118" w:type="dxa"/>
            <w:hideMark/>
          </w:tcPr>
          <w:p w14:paraId="4CBE8C45" w14:textId="77777777" w:rsidR="00E52D30" w:rsidRPr="00E52D30" w:rsidRDefault="00E52D30" w:rsidP="00962617">
            <w:pPr>
              <w:jc w:val="center"/>
              <w:rPr>
                <w:rFonts w:hint="eastAsia"/>
              </w:rPr>
            </w:pPr>
            <w:r w:rsidRPr="00E52D30">
              <w:t>差异倍数分析（蝴蝶图）</w:t>
            </w:r>
          </w:p>
        </w:tc>
        <w:tc>
          <w:tcPr>
            <w:tcW w:w="3623" w:type="dxa"/>
            <w:hideMark/>
          </w:tcPr>
          <w:p w14:paraId="45181659" w14:textId="77777777" w:rsidR="00E52D30" w:rsidRPr="00E52D30" w:rsidRDefault="00E52D30" w:rsidP="00962617">
            <w:pPr>
              <w:jc w:val="center"/>
              <w:rPr>
                <w:rFonts w:hint="eastAsia"/>
              </w:rPr>
            </w:pPr>
            <w:r w:rsidRPr="00E52D30">
              <w:t>直观展示差异代谢差异倍数变化</w:t>
            </w:r>
          </w:p>
        </w:tc>
      </w:tr>
      <w:tr w:rsidR="00E52D30" w:rsidRPr="00E52D30" w14:paraId="1E675E5E" w14:textId="77777777" w:rsidTr="00962617">
        <w:trPr>
          <w:trHeight w:val="357"/>
        </w:trPr>
        <w:tc>
          <w:tcPr>
            <w:tcW w:w="1555" w:type="dxa"/>
            <w:vMerge/>
            <w:hideMark/>
          </w:tcPr>
          <w:p w14:paraId="1C8235AF" w14:textId="77777777" w:rsidR="00E52D30" w:rsidRPr="00E52D30" w:rsidRDefault="00E52D30" w:rsidP="00962617">
            <w:pPr>
              <w:jc w:val="center"/>
              <w:rPr>
                <w:rFonts w:hint="eastAsia"/>
              </w:rPr>
            </w:pPr>
          </w:p>
        </w:tc>
        <w:tc>
          <w:tcPr>
            <w:tcW w:w="3118" w:type="dxa"/>
            <w:hideMark/>
          </w:tcPr>
          <w:p w14:paraId="4A523099" w14:textId="77777777" w:rsidR="00E52D30" w:rsidRPr="00E52D30" w:rsidRDefault="00E52D30" w:rsidP="00962617">
            <w:pPr>
              <w:jc w:val="center"/>
              <w:rPr>
                <w:rFonts w:hint="eastAsia"/>
              </w:rPr>
            </w:pPr>
            <w:r w:rsidRPr="00E52D30">
              <w:t>韦</w:t>
            </w:r>
            <w:proofErr w:type="gramStart"/>
            <w:r w:rsidRPr="00E52D30">
              <w:t>恩分析</w:t>
            </w:r>
            <w:proofErr w:type="gramEnd"/>
          </w:p>
        </w:tc>
        <w:tc>
          <w:tcPr>
            <w:tcW w:w="3623" w:type="dxa"/>
            <w:hideMark/>
          </w:tcPr>
          <w:p w14:paraId="4E1F35FF" w14:textId="77777777" w:rsidR="00E52D30" w:rsidRPr="00E52D30" w:rsidRDefault="00E52D30" w:rsidP="00962617">
            <w:pPr>
              <w:jc w:val="center"/>
              <w:rPr>
                <w:rFonts w:hint="eastAsia"/>
              </w:rPr>
            </w:pPr>
            <w:r w:rsidRPr="00E52D30">
              <w:t>展示不同对比组中共有和特有的差异代谢物</w:t>
            </w:r>
          </w:p>
        </w:tc>
      </w:tr>
      <w:tr w:rsidR="00E52D30" w:rsidRPr="00E52D30" w14:paraId="50BF58BF" w14:textId="77777777" w:rsidTr="00962617">
        <w:trPr>
          <w:trHeight w:val="357"/>
        </w:trPr>
        <w:tc>
          <w:tcPr>
            <w:tcW w:w="1555" w:type="dxa"/>
            <w:vMerge/>
            <w:hideMark/>
          </w:tcPr>
          <w:p w14:paraId="3F6FBCDB" w14:textId="77777777" w:rsidR="00E52D30" w:rsidRPr="00E52D30" w:rsidRDefault="00E52D30" w:rsidP="00962617">
            <w:pPr>
              <w:jc w:val="center"/>
              <w:rPr>
                <w:rFonts w:hint="eastAsia"/>
              </w:rPr>
            </w:pPr>
          </w:p>
        </w:tc>
        <w:tc>
          <w:tcPr>
            <w:tcW w:w="3118" w:type="dxa"/>
            <w:hideMark/>
          </w:tcPr>
          <w:p w14:paraId="3CAD05EF" w14:textId="77777777" w:rsidR="00E52D30" w:rsidRPr="00E52D30" w:rsidRDefault="00E52D30" w:rsidP="00962617">
            <w:pPr>
              <w:jc w:val="center"/>
              <w:rPr>
                <w:rFonts w:hint="eastAsia"/>
              </w:rPr>
            </w:pPr>
            <w:r w:rsidRPr="00E52D30">
              <w:t>丰度分析（柱状图、箱线图、小提琴图）</w:t>
            </w:r>
          </w:p>
        </w:tc>
        <w:tc>
          <w:tcPr>
            <w:tcW w:w="3623" w:type="dxa"/>
            <w:hideMark/>
          </w:tcPr>
          <w:p w14:paraId="54C97CA3" w14:textId="77777777" w:rsidR="00E52D30" w:rsidRPr="00E52D30" w:rsidRDefault="00E52D30" w:rsidP="00962617">
            <w:pPr>
              <w:jc w:val="center"/>
              <w:rPr>
                <w:rFonts w:hint="eastAsia"/>
              </w:rPr>
            </w:pPr>
            <w:r w:rsidRPr="00E52D30">
              <w:t>展示每个物质最小值、最大值、平均水平等信息</w:t>
            </w:r>
          </w:p>
        </w:tc>
      </w:tr>
      <w:tr w:rsidR="00E52D30" w:rsidRPr="00E52D30" w14:paraId="1F59FDEF" w14:textId="77777777" w:rsidTr="00962617">
        <w:trPr>
          <w:trHeight w:val="357"/>
        </w:trPr>
        <w:tc>
          <w:tcPr>
            <w:tcW w:w="1555" w:type="dxa"/>
            <w:vMerge/>
            <w:hideMark/>
          </w:tcPr>
          <w:p w14:paraId="76B7888E" w14:textId="77777777" w:rsidR="00E52D30" w:rsidRPr="00E52D30" w:rsidRDefault="00E52D30" w:rsidP="00962617">
            <w:pPr>
              <w:jc w:val="center"/>
              <w:rPr>
                <w:rFonts w:hint="eastAsia"/>
              </w:rPr>
            </w:pPr>
          </w:p>
        </w:tc>
        <w:tc>
          <w:tcPr>
            <w:tcW w:w="3118" w:type="dxa"/>
            <w:hideMark/>
          </w:tcPr>
          <w:p w14:paraId="79FE9A48" w14:textId="77777777" w:rsidR="00E52D30" w:rsidRPr="00E52D30" w:rsidRDefault="00E52D30" w:rsidP="00962617">
            <w:pPr>
              <w:jc w:val="center"/>
              <w:rPr>
                <w:rFonts w:hint="eastAsia"/>
              </w:rPr>
            </w:pPr>
            <w:r w:rsidRPr="00E52D30">
              <w:t>层次聚类分析</w:t>
            </w:r>
          </w:p>
        </w:tc>
        <w:tc>
          <w:tcPr>
            <w:tcW w:w="3623" w:type="dxa"/>
            <w:hideMark/>
          </w:tcPr>
          <w:p w14:paraId="3771AF2C" w14:textId="77777777" w:rsidR="00E52D30" w:rsidRPr="00E52D30" w:rsidRDefault="00E52D30" w:rsidP="00962617">
            <w:pPr>
              <w:jc w:val="center"/>
              <w:rPr>
                <w:rFonts w:hint="eastAsia"/>
              </w:rPr>
            </w:pPr>
            <w:r w:rsidRPr="00E52D30">
              <w:t>获得代谢物的表达模式信息</w:t>
            </w:r>
          </w:p>
        </w:tc>
      </w:tr>
      <w:tr w:rsidR="00E52D30" w:rsidRPr="00E52D30" w14:paraId="54E7636A" w14:textId="77777777" w:rsidTr="00962617">
        <w:trPr>
          <w:trHeight w:val="357"/>
        </w:trPr>
        <w:tc>
          <w:tcPr>
            <w:tcW w:w="1555" w:type="dxa"/>
            <w:vMerge/>
            <w:hideMark/>
          </w:tcPr>
          <w:p w14:paraId="00310F9B" w14:textId="77777777" w:rsidR="00E52D30" w:rsidRPr="00E52D30" w:rsidRDefault="00E52D30" w:rsidP="00962617">
            <w:pPr>
              <w:jc w:val="center"/>
              <w:rPr>
                <w:rFonts w:hint="eastAsia"/>
              </w:rPr>
            </w:pPr>
          </w:p>
        </w:tc>
        <w:tc>
          <w:tcPr>
            <w:tcW w:w="3118" w:type="dxa"/>
            <w:hideMark/>
          </w:tcPr>
          <w:p w14:paraId="75305910" w14:textId="77777777" w:rsidR="00E52D30" w:rsidRPr="00E52D30" w:rsidRDefault="00E52D30" w:rsidP="00962617">
            <w:pPr>
              <w:jc w:val="center"/>
              <w:rPr>
                <w:rFonts w:hint="eastAsia"/>
              </w:rPr>
            </w:pPr>
            <w:r w:rsidRPr="00E52D30">
              <w:t>相关性分析（相关性热图、和弦图、网络图）</w:t>
            </w:r>
          </w:p>
        </w:tc>
        <w:tc>
          <w:tcPr>
            <w:tcW w:w="3623" w:type="dxa"/>
            <w:hideMark/>
          </w:tcPr>
          <w:p w14:paraId="5AD5BE03" w14:textId="77777777" w:rsidR="00E52D30" w:rsidRPr="00E52D30" w:rsidRDefault="00E52D30" w:rsidP="00962617">
            <w:pPr>
              <w:jc w:val="center"/>
              <w:rPr>
                <w:rFonts w:hint="eastAsia"/>
              </w:rPr>
            </w:pPr>
            <w:r w:rsidRPr="00E52D30">
              <w:t>衡量两个变量的相关程度</w:t>
            </w:r>
          </w:p>
        </w:tc>
      </w:tr>
      <w:tr w:rsidR="00E52D30" w:rsidRPr="00E52D30" w14:paraId="5C1002C2" w14:textId="77777777" w:rsidTr="00962617">
        <w:trPr>
          <w:trHeight w:val="382"/>
        </w:trPr>
        <w:tc>
          <w:tcPr>
            <w:tcW w:w="1555" w:type="dxa"/>
            <w:vMerge w:val="restart"/>
            <w:hideMark/>
          </w:tcPr>
          <w:p w14:paraId="11C35FB1" w14:textId="77777777" w:rsidR="00E52D30" w:rsidRPr="00E52D30" w:rsidRDefault="00E52D30" w:rsidP="00962617">
            <w:pPr>
              <w:jc w:val="center"/>
              <w:rPr>
                <w:rFonts w:hint="eastAsia"/>
              </w:rPr>
            </w:pPr>
            <w:r w:rsidRPr="00E52D30">
              <w:t>功能分析</w:t>
            </w:r>
          </w:p>
        </w:tc>
        <w:tc>
          <w:tcPr>
            <w:tcW w:w="3118" w:type="dxa"/>
            <w:hideMark/>
          </w:tcPr>
          <w:p w14:paraId="0F3AB6DC" w14:textId="77777777" w:rsidR="00E52D30" w:rsidRPr="00E52D30" w:rsidRDefault="00E52D30" w:rsidP="00962617">
            <w:pPr>
              <w:jc w:val="center"/>
              <w:rPr>
                <w:rFonts w:hint="eastAsia"/>
              </w:rPr>
            </w:pPr>
            <w:r w:rsidRPr="00E52D30">
              <w:rPr>
                <w:rFonts w:hint="eastAsia"/>
              </w:rPr>
              <w:t>KEGG</w:t>
            </w:r>
            <w:r w:rsidRPr="00E52D30">
              <w:t>注释分析</w:t>
            </w:r>
          </w:p>
        </w:tc>
        <w:tc>
          <w:tcPr>
            <w:tcW w:w="3623" w:type="dxa"/>
            <w:hideMark/>
          </w:tcPr>
          <w:p w14:paraId="5A85DA2E" w14:textId="77777777" w:rsidR="00E52D30" w:rsidRPr="00E52D30" w:rsidRDefault="00E52D30" w:rsidP="00962617">
            <w:pPr>
              <w:jc w:val="center"/>
              <w:rPr>
                <w:rFonts w:hint="eastAsia"/>
              </w:rPr>
            </w:pPr>
            <w:r w:rsidRPr="00E52D30">
              <w:t>进一步了解相关代谢通路和生物学功能</w:t>
            </w:r>
          </w:p>
        </w:tc>
      </w:tr>
      <w:tr w:rsidR="00E52D30" w:rsidRPr="00E52D30" w14:paraId="52ACB5CE" w14:textId="77777777" w:rsidTr="00962617">
        <w:trPr>
          <w:trHeight w:val="382"/>
        </w:trPr>
        <w:tc>
          <w:tcPr>
            <w:tcW w:w="1555" w:type="dxa"/>
            <w:vMerge/>
            <w:hideMark/>
          </w:tcPr>
          <w:p w14:paraId="49FA0803" w14:textId="77777777" w:rsidR="00E52D30" w:rsidRPr="00E52D30" w:rsidRDefault="00E52D30" w:rsidP="00962617">
            <w:pPr>
              <w:jc w:val="center"/>
              <w:rPr>
                <w:rFonts w:hint="eastAsia"/>
              </w:rPr>
            </w:pPr>
          </w:p>
        </w:tc>
        <w:tc>
          <w:tcPr>
            <w:tcW w:w="3118" w:type="dxa"/>
            <w:hideMark/>
          </w:tcPr>
          <w:p w14:paraId="181237A1" w14:textId="77777777" w:rsidR="00E52D30" w:rsidRPr="00E52D30" w:rsidRDefault="00E52D30" w:rsidP="00962617">
            <w:pPr>
              <w:jc w:val="center"/>
              <w:rPr>
                <w:rFonts w:hint="eastAsia"/>
              </w:rPr>
            </w:pPr>
            <w:r w:rsidRPr="00E52D30">
              <w:rPr>
                <w:rFonts w:hint="eastAsia"/>
              </w:rPr>
              <w:t>KEGG</w:t>
            </w:r>
            <w:r w:rsidRPr="00E52D30">
              <w:t>通路富集分析（气泡图、得分图、网络图等）</w:t>
            </w:r>
          </w:p>
        </w:tc>
        <w:tc>
          <w:tcPr>
            <w:tcW w:w="3623" w:type="dxa"/>
            <w:hideMark/>
          </w:tcPr>
          <w:p w14:paraId="0DECDB7B" w14:textId="77777777" w:rsidR="00E52D30" w:rsidRPr="00E52D30" w:rsidRDefault="00E52D30" w:rsidP="00962617">
            <w:pPr>
              <w:jc w:val="center"/>
              <w:rPr>
                <w:rFonts w:hint="eastAsia"/>
              </w:rPr>
            </w:pPr>
            <w:r w:rsidRPr="00E52D30">
              <w:t>筛选重要通路</w:t>
            </w:r>
          </w:p>
        </w:tc>
      </w:tr>
      <w:tr w:rsidR="00E52D30" w:rsidRPr="00E52D30" w14:paraId="14FE07E8" w14:textId="77777777" w:rsidTr="00962617">
        <w:trPr>
          <w:trHeight w:val="382"/>
        </w:trPr>
        <w:tc>
          <w:tcPr>
            <w:tcW w:w="1555" w:type="dxa"/>
            <w:vMerge/>
            <w:hideMark/>
          </w:tcPr>
          <w:p w14:paraId="6DDB9049" w14:textId="77777777" w:rsidR="00E52D30" w:rsidRPr="00E52D30" w:rsidRDefault="00E52D30" w:rsidP="00962617">
            <w:pPr>
              <w:jc w:val="center"/>
              <w:rPr>
                <w:rFonts w:hint="eastAsia"/>
              </w:rPr>
            </w:pPr>
          </w:p>
        </w:tc>
        <w:tc>
          <w:tcPr>
            <w:tcW w:w="3118" w:type="dxa"/>
            <w:hideMark/>
          </w:tcPr>
          <w:p w14:paraId="1B3B25FA" w14:textId="77777777" w:rsidR="00E52D30" w:rsidRPr="00E52D30" w:rsidRDefault="00E52D30" w:rsidP="00962617">
            <w:pPr>
              <w:jc w:val="center"/>
              <w:rPr>
                <w:rFonts w:hint="eastAsia"/>
              </w:rPr>
            </w:pPr>
            <w:proofErr w:type="spellStart"/>
            <w:r w:rsidRPr="00E52D30">
              <w:rPr>
                <w:rFonts w:hint="eastAsia"/>
              </w:rPr>
              <w:t>MetPA</w:t>
            </w:r>
            <w:proofErr w:type="spellEnd"/>
            <w:r w:rsidRPr="00E52D30">
              <w:t>富集分析</w:t>
            </w:r>
          </w:p>
        </w:tc>
        <w:tc>
          <w:tcPr>
            <w:tcW w:w="3623" w:type="dxa"/>
            <w:hideMark/>
          </w:tcPr>
          <w:p w14:paraId="472C9933" w14:textId="77777777" w:rsidR="00E52D30" w:rsidRPr="00E52D30" w:rsidRDefault="00E52D30" w:rsidP="00962617">
            <w:pPr>
              <w:jc w:val="center"/>
              <w:rPr>
                <w:rFonts w:hint="eastAsia"/>
              </w:rPr>
            </w:pPr>
            <w:r w:rsidRPr="00E52D30">
              <w:t>筛选重要通路</w:t>
            </w:r>
          </w:p>
        </w:tc>
      </w:tr>
      <w:tr w:rsidR="00E52D30" w:rsidRPr="00E52D30" w14:paraId="2592EE58" w14:textId="77777777" w:rsidTr="00962617">
        <w:trPr>
          <w:trHeight w:val="382"/>
        </w:trPr>
        <w:tc>
          <w:tcPr>
            <w:tcW w:w="1555" w:type="dxa"/>
            <w:vMerge/>
            <w:hideMark/>
          </w:tcPr>
          <w:p w14:paraId="46AADE68" w14:textId="77777777" w:rsidR="00E52D30" w:rsidRPr="00E52D30" w:rsidRDefault="00E52D30" w:rsidP="00962617">
            <w:pPr>
              <w:jc w:val="center"/>
              <w:rPr>
                <w:rFonts w:hint="eastAsia"/>
              </w:rPr>
            </w:pPr>
          </w:p>
        </w:tc>
        <w:tc>
          <w:tcPr>
            <w:tcW w:w="3118" w:type="dxa"/>
            <w:hideMark/>
          </w:tcPr>
          <w:p w14:paraId="24231D6A" w14:textId="77777777" w:rsidR="00E52D30" w:rsidRPr="00E52D30" w:rsidRDefault="00E52D30" w:rsidP="00962617">
            <w:pPr>
              <w:jc w:val="center"/>
              <w:rPr>
                <w:rFonts w:hint="eastAsia"/>
              </w:rPr>
            </w:pPr>
            <w:r w:rsidRPr="00E52D30">
              <w:rPr>
                <w:rFonts w:hint="eastAsia"/>
              </w:rPr>
              <w:t>MSEA</w:t>
            </w:r>
            <w:r w:rsidRPr="00E52D30">
              <w:t>富集分析</w:t>
            </w:r>
          </w:p>
        </w:tc>
        <w:tc>
          <w:tcPr>
            <w:tcW w:w="3623" w:type="dxa"/>
            <w:hideMark/>
          </w:tcPr>
          <w:p w14:paraId="722C38FB" w14:textId="77777777" w:rsidR="00E52D30" w:rsidRPr="00E52D30" w:rsidRDefault="00E52D30" w:rsidP="00962617">
            <w:pPr>
              <w:jc w:val="center"/>
              <w:rPr>
                <w:rFonts w:hint="eastAsia"/>
              </w:rPr>
            </w:pPr>
            <w:r w:rsidRPr="00E52D30">
              <w:t>筛选重要通路</w:t>
            </w:r>
          </w:p>
        </w:tc>
      </w:tr>
      <w:tr w:rsidR="00E52D30" w:rsidRPr="00E52D30" w14:paraId="6FFC1BF8" w14:textId="77777777" w:rsidTr="00962617">
        <w:trPr>
          <w:trHeight w:val="382"/>
        </w:trPr>
        <w:tc>
          <w:tcPr>
            <w:tcW w:w="1555" w:type="dxa"/>
            <w:hideMark/>
          </w:tcPr>
          <w:p w14:paraId="5B664CC0" w14:textId="77777777" w:rsidR="00E52D30" w:rsidRPr="00E52D30" w:rsidRDefault="00E52D30" w:rsidP="00962617">
            <w:pPr>
              <w:jc w:val="center"/>
              <w:rPr>
                <w:rFonts w:hint="eastAsia"/>
              </w:rPr>
            </w:pPr>
            <w:r w:rsidRPr="00E52D30">
              <w:t>诊断分析</w:t>
            </w:r>
          </w:p>
        </w:tc>
        <w:tc>
          <w:tcPr>
            <w:tcW w:w="3118" w:type="dxa"/>
            <w:hideMark/>
          </w:tcPr>
          <w:p w14:paraId="7E9B555C" w14:textId="77777777" w:rsidR="00E52D30" w:rsidRPr="00E52D30" w:rsidRDefault="00E52D30" w:rsidP="00962617">
            <w:pPr>
              <w:jc w:val="center"/>
              <w:rPr>
                <w:rFonts w:hint="eastAsia"/>
              </w:rPr>
            </w:pPr>
            <w:r w:rsidRPr="00E52D30">
              <w:rPr>
                <w:rFonts w:hint="eastAsia"/>
              </w:rPr>
              <w:t>ROC</w:t>
            </w:r>
            <w:r w:rsidRPr="00E52D30">
              <w:t>分析</w:t>
            </w:r>
          </w:p>
        </w:tc>
        <w:tc>
          <w:tcPr>
            <w:tcW w:w="3623" w:type="dxa"/>
            <w:hideMark/>
          </w:tcPr>
          <w:p w14:paraId="2826B50A" w14:textId="77777777" w:rsidR="00E52D30" w:rsidRPr="00E52D30" w:rsidRDefault="00E52D30" w:rsidP="00962617">
            <w:pPr>
              <w:jc w:val="center"/>
              <w:rPr>
                <w:rFonts w:hint="eastAsia"/>
              </w:rPr>
            </w:pPr>
            <w:r w:rsidRPr="00E52D30">
              <w:t>表明代谢物区分两组间的能力</w:t>
            </w:r>
          </w:p>
        </w:tc>
      </w:tr>
      <w:tr w:rsidR="00E52D30" w:rsidRPr="00E52D30" w14:paraId="13052D90" w14:textId="77777777" w:rsidTr="00962617">
        <w:trPr>
          <w:trHeight w:val="382"/>
        </w:trPr>
        <w:tc>
          <w:tcPr>
            <w:tcW w:w="1555" w:type="dxa"/>
            <w:vMerge w:val="restart"/>
            <w:hideMark/>
          </w:tcPr>
          <w:p w14:paraId="1D17F0D8" w14:textId="77777777" w:rsidR="00E52D30" w:rsidRPr="00E52D30" w:rsidRDefault="00E52D30" w:rsidP="00962617">
            <w:pPr>
              <w:jc w:val="center"/>
              <w:rPr>
                <w:rFonts w:hint="eastAsia"/>
              </w:rPr>
            </w:pPr>
            <w:proofErr w:type="gramStart"/>
            <w:r w:rsidRPr="00E52D30">
              <w:t>生信分析</w:t>
            </w:r>
            <w:proofErr w:type="gramEnd"/>
          </w:p>
        </w:tc>
        <w:tc>
          <w:tcPr>
            <w:tcW w:w="3118" w:type="dxa"/>
            <w:hideMark/>
          </w:tcPr>
          <w:p w14:paraId="3A7F4BC3" w14:textId="77777777" w:rsidR="00E52D30" w:rsidRPr="00E52D30" w:rsidRDefault="00E52D30" w:rsidP="00962617">
            <w:pPr>
              <w:jc w:val="center"/>
              <w:rPr>
                <w:rFonts w:hint="eastAsia"/>
              </w:rPr>
            </w:pPr>
            <w:r w:rsidRPr="00E52D30">
              <w:rPr>
                <w:rFonts w:hint="eastAsia"/>
              </w:rPr>
              <w:t>WGCNA</w:t>
            </w:r>
          </w:p>
        </w:tc>
        <w:tc>
          <w:tcPr>
            <w:tcW w:w="3623" w:type="dxa"/>
            <w:hideMark/>
          </w:tcPr>
          <w:p w14:paraId="408A41A5" w14:textId="77777777" w:rsidR="00E52D30" w:rsidRPr="00E52D30" w:rsidRDefault="00E52D30" w:rsidP="00962617">
            <w:pPr>
              <w:jc w:val="center"/>
              <w:rPr>
                <w:rFonts w:hint="eastAsia"/>
              </w:rPr>
            </w:pPr>
            <w:r w:rsidRPr="00E52D30">
              <w:t>获得与表型强关联的核心代谢物</w:t>
            </w:r>
          </w:p>
        </w:tc>
      </w:tr>
      <w:tr w:rsidR="00E52D30" w:rsidRPr="00E52D30" w14:paraId="0FBFC130" w14:textId="77777777" w:rsidTr="00962617">
        <w:trPr>
          <w:trHeight w:val="382"/>
        </w:trPr>
        <w:tc>
          <w:tcPr>
            <w:tcW w:w="1555" w:type="dxa"/>
            <w:vMerge/>
            <w:hideMark/>
          </w:tcPr>
          <w:p w14:paraId="614FB89B" w14:textId="77777777" w:rsidR="00E52D30" w:rsidRPr="00E52D30" w:rsidRDefault="00E52D30" w:rsidP="00962617">
            <w:pPr>
              <w:jc w:val="center"/>
              <w:rPr>
                <w:rFonts w:hint="eastAsia"/>
              </w:rPr>
            </w:pPr>
          </w:p>
        </w:tc>
        <w:tc>
          <w:tcPr>
            <w:tcW w:w="3118" w:type="dxa"/>
            <w:hideMark/>
          </w:tcPr>
          <w:p w14:paraId="4A69F6CA" w14:textId="77777777" w:rsidR="00E52D30" w:rsidRPr="00E52D30" w:rsidRDefault="00E52D30" w:rsidP="00962617">
            <w:pPr>
              <w:jc w:val="center"/>
              <w:rPr>
                <w:rFonts w:hint="eastAsia"/>
              </w:rPr>
            </w:pPr>
            <w:r w:rsidRPr="00E52D30">
              <w:t>与目标参数相关的代谢物筛选</w:t>
            </w:r>
          </w:p>
        </w:tc>
        <w:tc>
          <w:tcPr>
            <w:tcW w:w="3623" w:type="dxa"/>
            <w:hideMark/>
          </w:tcPr>
          <w:p w14:paraId="5E2D6D1C" w14:textId="77777777" w:rsidR="00E52D30" w:rsidRPr="00E52D30" w:rsidRDefault="00E52D30" w:rsidP="00962617">
            <w:pPr>
              <w:jc w:val="center"/>
              <w:rPr>
                <w:rFonts w:hint="eastAsia"/>
              </w:rPr>
            </w:pPr>
            <w:r w:rsidRPr="00E52D30">
              <w:rPr>
                <w:rFonts w:hint="eastAsia"/>
              </w:rPr>
              <w:t>OPLS</w:t>
            </w:r>
            <w:r w:rsidRPr="00E52D30">
              <w:t>回归分析</w:t>
            </w:r>
          </w:p>
        </w:tc>
      </w:tr>
      <w:tr w:rsidR="00E52D30" w:rsidRPr="00E52D30" w14:paraId="7032319A" w14:textId="77777777" w:rsidTr="00962617">
        <w:trPr>
          <w:trHeight w:val="357"/>
        </w:trPr>
        <w:tc>
          <w:tcPr>
            <w:tcW w:w="1555" w:type="dxa"/>
            <w:vMerge/>
            <w:hideMark/>
          </w:tcPr>
          <w:p w14:paraId="53C8DA1E" w14:textId="77777777" w:rsidR="00E52D30" w:rsidRPr="00E52D30" w:rsidRDefault="00E52D30" w:rsidP="00962617">
            <w:pPr>
              <w:jc w:val="center"/>
              <w:rPr>
                <w:rFonts w:hint="eastAsia"/>
              </w:rPr>
            </w:pPr>
          </w:p>
        </w:tc>
        <w:tc>
          <w:tcPr>
            <w:tcW w:w="3118" w:type="dxa"/>
            <w:hideMark/>
          </w:tcPr>
          <w:p w14:paraId="5B6498E6" w14:textId="77777777" w:rsidR="00E52D30" w:rsidRPr="00E52D30" w:rsidRDefault="00E52D30" w:rsidP="00962617">
            <w:pPr>
              <w:jc w:val="center"/>
              <w:rPr>
                <w:rFonts w:hint="eastAsia"/>
              </w:rPr>
            </w:pPr>
            <w:r w:rsidRPr="00E52D30">
              <w:t>临床指标关联分析</w:t>
            </w:r>
          </w:p>
        </w:tc>
        <w:tc>
          <w:tcPr>
            <w:tcW w:w="3623" w:type="dxa"/>
            <w:hideMark/>
          </w:tcPr>
          <w:p w14:paraId="3D4A8DE4" w14:textId="77777777" w:rsidR="00E52D30" w:rsidRPr="00E52D30" w:rsidRDefault="00E52D30" w:rsidP="00962617">
            <w:pPr>
              <w:jc w:val="center"/>
              <w:rPr>
                <w:rFonts w:hint="eastAsia"/>
              </w:rPr>
            </w:pPr>
            <w:r w:rsidRPr="00E52D30">
              <w:t>建立重要代谢物和临床指标的关联</w:t>
            </w:r>
          </w:p>
        </w:tc>
      </w:tr>
      <w:tr w:rsidR="00E52D30" w:rsidRPr="00E52D30" w14:paraId="715EDC94" w14:textId="77777777" w:rsidTr="00962617">
        <w:trPr>
          <w:trHeight w:val="357"/>
        </w:trPr>
        <w:tc>
          <w:tcPr>
            <w:tcW w:w="1555" w:type="dxa"/>
            <w:vMerge/>
            <w:hideMark/>
          </w:tcPr>
          <w:p w14:paraId="041A9ED1" w14:textId="77777777" w:rsidR="00E52D30" w:rsidRPr="00E52D30" w:rsidRDefault="00E52D30" w:rsidP="00962617">
            <w:pPr>
              <w:jc w:val="center"/>
              <w:rPr>
                <w:rFonts w:hint="eastAsia"/>
              </w:rPr>
            </w:pPr>
          </w:p>
        </w:tc>
        <w:tc>
          <w:tcPr>
            <w:tcW w:w="3118" w:type="dxa"/>
            <w:hideMark/>
          </w:tcPr>
          <w:p w14:paraId="0C4B772B" w14:textId="77777777" w:rsidR="00E52D30" w:rsidRPr="00E52D30" w:rsidRDefault="00E52D30" w:rsidP="00962617">
            <w:pPr>
              <w:jc w:val="center"/>
              <w:rPr>
                <w:rFonts w:hint="eastAsia"/>
              </w:rPr>
            </w:pPr>
            <w:r w:rsidRPr="00E52D30">
              <w:t>分子分型分析</w:t>
            </w:r>
          </w:p>
        </w:tc>
        <w:tc>
          <w:tcPr>
            <w:tcW w:w="3623" w:type="dxa"/>
            <w:hideMark/>
          </w:tcPr>
          <w:p w14:paraId="46276BC9" w14:textId="77777777" w:rsidR="00E52D30" w:rsidRPr="00E52D30" w:rsidRDefault="00E52D30" w:rsidP="00962617">
            <w:pPr>
              <w:jc w:val="center"/>
              <w:rPr>
                <w:rFonts w:hint="eastAsia"/>
              </w:rPr>
            </w:pPr>
            <w:r w:rsidRPr="00E52D30">
              <w:t>基于代谢物表达</w:t>
            </w:r>
            <w:proofErr w:type="gramStart"/>
            <w:r w:rsidRPr="00E52D30">
              <w:t>趋势分对样本</w:t>
            </w:r>
            <w:proofErr w:type="gramEnd"/>
            <w:r w:rsidRPr="00E52D30">
              <w:t>分类</w:t>
            </w:r>
          </w:p>
        </w:tc>
      </w:tr>
      <w:tr w:rsidR="00E52D30" w:rsidRPr="00E52D30" w14:paraId="60AE22FC" w14:textId="77777777" w:rsidTr="00962617">
        <w:trPr>
          <w:trHeight w:val="357"/>
        </w:trPr>
        <w:tc>
          <w:tcPr>
            <w:tcW w:w="1555" w:type="dxa"/>
            <w:vMerge/>
            <w:hideMark/>
          </w:tcPr>
          <w:p w14:paraId="5B2183CB" w14:textId="77777777" w:rsidR="00E52D30" w:rsidRPr="00E52D30" w:rsidRDefault="00E52D30" w:rsidP="00962617">
            <w:pPr>
              <w:jc w:val="center"/>
              <w:rPr>
                <w:rFonts w:hint="eastAsia"/>
              </w:rPr>
            </w:pPr>
          </w:p>
        </w:tc>
        <w:tc>
          <w:tcPr>
            <w:tcW w:w="3118" w:type="dxa"/>
            <w:hideMark/>
          </w:tcPr>
          <w:p w14:paraId="2FC9EF8B" w14:textId="77777777" w:rsidR="00E52D30" w:rsidRPr="00E52D30" w:rsidRDefault="00E52D30" w:rsidP="00962617">
            <w:pPr>
              <w:jc w:val="center"/>
              <w:rPr>
                <w:rFonts w:hint="eastAsia"/>
              </w:rPr>
            </w:pPr>
            <w:r w:rsidRPr="00E52D30">
              <w:t>机器学习分析</w:t>
            </w:r>
          </w:p>
        </w:tc>
        <w:tc>
          <w:tcPr>
            <w:tcW w:w="3623" w:type="dxa"/>
            <w:hideMark/>
          </w:tcPr>
          <w:p w14:paraId="70F77771" w14:textId="77777777" w:rsidR="00E52D30" w:rsidRPr="00E52D30" w:rsidRDefault="00E52D30" w:rsidP="00962617">
            <w:pPr>
              <w:jc w:val="center"/>
              <w:rPr>
                <w:rFonts w:hint="eastAsia"/>
              </w:rPr>
            </w:pPr>
            <w:r w:rsidRPr="00E52D30">
              <w:t>筛选诊断性能良好的生物标志物</w:t>
            </w:r>
          </w:p>
        </w:tc>
      </w:tr>
      <w:tr w:rsidR="00E52D30" w:rsidRPr="00E52D30" w14:paraId="1D5123FF" w14:textId="77777777" w:rsidTr="00962617">
        <w:trPr>
          <w:trHeight w:val="382"/>
        </w:trPr>
        <w:tc>
          <w:tcPr>
            <w:tcW w:w="1555" w:type="dxa"/>
            <w:vMerge/>
            <w:hideMark/>
          </w:tcPr>
          <w:p w14:paraId="569C5741" w14:textId="77777777" w:rsidR="00E52D30" w:rsidRPr="00E52D30" w:rsidRDefault="00E52D30" w:rsidP="00962617">
            <w:pPr>
              <w:jc w:val="center"/>
              <w:rPr>
                <w:rFonts w:hint="eastAsia"/>
              </w:rPr>
            </w:pPr>
          </w:p>
        </w:tc>
        <w:tc>
          <w:tcPr>
            <w:tcW w:w="3118" w:type="dxa"/>
            <w:hideMark/>
          </w:tcPr>
          <w:p w14:paraId="46CC46FC" w14:textId="77777777" w:rsidR="00E52D30" w:rsidRPr="00E52D30" w:rsidRDefault="00E52D30" w:rsidP="00962617">
            <w:pPr>
              <w:jc w:val="center"/>
              <w:rPr>
                <w:rFonts w:hint="eastAsia"/>
              </w:rPr>
            </w:pPr>
            <w:r w:rsidRPr="00E52D30">
              <w:t>两组学分析</w:t>
            </w:r>
          </w:p>
        </w:tc>
        <w:tc>
          <w:tcPr>
            <w:tcW w:w="3623" w:type="dxa"/>
            <w:hideMark/>
          </w:tcPr>
          <w:p w14:paraId="25CBFA61" w14:textId="77777777" w:rsidR="00E52D30" w:rsidRPr="00E52D30" w:rsidRDefault="00E52D30" w:rsidP="00962617">
            <w:pPr>
              <w:jc w:val="center"/>
              <w:rPr>
                <w:rFonts w:hint="eastAsia"/>
              </w:rPr>
            </w:pPr>
            <w:proofErr w:type="gramStart"/>
            <w:r w:rsidRPr="00E52D30">
              <w:t>转录组</w:t>
            </w:r>
            <w:proofErr w:type="gramEnd"/>
            <w:r w:rsidRPr="00E52D30">
              <w:rPr>
                <w:rFonts w:hint="eastAsia"/>
              </w:rPr>
              <w:t>/</w:t>
            </w:r>
            <w:r w:rsidRPr="00E52D30">
              <w:t>蛋白组</w:t>
            </w:r>
            <w:r w:rsidRPr="00E52D30">
              <w:rPr>
                <w:rFonts w:hint="eastAsia"/>
              </w:rPr>
              <w:t>/</w:t>
            </w:r>
            <w:r w:rsidRPr="00E52D30">
              <w:t>修饰组＋</w:t>
            </w:r>
            <w:proofErr w:type="gramStart"/>
            <w:r w:rsidRPr="00E52D30">
              <w:t>代谢组</w:t>
            </w:r>
            <w:proofErr w:type="gramEnd"/>
            <w:r w:rsidRPr="00E52D30">
              <w:t>联合分析</w:t>
            </w:r>
          </w:p>
        </w:tc>
      </w:tr>
      <w:tr w:rsidR="00E52D30" w:rsidRPr="00E52D30" w14:paraId="510931DA" w14:textId="77777777" w:rsidTr="00962617">
        <w:trPr>
          <w:trHeight w:val="357"/>
        </w:trPr>
        <w:tc>
          <w:tcPr>
            <w:tcW w:w="1555" w:type="dxa"/>
            <w:vMerge/>
            <w:hideMark/>
          </w:tcPr>
          <w:p w14:paraId="15FCAE82" w14:textId="77777777" w:rsidR="00E52D30" w:rsidRPr="00E52D30" w:rsidRDefault="00E52D30" w:rsidP="00962617">
            <w:pPr>
              <w:jc w:val="center"/>
              <w:rPr>
                <w:rFonts w:hint="eastAsia"/>
              </w:rPr>
            </w:pPr>
          </w:p>
        </w:tc>
        <w:tc>
          <w:tcPr>
            <w:tcW w:w="3118" w:type="dxa"/>
            <w:hideMark/>
          </w:tcPr>
          <w:p w14:paraId="19BF76C3" w14:textId="77777777" w:rsidR="00E52D30" w:rsidRPr="00E52D30" w:rsidRDefault="00E52D30" w:rsidP="00962617">
            <w:pPr>
              <w:jc w:val="center"/>
              <w:rPr>
                <w:rFonts w:hint="eastAsia"/>
              </w:rPr>
            </w:pPr>
            <w:r w:rsidRPr="00E52D30">
              <w:t>三组学分析</w:t>
            </w:r>
          </w:p>
        </w:tc>
        <w:tc>
          <w:tcPr>
            <w:tcW w:w="3623" w:type="dxa"/>
            <w:hideMark/>
          </w:tcPr>
          <w:p w14:paraId="613BDFE5" w14:textId="77777777" w:rsidR="00E52D30" w:rsidRPr="00E52D30" w:rsidRDefault="00E52D30" w:rsidP="00962617">
            <w:pPr>
              <w:jc w:val="center"/>
              <w:rPr>
                <w:rFonts w:hint="eastAsia"/>
              </w:rPr>
            </w:pPr>
            <w:r w:rsidRPr="00E52D30">
              <w:t>转录组＋蛋白组＋</w:t>
            </w:r>
            <w:proofErr w:type="gramStart"/>
            <w:r w:rsidRPr="00E52D30">
              <w:t>代谢组</w:t>
            </w:r>
            <w:proofErr w:type="gramEnd"/>
            <w:r w:rsidRPr="00E52D30">
              <w:t>联合分析</w:t>
            </w:r>
          </w:p>
        </w:tc>
      </w:tr>
    </w:tbl>
    <w:p w14:paraId="7D6BCA42" w14:textId="77777777" w:rsidR="009A3055" w:rsidRDefault="009A3055" w:rsidP="005C6E96">
      <w:pPr>
        <w:jc w:val="left"/>
        <w:rPr>
          <w:rFonts w:hint="eastAsia"/>
        </w:rPr>
      </w:pPr>
      <w:bookmarkStart w:id="38" w:name="OLE_LINK2"/>
    </w:p>
    <w:p w14:paraId="5D006C0A" w14:textId="255D4855" w:rsidR="00E52D30" w:rsidRDefault="00E52D30" w:rsidP="005C6E96">
      <w:pPr>
        <w:jc w:val="left"/>
        <w:rPr>
          <w:rFonts w:hint="eastAsia"/>
        </w:rPr>
      </w:pPr>
      <w:r>
        <w:rPr>
          <w:rFonts w:hint="eastAsia"/>
        </w:rPr>
        <w:t>常规样本送样建议：</w:t>
      </w:r>
    </w:p>
    <w:tbl>
      <w:tblPr>
        <w:tblStyle w:val="a3"/>
        <w:tblW w:w="5000" w:type="pct"/>
        <w:tblLook w:val="04A0" w:firstRow="1" w:lastRow="0" w:firstColumn="1" w:lastColumn="0" w:noHBand="0" w:noVBand="1"/>
      </w:tblPr>
      <w:tblGrid>
        <w:gridCol w:w="2800"/>
        <w:gridCol w:w="2669"/>
        <w:gridCol w:w="2807"/>
      </w:tblGrid>
      <w:tr w:rsidR="00E52D30" w:rsidRPr="00E52D30" w14:paraId="69BACECE" w14:textId="77777777" w:rsidTr="00E52D30">
        <w:trPr>
          <w:trHeight w:val="396"/>
        </w:trPr>
        <w:tc>
          <w:tcPr>
            <w:tcW w:w="2835" w:type="dxa"/>
            <w:hideMark/>
          </w:tcPr>
          <w:bookmarkEnd w:id="38"/>
          <w:p w14:paraId="19264EDC" w14:textId="77777777" w:rsidR="00E52D30" w:rsidRPr="00E52D30" w:rsidRDefault="00E52D30" w:rsidP="00962617">
            <w:pPr>
              <w:jc w:val="center"/>
              <w:rPr>
                <w:rFonts w:hint="eastAsia"/>
              </w:rPr>
            </w:pPr>
            <w:r w:rsidRPr="00E52D30">
              <w:rPr>
                <w:b/>
                <w:bCs/>
              </w:rPr>
              <w:t>样本类型</w:t>
            </w:r>
          </w:p>
        </w:tc>
        <w:tc>
          <w:tcPr>
            <w:tcW w:w="2700" w:type="dxa"/>
            <w:hideMark/>
          </w:tcPr>
          <w:p w14:paraId="6DAC157A" w14:textId="77777777" w:rsidR="00E52D30" w:rsidRPr="00E52D30" w:rsidRDefault="00E52D30" w:rsidP="00962617">
            <w:pPr>
              <w:jc w:val="center"/>
              <w:rPr>
                <w:rFonts w:hint="eastAsia"/>
              </w:rPr>
            </w:pPr>
            <w:r w:rsidRPr="00E52D30">
              <w:rPr>
                <w:b/>
                <w:bCs/>
              </w:rPr>
              <w:t>常规送样量</w:t>
            </w:r>
          </w:p>
        </w:tc>
        <w:tc>
          <w:tcPr>
            <w:tcW w:w="2835" w:type="dxa"/>
            <w:hideMark/>
          </w:tcPr>
          <w:p w14:paraId="7DC0D510" w14:textId="77777777" w:rsidR="00E52D30" w:rsidRPr="00E52D30" w:rsidRDefault="00E52D30" w:rsidP="00962617">
            <w:pPr>
              <w:jc w:val="center"/>
              <w:rPr>
                <w:rFonts w:hint="eastAsia"/>
              </w:rPr>
            </w:pPr>
            <w:r w:rsidRPr="00E52D30">
              <w:rPr>
                <w:b/>
                <w:bCs/>
              </w:rPr>
              <w:t>最低送样量</w:t>
            </w:r>
          </w:p>
        </w:tc>
      </w:tr>
      <w:tr w:rsidR="00E52D30" w:rsidRPr="00E52D30" w14:paraId="0F07338C" w14:textId="77777777" w:rsidTr="00E52D30">
        <w:trPr>
          <w:trHeight w:val="403"/>
        </w:trPr>
        <w:tc>
          <w:tcPr>
            <w:tcW w:w="2835" w:type="dxa"/>
            <w:hideMark/>
          </w:tcPr>
          <w:p w14:paraId="3E9CA8C0" w14:textId="77777777" w:rsidR="00E52D30" w:rsidRPr="00E52D30" w:rsidRDefault="00E52D30" w:rsidP="00962617">
            <w:pPr>
              <w:jc w:val="center"/>
              <w:rPr>
                <w:rFonts w:hint="eastAsia"/>
              </w:rPr>
            </w:pPr>
            <w:r w:rsidRPr="00E52D30">
              <w:t>血（血清、血浆）</w:t>
            </w:r>
          </w:p>
        </w:tc>
        <w:tc>
          <w:tcPr>
            <w:tcW w:w="2700" w:type="dxa"/>
            <w:hideMark/>
          </w:tcPr>
          <w:p w14:paraId="1B02A784" w14:textId="77777777" w:rsidR="00E52D30" w:rsidRPr="00E52D30" w:rsidRDefault="00E52D30" w:rsidP="00962617">
            <w:pPr>
              <w:jc w:val="center"/>
              <w:rPr>
                <w:rFonts w:hint="eastAsia"/>
              </w:rPr>
            </w:pPr>
            <w:r w:rsidRPr="00E52D30">
              <w:t xml:space="preserve">≥200 </w:t>
            </w:r>
            <w:proofErr w:type="spellStart"/>
            <w:r w:rsidRPr="00E52D30">
              <w:t>μL</w:t>
            </w:r>
            <w:proofErr w:type="spellEnd"/>
          </w:p>
        </w:tc>
        <w:tc>
          <w:tcPr>
            <w:tcW w:w="2835" w:type="dxa"/>
            <w:hideMark/>
          </w:tcPr>
          <w:p w14:paraId="4FE13DA8" w14:textId="77777777" w:rsidR="00E52D30" w:rsidRPr="00E52D30" w:rsidRDefault="00E52D30" w:rsidP="00962617">
            <w:pPr>
              <w:jc w:val="center"/>
              <w:rPr>
                <w:rFonts w:hint="eastAsia"/>
              </w:rPr>
            </w:pPr>
            <w:r w:rsidRPr="00E52D30">
              <w:t xml:space="preserve">≥100 </w:t>
            </w:r>
            <w:proofErr w:type="spellStart"/>
            <w:r w:rsidRPr="00E52D30">
              <w:t>μL</w:t>
            </w:r>
            <w:proofErr w:type="spellEnd"/>
          </w:p>
        </w:tc>
      </w:tr>
      <w:tr w:rsidR="00E52D30" w:rsidRPr="00E52D30" w14:paraId="619E55D6" w14:textId="77777777" w:rsidTr="00E52D30">
        <w:trPr>
          <w:trHeight w:val="423"/>
        </w:trPr>
        <w:tc>
          <w:tcPr>
            <w:tcW w:w="2835" w:type="dxa"/>
            <w:hideMark/>
          </w:tcPr>
          <w:p w14:paraId="22512959" w14:textId="77777777" w:rsidR="00E52D30" w:rsidRPr="00E52D30" w:rsidRDefault="00E52D30" w:rsidP="00962617">
            <w:pPr>
              <w:jc w:val="center"/>
              <w:rPr>
                <w:rFonts w:hint="eastAsia"/>
              </w:rPr>
            </w:pPr>
            <w:r w:rsidRPr="00E52D30">
              <w:t>尿液</w:t>
            </w:r>
          </w:p>
        </w:tc>
        <w:tc>
          <w:tcPr>
            <w:tcW w:w="2700" w:type="dxa"/>
            <w:hideMark/>
          </w:tcPr>
          <w:p w14:paraId="1EAC0A9C" w14:textId="77777777" w:rsidR="00E52D30" w:rsidRPr="00E52D30" w:rsidRDefault="00E52D30" w:rsidP="00962617">
            <w:pPr>
              <w:jc w:val="center"/>
              <w:rPr>
                <w:rFonts w:hint="eastAsia"/>
              </w:rPr>
            </w:pPr>
            <w:r w:rsidRPr="00E52D30">
              <w:t xml:space="preserve">≥200 </w:t>
            </w:r>
            <w:proofErr w:type="spellStart"/>
            <w:r w:rsidRPr="00E52D30">
              <w:t>μL</w:t>
            </w:r>
            <w:proofErr w:type="spellEnd"/>
          </w:p>
        </w:tc>
        <w:tc>
          <w:tcPr>
            <w:tcW w:w="2835" w:type="dxa"/>
            <w:hideMark/>
          </w:tcPr>
          <w:p w14:paraId="491FBCE4" w14:textId="77777777" w:rsidR="00E52D30" w:rsidRPr="00E52D30" w:rsidRDefault="00E52D30" w:rsidP="00962617">
            <w:pPr>
              <w:jc w:val="center"/>
              <w:rPr>
                <w:rFonts w:hint="eastAsia"/>
              </w:rPr>
            </w:pPr>
            <w:r w:rsidRPr="00E52D30">
              <w:t xml:space="preserve">≥100 </w:t>
            </w:r>
            <w:proofErr w:type="spellStart"/>
            <w:r w:rsidRPr="00E52D30">
              <w:t>μL</w:t>
            </w:r>
            <w:proofErr w:type="spellEnd"/>
          </w:p>
        </w:tc>
      </w:tr>
      <w:tr w:rsidR="00E52D30" w:rsidRPr="00E52D30" w14:paraId="414303C4" w14:textId="77777777" w:rsidTr="00E52D30">
        <w:trPr>
          <w:trHeight w:val="414"/>
        </w:trPr>
        <w:tc>
          <w:tcPr>
            <w:tcW w:w="2835" w:type="dxa"/>
            <w:hideMark/>
          </w:tcPr>
          <w:p w14:paraId="124FD8DF" w14:textId="77777777" w:rsidR="00E52D30" w:rsidRPr="00E52D30" w:rsidRDefault="00E52D30" w:rsidP="00962617">
            <w:pPr>
              <w:jc w:val="center"/>
              <w:rPr>
                <w:rFonts w:hint="eastAsia"/>
              </w:rPr>
            </w:pPr>
            <w:r w:rsidRPr="00E52D30">
              <w:t>动物组织</w:t>
            </w:r>
          </w:p>
        </w:tc>
        <w:tc>
          <w:tcPr>
            <w:tcW w:w="2700" w:type="dxa"/>
            <w:hideMark/>
          </w:tcPr>
          <w:p w14:paraId="1C3FAC98" w14:textId="77777777" w:rsidR="00E52D30" w:rsidRPr="00E52D30" w:rsidRDefault="00E52D30" w:rsidP="00962617">
            <w:pPr>
              <w:jc w:val="center"/>
              <w:rPr>
                <w:rFonts w:hint="eastAsia"/>
              </w:rPr>
            </w:pPr>
            <w:r w:rsidRPr="00E52D30">
              <w:t>≥160 mg</w:t>
            </w:r>
          </w:p>
        </w:tc>
        <w:tc>
          <w:tcPr>
            <w:tcW w:w="2835" w:type="dxa"/>
            <w:hideMark/>
          </w:tcPr>
          <w:p w14:paraId="51CD04EE" w14:textId="77777777" w:rsidR="00E52D30" w:rsidRPr="00E52D30" w:rsidRDefault="00E52D30" w:rsidP="00962617">
            <w:pPr>
              <w:jc w:val="center"/>
              <w:rPr>
                <w:rFonts w:hint="eastAsia"/>
              </w:rPr>
            </w:pPr>
            <w:r w:rsidRPr="00E52D30">
              <w:t>≥50 mg</w:t>
            </w:r>
          </w:p>
        </w:tc>
      </w:tr>
      <w:tr w:rsidR="00E52D30" w:rsidRPr="00E52D30" w14:paraId="3828B805" w14:textId="77777777" w:rsidTr="00E52D30">
        <w:trPr>
          <w:trHeight w:val="421"/>
        </w:trPr>
        <w:tc>
          <w:tcPr>
            <w:tcW w:w="2835" w:type="dxa"/>
            <w:hideMark/>
          </w:tcPr>
          <w:p w14:paraId="42F43FDC" w14:textId="77777777" w:rsidR="00E52D30" w:rsidRPr="00E52D30" w:rsidRDefault="00E52D30" w:rsidP="00962617">
            <w:pPr>
              <w:jc w:val="center"/>
              <w:rPr>
                <w:rFonts w:hint="eastAsia"/>
              </w:rPr>
            </w:pPr>
            <w:r w:rsidRPr="00E52D30">
              <w:t>粪便</w:t>
            </w:r>
          </w:p>
        </w:tc>
        <w:tc>
          <w:tcPr>
            <w:tcW w:w="2700" w:type="dxa"/>
            <w:hideMark/>
          </w:tcPr>
          <w:p w14:paraId="2F42A39B" w14:textId="77777777" w:rsidR="00E52D30" w:rsidRPr="00E52D30" w:rsidRDefault="00E52D30" w:rsidP="00962617">
            <w:pPr>
              <w:jc w:val="center"/>
              <w:rPr>
                <w:rFonts w:hint="eastAsia"/>
              </w:rPr>
            </w:pPr>
            <w:r w:rsidRPr="00E52D30">
              <w:t>≥200 mg</w:t>
            </w:r>
          </w:p>
        </w:tc>
        <w:tc>
          <w:tcPr>
            <w:tcW w:w="2835" w:type="dxa"/>
            <w:hideMark/>
          </w:tcPr>
          <w:p w14:paraId="2A8B2C21" w14:textId="77777777" w:rsidR="00E52D30" w:rsidRPr="00E52D30" w:rsidRDefault="00E52D30" w:rsidP="00962617">
            <w:pPr>
              <w:jc w:val="center"/>
              <w:rPr>
                <w:rFonts w:hint="eastAsia"/>
              </w:rPr>
            </w:pPr>
            <w:r w:rsidRPr="00E52D30">
              <w:t>≥50 mg</w:t>
            </w:r>
          </w:p>
        </w:tc>
      </w:tr>
      <w:tr w:rsidR="00E52D30" w:rsidRPr="00E52D30" w14:paraId="2FF43BEB" w14:textId="77777777" w:rsidTr="00E52D30">
        <w:trPr>
          <w:trHeight w:val="413"/>
        </w:trPr>
        <w:tc>
          <w:tcPr>
            <w:tcW w:w="2835" w:type="dxa"/>
            <w:hideMark/>
          </w:tcPr>
          <w:p w14:paraId="0D285CFB" w14:textId="77777777" w:rsidR="00E52D30" w:rsidRPr="00E52D30" w:rsidRDefault="00E52D30" w:rsidP="00962617">
            <w:pPr>
              <w:jc w:val="center"/>
              <w:rPr>
                <w:rFonts w:hint="eastAsia"/>
              </w:rPr>
            </w:pPr>
            <w:r w:rsidRPr="00E52D30">
              <w:t>细胞</w:t>
            </w:r>
          </w:p>
        </w:tc>
        <w:tc>
          <w:tcPr>
            <w:tcW w:w="2700" w:type="dxa"/>
            <w:hideMark/>
          </w:tcPr>
          <w:p w14:paraId="6083AF65" w14:textId="77777777" w:rsidR="00E52D30" w:rsidRPr="00E52D30" w:rsidRDefault="00E52D30" w:rsidP="00962617">
            <w:pPr>
              <w:jc w:val="center"/>
              <w:rPr>
                <w:rFonts w:hint="eastAsia"/>
              </w:rPr>
            </w:pPr>
            <w:r w:rsidRPr="00E52D30">
              <w:t>10^7</w:t>
            </w:r>
          </w:p>
        </w:tc>
        <w:tc>
          <w:tcPr>
            <w:tcW w:w="2835" w:type="dxa"/>
            <w:hideMark/>
          </w:tcPr>
          <w:p w14:paraId="36ECA7F5" w14:textId="77777777" w:rsidR="00E52D30" w:rsidRPr="00E52D30" w:rsidRDefault="00E52D30" w:rsidP="00962617">
            <w:pPr>
              <w:jc w:val="center"/>
              <w:rPr>
                <w:rFonts w:hint="eastAsia"/>
              </w:rPr>
            </w:pPr>
            <w:r w:rsidRPr="00E52D30">
              <w:t>0.5*10^7</w:t>
            </w:r>
          </w:p>
        </w:tc>
      </w:tr>
      <w:tr w:rsidR="00E52D30" w:rsidRPr="00E52D30" w14:paraId="386DE969" w14:textId="77777777" w:rsidTr="00E52D30">
        <w:trPr>
          <w:trHeight w:val="419"/>
        </w:trPr>
        <w:tc>
          <w:tcPr>
            <w:tcW w:w="2835" w:type="dxa"/>
            <w:hideMark/>
          </w:tcPr>
          <w:p w14:paraId="47AB7F03" w14:textId="77777777" w:rsidR="00E52D30" w:rsidRPr="00E52D30" w:rsidRDefault="00E52D30" w:rsidP="00962617">
            <w:pPr>
              <w:jc w:val="center"/>
              <w:rPr>
                <w:rFonts w:hint="eastAsia"/>
              </w:rPr>
            </w:pPr>
            <w:r w:rsidRPr="00E52D30">
              <w:t>细胞上清</w:t>
            </w:r>
          </w:p>
        </w:tc>
        <w:tc>
          <w:tcPr>
            <w:tcW w:w="2700" w:type="dxa"/>
            <w:hideMark/>
          </w:tcPr>
          <w:p w14:paraId="19346B5C" w14:textId="77777777" w:rsidR="00E52D30" w:rsidRPr="00E52D30" w:rsidRDefault="00E52D30" w:rsidP="00962617">
            <w:pPr>
              <w:jc w:val="center"/>
              <w:rPr>
                <w:rFonts w:hint="eastAsia"/>
              </w:rPr>
            </w:pPr>
            <w:r w:rsidRPr="00E52D30">
              <w:t xml:space="preserve">≥200 </w:t>
            </w:r>
            <w:proofErr w:type="spellStart"/>
            <w:r w:rsidRPr="00E52D30">
              <w:t>μL</w:t>
            </w:r>
            <w:proofErr w:type="spellEnd"/>
          </w:p>
        </w:tc>
        <w:tc>
          <w:tcPr>
            <w:tcW w:w="2835" w:type="dxa"/>
            <w:hideMark/>
          </w:tcPr>
          <w:p w14:paraId="0B077706" w14:textId="77777777" w:rsidR="00E52D30" w:rsidRPr="00E52D30" w:rsidRDefault="00E52D30" w:rsidP="00962617">
            <w:pPr>
              <w:jc w:val="center"/>
              <w:rPr>
                <w:rFonts w:hint="eastAsia"/>
              </w:rPr>
            </w:pPr>
            <w:r w:rsidRPr="00E52D30">
              <w:t xml:space="preserve">≥100 </w:t>
            </w:r>
            <w:proofErr w:type="spellStart"/>
            <w:r w:rsidRPr="00E52D30">
              <w:t>μL</w:t>
            </w:r>
            <w:proofErr w:type="spellEnd"/>
          </w:p>
        </w:tc>
      </w:tr>
      <w:tr w:rsidR="00E52D30" w:rsidRPr="00E52D30" w14:paraId="379D4CE2" w14:textId="77777777" w:rsidTr="00E52D30">
        <w:trPr>
          <w:trHeight w:val="410"/>
        </w:trPr>
        <w:tc>
          <w:tcPr>
            <w:tcW w:w="2835" w:type="dxa"/>
            <w:hideMark/>
          </w:tcPr>
          <w:p w14:paraId="6BA03EE1" w14:textId="77777777" w:rsidR="00E52D30" w:rsidRPr="00E52D30" w:rsidRDefault="00E52D30" w:rsidP="00962617">
            <w:pPr>
              <w:jc w:val="center"/>
              <w:rPr>
                <w:rFonts w:hint="eastAsia"/>
              </w:rPr>
            </w:pPr>
            <w:r w:rsidRPr="00E52D30">
              <w:t>细菌或真菌</w:t>
            </w:r>
          </w:p>
        </w:tc>
        <w:tc>
          <w:tcPr>
            <w:tcW w:w="2700" w:type="dxa"/>
            <w:hideMark/>
          </w:tcPr>
          <w:p w14:paraId="7D99207E" w14:textId="77777777" w:rsidR="00E52D30" w:rsidRPr="00E52D30" w:rsidRDefault="00E52D30" w:rsidP="00962617">
            <w:pPr>
              <w:jc w:val="center"/>
              <w:rPr>
                <w:rFonts w:hint="eastAsia"/>
              </w:rPr>
            </w:pPr>
            <w:r w:rsidRPr="00E52D30">
              <w:t>菌体沉淀湿重≥200 mg</w:t>
            </w:r>
          </w:p>
        </w:tc>
        <w:tc>
          <w:tcPr>
            <w:tcW w:w="2835" w:type="dxa"/>
            <w:hideMark/>
          </w:tcPr>
          <w:p w14:paraId="76806B32" w14:textId="77777777" w:rsidR="00E52D30" w:rsidRPr="00E52D30" w:rsidRDefault="00E52D30" w:rsidP="00962617">
            <w:pPr>
              <w:jc w:val="center"/>
              <w:rPr>
                <w:rFonts w:hint="eastAsia"/>
              </w:rPr>
            </w:pPr>
            <w:r w:rsidRPr="00E52D30">
              <w:t>菌体沉淀湿重≥100 mg</w:t>
            </w:r>
          </w:p>
        </w:tc>
      </w:tr>
      <w:tr w:rsidR="00E52D30" w:rsidRPr="00E52D30" w14:paraId="54319576" w14:textId="77777777" w:rsidTr="00E52D30">
        <w:trPr>
          <w:trHeight w:val="416"/>
        </w:trPr>
        <w:tc>
          <w:tcPr>
            <w:tcW w:w="2835" w:type="dxa"/>
            <w:hideMark/>
          </w:tcPr>
          <w:p w14:paraId="289B4D59" w14:textId="77777777" w:rsidR="00E52D30" w:rsidRPr="00E52D30" w:rsidRDefault="00E52D30" w:rsidP="00607828">
            <w:pPr>
              <w:jc w:val="center"/>
              <w:rPr>
                <w:rFonts w:hint="eastAsia"/>
              </w:rPr>
            </w:pPr>
            <w:r w:rsidRPr="00E52D30">
              <w:t>发酵液</w:t>
            </w:r>
          </w:p>
        </w:tc>
        <w:tc>
          <w:tcPr>
            <w:tcW w:w="2700" w:type="dxa"/>
            <w:hideMark/>
          </w:tcPr>
          <w:p w14:paraId="68F3219A" w14:textId="77777777" w:rsidR="00E52D30" w:rsidRPr="00E52D30" w:rsidRDefault="00E52D30" w:rsidP="00607828">
            <w:pPr>
              <w:jc w:val="center"/>
              <w:rPr>
                <w:rFonts w:hint="eastAsia"/>
              </w:rPr>
            </w:pPr>
            <w:r w:rsidRPr="00E52D30">
              <w:t xml:space="preserve">≥200 </w:t>
            </w:r>
            <w:proofErr w:type="spellStart"/>
            <w:r w:rsidRPr="00E52D30">
              <w:t>μL</w:t>
            </w:r>
            <w:proofErr w:type="spellEnd"/>
          </w:p>
        </w:tc>
        <w:tc>
          <w:tcPr>
            <w:tcW w:w="2835" w:type="dxa"/>
            <w:hideMark/>
          </w:tcPr>
          <w:p w14:paraId="525CFBB8" w14:textId="77777777" w:rsidR="00E52D30" w:rsidRPr="00E52D30" w:rsidRDefault="00E52D30" w:rsidP="00607828">
            <w:pPr>
              <w:jc w:val="center"/>
              <w:rPr>
                <w:rFonts w:hint="eastAsia"/>
              </w:rPr>
            </w:pPr>
            <w:r w:rsidRPr="00E52D30">
              <w:t xml:space="preserve">≥100 </w:t>
            </w:r>
            <w:proofErr w:type="spellStart"/>
            <w:r w:rsidRPr="00E52D30">
              <w:t>μL</w:t>
            </w:r>
            <w:proofErr w:type="spellEnd"/>
          </w:p>
        </w:tc>
      </w:tr>
      <w:tr w:rsidR="00E52D30" w:rsidRPr="00E52D30" w14:paraId="61B1FDF1" w14:textId="77777777" w:rsidTr="00E52D30">
        <w:trPr>
          <w:trHeight w:val="1010"/>
        </w:trPr>
        <w:tc>
          <w:tcPr>
            <w:tcW w:w="2835" w:type="dxa"/>
            <w:hideMark/>
          </w:tcPr>
          <w:p w14:paraId="0D3FC4FC" w14:textId="77777777" w:rsidR="00E52D30" w:rsidRPr="00E52D30" w:rsidRDefault="00E52D30" w:rsidP="00607828">
            <w:pPr>
              <w:jc w:val="center"/>
              <w:rPr>
                <w:rFonts w:hint="eastAsia"/>
              </w:rPr>
            </w:pPr>
            <w:r w:rsidRPr="00E52D30">
              <w:t>其他液体样本：卵泡液、脑脊液、淋巴液、胆汁、乳汁、唾液</w:t>
            </w:r>
          </w:p>
        </w:tc>
        <w:tc>
          <w:tcPr>
            <w:tcW w:w="2700" w:type="dxa"/>
            <w:hideMark/>
          </w:tcPr>
          <w:p w14:paraId="6274A759" w14:textId="77777777" w:rsidR="00E52D30" w:rsidRPr="00E52D30" w:rsidRDefault="00E52D30" w:rsidP="00607828">
            <w:pPr>
              <w:jc w:val="center"/>
              <w:rPr>
                <w:rFonts w:hint="eastAsia"/>
              </w:rPr>
            </w:pPr>
            <w:r w:rsidRPr="00E52D30">
              <w:t xml:space="preserve">≥200 </w:t>
            </w:r>
            <w:proofErr w:type="spellStart"/>
            <w:r w:rsidRPr="00E52D30">
              <w:t>μL</w:t>
            </w:r>
            <w:proofErr w:type="spellEnd"/>
          </w:p>
        </w:tc>
        <w:tc>
          <w:tcPr>
            <w:tcW w:w="2835" w:type="dxa"/>
            <w:hideMark/>
          </w:tcPr>
          <w:p w14:paraId="3044FD31" w14:textId="77777777" w:rsidR="00E52D30" w:rsidRPr="00E52D30" w:rsidRDefault="00E52D30" w:rsidP="00607828">
            <w:pPr>
              <w:jc w:val="center"/>
              <w:rPr>
                <w:rFonts w:hint="eastAsia"/>
              </w:rPr>
            </w:pPr>
            <w:r w:rsidRPr="00E52D30">
              <w:t xml:space="preserve">≥100 </w:t>
            </w:r>
            <w:proofErr w:type="spellStart"/>
            <w:r w:rsidRPr="00E52D30">
              <w:t>μL</w:t>
            </w:r>
            <w:proofErr w:type="spellEnd"/>
          </w:p>
        </w:tc>
      </w:tr>
    </w:tbl>
    <w:p w14:paraId="3F76D29B" w14:textId="77777777" w:rsidR="00874E45" w:rsidRDefault="00874E45" w:rsidP="005C6E96">
      <w:pPr>
        <w:jc w:val="left"/>
        <w:rPr>
          <w:rFonts w:hint="eastAsia"/>
        </w:rPr>
      </w:pPr>
    </w:p>
    <w:p w14:paraId="4176CDD6" w14:textId="1F0E8CD6" w:rsidR="00874E45" w:rsidRDefault="00875C27" w:rsidP="00874E45">
      <w:pPr>
        <w:pStyle w:val="3"/>
        <w:rPr>
          <w:rFonts w:hint="eastAsia"/>
        </w:rPr>
      </w:pPr>
      <w:bookmarkStart w:id="39" w:name="_Toc179117534"/>
      <w:r>
        <w:rPr>
          <w:rFonts w:hint="eastAsia"/>
        </w:rPr>
        <w:t>3</w:t>
      </w:r>
      <w:r w:rsidR="00874E45">
        <w:rPr>
          <w:rFonts w:hint="eastAsia"/>
        </w:rPr>
        <w:t xml:space="preserve">.1.1 </w:t>
      </w:r>
      <w:proofErr w:type="gramStart"/>
      <w:r w:rsidR="00874E45" w:rsidRPr="00250C89">
        <w:t>非靶向</w:t>
      </w:r>
      <w:proofErr w:type="gramEnd"/>
      <w:r w:rsidR="00874E45" w:rsidRPr="00250C89">
        <w:t>脂质组学</w:t>
      </w:r>
      <w:bookmarkEnd w:id="39"/>
    </w:p>
    <w:p w14:paraId="05C35021" w14:textId="34FBD6BF" w:rsidR="00874E45" w:rsidRDefault="00874E45" w:rsidP="00874E45">
      <w:pPr>
        <w:ind w:firstLineChars="200" w:firstLine="420"/>
        <w:jc w:val="left"/>
        <w:rPr>
          <w:rFonts w:hint="eastAsia"/>
        </w:rPr>
      </w:pPr>
      <w:proofErr w:type="gramStart"/>
      <w:r w:rsidRPr="00250C89">
        <w:rPr>
          <w:b/>
          <w:bCs/>
        </w:rPr>
        <w:t>非靶向</w:t>
      </w:r>
      <w:proofErr w:type="gramEnd"/>
      <w:r w:rsidRPr="00250C89">
        <w:rPr>
          <w:b/>
          <w:bCs/>
        </w:rPr>
        <w:t>脂质组学</w:t>
      </w:r>
      <w:r w:rsidRPr="00250C89">
        <w:t>是一种基于</w:t>
      </w:r>
      <w:bookmarkStart w:id="40" w:name="OLE_LINK8"/>
      <w:r w:rsidRPr="00874E45">
        <w:rPr>
          <w:b/>
          <w:bCs/>
        </w:rPr>
        <w:t>LC-MS</w:t>
      </w:r>
      <w:bookmarkEnd w:id="40"/>
      <w:r w:rsidRPr="00874E45">
        <w:rPr>
          <w:b/>
          <w:bCs/>
        </w:rPr>
        <w:t>/MS</w:t>
      </w:r>
      <w:r w:rsidRPr="00250C89">
        <w:t>开发，针对生物样本中脂质进行超高通量分析。使用针对性的</w:t>
      </w:r>
      <w:r w:rsidRPr="00874E45">
        <w:rPr>
          <w:b/>
          <w:bCs/>
        </w:rPr>
        <w:t>脂质提取方法和脂质亲和的色谱系统</w:t>
      </w:r>
      <w:r w:rsidRPr="00250C89">
        <w:t>，搭配高分辨率质谱，最大程度实现对脂质分子的高通量分析，并可以通过添加脂质亚类内标实现绝对定量。</w:t>
      </w:r>
    </w:p>
    <w:p w14:paraId="3EE24A3E" w14:textId="77777777" w:rsidR="00874E45" w:rsidRPr="00874E45" w:rsidRDefault="00874E45" w:rsidP="00874E45">
      <w:pPr>
        <w:jc w:val="left"/>
        <w:rPr>
          <w:rFonts w:hint="eastAsia"/>
        </w:rPr>
      </w:pPr>
    </w:p>
    <w:p w14:paraId="30E5BD1C" w14:textId="58AB4E28" w:rsidR="00874E45" w:rsidRDefault="00874E45" w:rsidP="00874E45">
      <w:pPr>
        <w:jc w:val="left"/>
        <w:rPr>
          <w:rFonts w:hint="eastAsia"/>
        </w:rPr>
      </w:pPr>
      <w:proofErr w:type="gramStart"/>
      <w:r w:rsidRPr="00250C89">
        <w:rPr>
          <w:rFonts w:hint="eastAsia"/>
        </w:rPr>
        <w:t>非靶向</w:t>
      </w:r>
      <w:proofErr w:type="gramEnd"/>
      <w:r w:rsidRPr="00250C89">
        <w:rPr>
          <w:rFonts w:hint="eastAsia"/>
        </w:rPr>
        <w:t>脂质组学相对定量：</w:t>
      </w:r>
    </w:p>
    <w:p w14:paraId="78949AB5" w14:textId="77777777" w:rsidR="00874E45" w:rsidRDefault="00874E45" w:rsidP="00874E45">
      <w:pPr>
        <w:jc w:val="left"/>
        <w:rPr>
          <w:rFonts w:hint="eastAsia"/>
        </w:rPr>
      </w:pPr>
      <w:r w:rsidRPr="00250C89">
        <w:rPr>
          <w:rFonts w:hint="eastAsia"/>
          <w:noProof/>
        </w:rPr>
        <w:drawing>
          <wp:inline distT="0" distB="0" distL="0" distR="0" wp14:anchorId="2E59056F" wp14:editId="28324A65">
            <wp:extent cx="5274310" cy="634365"/>
            <wp:effectExtent l="0" t="0" r="2540" b="0"/>
            <wp:docPr id="252762802" name="图片 25" descr="非靶向脂质组学相对定量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非靶向脂质组学相对定量技术路线"/>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634365"/>
                    </a:xfrm>
                    <a:prstGeom prst="rect">
                      <a:avLst/>
                    </a:prstGeom>
                    <a:noFill/>
                    <a:ln>
                      <a:noFill/>
                    </a:ln>
                  </pic:spPr>
                </pic:pic>
              </a:graphicData>
            </a:graphic>
          </wp:inline>
        </w:drawing>
      </w:r>
    </w:p>
    <w:p w14:paraId="78001327" w14:textId="77777777" w:rsidR="00874E45" w:rsidRDefault="00874E45" w:rsidP="00874E45">
      <w:pPr>
        <w:jc w:val="left"/>
        <w:rPr>
          <w:rFonts w:hint="eastAsia"/>
        </w:rPr>
      </w:pPr>
      <w:proofErr w:type="gramStart"/>
      <w:r w:rsidRPr="00250C89">
        <w:t>非靶向</w:t>
      </w:r>
      <w:proofErr w:type="gramEnd"/>
      <w:r w:rsidRPr="00250C89">
        <w:t>脂质组学绝对定量：</w:t>
      </w:r>
    </w:p>
    <w:p w14:paraId="35EBB3AF" w14:textId="77777777" w:rsidR="00874E45" w:rsidRDefault="00874E45" w:rsidP="00874E45">
      <w:pPr>
        <w:jc w:val="left"/>
        <w:rPr>
          <w:rFonts w:hint="eastAsia"/>
        </w:rPr>
      </w:pPr>
      <w:r w:rsidRPr="00250C89">
        <w:rPr>
          <w:rFonts w:hint="eastAsia"/>
          <w:noProof/>
        </w:rPr>
        <w:drawing>
          <wp:inline distT="0" distB="0" distL="0" distR="0" wp14:anchorId="2C5CBAB7" wp14:editId="7C73D6E4">
            <wp:extent cx="5274310" cy="617855"/>
            <wp:effectExtent l="0" t="0" r="2540" b="0"/>
            <wp:docPr id="939373986" name="图片 26" descr="非靶向脂质组学绝对定量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非靶向脂质组学绝对定量技术路线"/>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617855"/>
                    </a:xfrm>
                    <a:prstGeom prst="rect">
                      <a:avLst/>
                    </a:prstGeom>
                    <a:noFill/>
                    <a:ln>
                      <a:noFill/>
                    </a:ln>
                  </pic:spPr>
                </pic:pic>
              </a:graphicData>
            </a:graphic>
          </wp:inline>
        </w:drawing>
      </w:r>
    </w:p>
    <w:p w14:paraId="3B1560A3" w14:textId="3777E3D0" w:rsidR="00E52D30" w:rsidRDefault="00875C27" w:rsidP="001737DA">
      <w:pPr>
        <w:pStyle w:val="3"/>
        <w:rPr>
          <w:rFonts w:hint="eastAsia"/>
          <w:b w:val="0"/>
          <w:bCs w:val="0"/>
        </w:rPr>
      </w:pPr>
      <w:bookmarkStart w:id="41" w:name="_Toc179117535"/>
      <w:r>
        <w:rPr>
          <w:rFonts w:hint="eastAsia"/>
        </w:rPr>
        <w:t>3</w:t>
      </w:r>
      <w:r w:rsidR="001737DA">
        <w:rPr>
          <w:rFonts w:hint="eastAsia"/>
        </w:rPr>
        <w:t>.1.</w:t>
      </w:r>
      <w:r w:rsidR="00874E45">
        <w:rPr>
          <w:rFonts w:hint="eastAsia"/>
        </w:rPr>
        <w:t>2</w:t>
      </w:r>
      <w:r w:rsidR="00E52D30" w:rsidRPr="00E52D30">
        <w:rPr>
          <w:rFonts w:hint="eastAsia"/>
        </w:rPr>
        <w:t>植物代谢组</w:t>
      </w:r>
      <w:bookmarkEnd w:id="41"/>
    </w:p>
    <w:p w14:paraId="629F35A6" w14:textId="5845B2CD" w:rsidR="00E52D30" w:rsidRDefault="00E52D30" w:rsidP="00607828">
      <w:pPr>
        <w:ind w:firstLineChars="200" w:firstLine="420"/>
        <w:jc w:val="left"/>
        <w:rPr>
          <w:rFonts w:hint="eastAsia"/>
        </w:rPr>
      </w:pPr>
      <w:r w:rsidRPr="00E52D30">
        <w:rPr>
          <w:rFonts w:hint="eastAsia"/>
          <w:b/>
          <w:bCs/>
        </w:rPr>
        <w:t>植物</w:t>
      </w:r>
      <w:proofErr w:type="gramStart"/>
      <w:r w:rsidRPr="00E52D30">
        <w:rPr>
          <w:rFonts w:hint="eastAsia"/>
          <w:b/>
          <w:bCs/>
        </w:rPr>
        <w:t>代谢组</w:t>
      </w:r>
      <w:proofErr w:type="gramEnd"/>
      <w:r w:rsidRPr="00E52D30">
        <w:rPr>
          <w:rFonts w:hint="eastAsia"/>
        </w:rPr>
        <w:t>就是利用基于</w:t>
      </w:r>
      <w:r w:rsidRPr="00E52D30">
        <w:rPr>
          <w:rFonts w:hint="eastAsia"/>
          <w:b/>
          <w:bCs/>
        </w:rPr>
        <w:t>LC-MS/MS</w:t>
      </w:r>
      <w:r w:rsidRPr="00E52D30">
        <w:rPr>
          <w:rFonts w:hint="eastAsia"/>
        </w:rPr>
        <w:t>的</w:t>
      </w:r>
      <w:proofErr w:type="gramStart"/>
      <w:r w:rsidRPr="00E52D30">
        <w:rPr>
          <w:rFonts w:hint="eastAsia"/>
        </w:rPr>
        <w:t>非靶代谢组</w:t>
      </w:r>
      <w:proofErr w:type="gramEnd"/>
      <w:r w:rsidRPr="00E52D30">
        <w:rPr>
          <w:rFonts w:hint="eastAsia"/>
        </w:rPr>
        <w:t>学技术，以植物为研究对象，无偏向性、尽可能多地检测植物样本内的小分子代谢物，研究不同类型或不同处理条件下的</w:t>
      </w:r>
      <w:r w:rsidRPr="00E52D30">
        <w:rPr>
          <w:rFonts w:hint="eastAsia"/>
          <w:b/>
          <w:bCs/>
        </w:rPr>
        <w:t>植物小分子代谢物</w:t>
      </w:r>
      <w:r w:rsidRPr="00E52D30">
        <w:rPr>
          <w:rFonts w:hint="eastAsia"/>
        </w:rPr>
        <w:t>（包括</w:t>
      </w:r>
      <w:r w:rsidRPr="00E52D30">
        <w:rPr>
          <w:rFonts w:hint="eastAsia"/>
          <w:b/>
          <w:bCs/>
        </w:rPr>
        <w:t>初级代谢物如糖类、氨基酸、核苷酸等，次级代谢物</w:t>
      </w:r>
      <w:r w:rsidRPr="00E52D30">
        <w:rPr>
          <w:rFonts w:hint="eastAsia"/>
        </w:rPr>
        <w:t>如生物碱、黄酮类、酚类等）的总体变化。之后通过统计分析筛选差异代谢物，进而寻找代谢物与植物生理病理变化的相对关系。</w:t>
      </w:r>
    </w:p>
    <w:p w14:paraId="64BCBCBD" w14:textId="77777777" w:rsidR="00607828" w:rsidRDefault="00607828" w:rsidP="00607828">
      <w:pPr>
        <w:ind w:firstLineChars="200" w:firstLine="420"/>
        <w:jc w:val="left"/>
        <w:rPr>
          <w:rFonts w:hint="eastAsia"/>
        </w:rPr>
      </w:pPr>
    </w:p>
    <w:p w14:paraId="1AA0B704" w14:textId="1CCF9501" w:rsidR="00607828" w:rsidRDefault="00607828" w:rsidP="00607828">
      <w:pPr>
        <w:jc w:val="left"/>
        <w:rPr>
          <w:rFonts w:hint="eastAsia"/>
        </w:rPr>
      </w:pPr>
      <w:r>
        <w:rPr>
          <w:rFonts w:hint="eastAsia"/>
        </w:rPr>
        <w:t>技术路线：</w:t>
      </w:r>
    </w:p>
    <w:p w14:paraId="02EF5869" w14:textId="7BB9EA37" w:rsidR="00E52D30" w:rsidRDefault="00E52D30" w:rsidP="00E52D30">
      <w:pPr>
        <w:jc w:val="left"/>
        <w:rPr>
          <w:rFonts w:hint="eastAsia"/>
        </w:rPr>
      </w:pPr>
      <w:r w:rsidRPr="00E52D30">
        <w:rPr>
          <w:rFonts w:hint="eastAsia"/>
          <w:noProof/>
        </w:rPr>
        <w:drawing>
          <wp:inline distT="0" distB="0" distL="0" distR="0" wp14:anchorId="422977C9" wp14:editId="3BE45DD9">
            <wp:extent cx="5274310" cy="475615"/>
            <wp:effectExtent l="0" t="0" r="2540" b="635"/>
            <wp:docPr id="1477964601" name="图片 19" descr="植物代谢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植物代谢组技术路线"/>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75615"/>
                    </a:xfrm>
                    <a:prstGeom prst="rect">
                      <a:avLst/>
                    </a:prstGeom>
                    <a:noFill/>
                    <a:ln>
                      <a:noFill/>
                    </a:ln>
                  </pic:spPr>
                </pic:pic>
              </a:graphicData>
            </a:graphic>
          </wp:inline>
        </w:drawing>
      </w:r>
    </w:p>
    <w:p w14:paraId="49C94A77" w14:textId="0E4C4B26" w:rsidR="00607828" w:rsidRDefault="00607828" w:rsidP="00607828">
      <w:pPr>
        <w:jc w:val="center"/>
        <w:rPr>
          <w:rFonts w:hint="eastAsia"/>
        </w:rPr>
      </w:pPr>
      <w:r>
        <w:rPr>
          <w:rFonts w:hint="eastAsia"/>
        </w:rPr>
        <w:t>表 常见植物代谢物</w:t>
      </w:r>
    </w:p>
    <w:tbl>
      <w:tblPr>
        <w:tblStyle w:val="a3"/>
        <w:tblW w:w="8267" w:type="dxa"/>
        <w:tblLook w:val="04A0" w:firstRow="1" w:lastRow="0" w:firstColumn="1" w:lastColumn="0" w:noHBand="0" w:noVBand="1"/>
      </w:tblPr>
      <w:tblGrid>
        <w:gridCol w:w="1054"/>
        <w:gridCol w:w="1242"/>
        <w:gridCol w:w="1007"/>
        <w:gridCol w:w="4964"/>
      </w:tblGrid>
      <w:tr w:rsidR="00E52D30" w:rsidRPr="00E52D30" w14:paraId="5E92FBB8" w14:textId="77777777" w:rsidTr="009B48FD">
        <w:trPr>
          <w:trHeight w:val="331"/>
        </w:trPr>
        <w:tc>
          <w:tcPr>
            <w:tcW w:w="2296" w:type="dxa"/>
            <w:gridSpan w:val="2"/>
            <w:hideMark/>
          </w:tcPr>
          <w:p w14:paraId="351548B2" w14:textId="77777777" w:rsidR="00E52D30" w:rsidRPr="00E52D30" w:rsidRDefault="00E52D30" w:rsidP="00962617">
            <w:pPr>
              <w:jc w:val="center"/>
              <w:rPr>
                <w:rFonts w:hint="eastAsia"/>
              </w:rPr>
            </w:pPr>
            <w:r w:rsidRPr="00E52D30">
              <w:rPr>
                <w:b/>
                <w:bCs/>
              </w:rPr>
              <w:t>类别</w:t>
            </w:r>
          </w:p>
        </w:tc>
        <w:tc>
          <w:tcPr>
            <w:tcW w:w="1007" w:type="dxa"/>
            <w:hideMark/>
          </w:tcPr>
          <w:p w14:paraId="0C92AA03" w14:textId="77777777" w:rsidR="00E52D30" w:rsidRPr="00E52D30" w:rsidRDefault="00E52D30" w:rsidP="00962617">
            <w:pPr>
              <w:jc w:val="center"/>
              <w:rPr>
                <w:rFonts w:hint="eastAsia"/>
              </w:rPr>
            </w:pPr>
            <w:r w:rsidRPr="00E52D30">
              <w:rPr>
                <w:b/>
                <w:bCs/>
              </w:rPr>
              <w:t>数量</w:t>
            </w:r>
          </w:p>
        </w:tc>
        <w:tc>
          <w:tcPr>
            <w:tcW w:w="4964" w:type="dxa"/>
            <w:hideMark/>
          </w:tcPr>
          <w:p w14:paraId="7190E44B" w14:textId="77777777" w:rsidR="00E52D30" w:rsidRPr="00E52D30" w:rsidRDefault="00E52D30" w:rsidP="00962617">
            <w:pPr>
              <w:jc w:val="center"/>
              <w:rPr>
                <w:rFonts w:hint="eastAsia"/>
              </w:rPr>
            </w:pPr>
            <w:r w:rsidRPr="00E52D30">
              <w:rPr>
                <w:b/>
                <w:bCs/>
              </w:rPr>
              <w:t>代表性物质概览</w:t>
            </w:r>
          </w:p>
        </w:tc>
      </w:tr>
      <w:tr w:rsidR="00E52D30" w:rsidRPr="00E52D30" w14:paraId="7E46B3F6" w14:textId="77777777" w:rsidTr="009B48FD">
        <w:trPr>
          <w:trHeight w:val="266"/>
        </w:trPr>
        <w:tc>
          <w:tcPr>
            <w:tcW w:w="1054" w:type="dxa"/>
            <w:vMerge w:val="restart"/>
            <w:hideMark/>
          </w:tcPr>
          <w:p w14:paraId="47CFA007" w14:textId="77777777" w:rsidR="00E52D30" w:rsidRPr="00E52D30" w:rsidRDefault="00E52D30" w:rsidP="00E52D30">
            <w:pPr>
              <w:jc w:val="left"/>
              <w:rPr>
                <w:rFonts w:hint="eastAsia"/>
              </w:rPr>
            </w:pPr>
            <w:r w:rsidRPr="00E52D30">
              <w:t>初级代谢物</w:t>
            </w:r>
          </w:p>
        </w:tc>
        <w:tc>
          <w:tcPr>
            <w:tcW w:w="1241" w:type="dxa"/>
            <w:hideMark/>
          </w:tcPr>
          <w:p w14:paraId="033B12C0" w14:textId="77777777" w:rsidR="00E52D30" w:rsidRPr="00E52D30" w:rsidRDefault="00E52D30" w:rsidP="00E52D30">
            <w:pPr>
              <w:jc w:val="left"/>
              <w:rPr>
                <w:rFonts w:hint="eastAsia"/>
              </w:rPr>
            </w:pPr>
            <w:r w:rsidRPr="00E52D30">
              <w:t>脂质和类脂分子</w:t>
            </w:r>
          </w:p>
        </w:tc>
        <w:tc>
          <w:tcPr>
            <w:tcW w:w="1007" w:type="dxa"/>
            <w:hideMark/>
          </w:tcPr>
          <w:p w14:paraId="0C4AF9F0" w14:textId="77777777" w:rsidR="00E52D30" w:rsidRPr="00E52D30" w:rsidRDefault="00E52D30" w:rsidP="00E52D30">
            <w:pPr>
              <w:jc w:val="left"/>
              <w:rPr>
                <w:rFonts w:hint="eastAsia"/>
              </w:rPr>
            </w:pPr>
            <w:r w:rsidRPr="00E52D30">
              <w:t>5000+</w:t>
            </w:r>
          </w:p>
        </w:tc>
        <w:tc>
          <w:tcPr>
            <w:tcW w:w="4964" w:type="dxa"/>
            <w:hideMark/>
          </w:tcPr>
          <w:p w14:paraId="336329C8" w14:textId="77777777" w:rsidR="00E52D30" w:rsidRPr="00E52D30" w:rsidRDefault="00E52D30" w:rsidP="00E52D30">
            <w:pPr>
              <w:jc w:val="left"/>
              <w:rPr>
                <w:rFonts w:hint="eastAsia"/>
              </w:rPr>
            </w:pPr>
            <w:r w:rsidRPr="00E52D30">
              <w:t>亚酯、油磷酸脂、酰棕丝</w:t>
            </w:r>
            <w:proofErr w:type="gramStart"/>
            <w:r w:rsidRPr="00E52D30">
              <w:t>榈</w:t>
            </w:r>
            <w:proofErr w:type="gramEnd"/>
            <w:r w:rsidRPr="00E52D30">
              <w:t>氨油酸、</w:t>
            </w:r>
            <w:proofErr w:type="gramStart"/>
            <w:r w:rsidRPr="00E52D30">
              <w:t>肉磷豆脂蔻</w:t>
            </w:r>
            <w:proofErr w:type="gramEnd"/>
            <w:r w:rsidRPr="00E52D30">
              <w:t>酰</w:t>
            </w:r>
            <w:proofErr w:type="gramStart"/>
            <w:r w:rsidRPr="00E52D30">
              <w:t>酰胆氧碱</w:t>
            </w:r>
            <w:proofErr w:type="gramEnd"/>
            <w:r w:rsidRPr="00E52D30">
              <w:t>硬、脂三酸酰、甘</w:t>
            </w:r>
            <w:proofErr w:type="gramStart"/>
            <w:r w:rsidRPr="00E52D30">
              <w:t>鞘油磷</w:t>
            </w:r>
            <w:proofErr w:type="gramEnd"/>
            <w:r w:rsidRPr="00E52D30">
              <w:t>、脂磷、</w:t>
            </w:r>
            <w:proofErr w:type="gramStart"/>
            <w:r w:rsidRPr="00E52D30">
              <w:t>脂月酰桂</w:t>
            </w:r>
            <w:proofErr w:type="gramEnd"/>
            <w:r w:rsidRPr="00E52D30">
              <w:t>乙酸醇等胺、磷脂酰甘油</w:t>
            </w:r>
          </w:p>
        </w:tc>
      </w:tr>
      <w:tr w:rsidR="00E52D30" w:rsidRPr="00E52D30" w14:paraId="47D4B587" w14:textId="77777777" w:rsidTr="009B48FD">
        <w:trPr>
          <w:trHeight w:val="356"/>
        </w:trPr>
        <w:tc>
          <w:tcPr>
            <w:tcW w:w="0" w:type="auto"/>
            <w:vMerge/>
            <w:hideMark/>
          </w:tcPr>
          <w:p w14:paraId="7972DEE9" w14:textId="77777777" w:rsidR="00E52D30" w:rsidRPr="00E52D30" w:rsidRDefault="00E52D30" w:rsidP="00E52D30">
            <w:pPr>
              <w:jc w:val="left"/>
              <w:rPr>
                <w:rFonts w:hint="eastAsia"/>
              </w:rPr>
            </w:pPr>
          </w:p>
        </w:tc>
        <w:tc>
          <w:tcPr>
            <w:tcW w:w="1241" w:type="dxa"/>
            <w:hideMark/>
          </w:tcPr>
          <w:p w14:paraId="46DE8083" w14:textId="77777777" w:rsidR="00E52D30" w:rsidRPr="00E52D30" w:rsidRDefault="00E52D30" w:rsidP="00E52D30">
            <w:pPr>
              <w:jc w:val="left"/>
              <w:rPr>
                <w:rFonts w:hint="eastAsia"/>
              </w:rPr>
            </w:pPr>
            <w:r w:rsidRPr="00E52D30">
              <w:t>氨基酸及类似物</w:t>
            </w:r>
          </w:p>
        </w:tc>
        <w:tc>
          <w:tcPr>
            <w:tcW w:w="1007" w:type="dxa"/>
            <w:hideMark/>
          </w:tcPr>
          <w:p w14:paraId="60F502C5" w14:textId="77777777" w:rsidR="00E52D30" w:rsidRPr="00E52D30" w:rsidRDefault="00E52D30" w:rsidP="00E52D30">
            <w:pPr>
              <w:jc w:val="left"/>
              <w:rPr>
                <w:rFonts w:hint="eastAsia"/>
              </w:rPr>
            </w:pPr>
            <w:r w:rsidRPr="00E52D30">
              <w:t>1500+</w:t>
            </w:r>
          </w:p>
        </w:tc>
        <w:tc>
          <w:tcPr>
            <w:tcW w:w="4964" w:type="dxa"/>
            <w:hideMark/>
          </w:tcPr>
          <w:p w14:paraId="32782FF6" w14:textId="77777777" w:rsidR="00E52D30" w:rsidRPr="00E52D30" w:rsidRDefault="00E52D30" w:rsidP="00E52D30">
            <w:pPr>
              <w:jc w:val="left"/>
              <w:rPr>
                <w:rFonts w:hint="eastAsia"/>
              </w:rPr>
            </w:pPr>
            <w:r w:rsidRPr="00E52D30">
              <w:t>甘酸、</w:t>
            </w:r>
            <w:proofErr w:type="gramStart"/>
            <w:r w:rsidRPr="00E52D30">
              <w:t>氨色酸氨</w:t>
            </w:r>
            <w:proofErr w:type="gramEnd"/>
            <w:r w:rsidRPr="00E52D30">
              <w:t>、</w:t>
            </w:r>
            <w:proofErr w:type="gramStart"/>
            <w:r w:rsidRPr="00E52D30">
              <w:t>酰精甘氨氨</w:t>
            </w:r>
            <w:proofErr w:type="gramEnd"/>
            <w:r w:rsidRPr="00E52D30">
              <w:t>酸酸、等天冬酰胺、赖氨酸、谷氨酸、苯丙氨酸、邻乙酰高丝氨</w:t>
            </w:r>
          </w:p>
        </w:tc>
      </w:tr>
      <w:tr w:rsidR="00E52D30" w:rsidRPr="00E52D30" w14:paraId="789FF1E4" w14:textId="77777777" w:rsidTr="009B48FD">
        <w:trPr>
          <w:trHeight w:val="356"/>
        </w:trPr>
        <w:tc>
          <w:tcPr>
            <w:tcW w:w="0" w:type="auto"/>
            <w:vMerge/>
            <w:hideMark/>
          </w:tcPr>
          <w:p w14:paraId="4644C89F" w14:textId="77777777" w:rsidR="00E52D30" w:rsidRPr="00E52D30" w:rsidRDefault="00E52D30" w:rsidP="00E52D30">
            <w:pPr>
              <w:jc w:val="left"/>
              <w:rPr>
                <w:rFonts w:hint="eastAsia"/>
              </w:rPr>
            </w:pPr>
          </w:p>
        </w:tc>
        <w:tc>
          <w:tcPr>
            <w:tcW w:w="1241" w:type="dxa"/>
            <w:hideMark/>
          </w:tcPr>
          <w:p w14:paraId="57D147AA" w14:textId="77777777" w:rsidR="00E52D30" w:rsidRPr="00E52D30" w:rsidRDefault="00E52D30" w:rsidP="00E52D30">
            <w:pPr>
              <w:jc w:val="left"/>
              <w:rPr>
                <w:rFonts w:hint="eastAsia"/>
              </w:rPr>
            </w:pPr>
            <w:r w:rsidRPr="00E52D30">
              <w:t>有机酸</w:t>
            </w:r>
          </w:p>
        </w:tc>
        <w:tc>
          <w:tcPr>
            <w:tcW w:w="1007" w:type="dxa"/>
            <w:hideMark/>
          </w:tcPr>
          <w:p w14:paraId="12B71EAD" w14:textId="77777777" w:rsidR="00E52D30" w:rsidRPr="00E52D30" w:rsidRDefault="00E52D30" w:rsidP="00E52D30">
            <w:pPr>
              <w:jc w:val="left"/>
              <w:rPr>
                <w:rFonts w:hint="eastAsia"/>
              </w:rPr>
            </w:pPr>
            <w:r w:rsidRPr="00E52D30">
              <w:t>1000+</w:t>
            </w:r>
          </w:p>
        </w:tc>
        <w:tc>
          <w:tcPr>
            <w:tcW w:w="4964" w:type="dxa"/>
            <w:hideMark/>
          </w:tcPr>
          <w:p w14:paraId="16208521" w14:textId="77777777" w:rsidR="00E52D30" w:rsidRPr="00E52D30" w:rsidRDefault="00E52D30" w:rsidP="00E52D30">
            <w:pPr>
              <w:jc w:val="left"/>
              <w:rPr>
                <w:rFonts w:hint="eastAsia"/>
              </w:rPr>
            </w:pPr>
            <w:r w:rsidRPr="00E52D30">
              <w:t>乳马来酸酸、</w:t>
            </w:r>
            <w:proofErr w:type="gramStart"/>
            <w:r w:rsidRPr="00E52D30">
              <w:t>丙富酮马</w:t>
            </w:r>
            <w:proofErr w:type="gramEnd"/>
            <w:r w:rsidRPr="00E52D30">
              <w:t>酸酸、等富、马芥酸子、酸</w:t>
            </w:r>
            <w:proofErr w:type="gramStart"/>
            <w:r w:rsidRPr="00E52D30">
              <w:t>莽</w:t>
            </w:r>
            <w:proofErr w:type="gramEnd"/>
            <w:r w:rsidRPr="00E52D30">
              <w:t>等草酸、奎宁酸、胆酸、去氧胆酸、肉豆蔻酸、</w:t>
            </w:r>
          </w:p>
        </w:tc>
      </w:tr>
      <w:tr w:rsidR="00E52D30" w:rsidRPr="00E52D30" w14:paraId="0142E416" w14:textId="77777777" w:rsidTr="009B48FD">
        <w:trPr>
          <w:trHeight w:val="356"/>
        </w:trPr>
        <w:tc>
          <w:tcPr>
            <w:tcW w:w="0" w:type="auto"/>
            <w:vMerge/>
            <w:hideMark/>
          </w:tcPr>
          <w:p w14:paraId="2B0FACCB" w14:textId="77777777" w:rsidR="00E52D30" w:rsidRPr="00E52D30" w:rsidRDefault="00E52D30" w:rsidP="00E52D30">
            <w:pPr>
              <w:jc w:val="left"/>
              <w:rPr>
                <w:rFonts w:hint="eastAsia"/>
              </w:rPr>
            </w:pPr>
          </w:p>
        </w:tc>
        <w:tc>
          <w:tcPr>
            <w:tcW w:w="1241" w:type="dxa"/>
            <w:hideMark/>
          </w:tcPr>
          <w:p w14:paraId="1364B00E" w14:textId="77777777" w:rsidR="00E52D30" w:rsidRPr="00E52D30" w:rsidRDefault="00E52D30" w:rsidP="00E52D30">
            <w:pPr>
              <w:jc w:val="left"/>
              <w:rPr>
                <w:rFonts w:hint="eastAsia"/>
              </w:rPr>
            </w:pPr>
            <w:r w:rsidRPr="00E52D30">
              <w:t>核苷、核苷酸和类似物</w:t>
            </w:r>
          </w:p>
        </w:tc>
        <w:tc>
          <w:tcPr>
            <w:tcW w:w="1007" w:type="dxa"/>
            <w:hideMark/>
          </w:tcPr>
          <w:p w14:paraId="18C2C76E" w14:textId="77777777" w:rsidR="00E52D30" w:rsidRPr="00E52D30" w:rsidRDefault="00E52D30" w:rsidP="00E52D30">
            <w:pPr>
              <w:jc w:val="left"/>
              <w:rPr>
                <w:rFonts w:hint="eastAsia"/>
              </w:rPr>
            </w:pPr>
            <w:r w:rsidRPr="00E52D30">
              <w:t>500+</w:t>
            </w:r>
          </w:p>
        </w:tc>
        <w:tc>
          <w:tcPr>
            <w:tcW w:w="4964" w:type="dxa"/>
            <w:hideMark/>
          </w:tcPr>
          <w:p w14:paraId="03697F3C" w14:textId="77777777" w:rsidR="00E52D30" w:rsidRPr="00E52D30" w:rsidRDefault="00E52D30" w:rsidP="00E52D30">
            <w:pPr>
              <w:jc w:val="left"/>
              <w:rPr>
                <w:rFonts w:hint="eastAsia"/>
              </w:rPr>
            </w:pPr>
            <w:r w:rsidRPr="00E52D30">
              <w:t>腺黄苷素腺、胞</w:t>
            </w:r>
            <w:proofErr w:type="gramStart"/>
            <w:r w:rsidRPr="00E52D30">
              <w:t>嘌嘧呤啶</w:t>
            </w:r>
            <w:proofErr w:type="gramEnd"/>
            <w:r w:rsidRPr="00E52D30">
              <w:t>二、核</w:t>
            </w:r>
            <w:proofErr w:type="gramStart"/>
            <w:r w:rsidRPr="00E52D30">
              <w:t>嘌苷呤</w:t>
            </w:r>
            <w:proofErr w:type="gramEnd"/>
            <w:r w:rsidRPr="00E52D30">
              <w:t>酸、胞等</w:t>
            </w:r>
            <w:proofErr w:type="gramStart"/>
            <w:r w:rsidRPr="00E52D30">
              <w:t>苷</w:t>
            </w:r>
            <w:proofErr w:type="gramEnd"/>
            <w:r w:rsidRPr="00E52D30">
              <w:t>、顺式玉米素核苷、5- 甲氧基尿苷、腺苷 -3'-磷酸、</w:t>
            </w:r>
          </w:p>
        </w:tc>
      </w:tr>
      <w:tr w:rsidR="00E52D30" w:rsidRPr="00E52D30" w14:paraId="2C56BA3B" w14:textId="77777777" w:rsidTr="009B48FD">
        <w:trPr>
          <w:trHeight w:val="356"/>
        </w:trPr>
        <w:tc>
          <w:tcPr>
            <w:tcW w:w="0" w:type="auto"/>
            <w:vMerge/>
            <w:hideMark/>
          </w:tcPr>
          <w:p w14:paraId="7E34D7CF" w14:textId="77777777" w:rsidR="00E52D30" w:rsidRPr="00E52D30" w:rsidRDefault="00E52D30" w:rsidP="00E52D30">
            <w:pPr>
              <w:jc w:val="left"/>
              <w:rPr>
                <w:rFonts w:hint="eastAsia"/>
              </w:rPr>
            </w:pPr>
          </w:p>
        </w:tc>
        <w:tc>
          <w:tcPr>
            <w:tcW w:w="1241" w:type="dxa"/>
            <w:hideMark/>
          </w:tcPr>
          <w:p w14:paraId="4C482CC4" w14:textId="77777777" w:rsidR="00E52D30" w:rsidRPr="00E52D30" w:rsidRDefault="00E52D30" w:rsidP="00E52D30">
            <w:pPr>
              <w:jc w:val="left"/>
              <w:rPr>
                <w:rFonts w:hint="eastAsia"/>
              </w:rPr>
            </w:pPr>
            <w:r w:rsidRPr="00E52D30">
              <w:t>糖及醇类</w:t>
            </w:r>
          </w:p>
        </w:tc>
        <w:tc>
          <w:tcPr>
            <w:tcW w:w="1007" w:type="dxa"/>
            <w:hideMark/>
          </w:tcPr>
          <w:p w14:paraId="07EA374B" w14:textId="77777777" w:rsidR="00E52D30" w:rsidRPr="00E52D30" w:rsidRDefault="00E52D30" w:rsidP="00E52D30">
            <w:pPr>
              <w:jc w:val="left"/>
              <w:rPr>
                <w:rFonts w:hint="eastAsia"/>
              </w:rPr>
            </w:pPr>
            <w:r w:rsidRPr="00E52D30">
              <w:t>200+</w:t>
            </w:r>
          </w:p>
        </w:tc>
        <w:tc>
          <w:tcPr>
            <w:tcW w:w="4964" w:type="dxa"/>
            <w:hideMark/>
          </w:tcPr>
          <w:p w14:paraId="3F57F4CA" w14:textId="77777777" w:rsidR="00E52D30" w:rsidRPr="00E52D30" w:rsidRDefault="00E52D30" w:rsidP="00E52D30">
            <w:pPr>
              <w:jc w:val="left"/>
              <w:rPr>
                <w:rFonts w:hint="eastAsia"/>
              </w:rPr>
            </w:pPr>
            <w:proofErr w:type="gramStart"/>
            <w:r w:rsidRPr="00E52D30">
              <w:t>植葡物萄鞘糖氨、芥</w:t>
            </w:r>
            <w:proofErr w:type="gramEnd"/>
            <w:r w:rsidRPr="00E52D30">
              <w:t>醇子、醇甘、露</w:t>
            </w:r>
            <w:proofErr w:type="gramStart"/>
            <w:r w:rsidRPr="00E52D30">
              <w:t>纤醇维</w:t>
            </w:r>
            <w:proofErr w:type="gramEnd"/>
            <w:r w:rsidRPr="00E52D30">
              <w:t>等二糖、乳果糖、鼠李糖、果糖、木糖、6- 磷酸山梨醇、</w:t>
            </w:r>
          </w:p>
        </w:tc>
      </w:tr>
      <w:tr w:rsidR="00E52D30" w:rsidRPr="00E52D30" w14:paraId="5ADB3000" w14:textId="77777777" w:rsidTr="009B48FD">
        <w:trPr>
          <w:trHeight w:val="356"/>
        </w:trPr>
        <w:tc>
          <w:tcPr>
            <w:tcW w:w="0" w:type="auto"/>
            <w:vMerge/>
            <w:hideMark/>
          </w:tcPr>
          <w:p w14:paraId="163342E7" w14:textId="77777777" w:rsidR="00E52D30" w:rsidRPr="00E52D30" w:rsidRDefault="00E52D30" w:rsidP="00E52D30">
            <w:pPr>
              <w:jc w:val="left"/>
              <w:rPr>
                <w:rFonts w:hint="eastAsia"/>
              </w:rPr>
            </w:pPr>
          </w:p>
        </w:tc>
        <w:tc>
          <w:tcPr>
            <w:tcW w:w="1241" w:type="dxa"/>
            <w:hideMark/>
          </w:tcPr>
          <w:p w14:paraId="479A46BF" w14:textId="77777777" w:rsidR="00E52D30" w:rsidRPr="00E52D30" w:rsidRDefault="00E52D30" w:rsidP="00E52D30">
            <w:pPr>
              <w:jc w:val="left"/>
              <w:rPr>
                <w:rFonts w:hint="eastAsia"/>
              </w:rPr>
            </w:pPr>
            <w:r w:rsidRPr="00E52D30">
              <w:t>维生素及衍生物</w:t>
            </w:r>
          </w:p>
        </w:tc>
        <w:tc>
          <w:tcPr>
            <w:tcW w:w="1007" w:type="dxa"/>
            <w:hideMark/>
          </w:tcPr>
          <w:p w14:paraId="0498FB63" w14:textId="77777777" w:rsidR="00E52D30" w:rsidRPr="00E52D30" w:rsidRDefault="00E52D30" w:rsidP="00E52D30">
            <w:pPr>
              <w:jc w:val="left"/>
              <w:rPr>
                <w:rFonts w:hint="eastAsia"/>
              </w:rPr>
            </w:pPr>
            <w:r w:rsidRPr="00E52D30">
              <w:t>50+</w:t>
            </w:r>
          </w:p>
        </w:tc>
        <w:tc>
          <w:tcPr>
            <w:tcW w:w="4964" w:type="dxa"/>
            <w:hideMark/>
          </w:tcPr>
          <w:p w14:paraId="7BF0AAF3" w14:textId="77777777" w:rsidR="00E52D30" w:rsidRPr="00E52D30" w:rsidRDefault="00E52D30" w:rsidP="00E52D30">
            <w:pPr>
              <w:jc w:val="left"/>
              <w:rPr>
                <w:rFonts w:hint="eastAsia"/>
              </w:rPr>
            </w:pPr>
            <w:proofErr w:type="gramStart"/>
            <w:r w:rsidRPr="00E52D30">
              <w:t>维混旋</w:t>
            </w:r>
            <w:proofErr w:type="gramEnd"/>
            <w:r w:rsidRPr="00E52D30">
              <w:t>生肉素碱C等、维生素 B2、维生素 B6、维生素 D3、维生素 K1 、维生素 E、</w:t>
            </w:r>
          </w:p>
        </w:tc>
      </w:tr>
      <w:tr w:rsidR="00E52D30" w:rsidRPr="00E52D30" w14:paraId="3D906E38" w14:textId="77777777" w:rsidTr="009B48FD">
        <w:trPr>
          <w:trHeight w:val="356"/>
        </w:trPr>
        <w:tc>
          <w:tcPr>
            <w:tcW w:w="1054" w:type="dxa"/>
            <w:vMerge w:val="restart"/>
            <w:hideMark/>
          </w:tcPr>
          <w:p w14:paraId="25CD566E" w14:textId="77777777" w:rsidR="00E52D30" w:rsidRPr="00E52D30" w:rsidRDefault="00E52D30" w:rsidP="00E52D30">
            <w:pPr>
              <w:jc w:val="left"/>
              <w:rPr>
                <w:rFonts w:hint="eastAsia"/>
              </w:rPr>
            </w:pPr>
            <w:r w:rsidRPr="00E52D30">
              <w:t>次级代谢物</w:t>
            </w:r>
          </w:p>
        </w:tc>
        <w:tc>
          <w:tcPr>
            <w:tcW w:w="1241" w:type="dxa"/>
            <w:hideMark/>
          </w:tcPr>
          <w:p w14:paraId="5179790D" w14:textId="77777777" w:rsidR="00E52D30" w:rsidRPr="00E52D30" w:rsidRDefault="00E52D30" w:rsidP="00E52D30">
            <w:pPr>
              <w:jc w:val="left"/>
              <w:rPr>
                <w:rFonts w:hint="eastAsia"/>
              </w:rPr>
            </w:pPr>
            <w:r w:rsidRPr="00E52D30">
              <w:t>苯环型化合物</w:t>
            </w:r>
          </w:p>
        </w:tc>
        <w:tc>
          <w:tcPr>
            <w:tcW w:w="1007" w:type="dxa"/>
            <w:hideMark/>
          </w:tcPr>
          <w:p w14:paraId="3C25BF50" w14:textId="77777777" w:rsidR="00E52D30" w:rsidRPr="00E52D30" w:rsidRDefault="00E52D30" w:rsidP="00E52D30">
            <w:pPr>
              <w:jc w:val="left"/>
              <w:rPr>
                <w:rFonts w:hint="eastAsia"/>
              </w:rPr>
            </w:pPr>
            <w:r w:rsidRPr="00E52D30">
              <w:t>1500+</w:t>
            </w:r>
          </w:p>
        </w:tc>
        <w:tc>
          <w:tcPr>
            <w:tcW w:w="4964" w:type="dxa"/>
            <w:hideMark/>
          </w:tcPr>
          <w:p w14:paraId="0F2946DE" w14:textId="77777777" w:rsidR="00E52D30" w:rsidRPr="00E52D30" w:rsidRDefault="00E52D30" w:rsidP="00E52D30">
            <w:pPr>
              <w:jc w:val="left"/>
              <w:rPr>
                <w:rFonts w:hint="eastAsia"/>
              </w:rPr>
            </w:pPr>
            <w:proofErr w:type="gramStart"/>
            <w:r w:rsidRPr="00E52D30">
              <w:t>邻</w:t>
            </w:r>
            <w:proofErr w:type="gramEnd"/>
            <w:r w:rsidRPr="00E52D30">
              <w:t>羟基苯乙酸、对甲氧基苯甲酸、邻氯苯</w:t>
            </w:r>
            <w:proofErr w:type="gramStart"/>
            <w:r w:rsidRPr="00E52D30">
              <w:t>磺</w:t>
            </w:r>
            <w:proofErr w:type="gramEnd"/>
            <w:r w:rsidRPr="00E52D30">
              <w:t>酰胺、五没食子酰葡萄糖等</w:t>
            </w:r>
          </w:p>
        </w:tc>
      </w:tr>
      <w:tr w:rsidR="00E52D30" w:rsidRPr="00E52D30" w14:paraId="7BEE3A86" w14:textId="77777777" w:rsidTr="009B48FD">
        <w:trPr>
          <w:trHeight w:val="356"/>
        </w:trPr>
        <w:tc>
          <w:tcPr>
            <w:tcW w:w="0" w:type="auto"/>
            <w:vMerge/>
            <w:hideMark/>
          </w:tcPr>
          <w:p w14:paraId="68E11D54" w14:textId="77777777" w:rsidR="00E52D30" w:rsidRPr="00E52D30" w:rsidRDefault="00E52D30" w:rsidP="00E52D30">
            <w:pPr>
              <w:jc w:val="left"/>
              <w:rPr>
                <w:rFonts w:hint="eastAsia"/>
              </w:rPr>
            </w:pPr>
          </w:p>
        </w:tc>
        <w:tc>
          <w:tcPr>
            <w:tcW w:w="1241" w:type="dxa"/>
            <w:hideMark/>
          </w:tcPr>
          <w:p w14:paraId="1F2F0831" w14:textId="77777777" w:rsidR="00E52D30" w:rsidRPr="00E52D30" w:rsidRDefault="00E52D30" w:rsidP="00E52D30">
            <w:pPr>
              <w:jc w:val="left"/>
              <w:rPr>
                <w:rFonts w:hint="eastAsia"/>
              </w:rPr>
            </w:pPr>
            <w:r w:rsidRPr="00E52D30">
              <w:t>黄酮类</w:t>
            </w:r>
          </w:p>
        </w:tc>
        <w:tc>
          <w:tcPr>
            <w:tcW w:w="1007" w:type="dxa"/>
            <w:hideMark/>
          </w:tcPr>
          <w:p w14:paraId="6A5A101F" w14:textId="77777777" w:rsidR="00E52D30" w:rsidRPr="00E52D30" w:rsidRDefault="00E52D30" w:rsidP="00E52D30">
            <w:pPr>
              <w:jc w:val="left"/>
              <w:rPr>
                <w:rFonts w:hint="eastAsia"/>
              </w:rPr>
            </w:pPr>
            <w:r w:rsidRPr="00E52D30">
              <w:t>1300+</w:t>
            </w:r>
          </w:p>
        </w:tc>
        <w:tc>
          <w:tcPr>
            <w:tcW w:w="4964" w:type="dxa"/>
            <w:hideMark/>
          </w:tcPr>
          <w:p w14:paraId="1C296AAD" w14:textId="77777777" w:rsidR="00E52D30" w:rsidRPr="00E52D30" w:rsidRDefault="00E52D30" w:rsidP="00E52D30">
            <w:pPr>
              <w:jc w:val="left"/>
              <w:rPr>
                <w:rFonts w:hint="eastAsia"/>
              </w:rPr>
            </w:pPr>
            <w:proofErr w:type="gramStart"/>
            <w:r w:rsidRPr="00E52D30">
              <w:t>花洋甘青</w:t>
            </w:r>
            <w:proofErr w:type="gramEnd"/>
            <w:r w:rsidRPr="00E52D30">
              <w:t>菊素</w:t>
            </w:r>
            <w:proofErr w:type="gramStart"/>
            <w:r w:rsidRPr="00E52D30">
              <w:t>素</w:t>
            </w:r>
            <w:proofErr w:type="gramEnd"/>
            <w:r w:rsidRPr="00E52D30">
              <w:t>、、表</w:t>
            </w:r>
            <w:proofErr w:type="gramStart"/>
            <w:r w:rsidRPr="00E52D30">
              <w:t>矢</w:t>
            </w:r>
            <w:proofErr w:type="gramEnd"/>
            <w:r w:rsidRPr="00E52D30">
              <w:t>没车食菊</w:t>
            </w:r>
            <w:proofErr w:type="gramStart"/>
            <w:r w:rsidRPr="00E52D30">
              <w:t>子素儿</w:t>
            </w:r>
            <w:proofErr w:type="gramEnd"/>
            <w:r w:rsidRPr="00E52D30">
              <w:t>等茶素、</w:t>
            </w:r>
            <w:proofErr w:type="gramStart"/>
            <w:r w:rsidRPr="00E52D30">
              <w:t>槲</w:t>
            </w:r>
            <w:proofErr w:type="gramEnd"/>
            <w:r w:rsidRPr="00E52D30">
              <w:t>皮素、芹菜素、橙皮素、苜蓿素、山奈素、</w:t>
            </w:r>
          </w:p>
        </w:tc>
      </w:tr>
      <w:tr w:rsidR="00E52D30" w:rsidRPr="00E52D30" w14:paraId="2C09D4B8" w14:textId="77777777" w:rsidTr="009B48FD">
        <w:trPr>
          <w:trHeight w:val="356"/>
        </w:trPr>
        <w:tc>
          <w:tcPr>
            <w:tcW w:w="0" w:type="auto"/>
            <w:vMerge/>
            <w:hideMark/>
          </w:tcPr>
          <w:p w14:paraId="7D48120C" w14:textId="77777777" w:rsidR="00E52D30" w:rsidRPr="00E52D30" w:rsidRDefault="00E52D30" w:rsidP="00E52D30">
            <w:pPr>
              <w:jc w:val="left"/>
              <w:rPr>
                <w:rFonts w:hint="eastAsia"/>
              </w:rPr>
            </w:pPr>
          </w:p>
        </w:tc>
        <w:tc>
          <w:tcPr>
            <w:tcW w:w="1241" w:type="dxa"/>
            <w:hideMark/>
          </w:tcPr>
          <w:p w14:paraId="50E961CD" w14:textId="77777777" w:rsidR="00E52D30" w:rsidRPr="00E52D30" w:rsidRDefault="00E52D30" w:rsidP="00E52D30">
            <w:pPr>
              <w:jc w:val="left"/>
              <w:rPr>
                <w:rFonts w:hint="eastAsia"/>
              </w:rPr>
            </w:pPr>
            <w:r w:rsidRPr="00E52D30">
              <w:t>生物碱及其衍生物</w:t>
            </w:r>
          </w:p>
        </w:tc>
        <w:tc>
          <w:tcPr>
            <w:tcW w:w="1007" w:type="dxa"/>
            <w:hideMark/>
          </w:tcPr>
          <w:p w14:paraId="2459D0AA" w14:textId="77777777" w:rsidR="00E52D30" w:rsidRPr="00E52D30" w:rsidRDefault="00E52D30" w:rsidP="00E52D30">
            <w:pPr>
              <w:jc w:val="left"/>
              <w:rPr>
                <w:rFonts w:hint="eastAsia"/>
              </w:rPr>
            </w:pPr>
            <w:r w:rsidRPr="00E52D30">
              <w:t>1000+</w:t>
            </w:r>
          </w:p>
        </w:tc>
        <w:tc>
          <w:tcPr>
            <w:tcW w:w="4964" w:type="dxa"/>
            <w:hideMark/>
          </w:tcPr>
          <w:p w14:paraId="24A6BF69" w14:textId="77777777" w:rsidR="00E52D30" w:rsidRPr="00E52D30" w:rsidRDefault="00E52D30" w:rsidP="00E52D30">
            <w:pPr>
              <w:jc w:val="left"/>
              <w:rPr>
                <w:rFonts w:hint="eastAsia"/>
              </w:rPr>
            </w:pPr>
            <w:proofErr w:type="gramStart"/>
            <w:r w:rsidRPr="00E52D30">
              <w:t>吗索碱啡</w:t>
            </w:r>
            <w:proofErr w:type="gramEnd"/>
            <w:r w:rsidRPr="00E52D30">
              <w:t>、苦</w:t>
            </w:r>
            <w:proofErr w:type="gramStart"/>
            <w:r w:rsidRPr="00E52D30">
              <w:t>芥参子</w:t>
            </w:r>
            <w:proofErr w:type="gramEnd"/>
            <w:r w:rsidRPr="00E52D30">
              <w:t>碱、白藜毛芦</w:t>
            </w:r>
            <w:proofErr w:type="gramStart"/>
            <w:r w:rsidRPr="00E52D30">
              <w:t>莨</w:t>
            </w:r>
            <w:proofErr w:type="gramEnd"/>
            <w:r w:rsidRPr="00E52D30">
              <w:t>碱</w:t>
            </w:r>
            <w:proofErr w:type="gramStart"/>
            <w:r w:rsidRPr="00E52D30">
              <w:t>碱</w:t>
            </w:r>
            <w:proofErr w:type="gramEnd"/>
            <w:r w:rsidRPr="00E52D30">
              <w:t>、等黄连碱、马钱子碱、</w:t>
            </w:r>
            <w:proofErr w:type="gramStart"/>
            <w:r w:rsidRPr="00E52D30">
              <w:t>黄莲</w:t>
            </w:r>
            <w:proofErr w:type="gramEnd"/>
            <w:r w:rsidRPr="00E52D30">
              <w:t>素、四氢小</w:t>
            </w:r>
            <w:proofErr w:type="gramStart"/>
            <w:r w:rsidRPr="00E52D30">
              <w:t>檗</w:t>
            </w:r>
            <w:proofErr w:type="gramEnd"/>
            <w:r w:rsidRPr="00E52D30">
              <w:t>碱、延胡</w:t>
            </w:r>
          </w:p>
        </w:tc>
      </w:tr>
      <w:tr w:rsidR="00E52D30" w:rsidRPr="00E52D30" w14:paraId="4B620795" w14:textId="77777777" w:rsidTr="009B48FD">
        <w:trPr>
          <w:trHeight w:val="356"/>
        </w:trPr>
        <w:tc>
          <w:tcPr>
            <w:tcW w:w="0" w:type="auto"/>
            <w:vMerge/>
            <w:hideMark/>
          </w:tcPr>
          <w:p w14:paraId="10326BD1" w14:textId="77777777" w:rsidR="00E52D30" w:rsidRPr="00E52D30" w:rsidRDefault="00E52D30" w:rsidP="00E52D30">
            <w:pPr>
              <w:jc w:val="left"/>
              <w:rPr>
                <w:rFonts w:hint="eastAsia"/>
              </w:rPr>
            </w:pPr>
          </w:p>
        </w:tc>
        <w:tc>
          <w:tcPr>
            <w:tcW w:w="1241" w:type="dxa"/>
            <w:hideMark/>
          </w:tcPr>
          <w:p w14:paraId="795EE3A6" w14:textId="77777777" w:rsidR="00E52D30" w:rsidRPr="00E52D30" w:rsidRDefault="00E52D30" w:rsidP="00E52D30">
            <w:pPr>
              <w:jc w:val="left"/>
              <w:rPr>
                <w:rFonts w:hint="eastAsia"/>
              </w:rPr>
            </w:pPr>
            <w:r w:rsidRPr="00E52D30">
              <w:t>吲哚及其衍生物</w:t>
            </w:r>
          </w:p>
        </w:tc>
        <w:tc>
          <w:tcPr>
            <w:tcW w:w="1007" w:type="dxa"/>
            <w:hideMark/>
          </w:tcPr>
          <w:p w14:paraId="48505662" w14:textId="77777777" w:rsidR="00E52D30" w:rsidRPr="00E52D30" w:rsidRDefault="00E52D30" w:rsidP="00E52D30">
            <w:pPr>
              <w:jc w:val="left"/>
              <w:rPr>
                <w:rFonts w:hint="eastAsia"/>
              </w:rPr>
            </w:pPr>
            <w:r w:rsidRPr="00E52D30">
              <w:t>500+</w:t>
            </w:r>
          </w:p>
        </w:tc>
        <w:tc>
          <w:tcPr>
            <w:tcW w:w="4964" w:type="dxa"/>
            <w:hideMark/>
          </w:tcPr>
          <w:p w14:paraId="4D0EC9D6" w14:textId="77777777" w:rsidR="00E52D30" w:rsidRPr="00E52D30" w:rsidRDefault="00E52D30" w:rsidP="00E52D30">
            <w:pPr>
              <w:jc w:val="left"/>
              <w:rPr>
                <w:rFonts w:hint="eastAsia"/>
              </w:rPr>
            </w:pPr>
            <w:r w:rsidRPr="00E52D30">
              <w:t>3- 吲哚乙酸、1- 乙酰吲哚、吲哚</w:t>
            </w:r>
            <w:proofErr w:type="gramStart"/>
            <w:r w:rsidRPr="00E52D30">
              <w:t>啉</w:t>
            </w:r>
            <w:proofErr w:type="gramEnd"/>
            <w:r w:rsidRPr="00E52D30">
              <w:t>、5- 羟基色胺、3- 乙酰吲哚、吲哚等</w:t>
            </w:r>
          </w:p>
        </w:tc>
      </w:tr>
      <w:tr w:rsidR="00E52D30" w:rsidRPr="00E52D30" w14:paraId="40A03718" w14:textId="77777777" w:rsidTr="009B48FD">
        <w:trPr>
          <w:trHeight w:val="356"/>
        </w:trPr>
        <w:tc>
          <w:tcPr>
            <w:tcW w:w="0" w:type="auto"/>
            <w:vMerge/>
            <w:hideMark/>
          </w:tcPr>
          <w:p w14:paraId="0AC9CE1A" w14:textId="77777777" w:rsidR="00E52D30" w:rsidRPr="00E52D30" w:rsidRDefault="00E52D30" w:rsidP="00E52D30">
            <w:pPr>
              <w:jc w:val="left"/>
              <w:rPr>
                <w:rFonts w:hint="eastAsia"/>
              </w:rPr>
            </w:pPr>
          </w:p>
        </w:tc>
        <w:tc>
          <w:tcPr>
            <w:tcW w:w="1241" w:type="dxa"/>
            <w:hideMark/>
          </w:tcPr>
          <w:p w14:paraId="7AF46F4B" w14:textId="77777777" w:rsidR="00E52D30" w:rsidRPr="00E52D30" w:rsidRDefault="00E52D30" w:rsidP="00E52D30">
            <w:pPr>
              <w:jc w:val="left"/>
              <w:rPr>
                <w:rFonts w:hint="eastAsia"/>
              </w:rPr>
            </w:pPr>
            <w:r w:rsidRPr="00E52D30">
              <w:t>酚类</w:t>
            </w:r>
          </w:p>
        </w:tc>
        <w:tc>
          <w:tcPr>
            <w:tcW w:w="1007" w:type="dxa"/>
            <w:hideMark/>
          </w:tcPr>
          <w:p w14:paraId="0E5E84C3" w14:textId="77777777" w:rsidR="00E52D30" w:rsidRPr="00E52D30" w:rsidRDefault="00E52D30" w:rsidP="00E52D30">
            <w:pPr>
              <w:jc w:val="left"/>
              <w:rPr>
                <w:rFonts w:hint="eastAsia"/>
              </w:rPr>
            </w:pPr>
            <w:r w:rsidRPr="00E52D30">
              <w:t>200+</w:t>
            </w:r>
          </w:p>
        </w:tc>
        <w:tc>
          <w:tcPr>
            <w:tcW w:w="4964" w:type="dxa"/>
            <w:hideMark/>
          </w:tcPr>
          <w:p w14:paraId="5B17F1B3" w14:textId="77777777" w:rsidR="00E52D30" w:rsidRPr="00E52D30" w:rsidRDefault="00E52D30" w:rsidP="00E52D30">
            <w:pPr>
              <w:jc w:val="left"/>
              <w:rPr>
                <w:rFonts w:hint="eastAsia"/>
              </w:rPr>
            </w:pPr>
            <w:r w:rsidRPr="00E52D30">
              <w:t>银4- 杏硝</w:t>
            </w:r>
            <w:proofErr w:type="gramStart"/>
            <w:r w:rsidRPr="00E52D30">
              <w:t>酚</w:t>
            </w:r>
            <w:proofErr w:type="gramEnd"/>
            <w:r w:rsidRPr="00E52D30">
              <w:t>基等苯酚、4- 溴苯酚、丁香</w:t>
            </w:r>
            <w:proofErr w:type="gramStart"/>
            <w:r w:rsidRPr="00E52D30">
              <w:t>酚</w:t>
            </w:r>
            <w:proofErr w:type="gramEnd"/>
            <w:r w:rsidRPr="00E52D30">
              <w:t>、</w:t>
            </w:r>
            <w:proofErr w:type="gramStart"/>
            <w:r w:rsidRPr="00E52D30">
              <w:t>愈创木酚</w:t>
            </w:r>
            <w:proofErr w:type="gramEnd"/>
            <w:r w:rsidRPr="00E52D30">
              <w:t>、四氢大麻</w:t>
            </w:r>
            <w:proofErr w:type="gramStart"/>
            <w:r w:rsidRPr="00E52D30">
              <w:t>酚</w:t>
            </w:r>
            <w:proofErr w:type="gramEnd"/>
            <w:r w:rsidRPr="00E52D30">
              <w:t>、二氢松柏醇、</w:t>
            </w:r>
          </w:p>
        </w:tc>
      </w:tr>
      <w:tr w:rsidR="00E52D30" w:rsidRPr="00E52D30" w14:paraId="184FC3DD" w14:textId="77777777" w:rsidTr="009B48FD">
        <w:trPr>
          <w:trHeight w:val="356"/>
        </w:trPr>
        <w:tc>
          <w:tcPr>
            <w:tcW w:w="0" w:type="auto"/>
            <w:vMerge/>
            <w:hideMark/>
          </w:tcPr>
          <w:p w14:paraId="5D6E701B" w14:textId="77777777" w:rsidR="00E52D30" w:rsidRPr="00E52D30" w:rsidRDefault="00E52D30" w:rsidP="00E52D30">
            <w:pPr>
              <w:jc w:val="left"/>
              <w:rPr>
                <w:rFonts w:hint="eastAsia"/>
              </w:rPr>
            </w:pPr>
          </w:p>
        </w:tc>
        <w:tc>
          <w:tcPr>
            <w:tcW w:w="1241" w:type="dxa"/>
            <w:hideMark/>
          </w:tcPr>
          <w:p w14:paraId="70CF9439" w14:textId="77777777" w:rsidR="00E52D30" w:rsidRPr="00E52D30" w:rsidRDefault="00E52D30" w:rsidP="00E52D30">
            <w:pPr>
              <w:jc w:val="left"/>
              <w:rPr>
                <w:rFonts w:hint="eastAsia"/>
              </w:rPr>
            </w:pPr>
            <w:proofErr w:type="gramStart"/>
            <w:r w:rsidRPr="00E52D30">
              <w:t>蒽</w:t>
            </w:r>
            <w:proofErr w:type="gramEnd"/>
            <w:r w:rsidRPr="00E52D30">
              <w:t>、蒽醌类及其衍生物</w:t>
            </w:r>
          </w:p>
        </w:tc>
        <w:tc>
          <w:tcPr>
            <w:tcW w:w="1007" w:type="dxa"/>
            <w:hideMark/>
          </w:tcPr>
          <w:p w14:paraId="6676356F" w14:textId="77777777" w:rsidR="00E52D30" w:rsidRPr="00E52D30" w:rsidRDefault="00E52D30" w:rsidP="00E52D30">
            <w:pPr>
              <w:jc w:val="left"/>
              <w:rPr>
                <w:rFonts w:hint="eastAsia"/>
              </w:rPr>
            </w:pPr>
            <w:r w:rsidRPr="00E52D30">
              <w:t>200+</w:t>
            </w:r>
          </w:p>
        </w:tc>
        <w:tc>
          <w:tcPr>
            <w:tcW w:w="4964" w:type="dxa"/>
            <w:hideMark/>
          </w:tcPr>
          <w:p w14:paraId="5FECBE5C" w14:textId="77777777" w:rsidR="00E52D30" w:rsidRPr="00E52D30" w:rsidRDefault="00E52D30" w:rsidP="00E52D30">
            <w:pPr>
              <w:jc w:val="left"/>
              <w:rPr>
                <w:rFonts w:hint="eastAsia"/>
              </w:rPr>
            </w:pPr>
            <w:proofErr w:type="gramStart"/>
            <w:r w:rsidRPr="00E52D30">
              <w:t>蒽</w:t>
            </w:r>
            <w:proofErr w:type="gramEnd"/>
            <w:r w:rsidRPr="00E52D30">
              <w:t>素等、</w:t>
            </w:r>
            <w:proofErr w:type="gramStart"/>
            <w:r w:rsidRPr="00E52D30">
              <w:t>米托蒽醌</w:t>
            </w:r>
            <w:proofErr w:type="gramEnd"/>
            <w:r w:rsidRPr="00E52D30">
              <w:t>、柔红霉素、没食子蒽醌、芦荟大黄素蒽酮、决明素、亮黄</w:t>
            </w:r>
          </w:p>
        </w:tc>
      </w:tr>
      <w:tr w:rsidR="00E52D30" w:rsidRPr="00E52D30" w14:paraId="53C1A3D1" w14:textId="77777777" w:rsidTr="009B48FD">
        <w:trPr>
          <w:trHeight w:val="356"/>
        </w:trPr>
        <w:tc>
          <w:tcPr>
            <w:tcW w:w="0" w:type="auto"/>
            <w:vMerge/>
            <w:hideMark/>
          </w:tcPr>
          <w:p w14:paraId="4719B31A" w14:textId="77777777" w:rsidR="00E52D30" w:rsidRPr="00E52D30" w:rsidRDefault="00E52D30" w:rsidP="00E52D30">
            <w:pPr>
              <w:jc w:val="left"/>
              <w:rPr>
                <w:rFonts w:hint="eastAsia"/>
              </w:rPr>
            </w:pPr>
          </w:p>
        </w:tc>
        <w:tc>
          <w:tcPr>
            <w:tcW w:w="1241" w:type="dxa"/>
            <w:hideMark/>
          </w:tcPr>
          <w:p w14:paraId="3FF8C0AA" w14:textId="77777777" w:rsidR="00E52D30" w:rsidRPr="00E52D30" w:rsidRDefault="00E52D30" w:rsidP="00E52D30">
            <w:pPr>
              <w:jc w:val="left"/>
              <w:rPr>
                <w:rFonts w:hint="eastAsia"/>
              </w:rPr>
            </w:pPr>
            <w:proofErr w:type="gramStart"/>
            <w:r w:rsidRPr="00E52D30">
              <w:t>木脂素</w:t>
            </w:r>
            <w:proofErr w:type="gramEnd"/>
            <w:r w:rsidRPr="00E52D30">
              <w:t>、</w:t>
            </w:r>
            <w:proofErr w:type="gramStart"/>
            <w:r w:rsidRPr="00E52D30">
              <w:t>新木脂素</w:t>
            </w:r>
            <w:proofErr w:type="gramEnd"/>
            <w:r w:rsidRPr="00E52D30">
              <w:t>及相关化合物</w:t>
            </w:r>
          </w:p>
        </w:tc>
        <w:tc>
          <w:tcPr>
            <w:tcW w:w="1007" w:type="dxa"/>
            <w:hideMark/>
          </w:tcPr>
          <w:p w14:paraId="450419E4" w14:textId="77777777" w:rsidR="00E52D30" w:rsidRPr="00E52D30" w:rsidRDefault="00E52D30" w:rsidP="00E52D30">
            <w:pPr>
              <w:jc w:val="left"/>
              <w:rPr>
                <w:rFonts w:hint="eastAsia"/>
              </w:rPr>
            </w:pPr>
            <w:r w:rsidRPr="00E52D30">
              <w:t>200+</w:t>
            </w:r>
          </w:p>
        </w:tc>
        <w:tc>
          <w:tcPr>
            <w:tcW w:w="4964" w:type="dxa"/>
            <w:hideMark/>
          </w:tcPr>
          <w:p w14:paraId="49621B64" w14:textId="77777777" w:rsidR="00E52D30" w:rsidRPr="00E52D30" w:rsidRDefault="00E52D30" w:rsidP="00E52D30">
            <w:pPr>
              <w:jc w:val="left"/>
              <w:rPr>
                <w:rFonts w:hint="eastAsia"/>
              </w:rPr>
            </w:pPr>
            <w:r w:rsidRPr="00E52D30">
              <w:t>依托泊</w:t>
            </w:r>
            <w:proofErr w:type="gramStart"/>
            <w:r w:rsidRPr="00E52D30">
              <w:t>苷</w:t>
            </w:r>
            <w:proofErr w:type="gramEnd"/>
            <w:r w:rsidRPr="00E52D30">
              <w:t>、大木姜子素、千金藤素、牛蒡</w:t>
            </w:r>
            <w:proofErr w:type="gramStart"/>
            <w:r w:rsidRPr="00E52D30">
              <w:t>苷</w:t>
            </w:r>
            <w:proofErr w:type="gramEnd"/>
            <w:r w:rsidRPr="00E52D30">
              <w:t>、松脂素、木兰脂素、连翘</w:t>
            </w:r>
            <w:proofErr w:type="gramStart"/>
            <w:r w:rsidRPr="00E52D30">
              <w:t>苷</w:t>
            </w:r>
            <w:proofErr w:type="gramEnd"/>
            <w:r w:rsidRPr="00E52D30">
              <w:t>等</w:t>
            </w:r>
          </w:p>
        </w:tc>
      </w:tr>
      <w:tr w:rsidR="00E52D30" w:rsidRPr="00E52D30" w14:paraId="33F6BD80" w14:textId="77777777" w:rsidTr="009B48FD">
        <w:trPr>
          <w:trHeight w:val="356"/>
        </w:trPr>
        <w:tc>
          <w:tcPr>
            <w:tcW w:w="0" w:type="auto"/>
            <w:vMerge/>
            <w:hideMark/>
          </w:tcPr>
          <w:p w14:paraId="46B6769F" w14:textId="77777777" w:rsidR="00E52D30" w:rsidRPr="00E52D30" w:rsidRDefault="00E52D30" w:rsidP="00E52D30">
            <w:pPr>
              <w:jc w:val="left"/>
              <w:rPr>
                <w:rFonts w:hint="eastAsia"/>
              </w:rPr>
            </w:pPr>
          </w:p>
        </w:tc>
        <w:tc>
          <w:tcPr>
            <w:tcW w:w="1241" w:type="dxa"/>
            <w:hideMark/>
          </w:tcPr>
          <w:p w14:paraId="60F1889A" w14:textId="77777777" w:rsidR="00E52D30" w:rsidRPr="00E52D30" w:rsidRDefault="00E52D30" w:rsidP="00E52D30">
            <w:pPr>
              <w:jc w:val="left"/>
              <w:rPr>
                <w:rFonts w:hint="eastAsia"/>
              </w:rPr>
            </w:pPr>
            <w:r w:rsidRPr="00E52D30">
              <w:t>萜类</w:t>
            </w:r>
          </w:p>
        </w:tc>
        <w:tc>
          <w:tcPr>
            <w:tcW w:w="1007" w:type="dxa"/>
            <w:hideMark/>
          </w:tcPr>
          <w:p w14:paraId="2D1269CB" w14:textId="77777777" w:rsidR="00E52D30" w:rsidRPr="00E52D30" w:rsidRDefault="00E52D30" w:rsidP="00E52D30">
            <w:pPr>
              <w:jc w:val="left"/>
              <w:rPr>
                <w:rFonts w:hint="eastAsia"/>
              </w:rPr>
            </w:pPr>
            <w:r w:rsidRPr="00E52D30">
              <w:t>200+</w:t>
            </w:r>
          </w:p>
        </w:tc>
        <w:tc>
          <w:tcPr>
            <w:tcW w:w="4964" w:type="dxa"/>
            <w:hideMark/>
          </w:tcPr>
          <w:p w14:paraId="36714F2A" w14:textId="77777777" w:rsidR="00E52D30" w:rsidRPr="00E52D30" w:rsidRDefault="00E52D30" w:rsidP="00E52D30">
            <w:pPr>
              <w:jc w:val="left"/>
              <w:rPr>
                <w:rFonts w:hint="eastAsia"/>
              </w:rPr>
            </w:pPr>
            <w:r w:rsidRPr="00E52D30">
              <w:t>葫芦素、人参皂苷、柴胡皂苷、青蒿素、小白菊内酯、紫杉醇、松香酸等</w:t>
            </w:r>
          </w:p>
        </w:tc>
      </w:tr>
      <w:tr w:rsidR="00E52D30" w:rsidRPr="00E52D30" w14:paraId="13C3985E" w14:textId="77777777" w:rsidTr="009B48FD">
        <w:trPr>
          <w:trHeight w:val="356"/>
        </w:trPr>
        <w:tc>
          <w:tcPr>
            <w:tcW w:w="0" w:type="auto"/>
            <w:vMerge/>
            <w:hideMark/>
          </w:tcPr>
          <w:p w14:paraId="1BD096AB" w14:textId="77777777" w:rsidR="00E52D30" w:rsidRPr="00E52D30" w:rsidRDefault="00E52D30" w:rsidP="00E52D30">
            <w:pPr>
              <w:jc w:val="left"/>
              <w:rPr>
                <w:rFonts w:hint="eastAsia"/>
              </w:rPr>
            </w:pPr>
          </w:p>
        </w:tc>
        <w:tc>
          <w:tcPr>
            <w:tcW w:w="1241" w:type="dxa"/>
            <w:hideMark/>
          </w:tcPr>
          <w:p w14:paraId="2C30D652" w14:textId="77777777" w:rsidR="00E52D30" w:rsidRPr="00E52D30" w:rsidRDefault="00E52D30" w:rsidP="00E52D30">
            <w:pPr>
              <w:jc w:val="left"/>
              <w:rPr>
                <w:rFonts w:hint="eastAsia"/>
              </w:rPr>
            </w:pPr>
            <w:r w:rsidRPr="00E52D30">
              <w:t>丹宁</w:t>
            </w:r>
          </w:p>
        </w:tc>
        <w:tc>
          <w:tcPr>
            <w:tcW w:w="1007" w:type="dxa"/>
            <w:hideMark/>
          </w:tcPr>
          <w:p w14:paraId="689AC41B" w14:textId="77777777" w:rsidR="00E52D30" w:rsidRPr="00E52D30" w:rsidRDefault="00E52D30" w:rsidP="00E52D30">
            <w:pPr>
              <w:jc w:val="left"/>
              <w:rPr>
                <w:rFonts w:hint="eastAsia"/>
              </w:rPr>
            </w:pPr>
            <w:r w:rsidRPr="00E52D30">
              <w:t>70+</w:t>
            </w:r>
          </w:p>
        </w:tc>
        <w:tc>
          <w:tcPr>
            <w:tcW w:w="4964" w:type="dxa"/>
            <w:hideMark/>
          </w:tcPr>
          <w:p w14:paraId="1462221E" w14:textId="77777777" w:rsidR="00E52D30" w:rsidRPr="00E52D30" w:rsidRDefault="00E52D30" w:rsidP="00E52D30">
            <w:pPr>
              <w:jc w:val="left"/>
              <w:rPr>
                <w:rFonts w:hint="eastAsia"/>
              </w:rPr>
            </w:pPr>
            <w:r w:rsidRPr="00E52D30">
              <w:t>五味子素、鞣花单宁、茶皂素 A、木麻黄</w:t>
            </w:r>
            <w:proofErr w:type="gramStart"/>
            <w:r w:rsidRPr="00E52D30">
              <w:t>鞣</w:t>
            </w:r>
            <w:proofErr w:type="gramEnd"/>
            <w:r w:rsidRPr="00E52D30">
              <w:t>宁、五味子脂素、地榆素等</w:t>
            </w:r>
          </w:p>
        </w:tc>
      </w:tr>
      <w:tr w:rsidR="00E52D30" w:rsidRPr="00E52D30" w14:paraId="4DA53AE9" w14:textId="77777777" w:rsidTr="009B48FD">
        <w:trPr>
          <w:trHeight w:val="356"/>
        </w:trPr>
        <w:tc>
          <w:tcPr>
            <w:tcW w:w="0" w:type="auto"/>
            <w:vMerge/>
            <w:hideMark/>
          </w:tcPr>
          <w:p w14:paraId="51B8FBDB" w14:textId="77777777" w:rsidR="00E52D30" w:rsidRPr="00E52D30" w:rsidRDefault="00E52D30" w:rsidP="00E52D30">
            <w:pPr>
              <w:jc w:val="left"/>
              <w:rPr>
                <w:rFonts w:hint="eastAsia"/>
              </w:rPr>
            </w:pPr>
          </w:p>
        </w:tc>
        <w:tc>
          <w:tcPr>
            <w:tcW w:w="1241" w:type="dxa"/>
            <w:hideMark/>
          </w:tcPr>
          <w:p w14:paraId="40A2D2C1" w14:textId="77777777" w:rsidR="00E52D30" w:rsidRPr="00E52D30" w:rsidRDefault="00E52D30" w:rsidP="00E52D30">
            <w:pPr>
              <w:jc w:val="left"/>
              <w:rPr>
                <w:rFonts w:hint="eastAsia"/>
              </w:rPr>
            </w:pPr>
            <w:r w:rsidRPr="00E52D30">
              <w:t>类胡萝卜素</w:t>
            </w:r>
          </w:p>
        </w:tc>
        <w:tc>
          <w:tcPr>
            <w:tcW w:w="1007" w:type="dxa"/>
            <w:hideMark/>
          </w:tcPr>
          <w:p w14:paraId="417C19EB" w14:textId="77777777" w:rsidR="00E52D30" w:rsidRPr="00E52D30" w:rsidRDefault="00E52D30" w:rsidP="00E52D30">
            <w:pPr>
              <w:jc w:val="left"/>
              <w:rPr>
                <w:rFonts w:hint="eastAsia"/>
              </w:rPr>
            </w:pPr>
            <w:r w:rsidRPr="00E52D30">
              <w:t>40+</w:t>
            </w:r>
          </w:p>
        </w:tc>
        <w:tc>
          <w:tcPr>
            <w:tcW w:w="4964" w:type="dxa"/>
            <w:hideMark/>
          </w:tcPr>
          <w:p w14:paraId="50FB241D" w14:textId="77777777" w:rsidR="00E52D30" w:rsidRPr="00E52D30" w:rsidRDefault="00E52D30" w:rsidP="00E52D30">
            <w:pPr>
              <w:jc w:val="left"/>
              <w:rPr>
                <w:rFonts w:hint="eastAsia"/>
              </w:rPr>
            </w:pPr>
            <w:r w:rsidRPr="00E52D30">
              <w:t>叶β-</w:t>
            </w:r>
            <w:proofErr w:type="gramStart"/>
            <w:r w:rsidRPr="00E52D30">
              <w:t>黄隐素</w:t>
            </w:r>
            <w:proofErr w:type="gramEnd"/>
            <w:r w:rsidRPr="00E52D30">
              <w:t>黄、质ε等- 胡萝卜素、番茄红素、番茄黄素、α- 胡萝卜素、β - 胡萝卜素、</w:t>
            </w:r>
          </w:p>
        </w:tc>
      </w:tr>
      <w:tr w:rsidR="00E52D30" w:rsidRPr="00E52D30" w14:paraId="0F2E9F33" w14:textId="77777777" w:rsidTr="009B48FD">
        <w:trPr>
          <w:trHeight w:val="356"/>
        </w:trPr>
        <w:tc>
          <w:tcPr>
            <w:tcW w:w="1054" w:type="dxa"/>
            <w:hideMark/>
          </w:tcPr>
          <w:p w14:paraId="56D1D655" w14:textId="77777777" w:rsidR="00E52D30" w:rsidRPr="00E52D30" w:rsidRDefault="00E52D30" w:rsidP="00E52D30">
            <w:pPr>
              <w:jc w:val="left"/>
              <w:rPr>
                <w:rFonts w:hint="eastAsia"/>
              </w:rPr>
            </w:pPr>
            <w:r w:rsidRPr="00E52D30">
              <w:t>其他</w:t>
            </w:r>
          </w:p>
        </w:tc>
        <w:tc>
          <w:tcPr>
            <w:tcW w:w="1241" w:type="dxa"/>
            <w:hideMark/>
          </w:tcPr>
          <w:p w14:paraId="4B1864FA" w14:textId="77777777" w:rsidR="00E52D30" w:rsidRPr="00E52D30" w:rsidRDefault="00E52D30" w:rsidP="00E52D30">
            <w:pPr>
              <w:jc w:val="left"/>
              <w:rPr>
                <w:rFonts w:hint="eastAsia"/>
              </w:rPr>
            </w:pPr>
            <w:r w:rsidRPr="00E52D30">
              <w:t>药物及杀虫剂等</w:t>
            </w:r>
          </w:p>
        </w:tc>
        <w:tc>
          <w:tcPr>
            <w:tcW w:w="1007" w:type="dxa"/>
            <w:hideMark/>
          </w:tcPr>
          <w:p w14:paraId="01E6AC75" w14:textId="77777777" w:rsidR="00E52D30" w:rsidRPr="00E52D30" w:rsidRDefault="00E52D30" w:rsidP="00E52D30">
            <w:pPr>
              <w:jc w:val="left"/>
              <w:rPr>
                <w:rFonts w:hint="eastAsia"/>
              </w:rPr>
            </w:pPr>
            <w:r w:rsidRPr="00E52D30">
              <w:t>/</w:t>
            </w:r>
          </w:p>
        </w:tc>
        <w:tc>
          <w:tcPr>
            <w:tcW w:w="4964" w:type="dxa"/>
            <w:hideMark/>
          </w:tcPr>
          <w:p w14:paraId="0972AB9F" w14:textId="77777777" w:rsidR="00E52D30" w:rsidRPr="00E52D30" w:rsidRDefault="00E52D30" w:rsidP="00E52D30">
            <w:pPr>
              <w:jc w:val="left"/>
              <w:rPr>
                <w:rFonts w:hint="eastAsia"/>
              </w:rPr>
            </w:pPr>
            <w:r w:rsidRPr="00E52D30">
              <w:t>苯硝唑、地巴</w:t>
            </w:r>
            <w:proofErr w:type="gramStart"/>
            <w:r w:rsidRPr="00E52D30">
              <w:t>唑</w:t>
            </w:r>
            <w:proofErr w:type="gramEnd"/>
            <w:r w:rsidRPr="00E52D30">
              <w:t>、阿普</w:t>
            </w:r>
            <w:proofErr w:type="gramStart"/>
            <w:r w:rsidRPr="00E52D30">
              <w:t>唑仑</w:t>
            </w:r>
            <w:proofErr w:type="gramEnd"/>
            <w:r w:rsidRPr="00E52D30">
              <w:t>、法莫替丁、地</w:t>
            </w:r>
            <w:proofErr w:type="gramStart"/>
            <w:r w:rsidRPr="00E52D30">
              <w:t>拉罗司等</w:t>
            </w:r>
            <w:proofErr w:type="gramEnd"/>
          </w:p>
        </w:tc>
      </w:tr>
    </w:tbl>
    <w:p w14:paraId="1CA6718A" w14:textId="77777777" w:rsidR="00607828" w:rsidRDefault="00607828" w:rsidP="00607828">
      <w:pPr>
        <w:jc w:val="left"/>
        <w:rPr>
          <w:rFonts w:hint="eastAsia"/>
        </w:rPr>
      </w:pPr>
    </w:p>
    <w:p w14:paraId="2D71D6AF" w14:textId="05BA487E" w:rsidR="00607828" w:rsidRDefault="00607828" w:rsidP="00607828">
      <w:pPr>
        <w:jc w:val="left"/>
        <w:rPr>
          <w:rFonts w:hint="eastAsia"/>
        </w:rPr>
      </w:pPr>
      <w:r>
        <w:rPr>
          <w:rFonts w:hint="eastAsia"/>
        </w:rPr>
        <w:t>样本送样建议：</w:t>
      </w:r>
    </w:p>
    <w:tbl>
      <w:tblPr>
        <w:tblStyle w:val="a3"/>
        <w:tblW w:w="8278" w:type="dxa"/>
        <w:tblLook w:val="04A0" w:firstRow="1" w:lastRow="0" w:firstColumn="1" w:lastColumn="0" w:noHBand="0" w:noVBand="1"/>
      </w:tblPr>
      <w:tblGrid>
        <w:gridCol w:w="2855"/>
        <w:gridCol w:w="2855"/>
        <w:gridCol w:w="2568"/>
      </w:tblGrid>
      <w:tr w:rsidR="00E52D30" w:rsidRPr="00E52D30" w14:paraId="6C6C44F6" w14:textId="77777777" w:rsidTr="00E52D30">
        <w:trPr>
          <w:trHeight w:val="177"/>
        </w:trPr>
        <w:tc>
          <w:tcPr>
            <w:tcW w:w="2855" w:type="dxa"/>
            <w:hideMark/>
          </w:tcPr>
          <w:p w14:paraId="206CB80F" w14:textId="77777777" w:rsidR="00E52D30" w:rsidRPr="00E52D30" w:rsidRDefault="00E52D30" w:rsidP="00E52D30">
            <w:pPr>
              <w:jc w:val="left"/>
              <w:rPr>
                <w:rFonts w:hint="eastAsia"/>
              </w:rPr>
            </w:pPr>
            <w:r w:rsidRPr="00E52D30">
              <w:rPr>
                <w:b/>
                <w:bCs/>
              </w:rPr>
              <w:t>样本类型</w:t>
            </w:r>
          </w:p>
        </w:tc>
        <w:tc>
          <w:tcPr>
            <w:tcW w:w="2855" w:type="dxa"/>
            <w:hideMark/>
          </w:tcPr>
          <w:p w14:paraId="05DDD951" w14:textId="77777777" w:rsidR="00E52D30" w:rsidRPr="00E52D30" w:rsidRDefault="00E52D30" w:rsidP="00E52D30">
            <w:pPr>
              <w:jc w:val="left"/>
              <w:rPr>
                <w:rFonts w:hint="eastAsia"/>
              </w:rPr>
            </w:pPr>
            <w:r w:rsidRPr="00E52D30">
              <w:rPr>
                <w:b/>
                <w:bCs/>
              </w:rPr>
              <w:t>常规送样量</w:t>
            </w:r>
          </w:p>
        </w:tc>
        <w:tc>
          <w:tcPr>
            <w:tcW w:w="2568" w:type="dxa"/>
            <w:hideMark/>
          </w:tcPr>
          <w:p w14:paraId="2AE69EF1" w14:textId="77777777" w:rsidR="00E52D30" w:rsidRPr="00E52D30" w:rsidRDefault="00E52D30" w:rsidP="00E52D30">
            <w:pPr>
              <w:jc w:val="left"/>
              <w:rPr>
                <w:rFonts w:hint="eastAsia"/>
              </w:rPr>
            </w:pPr>
            <w:r w:rsidRPr="00E52D30">
              <w:rPr>
                <w:b/>
                <w:bCs/>
              </w:rPr>
              <w:t>最低送样量</w:t>
            </w:r>
          </w:p>
        </w:tc>
      </w:tr>
      <w:tr w:rsidR="00E52D30" w:rsidRPr="00E52D30" w14:paraId="0C0D870D" w14:textId="77777777" w:rsidTr="005F4C29">
        <w:trPr>
          <w:trHeight w:val="402"/>
        </w:trPr>
        <w:tc>
          <w:tcPr>
            <w:tcW w:w="2855" w:type="dxa"/>
            <w:hideMark/>
          </w:tcPr>
          <w:p w14:paraId="109E812A" w14:textId="77777777" w:rsidR="00E52D30" w:rsidRPr="00E52D30" w:rsidRDefault="00E52D30" w:rsidP="00E52D30">
            <w:pPr>
              <w:jc w:val="left"/>
              <w:rPr>
                <w:rFonts w:hint="eastAsia"/>
              </w:rPr>
            </w:pPr>
            <w:r w:rsidRPr="00E52D30">
              <w:t>植物组织</w:t>
            </w:r>
          </w:p>
        </w:tc>
        <w:tc>
          <w:tcPr>
            <w:tcW w:w="2855" w:type="dxa"/>
            <w:hideMark/>
          </w:tcPr>
          <w:p w14:paraId="2BCDDC09" w14:textId="77777777" w:rsidR="00E52D30" w:rsidRPr="00E52D30" w:rsidRDefault="00E52D30" w:rsidP="00E52D30">
            <w:pPr>
              <w:jc w:val="left"/>
              <w:rPr>
                <w:rFonts w:hint="eastAsia"/>
              </w:rPr>
            </w:pPr>
            <w:r w:rsidRPr="00E52D30">
              <w:t>≥200 mg</w:t>
            </w:r>
          </w:p>
        </w:tc>
        <w:tc>
          <w:tcPr>
            <w:tcW w:w="2568" w:type="dxa"/>
            <w:hideMark/>
          </w:tcPr>
          <w:p w14:paraId="137F0C74" w14:textId="77777777" w:rsidR="00E52D30" w:rsidRPr="00E52D30" w:rsidRDefault="00E52D30" w:rsidP="00E52D30">
            <w:pPr>
              <w:jc w:val="left"/>
              <w:rPr>
                <w:rFonts w:hint="eastAsia"/>
              </w:rPr>
            </w:pPr>
            <w:r w:rsidRPr="00E52D30">
              <w:t>≥100 mg</w:t>
            </w:r>
          </w:p>
        </w:tc>
      </w:tr>
      <w:tr w:rsidR="00E52D30" w:rsidRPr="00E52D30" w14:paraId="1A781E19" w14:textId="77777777" w:rsidTr="005F4C29">
        <w:trPr>
          <w:trHeight w:val="395"/>
        </w:trPr>
        <w:tc>
          <w:tcPr>
            <w:tcW w:w="2855" w:type="dxa"/>
            <w:hideMark/>
          </w:tcPr>
          <w:p w14:paraId="7E02A714" w14:textId="77777777" w:rsidR="00E52D30" w:rsidRPr="00E52D30" w:rsidRDefault="00E52D30" w:rsidP="00E52D30">
            <w:pPr>
              <w:jc w:val="left"/>
              <w:rPr>
                <w:rFonts w:hint="eastAsia"/>
              </w:rPr>
            </w:pPr>
            <w:r w:rsidRPr="00E52D30">
              <w:t>植物种子</w:t>
            </w:r>
          </w:p>
        </w:tc>
        <w:tc>
          <w:tcPr>
            <w:tcW w:w="2855" w:type="dxa"/>
            <w:hideMark/>
          </w:tcPr>
          <w:p w14:paraId="46D0B4A8" w14:textId="77777777" w:rsidR="00E52D30" w:rsidRPr="00E52D30" w:rsidRDefault="00E52D30" w:rsidP="00E52D30">
            <w:pPr>
              <w:jc w:val="left"/>
              <w:rPr>
                <w:rFonts w:hint="eastAsia"/>
              </w:rPr>
            </w:pPr>
            <w:r w:rsidRPr="00E52D30">
              <w:t>≥200 mg</w:t>
            </w:r>
          </w:p>
        </w:tc>
        <w:tc>
          <w:tcPr>
            <w:tcW w:w="2568" w:type="dxa"/>
            <w:hideMark/>
          </w:tcPr>
          <w:p w14:paraId="4FAF7DC0" w14:textId="77777777" w:rsidR="00E52D30" w:rsidRPr="00E52D30" w:rsidRDefault="00E52D30" w:rsidP="00E52D30">
            <w:pPr>
              <w:jc w:val="left"/>
              <w:rPr>
                <w:rFonts w:hint="eastAsia"/>
              </w:rPr>
            </w:pPr>
            <w:r w:rsidRPr="00E52D30">
              <w:t>≥100 mg</w:t>
            </w:r>
          </w:p>
        </w:tc>
      </w:tr>
      <w:tr w:rsidR="00E52D30" w:rsidRPr="00E52D30" w14:paraId="7C7985E0" w14:textId="77777777" w:rsidTr="00B223CE">
        <w:trPr>
          <w:trHeight w:val="401"/>
        </w:trPr>
        <w:tc>
          <w:tcPr>
            <w:tcW w:w="2855" w:type="dxa"/>
            <w:hideMark/>
          </w:tcPr>
          <w:p w14:paraId="0D27556A" w14:textId="77777777" w:rsidR="00E52D30" w:rsidRPr="00E52D30" w:rsidRDefault="00E52D30" w:rsidP="00E52D30">
            <w:pPr>
              <w:jc w:val="left"/>
              <w:rPr>
                <w:rFonts w:hint="eastAsia"/>
              </w:rPr>
            </w:pPr>
            <w:r w:rsidRPr="00E52D30">
              <w:t>发酵液</w:t>
            </w:r>
          </w:p>
        </w:tc>
        <w:tc>
          <w:tcPr>
            <w:tcW w:w="2855" w:type="dxa"/>
            <w:hideMark/>
          </w:tcPr>
          <w:p w14:paraId="39047D0E" w14:textId="77777777" w:rsidR="00E52D30" w:rsidRPr="00E52D30" w:rsidRDefault="00E52D30" w:rsidP="00E52D30">
            <w:pPr>
              <w:jc w:val="left"/>
              <w:rPr>
                <w:rFonts w:hint="eastAsia"/>
              </w:rPr>
            </w:pPr>
            <w:r w:rsidRPr="00E52D30">
              <w:t>≥1 mL</w:t>
            </w:r>
          </w:p>
        </w:tc>
        <w:tc>
          <w:tcPr>
            <w:tcW w:w="2568" w:type="dxa"/>
            <w:hideMark/>
          </w:tcPr>
          <w:p w14:paraId="7C3E48BD" w14:textId="77777777" w:rsidR="00E52D30" w:rsidRPr="00E52D30" w:rsidRDefault="00E52D30" w:rsidP="00E52D30">
            <w:pPr>
              <w:jc w:val="left"/>
              <w:rPr>
                <w:rFonts w:hint="eastAsia"/>
              </w:rPr>
            </w:pPr>
            <w:r w:rsidRPr="00E52D30">
              <w:t>≥0.5 mL</w:t>
            </w:r>
          </w:p>
        </w:tc>
      </w:tr>
    </w:tbl>
    <w:p w14:paraId="22F7B160" w14:textId="77777777" w:rsidR="00E52D30" w:rsidRDefault="00E52D30" w:rsidP="00E52D30">
      <w:pPr>
        <w:jc w:val="left"/>
        <w:rPr>
          <w:rFonts w:hint="eastAsia"/>
        </w:rPr>
      </w:pPr>
    </w:p>
    <w:p w14:paraId="542E0B18" w14:textId="6E4B7BB3" w:rsidR="00E52D30" w:rsidRPr="00607828" w:rsidRDefault="00875C27" w:rsidP="00607828">
      <w:pPr>
        <w:pStyle w:val="3"/>
        <w:rPr>
          <w:rFonts w:hint="eastAsia"/>
          <w:b w:val="0"/>
          <w:bCs w:val="0"/>
        </w:rPr>
      </w:pPr>
      <w:bookmarkStart w:id="42" w:name="_Toc179117536"/>
      <w:r>
        <w:rPr>
          <w:rFonts w:hint="eastAsia"/>
        </w:rPr>
        <w:t>3</w:t>
      </w:r>
      <w:r w:rsidR="001737DA">
        <w:rPr>
          <w:rFonts w:hint="eastAsia"/>
        </w:rPr>
        <w:t>.1.</w:t>
      </w:r>
      <w:r w:rsidR="00874E45">
        <w:rPr>
          <w:rFonts w:hint="eastAsia"/>
        </w:rPr>
        <w:t>3</w:t>
      </w:r>
      <w:proofErr w:type="gramStart"/>
      <w:r w:rsidR="00E52D30" w:rsidRPr="00E52D30">
        <w:t>非靶向</w:t>
      </w:r>
      <w:proofErr w:type="gramEnd"/>
      <w:r w:rsidR="00E52D30" w:rsidRPr="00E52D30">
        <w:t>土壤代谢组</w:t>
      </w:r>
      <w:bookmarkEnd w:id="42"/>
    </w:p>
    <w:p w14:paraId="4FE7387D" w14:textId="3B31E85B" w:rsidR="00E52D30" w:rsidRDefault="00E52D30" w:rsidP="00607828">
      <w:pPr>
        <w:ind w:firstLineChars="200" w:firstLine="420"/>
        <w:jc w:val="left"/>
        <w:rPr>
          <w:rFonts w:hint="eastAsia"/>
        </w:rPr>
      </w:pPr>
      <w:r w:rsidRPr="00E52D30">
        <w:rPr>
          <w:rFonts w:hint="eastAsia"/>
        </w:rPr>
        <w:t>土壤</w:t>
      </w:r>
      <w:proofErr w:type="gramStart"/>
      <w:r w:rsidRPr="00E52D30">
        <w:rPr>
          <w:rFonts w:hint="eastAsia"/>
        </w:rPr>
        <w:t>代谢组学利用</w:t>
      </w:r>
      <w:proofErr w:type="gramEnd"/>
      <w:r w:rsidRPr="00E52D30">
        <w:rPr>
          <w:rFonts w:hint="eastAsia"/>
        </w:rPr>
        <w:t>基于高分辨质谱的LC-MS／MS技术，对土壤中的小分子代谢物进行无偏向性的检测，和自建标准品数据库以及公共/商业数据库进行MS/MS信息匹配，得到土壤代谢物的定性和定量信息，然后通过统计分析筛选差异代谢物，对差异代谢物进行代谢通路分析，进而寻找土壤代谢物变化对应的生物学意义。</w:t>
      </w:r>
    </w:p>
    <w:p w14:paraId="36A4834A" w14:textId="77777777" w:rsidR="00607828" w:rsidRDefault="00607828" w:rsidP="00607828">
      <w:pPr>
        <w:ind w:firstLineChars="200" w:firstLine="420"/>
        <w:jc w:val="left"/>
        <w:rPr>
          <w:rFonts w:hint="eastAsia"/>
        </w:rPr>
      </w:pPr>
    </w:p>
    <w:p w14:paraId="272F2A7A" w14:textId="359CAFE1" w:rsidR="00607828" w:rsidRDefault="00607828" w:rsidP="00607828">
      <w:pPr>
        <w:jc w:val="left"/>
        <w:rPr>
          <w:rFonts w:hint="eastAsia"/>
        </w:rPr>
      </w:pPr>
      <w:r>
        <w:rPr>
          <w:rFonts w:hint="eastAsia"/>
        </w:rPr>
        <w:t>技术路线：</w:t>
      </w:r>
    </w:p>
    <w:p w14:paraId="53190C0F" w14:textId="604D7D88" w:rsidR="00F80FB0" w:rsidRPr="00607828" w:rsidRDefault="00F80FB0" w:rsidP="00E52D30">
      <w:pPr>
        <w:jc w:val="left"/>
        <w:rPr>
          <w:rFonts w:hint="eastAsia"/>
        </w:rPr>
      </w:pPr>
      <w:r w:rsidRPr="00F80FB0">
        <w:rPr>
          <w:rFonts w:hint="eastAsia"/>
          <w:noProof/>
        </w:rPr>
        <w:drawing>
          <wp:inline distT="0" distB="0" distL="0" distR="0" wp14:anchorId="7096EF4F" wp14:editId="17E5E2E8">
            <wp:extent cx="5274310" cy="573405"/>
            <wp:effectExtent l="0" t="0" r="2540" b="0"/>
            <wp:docPr id="462367539" name="图片 20" descr="土壤代谢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土壤代谢组技术路线"/>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573405"/>
                    </a:xfrm>
                    <a:prstGeom prst="rect">
                      <a:avLst/>
                    </a:prstGeom>
                    <a:noFill/>
                    <a:ln>
                      <a:noFill/>
                    </a:ln>
                  </pic:spPr>
                </pic:pic>
              </a:graphicData>
            </a:graphic>
          </wp:inline>
        </w:drawing>
      </w:r>
    </w:p>
    <w:p w14:paraId="2BC85EA3" w14:textId="7AACBAB2" w:rsidR="00F80FB0" w:rsidRPr="00F80FB0" w:rsidRDefault="00875C27" w:rsidP="001737DA">
      <w:pPr>
        <w:pStyle w:val="3"/>
        <w:rPr>
          <w:rFonts w:hint="eastAsia"/>
        </w:rPr>
      </w:pPr>
      <w:bookmarkStart w:id="43" w:name="_Toc179117537"/>
      <w:r>
        <w:rPr>
          <w:rFonts w:hint="eastAsia"/>
        </w:rPr>
        <w:t>3</w:t>
      </w:r>
      <w:r w:rsidR="001737DA">
        <w:rPr>
          <w:rFonts w:hint="eastAsia"/>
        </w:rPr>
        <w:t>.1.</w:t>
      </w:r>
      <w:r w:rsidR="00874E45">
        <w:rPr>
          <w:rFonts w:hint="eastAsia"/>
        </w:rPr>
        <w:t>4</w:t>
      </w:r>
      <w:proofErr w:type="gramStart"/>
      <w:r w:rsidR="00F80FB0" w:rsidRPr="00F80FB0">
        <w:t>非靶向</w:t>
      </w:r>
      <w:proofErr w:type="gramEnd"/>
      <w:r w:rsidR="00F80FB0" w:rsidRPr="00F80FB0">
        <w:t>GC挥发性物质代谢组</w:t>
      </w:r>
      <w:bookmarkEnd w:id="43"/>
    </w:p>
    <w:p w14:paraId="6FAEBD74" w14:textId="1DA6F9F6" w:rsidR="00607828" w:rsidRDefault="00F80FB0" w:rsidP="00607828">
      <w:pPr>
        <w:ind w:firstLineChars="200" w:firstLine="420"/>
        <w:jc w:val="left"/>
        <w:rPr>
          <w:rFonts w:hint="eastAsia"/>
        </w:rPr>
      </w:pPr>
      <w:r w:rsidRPr="00F80FB0">
        <w:t>挥发性代谢物在性质上极其多样化，且普遍存在于包括植物，动物和微生物在内的不同类型的样品中。</w:t>
      </w:r>
      <w:r w:rsidRPr="00607828">
        <w:rPr>
          <w:b/>
          <w:bCs/>
        </w:rPr>
        <w:t>使用顶空(固相微萃取)（HS-SPME）的方式进行样本前处理，对挥发性代谢物进行萃取和富集，然后利用气相色谱-质谱(GC-MS)联用</w:t>
      </w:r>
      <w:r w:rsidRPr="00F80FB0">
        <w:t>技术对样本中的挥发性代谢物进行</w:t>
      </w:r>
      <w:proofErr w:type="gramStart"/>
      <w:r w:rsidRPr="00F80FB0">
        <w:t>非靶向代谢组</w:t>
      </w:r>
      <w:proofErr w:type="gramEnd"/>
      <w:r w:rsidRPr="00F80FB0">
        <w:t>学检测，涵盖醇类、醛类、酯类、酮类、有机酸类、苯（</w:t>
      </w:r>
      <w:proofErr w:type="gramStart"/>
      <w:r w:rsidRPr="00F80FB0">
        <w:t>酚</w:t>
      </w:r>
      <w:proofErr w:type="gramEnd"/>
      <w:r w:rsidRPr="00F80FB0">
        <w:t>）类、烃类、呋喃类、含硫与杂环化合物等类别。</w:t>
      </w:r>
    </w:p>
    <w:p w14:paraId="3FEAADFF" w14:textId="77777777" w:rsidR="00607828" w:rsidRDefault="00607828" w:rsidP="00607828">
      <w:pPr>
        <w:jc w:val="left"/>
        <w:rPr>
          <w:rFonts w:hint="eastAsia"/>
        </w:rPr>
      </w:pPr>
    </w:p>
    <w:p w14:paraId="30375635" w14:textId="6E61FB18" w:rsidR="00607828" w:rsidRDefault="00607828" w:rsidP="00607828">
      <w:pPr>
        <w:jc w:val="left"/>
        <w:rPr>
          <w:rFonts w:hint="eastAsia"/>
        </w:rPr>
      </w:pPr>
      <w:r>
        <w:rPr>
          <w:rFonts w:hint="eastAsia"/>
        </w:rPr>
        <w:t>技术路线：</w:t>
      </w:r>
    </w:p>
    <w:p w14:paraId="4ABAC827" w14:textId="1C19D409" w:rsidR="00F80FB0" w:rsidRDefault="00F80FB0" w:rsidP="00E52D30">
      <w:pPr>
        <w:jc w:val="left"/>
        <w:rPr>
          <w:rFonts w:hint="eastAsia"/>
        </w:rPr>
      </w:pPr>
      <w:r w:rsidRPr="00F80FB0">
        <w:rPr>
          <w:rFonts w:hint="eastAsia"/>
          <w:noProof/>
        </w:rPr>
        <w:drawing>
          <wp:inline distT="0" distB="0" distL="0" distR="0" wp14:anchorId="5F3FCF9C" wp14:editId="4F73FCB7">
            <wp:extent cx="5274310" cy="556895"/>
            <wp:effectExtent l="0" t="0" r="2540" b="0"/>
            <wp:docPr id="1136961158" name="图片 2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技术路线"/>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556895"/>
                    </a:xfrm>
                    <a:prstGeom prst="rect">
                      <a:avLst/>
                    </a:prstGeom>
                    <a:noFill/>
                    <a:ln>
                      <a:noFill/>
                    </a:ln>
                  </pic:spPr>
                </pic:pic>
              </a:graphicData>
            </a:graphic>
          </wp:inline>
        </w:drawing>
      </w:r>
    </w:p>
    <w:p w14:paraId="3C9D31BF" w14:textId="77777777" w:rsidR="00F80FB0" w:rsidRDefault="00F80FB0" w:rsidP="00E52D30">
      <w:pPr>
        <w:jc w:val="left"/>
        <w:rPr>
          <w:rFonts w:hint="eastAsia"/>
        </w:rPr>
      </w:pPr>
    </w:p>
    <w:p w14:paraId="537E7EB5" w14:textId="7265D5EA" w:rsidR="00F80FB0" w:rsidRDefault="00607828" w:rsidP="00E52D30">
      <w:pPr>
        <w:jc w:val="left"/>
        <w:rPr>
          <w:rFonts w:hint="eastAsia"/>
        </w:rPr>
      </w:pPr>
      <w:r w:rsidRPr="00607828">
        <w:rPr>
          <w:rFonts w:hint="eastAsia"/>
        </w:rPr>
        <w:t>样本送样建议：</w:t>
      </w:r>
    </w:p>
    <w:tbl>
      <w:tblPr>
        <w:tblStyle w:val="a3"/>
        <w:tblW w:w="8266" w:type="dxa"/>
        <w:tblLook w:val="04A0" w:firstRow="1" w:lastRow="0" w:firstColumn="1" w:lastColumn="0" w:noHBand="0" w:noVBand="1"/>
      </w:tblPr>
      <w:tblGrid>
        <w:gridCol w:w="4460"/>
        <w:gridCol w:w="1415"/>
        <w:gridCol w:w="2391"/>
      </w:tblGrid>
      <w:tr w:rsidR="00F80FB0" w:rsidRPr="00F80FB0" w14:paraId="3077B762" w14:textId="77777777" w:rsidTr="009B48FD">
        <w:trPr>
          <w:trHeight w:val="909"/>
        </w:trPr>
        <w:tc>
          <w:tcPr>
            <w:tcW w:w="4460" w:type="dxa"/>
            <w:hideMark/>
          </w:tcPr>
          <w:p w14:paraId="0C2F6354" w14:textId="77777777" w:rsidR="00F80FB0" w:rsidRPr="00F80FB0" w:rsidRDefault="00F80FB0" w:rsidP="00F80FB0">
            <w:pPr>
              <w:jc w:val="left"/>
              <w:rPr>
                <w:rFonts w:hint="eastAsia"/>
              </w:rPr>
            </w:pPr>
            <w:r w:rsidRPr="00F80FB0">
              <w:rPr>
                <w:b/>
                <w:bCs/>
              </w:rPr>
              <w:t>样本类型</w:t>
            </w:r>
          </w:p>
        </w:tc>
        <w:tc>
          <w:tcPr>
            <w:tcW w:w="1415" w:type="dxa"/>
            <w:hideMark/>
          </w:tcPr>
          <w:p w14:paraId="1102445E" w14:textId="77777777" w:rsidR="00F80FB0" w:rsidRPr="00F80FB0" w:rsidRDefault="00F80FB0" w:rsidP="00F80FB0">
            <w:pPr>
              <w:jc w:val="left"/>
              <w:rPr>
                <w:rFonts w:hint="eastAsia"/>
              </w:rPr>
            </w:pPr>
            <w:r w:rsidRPr="00F80FB0">
              <w:rPr>
                <w:b/>
                <w:bCs/>
              </w:rPr>
              <w:t>常规送样量</w:t>
            </w:r>
          </w:p>
        </w:tc>
        <w:tc>
          <w:tcPr>
            <w:tcW w:w="2391" w:type="dxa"/>
            <w:hideMark/>
          </w:tcPr>
          <w:p w14:paraId="1F057C21" w14:textId="77777777" w:rsidR="00F80FB0" w:rsidRPr="00F80FB0" w:rsidRDefault="00F80FB0" w:rsidP="00F80FB0">
            <w:pPr>
              <w:jc w:val="left"/>
              <w:rPr>
                <w:rFonts w:hint="eastAsia"/>
              </w:rPr>
            </w:pPr>
            <w:r w:rsidRPr="00F80FB0">
              <w:rPr>
                <w:b/>
                <w:bCs/>
              </w:rPr>
              <w:t>最低送样量</w:t>
            </w:r>
          </w:p>
        </w:tc>
      </w:tr>
      <w:tr w:rsidR="00F80FB0" w:rsidRPr="00F80FB0" w14:paraId="787587FF" w14:textId="77777777" w:rsidTr="009B48FD">
        <w:trPr>
          <w:trHeight w:val="909"/>
        </w:trPr>
        <w:tc>
          <w:tcPr>
            <w:tcW w:w="4460" w:type="dxa"/>
            <w:hideMark/>
          </w:tcPr>
          <w:p w14:paraId="7BC309AF" w14:textId="77777777" w:rsidR="00F80FB0" w:rsidRPr="00F80FB0" w:rsidRDefault="00F80FB0" w:rsidP="00F80FB0">
            <w:pPr>
              <w:jc w:val="left"/>
              <w:rPr>
                <w:rFonts w:hint="eastAsia"/>
              </w:rPr>
            </w:pPr>
            <w:r w:rsidRPr="00F80FB0">
              <w:t>液体样本（动物体液、酒、花蜜、发酵液、精油、根系分泌物等）</w:t>
            </w:r>
          </w:p>
        </w:tc>
        <w:tc>
          <w:tcPr>
            <w:tcW w:w="1415" w:type="dxa"/>
            <w:hideMark/>
          </w:tcPr>
          <w:p w14:paraId="04576BAC" w14:textId="77777777" w:rsidR="00F80FB0" w:rsidRPr="00F80FB0" w:rsidRDefault="00F80FB0" w:rsidP="00F80FB0">
            <w:pPr>
              <w:jc w:val="left"/>
              <w:rPr>
                <w:rFonts w:hint="eastAsia"/>
              </w:rPr>
            </w:pPr>
            <w:r w:rsidRPr="00F80FB0">
              <w:t>≥5mL</w:t>
            </w:r>
          </w:p>
        </w:tc>
        <w:tc>
          <w:tcPr>
            <w:tcW w:w="2391" w:type="dxa"/>
            <w:hideMark/>
          </w:tcPr>
          <w:p w14:paraId="28CA6AF2" w14:textId="77777777" w:rsidR="00F80FB0" w:rsidRPr="00F80FB0" w:rsidRDefault="00F80FB0" w:rsidP="00F80FB0">
            <w:pPr>
              <w:jc w:val="left"/>
              <w:rPr>
                <w:rFonts w:hint="eastAsia"/>
              </w:rPr>
            </w:pPr>
            <w:r w:rsidRPr="00F80FB0">
              <w:t>≥2mL</w:t>
            </w:r>
          </w:p>
        </w:tc>
      </w:tr>
      <w:tr w:rsidR="00F80FB0" w:rsidRPr="00F80FB0" w14:paraId="755E1C2E" w14:textId="77777777" w:rsidTr="009B48FD">
        <w:trPr>
          <w:trHeight w:val="159"/>
        </w:trPr>
        <w:tc>
          <w:tcPr>
            <w:tcW w:w="4460" w:type="dxa"/>
            <w:hideMark/>
          </w:tcPr>
          <w:p w14:paraId="4FEF49C8" w14:textId="77777777" w:rsidR="00F80FB0" w:rsidRPr="00F80FB0" w:rsidRDefault="00F80FB0" w:rsidP="00F80FB0">
            <w:pPr>
              <w:jc w:val="left"/>
              <w:rPr>
                <w:rFonts w:hint="eastAsia"/>
              </w:rPr>
            </w:pPr>
            <w:r w:rsidRPr="00F80FB0">
              <w:t>固体样本（组织、粪便、虾酱等）</w:t>
            </w:r>
          </w:p>
        </w:tc>
        <w:tc>
          <w:tcPr>
            <w:tcW w:w="1415" w:type="dxa"/>
            <w:hideMark/>
          </w:tcPr>
          <w:p w14:paraId="29EE5925" w14:textId="77777777" w:rsidR="00F80FB0" w:rsidRPr="00F80FB0" w:rsidRDefault="00F80FB0" w:rsidP="00F80FB0">
            <w:pPr>
              <w:jc w:val="left"/>
              <w:rPr>
                <w:rFonts w:hint="eastAsia"/>
              </w:rPr>
            </w:pPr>
            <w:r w:rsidRPr="00F80FB0">
              <w:t>≥5g</w:t>
            </w:r>
          </w:p>
        </w:tc>
        <w:tc>
          <w:tcPr>
            <w:tcW w:w="2391" w:type="dxa"/>
            <w:hideMark/>
          </w:tcPr>
          <w:p w14:paraId="37DEB1F7" w14:textId="77777777" w:rsidR="00F80FB0" w:rsidRPr="00F80FB0" w:rsidRDefault="00F80FB0" w:rsidP="00F80FB0">
            <w:pPr>
              <w:jc w:val="left"/>
              <w:rPr>
                <w:rFonts w:hint="eastAsia"/>
              </w:rPr>
            </w:pPr>
            <w:r w:rsidRPr="00F80FB0">
              <w:t>≥2g</w:t>
            </w:r>
          </w:p>
        </w:tc>
      </w:tr>
    </w:tbl>
    <w:p w14:paraId="690B7FCD" w14:textId="77777777" w:rsidR="00F80FB0" w:rsidRDefault="00F80FB0" w:rsidP="00E52D30">
      <w:pPr>
        <w:jc w:val="left"/>
        <w:rPr>
          <w:rFonts w:hint="eastAsia"/>
        </w:rPr>
      </w:pPr>
    </w:p>
    <w:p w14:paraId="58BAC5E2" w14:textId="79183C14" w:rsidR="00902717" w:rsidRPr="00902717" w:rsidRDefault="00875C27" w:rsidP="00CE26B8">
      <w:pPr>
        <w:pStyle w:val="3"/>
        <w:rPr>
          <w:rFonts w:hint="eastAsia"/>
          <w:b w:val="0"/>
          <w:bCs w:val="0"/>
        </w:rPr>
      </w:pPr>
      <w:bookmarkStart w:id="44" w:name="_Toc179117538"/>
      <w:r>
        <w:rPr>
          <w:rFonts w:hint="eastAsia"/>
        </w:rPr>
        <w:t>3</w:t>
      </w:r>
      <w:r w:rsidR="001737DA">
        <w:rPr>
          <w:rFonts w:hint="eastAsia"/>
        </w:rPr>
        <w:t>.1.</w:t>
      </w:r>
      <w:r w:rsidR="00874E45">
        <w:rPr>
          <w:rFonts w:hint="eastAsia"/>
        </w:rPr>
        <w:t>5</w:t>
      </w:r>
      <w:proofErr w:type="gramStart"/>
      <w:r w:rsidR="00902717" w:rsidRPr="00902717">
        <w:t>非靶向</w:t>
      </w:r>
      <w:proofErr w:type="gramEnd"/>
      <w:r w:rsidR="00902717" w:rsidRPr="00902717">
        <w:t>衍生化GC代谢组</w:t>
      </w:r>
      <w:bookmarkEnd w:id="44"/>
    </w:p>
    <w:p w14:paraId="2286456E" w14:textId="10FD1928" w:rsidR="00222464" w:rsidRDefault="00902717" w:rsidP="001737DA">
      <w:pPr>
        <w:ind w:firstLineChars="200" w:firstLine="420"/>
        <w:jc w:val="left"/>
        <w:rPr>
          <w:rFonts w:hint="eastAsia"/>
        </w:rPr>
      </w:pPr>
      <w:r w:rsidRPr="00902717">
        <w:rPr>
          <w:rFonts w:hint="eastAsia"/>
        </w:rPr>
        <w:t>利用</w:t>
      </w:r>
      <w:r w:rsidRPr="00874E45">
        <w:rPr>
          <w:rFonts w:hint="eastAsia"/>
          <w:b/>
          <w:bCs/>
        </w:rPr>
        <w:t>气相色谱-质谱联用（GC-MS）技术</w:t>
      </w:r>
      <w:r w:rsidRPr="00902717">
        <w:rPr>
          <w:rFonts w:hint="eastAsia"/>
        </w:rPr>
        <w:t>，采用衍生化方法对样本中的代谢物进行</w:t>
      </w:r>
      <w:proofErr w:type="gramStart"/>
      <w:r w:rsidRPr="00902717">
        <w:rPr>
          <w:rFonts w:hint="eastAsia"/>
        </w:rPr>
        <w:t>非靶向代谢组</w:t>
      </w:r>
      <w:proofErr w:type="gramEnd"/>
      <w:r w:rsidRPr="00902717">
        <w:rPr>
          <w:rFonts w:hint="eastAsia"/>
        </w:rPr>
        <w:t>学检测，再结合本地自建代谢物数据库和公共数据库进行信息匹配实现代谢物鉴定，通过衍生化技术可增强对</w:t>
      </w:r>
      <w:r w:rsidRPr="00874E45">
        <w:rPr>
          <w:rFonts w:hint="eastAsia"/>
          <w:b/>
          <w:bCs/>
        </w:rPr>
        <w:t>强极性物质的检出</w:t>
      </w:r>
      <w:r w:rsidRPr="00902717">
        <w:rPr>
          <w:rFonts w:hint="eastAsia"/>
        </w:rPr>
        <w:t>,如氨基酸类化合物、有机酸、有机醇、有机胺类等化合物。</w:t>
      </w:r>
    </w:p>
    <w:p w14:paraId="022E2BF6" w14:textId="77777777" w:rsidR="00874E45" w:rsidRDefault="00874E45" w:rsidP="00874E45">
      <w:pPr>
        <w:jc w:val="left"/>
        <w:rPr>
          <w:rFonts w:hint="eastAsia"/>
        </w:rPr>
      </w:pPr>
    </w:p>
    <w:p w14:paraId="37203391" w14:textId="69F3478E" w:rsidR="00874E45" w:rsidRDefault="00874E45" w:rsidP="00874E45">
      <w:pPr>
        <w:jc w:val="left"/>
        <w:rPr>
          <w:rFonts w:hint="eastAsia"/>
        </w:rPr>
      </w:pPr>
      <w:r>
        <w:rPr>
          <w:rFonts w:hint="eastAsia"/>
        </w:rPr>
        <w:t>技术路线：</w:t>
      </w:r>
    </w:p>
    <w:p w14:paraId="6355F38F" w14:textId="5EB861D7" w:rsidR="00902717" w:rsidRDefault="00902717" w:rsidP="00222464">
      <w:pPr>
        <w:jc w:val="left"/>
        <w:rPr>
          <w:rFonts w:hint="eastAsia"/>
          <w:b/>
          <w:bCs/>
        </w:rPr>
      </w:pPr>
      <w:r w:rsidRPr="00902717">
        <w:rPr>
          <w:rFonts w:hint="eastAsia"/>
          <w:b/>
          <w:bCs/>
          <w:noProof/>
        </w:rPr>
        <w:drawing>
          <wp:inline distT="0" distB="0" distL="0" distR="0" wp14:anchorId="3BF41CDD" wp14:editId="56120B3D">
            <wp:extent cx="5274310" cy="304165"/>
            <wp:effectExtent l="0" t="0" r="2540" b="635"/>
            <wp:docPr id="2112805785" name="图片 24" descr="数据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数据分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04165"/>
                    </a:xfrm>
                    <a:prstGeom prst="rect">
                      <a:avLst/>
                    </a:prstGeom>
                    <a:noFill/>
                    <a:ln>
                      <a:noFill/>
                    </a:ln>
                  </pic:spPr>
                </pic:pic>
              </a:graphicData>
            </a:graphic>
          </wp:inline>
        </w:drawing>
      </w:r>
    </w:p>
    <w:p w14:paraId="069E6F8A" w14:textId="77777777" w:rsidR="00902717" w:rsidRDefault="00902717" w:rsidP="00222464">
      <w:pPr>
        <w:jc w:val="left"/>
        <w:rPr>
          <w:rFonts w:hint="eastAsia"/>
          <w:b/>
          <w:bCs/>
        </w:rPr>
      </w:pPr>
    </w:p>
    <w:p w14:paraId="4D694DFD" w14:textId="0C46AA7B" w:rsidR="00222464" w:rsidRPr="00222464" w:rsidRDefault="00875C27" w:rsidP="00CE26B8">
      <w:pPr>
        <w:pStyle w:val="3"/>
        <w:rPr>
          <w:rFonts w:hint="eastAsia"/>
          <w:b w:val="0"/>
          <w:bCs w:val="0"/>
        </w:rPr>
      </w:pPr>
      <w:bookmarkStart w:id="45" w:name="_Toc179117539"/>
      <w:r>
        <w:rPr>
          <w:rFonts w:hint="eastAsia"/>
        </w:rPr>
        <w:t>3</w:t>
      </w:r>
      <w:r w:rsidR="001737DA">
        <w:rPr>
          <w:rFonts w:hint="eastAsia"/>
        </w:rPr>
        <w:t>.1.</w:t>
      </w:r>
      <w:r w:rsidR="00874E45">
        <w:rPr>
          <w:rFonts w:hint="eastAsia"/>
        </w:rPr>
        <w:t>6</w:t>
      </w:r>
      <w:r w:rsidR="001737DA">
        <w:rPr>
          <w:rFonts w:hint="eastAsia"/>
        </w:rPr>
        <w:t xml:space="preserve"> </w:t>
      </w:r>
      <w:proofErr w:type="gramStart"/>
      <w:r w:rsidR="00222464" w:rsidRPr="00222464">
        <w:t>非靶向</w:t>
      </w:r>
      <w:proofErr w:type="gramEnd"/>
      <w:r w:rsidR="00222464" w:rsidRPr="00222464">
        <w:t>中药成分组</w:t>
      </w:r>
      <w:bookmarkEnd w:id="45"/>
    </w:p>
    <w:p w14:paraId="2B089B0D" w14:textId="350D1257" w:rsidR="00222464" w:rsidRDefault="00222464" w:rsidP="00874E45">
      <w:pPr>
        <w:ind w:firstLineChars="200" w:firstLine="420"/>
        <w:jc w:val="left"/>
        <w:rPr>
          <w:rFonts w:hint="eastAsia"/>
        </w:rPr>
      </w:pPr>
      <w:r w:rsidRPr="00222464">
        <w:t>中药成分检测采用成分组进行高覆盖、高可靠的中药成分分析；利用网络药理预测其中的关键成分和关键靶点；同时将转录组、代谢组、蛋白组、蛋白</w:t>
      </w:r>
      <w:proofErr w:type="gramStart"/>
      <w:r w:rsidRPr="00222464">
        <w:t>修饰组</w:t>
      </w:r>
      <w:proofErr w:type="gramEnd"/>
      <w:r w:rsidRPr="00222464">
        <w:t>等多组</w:t>
      </w:r>
      <w:proofErr w:type="gramStart"/>
      <w:r w:rsidRPr="00222464">
        <w:t>学手段</w:t>
      </w:r>
      <w:proofErr w:type="gramEnd"/>
      <w:r w:rsidRPr="00222464">
        <w:t>进行整合，对药物干预机体的分子变化进行多维度的描绘。以物质组成为基础，从网络药理-多组学双重维度进行功能机理的注释和研究，为药效物质基础的深入发掘与研究奠定基础。进而实现系统地进行中药复杂成分检测与药效机理分析。</w:t>
      </w:r>
    </w:p>
    <w:p w14:paraId="69042B9D" w14:textId="699F70F1" w:rsidR="00222464" w:rsidRDefault="00222464" w:rsidP="00874E45">
      <w:pPr>
        <w:ind w:firstLineChars="200" w:firstLine="420"/>
        <w:jc w:val="left"/>
        <w:rPr>
          <w:rFonts w:hint="eastAsia"/>
        </w:rPr>
      </w:pPr>
      <w:r w:rsidRPr="00222464">
        <w:t>采用</w:t>
      </w:r>
      <w:proofErr w:type="gramStart"/>
      <w:r w:rsidRPr="00874E45">
        <w:rPr>
          <w:b/>
          <w:bCs/>
        </w:rPr>
        <w:t>液质联用</w:t>
      </w:r>
      <w:proofErr w:type="gramEnd"/>
      <w:r w:rsidRPr="00874E45">
        <w:rPr>
          <w:b/>
          <w:bCs/>
        </w:rPr>
        <w:t>技术</w:t>
      </w:r>
      <w:r w:rsidRPr="00222464">
        <w:t>，检测中药化学成分、入血成分等，并通过与中药及天然产物的全覆盖标准图谱库进行比对，实现对中药材、生物样品中的中药物质成分的全面系统鉴定，以进行中药药效物质、血清药化、质量工艺、药材鉴别等相关研究</w:t>
      </w:r>
    </w:p>
    <w:p w14:paraId="07DEBFB8" w14:textId="77777777" w:rsidR="00874E45" w:rsidRDefault="00874E45" w:rsidP="00874E45">
      <w:pPr>
        <w:ind w:firstLineChars="200" w:firstLine="420"/>
        <w:jc w:val="left"/>
        <w:rPr>
          <w:rFonts w:hint="eastAsia"/>
        </w:rPr>
      </w:pPr>
    </w:p>
    <w:p w14:paraId="6E158502" w14:textId="53A239D2" w:rsidR="00222464" w:rsidRDefault="00874E45" w:rsidP="00874E45">
      <w:pPr>
        <w:jc w:val="center"/>
        <w:rPr>
          <w:rFonts w:hint="eastAsia"/>
        </w:rPr>
      </w:pPr>
      <w:r>
        <w:rPr>
          <w:rFonts w:hint="eastAsia"/>
          <w:noProof/>
        </w:rPr>
        <w:t>表 常见中药成分</w:t>
      </w:r>
    </w:p>
    <w:tbl>
      <w:tblPr>
        <w:tblStyle w:val="a3"/>
        <w:tblW w:w="7995" w:type="dxa"/>
        <w:jc w:val="center"/>
        <w:tblLook w:val="04A0" w:firstRow="1" w:lastRow="0" w:firstColumn="1" w:lastColumn="0" w:noHBand="0" w:noVBand="1"/>
      </w:tblPr>
      <w:tblGrid>
        <w:gridCol w:w="426"/>
        <w:gridCol w:w="1103"/>
        <w:gridCol w:w="3392"/>
        <w:gridCol w:w="3261"/>
      </w:tblGrid>
      <w:tr w:rsidR="00222464" w:rsidRPr="00222464" w14:paraId="7E8F876C" w14:textId="77777777" w:rsidTr="0003336B">
        <w:trPr>
          <w:trHeight w:val="824"/>
          <w:jc w:val="center"/>
        </w:trPr>
        <w:tc>
          <w:tcPr>
            <w:tcW w:w="239" w:type="dxa"/>
            <w:noWrap/>
            <w:vAlign w:val="center"/>
            <w:hideMark/>
          </w:tcPr>
          <w:p w14:paraId="1F35BC8B" w14:textId="77777777" w:rsidR="00222464" w:rsidRPr="00222464" w:rsidRDefault="00222464" w:rsidP="00962617">
            <w:pPr>
              <w:jc w:val="center"/>
              <w:rPr>
                <w:rFonts w:hint="eastAsia"/>
              </w:rPr>
            </w:pPr>
            <w:r w:rsidRPr="00222464">
              <w:rPr>
                <w:rFonts w:hint="eastAsia"/>
                <w:b/>
                <w:bCs/>
              </w:rPr>
              <w:t>化合物分类</w:t>
            </w:r>
          </w:p>
        </w:tc>
        <w:tc>
          <w:tcPr>
            <w:tcW w:w="1103" w:type="dxa"/>
            <w:noWrap/>
            <w:vAlign w:val="center"/>
            <w:hideMark/>
          </w:tcPr>
          <w:p w14:paraId="6B8EF191" w14:textId="77777777" w:rsidR="00222464" w:rsidRPr="00222464" w:rsidRDefault="00222464" w:rsidP="00962617">
            <w:pPr>
              <w:jc w:val="center"/>
              <w:rPr>
                <w:rFonts w:hint="eastAsia"/>
              </w:rPr>
            </w:pPr>
            <w:r w:rsidRPr="00222464">
              <w:rPr>
                <w:rFonts w:hint="eastAsia"/>
                <w:b/>
                <w:bCs/>
              </w:rPr>
              <w:t>数量</w:t>
            </w:r>
          </w:p>
        </w:tc>
        <w:tc>
          <w:tcPr>
            <w:tcW w:w="3392" w:type="dxa"/>
            <w:noWrap/>
            <w:vAlign w:val="center"/>
            <w:hideMark/>
          </w:tcPr>
          <w:p w14:paraId="65D6360B" w14:textId="77777777" w:rsidR="00222464" w:rsidRPr="00222464" w:rsidRDefault="00222464" w:rsidP="00962617">
            <w:pPr>
              <w:jc w:val="center"/>
              <w:rPr>
                <w:rFonts w:hint="eastAsia"/>
              </w:rPr>
            </w:pPr>
            <w:r w:rsidRPr="00222464">
              <w:rPr>
                <w:rFonts w:hint="eastAsia"/>
                <w:b/>
                <w:bCs/>
              </w:rPr>
              <w:t>化合物</w:t>
            </w:r>
          </w:p>
        </w:tc>
        <w:tc>
          <w:tcPr>
            <w:tcW w:w="3261" w:type="dxa"/>
            <w:noWrap/>
            <w:vAlign w:val="center"/>
            <w:hideMark/>
          </w:tcPr>
          <w:p w14:paraId="65E43343" w14:textId="77777777" w:rsidR="00222464" w:rsidRPr="00222464" w:rsidRDefault="00222464" w:rsidP="00962617">
            <w:pPr>
              <w:jc w:val="center"/>
              <w:rPr>
                <w:rFonts w:hint="eastAsia"/>
              </w:rPr>
            </w:pPr>
            <w:r w:rsidRPr="00222464">
              <w:rPr>
                <w:rFonts w:hint="eastAsia"/>
                <w:b/>
                <w:bCs/>
              </w:rPr>
              <w:t>药材来源</w:t>
            </w:r>
          </w:p>
        </w:tc>
      </w:tr>
      <w:tr w:rsidR="00222464" w:rsidRPr="00222464" w14:paraId="0400CE87" w14:textId="77777777" w:rsidTr="0003336B">
        <w:trPr>
          <w:trHeight w:val="1518"/>
          <w:jc w:val="center"/>
        </w:trPr>
        <w:tc>
          <w:tcPr>
            <w:tcW w:w="239" w:type="dxa"/>
            <w:noWrap/>
            <w:hideMark/>
          </w:tcPr>
          <w:p w14:paraId="634B44A0" w14:textId="77777777" w:rsidR="00222464" w:rsidRPr="00222464" w:rsidRDefault="00222464" w:rsidP="00222464">
            <w:pPr>
              <w:jc w:val="left"/>
              <w:rPr>
                <w:rFonts w:hint="eastAsia"/>
              </w:rPr>
            </w:pPr>
            <w:r w:rsidRPr="00222464">
              <w:rPr>
                <w:rFonts w:hint="eastAsia"/>
              </w:rPr>
              <w:t>黄酮类</w:t>
            </w:r>
          </w:p>
        </w:tc>
        <w:tc>
          <w:tcPr>
            <w:tcW w:w="1103" w:type="dxa"/>
            <w:noWrap/>
            <w:hideMark/>
          </w:tcPr>
          <w:p w14:paraId="59949AD8" w14:textId="77777777" w:rsidR="00222464" w:rsidRPr="00222464" w:rsidRDefault="00222464" w:rsidP="00222464">
            <w:pPr>
              <w:jc w:val="left"/>
              <w:rPr>
                <w:rFonts w:hint="eastAsia"/>
              </w:rPr>
            </w:pPr>
            <w:r w:rsidRPr="00222464">
              <w:rPr>
                <w:rFonts w:hint="eastAsia"/>
              </w:rPr>
              <w:t>3600+</w:t>
            </w:r>
          </w:p>
        </w:tc>
        <w:tc>
          <w:tcPr>
            <w:tcW w:w="3392" w:type="dxa"/>
            <w:hideMark/>
          </w:tcPr>
          <w:p w14:paraId="35053FD0" w14:textId="77777777" w:rsidR="00222464" w:rsidRPr="00222464" w:rsidRDefault="00222464" w:rsidP="00222464">
            <w:pPr>
              <w:jc w:val="left"/>
              <w:rPr>
                <w:rFonts w:hint="eastAsia"/>
              </w:rPr>
            </w:pPr>
            <w:r w:rsidRPr="00222464">
              <w:rPr>
                <w:rFonts w:hint="eastAsia"/>
              </w:rPr>
              <w:t>芦丁、</w:t>
            </w:r>
            <w:proofErr w:type="gramStart"/>
            <w:r w:rsidRPr="00222464">
              <w:rPr>
                <w:rFonts w:hint="eastAsia"/>
              </w:rPr>
              <w:t>槲</w:t>
            </w:r>
            <w:proofErr w:type="gramEnd"/>
            <w:r w:rsidRPr="00222464">
              <w:rPr>
                <w:rFonts w:hint="eastAsia"/>
              </w:rPr>
              <w:t>皮素、山奈</w:t>
            </w:r>
            <w:proofErr w:type="gramStart"/>
            <w:r w:rsidRPr="00222464">
              <w:rPr>
                <w:rFonts w:hint="eastAsia"/>
              </w:rPr>
              <w:t>酚</w:t>
            </w:r>
            <w:proofErr w:type="gramEnd"/>
            <w:r w:rsidRPr="00222464">
              <w:rPr>
                <w:rFonts w:hint="eastAsia"/>
              </w:rPr>
              <w:t>、大豆素、大豆</w:t>
            </w:r>
            <w:proofErr w:type="gramStart"/>
            <w:r w:rsidRPr="00222464">
              <w:rPr>
                <w:rFonts w:hint="eastAsia"/>
              </w:rPr>
              <w:t>苷</w:t>
            </w:r>
            <w:proofErr w:type="gramEnd"/>
            <w:r w:rsidRPr="00222464">
              <w:rPr>
                <w:rFonts w:hint="eastAsia"/>
              </w:rPr>
              <w:t>、葛根素、染料木素、染料木</w:t>
            </w:r>
            <w:proofErr w:type="gramStart"/>
            <w:r w:rsidRPr="00222464">
              <w:rPr>
                <w:rFonts w:hint="eastAsia"/>
              </w:rPr>
              <w:t>苷</w:t>
            </w:r>
            <w:proofErr w:type="gramEnd"/>
            <w:r w:rsidRPr="00222464">
              <w:rPr>
                <w:rFonts w:hint="eastAsia"/>
              </w:rPr>
              <w:t>、芒柄花</w:t>
            </w:r>
            <w:proofErr w:type="gramStart"/>
            <w:r w:rsidRPr="00222464">
              <w:rPr>
                <w:rFonts w:hint="eastAsia"/>
              </w:rPr>
              <w:t>苷</w:t>
            </w:r>
            <w:proofErr w:type="gramEnd"/>
            <w:r w:rsidRPr="00222464">
              <w:rPr>
                <w:rFonts w:hint="eastAsia"/>
              </w:rPr>
              <w:t>、银杏双黄酮、儿茶素、表儿茶素、淫羊</w:t>
            </w:r>
            <w:proofErr w:type="gramStart"/>
            <w:r w:rsidRPr="00222464">
              <w:rPr>
                <w:rFonts w:hint="eastAsia"/>
              </w:rPr>
              <w:t>藿苷</w:t>
            </w:r>
            <w:proofErr w:type="gramEnd"/>
            <w:r w:rsidRPr="00222464">
              <w:rPr>
                <w:rFonts w:hint="eastAsia"/>
              </w:rPr>
              <w:t>、黄芩素、黄芩</w:t>
            </w:r>
            <w:proofErr w:type="gramStart"/>
            <w:r w:rsidRPr="00222464">
              <w:rPr>
                <w:rFonts w:hint="eastAsia"/>
              </w:rPr>
              <w:t>苷</w:t>
            </w:r>
            <w:proofErr w:type="gramEnd"/>
            <w:r w:rsidRPr="00222464">
              <w:rPr>
                <w:rFonts w:hint="eastAsia"/>
              </w:rPr>
              <w:t>、橙皮</w:t>
            </w:r>
            <w:proofErr w:type="gramStart"/>
            <w:r w:rsidRPr="00222464">
              <w:rPr>
                <w:rFonts w:hint="eastAsia"/>
              </w:rPr>
              <w:t>苷</w:t>
            </w:r>
            <w:proofErr w:type="gramEnd"/>
            <w:r w:rsidRPr="00222464">
              <w:rPr>
                <w:rFonts w:hint="eastAsia"/>
              </w:rPr>
              <w:t>、杜鹃素、金丝桃</w:t>
            </w:r>
            <w:proofErr w:type="gramStart"/>
            <w:r w:rsidRPr="00222464">
              <w:rPr>
                <w:rFonts w:hint="eastAsia"/>
              </w:rPr>
              <w:t>苷</w:t>
            </w:r>
            <w:proofErr w:type="gramEnd"/>
          </w:p>
        </w:tc>
        <w:tc>
          <w:tcPr>
            <w:tcW w:w="3261" w:type="dxa"/>
            <w:hideMark/>
          </w:tcPr>
          <w:p w14:paraId="256DE542" w14:textId="77777777" w:rsidR="00222464" w:rsidRPr="00222464" w:rsidRDefault="00222464" w:rsidP="00222464">
            <w:pPr>
              <w:jc w:val="left"/>
              <w:rPr>
                <w:rFonts w:hint="eastAsia"/>
              </w:rPr>
            </w:pPr>
            <w:r w:rsidRPr="00222464">
              <w:rPr>
                <w:rFonts w:hint="eastAsia"/>
              </w:rPr>
              <w:t>艾叶、川牛膝、败酱草、淡豆豉、葛花、萱草根、杜仲、槐角、苍耳子、干姜、赤小豆、、白</w:t>
            </w:r>
            <w:proofErr w:type="gramStart"/>
            <w:r w:rsidRPr="00222464">
              <w:rPr>
                <w:rFonts w:hint="eastAsia"/>
              </w:rPr>
              <w:t>蔹</w:t>
            </w:r>
            <w:proofErr w:type="gramEnd"/>
            <w:r w:rsidRPr="00222464">
              <w:rPr>
                <w:rFonts w:hint="eastAsia"/>
              </w:rPr>
              <w:t>、淫羊</w:t>
            </w:r>
            <w:proofErr w:type="gramStart"/>
            <w:r w:rsidRPr="00222464">
              <w:rPr>
                <w:rFonts w:hint="eastAsia"/>
              </w:rPr>
              <w:t>藿</w:t>
            </w:r>
            <w:proofErr w:type="gramEnd"/>
            <w:r w:rsidRPr="00222464">
              <w:rPr>
                <w:rFonts w:hint="eastAsia"/>
              </w:rPr>
              <w:t>、黄芩、半夏、半边莲、满山红、覆盆子</w:t>
            </w:r>
          </w:p>
        </w:tc>
      </w:tr>
      <w:tr w:rsidR="00222464" w:rsidRPr="00222464" w14:paraId="407DE3D1" w14:textId="77777777" w:rsidTr="0003336B">
        <w:trPr>
          <w:trHeight w:val="1518"/>
          <w:jc w:val="center"/>
        </w:trPr>
        <w:tc>
          <w:tcPr>
            <w:tcW w:w="239" w:type="dxa"/>
            <w:noWrap/>
            <w:hideMark/>
          </w:tcPr>
          <w:p w14:paraId="2DFFB157" w14:textId="77777777" w:rsidR="00222464" w:rsidRPr="00222464" w:rsidRDefault="00222464" w:rsidP="00222464">
            <w:pPr>
              <w:jc w:val="left"/>
              <w:rPr>
                <w:rFonts w:hint="eastAsia"/>
              </w:rPr>
            </w:pPr>
            <w:r w:rsidRPr="00222464">
              <w:rPr>
                <w:rFonts w:hint="eastAsia"/>
              </w:rPr>
              <w:t>生物碱</w:t>
            </w:r>
          </w:p>
        </w:tc>
        <w:tc>
          <w:tcPr>
            <w:tcW w:w="1103" w:type="dxa"/>
            <w:noWrap/>
            <w:hideMark/>
          </w:tcPr>
          <w:p w14:paraId="45431518" w14:textId="77777777" w:rsidR="00222464" w:rsidRPr="00222464" w:rsidRDefault="00222464" w:rsidP="00222464">
            <w:pPr>
              <w:jc w:val="left"/>
              <w:rPr>
                <w:rFonts w:hint="eastAsia"/>
              </w:rPr>
            </w:pPr>
            <w:r w:rsidRPr="00222464">
              <w:rPr>
                <w:rFonts w:hint="eastAsia"/>
              </w:rPr>
              <w:t>5000+</w:t>
            </w:r>
          </w:p>
        </w:tc>
        <w:tc>
          <w:tcPr>
            <w:tcW w:w="3392" w:type="dxa"/>
            <w:hideMark/>
          </w:tcPr>
          <w:p w14:paraId="398D264A" w14:textId="77777777" w:rsidR="00222464" w:rsidRPr="00222464" w:rsidRDefault="00222464" w:rsidP="00222464">
            <w:pPr>
              <w:jc w:val="left"/>
              <w:rPr>
                <w:rFonts w:hint="eastAsia"/>
              </w:rPr>
            </w:pPr>
            <w:r w:rsidRPr="00222464">
              <w:rPr>
                <w:rFonts w:hint="eastAsia"/>
              </w:rPr>
              <w:t>罗通定、奎宁、喜树碱、白鲜碱、辛可尼定、氢化奎宁定、盐酸黄柏碱、甜菜碱、草乌甲素、水苏碱、石斛碱、番茄碱、黄连碱、延胡索甲素、延胡索乙素、伪麻黄碱、东莨菪碱</w:t>
            </w:r>
          </w:p>
        </w:tc>
        <w:tc>
          <w:tcPr>
            <w:tcW w:w="3261" w:type="dxa"/>
            <w:hideMark/>
          </w:tcPr>
          <w:p w14:paraId="7702C649" w14:textId="77777777" w:rsidR="00222464" w:rsidRPr="00222464" w:rsidRDefault="00222464" w:rsidP="00222464">
            <w:pPr>
              <w:jc w:val="left"/>
              <w:rPr>
                <w:rFonts w:hint="eastAsia"/>
              </w:rPr>
            </w:pPr>
            <w:r w:rsidRPr="00222464">
              <w:rPr>
                <w:rFonts w:hint="eastAsia"/>
              </w:rPr>
              <w:t>粉防己、金鸡纳、雷公藤、白鲜皮、角蒿、金鸡纳、黄檗（黄柏）、寻骨风、草乌、益母草、石斛、番茄、黄连、延胡索、麻黄、金洋花</w:t>
            </w:r>
          </w:p>
        </w:tc>
      </w:tr>
      <w:tr w:rsidR="00222464" w:rsidRPr="00222464" w14:paraId="1DFE7F3B" w14:textId="77777777" w:rsidTr="0003336B">
        <w:trPr>
          <w:trHeight w:val="1518"/>
          <w:jc w:val="center"/>
        </w:trPr>
        <w:tc>
          <w:tcPr>
            <w:tcW w:w="239" w:type="dxa"/>
            <w:noWrap/>
            <w:hideMark/>
          </w:tcPr>
          <w:p w14:paraId="3899A829" w14:textId="77777777" w:rsidR="00222464" w:rsidRPr="00222464" w:rsidRDefault="00222464" w:rsidP="00222464">
            <w:pPr>
              <w:jc w:val="left"/>
              <w:rPr>
                <w:rFonts w:hint="eastAsia"/>
              </w:rPr>
            </w:pPr>
            <w:r w:rsidRPr="00222464">
              <w:rPr>
                <w:rFonts w:hint="eastAsia"/>
              </w:rPr>
              <w:t>苯丙素类</w:t>
            </w:r>
          </w:p>
        </w:tc>
        <w:tc>
          <w:tcPr>
            <w:tcW w:w="1103" w:type="dxa"/>
            <w:noWrap/>
            <w:hideMark/>
          </w:tcPr>
          <w:p w14:paraId="79D5018F" w14:textId="77777777" w:rsidR="00222464" w:rsidRPr="00222464" w:rsidRDefault="00222464" w:rsidP="00222464">
            <w:pPr>
              <w:jc w:val="left"/>
              <w:rPr>
                <w:rFonts w:hint="eastAsia"/>
              </w:rPr>
            </w:pPr>
            <w:r w:rsidRPr="00222464">
              <w:rPr>
                <w:rFonts w:hint="eastAsia"/>
              </w:rPr>
              <w:t>7000+</w:t>
            </w:r>
          </w:p>
        </w:tc>
        <w:tc>
          <w:tcPr>
            <w:tcW w:w="3392" w:type="dxa"/>
            <w:hideMark/>
          </w:tcPr>
          <w:p w14:paraId="7BA9D4E4" w14:textId="77777777" w:rsidR="00222464" w:rsidRPr="00222464" w:rsidRDefault="00222464" w:rsidP="00222464">
            <w:pPr>
              <w:jc w:val="left"/>
              <w:rPr>
                <w:rFonts w:hint="eastAsia"/>
              </w:rPr>
            </w:pPr>
            <w:r w:rsidRPr="00222464">
              <w:rPr>
                <w:rFonts w:hint="eastAsia"/>
              </w:rPr>
              <w:t>迷迭香酸、绿原酸、</w:t>
            </w:r>
            <w:proofErr w:type="gramStart"/>
            <w:r w:rsidRPr="00222464">
              <w:rPr>
                <w:rFonts w:hint="eastAsia"/>
              </w:rPr>
              <w:t>异绿原酸</w:t>
            </w:r>
            <w:proofErr w:type="gramEnd"/>
            <w:r w:rsidRPr="00222464">
              <w:rPr>
                <w:rFonts w:hint="eastAsia"/>
              </w:rPr>
              <w:t>A、大车前</w:t>
            </w:r>
            <w:proofErr w:type="gramStart"/>
            <w:r w:rsidRPr="00222464">
              <w:rPr>
                <w:rFonts w:hint="eastAsia"/>
              </w:rPr>
              <w:t>苷</w:t>
            </w:r>
            <w:proofErr w:type="gramEnd"/>
            <w:r w:rsidRPr="00222464">
              <w:rPr>
                <w:rFonts w:hint="eastAsia"/>
              </w:rPr>
              <w:t>、紫地黄</w:t>
            </w:r>
            <w:proofErr w:type="gramStart"/>
            <w:r w:rsidRPr="00222464">
              <w:rPr>
                <w:rFonts w:hint="eastAsia"/>
              </w:rPr>
              <w:t>甙</w:t>
            </w:r>
            <w:proofErr w:type="gramEnd"/>
            <w:r w:rsidRPr="00222464">
              <w:rPr>
                <w:rFonts w:hint="eastAsia"/>
              </w:rPr>
              <w:t>C、阿魏酸、丹</w:t>
            </w:r>
            <w:proofErr w:type="gramStart"/>
            <w:r w:rsidRPr="00222464">
              <w:rPr>
                <w:rFonts w:hint="eastAsia"/>
              </w:rPr>
              <w:t>酚</w:t>
            </w:r>
            <w:proofErr w:type="gramEnd"/>
            <w:r w:rsidRPr="00222464">
              <w:rPr>
                <w:rFonts w:hint="eastAsia"/>
              </w:rPr>
              <w:t>酸C、鬼臼毒素、咖啡酸、松果菊</w:t>
            </w:r>
            <w:proofErr w:type="gramStart"/>
            <w:r w:rsidRPr="00222464">
              <w:rPr>
                <w:rFonts w:hint="eastAsia"/>
              </w:rPr>
              <w:t>苷</w:t>
            </w:r>
            <w:proofErr w:type="gramEnd"/>
            <w:r w:rsidRPr="00222464">
              <w:rPr>
                <w:rFonts w:hint="eastAsia"/>
              </w:rPr>
              <w:t>、连翘酯</w:t>
            </w:r>
            <w:proofErr w:type="gramStart"/>
            <w:r w:rsidRPr="00222464">
              <w:rPr>
                <w:rFonts w:hint="eastAsia"/>
              </w:rPr>
              <w:t>苷</w:t>
            </w:r>
            <w:proofErr w:type="gramEnd"/>
            <w:r w:rsidRPr="00222464">
              <w:rPr>
                <w:rFonts w:hint="eastAsia"/>
              </w:rPr>
              <w:t> B、对香豆酸、香豆素、欧前胡素、牛蒡子苷元、细叶远志</w:t>
            </w:r>
            <w:proofErr w:type="gramStart"/>
            <w:r w:rsidRPr="00222464">
              <w:rPr>
                <w:rFonts w:hint="eastAsia"/>
              </w:rPr>
              <w:t>苷</w:t>
            </w:r>
            <w:proofErr w:type="gramEnd"/>
            <w:r w:rsidRPr="00222464">
              <w:rPr>
                <w:rFonts w:hint="eastAsia"/>
              </w:rPr>
              <w:t> A</w:t>
            </w:r>
          </w:p>
        </w:tc>
        <w:tc>
          <w:tcPr>
            <w:tcW w:w="3261" w:type="dxa"/>
            <w:hideMark/>
          </w:tcPr>
          <w:p w14:paraId="3D59181A" w14:textId="77777777" w:rsidR="00222464" w:rsidRPr="00222464" w:rsidRDefault="00222464" w:rsidP="00222464">
            <w:pPr>
              <w:jc w:val="left"/>
              <w:rPr>
                <w:rFonts w:hint="eastAsia"/>
              </w:rPr>
            </w:pPr>
            <w:r w:rsidRPr="00222464">
              <w:rPr>
                <w:rFonts w:hint="eastAsia"/>
              </w:rPr>
              <w:t>薄荷、金银花、白茅根、车前草、地黄、白花蛇舌草、丹参、八角莲、地耳草、熟地黄、连翘、半枝莲、鹅</w:t>
            </w:r>
            <w:proofErr w:type="gramStart"/>
            <w:r w:rsidRPr="00222464">
              <w:rPr>
                <w:rFonts w:hint="eastAsia"/>
              </w:rPr>
              <w:t>不</w:t>
            </w:r>
            <w:proofErr w:type="gramEnd"/>
            <w:r w:rsidRPr="00222464">
              <w:rPr>
                <w:rFonts w:hint="eastAsia"/>
              </w:rPr>
              <w:t>食草、白芷、牛蒡子、远志</w:t>
            </w:r>
          </w:p>
        </w:tc>
      </w:tr>
      <w:tr w:rsidR="00222464" w:rsidRPr="00222464" w14:paraId="187FB3AC" w14:textId="77777777" w:rsidTr="0003336B">
        <w:trPr>
          <w:trHeight w:val="1172"/>
          <w:jc w:val="center"/>
        </w:trPr>
        <w:tc>
          <w:tcPr>
            <w:tcW w:w="239" w:type="dxa"/>
            <w:noWrap/>
            <w:hideMark/>
          </w:tcPr>
          <w:p w14:paraId="4763AF7C" w14:textId="77777777" w:rsidR="00222464" w:rsidRPr="00222464" w:rsidRDefault="00222464" w:rsidP="00222464">
            <w:pPr>
              <w:jc w:val="left"/>
              <w:rPr>
                <w:rFonts w:hint="eastAsia"/>
              </w:rPr>
            </w:pPr>
            <w:r w:rsidRPr="00222464">
              <w:rPr>
                <w:rFonts w:hint="eastAsia"/>
              </w:rPr>
              <w:t>酚类</w:t>
            </w:r>
          </w:p>
        </w:tc>
        <w:tc>
          <w:tcPr>
            <w:tcW w:w="1103" w:type="dxa"/>
            <w:noWrap/>
            <w:hideMark/>
          </w:tcPr>
          <w:p w14:paraId="564FF299" w14:textId="77777777" w:rsidR="00222464" w:rsidRPr="00222464" w:rsidRDefault="00222464" w:rsidP="00222464">
            <w:pPr>
              <w:jc w:val="left"/>
              <w:rPr>
                <w:rFonts w:hint="eastAsia"/>
              </w:rPr>
            </w:pPr>
            <w:r w:rsidRPr="00222464">
              <w:rPr>
                <w:rFonts w:hint="eastAsia"/>
              </w:rPr>
              <w:t>1500+</w:t>
            </w:r>
          </w:p>
        </w:tc>
        <w:tc>
          <w:tcPr>
            <w:tcW w:w="3392" w:type="dxa"/>
            <w:hideMark/>
          </w:tcPr>
          <w:p w14:paraId="541ACD85" w14:textId="77777777" w:rsidR="00222464" w:rsidRPr="00222464" w:rsidRDefault="00222464" w:rsidP="00222464">
            <w:pPr>
              <w:jc w:val="left"/>
              <w:rPr>
                <w:rFonts w:hint="eastAsia"/>
              </w:rPr>
            </w:pPr>
            <w:r w:rsidRPr="00222464">
              <w:rPr>
                <w:rFonts w:hint="eastAsia"/>
              </w:rPr>
              <w:t>白藜芦醇、姜黄素、辣椒素、红景天</w:t>
            </w:r>
            <w:proofErr w:type="gramStart"/>
            <w:r w:rsidRPr="00222464">
              <w:rPr>
                <w:rFonts w:hint="eastAsia"/>
              </w:rPr>
              <w:t>苷</w:t>
            </w:r>
            <w:proofErr w:type="gramEnd"/>
            <w:r w:rsidRPr="00222464">
              <w:rPr>
                <w:rFonts w:hint="eastAsia"/>
              </w:rPr>
              <w:t>、丹</w:t>
            </w:r>
            <w:proofErr w:type="gramStart"/>
            <w:r w:rsidRPr="00222464">
              <w:rPr>
                <w:rFonts w:hint="eastAsia"/>
              </w:rPr>
              <w:t>酚</w:t>
            </w:r>
            <w:proofErr w:type="gramEnd"/>
            <w:r w:rsidRPr="00222464">
              <w:rPr>
                <w:rFonts w:hint="eastAsia"/>
              </w:rPr>
              <w:t>酸B、鞣花酸、银杏酸、虎杖</w:t>
            </w:r>
            <w:proofErr w:type="gramStart"/>
            <w:r w:rsidRPr="00222464">
              <w:rPr>
                <w:rFonts w:hint="eastAsia"/>
              </w:rPr>
              <w:t>苷</w:t>
            </w:r>
            <w:proofErr w:type="gramEnd"/>
            <w:r w:rsidRPr="00222464">
              <w:rPr>
                <w:rFonts w:hint="eastAsia"/>
              </w:rPr>
              <w:t>、单宁酸、丹</w:t>
            </w:r>
            <w:proofErr w:type="gramStart"/>
            <w:r w:rsidRPr="00222464">
              <w:rPr>
                <w:rFonts w:hint="eastAsia"/>
              </w:rPr>
              <w:t>酚</w:t>
            </w:r>
            <w:proofErr w:type="gramEnd"/>
            <w:r w:rsidRPr="00222464">
              <w:rPr>
                <w:rFonts w:hint="eastAsia"/>
              </w:rPr>
              <w:t>酸 A、光甘草素</w:t>
            </w:r>
          </w:p>
        </w:tc>
        <w:tc>
          <w:tcPr>
            <w:tcW w:w="3261" w:type="dxa"/>
            <w:hideMark/>
          </w:tcPr>
          <w:p w14:paraId="234B3D69" w14:textId="77777777" w:rsidR="00222464" w:rsidRPr="00222464" w:rsidRDefault="00222464" w:rsidP="00222464">
            <w:pPr>
              <w:jc w:val="left"/>
              <w:rPr>
                <w:rFonts w:hint="eastAsia"/>
              </w:rPr>
            </w:pPr>
            <w:r w:rsidRPr="00222464">
              <w:rPr>
                <w:rFonts w:hint="eastAsia"/>
              </w:rPr>
              <w:t>虎杖、草果、高良姜、红景天、丹参、赤芍、银杏叶、虎杖、款冬花、丹参、甘草</w:t>
            </w:r>
          </w:p>
        </w:tc>
      </w:tr>
      <w:tr w:rsidR="00222464" w:rsidRPr="00222464" w14:paraId="4F643136" w14:textId="77777777" w:rsidTr="0003336B">
        <w:trPr>
          <w:trHeight w:val="1172"/>
          <w:jc w:val="center"/>
        </w:trPr>
        <w:tc>
          <w:tcPr>
            <w:tcW w:w="239" w:type="dxa"/>
            <w:vMerge w:val="restart"/>
            <w:noWrap/>
            <w:hideMark/>
          </w:tcPr>
          <w:p w14:paraId="761C8EBE" w14:textId="77777777" w:rsidR="00222464" w:rsidRPr="00222464" w:rsidRDefault="00222464" w:rsidP="00222464">
            <w:pPr>
              <w:jc w:val="left"/>
              <w:rPr>
                <w:rFonts w:hint="eastAsia"/>
              </w:rPr>
            </w:pPr>
            <w:proofErr w:type="gramStart"/>
            <w:r w:rsidRPr="00222464">
              <w:rPr>
                <w:rFonts w:hint="eastAsia"/>
              </w:rPr>
              <w:t>醌</w:t>
            </w:r>
            <w:proofErr w:type="gramEnd"/>
            <w:r w:rsidRPr="00222464">
              <w:rPr>
                <w:rFonts w:hint="eastAsia"/>
              </w:rPr>
              <w:t>类</w:t>
            </w:r>
          </w:p>
        </w:tc>
        <w:tc>
          <w:tcPr>
            <w:tcW w:w="1103" w:type="dxa"/>
            <w:vMerge w:val="restart"/>
            <w:noWrap/>
            <w:hideMark/>
          </w:tcPr>
          <w:p w14:paraId="409D173E" w14:textId="77777777" w:rsidR="00222464" w:rsidRPr="00222464" w:rsidRDefault="00222464" w:rsidP="00222464">
            <w:pPr>
              <w:jc w:val="left"/>
              <w:rPr>
                <w:rFonts w:hint="eastAsia"/>
              </w:rPr>
            </w:pPr>
            <w:r w:rsidRPr="00222464">
              <w:rPr>
                <w:rFonts w:hint="eastAsia"/>
              </w:rPr>
              <w:t>600+</w:t>
            </w:r>
          </w:p>
        </w:tc>
        <w:tc>
          <w:tcPr>
            <w:tcW w:w="3392" w:type="dxa"/>
            <w:hideMark/>
          </w:tcPr>
          <w:p w14:paraId="6591880D" w14:textId="77777777" w:rsidR="00222464" w:rsidRPr="00222464" w:rsidRDefault="00222464" w:rsidP="00222464">
            <w:pPr>
              <w:jc w:val="left"/>
              <w:rPr>
                <w:rFonts w:hint="eastAsia"/>
              </w:rPr>
            </w:pPr>
            <w:r w:rsidRPr="00222464">
              <w:rPr>
                <w:rFonts w:hint="eastAsia"/>
              </w:rPr>
              <w:t>大黄素、大黄酸、番泻</w:t>
            </w:r>
            <w:proofErr w:type="gramStart"/>
            <w:r w:rsidRPr="00222464">
              <w:rPr>
                <w:rFonts w:hint="eastAsia"/>
              </w:rPr>
              <w:t>苷</w:t>
            </w:r>
            <w:proofErr w:type="gramEnd"/>
            <w:r w:rsidRPr="00222464">
              <w:rPr>
                <w:rFonts w:hint="eastAsia"/>
              </w:rPr>
              <w:t> A、大黄</w:t>
            </w:r>
            <w:proofErr w:type="gramStart"/>
            <w:r w:rsidRPr="00222464">
              <w:rPr>
                <w:rFonts w:hint="eastAsia"/>
              </w:rPr>
              <w:t>酚</w:t>
            </w:r>
            <w:proofErr w:type="gramEnd"/>
            <w:r w:rsidRPr="00222464">
              <w:rPr>
                <w:rFonts w:hint="eastAsia"/>
              </w:rPr>
              <w:t>、番泻</w:t>
            </w:r>
            <w:proofErr w:type="gramStart"/>
            <w:r w:rsidRPr="00222464">
              <w:rPr>
                <w:rFonts w:hint="eastAsia"/>
              </w:rPr>
              <w:t>苷</w:t>
            </w:r>
            <w:proofErr w:type="gramEnd"/>
            <w:r w:rsidRPr="00222464">
              <w:rPr>
                <w:rFonts w:hint="eastAsia"/>
              </w:rPr>
              <w:t> B、芦荟</w:t>
            </w:r>
            <w:proofErr w:type="gramStart"/>
            <w:r w:rsidRPr="00222464">
              <w:rPr>
                <w:rFonts w:hint="eastAsia"/>
              </w:rPr>
              <w:t>苷</w:t>
            </w:r>
            <w:proofErr w:type="gramEnd"/>
            <w:r w:rsidRPr="00222464">
              <w:rPr>
                <w:rFonts w:hint="eastAsia"/>
              </w:rPr>
              <w:t>、橙黄决明素、羟基茜草素、紫草素</w:t>
            </w:r>
          </w:p>
        </w:tc>
        <w:tc>
          <w:tcPr>
            <w:tcW w:w="3261" w:type="dxa"/>
            <w:vMerge w:val="restart"/>
            <w:hideMark/>
          </w:tcPr>
          <w:p w14:paraId="1B1D5575" w14:textId="77777777" w:rsidR="00222464" w:rsidRPr="00222464" w:rsidRDefault="00222464" w:rsidP="00222464">
            <w:pPr>
              <w:jc w:val="left"/>
              <w:rPr>
                <w:rFonts w:hint="eastAsia"/>
              </w:rPr>
            </w:pPr>
            <w:r w:rsidRPr="00222464">
              <w:rPr>
                <w:rFonts w:hint="eastAsia"/>
              </w:rPr>
              <w:t>大黄、番泻叶、掌叶大黄、芦荟、决明子、心叶茜草、紫草、丹参、白花丹、心叶茜草</w:t>
            </w:r>
          </w:p>
        </w:tc>
      </w:tr>
      <w:tr w:rsidR="00222464" w:rsidRPr="00222464" w14:paraId="2BC7AE1E" w14:textId="77777777" w:rsidTr="0003336B">
        <w:trPr>
          <w:trHeight w:val="824"/>
          <w:jc w:val="center"/>
        </w:trPr>
        <w:tc>
          <w:tcPr>
            <w:tcW w:w="239" w:type="dxa"/>
            <w:vMerge/>
            <w:hideMark/>
          </w:tcPr>
          <w:p w14:paraId="51C0B7F0" w14:textId="77777777" w:rsidR="00222464" w:rsidRPr="00222464" w:rsidRDefault="00222464" w:rsidP="00222464">
            <w:pPr>
              <w:jc w:val="left"/>
              <w:rPr>
                <w:rFonts w:hint="eastAsia"/>
              </w:rPr>
            </w:pPr>
          </w:p>
        </w:tc>
        <w:tc>
          <w:tcPr>
            <w:tcW w:w="1103" w:type="dxa"/>
            <w:vMerge/>
            <w:hideMark/>
          </w:tcPr>
          <w:p w14:paraId="695D4B6D" w14:textId="77777777" w:rsidR="00222464" w:rsidRPr="00222464" w:rsidRDefault="00222464" w:rsidP="00222464">
            <w:pPr>
              <w:jc w:val="left"/>
              <w:rPr>
                <w:rFonts w:hint="eastAsia"/>
              </w:rPr>
            </w:pPr>
          </w:p>
        </w:tc>
        <w:tc>
          <w:tcPr>
            <w:tcW w:w="3392" w:type="dxa"/>
            <w:hideMark/>
          </w:tcPr>
          <w:p w14:paraId="3B237B40" w14:textId="77777777" w:rsidR="00222464" w:rsidRPr="00222464" w:rsidRDefault="00222464" w:rsidP="00222464">
            <w:pPr>
              <w:jc w:val="left"/>
              <w:rPr>
                <w:rFonts w:hint="eastAsia"/>
              </w:rPr>
            </w:pPr>
            <w:proofErr w:type="gramStart"/>
            <w:r w:rsidRPr="00222464">
              <w:rPr>
                <w:rFonts w:hint="eastAsia"/>
              </w:rPr>
              <w:t>隐</w:t>
            </w:r>
            <w:proofErr w:type="gramEnd"/>
            <w:r w:rsidRPr="00222464">
              <w:rPr>
                <w:rFonts w:hint="eastAsia"/>
              </w:rPr>
              <w:t>丹参酮、丹参</w:t>
            </w:r>
            <w:proofErr w:type="gramStart"/>
            <w:r w:rsidRPr="00222464">
              <w:rPr>
                <w:rFonts w:hint="eastAsia"/>
              </w:rPr>
              <w:t>酮</w:t>
            </w:r>
            <w:proofErr w:type="gramEnd"/>
            <w:r w:rsidRPr="00222464">
              <w:rPr>
                <w:rFonts w:hint="eastAsia"/>
              </w:rPr>
              <w:t>IIA、白花丹素、芦西定</w:t>
            </w:r>
          </w:p>
        </w:tc>
        <w:tc>
          <w:tcPr>
            <w:tcW w:w="3261" w:type="dxa"/>
            <w:vMerge/>
            <w:hideMark/>
          </w:tcPr>
          <w:p w14:paraId="5B3C1A3E" w14:textId="77777777" w:rsidR="00222464" w:rsidRPr="00222464" w:rsidRDefault="00222464" w:rsidP="00222464">
            <w:pPr>
              <w:jc w:val="left"/>
              <w:rPr>
                <w:rFonts w:hint="eastAsia"/>
              </w:rPr>
            </w:pPr>
          </w:p>
        </w:tc>
      </w:tr>
      <w:tr w:rsidR="00222464" w:rsidRPr="00222464" w14:paraId="6E654E71" w14:textId="77777777" w:rsidTr="0003336B">
        <w:trPr>
          <w:trHeight w:val="753"/>
          <w:jc w:val="center"/>
        </w:trPr>
        <w:tc>
          <w:tcPr>
            <w:tcW w:w="239" w:type="dxa"/>
            <w:noWrap/>
            <w:hideMark/>
          </w:tcPr>
          <w:p w14:paraId="266F7676" w14:textId="77777777" w:rsidR="00222464" w:rsidRPr="00222464" w:rsidRDefault="00222464" w:rsidP="00222464">
            <w:pPr>
              <w:jc w:val="left"/>
              <w:rPr>
                <w:rFonts w:hint="eastAsia"/>
              </w:rPr>
            </w:pPr>
            <w:r w:rsidRPr="00222464">
              <w:rPr>
                <w:rFonts w:hint="eastAsia"/>
              </w:rPr>
              <w:t>萜类</w:t>
            </w:r>
          </w:p>
        </w:tc>
        <w:tc>
          <w:tcPr>
            <w:tcW w:w="1103" w:type="dxa"/>
            <w:noWrap/>
            <w:hideMark/>
          </w:tcPr>
          <w:p w14:paraId="1D20643C" w14:textId="77777777" w:rsidR="00222464" w:rsidRPr="00222464" w:rsidRDefault="00222464" w:rsidP="00222464">
            <w:pPr>
              <w:jc w:val="left"/>
              <w:rPr>
                <w:rFonts w:hint="eastAsia"/>
              </w:rPr>
            </w:pPr>
            <w:r w:rsidRPr="00222464">
              <w:rPr>
                <w:rFonts w:hint="eastAsia"/>
              </w:rPr>
              <w:t>6000+</w:t>
            </w:r>
          </w:p>
        </w:tc>
        <w:tc>
          <w:tcPr>
            <w:tcW w:w="3392" w:type="dxa"/>
            <w:hideMark/>
          </w:tcPr>
          <w:p w14:paraId="7EB223B1" w14:textId="77777777" w:rsidR="00222464" w:rsidRPr="00222464" w:rsidRDefault="00222464" w:rsidP="00222464">
            <w:pPr>
              <w:jc w:val="left"/>
              <w:rPr>
                <w:rFonts w:hint="eastAsia"/>
              </w:rPr>
            </w:pPr>
            <w:r w:rsidRPr="00222464">
              <w:rPr>
                <w:rFonts w:hint="eastAsia"/>
              </w:rPr>
              <w:t>茯苓酸、灵芝酸B、酸枣仁皂苷A、商路素、积雪草甘、地榆皂苷B、白茅素、人参皂苷Rb2、环黄芪醇</w:t>
            </w:r>
          </w:p>
        </w:tc>
        <w:tc>
          <w:tcPr>
            <w:tcW w:w="3261" w:type="dxa"/>
            <w:hideMark/>
          </w:tcPr>
          <w:p w14:paraId="13102B99" w14:textId="77777777" w:rsidR="00222464" w:rsidRPr="00222464" w:rsidRDefault="00222464" w:rsidP="00222464">
            <w:pPr>
              <w:jc w:val="left"/>
              <w:rPr>
                <w:rFonts w:hint="eastAsia"/>
              </w:rPr>
            </w:pPr>
            <w:r w:rsidRPr="00222464">
              <w:rPr>
                <w:rFonts w:hint="eastAsia"/>
              </w:rPr>
              <w:t>茯苓、灵芝、酸枣仁、花椒、积雪草、地榆、白茅根、人参、黄芪</w:t>
            </w:r>
          </w:p>
        </w:tc>
      </w:tr>
      <w:tr w:rsidR="00222464" w:rsidRPr="00222464" w14:paraId="18A01556" w14:textId="77777777" w:rsidTr="0003336B">
        <w:trPr>
          <w:trHeight w:val="824"/>
          <w:jc w:val="center"/>
        </w:trPr>
        <w:tc>
          <w:tcPr>
            <w:tcW w:w="239" w:type="dxa"/>
            <w:noWrap/>
            <w:hideMark/>
          </w:tcPr>
          <w:p w14:paraId="3F7F384A" w14:textId="77777777" w:rsidR="00222464" w:rsidRPr="00222464" w:rsidRDefault="00222464" w:rsidP="00222464">
            <w:pPr>
              <w:jc w:val="left"/>
              <w:rPr>
                <w:rFonts w:hint="eastAsia"/>
              </w:rPr>
            </w:pPr>
            <w:r w:rsidRPr="00222464">
              <w:rPr>
                <w:rFonts w:hint="eastAsia"/>
              </w:rPr>
              <w:t>糖</w:t>
            </w:r>
          </w:p>
        </w:tc>
        <w:tc>
          <w:tcPr>
            <w:tcW w:w="1103" w:type="dxa"/>
            <w:noWrap/>
            <w:hideMark/>
          </w:tcPr>
          <w:p w14:paraId="0E9F56D0" w14:textId="77777777" w:rsidR="00222464" w:rsidRPr="00222464" w:rsidRDefault="00222464" w:rsidP="00222464">
            <w:pPr>
              <w:jc w:val="left"/>
              <w:rPr>
                <w:rFonts w:hint="eastAsia"/>
              </w:rPr>
            </w:pPr>
            <w:r w:rsidRPr="00222464">
              <w:rPr>
                <w:rFonts w:hint="eastAsia"/>
              </w:rPr>
              <w:t>400+</w:t>
            </w:r>
          </w:p>
        </w:tc>
        <w:tc>
          <w:tcPr>
            <w:tcW w:w="3392" w:type="dxa"/>
            <w:hideMark/>
          </w:tcPr>
          <w:p w14:paraId="11D21A92" w14:textId="77777777" w:rsidR="00222464" w:rsidRPr="00222464" w:rsidRDefault="00222464" w:rsidP="00222464">
            <w:pPr>
              <w:jc w:val="left"/>
              <w:rPr>
                <w:rFonts w:hint="eastAsia"/>
              </w:rPr>
            </w:pPr>
            <w:r w:rsidRPr="00222464">
              <w:rPr>
                <w:rFonts w:hint="eastAsia"/>
              </w:rPr>
              <w:t>D-木糖、鼠李糖、L-岩藻糖醇、甘露</w:t>
            </w:r>
            <w:proofErr w:type="gramStart"/>
            <w:r w:rsidRPr="00222464">
              <w:rPr>
                <w:rFonts w:hint="eastAsia"/>
              </w:rPr>
              <w:t>庚</w:t>
            </w:r>
            <w:proofErr w:type="gramEnd"/>
            <w:r w:rsidRPr="00222464">
              <w:rPr>
                <w:rFonts w:hint="eastAsia"/>
              </w:rPr>
              <w:t>酮糖</w:t>
            </w:r>
          </w:p>
        </w:tc>
        <w:tc>
          <w:tcPr>
            <w:tcW w:w="3261" w:type="dxa"/>
            <w:hideMark/>
          </w:tcPr>
          <w:p w14:paraId="4451FE93" w14:textId="77777777" w:rsidR="00222464" w:rsidRPr="00222464" w:rsidRDefault="00222464" w:rsidP="00222464">
            <w:pPr>
              <w:jc w:val="left"/>
              <w:rPr>
                <w:rFonts w:hint="eastAsia"/>
              </w:rPr>
            </w:pPr>
            <w:r w:rsidRPr="00222464">
              <w:rPr>
                <w:rFonts w:hint="eastAsia"/>
              </w:rPr>
              <w:t>瓜</w:t>
            </w:r>
            <w:proofErr w:type="gramStart"/>
            <w:r w:rsidRPr="00222464">
              <w:rPr>
                <w:rFonts w:hint="eastAsia"/>
              </w:rPr>
              <w:t>蒌</w:t>
            </w:r>
            <w:proofErr w:type="gramEnd"/>
            <w:r w:rsidRPr="00222464">
              <w:rPr>
                <w:rFonts w:hint="eastAsia"/>
              </w:rPr>
              <w:t>、女贞子、肉豆蔻、胡黄连</w:t>
            </w:r>
          </w:p>
        </w:tc>
      </w:tr>
      <w:tr w:rsidR="00222464" w:rsidRPr="00222464" w14:paraId="19203AA3" w14:textId="77777777" w:rsidTr="0003336B">
        <w:trPr>
          <w:trHeight w:val="824"/>
          <w:jc w:val="center"/>
        </w:trPr>
        <w:tc>
          <w:tcPr>
            <w:tcW w:w="239" w:type="dxa"/>
            <w:noWrap/>
            <w:hideMark/>
          </w:tcPr>
          <w:p w14:paraId="505F461A" w14:textId="77777777" w:rsidR="00222464" w:rsidRPr="00222464" w:rsidRDefault="00222464" w:rsidP="00222464">
            <w:pPr>
              <w:jc w:val="left"/>
              <w:rPr>
                <w:rFonts w:hint="eastAsia"/>
              </w:rPr>
            </w:pPr>
            <w:proofErr w:type="gramStart"/>
            <w:r w:rsidRPr="00222464">
              <w:rPr>
                <w:rFonts w:hint="eastAsia"/>
              </w:rPr>
              <w:t>甾</w:t>
            </w:r>
            <w:proofErr w:type="gramEnd"/>
            <w:r w:rsidRPr="00222464">
              <w:rPr>
                <w:rFonts w:hint="eastAsia"/>
              </w:rPr>
              <w:t>体</w:t>
            </w:r>
          </w:p>
        </w:tc>
        <w:tc>
          <w:tcPr>
            <w:tcW w:w="1103" w:type="dxa"/>
            <w:noWrap/>
            <w:hideMark/>
          </w:tcPr>
          <w:p w14:paraId="721146AF" w14:textId="77777777" w:rsidR="00222464" w:rsidRPr="00222464" w:rsidRDefault="00222464" w:rsidP="00222464">
            <w:pPr>
              <w:jc w:val="left"/>
              <w:rPr>
                <w:rFonts w:hint="eastAsia"/>
              </w:rPr>
            </w:pPr>
            <w:r w:rsidRPr="00222464">
              <w:rPr>
                <w:rFonts w:hint="eastAsia"/>
              </w:rPr>
              <w:t>1300+</w:t>
            </w:r>
          </w:p>
        </w:tc>
        <w:tc>
          <w:tcPr>
            <w:tcW w:w="3392" w:type="dxa"/>
            <w:hideMark/>
          </w:tcPr>
          <w:p w14:paraId="1BD18F5A" w14:textId="77777777" w:rsidR="00222464" w:rsidRPr="00222464" w:rsidRDefault="00222464" w:rsidP="00222464">
            <w:pPr>
              <w:jc w:val="left"/>
              <w:rPr>
                <w:rFonts w:hint="eastAsia"/>
              </w:rPr>
            </w:pPr>
            <w:r w:rsidRPr="00222464">
              <w:rPr>
                <w:rFonts w:hint="eastAsia"/>
              </w:rPr>
              <w:t>洋地黄皂苷、β-谷甾醇、毛花</w:t>
            </w:r>
            <w:proofErr w:type="gramStart"/>
            <w:r w:rsidRPr="00222464">
              <w:rPr>
                <w:rFonts w:hint="eastAsia"/>
              </w:rPr>
              <w:t>甙</w:t>
            </w:r>
            <w:proofErr w:type="gramEnd"/>
            <w:r w:rsidRPr="00222464">
              <w:rPr>
                <w:rFonts w:hint="eastAsia"/>
              </w:rPr>
              <w:t>丙、胡萝卜</w:t>
            </w:r>
            <w:proofErr w:type="gramStart"/>
            <w:r w:rsidRPr="00222464">
              <w:rPr>
                <w:rFonts w:hint="eastAsia"/>
              </w:rPr>
              <w:t>苷</w:t>
            </w:r>
            <w:proofErr w:type="gramEnd"/>
            <w:r w:rsidRPr="00222464">
              <w:rPr>
                <w:rFonts w:hint="eastAsia"/>
              </w:rPr>
              <w:t>、番茄素、麦冬皂苷D</w:t>
            </w:r>
          </w:p>
        </w:tc>
        <w:tc>
          <w:tcPr>
            <w:tcW w:w="3261" w:type="dxa"/>
            <w:hideMark/>
          </w:tcPr>
          <w:p w14:paraId="51753933" w14:textId="77777777" w:rsidR="00222464" w:rsidRPr="00222464" w:rsidRDefault="00222464" w:rsidP="00222464">
            <w:pPr>
              <w:jc w:val="left"/>
              <w:rPr>
                <w:rFonts w:hint="eastAsia"/>
              </w:rPr>
            </w:pPr>
            <w:r w:rsidRPr="00222464">
              <w:rPr>
                <w:rFonts w:hint="eastAsia"/>
              </w:rPr>
              <w:t>洋地黄、京大戟、毛花洋地黄、半边莲、番茄、麦冬</w:t>
            </w:r>
          </w:p>
        </w:tc>
      </w:tr>
      <w:tr w:rsidR="00222464" w:rsidRPr="00222464" w14:paraId="7C87E4F3" w14:textId="77777777" w:rsidTr="0003336B">
        <w:trPr>
          <w:trHeight w:val="562"/>
          <w:jc w:val="center"/>
        </w:trPr>
        <w:tc>
          <w:tcPr>
            <w:tcW w:w="239" w:type="dxa"/>
            <w:noWrap/>
            <w:hideMark/>
          </w:tcPr>
          <w:p w14:paraId="04764248" w14:textId="77777777" w:rsidR="00222464" w:rsidRPr="00222464" w:rsidRDefault="00222464" w:rsidP="00222464">
            <w:pPr>
              <w:jc w:val="left"/>
              <w:rPr>
                <w:rFonts w:hint="eastAsia"/>
              </w:rPr>
            </w:pPr>
            <w:r w:rsidRPr="00222464">
              <w:rPr>
                <w:rFonts w:hint="eastAsia"/>
              </w:rPr>
              <w:t>二苯乙烯类</w:t>
            </w:r>
          </w:p>
        </w:tc>
        <w:tc>
          <w:tcPr>
            <w:tcW w:w="1103" w:type="dxa"/>
            <w:noWrap/>
            <w:hideMark/>
          </w:tcPr>
          <w:p w14:paraId="47D96713" w14:textId="77777777" w:rsidR="00222464" w:rsidRPr="00222464" w:rsidRDefault="00222464" w:rsidP="00222464">
            <w:pPr>
              <w:jc w:val="left"/>
              <w:rPr>
                <w:rFonts w:hint="eastAsia"/>
              </w:rPr>
            </w:pPr>
            <w:r w:rsidRPr="00222464">
              <w:rPr>
                <w:rFonts w:hint="eastAsia"/>
              </w:rPr>
              <w:t>200+</w:t>
            </w:r>
          </w:p>
        </w:tc>
        <w:tc>
          <w:tcPr>
            <w:tcW w:w="3392" w:type="dxa"/>
            <w:noWrap/>
            <w:hideMark/>
          </w:tcPr>
          <w:p w14:paraId="7A54101A" w14:textId="77777777" w:rsidR="00222464" w:rsidRPr="00222464" w:rsidRDefault="00222464" w:rsidP="00222464">
            <w:pPr>
              <w:jc w:val="left"/>
              <w:rPr>
                <w:rFonts w:hint="eastAsia"/>
              </w:rPr>
            </w:pPr>
            <w:r w:rsidRPr="00222464">
              <w:rPr>
                <w:rFonts w:hint="eastAsia"/>
              </w:rPr>
              <w:t>白皮杉醇、紫檀茋、</w:t>
            </w:r>
            <w:proofErr w:type="gramStart"/>
            <w:r w:rsidRPr="00222464">
              <w:rPr>
                <w:rFonts w:hint="eastAsia"/>
              </w:rPr>
              <w:t>买麻藤素</w:t>
            </w:r>
            <w:proofErr w:type="gramEnd"/>
            <w:r w:rsidRPr="00222464">
              <w:rPr>
                <w:rFonts w:hint="eastAsia"/>
              </w:rPr>
              <w:t>M</w:t>
            </w:r>
          </w:p>
        </w:tc>
        <w:tc>
          <w:tcPr>
            <w:tcW w:w="3261" w:type="dxa"/>
            <w:noWrap/>
            <w:hideMark/>
          </w:tcPr>
          <w:p w14:paraId="05FAAB3D" w14:textId="77777777" w:rsidR="00222464" w:rsidRPr="00222464" w:rsidRDefault="00222464" w:rsidP="00222464">
            <w:pPr>
              <w:jc w:val="left"/>
              <w:rPr>
                <w:rFonts w:hint="eastAsia"/>
              </w:rPr>
            </w:pPr>
            <w:r w:rsidRPr="00222464">
              <w:rPr>
                <w:rFonts w:hint="eastAsia"/>
              </w:rPr>
              <w:t>大黄、羌活、</w:t>
            </w:r>
            <w:proofErr w:type="gramStart"/>
            <w:r w:rsidRPr="00222464">
              <w:rPr>
                <w:rFonts w:hint="eastAsia"/>
              </w:rPr>
              <w:t>买麻藤素</w:t>
            </w:r>
            <w:proofErr w:type="gramEnd"/>
          </w:p>
        </w:tc>
      </w:tr>
      <w:tr w:rsidR="00222464" w:rsidRPr="00222464" w14:paraId="2DB68779" w14:textId="77777777" w:rsidTr="0003336B">
        <w:trPr>
          <w:trHeight w:val="824"/>
          <w:jc w:val="center"/>
        </w:trPr>
        <w:tc>
          <w:tcPr>
            <w:tcW w:w="239" w:type="dxa"/>
            <w:noWrap/>
            <w:hideMark/>
          </w:tcPr>
          <w:p w14:paraId="04673B69" w14:textId="77777777" w:rsidR="00222464" w:rsidRPr="00222464" w:rsidRDefault="00222464" w:rsidP="00222464">
            <w:pPr>
              <w:jc w:val="left"/>
              <w:rPr>
                <w:rFonts w:hint="eastAsia"/>
              </w:rPr>
            </w:pPr>
            <w:r w:rsidRPr="00222464">
              <w:rPr>
                <w:rFonts w:hint="eastAsia"/>
              </w:rPr>
              <w:t>共计</w:t>
            </w:r>
          </w:p>
        </w:tc>
        <w:tc>
          <w:tcPr>
            <w:tcW w:w="1103" w:type="dxa"/>
            <w:noWrap/>
            <w:hideMark/>
          </w:tcPr>
          <w:p w14:paraId="075EEBD0" w14:textId="77777777" w:rsidR="00222464" w:rsidRPr="00222464" w:rsidRDefault="00222464" w:rsidP="00222464">
            <w:pPr>
              <w:jc w:val="left"/>
              <w:rPr>
                <w:rFonts w:hint="eastAsia"/>
              </w:rPr>
            </w:pPr>
            <w:r w:rsidRPr="00222464">
              <w:rPr>
                <w:rFonts w:hint="eastAsia"/>
              </w:rPr>
              <w:t>30000+</w:t>
            </w:r>
          </w:p>
        </w:tc>
        <w:tc>
          <w:tcPr>
            <w:tcW w:w="6653" w:type="dxa"/>
            <w:gridSpan w:val="2"/>
            <w:noWrap/>
            <w:hideMark/>
          </w:tcPr>
          <w:p w14:paraId="5F8934AC" w14:textId="77777777" w:rsidR="00222464" w:rsidRPr="00222464" w:rsidRDefault="00222464" w:rsidP="00222464">
            <w:pPr>
              <w:jc w:val="left"/>
              <w:rPr>
                <w:rFonts w:hint="eastAsia"/>
              </w:rPr>
            </w:pPr>
          </w:p>
        </w:tc>
      </w:tr>
    </w:tbl>
    <w:p w14:paraId="6A3B7D86" w14:textId="77777777" w:rsidR="00222464" w:rsidRDefault="00222464" w:rsidP="00E52D30">
      <w:pPr>
        <w:jc w:val="left"/>
        <w:rPr>
          <w:rFonts w:hint="eastAsia"/>
        </w:rPr>
      </w:pPr>
    </w:p>
    <w:p w14:paraId="01E036FF" w14:textId="33DDB9AC" w:rsidR="00222464" w:rsidRDefault="00874E45" w:rsidP="00E52D30">
      <w:pPr>
        <w:jc w:val="left"/>
        <w:rPr>
          <w:rFonts w:hint="eastAsia"/>
        </w:rPr>
      </w:pPr>
      <w:r>
        <w:rPr>
          <w:rFonts w:hint="eastAsia"/>
        </w:rPr>
        <w:t>常规送样要求：</w:t>
      </w:r>
    </w:p>
    <w:tbl>
      <w:tblPr>
        <w:tblStyle w:val="a3"/>
        <w:tblW w:w="8260" w:type="dxa"/>
        <w:tblLook w:val="04A0" w:firstRow="1" w:lastRow="0" w:firstColumn="1" w:lastColumn="0" w:noHBand="0" w:noVBand="1"/>
      </w:tblPr>
      <w:tblGrid>
        <w:gridCol w:w="1317"/>
        <w:gridCol w:w="924"/>
        <w:gridCol w:w="6019"/>
      </w:tblGrid>
      <w:tr w:rsidR="00222464" w:rsidRPr="00222464" w14:paraId="481C0EF3" w14:textId="77777777" w:rsidTr="00874E45">
        <w:trPr>
          <w:trHeight w:val="778"/>
        </w:trPr>
        <w:tc>
          <w:tcPr>
            <w:tcW w:w="1317" w:type="dxa"/>
            <w:hideMark/>
          </w:tcPr>
          <w:p w14:paraId="3CBE25E1" w14:textId="77777777" w:rsidR="00222464" w:rsidRPr="00222464" w:rsidRDefault="00222464" w:rsidP="00B223CE">
            <w:pPr>
              <w:jc w:val="center"/>
              <w:rPr>
                <w:rFonts w:hint="eastAsia"/>
              </w:rPr>
            </w:pPr>
            <w:r w:rsidRPr="00222464">
              <w:rPr>
                <w:rFonts w:hint="eastAsia"/>
                <w:b/>
                <w:bCs/>
              </w:rPr>
              <w:t>样本类型</w:t>
            </w:r>
          </w:p>
        </w:tc>
        <w:tc>
          <w:tcPr>
            <w:tcW w:w="924" w:type="dxa"/>
            <w:hideMark/>
          </w:tcPr>
          <w:p w14:paraId="65BFFD2E" w14:textId="77777777" w:rsidR="00222464" w:rsidRPr="00222464" w:rsidRDefault="00222464" w:rsidP="00B223CE">
            <w:pPr>
              <w:jc w:val="center"/>
              <w:rPr>
                <w:rFonts w:hint="eastAsia"/>
              </w:rPr>
            </w:pPr>
            <w:r w:rsidRPr="00222464">
              <w:rPr>
                <w:rFonts w:hint="eastAsia"/>
                <w:b/>
                <w:bCs/>
              </w:rPr>
              <w:t>最低送样量</w:t>
            </w:r>
            <w:r w:rsidRPr="00222464">
              <w:rPr>
                <w:b/>
                <w:bCs/>
              </w:rPr>
              <w:t>/</w:t>
            </w:r>
            <w:r w:rsidRPr="00222464">
              <w:rPr>
                <w:rFonts w:hint="eastAsia"/>
                <w:b/>
                <w:bCs/>
              </w:rPr>
              <w:t>样</w:t>
            </w:r>
          </w:p>
        </w:tc>
        <w:tc>
          <w:tcPr>
            <w:tcW w:w="6019" w:type="dxa"/>
            <w:hideMark/>
          </w:tcPr>
          <w:p w14:paraId="1160C2C1" w14:textId="77777777" w:rsidR="00222464" w:rsidRPr="00222464" w:rsidRDefault="00222464" w:rsidP="00B223CE">
            <w:pPr>
              <w:jc w:val="center"/>
              <w:rPr>
                <w:rFonts w:hint="eastAsia"/>
              </w:rPr>
            </w:pPr>
            <w:r w:rsidRPr="00222464">
              <w:rPr>
                <w:rFonts w:hint="eastAsia"/>
                <w:b/>
                <w:bCs/>
              </w:rPr>
              <w:t>准备要求</w:t>
            </w:r>
          </w:p>
        </w:tc>
      </w:tr>
      <w:tr w:rsidR="00222464" w:rsidRPr="00222464" w14:paraId="4359D6F9" w14:textId="77777777" w:rsidTr="0003336B">
        <w:trPr>
          <w:trHeight w:val="748"/>
        </w:trPr>
        <w:tc>
          <w:tcPr>
            <w:tcW w:w="1317" w:type="dxa"/>
            <w:hideMark/>
          </w:tcPr>
          <w:p w14:paraId="777659E3" w14:textId="77777777" w:rsidR="00222464" w:rsidRPr="00222464" w:rsidRDefault="00222464" w:rsidP="00222464">
            <w:pPr>
              <w:jc w:val="left"/>
              <w:rPr>
                <w:rFonts w:hint="eastAsia"/>
              </w:rPr>
            </w:pPr>
            <w:r w:rsidRPr="00222464">
              <w:rPr>
                <w:rFonts w:hint="eastAsia"/>
              </w:rPr>
              <w:t>冻干粉</w:t>
            </w:r>
          </w:p>
        </w:tc>
        <w:tc>
          <w:tcPr>
            <w:tcW w:w="924" w:type="dxa"/>
            <w:hideMark/>
          </w:tcPr>
          <w:p w14:paraId="126362F6" w14:textId="77777777" w:rsidR="00222464" w:rsidRPr="00222464" w:rsidRDefault="00222464" w:rsidP="00222464">
            <w:pPr>
              <w:jc w:val="left"/>
              <w:rPr>
                <w:rFonts w:hint="eastAsia"/>
              </w:rPr>
            </w:pPr>
            <w:r w:rsidRPr="00222464">
              <w:t>2g</w:t>
            </w:r>
          </w:p>
        </w:tc>
        <w:tc>
          <w:tcPr>
            <w:tcW w:w="6019" w:type="dxa"/>
            <w:hideMark/>
          </w:tcPr>
          <w:p w14:paraId="09D836D6" w14:textId="77777777" w:rsidR="00222464" w:rsidRPr="00222464" w:rsidRDefault="00222464" w:rsidP="00222464">
            <w:pPr>
              <w:jc w:val="left"/>
              <w:rPr>
                <w:rFonts w:hint="eastAsia"/>
              </w:rPr>
            </w:pPr>
            <w:r w:rsidRPr="00222464">
              <w:rPr>
                <w:rFonts w:hint="eastAsia"/>
              </w:rPr>
              <w:t>①保存条件：装入自封袋中，放入干燥器中保存；</w:t>
            </w:r>
          </w:p>
          <w:p w14:paraId="46BC5D73" w14:textId="77777777" w:rsidR="00222464" w:rsidRPr="00222464" w:rsidRDefault="00222464" w:rsidP="00222464">
            <w:pPr>
              <w:jc w:val="left"/>
              <w:rPr>
                <w:rFonts w:hint="eastAsia"/>
              </w:rPr>
            </w:pPr>
            <w:r w:rsidRPr="00222464">
              <w:rPr>
                <w:rFonts w:hint="eastAsia"/>
              </w:rPr>
              <w:t>②保存期限：半年，建议制备后尽快送样；</w:t>
            </w:r>
          </w:p>
        </w:tc>
      </w:tr>
      <w:tr w:rsidR="00222464" w:rsidRPr="00222464" w14:paraId="3F09B61A" w14:textId="77777777" w:rsidTr="0003336B">
        <w:trPr>
          <w:trHeight w:val="1667"/>
        </w:trPr>
        <w:tc>
          <w:tcPr>
            <w:tcW w:w="1317" w:type="dxa"/>
            <w:hideMark/>
          </w:tcPr>
          <w:p w14:paraId="6898F242" w14:textId="77777777" w:rsidR="00222464" w:rsidRPr="00222464" w:rsidRDefault="00222464" w:rsidP="00222464">
            <w:pPr>
              <w:jc w:val="left"/>
              <w:rPr>
                <w:rFonts w:hint="eastAsia"/>
              </w:rPr>
            </w:pPr>
            <w:r w:rsidRPr="00222464">
              <w:rPr>
                <w:rFonts w:hint="eastAsia"/>
              </w:rPr>
              <w:t>复方</w:t>
            </w:r>
            <w:r w:rsidRPr="00222464">
              <w:t>/</w:t>
            </w:r>
            <w:r w:rsidRPr="00222464">
              <w:rPr>
                <w:rFonts w:hint="eastAsia"/>
              </w:rPr>
              <w:t>单味药材</w:t>
            </w:r>
            <w:r w:rsidRPr="00222464">
              <w:t>/</w:t>
            </w:r>
            <w:r w:rsidRPr="00222464">
              <w:rPr>
                <w:rFonts w:hint="eastAsia"/>
              </w:rPr>
              <w:t>饮片（提取液）</w:t>
            </w:r>
          </w:p>
        </w:tc>
        <w:tc>
          <w:tcPr>
            <w:tcW w:w="924" w:type="dxa"/>
            <w:hideMark/>
          </w:tcPr>
          <w:p w14:paraId="4E92CC15" w14:textId="77777777" w:rsidR="00222464" w:rsidRPr="00222464" w:rsidRDefault="00222464" w:rsidP="00222464">
            <w:pPr>
              <w:jc w:val="left"/>
              <w:rPr>
                <w:rFonts w:hint="eastAsia"/>
              </w:rPr>
            </w:pPr>
            <w:r w:rsidRPr="00222464">
              <w:t>5mL</w:t>
            </w:r>
          </w:p>
        </w:tc>
        <w:tc>
          <w:tcPr>
            <w:tcW w:w="6019" w:type="dxa"/>
            <w:hideMark/>
          </w:tcPr>
          <w:p w14:paraId="70AC1000" w14:textId="77777777" w:rsidR="00222464" w:rsidRPr="00222464" w:rsidRDefault="00222464" w:rsidP="00222464">
            <w:pPr>
              <w:jc w:val="left"/>
              <w:rPr>
                <w:rFonts w:hint="eastAsia"/>
              </w:rPr>
            </w:pPr>
            <w:r w:rsidRPr="00222464">
              <w:rPr>
                <w:rFonts w:hint="eastAsia"/>
              </w:rPr>
              <w:t>①最低送样量以相当于</w:t>
            </w:r>
            <w:r w:rsidRPr="00222464">
              <w:t>10g</w:t>
            </w:r>
            <w:r w:rsidRPr="00222464">
              <w:rPr>
                <w:rFonts w:hint="eastAsia"/>
              </w:rPr>
              <w:t>饮片投料量计算；</w:t>
            </w:r>
          </w:p>
          <w:p w14:paraId="13EED00E" w14:textId="77777777" w:rsidR="00222464" w:rsidRPr="00222464" w:rsidRDefault="00222464" w:rsidP="00222464">
            <w:pPr>
              <w:jc w:val="left"/>
              <w:rPr>
                <w:rFonts w:hint="eastAsia"/>
              </w:rPr>
            </w:pPr>
            <w:r w:rsidRPr="00222464">
              <w:rPr>
                <w:rFonts w:hint="eastAsia"/>
              </w:rPr>
              <w:t>②保存条件：建议提取液制备后，置离心管，</w:t>
            </w:r>
            <w:r w:rsidRPr="00222464">
              <w:t>-20</w:t>
            </w:r>
            <w:r w:rsidRPr="00222464">
              <w:rPr>
                <w:rFonts w:hint="eastAsia"/>
              </w:rPr>
              <w:t>℃冷冻保存；</w:t>
            </w:r>
          </w:p>
          <w:p w14:paraId="4BB06CE5" w14:textId="77777777" w:rsidR="00222464" w:rsidRPr="00222464" w:rsidRDefault="00222464" w:rsidP="00222464">
            <w:pPr>
              <w:jc w:val="left"/>
              <w:rPr>
                <w:rFonts w:hint="eastAsia"/>
              </w:rPr>
            </w:pPr>
            <w:r w:rsidRPr="00222464">
              <w:rPr>
                <w:rFonts w:hint="eastAsia"/>
              </w:rPr>
              <w:t>③保存期限：半年，建议制备后尽快送样；</w:t>
            </w:r>
          </w:p>
          <w:p w14:paraId="4A4E75CA" w14:textId="77777777" w:rsidR="00222464" w:rsidRPr="00222464" w:rsidRDefault="00222464" w:rsidP="00222464">
            <w:pPr>
              <w:jc w:val="left"/>
              <w:rPr>
                <w:rFonts w:hint="eastAsia"/>
              </w:rPr>
            </w:pPr>
            <w:r w:rsidRPr="00222464">
              <w:rPr>
                <w:rFonts w:hint="eastAsia"/>
              </w:rPr>
              <w:t>④样本不可装的太满，一般不超过离心管的</w:t>
            </w:r>
            <w:r w:rsidRPr="00222464">
              <w:rPr>
                <w:b/>
                <w:bCs/>
              </w:rPr>
              <w:t>2/3</w:t>
            </w:r>
            <w:r w:rsidRPr="00222464">
              <w:rPr>
                <w:rFonts w:hint="eastAsia"/>
              </w:rPr>
              <w:t>，因结冰后会把盖子顶开导致样本泄露和污染。</w:t>
            </w:r>
            <w:r w:rsidRPr="00222464">
              <w:rPr>
                <w:rFonts w:hint="eastAsia"/>
                <w:b/>
                <w:bCs/>
              </w:rPr>
              <w:t>并用封口膜封好</w:t>
            </w:r>
            <w:r w:rsidRPr="00222464">
              <w:rPr>
                <w:rFonts w:hint="eastAsia"/>
              </w:rPr>
              <w:t>；</w:t>
            </w:r>
          </w:p>
        </w:tc>
      </w:tr>
      <w:tr w:rsidR="00222464" w:rsidRPr="00222464" w14:paraId="602E1500" w14:textId="77777777" w:rsidTr="0003336B">
        <w:trPr>
          <w:trHeight w:val="968"/>
        </w:trPr>
        <w:tc>
          <w:tcPr>
            <w:tcW w:w="1317" w:type="dxa"/>
            <w:hideMark/>
          </w:tcPr>
          <w:p w14:paraId="729BD69D" w14:textId="77777777" w:rsidR="00222464" w:rsidRPr="00222464" w:rsidRDefault="00222464" w:rsidP="00222464">
            <w:pPr>
              <w:jc w:val="left"/>
              <w:rPr>
                <w:rFonts w:hint="eastAsia"/>
              </w:rPr>
            </w:pPr>
            <w:r w:rsidRPr="00222464">
              <w:rPr>
                <w:rFonts w:hint="eastAsia"/>
              </w:rPr>
              <w:t>药材</w:t>
            </w:r>
            <w:r w:rsidRPr="00222464">
              <w:t>/</w:t>
            </w:r>
            <w:r w:rsidRPr="00222464">
              <w:rPr>
                <w:rFonts w:hint="eastAsia"/>
              </w:rPr>
              <w:t>饮片</w:t>
            </w:r>
          </w:p>
          <w:p w14:paraId="5F8536B3" w14:textId="77777777" w:rsidR="00222464" w:rsidRPr="00222464" w:rsidRDefault="00222464" w:rsidP="00222464">
            <w:pPr>
              <w:jc w:val="left"/>
              <w:rPr>
                <w:rFonts w:hint="eastAsia"/>
              </w:rPr>
            </w:pPr>
            <w:r w:rsidRPr="00222464">
              <w:rPr>
                <w:rFonts w:hint="eastAsia"/>
              </w:rPr>
              <w:t>（粉末）</w:t>
            </w:r>
          </w:p>
        </w:tc>
        <w:tc>
          <w:tcPr>
            <w:tcW w:w="924" w:type="dxa"/>
            <w:hideMark/>
          </w:tcPr>
          <w:p w14:paraId="14906000" w14:textId="77777777" w:rsidR="00222464" w:rsidRPr="00222464" w:rsidRDefault="00222464" w:rsidP="00222464">
            <w:pPr>
              <w:jc w:val="left"/>
              <w:rPr>
                <w:rFonts w:hint="eastAsia"/>
              </w:rPr>
            </w:pPr>
            <w:r w:rsidRPr="00222464">
              <w:t>5g</w:t>
            </w:r>
          </w:p>
        </w:tc>
        <w:tc>
          <w:tcPr>
            <w:tcW w:w="6019" w:type="dxa"/>
            <w:hideMark/>
          </w:tcPr>
          <w:p w14:paraId="01BF93DB" w14:textId="77777777" w:rsidR="00222464" w:rsidRPr="00222464" w:rsidRDefault="00222464" w:rsidP="00222464">
            <w:pPr>
              <w:jc w:val="left"/>
              <w:rPr>
                <w:rFonts w:hint="eastAsia"/>
              </w:rPr>
            </w:pPr>
            <w:r w:rsidRPr="00222464">
              <w:rPr>
                <w:rFonts w:hint="eastAsia"/>
              </w:rPr>
              <w:t>①</w:t>
            </w:r>
            <w:proofErr w:type="gramStart"/>
            <w:r w:rsidRPr="00222464">
              <w:rPr>
                <w:rFonts w:hint="eastAsia"/>
              </w:rPr>
              <w:t>自行打</w:t>
            </w:r>
            <w:proofErr w:type="gramEnd"/>
            <w:r w:rsidRPr="00222464">
              <w:rPr>
                <w:rFonts w:hint="eastAsia"/>
              </w:rPr>
              <w:t>粉，过三号筛；</w:t>
            </w:r>
          </w:p>
          <w:p w14:paraId="2D97E059" w14:textId="77777777" w:rsidR="00222464" w:rsidRPr="00222464" w:rsidRDefault="00222464" w:rsidP="00222464">
            <w:pPr>
              <w:jc w:val="left"/>
              <w:rPr>
                <w:rFonts w:hint="eastAsia"/>
              </w:rPr>
            </w:pPr>
            <w:r w:rsidRPr="00222464">
              <w:rPr>
                <w:rFonts w:hint="eastAsia"/>
              </w:rPr>
              <w:t>②保存条件：参照药典（通风干燥处、防蛀防霉）；</w:t>
            </w:r>
          </w:p>
          <w:p w14:paraId="36867B1F" w14:textId="77777777" w:rsidR="00222464" w:rsidRPr="00222464" w:rsidRDefault="00222464" w:rsidP="00222464">
            <w:pPr>
              <w:jc w:val="left"/>
              <w:rPr>
                <w:rFonts w:hint="eastAsia"/>
              </w:rPr>
            </w:pPr>
            <w:r w:rsidRPr="00222464">
              <w:rPr>
                <w:rFonts w:hint="eastAsia"/>
              </w:rPr>
              <w:t>③保存期限：半年，建议制备后尽快送样；</w:t>
            </w:r>
          </w:p>
        </w:tc>
      </w:tr>
      <w:tr w:rsidR="00222464" w:rsidRPr="00222464" w14:paraId="4E5A934F" w14:textId="77777777" w:rsidTr="0003336B">
        <w:trPr>
          <w:trHeight w:val="386"/>
        </w:trPr>
        <w:tc>
          <w:tcPr>
            <w:tcW w:w="1317" w:type="dxa"/>
            <w:hideMark/>
          </w:tcPr>
          <w:p w14:paraId="62E87871" w14:textId="77777777" w:rsidR="00222464" w:rsidRPr="00222464" w:rsidRDefault="00222464" w:rsidP="00222464">
            <w:pPr>
              <w:jc w:val="left"/>
              <w:rPr>
                <w:rFonts w:hint="eastAsia"/>
              </w:rPr>
            </w:pPr>
            <w:r w:rsidRPr="00222464">
              <w:rPr>
                <w:rFonts w:hint="eastAsia"/>
              </w:rPr>
              <w:t>散剂</w:t>
            </w:r>
          </w:p>
        </w:tc>
        <w:tc>
          <w:tcPr>
            <w:tcW w:w="924" w:type="dxa"/>
            <w:hideMark/>
          </w:tcPr>
          <w:p w14:paraId="0B615FEB" w14:textId="77777777" w:rsidR="00222464" w:rsidRPr="00222464" w:rsidRDefault="00222464" w:rsidP="00222464">
            <w:pPr>
              <w:jc w:val="left"/>
              <w:rPr>
                <w:rFonts w:hint="eastAsia"/>
              </w:rPr>
            </w:pPr>
            <w:r w:rsidRPr="00222464">
              <w:t>5g</w:t>
            </w:r>
          </w:p>
        </w:tc>
        <w:tc>
          <w:tcPr>
            <w:tcW w:w="6019" w:type="dxa"/>
            <w:hideMark/>
          </w:tcPr>
          <w:p w14:paraId="31A97E2F" w14:textId="77777777" w:rsidR="00222464" w:rsidRPr="00222464" w:rsidRDefault="00222464" w:rsidP="00222464">
            <w:pPr>
              <w:jc w:val="left"/>
              <w:rPr>
                <w:rFonts w:hint="eastAsia"/>
              </w:rPr>
            </w:pPr>
            <w:r w:rsidRPr="00222464">
              <w:rPr>
                <w:rFonts w:hint="eastAsia"/>
              </w:rPr>
              <w:t>建议制备后尽快送样</w:t>
            </w:r>
          </w:p>
        </w:tc>
      </w:tr>
      <w:tr w:rsidR="00222464" w:rsidRPr="00222464" w14:paraId="7C07B41B" w14:textId="77777777" w:rsidTr="0003336B">
        <w:trPr>
          <w:trHeight w:val="690"/>
        </w:trPr>
        <w:tc>
          <w:tcPr>
            <w:tcW w:w="1317" w:type="dxa"/>
            <w:hideMark/>
          </w:tcPr>
          <w:p w14:paraId="03D22D6C" w14:textId="77777777" w:rsidR="00222464" w:rsidRPr="00222464" w:rsidRDefault="00222464" w:rsidP="00222464">
            <w:pPr>
              <w:jc w:val="left"/>
              <w:rPr>
                <w:rFonts w:hint="eastAsia"/>
              </w:rPr>
            </w:pPr>
            <w:r w:rsidRPr="00222464">
              <w:rPr>
                <w:rFonts w:hint="eastAsia"/>
              </w:rPr>
              <w:t>胶囊、配方颗粒</w:t>
            </w:r>
          </w:p>
        </w:tc>
        <w:tc>
          <w:tcPr>
            <w:tcW w:w="924" w:type="dxa"/>
            <w:hideMark/>
          </w:tcPr>
          <w:p w14:paraId="3125350B" w14:textId="77777777" w:rsidR="00222464" w:rsidRPr="00222464" w:rsidRDefault="00222464" w:rsidP="00222464">
            <w:pPr>
              <w:jc w:val="left"/>
              <w:rPr>
                <w:rFonts w:hint="eastAsia"/>
              </w:rPr>
            </w:pPr>
            <w:r w:rsidRPr="00222464">
              <w:t>5g</w:t>
            </w:r>
          </w:p>
        </w:tc>
        <w:tc>
          <w:tcPr>
            <w:tcW w:w="6019" w:type="dxa"/>
            <w:hideMark/>
          </w:tcPr>
          <w:p w14:paraId="7B70B24C" w14:textId="77777777" w:rsidR="00222464" w:rsidRPr="00222464" w:rsidRDefault="00222464" w:rsidP="00222464">
            <w:pPr>
              <w:jc w:val="left"/>
              <w:rPr>
                <w:rFonts w:hint="eastAsia"/>
              </w:rPr>
            </w:pPr>
            <w:r w:rsidRPr="00222464">
              <w:rPr>
                <w:rFonts w:hint="eastAsia"/>
              </w:rPr>
              <w:t>①直接提供胶囊里的颗粒或粉末即可；</w:t>
            </w:r>
          </w:p>
          <w:p w14:paraId="2D74FC81" w14:textId="77777777" w:rsidR="00222464" w:rsidRPr="00222464" w:rsidRDefault="00222464" w:rsidP="00222464">
            <w:pPr>
              <w:jc w:val="left"/>
              <w:rPr>
                <w:rFonts w:hint="eastAsia"/>
              </w:rPr>
            </w:pPr>
            <w:r w:rsidRPr="00222464">
              <w:rPr>
                <w:rFonts w:hint="eastAsia"/>
              </w:rPr>
              <w:t>②最好提供不加辅料的软胶囊样本；</w:t>
            </w:r>
          </w:p>
        </w:tc>
      </w:tr>
      <w:tr w:rsidR="00222464" w:rsidRPr="00222464" w14:paraId="2484F2F6" w14:textId="77777777" w:rsidTr="0003336B">
        <w:trPr>
          <w:trHeight w:val="246"/>
        </w:trPr>
        <w:tc>
          <w:tcPr>
            <w:tcW w:w="1317" w:type="dxa"/>
            <w:hideMark/>
          </w:tcPr>
          <w:p w14:paraId="4E956871" w14:textId="77777777" w:rsidR="00222464" w:rsidRPr="00222464" w:rsidRDefault="00222464" w:rsidP="00222464">
            <w:pPr>
              <w:jc w:val="left"/>
              <w:rPr>
                <w:rFonts w:hint="eastAsia"/>
              </w:rPr>
            </w:pPr>
            <w:r w:rsidRPr="00222464">
              <w:rPr>
                <w:rFonts w:hint="eastAsia"/>
              </w:rPr>
              <w:t>散剂</w:t>
            </w:r>
          </w:p>
        </w:tc>
        <w:tc>
          <w:tcPr>
            <w:tcW w:w="924" w:type="dxa"/>
            <w:hideMark/>
          </w:tcPr>
          <w:p w14:paraId="54D4A1F9" w14:textId="77777777" w:rsidR="00222464" w:rsidRPr="00222464" w:rsidRDefault="00222464" w:rsidP="00222464">
            <w:pPr>
              <w:jc w:val="left"/>
              <w:rPr>
                <w:rFonts w:hint="eastAsia"/>
              </w:rPr>
            </w:pPr>
            <w:r w:rsidRPr="00222464">
              <w:t>5g</w:t>
            </w:r>
          </w:p>
        </w:tc>
        <w:tc>
          <w:tcPr>
            <w:tcW w:w="6019" w:type="dxa"/>
            <w:hideMark/>
          </w:tcPr>
          <w:p w14:paraId="7C56AF03" w14:textId="77777777" w:rsidR="00222464" w:rsidRPr="00222464" w:rsidRDefault="00222464" w:rsidP="00222464">
            <w:pPr>
              <w:jc w:val="left"/>
              <w:rPr>
                <w:rFonts w:hint="eastAsia"/>
              </w:rPr>
            </w:pPr>
            <w:r w:rsidRPr="00222464">
              <w:rPr>
                <w:rFonts w:hint="eastAsia"/>
              </w:rPr>
              <w:t>参照药品说明书进行保存</w:t>
            </w:r>
          </w:p>
        </w:tc>
      </w:tr>
      <w:tr w:rsidR="00222464" w:rsidRPr="00222464" w14:paraId="3EAD45F2" w14:textId="77777777" w:rsidTr="0003336B">
        <w:trPr>
          <w:trHeight w:val="606"/>
        </w:trPr>
        <w:tc>
          <w:tcPr>
            <w:tcW w:w="1317" w:type="dxa"/>
            <w:hideMark/>
          </w:tcPr>
          <w:p w14:paraId="1B699E5D" w14:textId="77777777" w:rsidR="00222464" w:rsidRPr="00222464" w:rsidRDefault="00222464" w:rsidP="00222464">
            <w:pPr>
              <w:jc w:val="left"/>
              <w:rPr>
                <w:rFonts w:hint="eastAsia"/>
              </w:rPr>
            </w:pPr>
            <w:r w:rsidRPr="00222464">
              <w:rPr>
                <w:rFonts w:hint="eastAsia"/>
              </w:rPr>
              <w:t>片剂</w:t>
            </w:r>
          </w:p>
        </w:tc>
        <w:tc>
          <w:tcPr>
            <w:tcW w:w="924" w:type="dxa"/>
            <w:hideMark/>
          </w:tcPr>
          <w:p w14:paraId="3DED04D7" w14:textId="77777777" w:rsidR="00222464" w:rsidRPr="00222464" w:rsidRDefault="00222464" w:rsidP="00222464">
            <w:pPr>
              <w:jc w:val="left"/>
              <w:rPr>
                <w:rFonts w:hint="eastAsia"/>
              </w:rPr>
            </w:pPr>
            <w:r w:rsidRPr="00222464">
              <w:t>5g</w:t>
            </w:r>
          </w:p>
        </w:tc>
        <w:tc>
          <w:tcPr>
            <w:tcW w:w="6019" w:type="dxa"/>
            <w:hideMark/>
          </w:tcPr>
          <w:p w14:paraId="48DF88A4" w14:textId="77777777" w:rsidR="00222464" w:rsidRPr="00222464" w:rsidRDefault="00222464" w:rsidP="00222464">
            <w:pPr>
              <w:jc w:val="left"/>
              <w:rPr>
                <w:rFonts w:hint="eastAsia"/>
              </w:rPr>
            </w:pPr>
            <w:r w:rsidRPr="00222464">
              <w:rPr>
                <w:rFonts w:hint="eastAsia"/>
              </w:rPr>
              <w:t>①不同剂型的片剂载药量不同，请咨询我司；</w:t>
            </w:r>
          </w:p>
          <w:p w14:paraId="4289E1EE" w14:textId="77777777" w:rsidR="00222464" w:rsidRPr="00222464" w:rsidRDefault="00222464" w:rsidP="00222464">
            <w:pPr>
              <w:jc w:val="left"/>
              <w:rPr>
                <w:rFonts w:hint="eastAsia"/>
              </w:rPr>
            </w:pPr>
            <w:r w:rsidRPr="00222464">
              <w:rPr>
                <w:rFonts w:hint="eastAsia"/>
              </w:rPr>
              <w:t>②参照药品说明书进行保存；</w:t>
            </w:r>
          </w:p>
        </w:tc>
      </w:tr>
      <w:tr w:rsidR="00222464" w:rsidRPr="00222464" w14:paraId="17D0297E" w14:textId="77777777" w:rsidTr="0003336B">
        <w:trPr>
          <w:trHeight w:val="672"/>
        </w:trPr>
        <w:tc>
          <w:tcPr>
            <w:tcW w:w="1317" w:type="dxa"/>
            <w:hideMark/>
          </w:tcPr>
          <w:p w14:paraId="186130A1" w14:textId="77777777" w:rsidR="00222464" w:rsidRPr="00222464" w:rsidRDefault="00222464" w:rsidP="00222464">
            <w:pPr>
              <w:jc w:val="left"/>
              <w:rPr>
                <w:rFonts w:hint="eastAsia"/>
              </w:rPr>
            </w:pPr>
            <w:r w:rsidRPr="00222464">
              <w:rPr>
                <w:rFonts w:hint="eastAsia"/>
              </w:rPr>
              <w:t>注射剂</w:t>
            </w:r>
          </w:p>
        </w:tc>
        <w:tc>
          <w:tcPr>
            <w:tcW w:w="924" w:type="dxa"/>
            <w:hideMark/>
          </w:tcPr>
          <w:p w14:paraId="6393508D" w14:textId="77777777" w:rsidR="00222464" w:rsidRPr="00222464" w:rsidRDefault="00222464" w:rsidP="00222464">
            <w:pPr>
              <w:jc w:val="left"/>
              <w:rPr>
                <w:rFonts w:hint="eastAsia"/>
              </w:rPr>
            </w:pPr>
            <w:r w:rsidRPr="00222464">
              <w:t>5mL</w:t>
            </w:r>
          </w:p>
        </w:tc>
        <w:tc>
          <w:tcPr>
            <w:tcW w:w="6019" w:type="dxa"/>
            <w:hideMark/>
          </w:tcPr>
          <w:p w14:paraId="258616AD" w14:textId="77777777" w:rsidR="00222464" w:rsidRPr="00222464" w:rsidRDefault="00222464" w:rsidP="00222464">
            <w:pPr>
              <w:jc w:val="left"/>
              <w:rPr>
                <w:rFonts w:hint="eastAsia"/>
              </w:rPr>
            </w:pPr>
            <w:r w:rsidRPr="00222464">
              <w:rPr>
                <w:rFonts w:hint="eastAsia"/>
              </w:rPr>
              <w:t>①参照药品说明书进行保存；</w:t>
            </w:r>
          </w:p>
          <w:p w14:paraId="2420C271" w14:textId="77777777" w:rsidR="00222464" w:rsidRPr="00222464" w:rsidRDefault="00222464" w:rsidP="00222464">
            <w:pPr>
              <w:jc w:val="left"/>
              <w:rPr>
                <w:rFonts w:hint="eastAsia"/>
              </w:rPr>
            </w:pPr>
            <w:r w:rsidRPr="00222464">
              <w:rPr>
                <w:rFonts w:hint="eastAsia"/>
              </w:rPr>
              <w:t>②最好</w:t>
            </w:r>
            <w:proofErr w:type="gramStart"/>
            <w:r w:rsidRPr="00222464">
              <w:rPr>
                <w:rFonts w:hint="eastAsia"/>
              </w:rPr>
              <w:t>有关注</w:t>
            </w:r>
            <w:proofErr w:type="gramEnd"/>
            <w:r w:rsidRPr="00222464">
              <w:rPr>
                <w:rFonts w:hint="eastAsia"/>
              </w:rPr>
              <w:t>的物质；</w:t>
            </w:r>
          </w:p>
        </w:tc>
      </w:tr>
      <w:tr w:rsidR="00222464" w:rsidRPr="00222464" w14:paraId="43C774C0" w14:textId="77777777" w:rsidTr="0003336B">
        <w:trPr>
          <w:trHeight w:val="398"/>
        </w:trPr>
        <w:tc>
          <w:tcPr>
            <w:tcW w:w="1317" w:type="dxa"/>
            <w:hideMark/>
          </w:tcPr>
          <w:p w14:paraId="27D48258" w14:textId="77777777" w:rsidR="00222464" w:rsidRPr="00222464" w:rsidRDefault="00222464" w:rsidP="00222464">
            <w:pPr>
              <w:jc w:val="left"/>
              <w:rPr>
                <w:rFonts w:hint="eastAsia"/>
              </w:rPr>
            </w:pPr>
            <w:r w:rsidRPr="00222464">
              <w:rPr>
                <w:rFonts w:hint="eastAsia"/>
              </w:rPr>
              <w:t>膏剂</w:t>
            </w:r>
          </w:p>
        </w:tc>
        <w:tc>
          <w:tcPr>
            <w:tcW w:w="924" w:type="dxa"/>
            <w:hideMark/>
          </w:tcPr>
          <w:p w14:paraId="1E992CF5" w14:textId="77777777" w:rsidR="00222464" w:rsidRPr="00222464" w:rsidRDefault="00222464" w:rsidP="00222464">
            <w:pPr>
              <w:jc w:val="left"/>
              <w:rPr>
                <w:rFonts w:hint="eastAsia"/>
              </w:rPr>
            </w:pPr>
            <w:r w:rsidRPr="00222464">
              <w:t>5ml</w:t>
            </w:r>
          </w:p>
        </w:tc>
        <w:tc>
          <w:tcPr>
            <w:tcW w:w="6019" w:type="dxa"/>
            <w:hideMark/>
          </w:tcPr>
          <w:p w14:paraId="755E7550" w14:textId="77777777" w:rsidR="00222464" w:rsidRPr="00222464" w:rsidRDefault="00222464" w:rsidP="00222464">
            <w:pPr>
              <w:jc w:val="left"/>
              <w:rPr>
                <w:rFonts w:hint="eastAsia"/>
              </w:rPr>
            </w:pPr>
            <w:r w:rsidRPr="00222464">
              <w:rPr>
                <w:rFonts w:hint="eastAsia"/>
              </w:rPr>
              <w:t>最好提供不加辅料的膏剂样本；</w:t>
            </w:r>
          </w:p>
        </w:tc>
      </w:tr>
      <w:tr w:rsidR="00222464" w:rsidRPr="00222464" w14:paraId="3AB4E85A" w14:textId="77777777" w:rsidTr="0003336B">
        <w:trPr>
          <w:trHeight w:val="390"/>
        </w:trPr>
        <w:tc>
          <w:tcPr>
            <w:tcW w:w="1317" w:type="dxa"/>
            <w:hideMark/>
          </w:tcPr>
          <w:p w14:paraId="55D6B8CC" w14:textId="77777777" w:rsidR="00222464" w:rsidRPr="00222464" w:rsidRDefault="00222464" w:rsidP="00222464">
            <w:pPr>
              <w:jc w:val="left"/>
              <w:rPr>
                <w:rFonts w:hint="eastAsia"/>
              </w:rPr>
            </w:pPr>
            <w:r w:rsidRPr="00222464">
              <w:rPr>
                <w:rFonts w:hint="eastAsia"/>
              </w:rPr>
              <w:t>丸剂</w:t>
            </w:r>
          </w:p>
        </w:tc>
        <w:tc>
          <w:tcPr>
            <w:tcW w:w="924" w:type="dxa"/>
            <w:hideMark/>
          </w:tcPr>
          <w:p w14:paraId="297C5C27" w14:textId="77777777" w:rsidR="00222464" w:rsidRPr="00222464" w:rsidRDefault="00222464" w:rsidP="00222464">
            <w:pPr>
              <w:jc w:val="left"/>
              <w:rPr>
                <w:rFonts w:hint="eastAsia"/>
              </w:rPr>
            </w:pPr>
            <w:r w:rsidRPr="00222464">
              <w:t>5g</w:t>
            </w:r>
          </w:p>
        </w:tc>
        <w:tc>
          <w:tcPr>
            <w:tcW w:w="6019" w:type="dxa"/>
            <w:hideMark/>
          </w:tcPr>
          <w:p w14:paraId="22E8092E" w14:textId="77777777" w:rsidR="00222464" w:rsidRPr="00222464" w:rsidRDefault="00222464" w:rsidP="00222464">
            <w:pPr>
              <w:jc w:val="left"/>
              <w:rPr>
                <w:rFonts w:hint="eastAsia"/>
              </w:rPr>
            </w:pPr>
            <w:r w:rsidRPr="00222464">
              <w:rPr>
                <w:rFonts w:hint="eastAsia"/>
              </w:rPr>
              <w:t>参照药品说明书进行保存</w:t>
            </w:r>
          </w:p>
        </w:tc>
      </w:tr>
      <w:tr w:rsidR="00222464" w:rsidRPr="00222464" w14:paraId="6C988CDD" w14:textId="77777777" w:rsidTr="0003336B">
        <w:trPr>
          <w:trHeight w:val="396"/>
        </w:trPr>
        <w:tc>
          <w:tcPr>
            <w:tcW w:w="1317" w:type="dxa"/>
            <w:hideMark/>
          </w:tcPr>
          <w:p w14:paraId="494298D7" w14:textId="77777777" w:rsidR="00222464" w:rsidRPr="00222464" w:rsidRDefault="00222464" w:rsidP="00222464">
            <w:pPr>
              <w:jc w:val="left"/>
              <w:rPr>
                <w:rFonts w:hint="eastAsia"/>
              </w:rPr>
            </w:pPr>
            <w:r w:rsidRPr="00222464">
              <w:rPr>
                <w:rFonts w:hint="eastAsia"/>
              </w:rPr>
              <w:t>洗剂</w:t>
            </w:r>
          </w:p>
        </w:tc>
        <w:tc>
          <w:tcPr>
            <w:tcW w:w="924" w:type="dxa"/>
            <w:hideMark/>
          </w:tcPr>
          <w:p w14:paraId="1AEE4946" w14:textId="77777777" w:rsidR="00222464" w:rsidRPr="00222464" w:rsidRDefault="00222464" w:rsidP="00222464">
            <w:pPr>
              <w:jc w:val="left"/>
              <w:rPr>
                <w:rFonts w:hint="eastAsia"/>
              </w:rPr>
            </w:pPr>
            <w:r w:rsidRPr="00222464">
              <w:t>5ml</w:t>
            </w:r>
          </w:p>
        </w:tc>
        <w:tc>
          <w:tcPr>
            <w:tcW w:w="6019" w:type="dxa"/>
            <w:hideMark/>
          </w:tcPr>
          <w:p w14:paraId="427DBBC0" w14:textId="77777777" w:rsidR="00222464" w:rsidRPr="00222464" w:rsidRDefault="00222464" w:rsidP="00222464">
            <w:pPr>
              <w:jc w:val="left"/>
              <w:rPr>
                <w:rFonts w:hint="eastAsia"/>
              </w:rPr>
            </w:pPr>
            <w:r w:rsidRPr="00222464">
              <w:rPr>
                <w:rFonts w:hint="eastAsia"/>
              </w:rPr>
              <w:t>参照药品说明书进行保存</w:t>
            </w:r>
          </w:p>
        </w:tc>
      </w:tr>
      <w:tr w:rsidR="00222464" w:rsidRPr="00222464" w14:paraId="46728961" w14:textId="77777777" w:rsidTr="0003336B">
        <w:trPr>
          <w:trHeight w:val="396"/>
        </w:trPr>
        <w:tc>
          <w:tcPr>
            <w:tcW w:w="1317" w:type="dxa"/>
            <w:hideMark/>
          </w:tcPr>
          <w:p w14:paraId="3360EB81" w14:textId="77777777" w:rsidR="00222464" w:rsidRPr="00222464" w:rsidRDefault="00222464" w:rsidP="00222464">
            <w:pPr>
              <w:jc w:val="left"/>
              <w:rPr>
                <w:rFonts w:hint="eastAsia"/>
              </w:rPr>
            </w:pPr>
            <w:r w:rsidRPr="00222464">
              <w:rPr>
                <w:rFonts w:hint="eastAsia"/>
              </w:rPr>
              <w:t>含漱液</w:t>
            </w:r>
          </w:p>
        </w:tc>
        <w:tc>
          <w:tcPr>
            <w:tcW w:w="924" w:type="dxa"/>
            <w:hideMark/>
          </w:tcPr>
          <w:p w14:paraId="28377906" w14:textId="77777777" w:rsidR="00222464" w:rsidRPr="00222464" w:rsidRDefault="00222464" w:rsidP="00222464">
            <w:pPr>
              <w:jc w:val="left"/>
              <w:rPr>
                <w:rFonts w:hint="eastAsia"/>
              </w:rPr>
            </w:pPr>
            <w:r w:rsidRPr="00222464">
              <w:t>5ml</w:t>
            </w:r>
          </w:p>
        </w:tc>
        <w:tc>
          <w:tcPr>
            <w:tcW w:w="6019" w:type="dxa"/>
            <w:hideMark/>
          </w:tcPr>
          <w:p w14:paraId="732AA7C1" w14:textId="77777777" w:rsidR="00222464" w:rsidRPr="00222464" w:rsidRDefault="00222464" w:rsidP="00222464">
            <w:pPr>
              <w:jc w:val="left"/>
              <w:rPr>
                <w:rFonts w:hint="eastAsia"/>
              </w:rPr>
            </w:pPr>
            <w:r w:rsidRPr="00222464">
              <w:rPr>
                <w:rFonts w:hint="eastAsia"/>
              </w:rPr>
              <w:t>参照药品说明书进行保存</w:t>
            </w:r>
          </w:p>
        </w:tc>
      </w:tr>
      <w:tr w:rsidR="00222464" w:rsidRPr="00222464" w14:paraId="1BD34466" w14:textId="77777777" w:rsidTr="0003336B">
        <w:trPr>
          <w:trHeight w:val="388"/>
        </w:trPr>
        <w:tc>
          <w:tcPr>
            <w:tcW w:w="1317" w:type="dxa"/>
            <w:hideMark/>
          </w:tcPr>
          <w:p w14:paraId="330D283A" w14:textId="77777777" w:rsidR="00222464" w:rsidRPr="00222464" w:rsidRDefault="00222464" w:rsidP="00222464">
            <w:pPr>
              <w:jc w:val="left"/>
              <w:rPr>
                <w:rFonts w:hint="eastAsia"/>
              </w:rPr>
            </w:pPr>
            <w:r w:rsidRPr="00222464">
              <w:rPr>
                <w:rFonts w:hint="eastAsia"/>
              </w:rPr>
              <w:t>发酵液</w:t>
            </w:r>
          </w:p>
        </w:tc>
        <w:tc>
          <w:tcPr>
            <w:tcW w:w="924" w:type="dxa"/>
            <w:hideMark/>
          </w:tcPr>
          <w:p w14:paraId="1ACD18AE" w14:textId="77777777" w:rsidR="00222464" w:rsidRPr="00222464" w:rsidRDefault="00222464" w:rsidP="00222464">
            <w:pPr>
              <w:jc w:val="left"/>
              <w:rPr>
                <w:rFonts w:hint="eastAsia"/>
              </w:rPr>
            </w:pPr>
            <w:r w:rsidRPr="00222464">
              <w:t>5ml</w:t>
            </w:r>
          </w:p>
        </w:tc>
        <w:tc>
          <w:tcPr>
            <w:tcW w:w="6019" w:type="dxa"/>
            <w:hideMark/>
          </w:tcPr>
          <w:p w14:paraId="49389C5C" w14:textId="77777777" w:rsidR="00222464" w:rsidRPr="00222464" w:rsidRDefault="00222464" w:rsidP="00222464">
            <w:pPr>
              <w:jc w:val="left"/>
              <w:rPr>
                <w:rFonts w:hint="eastAsia"/>
              </w:rPr>
            </w:pPr>
            <w:r w:rsidRPr="00222464">
              <w:rPr>
                <w:rFonts w:hint="eastAsia"/>
              </w:rPr>
              <w:t>建议制备后尽快送样</w:t>
            </w:r>
          </w:p>
        </w:tc>
      </w:tr>
      <w:tr w:rsidR="00222464" w:rsidRPr="00222464" w14:paraId="2ECFA499" w14:textId="77777777" w:rsidTr="0003336B">
        <w:trPr>
          <w:trHeight w:val="974"/>
        </w:trPr>
        <w:tc>
          <w:tcPr>
            <w:tcW w:w="1317" w:type="dxa"/>
            <w:hideMark/>
          </w:tcPr>
          <w:p w14:paraId="12F3C1C4" w14:textId="77777777" w:rsidR="00222464" w:rsidRPr="00222464" w:rsidRDefault="00222464" w:rsidP="00222464">
            <w:pPr>
              <w:jc w:val="left"/>
              <w:rPr>
                <w:rFonts w:hint="eastAsia"/>
              </w:rPr>
            </w:pPr>
            <w:r w:rsidRPr="00222464">
              <w:rPr>
                <w:rFonts w:hint="eastAsia"/>
              </w:rPr>
              <w:t>标准品</w:t>
            </w:r>
          </w:p>
        </w:tc>
        <w:tc>
          <w:tcPr>
            <w:tcW w:w="924" w:type="dxa"/>
            <w:hideMark/>
          </w:tcPr>
          <w:p w14:paraId="2C5D4556" w14:textId="58591E0B" w:rsidR="00222464" w:rsidRPr="00222464" w:rsidRDefault="00222464" w:rsidP="00222464">
            <w:pPr>
              <w:jc w:val="left"/>
              <w:rPr>
                <w:rFonts w:hint="eastAsia"/>
              </w:rPr>
            </w:pPr>
          </w:p>
        </w:tc>
        <w:tc>
          <w:tcPr>
            <w:tcW w:w="6019" w:type="dxa"/>
            <w:hideMark/>
          </w:tcPr>
          <w:p w14:paraId="1139B283" w14:textId="77777777" w:rsidR="00222464" w:rsidRPr="00222464" w:rsidRDefault="00222464" w:rsidP="00222464">
            <w:pPr>
              <w:jc w:val="left"/>
              <w:rPr>
                <w:rFonts w:hint="eastAsia"/>
              </w:rPr>
            </w:pPr>
            <w:r w:rsidRPr="00222464">
              <w:rPr>
                <w:rFonts w:hint="eastAsia"/>
              </w:rPr>
              <w:t>1.标准品溶液：溶剂：甲醇、水、不同比例的甲醇水（</w:t>
            </w:r>
            <w:r w:rsidRPr="00222464">
              <w:t>70%</w:t>
            </w:r>
            <w:r w:rsidRPr="00222464">
              <w:rPr>
                <w:rFonts w:hint="eastAsia"/>
              </w:rPr>
              <w:t>甲醇水、</w:t>
            </w:r>
            <w:r w:rsidRPr="00222464">
              <w:t>50%</w:t>
            </w:r>
            <w:r w:rsidRPr="00222464">
              <w:rPr>
                <w:rFonts w:hint="eastAsia"/>
              </w:rPr>
              <w:t>甲醇水、</w:t>
            </w:r>
            <w:r w:rsidRPr="00222464">
              <w:t>10%</w:t>
            </w:r>
            <w:r w:rsidRPr="00222464">
              <w:rPr>
                <w:rFonts w:hint="eastAsia"/>
              </w:rPr>
              <w:t>甲醇水等）均可；浓度：</w:t>
            </w:r>
            <w:r w:rsidRPr="00222464">
              <w:t>1mg/mL</w:t>
            </w:r>
            <w:r w:rsidRPr="00222464">
              <w:rPr>
                <w:rFonts w:hint="eastAsia"/>
              </w:rPr>
              <w:t>；</w:t>
            </w:r>
          </w:p>
          <w:p w14:paraId="6D81FCE4" w14:textId="77777777" w:rsidR="00222464" w:rsidRPr="00222464" w:rsidRDefault="00222464" w:rsidP="00222464">
            <w:pPr>
              <w:jc w:val="left"/>
              <w:rPr>
                <w:rFonts w:hint="eastAsia"/>
              </w:rPr>
            </w:pPr>
            <w:r w:rsidRPr="00222464">
              <w:t>2.</w:t>
            </w:r>
            <w:r w:rsidRPr="00222464">
              <w:rPr>
                <w:rFonts w:hint="eastAsia"/>
              </w:rPr>
              <w:t>标准品粉末：要求准确标明称重质量并提供溶剂信息；</w:t>
            </w:r>
          </w:p>
        </w:tc>
      </w:tr>
    </w:tbl>
    <w:p w14:paraId="532421E3" w14:textId="77777777" w:rsidR="00222464" w:rsidRPr="00222464" w:rsidRDefault="00222464" w:rsidP="00E52D30">
      <w:pPr>
        <w:jc w:val="left"/>
        <w:rPr>
          <w:rFonts w:hint="eastAsia"/>
        </w:rPr>
      </w:pPr>
    </w:p>
    <w:p w14:paraId="51C25845" w14:textId="37ED7BC4" w:rsidR="00BB5AB3" w:rsidRDefault="00875C27" w:rsidP="00CE26B8">
      <w:pPr>
        <w:pStyle w:val="2"/>
        <w:rPr>
          <w:rFonts w:hint="eastAsia"/>
        </w:rPr>
      </w:pPr>
      <w:bookmarkStart w:id="46" w:name="_Toc179117540"/>
      <w:r>
        <w:rPr>
          <w:rFonts w:hint="eastAsia"/>
        </w:rPr>
        <w:t>3</w:t>
      </w:r>
      <w:r w:rsidR="001737DA">
        <w:rPr>
          <w:rFonts w:hint="eastAsia"/>
        </w:rPr>
        <w:t xml:space="preserve">.2 </w:t>
      </w:r>
      <w:r w:rsidR="00BB5AB3" w:rsidRPr="00BB5AB3">
        <w:rPr>
          <w:rFonts w:hint="eastAsia"/>
        </w:rPr>
        <w:t>高通量靶向代谢组</w:t>
      </w:r>
      <w:bookmarkEnd w:id="46"/>
    </w:p>
    <w:p w14:paraId="31B8CDA6" w14:textId="7ABD0353" w:rsidR="00BB5AB3" w:rsidRDefault="00BB5AB3" w:rsidP="00CF14B7">
      <w:pPr>
        <w:ind w:firstLineChars="200" w:firstLine="420"/>
        <w:jc w:val="left"/>
        <w:rPr>
          <w:rFonts w:hint="eastAsia"/>
        </w:rPr>
      </w:pPr>
      <w:r w:rsidRPr="00BB5AB3">
        <w:rPr>
          <w:rFonts w:hint="eastAsia"/>
          <w:b/>
          <w:bCs/>
        </w:rPr>
        <w:t>高通量靶向</w:t>
      </w:r>
      <w:proofErr w:type="gramStart"/>
      <w:r w:rsidRPr="00BB5AB3">
        <w:rPr>
          <w:rFonts w:hint="eastAsia"/>
          <w:b/>
          <w:bCs/>
        </w:rPr>
        <w:t>代谢组</w:t>
      </w:r>
      <w:proofErr w:type="gramEnd"/>
      <w:r w:rsidRPr="00BB5AB3">
        <w:rPr>
          <w:rFonts w:hint="eastAsia"/>
        </w:rPr>
        <w:t>可同时实现多种样本类型多种类物质检测，获得精确的定性定量结果，无需再次验证，特别适合发现</w:t>
      </w:r>
      <w:proofErr w:type="gramStart"/>
      <w:r w:rsidRPr="00BB5AB3">
        <w:rPr>
          <w:rFonts w:hint="eastAsia"/>
        </w:rPr>
        <w:t>代谢组</w:t>
      </w:r>
      <w:proofErr w:type="gramEnd"/>
      <w:r w:rsidRPr="00BB5AB3">
        <w:rPr>
          <w:rFonts w:hint="eastAsia"/>
        </w:rPr>
        <w:t>学、临床转化和产业化研究。H650医学高通量靶向代谢组，采用全标准品进行方法开发，对约650种医学研究中功能性代谢物进行绝对定性定量分析，深度覆盖多种类别的代谢物和医学研究相关通路，全面助力医学领域相关研究。</w:t>
      </w:r>
    </w:p>
    <w:p w14:paraId="10C5ADCD" w14:textId="276B6B0D" w:rsidR="00BB5AB3" w:rsidRDefault="00BB5AB3" w:rsidP="00E52D30">
      <w:pPr>
        <w:jc w:val="left"/>
        <w:rPr>
          <w:rFonts w:hint="eastAsia"/>
        </w:rPr>
      </w:pPr>
      <w:r w:rsidRPr="00BB5AB3">
        <w:rPr>
          <w:rFonts w:hint="eastAsia"/>
          <w:noProof/>
        </w:rPr>
        <w:drawing>
          <wp:inline distT="0" distB="0" distL="0" distR="0" wp14:anchorId="4BB4710F" wp14:editId="2B3A7F7C">
            <wp:extent cx="5274310" cy="696595"/>
            <wp:effectExtent l="0" t="0" r="2540" b="8255"/>
            <wp:docPr id="509538230" name="图片 28"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技术路线"/>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696595"/>
                    </a:xfrm>
                    <a:prstGeom prst="rect">
                      <a:avLst/>
                    </a:prstGeom>
                    <a:noFill/>
                    <a:ln>
                      <a:noFill/>
                    </a:ln>
                  </pic:spPr>
                </pic:pic>
              </a:graphicData>
            </a:graphic>
          </wp:inline>
        </w:drawing>
      </w:r>
    </w:p>
    <w:p w14:paraId="1D3F5380" w14:textId="77777777" w:rsidR="00BB5AB3" w:rsidRDefault="00BB5AB3" w:rsidP="00E52D30">
      <w:pPr>
        <w:jc w:val="left"/>
        <w:rPr>
          <w:rFonts w:hint="eastAsia"/>
        </w:rPr>
      </w:pPr>
    </w:p>
    <w:tbl>
      <w:tblPr>
        <w:tblStyle w:val="a3"/>
        <w:tblW w:w="5000" w:type="pct"/>
        <w:tblLook w:val="04A0" w:firstRow="1" w:lastRow="0" w:firstColumn="1" w:lastColumn="0" w:noHBand="0" w:noVBand="1"/>
      </w:tblPr>
      <w:tblGrid>
        <w:gridCol w:w="1616"/>
        <w:gridCol w:w="993"/>
        <w:gridCol w:w="5667"/>
      </w:tblGrid>
      <w:tr w:rsidR="00BB5AB3" w:rsidRPr="00BB5AB3" w14:paraId="45E63D1E" w14:textId="77777777" w:rsidTr="00BB5AB3">
        <w:trPr>
          <w:trHeight w:val="400"/>
        </w:trPr>
        <w:tc>
          <w:tcPr>
            <w:tcW w:w="1800" w:type="dxa"/>
            <w:hideMark/>
          </w:tcPr>
          <w:p w14:paraId="3DE8165E" w14:textId="77777777" w:rsidR="00BB5AB3" w:rsidRPr="00BB5AB3" w:rsidRDefault="00BB5AB3" w:rsidP="00B223CE">
            <w:pPr>
              <w:jc w:val="center"/>
              <w:rPr>
                <w:rFonts w:hint="eastAsia"/>
              </w:rPr>
            </w:pPr>
            <w:r w:rsidRPr="00BB5AB3">
              <w:rPr>
                <w:b/>
                <w:bCs/>
              </w:rPr>
              <w:t>物质类别</w:t>
            </w:r>
          </w:p>
        </w:tc>
        <w:tc>
          <w:tcPr>
            <w:tcW w:w="1040" w:type="dxa"/>
            <w:hideMark/>
          </w:tcPr>
          <w:p w14:paraId="0BAEF93B" w14:textId="77777777" w:rsidR="00BB5AB3" w:rsidRPr="00BB5AB3" w:rsidRDefault="00BB5AB3" w:rsidP="00B223CE">
            <w:pPr>
              <w:jc w:val="center"/>
              <w:rPr>
                <w:rFonts w:hint="eastAsia"/>
              </w:rPr>
            </w:pPr>
            <w:r w:rsidRPr="00BB5AB3">
              <w:rPr>
                <w:b/>
                <w:bCs/>
              </w:rPr>
              <w:t>数量</w:t>
            </w:r>
          </w:p>
        </w:tc>
        <w:tc>
          <w:tcPr>
            <w:tcW w:w="6440" w:type="dxa"/>
            <w:hideMark/>
          </w:tcPr>
          <w:p w14:paraId="529C012F" w14:textId="77777777" w:rsidR="00BB5AB3" w:rsidRPr="00BB5AB3" w:rsidRDefault="00BB5AB3" w:rsidP="00B223CE">
            <w:pPr>
              <w:jc w:val="center"/>
              <w:rPr>
                <w:rFonts w:hint="eastAsia"/>
              </w:rPr>
            </w:pPr>
            <w:r w:rsidRPr="00BB5AB3">
              <w:rPr>
                <w:b/>
                <w:bCs/>
              </w:rPr>
              <w:t>代表性物质</w:t>
            </w:r>
          </w:p>
        </w:tc>
      </w:tr>
      <w:tr w:rsidR="00BB5AB3" w:rsidRPr="00BB5AB3" w14:paraId="4FDF6D1F" w14:textId="77777777" w:rsidTr="00BB5AB3">
        <w:trPr>
          <w:trHeight w:val="336"/>
        </w:trPr>
        <w:tc>
          <w:tcPr>
            <w:tcW w:w="1800" w:type="dxa"/>
            <w:hideMark/>
          </w:tcPr>
          <w:p w14:paraId="2CC387F5" w14:textId="77777777" w:rsidR="00BB5AB3" w:rsidRPr="00BB5AB3" w:rsidRDefault="00BB5AB3" w:rsidP="00BB5AB3">
            <w:pPr>
              <w:jc w:val="left"/>
              <w:rPr>
                <w:rFonts w:hint="eastAsia"/>
              </w:rPr>
            </w:pPr>
            <w:r w:rsidRPr="00BB5AB3">
              <w:rPr>
                <w:rFonts w:hint="eastAsia"/>
              </w:rPr>
              <w:t>氨基酸及其衍生物</w:t>
            </w:r>
          </w:p>
        </w:tc>
        <w:tc>
          <w:tcPr>
            <w:tcW w:w="1040" w:type="dxa"/>
            <w:hideMark/>
          </w:tcPr>
          <w:p w14:paraId="64439699" w14:textId="77777777" w:rsidR="00BB5AB3" w:rsidRPr="00BB5AB3" w:rsidRDefault="00BB5AB3" w:rsidP="00BB5AB3">
            <w:pPr>
              <w:jc w:val="left"/>
              <w:rPr>
                <w:rFonts w:hint="eastAsia"/>
              </w:rPr>
            </w:pPr>
            <w:r w:rsidRPr="00BB5AB3">
              <w:rPr>
                <w:rFonts w:hint="eastAsia"/>
              </w:rPr>
              <w:t>110+</w:t>
            </w:r>
          </w:p>
        </w:tc>
        <w:tc>
          <w:tcPr>
            <w:tcW w:w="6440" w:type="dxa"/>
            <w:hideMark/>
          </w:tcPr>
          <w:p w14:paraId="0FF54832" w14:textId="77777777" w:rsidR="00BB5AB3" w:rsidRPr="00BB5AB3" w:rsidRDefault="00BB5AB3" w:rsidP="00BB5AB3">
            <w:pPr>
              <w:jc w:val="left"/>
              <w:rPr>
                <w:rFonts w:hint="eastAsia"/>
              </w:rPr>
            </w:pPr>
            <w:r w:rsidRPr="00BB5AB3">
              <w:t>甘氨酸、丙氨酸、天冬氨酸、亮氨酸、赖氨酸、精氨酸、酪氨酸…</w:t>
            </w:r>
          </w:p>
        </w:tc>
      </w:tr>
      <w:tr w:rsidR="00BB5AB3" w:rsidRPr="00BB5AB3" w14:paraId="54983587" w14:textId="77777777" w:rsidTr="00BB5AB3">
        <w:trPr>
          <w:trHeight w:val="336"/>
        </w:trPr>
        <w:tc>
          <w:tcPr>
            <w:tcW w:w="1800" w:type="dxa"/>
            <w:hideMark/>
          </w:tcPr>
          <w:p w14:paraId="496A18A0" w14:textId="77777777" w:rsidR="00BB5AB3" w:rsidRPr="00BB5AB3" w:rsidRDefault="00BB5AB3" w:rsidP="00BB5AB3">
            <w:pPr>
              <w:jc w:val="left"/>
              <w:rPr>
                <w:rFonts w:hint="eastAsia"/>
              </w:rPr>
            </w:pPr>
            <w:r w:rsidRPr="00BB5AB3">
              <w:rPr>
                <w:rFonts w:hint="eastAsia"/>
              </w:rPr>
              <w:t>核苷酸及其衍生物</w:t>
            </w:r>
          </w:p>
        </w:tc>
        <w:tc>
          <w:tcPr>
            <w:tcW w:w="1040" w:type="dxa"/>
            <w:hideMark/>
          </w:tcPr>
          <w:p w14:paraId="063F8E37" w14:textId="77777777" w:rsidR="00BB5AB3" w:rsidRPr="00BB5AB3" w:rsidRDefault="00BB5AB3" w:rsidP="00BB5AB3">
            <w:pPr>
              <w:jc w:val="left"/>
              <w:rPr>
                <w:rFonts w:hint="eastAsia"/>
              </w:rPr>
            </w:pPr>
            <w:r w:rsidRPr="00BB5AB3">
              <w:rPr>
                <w:rFonts w:hint="eastAsia"/>
              </w:rPr>
              <w:t>100+</w:t>
            </w:r>
          </w:p>
        </w:tc>
        <w:tc>
          <w:tcPr>
            <w:tcW w:w="6440" w:type="dxa"/>
            <w:hideMark/>
          </w:tcPr>
          <w:p w14:paraId="4F3F9086" w14:textId="77777777" w:rsidR="00BB5AB3" w:rsidRPr="00BB5AB3" w:rsidRDefault="00BB5AB3" w:rsidP="00BB5AB3">
            <w:pPr>
              <w:jc w:val="left"/>
              <w:rPr>
                <w:rFonts w:hint="eastAsia"/>
              </w:rPr>
            </w:pPr>
            <w:r w:rsidRPr="00BB5AB3">
              <w:t>尿嘧啶、尿苷-5</w:t>
            </w:r>
            <w:proofErr w:type="gramStart"/>
            <w:r w:rsidRPr="00BB5AB3">
              <w:t>’</w:t>
            </w:r>
            <w:proofErr w:type="gramEnd"/>
            <w:r w:rsidRPr="00BB5AB3">
              <w:t>-二磷酸、腺苷-5′-三磷酸、5-磷酸</w:t>
            </w:r>
            <w:proofErr w:type="gramStart"/>
            <w:r w:rsidRPr="00BB5AB3">
              <w:t>吡哆</w:t>
            </w:r>
            <w:proofErr w:type="gramEnd"/>
            <w:r w:rsidRPr="00BB5AB3">
              <w:t>醛、黄嘌呤5</w:t>
            </w:r>
            <w:proofErr w:type="gramStart"/>
            <w:r w:rsidRPr="00BB5AB3">
              <w:t>‘</w:t>
            </w:r>
            <w:proofErr w:type="gramEnd"/>
            <w:r w:rsidRPr="00BB5AB3">
              <w:t>-磷酸…</w:t>
            </w:r>
          </w:p>
        </w:tc>
      </w:tr>
      <w:tr w:rsidR="00BB5AB3" w:rsidRPr="00BB5AB3" w14:paraId="6184C7DF" w14:textId="77777777" w:rsidTr="00BB5AB3">
        <w:trPr>
          <w:trHeight w:val="380"/>
        </w:trPr>
        <w:tc>
          <w:tcPr>
            <w:tcW w:w="1800" w:type="dxa"/>
            <w:hideMark/>
          </w:tcPr>
          <w:p w14:paraId="6E4A5581" w14:textId="77777777" w:rsidR="00BB5AB3" w:rsidRPr="00BB5AB3" w:rsidRDefault="00BB5AB3" w:rsidP="00BB5AB3">
            <w:pPr>
              <w:jc w:val="left"/>
              <w:rPr>
                <w:rFonts w:hint="eastAsia"/>
              </w:rPr>
            </w:pPr>
            <w:r w:rsidRPr="00BB5AB3">
              <w:rPr>
                <w:rFonts w:hint="eastAsia"/>
              </w:rPr>
              <w:t>脂肪酸</w:t>
            </w:r>
          </w:p>
        </w:tc>
        <w:tc>
          <w:tcPr>
            <w:tcW w:w="1040" w:type="dxa"/>
            <w:hideMark/>
          </w:tcPr>
          <w:p w14:paraId="34BF316C" w14:textId="77777777" w:rsidR="00BB5AB3" w:rsidRPr="00BB5AB3" w:rsidRDefault="00BB5AB3" w:rsidP="00BB5AB3">
            <w:pPr>
              <w:jc w:val="left"/>
              <w:rPr>
                <w:rFonts w:hint="eastAsia"/>
              </w:rPr>
            </w:pPr>
            <w:r w:rsidRPr="00BB5AB3">
              <w:rPr>
                <w:rFonts w:hint="eastAsia"/>
              </w:rPr>
              <w:t>60+</w:t>
            </w:r>
          </w:p>
        </w:tc>
        <w:tc>
          <w:tcPr>
            <w:tcW w:w="6440" w:type="dxa"/>
            <w:hideMark/>
          </w:tcPr>
          <w:p w14:paraId="25D7C3F1" w14:textId="77777777" w:rsidR="00BB5AB3" w:rsidRPr="00BB5AB3" w:rsidRDefault="00BB5AB3" w:rsidP="00BB5AB3">
            <w:pPr>
              <w:jc w:val="left"/>
              <w:rPr>
                <w:rFonts w:hint="eastAsia"/>
              </w:rPr>
            </w:pPr>
            <w:r w:rsidRPr="00BB5AB3">
              <w:t>花生烯酸、豆蔻酸、棕榈酸、硬脂酸、芥酸…</w:t>
            </w:r>
          </w:p>
        </w:tc>
      </w:tr>
      <w:tr w:rsidR="00BB5AB3" w:rsidRPr="00BB5AB3" w14:paraId="4AA1D93C" w14:textId="77777777" w:rsidTr="00BB5AB3">
        <w:trPr>
          <w:trHeight w:val="336"/>
        </w:trPr>
        <w:tc>
          <w:tcPr>
            <w:tcW w:w="1800" w:type="dxa"/>
            <w:hideMark/>
          </w:tcPr>
          <w:p w14:paraId="3DF48F40" w14:textId="77777777" w:rsidR="00BB5AB3" w:rsidRPr="00BB5AB3" w:rsidRDefault="00BB5AB3" w:rsidP="00BB5AB3">
            <w:pPr>
              <w:jc w:val="left"/>
              <w:rPr>
                <w:rFonts w:hint="eastAsia"/>
              </w:rPr>
            </w:pPr>
            <w:r w:rsidRPr="00BB5AB3">
              <w:rPr>
                <w:rFonts w:hint="eastAsia"/>
              </w:rPr>
              <w:t>有机酸及其衍生物</w:t>
            </w:r>
          </w:p>
        </w:tc>
        <w:tc>
          <w:tcPr>
            <w:tcW w:w="1040" w:type="dxa"/>
            <w:hideMark/>
          </w:tcPr>
          <w:p w14:paraId="6A2870E6" w14:textId="77777777" w:rsidR="00BB5AB3" w:rsidRPr="00BB5AB3" w:rsidRDefault="00BB5AB3" w:rsidP="00BB5AB3">
            <w:pPr>
              <w:jc w:val="left"/>
              <w:rPr>
                <w:rFonts w:hint="eastAsia"/>
              </w:rPr>
            </w:pPr>
            <w:r w:rsidRPr="00BB5AB3">
              <w:rPr>
                <w:rFonts w:hint="eastAsia"/>
              </w:rPr>
              <w:t>60+</w:t>
            </w:r>
          </w:p>
        </w:tc>
        <w:tc>
          <w:tcPr>
            <w:tcW w:w="6440" w:type="dxa"/>
            <w:hideMark/>
          </w:tcPr>
          <w:p w14:paraId="2C8021EA" w14:textId="77777777" w:rsidR="00BB5AB3" w:rsidRPr="00BB5AB3" w:rsidRDefault="00BB5AB3" w:rsidP="00BB5AB3">
            <w:pPr>
              <w:jc w:val="left"/>
              <w:rPr>
                <w:rFonts w:hint="eastAsia"/>
              </w:rPr>
            </w:pPr>
            <w:r w:rsidRPr="00BB5AB3">
              <w:t>琥珀酸、延胡索酸、衣康酸、柠檬酸、丙酮酸、苹果酸…</w:t>
            </w:r>
          </w:p>
        </w:tc>
      </w:tr>
      <w:tr w:rsidR="00BB5AB3" w:rsidRPr="00BB5AB3" w14:paraId="65E6D8E7" w14:textId="77777777" w:rsidTr="00BB5AB3">
        <w:trPr>
          <w:trHeight w:val="336"/>
        </w:trPr>
        <w:tc>
          <w:tcPr>
            <w:tcW w:w="1800" w:type="dxa"/>
            <w:hideMark/>
          </w:tcPr>
          <w:p w14:paraId="3E17BAB9" w14:textId="77777777" w:rsidR="00BB5AB3" w:rsidRPr="00BB5AB3" w:rsidRDefault="00BB5AB3" w:rsidP="00BB5AB3">
            <w:pPr>
              <w:jc w:val="left"/>
              <w:rPr>
                <w:rFonts w:hint="eastAsia"/>
              </w:rPr>
            </w:pPr>
            <w:r w:rsidRPr="00BB5AB3">
              <w:rPr>
                <w:rFonts w:hint="eastAsia"/>
              </w:rPr>
              <w:t>碳水化合物及其衍生物</w:t>
            </w:r>
          </w:p>
        </w:tc>
        <w:tc>
          <w:tcPr>
            <w:tcW w:w="1040" w:type="dxa"/>
            <w:hideMark/>
          </w:tcPr>
          <w:p w14:paraId="2F632293" w14:textId="77777777" w:rsidR="00BB5AB3" w:rsidRPr="00BB5AB3" w:rsidRDefault="00BB5AB3" w:rsidP="00BB5AB3">
            <w:pPr>
              <w:jc w:val="left"/>
              <w:rPr>
                <w:rFonts w:hint="eastAsia"/>
              </w:rPr>
            </w:pPr>
            <w:r w:rsidRPr="00BB5AB3">
              <w:rPr>
                <w:rFonts w:hint="eastAsia"/>
              </w:rPr>
              <w:t>50+</w:t>
            </w:r>
          </w:p>
        </w:tc>
        <w:tc>
          <w:tcPr>
            <w:tcW w:w="6440" w:type="dxa"/>
            <w:hideMark/>
          </w:tcPr>
          <w:p w14:paraId="0932334D" w14:textId="77777777" w:rsidR="00BB5AB3" w:rsidRPr="00BB5AB3" w:rsidRDefault="00BB5AB3" w:rsidP="00BB5AB3">
            <w:pPr>
              <w:jc w:val="left"/>
              <w:rPr>
                <w:rFonts w:hint="eastAsia"/>
              </w:rPr>
            </w:pPr>
            <w:r w:rsidRPr="00BB5AB3">
              <w:t>阿拉伯糖、D-麦芽糖、D-果糖、海藻糖、乳果糖、6-磷酸葡萄糖…</w:t>
            </w:r>
          </w:p>
        </w:tc>
      </w:tr>
      <w:tr w:rsidR="00BB5AB3" w:rsidRPr="00BB5AB3" w14:paraId="4C2AA152" w14:textId="77777777" w:rsidTr="00BB5AB3">
        <w:trPr>
          <w:trHeight w:val="336"/>
        </w:trPr>
        <w:tc>
          <w:tcPr>
            <w:tcW w:w="1800" w:type="dxa"/>
            <w:hideMark/>
          </w:tcPr>
          <w:p w14:paraId="641BFE24" w14:textId="77777777" w:rsidR="00BB5AB3" w:rsidRPr="00BB5AB3" w:rsidRDefault="00BB5AB3" w:rsidP="00BB5AB3">
            <w:pPr>
              <w:jc w:val="left"/>
              <w:rPr>
                <w:rFonts w:hint="eastAsia"/>
              </w:rPr>
            </w:pPr>
            <w:r w:rsidRPr="00BB5AB3">
              <w:rPr>
                <w:rFonts w:hint="eastAsia"/>
              </w:rPr>
              <w:t>苯环型化合物</w:t>
            </w:r>
          </w:p>
        </w:tc>
        <w:tc>
          <w:tcPr>
            <w:tcW w:w="1040" w:type="dxa"/>
            <w:hideMark/>
          </w:tcPr>
          <w:p w14:paraId="20F19E52" w14:textId="77777777" w:rsidR="00BB5AB3" w:rsidRPr="00BB5AB3" w:rsidRDefault="00BB5AB3" w:rsidP="00BB5AB3">
            <w:pPr>
              <w:jc w:val="left"/>
              <w:rPr>
                <w:rFonts w:hint="eastAsia"/>
              </w:rPr>
            </w:pPr>
            <w:r w:rsidRPr="00BB5AB3">
              <w:rPr>
                <w:rFonts w:hint="eastAsia"/>
              </w:rPr>
              <w:t>50+</w:t>
            </w:r>
          </w:p>
        </w:tc>
        <w:tc>
          <w:tcPr>
            <w:tcW w:w="6440" w:type="dxa"/>
            <w:hideMark/>
          </w:tcPr>
          <w:p w14:paraId="70537133" w14:textId="77777777" w:rsidR="00BB5AB3" w:rsidRPr="00BB5AB3" w:rsidRDefault="00BB5AB3" w:rsidP="00BB5AB3">
            <w:pPr>
              <w:jc w:val="left"/>
              <w:rPr>
                <w:rFonts w:hint="eastAsia"/>
              </w:rPr>
            </w:pPr>
            <w:r w:rsidRPr="00BB5AB3">
              <w:t>原儿茶酸、香草酸、3-氨基水杨酸、没食子酸、对羟基扁桃酸…</w:t>
            </w:r>
          </w:p>
        </w:tc>
      </w:tr>
      <w:tr w:rsidR="00BB5AB3" w:rsidRPr="00BB5AB3" w14:paraId="6DF9678E" w14:textId="77777777" w:rsidTr="00BB5AB3">
        <w:trPr>
          <w:trHeight w:val="336"/>
        </w:trPr>
        <w:tc>
          <w:tcPr>
            <w:tcW w:w="1800" w:type="dxa"/>
            <w:hideMark/>
          </w:tcPr>
          <w:p w14:paraId="1A7BA0EE" w14:textId="77777777" w:rsidR="00BB5AB3" w:rsidRPr="00BB5AB3" w:rsidRDefault="00BB5AB3" w:rsidP="00BB5AB3">
            <w:pPr>
              <w:jc w:val="left"/>
              <w:rPr>
                <w:rFonts w:hint="eastAsia"/>
              </w:rPr>
            </w:pPr>
            <w:r w:rsidRPr="00BB5AB3">
              <w:rPr>
                <w:rFonts w:hint="eastAsia"/>
              </w:rPr>
              <w:t>胺类</w:t>
            </w:r>
          </w:p>
        </w:tc>
        <w:tc>
          <w:tcPr>
            <w:tcW w:w="1040" w:type="dxa"/>
            <w:hideMark/>
          </w:tcPr>
          <w:p w14:paraId="13D991A5" w14:textId="77777777" w:rsidR="00BB5AB3" w:rsidRPr="00BB5AB3" w:rsidRDefault="00BB5AB3" w:rsidP="00BB5AB3">
            <w:pPr>
              <w:jc w:val="left"/>
              <w:rPr>
                <w:rFonts w:hint="eastAsia"/>
              </w:rPr>
            </w:pPr>
            <w:r w:rsidRPr="00BB5AB3">
              <w:rPr>
                <w:rFonts w:hint="eastAsia"/>
              </w:rPr>
              <w:t>30+</w:t>
            </w:r>
          </w:p>
        </w:tc>
        <w:tc>
          <w:tcPr>
            <w:tcW w:w="6440" w:type="dxa"/>
            <w:hideMark/>
          </w:tcPr>
          <w:p w14:paraId="1CB52FD9" w14:textId="77777777" w:rsidR="00BB5AB3" w:rsidRPr="00BB5AB3" w:rsidRDefault="00BB5AB3" w:rsidP="00BB5AB3">
            <w:pPr>
              <w:jc w:val="left"/>
              <w:rPr>
                <w:rFonts w:hint="eastAsia"/>
              </w:rPr>
            </w:pPr>
            <w:r w:rsidRPr="00BB5AB3">
              <w:t>三甲胺、腐胺、亚精胺、组胺、二乙醇胺、二甲胺…</w:t>
            </w:r>
          </w:p>
        </w:tc>
      </w:tr>
      <w:tr w:rsidR="00BB5AB3" w:rsidRPr="00BB5AB3" w14:paraId="60AB2732" w14:textId="77777777" w:rsidTr="00BB5AB3">
        <w:trPr>
          <w:trHeight w:val="336"/>
        </w:trPr>
        <w:tc>
          <w:tcPr>
            <w:tcW w:w="1800" w:type="dxa"/>
            <w:hideMark/>
          </w:tcPr>
          <w:p w14:paraId="1406969E" w14:textId="77777777" w:rsidR="00BB5AB3" w:rsidRPr="00BB5AB3" w:rsidRDefault="00BB5AB3" w:rsidP="00BB5AB3">
            <w:pPr>
              <w:jc w:val="left"/>
              <w:rPr>
                <w:rFonts w:hint="eastAsia"/>
              </w:rPr>
            </w:pPr>
            <w:r w:rsidRPr="00BB5AB3">
              <w:rPr>
                <w:rFonts w:hint="eastAsia"/>
              </w:rPr>
              <w:t>辅酶和维生素</w:t>
            </w:r>
          </w:p>
        </w:tc>
        <w:tc>
          <w:tcPr>
            <w:tcW w:w="1040" w:type="dxa"/>
            <w:hideMark/>
          </w:tcPr>
          <w:p w14:paraId="5BCCF1C1" w14:textId="77777777" w:rsidR="00BB5AB3" w:rsidRPr="00BB5AB3" w:rsidRDefault="00BB5AB3" w:rsidP="00BB5AB3">
            <w:pPr>
              <w:jc w:val="left"/>
              <w:rPr>
                <w:rFonts w:hint="eastAsia"/>
              </w:rPr>
            </w:pPr>
            <w:r w:rsidRPr="00BB5AB3">
              <w:rPr>
                <w:rFonts w:hint="eastAsia"/>
              </w:rPr>
              <w:t>20+</w:t>
            </w:r>
          </w:p>
        </w:tc>
        <w:tc>
          <w:tcPr>
            <w:tcW w:w="6440" w:type="dxa"/>
            <w:hideMark/>
          </w:tcPr>
          <w:p w14:paraId="60636874" w14:textId="77777777" w:rsidR="00BB5AB3" w:rsidRPr="00BB5AB3" w:rsidRDefault="00BB5AB3" w:rsidP="00BB5AB3">
            <w:pPr>
              <w:jc w:val="left"/>
              <w:rPr>
                <w:rFonts w:hint="eastAsia"/>
              </w:rPr>
            </w:pPr>
            <w:r w:rsidRPr="00BB5AB3">
              <w:t>乙酰辅酶A、琥珀</w:t>
            </w:r>
            <w:proofErr w:type="gramStart"/>
            <w:r w:rsidRPr="00BB5AB3">
              <w:t>酰</w:t>
            </w:r>
            <w:proofErr w:type="gramEnd"/>
            <w:r w:rsidRPr="00BB5AB3">
              <w:t>辅酶A、维生素B1、维生素B2、烟酸…</w:t>
            </w:r>
          </w:p>
        </w:tc>
      </w:tr>
      <w:tr w:rsidR="00BB5AB3" w:rsidRPr="00BB5AB3" w14:paraId="0AB7F30C" w14:textId="77777777" w:rsidTr="00BB5AB3">
        <w:trPr>
          <w:trHeight w:val="380"/>
        </w:trPr>
        <w:tc>
          <w:tcPr>
            <w:tcW w:w="1800" w:type="dxa"/>
            <w:hideMark/>
          </w:tcPr>
          <w:p w14:paraId="210B8913" w14:textId="77777777" w:rsidR="00BB5AB3" w:rsidRPr="00BB5AB3" w:rsidRDefault="00BB5AB3" w:rsidP="00BB5AB3">
            <w:pPr>
              <w:jc w:val="left"/>
              <w:rPr>
                <w:rFonts w:hint="eastAsia"/>
              </w:rPr>
            </w:pPr>
            <w:r w:rsidRPr="00BB5AB3">
              <w:rPr>
                <w:rFonts w:hint="eastAsia"/>
              </w:rPr>
              <w:t>胆汁酸类</w:t>
            </w:r>
          </w:p>
        </w:tc>
        <w:tc>
          <w:tcPr>
            <w:tcW w:w="1040" w:type="dxa"/>
            <w:hideMark/>
          </w:tcPr>
          <w:p w14:paraId="5296648F" w14:textId="77777777" w:rsidR="00BB5AB3" w:rsidRPr="00BB5AB3" w:rsidRDefault="00BB5AB3" w:rsidP="00BB5AB3">
            <w:pPr>
              <w:jc w:val="left"/>
              <w:rPr>
                <w:rFonts w:hint="eastAsia"/>
              </w:rPr>
            </w:pPr>
            <w:r w:rsidRPr="00BB5AB3">
              <w:rPr>
                <w:rFonts w:hint="eastAsia"/>
              </w:rPr>
              <w:t>30+</w:t>
            </w:r>
          </w:p>
        </w:tc>
        <w:tc>
          <w:tcPr>
            <w:tcW w:w="6440" w:type="dxa"/>
            <w:hideMark/>
          </w:tcPr>
          <w:p w14:paraId="6E9CA6CD" w14:textId="77777777" w:rsidR="00BB5AB3" w:rsidRPr="00BB5AB3" w:rsidRDefault="00BB5AB3" w:rsidP="00BB5AB3">
            <w:pPr>
              <w:jc w:val="left"/>
              <w:rPr>
                <w:rFonts w:hint="eastAsia"/>
              </w:rPr>
            </w:pPr>
            <w:r w:rsidRPr="00BB5AB3">
              <w:t>胆酸、脱氧胆酸、牛磺酸、石胆酸、熊去氧胆酸…</w:t>
            </w:r>
          </w:p>
        </w:tc>
      </w:tr>
      <w:tr w:rsidR="00BB5AB3" w:rsidRPr="00BB5AB3" w14:paraId="0A114277" w14:textId="77777777" w:rsidTr="00BB5AB3">
        <w:trPr>
          <w:trHeight w:val="336"/>
        </w:trPr>
        <w:tc>
          <w:tcPr>
            <w:tcW w:w="1800" w:type="dxa"/>
            <w:hideMark/>
          </w:tcPr>
          <w:p w14:paraId="4DF3CE7A" w14:textId="77777777" w:rsidR="00BB5AB3" w:rsidRPr="00BB5AB3" w:rsidRDefault="00BB5AB3" w:rsidP="00BB5AB3">
            <w:pPr>
              <w:jc w:val="left"/>
              <w:rPr>
                <w:rFonts w:hint="eastAsia"/>
              </w:rPr>
            </w:pPr>
            <w:r w:rsidRPr="00BB5AB3">
              <w:rPr>
                <w:rFonts w:hint="eastAsia"/>
              </w:rPr>
              <w:t>吲哚及其衍生物类</w:t>
            </w:r>
          </w:p>
        </w:tc>
        <w:tc>
          <w:tcPr>
            <w:tcW w:w="1040" w:type="dxa"/>
            <w:hideMark/>
          </w:tcPr>
          <w:p w14:paraId="1D45043A" w14:textId="77777777" w:rsidR="00BB5AB3" w:rsidRPr="00BB5AB3" w:rsidRDefault="00BB5AB3" w:rsidP="00BB5AB3">
            <w:pPr>
              <w:jc w:val="left"/>
              <w:rPr>
                <w:rFonts w:hint="eastAsia"/>
              </w:rPr>
            </w:pPr>
            <w:r w:rsidRPr="00BB5AB3">
              <w:rPr>
                <w:rFonts w:hint="eastAsia"/>
              </w:rPr>
              <w:t>20+</w:t>
            </w:r>
          </w:p>
        </w:tc>
        <w:tc>
          <w:tcPr>
            <w:tcW w:w="6440" w:type="dxa"/>
            <w:hideMark/>
          </w:tcPr>
          <w:p w14:paraId="7BBFD9BE" w14:textId="77777777" w:rsidR="00BB5AB3" w:rsidRPr="00BB5AB3" w:rsidRDefault="00BB5AB3" w:rsidP="00BB5AB3">
            <w:pPr>
              <w:jc w:val="left"/>
              <w:rPr>
                <w:rFonts w:hint="eastAsia"/>
              </w:rPr>
            </w:pPr>
            <w:r w:rsidRPr="00BB5AB3">
              <w:t>吲哚、色胺、吲哚乙酸、5-羟基-色氨酸、褪黑素…</w:t>
            </w:r>
          </w:p>
        </w:tc>
      </w:tr>
      <w:tr w:rsidR="00BB5AB3" w:rsidRPr="00BB5AB3" w14:paraId="19230D86" w14:textId="77777777" w:rsidTr="00BB5AB3">
        <w:trPr>
          <w:trHeight w:val="385"/>
        </w:trPr>
        <w:tc>
          <w:tcPr>
            <w:tcW w:w="1800" w:type="dxa"/>
            <w:hideMark/>
          </w:tcPr>
          <w:p w14:paraId="532F8D32" w14:textId="77777777" w:rsidR="00BB5AB3" w:rsidRPr="00BB5AB3" w:rsidRDefault="00BB5AB3" w:rsidP="00BB5AB3">
            <w:pPr>
              <w:jc w:val="left"/>
              <w:rPr>
                <w:rFonts w:hint="eastAsia"/>
              </w:rPr>
            </w:pPr>
            <w:r w:rsidRPr="00BB5AB3">
              <w:rPr>
                <w:rFonts w:hint="eastAsia"/>
              </w:rPr>
              <w:t>二肽类</w:t>
            </w:r>
          </w:p>
        </w:tc>
        <w:tc>
          <w:tcPr>
            <w:tcW w:w="1040" w:type="dxa"/>
            <w:hideMark/>
          </w:tcPr>
          <w:p w14:paraId="62489951" w14:textId="77777777" w:rsidR="00BB5AB3" w:rsidRPr="00BB5AB3" w:rsidRDefault="00BB5AB3" w:rsidP="00BB5AB3">
            <w:pPr>
              <w:jc w:val="left"/>
              <w:rPr>
                <w:rFonts w:hint="eastAsia"/>
              </w:rPr>
            </w:pPr>
            <w:r w:rsidRPr="00BB5AB3">
              <w:rPr>
                <w:rFonts w:hint="eastAsia"/>
              </w:rPr>
              <w:t>20+</w:t>
            </w:r>
          </w:p>
        </w:tc>
        <w:tc>
          <w:tcPr>
            <w:tcW w:w="6440" w:type="dxa"/>
            <w:hideMark/>
          </w:tcPr>
          <w:p w14:paraId="162EB6AF" w14:textId="77777777" w:rsidR="00BB5AB3" w:rsidRPr="00BB5AB3" w:rsidRDefault="00BB5AB3" w:rsidP="00BB5AB3">
            <w:pPr>
              <w:jc w:val="left"/>
              <w:rPr>
                <w:rFonts w:hint="eastAsia"/>
              </w:rPr>
            </w:pPr>
            <w:r w:rsidRPr="00BB5AB3">
              <w:t>亮氨酰甘氨酸、γ-谷氨酰蛋氨酸、γ-谷氨酰缬氨酸、γ--谷氨酰基-丙氨酸…</w:t>
            </w:r>
          </w:p>
        </w:tc>
      </w:tr>
      <w:tr w:rsidR="00BB5AB3" w:rsidRPr="00BB5AB3" w14:paraId="3A44123B" w14:textId="77777777" w:rsidTr="00BB5AB3">
        <w:trPr>
          <w:trHeight w:val="336"/>
        </w:trPr>
        <w:tc>
          <w:tcPr>
            <w:tcW w:w="1800" w:type="dxa"/>
            <w:hideMark/>
          </w:tcPr>
          <w:p w14:paraId="70CA9F20" w14:textId="77777777" w:rsidR="00BB5AB3" w:rsidRPr="00BB5AB3" w:rsidRDefault="00BB5AB3" w:rsidP="00BB5AB3">
            <w:pPr>
              <w:jc w:val="left"/>
              <w:rPr>
                <w:rFonts w:hint="eastAsia"/>
              </w:rPr>
            </w:pPr>
            <w:r w:rsidRPr="00BB5AB3">
              <w:rPr>
                <w:rFonts w:hint="eastAsia"/>
              </w:rPr>
              <w:t>醇类</w:t>
            </w:r>
          </w:p>
        </w:tc>
        <w:tc>
          <w:tcPr>
            <w:tcW w:w="1040" w:type="dxa"/>
            <w:hideMark/>
          </w:tcPr>
          <w:p w14:paraId="28477979" w14:textId="77777777" w:rsidR="00BB5AB3" w:rsidRPr="00BB5AB3" w:rsidRDefault="00BB5AB3" w:rsidP="00BB5AB3">
            <w:pPr>
              <w:jc w:val="left"/>
              <w:rPr>
                <w:rFonts w:hint="eastAsia"/>
              </w:rPr>
            </w:pPr>
            <w:r w:rsidRPr="00BB5AB3">
              <w:rPr>
                <w:rFonts w:hint="eastAsia"/>
              </w:rPr>
              <w:t>8</w:t>
            </w:r>
          </w:p>
        </w:tc>
        <w:tc>
          <w:tcPr>
            <w:tcW w:w="6440" w:type="dxa"/>
            <w:hideMark/>
          </w:tcPr>
          <w:p w14:paraId="590BF1B2" w14:textId="77777777" w:rsidR="00BB5AB3" w:rsidRPr="00BB5AB3" w:rsidRDefault="00BB5AB3" w:rsidP="00BB5AB3">
            <w:pPr>
              <w:jc w:val="left"/>
              <w:rPr>
                <w:rFonts w:hint="eastAsia"/>
              </w:rPr>
            </w:pPr>
            <w:r w:rsidRPr="00BB5AB3">
              <w:t>赤藓糖醇、半乳糖醇、肌醇、D-甘露糖醇…</w:t>
            </w:r>
          </w:p>
        </w:tc>
      </w:tr>
      <w:tr w:rsidR="00BB5AB3" w:rsidRPr="00BB5AB3" w14:paraId="6DB2D4BD" w14:textId="77777777" w:rsidTr="00BB5AB3">
        <w:trPr>
          <w:trHeight w:val="336"/>
        </w:trPr>
        <w:tc>
          <w:tcPr>
            <w:tcW w:w="1800" w:type="dxa"/>
            <w:hideMark/>
          </w:tcPr>
          <w:p w14:paraId="607C2FBB" w14:textId="77777777" w:rsidR="00BB5AB3" w:rsidRPr="00BB5AB3" w:rsidRDefault="00BB5AB3" w:rsidP="00BB5AB3">
            <w:pPr>
              <w:jc w:val="left"/>
              <w:rPr>
                <w:rFonts w:hint="eastAsia"/>
              </w:rPr>
            </w:pPr>
            <w:r w:rsidRPr="00BB5AB3">
              <w:rPr>
                <w:rFonts w:hint="eastAsia"/>
              </w:rPr>
              <w:t>固醇类及其衍生物</w:t>
            </w:r>
          </w:p>
        </w:tc>
        <w:tc>
          <w:tcPr>
            <w:tcW w:w="1040" w:type="dxa"/>
            <w:hideMark/>
          </w:tcPr>
          <w:p w14:paraId="17401205" w14:textId="77777777" w:rsidR="00BB5AB3" w:rsidRPr="00BB5AB3" w:rsidRDefault="00BB5AB3" w:rsidP="00BB5AB3">
            <w:pPr>
              <w:jc w:val="left"/>
              <w:rPr>
                <w:rFonts w:hint="eastAsia"/>
              </w:rPr>
            </w:pPr>
            <w:r w:rsidRPr="00BB5AB3">
              <w:rPr>
                <w:rFonts w:hint="eastAsia"/>
              </w:rPr>
              <w:t>7</w:t>
            </w:r>
          </w:p>
        </w:tc>
        <w:tc>
          <w:tcPr>
            <w:tcW w:w="6440" w:type="dxa"/>
            <w:hideMark/>
          </w:tcPr>
          <w:p w14:paraId="100011AD" w14:textId="77777777" w:rsidR="00BB5AB3" w:rsidRPr="00BB5AB3" w:rsidRDefault="00BB5AB3" w:rsidP="00BB5AB3">
            <w:pPr>
              <w:jc w:val="left"/>
              <w:rPr>
                <w:rFonts w:hint="eastAsia"/>
              </w:rPr>
            </w:pPr>
            <w:r w:rsidRPr="00BB5AB3">
              <w:t>氢化可的松、脱氧可的松、肾上腺酮、可的松、硫化孕烯醇酮…</w:t>
            </w:r>
          </w:p>
        </w:tc>
      </w:tr>
      <w:tr w:rsidR="00BB5AB3" w:rsidRPr="00BB5AB3" w14:paraId="3A44136C" w14:textId="77777777" w:rsidTr="00BB5AB3">
        <w:trPr>
          <w:trHeight w:val="336"/>
        </w:trPr>
        <w:tc>
          <w:tcPr>
            <w:tcW w:w="1800" w:type="dxa"/>
            <w:hideMark/>
          </w:tcPr>
          <w:p w14:paraId="00984E06" w14:textId="77777777" w:rsidR="00BB5AB3" w:rsidRPr="00BB5AB3" w:rsidRDefault="00BB5AB3" w:rsidP="00BB5AB3">
            <w:pPr>
              <w:jc w:val="left"/>
              <w:rPr>
                <w:rFonts w:hint="eastAsia"/>
              </w:rPr>
            </w:pPr>
            <w:r w:rsidRPr="00BB5AB3">
              <w:rPr>
                <w:rFonts w:hint="eastAsia"/>
              </w:rPr>
              <w:t>肉碱类</w:t>
            </w:r>
          </w:p>
        </w:tc>
        <w:tc>
          <w:tcPr>
            <w:tcW w:w="1040" w:type="dxa"/>
            <w:hideMark/>
          </w:tcPr>
          <w:p w14:paraId="6DF5FD4A" w14:textId="77777777" w:rsidR="00BB5AB3" w:rsidRPr="00BB5AB3" w:rsidRDefault="00BB5AB3" w:rsidP="00BB5AB3">
            <w:pPr>
              <w:jc w:val="left"/>
              <w:rPr>
                <w:rFonts w:hint="eastAsia"/>
              </w:rPr>
            </w:pPr>
            <w:r w:rsidRPr="00BB5AB3">
              <w:rPr>
                <w:rFonts w:hint="eastAsia"/>
              </w:rPr>
              <w:t>20+</w:t>
            </w:r>
          </w:p>
        </w:tc>
        <w:tc>
          <w:tcPr>
            <w:tcW w:w="6440" w:type="dxa"/>
            <w:hideMark/>
          </w:tcPr>
          <w:p w14:paraId="1102FA2C" w14:textId="77777777" w:rsidR="00BB5AB3" w:rsidRPr="00BB5AB3" w:rsidRDefault="00BB5AB3" w:rsidP="00BB5AB3">
            <w:pPr>
              <w:jc w:val="left"/>
              <w:rPr>
                <w:rFonts w:hint="eastAsia"/>
              </w:rPr>
            </w:pPr>
            <w:r w:rsidRPr="00BB5AB3">
              <w:t>肉碱、乙酰左旋肉碱、棕榈</w:t>
            </w:r>
            <w:proofErr w:type="gramStart"/>
            <w:r w:rsidRPr="00BB5AB3">
              <w:t>酰</w:t>
            </w:r>
            <w:proofErr w:type="gramEnd"/>
            <w:r w:rsidRPr="00BB5AB3">
              <w:t>左旋肉碱、月桂酰基肉碱、谷氨酰左旋肉碱</w:t>
            </w:r>
          </w:p>
        </w:tc>
      </w:tr>
      <w:tr w:rsidR="00BB5AB3" w:rsidRPr="00BB5AB3" w14:paraId="1B5A1ABE" w14:textId="77777777" w:rsidTr="00BB5AB3">
        <w:trPr>
          <w:trHeight w:val="150"/>
        </w:trPr>
        <w:tc>
          <w:tcPr>
            <w:tcW w:w="1800" w:type="dxa"/>
            <w:hideMark/>
          </w:tcPr>
          <w:p w14:paraId="60A9DADE" w14:textId="77777777" w:rsidR="00BB5AB3" w:rsidRPr="00BB5AB3" w:rsidRDefault="00BB5AB3" w:rsidP="00BB5AB3">
            <w:pPr>
              <w:jc w:val="left"/>
              <w:rPr>
                <w:rFonts w:hint="eastAsia"/>
              </w:rPr>
            </w:pPr>
            <w:r w:rsidRPr="00BB5AB3">
              <w:rPr>
                <w:rFonts w:hint="eastAsia"/>
              </w:rPr>
              <w:t>其他</w:t>
            </w:r>
          </w:p>
        </w:tc>
        <w:tc>
          <w:tcPr>
            <w:tcW w:w="1040" w:type="dxa"/>
            <w:hideMark/>
          </w:tcPr>
          <w:p w14:paraId="6F3E5F2C" w14:textId="77777777" w:rsidR="00BB5AB3" w:rsidRPr="00BB5AB3" w:rsidRDefault="00BB5AB3" w:rsidP="00BB5AB3">
            <w:pPr>
              <w:jc w:val="left"/>
              <w:rPr>
                <w:rFonts w:hint="eastAsia"/>
              </w:rPr>
            </w:pPr>
            <w:r w:rsidRPr="00BB5AB3">
              <w:rPr>
                <w:rFonts w:hint="eastAsia"/>
              </w:rPr>
              <w:t>30+</w:t>
            </w:r>
          </w:p>
        </w:tc>
        <w:tc>
          <w:tcPr>
            <w:tcW w:w="6440" w:type="dxa"/>
            <w:hideMark/>
          </w:tcPr>
          <w:p w14:paraId="46D603BC" w14:textId="77777777" w:rsidR="00BB5AB3" w:rsidRPr="00BB5AB3" w:rsidRDefault="00BB5AB3" w:rsidP="00BB5AB3">
            <w:pPr>
              <w:jc w:val="left"/>
              <w:rPr>
                <w:rFonts w:hint="eastAsia"/>
              </w:rPr>
            </w:pPr>
            <w:r w:rsidRPr="00BB5AB3">
              <w:t> 喹啉、2,4-二羟基蝶</w:t>
            </w:r>
            <w:proofErr w:type="gramStart"/>
            <w:r w:rsidRPr="00BB5AB3">
              <w:t>啶</w:t>
            </w:r>
            <w:proofErr w:type="gramEnd"/>
            <w:r w:rsidRPr="00BB5AB3">
              <w:t>、光色素、4-咪唑乙酸、5-戊内酯、腺苷钴胺…</w:t>
            </w:r>
          </w:p>
        </w:tc>
      </w:tr>
    </w:tbl>
    <w:p w14:paraId="1A523F07" w14:textId="77777777" w:rsidR="00BB5AB3" w:rsidRDefault="00BB5AB3" w:rsidP="00E52D30">
      <w:pPr>
        <w:jc w:val="left"/>
        <w:rPr>
          <w:rFonts w:hint="eastAsia"/>
        </w:rPr>
      </w:pPr>
    </w:p>
    <w:p w14:paraId="69C35E05" w14:textId="6765CBB4" w:rsidR="005D2A6C" w:rsidRPr="00875C27" w:rsidRDefault="00875C27" w:rsidP="00CF14B7">
      <w:pPr>
        <w:pStyle w:val="2"/>
        <w:rPr>
          <w:rFonts w:hint="eastAsia"/>
        </w:rPr>
      </w:pPr>
      <w:bookmarkStart w:id="47" w:name="_Hlk177756018"/>
      <w:bookmarkStart w:id="48" w:name="_Toc179117541"/>
      <w:r>
        <w:rPr>
          <w:rFonts w:hint="eastAsia"/>
        </w:rPr>
        <w:t>3</w:t>
      </w:r>
      <w:r w:rsidR="00CF14B7">
        <w:rPr>
          <w:rFonts w:hint="eastAsia"/>
        </w:rPr>
        <w:t xml:space="preserve">.3 </w:t>
      </w:r>
      <w:r w:rsidR="005D2A6C" w:rsidRPr="005D2A6C">
        <w:t>深度空间</w:t>
      </w:r>
      <w:proofErr w:type="gramStart"/>
      <w:r w:rsidR="005D2A6C" w:rsidRPr="005D2A6C">
        <w:t>代谢组</w:t>
      </w:r>
      <w:proofErr w:type="gramEnd"/>
      <w:r w:rsidR="005D2A6C" w:rsidRPr="005D2A6C">
        <w:t>学</w:t>
      </w:r>
      <w:bookmarkEnd w:id="48"/>
    </w:p>
    <w:p w14:paraId="005F0342" w14:textId="52CCD070" w:rsidR="00BB5AB3" w:rsidRPr="005D2A6C" w:rsidRDefault="005D2A6C" w:rsidP="0003336B">
      <w:pPr>
        <w:ind w:firstLineChars="200" w:firstLine="420"/>
        <w:jc w:val="left"/>
        <w:rPr>
          <w:rFonts w:hint="eastAsia"/>
        </w:rPr>
      </w:pPr>
      <w:r w:rsidRPr="005D2A6C">
        <w:rPr>
          <w:rFonts w:hint="eastAsia"/>
        </w:rPr>
        <w:t>深度空间</w:t>
      </w:r>
      <w:proofErr w:type="gramStart"/>
      <w:r w:rsidRPr="005D2A6C">
        <w:rPr>
          <w:rFonts w:hint="eastAsia"/>
        </w:rPr>
        <w:t>代谢组</w:t>
      </w:r>
      <w:proofErr w:type="gramEnd"/>
      <w:r w:rsidRPr="005D2A6C">
        <w:rPr>
          <w:rFonts w:hint="eastAsia"/>
        </w:rPr>
        <w:t>学是一种基于质谱成像（Mass spectrometry image，MSI）的</w:t>
      </w:r>
      <w:proofErr w:type="gramStart"/>
      <w:r w:rsidRPr="005D2A6C">
        <w:rPr>
          <w:rFonts w:hint="eastAsia"/>
        </w:rPr>
        <w:t>代谢组</w:t>
      </w:r>
      <w:proofErr w:type="gramEnd"/>
      <w:r w:rsidRPr="005D2A6C">
        <w:rPr>
          <w:rFonts w:hint="eastAsia"/>
        </w:rPr>
        <w:t>学技术。通过进行样本原位检测，在完成对代谢物定性定量的同时，保留空间维度信息，从而对样本区域进行分析或者获取特定代谢物空间分布谱图。空间</w:t>
      </w:r>
      <w:proofErr w:type="gramStart"/>
      <w:r w:rsidRPr="005D2A6C">
        <w:rPr>
          <w:rFonts w:hint="eastAsia"/>
        </w:rPr>
        <w:t>代谢组</w:t>
      </w:r>
      <w:proofErr w:type="gramEnd"/>
      <w:r w:rsidRPr="005D2A6C">
        <w:rPr>
          <w:rFonts w:hint="eastAsia"/>
        </w:rPr>
        <w:t>学技术不需要复杂的样本处理，具有高灵敏度，高时效性和空间信息保留的突出优势。</w:t>
      </w:r>
    </w:p>
    <w:p w14:paraId="39C35AAB" w14:textId="001D183D" w:rsidR="005D2A6C" w:rsidRDefault="005D2A6C" w:rsidP="00E52D30">
      <w:pPr>
        <w:jc w:val="left"/>
        <w:rPr>
          <w:rFonts w:hint="eastAsia"/>
        </w:rPr>
      </w:pPr>
      <w:r w:rsidRPr="005D2A6C">
        <w:rPr>
          <w:rFonts w:hint="eastAsia"/>
          <w:noProof/>
        </w:rPr>
        <w:drawing>
          <wp:inline distT="0" distB="0" distL="0" distR="0" wp14:anchorId="5F940D9C" wp14:editId="5AE52B93">
            <wp:extent cx="5274310" cy="1148715"/>
            <wp:effectExtent l="0" t="0" r="2540" b="0"/>
            <wp:docPr id="1669704420" name="图片 36"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技术路线"/>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1148715"/>
                    </a:xfrm>
                    <a:prstGeom prst="rect">
                      <a:avLst/>
                    </a:prstGeom>
                    <a:noFill/>
                    <a:ln>
                      <a:noFill/>
                    </a:ln>
                  </pic:spPr>
                </pic:pic>
              </a:graphicData>
            </a:graphic>
          </wp:inline>
        </w:drawing>
      </w:r>
    </w:p>
    <w:p w14:paraId="68C444BA" w14:textId="4DC5AA32" w:rsidR="005D2A6C" w:rsidRDefault="0003336B" w:rsidP="00E52D30">
      <w:pPr>
        <w:jc w:val="left"/>
        <w:rPr>
          <w:rFonts w:hint="eastAsia"/>
        </w:rPr>
      </w:pPr>
      <w:r>
        <w:rPr>
          <w:rFonts w:hint="eastAsia"/>
        </w:rPr>
        <w:t>技术路线：</w:t>
      </w:r>
    </w:p>
    <w:p w14:paraId="64ECEE61" w14:textId="547E99FC" w:rsidR="005D2A6C" w:rsidRDefault="005D2A6C" w:rsidP="00E52D30">
      <w:pPr>
        <w:jc w:val="left"/>
        <w:rPr>
          <w:rFonts w:hint="eastAsia"/>
        </w:rPr>
      </w:pPr>
      <w:r w:rsidRPr="005D2A6C">
        <w:rPr>
          <w:rFonts w:hint="eastAsia"/>
          <w:noProof/>
        </w:rPr>
        <w:drawing>
          <wp:inline distT="0" distB="0" distL="0" distR="0" wp14:anchorId="5E3987E9" wp14:editId="2EFD5B24">
            <wp:extent cx="5274310" cy="2573020"/>
            <wp:effectExtent l="0" t="0" r="2540" b="0"/>
            <wp:docPr id="1428174942" name="图片 37" descr="数据结果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数据结果展示"/>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573020"/>
                    </a:xfrm>
                    <a:prstGeom prst="rect">
                      <a:avLst/>
                    </a:prstGeom>
                    <a:noFill/>
                    <a:ln>
                      <a:noFill/>
                    </a:ln>
                  </pic:spPr>
                </pic:pic>
              </a:graphicData>
            </a:graphic>
          </wp:inline>
        </w:drawing>
      </w:r>
    </w:p>
    <w:p w14:paraId="6A20D600" w14:textId="77777777" w:rsidR="005D2A6C" w:rsidRDefault="005D2A6C" w:rsidP="00E52D30">
      <w:pPr>
        <w:jc w:val="left"/>
        <w:rPr>
          <w:rFonts w:hint="eastAsia"/>
        </w:rPr>
      </w:pPr>
    </w:p>
    <w:p w14:paraId="4AE4EDA8" w14:textId="1EF6AA3C" w:rsidR="0003336B" w:rsidRDefault="0003336B" w:rsidP="00E52D30">
      <w:pPr>
        <w:jc w:val="left"/>
        <w:rPr>
          <w:rFonts w:hint="eastAsia"/>
        </w:rPr>
      </w:pPr>
      <w:r>
        <w:rPr>
          <w:rFonts w:hint="eastAsia"/>
        </w:rPr>
        <w:t>送样要求：</w:t>
      </w:r>
    </w:p>
    <w:tbl>
      <w:tblPr>
        <w:tblStyle w:val="a3"/>
        <w:tblW w:w="8372" w:type="dxa"/>
        <w:tblLook w:val="04A0" w:firstRow="1" w:lastRow="0" w:firstColumn="1" w:lastColumn="0" w:noHBand="0" w:noVBand="1"/>
      </w:tblPr>
      <w:tblGrid>
        <w:gridCol w:w="1246"/>
        <w:gridCol w:w="2210"/>
        <w:gridCol w:w="2525"/>
        <w:gridCol w:w="2391"/>
      </w:tblGrid>
      <w:tr w:rsidR="005D2A6C" w:rsidRPr="005D2A6C" w14:paraId="74CA7DF9" w14:textId="77777777" w:rsidTr="005D2A6C">
        <w:trPr>
          <w:trHeight w:val="317"/>
        </w:trPr>
        <w:tc>
          <w:tcPr>
            <w:tcW w:w="3456" w:type="dxa"/>
            <w:gridSpan w:val="2"/>
            <w:hideMark/>
          </w:tcPr>
          <w:p w14:paraId="03DFDEAF" w14:textId="77777777" w:rsidR="005D2A6C" w:rsidRPr="005D2A6C" w:rsidRDefault="005D2A6C" w:rsidP="00B223CE">
            <w:pPr>
              <w:jc w:val="center"/>
              <w:rPr>
                <w:rFonts w:hint="eastAsia"/>
              </w:rPr>
            </w:pPr>
            <w:r w:rsidRPr="005D2A6C">
              <w:rPr>
                <w:b/>
                <w:bCs/>
              </w:rPr>
              <w:t>样本类型</w:t>
            </w:r>
          </w:p>
        </w:tc>
        <w:tc>
          <w:tcPr>
            <w:tcW w:w="2525" w:type="dxa"/>
            <w:hideMark/>
          </w:tcPr>
          <w:p w14:paraId="3E6E97EC" w14:textId="77777777" w:rsidR="005D2A6C" w:rsidRPr="005D2A6C" w:rsidRDefault="005D2A6C" w:rsidP="00B223CE">
            <w:pPr>
              <w:jc w:val="center"/>
              <w:rPr>
                <w:rFonts w:hint="eastAsia"/>
              </w:rPr>
            </w:pPr>
            <w:r w:rsidRPr="005D2A6C">
              <w:rPr>
                <w:b/>
                <w:bCs/>
              </w:rPr>
              <w:t>备注</w:t>
            </w:r>
          </w:p>
        </w:tc>
        <w:tc>
          <w:tcPr>
            <w:tcW w:w="2391" w:type="dxa"/>
            <w:hideMark/>
          </w:tcPr>
          <w:p w14:paraId="33C702FD" w14:textId="77777777" w:rsidR="005D2A6C" w:rsidRPr="005D2A6C" w:rsidRDefault="005D2A6C" w:rsidP="00B223CE">
            <w:pPr>
              <w:jc w:val="center"/>
              <w:rPr>
                <w:rFonts w:hint="eastAsia"/>
              </w:rPr>
            </w:pPr>
            <w:r w:rsidRPr="005D2A6C">
              <w:rPr>
                <w:b/>
                <w:bCs/>
              </w:rPr>
              <w:t>生物学重复</w:t>
            </w:r>
          </w:p>
        </w:tc>
      </w:tr>
      <w:tr w:rsidR="005D2A6C" w:rsidRPr="005D2A6C" w14:paraId="233671B9" w14:textId="77777777" w:rsidTr="005D2A6C">
        <w:trPr>
          <w:trHeight w:val="336"/>
        </w:trPr>
        <w:tc>
          <w:tcPr>
            <w:tcW w:w="1246" w:type="dxa"/>
            <w:hideMark/>
          </w:tcPr>
          <w:p w14:paraId="174FA009" w14:textId="77777777" w:rsidR="005D2A6C" w:rsidRPr="005D2A6C" w:rsidRDefault="005D2A6C" w:rsidP="005D2A6C">
            <w:pPr>
              <w:jc w:val="left"/>
              <w:rPr>
                <w:rFonts w:hint="eastAsia"/>
              </w:rPr>
            </w:pPr>
            <w:r w:rsidRPr="005D2A6C">
              <w:t>动物组织块</w:t>
            </w:r>
          </w:p>
        </w:tc>
        <w:tc>
          <w:tcPr>
            <w:tcW w:w="2209" w:type="dxa"/>
            <w:hideMark/>
          </w:tcPr>
          <w:p w14:paraId="64BB465E" w14:textId="77777777" w:rsidR="005D2A6C" w:rsidRPr="005D2A6C" w:rsidRDefault="005D2A6C" w:rsidP="005D2A6C">
            <w:pPr>
              <w:jc w:val="left"/>
              <w:rPr>
                <w:rFonts w:hint="eastAsia"/>
              </w:rPr>
            </w:pPr>
            <w:r w:rsidRPr="005D2A6C">
              <w:t>脑、肾脏、肝脏等</w:t>
            </w:r>
          </w:p>
        </w:tc>
        <w:tc>
          <w:tcPr>
            <w:tcW w:w="2525" w:type="dxa"/>
            <w:vMerge w:val="restart"/>
            <w:hideMark/>
          </w:tcPr>
          <w:p w14:paraId="7F8780D3" w14:textId="77777777" w:rsidR="005D2A6C" w:rsidRPr="005D2A6C" w:rsidRDefault="005D2A6C" w:rsidP="005D2A6C">
            <w:pPr>
              <w:jc w:val="left"/>
              <w:rPr>
                <w:rFonts w:hint="eastAsia"/>
              </w:rPr>
            </w:pPr>
            <w:r w:rsidRPr="005D2A6C">
              <w:t>建议包埋</w:t>
            </w:r>
          </w:p>
          <w:p w14:paraId="0C662873" w14:textId="77777777" w:rsidR="005D2A6C" w:rsidRPr="005D2A6C" w:rsidRDefault="005D2A6C" w:rsidP="005D2A6C">
            <w:pPr>
              <w:jc w:val="left"/>
              <w:rPr>
                <w:rFonts w:hint="eastAsia"/>
              </w:rPr>
            </w:pPr>
            <w:r w:rsidRPr="005D2A6C">
              <w:t>包埋剂推荐使用CMC、HPMC等</w:t>
            </w:r>
          </w:p>
        </w:tc>
        <w:tc>
          <w:tcPr>
            <w:tcW w:w="2391" w:type="dxa"/>
            <w:vMerge w:val="restart"/>
            <w:hideMark/>
          </w:tcPr>
          <w:p w14:paraId="462A78C0" w14:textId="77777777" w:rsidR="005D2A6C" w:rsidRPr="005D2A6C" w:rsidRDefault="005D2A6C" w:rsidP="005D2A6C">
            <w:pPr>
              <w:jc w:val="left"/>
              <w:rPr>
                <w:rFonts w:hint="eastAsia"/>
              </w:rPr>
            </w:pPr>
            <w:r w:rsidRPr="005D2A6C">
              <w:t>常规动物模型和植物样本n ≥3</w:t>
            </w:r>
          </w:p>
          <w:p w14:paraId="666747B2" w14:textId="77777777" w:rsidR="005D2A6C" w:rsidRPr="005D2A6C" w:rsidRDefault="005D2A6C" w:rsidP="005D2A6C">
            <w:pPr>
              <w:jc w:val="left"/>
              <w:rPr>
                <w:rFonts w:hint="eastAsia"/>
              </w:rPr>
            </w:pPr>
            <w:r w:rsidRPr="005D2A6C">
              <w:t>临床样本/大型动物n ≥5 </w:t>
            </w:r>
          </w:p>
        </w:tc>
      </w:tr>
      <w:tr w:rsidR="005D2A6C" w:rsidRPr="005D2A6C" w14:paraId="0B38F118" w14:textId="77777777" w:rsidTr="005D2A6C">
        <w:trPr>
          <w:trHeight w:val="784"/>
        </w:trPr>
        <w:tc>
          <w:tcPr>
            <w:tcW w:w="1246" w:type="dxa"/>
            <w:hideMark/>
          </w:tcPr>
          <w:p w14:paraId="7AB59BEC" w14:textId="77777777" w:rsidR="005D2A6C" w:rsidRPr="005D2A6C" w:rsidRDefault="005D2A6C" w:rsidP="005D2A6C">
            <w:pPr>
              <w:jc w:val="left"/>
              <w:rPr>
                <w:rFonts w:hint="eastAsia"/>
              </w:rPr>
            </w:pPr>
            <w:r w:rsidRPr="005D2A6C">
              <w:t>植物组织块</w:t>
            </w:r>
          </w:p>
        </w:tc>
        <w:tc>
          <w:tcPr>
            <w:tcW w:w="2209" w:type="dxa"/>
            <w:hideMark/>
          </w:tcPr>
          <w:p w14:paraId="242BA525" w14:textId="77777777" w:rsidR="005D2A6C" w:rsidRPr="005D2A6C" w:rsidRDefault="005D2A6C" w:rsidP="005D2A6C">
            <w:pPr>
              <w:jc w:val="left"/>
              <w:rPr>
                <w:rFonts w:hint="eastAsia"/>
              </w:rPr>
            </w:pPr>
            <w:r w:rsidRPr="005D2A6C">
              <w:t>根、茎、叶、果实等</w:t>
            </w:r>
          </w:p>
        </w:tc>
        <w:tc>
          <w:tcPr>
            <w:tcW w:w="0" w:type="auto"/>
            <w:vMerge/>
            <w:hideMark/>
          </w:tcPr>
          <w:p w14:paraId="396B5263" w14:textId="77777777" w:rsidR="005D2A6C" w:rsidRPr="005D2A6C" w:rsidRDefault="005D2A6C" w:rsidP="005D2A6C">
            <w:pPr>
              <w:jc w:val="left"/>
              <w:rPr>
                <w:rFonts w:hint="eastAsia"/>
              </w:rPr>
            </w:pPr>
          </w:p>
        </w:tc>
        <w:tc>
          <w:tcPr>
            <w:tcW w:w="0" w:type="auto"/>
            <w:vMerge/>
            <w:hideMark/>
          </w:tcPr>
          <w:p w14:paraId="6544608D" w14:textId="77777777" w:rsidR="005D2A6C" w:rsidRPr="005D2A6C" w:rsidRDefault="005D2A6C" w:rsidP="005D2A6C">
            <w:pPr>
              <w:jc w:val="left"/>
              <w:rPr>
                <w:rFonts w:hint="eastAsia"/>
              </w:rPr>
            </w:pPr>
          </w:p>
        </w:tc>
      </w:tr>
      <w:tr w:rsidR="005D2A6C" w:rsidRPr="005D2A6C" w14:paraId="3099ED3F" w14:textId="77777777" w:rsidTr="005D2A6C">
        <w:trPr>
          <w:trHeight w:val="175"/>
        </w:trPr>
        <w:tc>
          <w:tcPr>
            <w:tcW w:w="3456" w:type="dxa"/>
            <w:gridSpan w:val="2"/>
            <w:hideMark/>
          </w:tcPr>
          <w:p w14:paraId="2285E077" w14:textId="77777777" w:rsidR="005D2A6C" w:rsidRPr="005D2A6C" w:rsidRDefault="005D2A6C" w:rsidP="005D2A6C">
            <w:pPr>
              <w:jc w:val="left"/>
              <w:rPr>
                <w:rFonts w:hint="eastAsia"/>
              </w:rPr>
            </w:pPr>
            <w:r w:rsidRPr="005D2A6C">
              <w:t>切片样本（不推荐石蜡样本）</w:t>
            </w:r>
          </w:p>
        </w:tc>
        <w:tc>
          <w:tcPr>
            <w:tcW w:w="2525" w:type="dxa"/>
            <w:hideMark/>
          </w:tcPr>
          <w:p w14:paraId="0500F84C" w14:textId="77777777" w:rsidR="005D2A6C" w:rsidRPr="005D2A6C" w:rsidRDefault="005D2A6C" w:rsidP="005D2A6C">
            <w:pPr>
              <w:jc w:val="left"/>
              <w:rPr>
                <w:rFonts w:hint="eastAsia"/>
              </w:rPr>
            </w:pPr>
            <w:r w:rsidRPr="005D2A6C">
              <w:t>使用MALDI-2专用导电载玻片，勿加盖玻片，置于切片盒中送样</w:t>
            </w:r>
          </w:p>
        </w:tc>
        <w:tc>
          <w:tcPr>
            <w:tcW w:w="0" w:type="auto"/>
            <w:vMerge/>
            <w:hideMark/>
          </w:tcPr>
          <w:p w14:paraId="11421E87" w14:textId="77777777" w:rsidR="005D2A6C" w:rsidRPr="005D2A6C" w:rsidRDefault="005D2A6C" w:rsidP="005D2A6C">
            <w:pPr>
              <w:jc w:val="left"/>
              <w:rPr>
                <w:rFonts w:hint="eastAsia"/>
              </w:rPr>
            </w:pPr>
          </w:p>
        </w:tc>
      </w:tr>
    </w:tbl>
    <w:p w14:paraId="3C395D15" w14:textId="77777777" w:rsidR="0054746B" w:rsidRDefault="0054746B" w:rsidP="00E52D30">
      <w:pPr>
        <w:jc w:val="left"/>
      </w:pPr>
      <w:bookmarkStart w:id="49" w:name="_Hlk177756089"/>
      <w:bookmarkEnd w:id="47"/>
    </w:p>
    <w:p w14:paraId="568BC914" w14:textId="77777777" w:rsidR="00875C27" w:rsidRDefault="00875C27" w:rsidP="00E52D30">
      <w:pPr>
        <w:jc w:val="left"/>
      </w:pPr>
    </w:p>
    <w:p w14:paraId="6A9887AC" w14:textId="77777777" w:rsidR="00875C27" w:rsidRDefault="00875C27" w:rsidP="00E52D30">
      <w:pPr>
        <w:jc w:val="left"/>
        <w:rPr>
          <w:rFonts w:hint="eastAsia"/>
        </w:rPr>
      </w:pPr>
    </w:p>
    <w:bookmarkEnd w:id="49"/>
    <w:p w14:paraId="18441A07" w14:textId="3513A1BB" w:rsidR="0054746B" w:rsidRPr="005B00B6" w:rsidRDefault="005B00B6" w:rsidP="005B00B6">
      <w:pPr>
        <w:widowControl/>
        <w:jc w:val="center"/>
        <w:rPr>
          <w:rFonts w:ascii="Arial" w:eastAsia="宋体" w:hAnsi="Arial" w:cs="Arial" w:hint="eastAsia"/>
          <w:color w:val="222222"/>
          <w:kern w:val="0"/>
          <w:szCs w:val="21"/>
        </w:rPr>
      </w:pPr>
      <w:r w:rsidRPr="005B00B6">
        <w:rPr>
          <w:rFonts w:ascii="Arial" w:eastAsia="宋体" w:hAnsi="Arial" w:cs="Arial" w:hint="eastAsia"/>
          <w:color w:val="6C9D30"/>
          <w:kern w:val="0"/>
          <w:szCs w:val="21"/>
        </w:rPr>
        <w:t>附表</w:t>
      </w:r>
      <w:r w:rsidRPr="005B00B6">
        <w:rPr>
          <w:rFonts w:ascii="Arial" w:eastAsia="宋体" w:hAnsi="Arial" w:cs="Arial" w:hint="eastAsia"/>
          <w:color w:val="6C9D30"/>
          <w:kern w:val="0"/>
          <w:szCs w:val="21"/>
        </w:rPr>
        <w:t xml:space="preserve"> </w:t>
      </w:r>
      <w:r w:rsidRPr="005B00B6">
        <w:rPr>
          <w:rFonts w:ascii="Arial" w:eastAsia="宋体" w:hAnsi="Arial" w:cs="Arial" w:hint="eastAsia"/>
          <w:color w:val="6C9D30"/>
          <w:kern w:val="0"/>
          <w:szCs w:val="21"/>
        </w:rPr>
        <w:t>多组学数据库列表</w:t>
      </w:r>
    </w:p>
    <w:tbl>
      <w:tblPr>
        <w:tblW w:w="8984" w:type="dxa"/>
        <w:tblCellMar>
          <w:top w:w="15" w:type="dxa"/>
          <w:left w:w="15" w:type="dxa"/>
          <w:bottom w:w="15" w:type="dxa"/>
          <w:right w:w="15" w:type="dxa"/>
        </w:tblCellMar>
        <w:tblLook w:val="04A0" w:firstRow="1" w:lastRow="0" w:firstColumn="1" w:lastColumn="0" w:noHBand="0" w:noVBand="1"/>
      </w:tblPr>
      <w:tblGrid>
        <w:gridCol w:w="1807"/>
        <w:gridCol w:w="3320"/>
        <w:gridCol w:w="1717"/>
        <w:gridCol w:w="2140"/>
      </w:tblGrid>
      <w:tr w:rsidR="0054746B" w:rsidRPr="0054746B" w14:paraId="26ED64DA" w14:textId="77777777" w:rsidTr="0054746B">
        <w:trPr>
          <w:tblHeader/>
        </w:trPr>
        <w:tc>
          <w:tcPr>
            <w:tcW w:w="0" w:type="auto"/>
            <w:tcBorders>
              <w:top w:val="single" w:sz="6" w:space="0" w:color="000000"/>
            </w:tcBorders>
            <w:tcMar>
              <w:top w:w="0" w:type="dxa"/>
              <w:left w:w="75" w:type="dxa"/>
              <w:bottom w:w="0" w:type="dxa"/>
              <w:right w:w="0" w:type="dxa"/>
            </w:tcMar>
            <w:vAlign w:val="center"/>
            <w:hideMark/>
          </w:tcPr>
          <w:p w14:paraId="07A73445"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Data repository</w:t>
            </w:r>
          </w:p>
        </w:tc>
        <w:tc>
          <w:tcPr>
            <w:tcW w:w="0" w:type="auto"/>
            <w:tcBorders>
              <w:top w:val="single" w:sz="6" w:space="0" w:color="000000"/>
            </w:tcBorders>
            <w:tcMar>
              <w:top w:w="0" w:type="dxa"/>
              <w:left w:w="75" w:type="dxa"/>
              <w:bottom w:w="0" w:type="dxa"/>
              <w:right w:w="0" w:type="dxa"/>
            </w:tcMar>
            <w:vAlign w:val="center"/>
            <w:hideMark/>
          </w:tcPr>
          <w:p w14:paraId="348CF79C"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Web link</w:t>
            </w:r>
          </w:p>
        </w:tc>
        <w:tc>
          <w:tcPr>
            <w:tcW w:w="0" w:type="auto"/>
            <w:tcBorders>
              <w:top w:val="single" w:sz="6" w:space="0" w:color="000000"/>
            </w:tcBorders>
            <w:tcMar>
              <w:top w:w="0" w:type="dxa"/>
              <w:left w:w="75" w:type="dxa"/>
              <w:bottom w:w="0" w:type="dxa"/>
              <w:right w:w="0" w:type="dxa"/>
            </w:tcMar>
            <w:vAlign w:val="center"/>
            <w:hideMark/>
          </w:tcPr>
          <w:p w14:paraId="1F03EC86"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Disease</w:t>
            </w:r>
          </w:p>
        </w:tc>
        <w:tc>
          <w:tcPr>
            <w:tcW w:w="0" w:type="auto"/>
            <w:tcBorders>
              <w:top w:val="single" w:sz="6" w:space="0" w:color="000000"/>
            </w:tcBorders>
            <w:tcMar>
              <w:top w:w="0" w:type="dxa"/>
              <w:left w:w="75" w:type="dxa"/>
              <w:bottom w:w="0" w:type="dxa"/>
              <w:right w:w="0" w:type="dxa"/>
            </w:tcMar>
            <w:vAlign w:val="center"/>
            <w:hideMark/>
          </w:tcPr>
          <w:p w14:paraId="749583C7"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Types of multi-omics data available</w:t>
            </w:r>
          </w:p>
        </w:tc>
      </w:tr>
      <w:tr w:rsidR="0054746B" w:rsidRPr="0054746B" w14:paraId="31CE86C0" w14:textId="77777777" w:rsidTr="0054746B">
        <w:tc>
          <w:tcPr>
            <w:tcW w:w="0" w:type="auto"/>
            <w:tcBorders>
              <w:top w:val="single" w:sz="6" w:space="0" w:color="000000"/>
            </w:tcBorders>
            <w:tcMar>
              <w:top w:w="0" w:type="dxa"/>
              <w:left w:w="75" w:type="dxa"/>
              <w:bottom w:w="0" w:type="dxa"/>
              <w:right w:w="0" w:type="dxa"/>
            </w:tcMar>
            <w:vAlign w:val="center"/>
            <w:hideMark/>
          </w:tcPr>
          <w:p w14:paraId="7C42C6E6"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The cancer genome atlas (TCGA)</w:t>
            </w:r>
          </w:p>
        </w:tc>
        <w:tc>
          <w:tcPr>
            <w:tcW w:w="0" w:type="auto"/>
            <w:tcBorders>
              <w:top w:val="single" w:sz="6" w:space="0" w:color="000000"/>
            </w:tcBorders>
            <w:tcMar>
              <w:top w:w="0" w:type="dxa"/>
              <w:left w:w="75" w:type="dxa"/>
              <w:bottom w:w="0" w:type="dxa"/>
              <w:right w:w="0" w:type="dxa"/>
            </w:tcMar>
            <w:vAlign w:val="center"/>
            <w:hideMark/>
          </w:tcPr>
          <w:p w14:paraId="28D55F3D"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49" w:tgtFrame="_blank" w:history="1">
              <w:r w:rsidRPr="0054746B">
                <w:rPr>
                  <w:rFonts w:ascii="Arial" w:eastAsia="宋体" w:hAnsi="Arial" w:cs="Arial"/>
                  <w:color w:val="222222"/>
                  <w:kern w:val="0"/>
                  <w:sz w:val="18"/>
                  <w:szCs w:val="18"/>
                  <w:u w:val="single"/>
                </w:rPr>
                <w:t>https://cancergenome.nih.gov/</w:t>
              </w:r>
            </w:hyperlink>
          </w:p>
        </w:tc>
        <w:tc>
          <w:tcPr>
            <w:tcW w:w="0" w:type="auto"/>
            <w:tcBorders>
              <w:top w:val="single" w:sz="6" w:space="0" w:color="000000"/>
            </w:tcBorders>
            <w:tcMar>
              <w:top w:w="0" w:type="dxa"/>
              <w:left w:w="75" w:type="dxa"/>
              <w:bottom w:w="0" w:type="dxa"/>
              <w:right w:w="0" w:type="dxa"/>
            </w:tcMar>
            <w:vAlign w:val="center"/>
            <w:hideMark/>
          </w:tcPr>
          <w:p w14:paraId="1CB38067"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Cancer</w:t>
            </w:r>
          </w:p>
        </w:tc>
        <w:tc>
          <w:tcPr>
            <w:tcW w:w="0" w:type="auto"/>
            <w:tcBorders>
              <w:top w:val="single" w:sz="6" w:space="0" w:color="000000"/>
            </w:tcBorders>
            <w:tcMar>
              <w:top w:w="0" w:type="dxa"/>
              <w:left w:w="75" w:type="dxa"/>
              <w:bottom w:w="0" w:type="dxa"/>
              <w:right w:w="0" w:type="dxa"/>
            </w:tcMar>
            <w:vAlign w:val="center"/>
            <w:hideMark/>
          </w:tcPr>
          <w:p w14:paraId="2D51AFB5"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RNA-seq, DNA-seq, miRNA-seq, SNV, CNV, DNA methylation, and RPPA</w:t>
            </w:r>
          </w:p>
        </w:tc>
      </w:tr>
      <w:tr w:rsidR="0054746B" w:rsidRPr="0054746B" w14:paraId="40FB5B05" w14:textId="77777777" w:rsidTr="0054746B">
        <w:tc>
          <w:tcPr>
            <w:tcW w:w="0" w:type="auto"/>
            <w:tcMar>
              <w:top w:w="0" w:type="dxa"/>
              <w:left w:w="75" w:type="dxa"/>
              <w:bottom w:w="0" w:type="dxa"/>
              <w:right w:w="0" w:type="dxa"/>
            </w:tcMar>
            <w:vAlign w:val="center"/>
            <w:hideMark/>
          </w:tcPr>
          <w:p w14:paraId="5B143EFA"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Clinical proteomic tumor analysis</w:t>
            </w:r>
          </w:p>
        </w:tc>
        <w:tc>
          <w:tcPr>
            <w:tcW w:w="0" w:type="auto"/>
            <w:tcMar>
              <w:top w:w="0" w:type="dxa"/>
              <w:left w:w="75" w:type="dxa"/>
              <w:bottom w:w="0" w:type="dxa"/>
              <w:right w:w="0" w:type="dxa"/>
            </w:tcMar>
            <w:vAlign w:val="center"/>
            <w:hideMark/>
          </w:tcPr>
          <w:p w14:paraId="32C0E4BF"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0" w:tgtFrame="_blank" w:history="1">
              <w:r w:rsidRPr="0054746B">
                <w:rPr>
                  <w:rFonts w:ascii="Arial" w:eastAsia="宋体" w:hAnsi="Arial" w:cs="Arial"/>
                  <w:color w:val="222222"/>
                  <w:kern w:val="0"/>
                  <w:sz w:val="18"/>
                  <w:szCs w:val="18"/>
                  <w:u w:val="single"/>
                </w:rPr>
                <w:t>https://cptac-data-portal.georgetown.edu/cptacPublic/</w:t>
              </w:r>
            </w:hyperlink>
          </w:p>
        </w:tc>
        <w:tc>
          <w:tcPr>
            <w:tcW w:w="0" w:type="auto"/>
            <w:tcMar>
              <w:top w:w="0" w:type="dxa"/>
              <w:left w:w="75" w:type="dxa"/>
              <w:bottom w:w="0" w:type="dxa"/>
              <w:right w:w="0" w:type="dxa"/>
            </w:tcMar>
            <w:vAlign w:val="center"/>
            <w:hideMark/>
          </w:tcPr>
          <w:p w14:paraId="2D144AC1"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Cancer</w:t>
            </w:r>
          </w:p>
        </w:tc>
        <w:tc>
          <w:tcPr>
            <w:tcW w:w="0" w:type="auto"/>
            <w:tcMar>
              <w:top w:w="0" w:type="dxa"/>
              <w:left w:w="75" w:type="dxa"/>
              <w:bottom w:w="0" w:type="dxa"/>
              <w:right w:w="0" w:type="dxa"/>
            </w:tcMar>
            <w:vAlign w:val="center"/>
            <w:hideMark/>
          </w:tcPr>
          <w:p w14:paraId="7E84A002"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Proteomics data corresponding to TCGA cohorts</w:t>
            </w:r>
          </w:p>
        </w:tc>
      </w:tr>
      <w:tr w:rsidR="0054746B" w:rsidRPr="0054746B" w14:paraId="0A6CFE93" w14:textId="77777777" w:rsidTr="0054746B">
        <w:tc>
          <w:tcPr>
            <w:tcW w:w="0" w:type="auto"/>
            <w:tcMar>
              <w:top w:w="0" w:type="dxa"/>
              <w:left w:w="75" w:type="dxa"/>
              <w:bottom w:w="0" w:type="dxa"/>
              <w:right w:w="0" w:type="dxa"/>
            </w:tcMar>
            <w:vAlign w:val="center"/>
            <w:hideMark/>
          </w:tcPr>
          <w:p w14:paraId="05DFB70C"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International cancer genomics consortium (ICGC)</w:t>
            </w:r>
          </w:p>
        </w:tc>
        <w:tc>
          <w:tcPr>
            <w:tcW w:w="0" w:type="auto"/>
            <w:tcMar>
              <w:top w:w="0" w:type="dxa"/>
              <w:left w:w="75" w:type="dxa"/>
              <w:bottom w:w="0" w:type="dxa"/>
              <w:right w:w="0" w:type="dxa"/>
            </w:tcMar>
            <w:vAlign w:val="center"/>
            <w:hideMark/>
          </w:tcPr>
          <w:p w14:paraId="727DEDDF"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1" w:tgtFrame="_blank" w:history="1">
              <w:r w:rsidRPr="0054746B">
                <w:rPr>
                  <w:rFonts w:ascii="Arial" w:eastAsia="宋体" w:hAnsi="Arial" w:cs="Arial"/>
                  <w:color w:val="222222"/>
                  <w:kern w:val="0"/>
                  <w:sz w:val="18"/>
                  <w:szCs w:val="18"/>
                  <w:u w:val="single"/>
                </w:rPr>
                <w:t>https://icgc.org/</w:t>
              </w:r>
            </w:hyperlink>
          </w:p>
        </w:tc>
        <w:tc>
          <w:tcPr>
            <w:tcW w:w="0" w:type="auto"/>
            <w:tcMar>
              <w:top w:w="0" w:type="dxa"/>
              <w:left w:w="75" w:type="dxa"/>
              <w:bottom w:w="0" w:type="dxa"/>
              <w:right w:w="0" w:type="dxa"/>
            </w:tcMar>
            <w:vAlign w:val="center"/>
            <w:hideMark/>
          </w:tcPr>
          <w:p w14:paraId="641B6BC9"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Cancer</w:t>
            </w:r>
          </w:p>
        </w:tc>
        <w:tc>
          <w:tcPr>
            <w:tcW w:w="0" w:type="auto"/>
            <w:tcMar>
              <w:top w:w="0" w:type="dxa"/>
              <w:left w:w="75" w:type="dxa"/>
              <w:bottom w:w="0" w:type="dxa"/>
              <w:right w:w="0" w:type="dxa"/>
            </w:tcMar>
            <w:vAlign w:val="center"/>
            <w:hideMark/>
          </w:tcPr>
          <w:p w14:paraId="0B02EDE4"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Whole genome sequencing, genomic variations data (somatic and germline mutation)</w:t>
            </w:r>
          </w:p>
        </w:tc>
      </w:tr>
      <w:tr w:rsidR="0054746B" w:rsidRPr="0054746B" w14:paraId="5D9D8A24" w14:textId="77777777" w:rsidTr="0054746B">
        <w:tc>
          <w:tcPr>
            <w:tcW w:w="0" w:type="auto"/>
            <w:tcMar>
              <w:top w:w="0" w:type="dxa"/>
              <w:left w:w="75" w:type="dxa"/>
              <w:bottom w:w="0" w:type="dxa"/>
              <w:right w:w="0" w:type="dxa"/>
            </w:tcMar>
            <w:vAlign w:val="center"/>
            <w:hideMark/>
          </w:tcPr>
          <w:p w14:paraId="126F1077"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Cancer cell line encyclopedia (CCLE)</w:t>
            </w:r>
          </w:p>
        </w:tc>
        <w:tc>
          <w:tcPr>
            <w:tcW w:w="0" w:type="auto"/>
            <w:tcMar>
              <w:top w:w="0" w:type="dxa"/>
              <w:left w:w="75" w:type="dxa"/>
              <w:bottom w:w="0" w:type="dxa"/>
              <w:right w:w="0" w:type="dxa"/>
            </w:tcMar>
            <w:vAlign w:val="center"/>
            <w:hideMark/>
          </w:tcPr>
          <w:p w14:paraId="49D76E83"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2" w:tgtFrame="_blank" w:history="1">
              <w:r w:rsidRPr="0054746B">
                <w:rPr>
                  <w:rFonts w:ascii="Arial" w:eastAsia="宋体" w:hAnsi="Arial" w:cs="Arial"/>
                  <w:color w:val="222222"/>
                  <w:kern w:val="0"/>
                  <w:sz w:val="18"/>
                  <w:szCs w:val="18"/>
                  <w:u w:val="single"/>
                </w:rPr>
                <w:t>https://portals.broadinstitute.org/ccle</w:t>
              </w:r>
            </w:hyperlink>
          </w:p>
        </w:tc>
        <w:tc>
          <w:tcPr>
            <w:tcW w:w="0" w:type="auto"/>
            <w:tcMar>
              <w:top w:w="0" w:type="dxa"/>
              <w:left w:w="75" w:type="dxa"/>
              <w:bottom w:w="0" w:type="dxa"/>
              <w:right w:w="0" w:type="dxa"/>
            </w:tcMar>
            <w:vAlign w:val="center"/>
            <w:hideMark/>
          </w:tcPr>
          <w:p w14:paraId="68B763CA"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Cancer cell line</w:t>
            </w:r>
          </w:p>
        </w:tc>
        <w:tc>
          <w:tcPr>
            <w:tcW w:w="0" w:type="auto"/>
            <w:tcMar>
              <w:top w:w="0" w:type="dxa"/>
              <w:left w:w="75" w:type="dxa"/>
              <w:bottom w:w="0" w:type="dxa"/>
              <w:right w:w="0" w:type="dxa"/>
            </w:tcMar>
            <w:vAlign w:val="center"/>
            <w:hideMark/>
          </w:tcPr>
          <w:p w14:paraId="5E7C322B"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Gene expression, copy number, and</w:t>
            </w:r>
            <w:r w:rsidRPr="0054746B">
              <w:rPr>
                <w:rFonts w:ascii="Arial" w:eastAsia="宋体" w:hAnsi="Arial" w:cs="Arial"/>
                <w:color w:val="222222"/>
                <w:kern w:val="0"/>
                <w:sz w:val="18"/>
                <w:szCs w:val="18"/>
              </w:rPr>
              <w:br/>
              <w:t>sequencing data; pharmacological profiles of 24 anticancer drugs</w:t>
            </w:r>
          </w:p>
        </w:tc>
      </w:tr>
      <w:tr w:rsidR="0054746B" w:rsidRPr="0054746B" w14:paraId="7321C72F" w14:textId="77777777" w:rsidTr="0054746B">
        <w:tc>
          <w:tcPr>
            <w:tcW w:w="0" w:type="auto"/>
            <w:tcMar>
              <w:top w:w="0" w:type="dxa"/>
              <w:left w:w="75" w:type="dxa"/>
              <w:bottom w:w="0" w:type="dxa"/>
              <w:right w:w="0" w:type="dxa"/>
            </w:tcMar>
            <w:vAlign w:val="center"/>
            <w:hideMark/>
          </w:tcPr>
          <w:p w14:paraId="7FC95DD7"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Molecular taxonomy of breast cancer international consortium (METABRIC)</w:t>
            </w:r>
          </w:p>
        </w:tc>
        <w:tc>
          <w:tcPr>
            <w:tcW w:w="0" w:type="auto"/>
            <w:tcMar>
              <w:top w:w="0" w:type="dxa"/>
              <w:left w:w="75" w:type="dxa"/>
              <w:bottom w:w="0" w:type="dxa"/>
              <w:right w:w="0" w:type="dxa"/>
            </w:tcMar>
            <w:vAlign w:val="center"/>
            <w:hideMark/>
          </w:tcPr>
          <w:p w14:paraId="6B220E58"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3" w:tgtFrame="_blank" w:history="1">
              <w:r w:rsidRPr="0054746B">
                <w:rPr>
                  <w:rFonts w:ascii="Arial" w:eastAsia="宋体" w:hAnsi="Arial" w:cs="Arial"/>
                  <w:color w:val="222222"/>
                  <w:kern w:val="0"/>
                  <w:sz w:val="18"/>
                  <w:szCs w:val="18"/>
                  <w:u w:val="single"/>
                </w:rPr>
                <w:t>http://molonc.bccrc.ca/aparicio-lab/research/metabric/</w:t>
              </w:r>
            </w:hyperlink>
          </w:p>
        </w:tc>
        <w:tc>
          <w:tcPr>
            <w:tcW w:w="0" w:type="auto"/>
            <w:tcMar>
              <w:top w:w="0" w:type="dxa"/>
              <w:left w:w="75" w:type="dxa"/>
              <w:bottom w:w="0" w:type="dxa"/>
              <w:right w:w="0" w:type="dxa"/>
            </w:tcMar>
            <w:vAlign w:val="center"/>
            <w:hideMark/>
          </w:tcPr>
          <w:p w14:paraId="148D2EF2"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Breast cancer</w:t>
            </w:r>
          </w:p>
        </w:tc>
        <w:tc>
          <w:tcPr>
            <w:tcW w:w="0" w:type="auto"/>
            <w:tcMar>
              <w:top w:w="0" w:type="dxa"/>
              <w:left w:w="75" w:type="dxa"/>
              <w:bottom w:w="0" w:type="dxa"/>
              <w:right w:w="0" w:type="dxa"/>
            </w:tcMar>
            <w:vAlign w:val="center"/>
            <w:hideMark/>
          </w:tcPr>
          <w:p w14:paraId="074EBFD3"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Clinical traits, gene expression, SNP, and CNV</w:t>
            </w:r>
          </w:p>
        </w:tc>
      </w:tr>
      <w:tr w:rsidR="0054746B" w:rsidRPr="0054746B" w14:paraId="4BDA971A" w14:textId="77777777" w:rsidTr="0054746B">
        <w:tc>
          <w:tcPr>
            <w:tcW w:w="0" w:type="auto"/>
            <w:tcMar>
              <w:top w:w="0" w:type="dxa"/>
              <w:left w:w="75" w:type="dxa"/>
              <w:bottom w:w="0" w:type="dxa"/>
              <w:right w:w="0" w:type="dxa"/>
            </w:tcMar>
            <w:vAlign w:val="center"/>
            <w:hideMark/>
          </w:tcPr>
          <w:p w14:paraId="71E3457D"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TARGET</w:t>
            </w:r>
          </w:p>
        </w:tc>
        <w:tc>
          <w:tcPr>
            <w:tcW w:w="0" w:type="auto"/>
            <w:tcMar>
              <w:top w:w="0" w:type="dxa"/>
              <w:left w:w="75" w:type="dxa"/>
              <w:bottom w:w="0" w:type="dxa"/>
              <w:right w:w="0" w:type="dxa"/>
            </w:tcMar>
            <w:vAlign w:val="center"/>
            <w:hideMark/>
          </w:tcPr>
          <w:p w14:paraId="36EDD082"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4" w:tgtFrame="_blank" w:history="1">
              <w:r w:rsidRPr="0054746B">
                <w:rPr>
                  <w:rFonts w:ascii="Arial" w:eastAsia="宋体" w:hAnsi="Arial" w:cs="Arial"/>
                  <w:color w:val="222222"/>
                  <w:kern w:val="0"/>
                  <w:sz w:val="18"/>
                  <w:szCs w:val="18"/>
                  <w:u w:val="single"/>
                </w:rPr>
                <w:t>https://ocg.cancer.gov/programs/target</w:t>
              </w:r>
            </w:hyperlink>
          </w:p>
        </w:tc>
        <w:tc>
          <w:tcPr>
            <w:tcW w:w="0" w:type="auto"/>
            <w:tcMar>
              <w:top w:w="0" w:type="dxa"/>
              <w:left w:w="75" w:type="dxa"/>
              <w:bottom w:w="0" w:type="dxa"/>
              <w:right w:w="0" w:type="dxa"/>
            </w:tcMar>
            <w:vAlign w:val="center"/>
            <w:hideMark/>
          </w:tcPr>
          <w:p w14:paraId="5C64EE0E"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Pediatric cancers</w:t>
            </w:r>
          </w:p>
        </w:tc>
        <w:tc>
          <w:tcPr>
            <w:tcW w:w="0" w:type="auto"/>
            <w:tcMar>
              <w:top w:w="0" w:type="dxa"/>
              <w:left w:w="75" w:type="dxa"/>
              <w:bottom w:w="0" w:type="dxa"/>
              <w:right w:w="0" w:type="dxa"/>
            </w:tcMar>
            <w:vAlign w:val="center"/>
            <w:hideMark/>
          </w:tcPr>
          <w:p w14:paraId="270D7F55"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Gene expression, miRNA expression, copy number, and sequencing data</w:t>
            </w:r>
          </w:p>
        </w:tc>
      </w:tr>
      <w:tr w:rsidR="0054746B" w:rsidRPr="0054746B" w14:paraId="01C045A7" w14:textId="77777777" w:rsidTr="0054746B">
        <w:tc>
          <w:tcPr>
            <w:tcW w:w="0" w:type="auto"/>
            <w:tcBorders>
              <w:bottom w:val="single" w:sz="6" w:space="0" w:color="000000"/>
            </w:tcBorders>
            <w:tcMar>
              <w:top w:w="0" w:type="dxa"/>
              <w:left w:w="75" w:type="dxa"/>
              <w:bottom w:w="0" w:type="dxa"/>
              <w:right w:w="0" w:type="dxa"/>
            </w:tcMar>
            <w:vAlign w:val="center"/>
            <w:hideMark/>
          </w:tcPr>
          <w:p w14:paraId="1BE39544"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Omics discovery index</w:t>
            </w:r>
          </w:p>
        </w:tc>
        <w:tc>
          <w:tcPr>
            <w:tcW w:w="0" w:type="auto"/>
            <w:tcBorders>
              <w:bottom w:val="single" w:sz="6" w:space="0" w:color="000000"/>
            </w:tcBorders>
            <w:tcMar>
              <w:top w:w="0" w:type="dxa"/>
              <w:left w:w="75" w:type="dxa"/>
              <w:bottom w:w="0" w:type="dxa"/>
              <w:right w:w="0" w:type="dxa"/>
            </w:tcMar>
            <w:vAlign w:val="center"/>
            <w:hideMark/>
          </w:tcPr>
          <w:p w14:paraId="04E21CDC"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hyperlink r:id="rId55" w:tgtFrame="_blank" w:history="1">
              <w:r w:rsidRPr="0054746B">
                <w:rPr>
                  <w:rFonts w:ascii="Arial" w:eastAsia="宋体" w:hAnsi="Arial" w:cs="Arial"/>
                  <w:color w:val="222222"/>
                  <w:kern w:val="0"/>
                  <w:sz w:val="18"/>
                  <w:szCs w:val="18"/>
                  <w:u w:val="single"/>
                </w:rPr>
                <w:t>https://www.omicsdi.org</w:t>
              </w:r>
            </w:hyperlink>
          </w:p>
        </w:tc>
        <w:tc>
          <w:tcPr>
            <w:tcW w:w="0" w:type="auto"/>
            <w:tcBorders>
              <w:bottom w:val="single" w:sz="6" w:space="0" w:color="000000"/>
            </w:tcBorders>
            <w:tcMar>
              <w:top w:w="0" w:type="dxa"/>
              <w:left w:w="75" w:type="dxa"/>
              <w:bottom w:w="0" w:type="dxa"/>
              <w:right w:w="0" w:type="dxa"/>
            </w:tcMar>
            <w:vAlign w:val="center"/>
            <w:hideMark/>
          </w:tcPr>
          <w:p w14:paraId="7179DE83"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Consolidated data sets from 11 repositories in a uniform framework</w:t>
            </w:r>
          </w:p>
        </w:tc>
        <w:tc>
          <w:tcPr>
            <w:tcW w:w="0" w:type="auto"/>
            <w:tcBorders>
              <w:bottom w:val="single" w:sz="6" w:space="0" w:color="000000"/>
            </w:tcBorders>
            <w:tcMar>
              <w:top w:w="0" w:type="dxa"/>
              <w:left w:w="75" w:type="dxa"/>
              <w:bottom w:w="0" w:type="dxa"/>
              <w:right w:w="0" w:type="dxa"/>
            </w:tcMar>
            <w:vAlign w:val="center"/>
            <w:hideMark/>
          </w:tcPr>
          <w:p w14:paraId="6B5A4970"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Genomics, transcriptomics, proteomics, and metabolomics</w:t>
            </w:r>
          </w:p>
        </w:tc>
      </w:tr>
      <w:tr w:rsidR="0054746B" w:rsidRPr="0054746B" w14:paraId="5E3068CA" w14:textId="77777777" w:rsidTr="0054746B">
        <w:tc>
          <w:tcPr>
            <w:tcW w:w="0" w:type="auto"/>
            <w:gridSpan w:val="4"/>
            <w:tcMar>
              <w:top w:w="0" w:type="dxa"/>
              <w:left w:w="75" w:type="dxa"/>
              <w:bottom w:w="0" w:type="dxa"/>
              <w:right w:w="0" w:type="dxa"/>
            </w:tcMar>
            <w:vAlign w:val="center"/>
            <w:hideMark/>
          </w:tcPr>
          <w:p w14:paraId="483CC3CD" w14:textId="77777777" w:rsidR="0054746B" w:rsidRPr="0054746B" w:rsidRDefault="0054746B" w:rsidP="0054746B">
            <w:pPr>
              <w:widowControl/>
              <w:spacing w:line="300" w:lineRule="atLeast"/>
              <w:jc w:val="left"/>
              <w:rPr>
                <w:rFonts w:ascii="Arial" w:eastAsia="宋体" w:hAnsi="Arial" w:cs="Arial"/>
                <w:color w:val="222222"/>
                <w:kern w:val="0"/>
                <w:sz w:val="18"/>
                <w:szCs w:val="18"/>
              </w:rPr>
            </w:pPr>
            <w:r w:rsidRPr="0054746B">
              <w:rPr>
                <w:rFonts w:ascii="Arial" w:eastAsia="宋体" w:hAnsi="Arial" w:cs="Arial"/>
                <w:color w:val="222222"/>
                <w:kern w:val="0"/>
                <w:sz w:val="18"/>
                <w:szCs w:val="18"/>
              </w:rPr>
              <w:t>CNV: copy number variation; miRNA: microRNA; RPPA: reverse phase protein array; SNP: single-nucleotide polymorphism; SNV: single-nucleotide variant.</w:t>
            </w:r>
          </w:p>
        </w:tc>
      </w:tr>
    </w:tbl>
    <w:p w14:paraId="74DDC6ED" w14:textId="77777777" w:rsidR="0054746B" w:rsidRDefault="0054746B" w:rsidP="00E52D30">
      <w:pPr>
        <w:jc w:val="left"/>
        <w:rPr>
          <w:rFonts w:hint="eastAsia"/>
        </w:rPr>
      </w:pPr>
    </w:p>
    <w:p w14:paraId="79C0A85F" w14:textId="77777777" w:rsidR="00833CD9" w:rsidRDefault="00833CD9" w:rsidP="00E52D30">
      <w:pPr>
        <w:jc w:val="left"/>
        <w:rPr>
          <w:rFonts w:hint="eastAsia"/>
        </w:rPr>
      </w:pPr>
    </w:p>
    <w:p w14:paraId="2C71A485" w14:textId="66B32B31" w:rsidR="00833CD9" w:rsidRDefault="00833CD9" w:rsidP="00E52D30">
      <w:pPr>
        <w:jc w:val="left"/>
        <w:rPr>
          <w:rFonts w:hint="eastAsia"/>
        </w:rPr>
      </w:pPr>
      <w:r>
        <w:rPr>
          <w:rFonts w:hint="eastAsia"/>
        </w:rPr>
        <w:t>参考</w:t>
      </w:r>
      <w:r w:rsidR="007816B1">
        <w:rPr>
          <w:rFonts w:hint="eastAsia"/>
        </w:rPr>
        <w:t>资料：</w:t>
      </w:r>
    </w:p>
    <w:p w14:paraId="365E0939" w14:textId="69156643" w:rsidR="00833CD9" w:rsidRDefault="007816B1" w:rsidP="00E52D30">
      <w:pPr>
        <w:jc w:val="left"/>
      </w:pPr>
      <w:r>
        <w:rPr>
          <w:rFonts w:hint="eastAsia"/>
        </w:rPr>
        <w:t xml:space="preserve">1. </w:t>
      </w:r>
      <w:r w:rsidR="00833CD9" w:rsidRPr="00833CD9">
        <w:rPr>
          <w:rFonts w:hint="eastAsia"/>
        </w:rPr>
        <w:t>刘威, 翁凌霄, 高明霞, 张祥民. 高效液相色谱-质谱技术在蛋白质组学中的应用[J]. 色谱, 2024, 42 (07): 601-612.</w:t>
      </w:r>
    </w:p>
    <w:p w14:paraId="7052280E" w14:textId="210CB443" w:rsidR="007816B1" w:rsidRDefault="007816B1" w:rsidP="00E52D30">
      <w:pPr>
        <w:jc w:val="left"/>
      </w:pPr>
      <w:r>
        <w:rPr>
          <w:rFonts w:hint="eastAsia"/>
        </w:rPr>
        <w:t>2.</w:t>
      </w:r>
      <w:r w:rsidR="00F55252">
        <w:rPr>
          <w:rFonts w:hint="eastAsia"/>
        </w:rPr>
        <w:t>中科新生命官方网站</w:t>
      </w:r>
    </w:p>
    <w:p w14:paraId="4AADCFB0" w14:textId="284F49C1" w:rsidR="005B00B6" w:rsidRPr="0054746B" w:rsidRDefault="005B00B6" w:rsidP="00E52D30">
      <w:pPr>
        <w:jc w:val="left"/>
        <w:rPr>
          <w:rFonts w:hint="eastAsia"/>
        </w:rPr>
      </w:pPr>
      <w:r>
        <w:rPr>
          <w:rFonts w:hint="eastAsia"/>
        </w:rPr>
        <w:t>3.</w:t>
      </w:r>
      <w:proofErr w:type="gramStart"/>
      <w:r>
        <w:rPr>
          <w:rFonts w:hint="eastAsia"/>
        </w:rPr>
        <w:t>翌</w:t>
      </w:r>
      <w:proofErr w:type="gramEnd"/>
      <w:r>
        <w:rPr>
          <w:rFonts w:hint="eastAsia"/>
        </w:rPr>
        <w:t>圣生物官网</w:t>
      </w:r>
    </w:p>
    <w:sectPr w:rsidR="005B00B6" w:rsidRPr="0054746B" w:rsidSect="008B029B">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CBD166"/>
    <w:multiLevelType w:val="singleLevel"/>
    <w:tmpl w:val="80CBD166"/>
    <w:lvl w:ilvl="0">
      <w:start w:val="1"/>
      <w:numFmt w:val="bullet"/>
      <w:lvlText w:val=""/>
      <w:lvlJc w:val="left"/>
      <w:pPr>
        <w:ind w:left="420" w:hanging="420"/>
      </w:pPr>
      <w:rPr>
        <w:rFonts w:ascii="Wingdings" w:hAnsi="Wingdings" w:hint="default"/>
      </w:rPr>
    </w:lvl>
  </w:abstractNum>
  <w:abstractNum w:abstractNumId="1" w15:restartNumberingAfterBreak="0">
    <w:nsid w:val="98EA37D4"/>
    <w:multiLevelType w:val="singleLevel"/>
    <w:tmpl w:val="98EA37D4"/>
    <w:lvl w:ilvl="0">
      <w:start w:val="1"/>
      <w:numFmt w:val="bullet"/>
      <w:lvlText w:val=""/>
      <w:lvlJc w:val="left"/>
      <w:pPr>
        <w:ind w:left="420" w:hanging="420"/>
      </w:pPr>
      <w:rPr>
        <w:rFonts w:ascii="Wingdings" w:hAnsi="Wingdings" w:hint="default"/>
      </w:rPr>
    </w:lvl>
  </w:abstractNum>
  <w:abstractNum w:abstractNumId="2" w15:restartNumberingAfterBreak="0">
    <w:nsid w:val="9B21EDC2"/>
    <w:multiLevelType w:val="singleLevel"/>
    <w:tmpl w:val="9B21EDC2"/>
    <w:lvl w:ilvl="0">
      <w:start w:val="1"/>
      <w:numFmt w:val="bullet"/>
      <w:lvlText w:val=""/>
      <w:lvlJc w:val="left"/>
      <w:pPr>
        <w:ind w:left="420" w:hanging="420"/>
      </w:pPr>
      <w:rPr>
        <w:rFonts w:ascii="Wingdings" w:hAnsi="Wingdings" w:hint="default"/>
      </w:rPr>
    </w:lvl>
  </w:abstractNum>
  <w:abstractNum w:abstractNumId="3" w15:restartNumberingAfterBreak="0">
    <w:nsid w:val="D597963B"/>
    <w:multiLevelType w:val="singleLevel"/>
    <w:tmpl w:val="D597963B"/>
    <w:lvl w:ilvl="0">
      <w:start w:val="1"/>
      <w:numFmt w:val="bullet"/>
      <w:lvlText w:val=""/>
      <w:lvlJc w:val="left"/>
      <w:pPr>
        <w:ind w:left="420" w:hanging="420"/>
      </w:pPr>
      <w:rPr>
        <w:rFonts w:ascii="Wingdings" w:hAnsi="Wingdings" w:hint="default"/>
      </w:rPr>
    </w:lvl>
  </w:abstractNum>
  <w:abstractNum w:abstractNumId="4" w15:restartNumberingAfterBreak="0">
    <w:nsid w:val="DE63A9CF"/>
    <w:multiLevelType w:val="singleLevel"/>
    <w:tmpl w:val="DE63A9CF"/>
    <w:lvl w:ilvl="0">
      <w:start w:val="1"/>
      <w:numFmt w:val="bullet"/>
      <w:lvlText w:val=""/>
      <w:lvlJc w:val="left"/>
      <w:pPr>
        <w:ind w:left="420" w:hanging="420"/>
      </w:pPr>
      <w:rPr>
        <w:rFonts w:ascii="Wingdings" w:hAnsi="Wingdings" w:hint="default"/>
      </w:rPr>
    </w:lvl>
  </w:abstractNum>
  <w:abstractNum w:abstractNumId="5" w15:restartNumberingAfterBreak="0">
    <w:nsid w:val="E4F18E72"/>
    <w:multiLevelType w:val="singleLevel"/>
    <w:tmpl w:val="E4F18E72"/>
    <w:lvl w:ilvl="0">
      <w:start w:val="1"/>
      <w:numFmt w:val="bullet"/>
      <w:lvlText w:val=""/>
      <w:lvlJc w:val="left"/>
      <w:pPr>
        <w:ind w:left="420" w:hanging="420"/>
      </w:pPr>
      <w:rPr>
        <w:rFonts w:ascii="Wingdings" w:hAnsi="Wingdings" w:hint="default"/>
      </w:rPr>
    </w:lvl>
  </w:abstractNum>
  <w:abstractNum w:abstractNumId="6" w15:restartNumberingAfterBreak="0">
    <w:nsid w:val="E592E216"/>
    <w:multiLevelType w:val="singleLevel"/>
    <w:tmpl w:val="E592E216"/>
    <w:lvl w:ilvl="0">
      <w:start w:val="1"/>
      <w:numFmt w:val="bullet"/>
      <w:lvlText w:val=""/>
      <w:lvlJc w:val="left"/>
      <w:pPr>
        <w:ind w:left="420" w:hanging="420"/>
      </w:pPr>
      <w:rPr>
        <w:rFonts w:ascii="Wingdings" w:hAnsi="Wingdings" w:hint="default"/>
      </w:rPr>
    </w:lvl>
  </w:abstractNum>
  <w:abstractNum w:abstractNumId="7" w15:restartNumberingAfterBreak="0">
    <w:nsid w:val="144671EE"/>
    <w:multiLevelType w:val="multilevel"/>
    <w:tmpl w:val="12CA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6353D"/>
    <w:multiLevelType w:val="singleLevel"/>
    <w:tmpl w:val="1626353D"/>
    <w:lvl w:ilvl="0">
      <w:start w:val="1"/>
      <w:numFmt w:val="decimal"/>
      <w:lvlText w:val="%1."/>
      <w:lvlJc w:val="left"/>
      <w:pPr>
        <w:tabs>
          <w:tab w:val="left" w:pos="312"/>
        </w:tabs>
      </w:pPr>
    </w:lvl>
  </w:abstractNum>
  <w:abstractNum w:abstractNumId="9" w15:restartNumberingAfterBreak="0">
    <w:nsid w:val="2BD40F81"/>
    <w:multiLevelType w:val="multilevel"/>
    <w:tmpl w:val="FA6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12189"/>
    <w:multiLevelType w:val="hybridMultilevel"/>
    <w:tmpl w:val="E15661A0"/>
    <w:lvl w:ilvl="0" w:tplc="D0FCD36A">
      <w:start w:val="1"/>
      <w:numFmt w:val="low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580808"/>
    <w:multiLevelType w:val="multilevel"/>
    <w:tmpl w:val="907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F0835"/>
    <w:multiLevelType w:val="hybridMultilevel"/>
    <w:tmpl w:val="17FCA640"/>
    <w:lvl w:ilvl="0" w:tplc="B1E2A35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46414835">
    <w:abstractNumId w:val="11"/>
  </w:num>
  <w:num w:numId="2" w16cid:durableId="1664316832">
    <w:abstractNumId w:val="9"/>
  </w:num>
  <w:num w:numId="3" w16cid:durableId="873923936">
    <w:abstractNumId w:val="7"/>
  </w:num>
  <w:num w:numId="4" w16cid:durableId="1024211210">
    <w:abstractNumId w:val="12"/>
  </w:num>
  <w:num w:numId="5" w16cid:durableId="1198275339">
    <w:abstractNumId w:val="10"/>
  </w:num>
  <w:num w:numId="6" w16cid:durableId="494880880">
    <w:abstractNumId w:val="8"/>
  </w:num>
  <w:num w:numId="7" w16cid:durableId="278879573">
    <w:abstractNumId w:val="3"/>
  </w:num>
  <w:num w:numId="8" w16cid:durableId="1378504613">
    <w:abstractNumId w:val="4"/>
  </w:num>
  <w:num w:numId="9" w16cid:durableId="1318455493">
    <w:abstractNumId w:val="5"/>
  </w:num>
  <w:num w:numId="10" w16cid:durableId="1383796028">
    <w:abstractNumId w:val="0"/>
  </w:num>
  <w:num w:numId="11" w16cid:durableId="1180199450">
    <w:abstractNumId w:val="6"/>
  </w:num>
  <w:num w:numId="12" w16cid:durableId="261687472">
    <w:abstractNumId w:val="2"/>
  </w:num>
  <w:num w:numId="13" w16cid:durableId="131212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E6"/>
    <w:rsid w:val="00012020"/>
    <w:rsid w:val="0003336B"/>
    <w:rsid w:val="00057CEC"/>
    <w:rsid w:val="00064E3D"/>
    <w:rsid w:val="000676DC"/>
    <w:rsid w:val="000C40F9"/>
    <w:rsid w:val="000C61F3"/>
    <w:rsid w:val="001737DA"/>
    <w:rsid w:val="0018535C"/>
    <w:rsid w:val="0018738C"/>
    <w:rsid w:val="001D79B5"/>
    <w:rsid w:val="001F5CED"/>
    <w:rsid w:val="00222464"/>
    <w:rsid w:val="00241B48"/>
    <w:rsid w:val="00250C89"/>
    <w:rsid w:val="00275990"/>
    <w:rsid w:val="002C2327"/>
    <w:rsid w:val="002C5F16"/>
    <w:rsid w:val="002C7D55"/>
    <w:rsid w:val="002F5503"/>
    <w:rsid w:val="00302667"/>
    <w:rsid w:val="00347761"/>
    <w:rsid w:val="003509C6"/>
    <w:rsid w:val="003842F2"/>
    <w:rsid w:val="00385E85"/>
    <w:rsid w:val="003C55E7"/>
    <w:rsid w:val="003C729E"/>
    <w:rsid w:val="003D7D11"/>
    <w:rsid w:val="003E24EB"/>
    <w:rsid w:val="00403400"/>
    <w:rsid w:val="00411029"/>
    <w:rsid w:val="00420188"/>
    <w:rsid w:val="004A7F92"/>
    <w:rsid w:val="00502F83"/>
    <w:rsid w:val="00524627"/>
    <w:rsid w:val="0054746B"/>
    <w:rsid w:val="005A72A0"/>
    <w:rsid w:val="005B00B6"/>
    <w:rsid w:val="005B3FE1"/>
    <w:rsid w:val="005C6E96"/>
    <w:rsid w:val="005D2A6C"/>
    <w:rsid w:val="005D63C9"/>
    <w:rsid w:val="005F4C29"/>
    <w:rsid w:val="00607828"/>
    <w:rsid w:val="00616441"/>
    <w:rsid w:val="006379D9"/>
    <w:rsid w:val="006426A3"/>
    <w:rsid w:val="00693447"/>
    <w:rsid w:val="0069734F"/>
    <w:rsid w:val="006973DE"/>
    <w:rsid w:val="006E3AC7"/>
    <w:rsid w:val="006E5118"/>
    <w:rsid w:val="00725E7F"/>
    <w:rsid w:val="00743C66"/>
    <w:rsid w:val="007816B1"/>
    <w:rsid w:val="007B1624"/>
    <w:rsid w:val="007F26D1"/>
    <w:rsid w:val="00803EB9"/>
    <w:rsid w:val="00833CD9"/>
    <w:rsid w:val="00874E45"/>
    <w:rsid w:val="00875C27"/>
    <w:rsid w:val="00880D55"/>
    <w:rsid w:val="008B029B"/>
    <w:rsid w:val="00902717"/>
    <w:rsid w:val="009102C3"/>
    <w:rsid w:val="00910857"/>
    <w:rsid w:val="00962617"/>
    <w:rsid w:val="00965F7A"/>
    <w:rsid w:val="009A3055"/>
    <w:rsid w:val="009B48FD"/>
    <w:rsid w:val="009F507B"/>
    <w:rsid w:val="00A221B8"/>
    <w:rsid w:val="00A410BC"/>
    <w:rsid w:val="00A47188"/>
    <w:rsid w:val="00A4791C"/>
    <w:rsid w:val="00B13F27"/>
    <w:rsid w:val="00B223CE"/>
    <w:rsid w:val="00B53FDF"/>
    <w:rsid w:val="00BA2447"/>
    <w:rsid w:val="00BA69C2"/>
    <w:rsid w:val="00BB5AB3"/>
    <w:rsid w:val="00BD4E3E"/>
    <w:rsid w:val="00BE64D7"/>
    <w:rsid w:val="00C3079E"/>
    <w:rsid w:val="00C4756F"/>
    <w:rsid w:val="00CE26B8"/>
    <w:rsid w:val="00CE3C63"/>
    <w:rsid w:val="00CF14B7"/>
    <w:rsid w:val="00CF23A8"/>
    <w:rsid w:val="00DB3086"/>
    <w:rsid w:val="00DB4590"/>
    <w:rsid w:val="00E11F5C"/>
    <w:rsid w:val="00E4712D"/>
    <w:rsid w:val="00E5108C"/>
    <w:rsid w:val="00E52D30"/>
    <w:rsid w:val="00E70929"/>
    <w:rsid w:val="00E91D3C"/>
    <w:rsid w:val="00E97D21"/>
    <w:rsid w:val="00ED65E6"/>
    <w:rsid w:val="00F44838"/>
    <w:rsid w:val="00F531A3"/>
    <w:rsid w:val="00F55252"/>
    <w:rsid w:val="00F67648"/>
    <w:rsid w:val="00F74D69"/>
    <w:rsid w:val="00F80FB0"/>
    <w:rsid w:val="00FA0CD5"/>
    <w:rsid w:val="00FA3F64"/>
    <w:rsid w:val="00FF4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2F614"/>
  <w14:defaultImageDpi w14:val="32767"/>
  <w15:chartTrackingRefBased/>
  <w15:docId w15:val="{B9BDDAFC-FF86-42C8-A82E-54259E25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3F64"/>
    <w:pPr>
      <w:widowControl w:val="0"/>
      <w:jc w:val="both"/>
    </w:pPr>
  </w:style>
  <w:style w:type="paragraph" w:styleId="1">
    <w:name w:val="heading 1"/>
    <w:basedOn w:val="a"/>
    <w:next w:val="a"/>
    <w:link w:val="10"/>
    <w:uiPriority w:val="9"/>
    <w:qFormat/>
    <w:rsid w:val="00CE26B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E26B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E26B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62617"/>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character" w:styleId="a4">
    <w:name w:val="Hyperlink"/>
    <w:basedOn w:val="a0"/>
    <w:uiPriority w:val="99"/>
    <w:unhideWhenUsed/>
    <w:rsid w:val="005D2A6C"/>
    <w:rPr>
      <w:color w:val="0563C1" w:themeColor="hyperlink"/>
      <w:u w:val="single"/>
    </w:rPr>
  </w:style>
  <w:style w:type="character" w:styleId="a5">
    <w:name w:val="Unresolved Mention"/>
    <w:basedOn w:val="a0"/>
    <w:uiPriority w:val="99"/>
    <w:semiHidden/>
    <w:unhideWhenUsed/>
    <w:rsid w:val="005D2A6C"/>
    <w:rPr>
      <w:color w:val="605E5C"/>
      <w:shd w:val="clear" w:color="auto" w:fill="E1DFDD"/>
    </w:rPr>
  </w:style>
  <w:style w:type="paragraph" w:styleId="a6">
    <w:name w:val="List Paragraph"/>
    <w:basedOn w:val="a"/>
    <w:uiPriority w:val="99"/>
    <w:qFormat/>
    <w:rsid w:val="003842F2"/>
    <w:pPr>
      <w:ind w:firstLineChars="200" w:firstLine="420"/>
    </w:pPr>
  </w:style>
  <w:style w:type="paragraph" w:styleId="a7">
    <w:name w:val="No Spacing"/>
    <w:link w:val="a8"/>
    <w:uiPriority w:val="1"/>
    <w:qFormat/>
    <w:rsid w:val="008B029B"/>
    <w:rPr>
      <w:kern w:val="0"/>
      <w:sz w:val="22"/>
    </w:rPr>
  </w:style>
  <w:style w:type="character" w:customStyle="1" w:styleId="a8">
    <w:name w:val="无间隔 字符"/>
    <w:basedOn w:val="a0"/>
    <w:link w:val="a7"/>
    <w:uiPriority w:val="1"/>
    <w:rsid w:val="008B029B"/>
    <w:rPr>
      <w:kern w:val="0"/>
      <w:sz w:val="22"/>
    </w:rPr>
  </w:style>
  <w:style w:type="character" w:customStyle="1" w:styleId="10">
    <w:name w:val="标题 1 字符"/>
    <w:basedOn w:val="a0"/>
    <w:link w:val="1"/>
    <w:uiPriority w:val="9"/>
    <w:rsid w:val="00CE26B8"/>
    <w:rPr>
      <w:b/>
      <w:bCs/>
      <w:kern w:val="44"/>
      <w:sz w:val="44"/>
      <w:szCs w:val="44"/>
    </w:rPr>
  </w:style>
  <w:style w:type="paragraph" w:styleId="TOC">
    <w:name w:val="TOC Heading"/>
    <w:basedOn w:val="1"/>
    <w:next w:val="a"/>
    <w:uiPriority w:val="39"/>
    <w:unhideWhenUsed/>
    <w:qFormat/>
    <w:rsid w:val="00CE26B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CE26B8"/>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CE26B8"/>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CE26B8"/>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semiHidden/>
    <w:rsid w:val="00CE26B8"/>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E26B8"/>
    <w:rPr>
      <w:b/>
      <w:bCs/>
      <w:sz w:val="32"/>
      <w:szCs w:val="32"/>
    </w:rPr>
  </w:style>
  <w:style w:type="paragraph" w:styleId="a9">
    <w:name w:val="Normal (Web)"/>
    <w:basedOn w:val="a"/>
    <w:uiPriority w:val="99"/>
    <w:semiHidden/>
    <w:unhideWhenUsed/>
    <w:rsid w:val="00965F7A"/>
    <w:pPr>
      <w:widowControl/>
      <w:spacing w:before="100" w:beforeAutospacing="1" w:after="100" w:afterAutospacing="1"/>
      <w:jc w:val="left"/>
    </w:pPr>
    <w:rPr>
      <w:rFonts w:ascii="宋体" w:eastAsia="宋体" w:hAnsi="宋体" w:cs="宋体"/>
      <w:kern w:val="0"/>
      <w:sz w:val="24"/>
      <w:szCs w:val="24"/>
    </w:rPr>
  </w:style>
  <w:style w:type="table" w:styleId="aa">
    <w:name w:val="Grid Table Light"/>
    <w:basedOn w:val="a1"/>
    <w:uiPriority w:val="40"/>
    <w:rsid w:val="00F552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77646">
      <w:bodyDiv w:val="1"/>
      <w:marLeft w:val="0"/>
      <w:marRight w:val="0"/>
      <w:marTop w:val="0"/>
      <w:marBottom w:val="0"/>
      <w:divBdr>
        <w:top w:val="none" w:sz="0" w:space="0" w:color="auto"/>
        <w:left w:val="none" w:sz="0" w:space="0" w:color="auto"/>
        <w:bottom w:val="none" w:sz="0" w:space="0" w:color="auto"/>
        <w:right w:val="none" w:sz="0" w:space="0" w:color="auto"/>
      </w:divBdr>
    </w:div>
    <w:div w:id="74320999">
      <w:bodyDiv w:val="1"/>
      <w:marLeft w:val="0"/>
      <w:marRight w:val="0"/>
      <w:marTop w:val="0"/>
      <w:marBottom w:val="0"/>
      <w:divBdr>
        <w:top w:val="none" w:sz="0" w:space="0" w:color="auto"/>
        <w:left w:val="none" w:sz="0" w:space="0" w:color="auto"/>
        <w:bottom w:val="none" w:sz="0" w:space="0" w:color="auto"/>
        <w:right w:val="none" w:sz="0" w:space="0" w:color="auto"/>
      </w:divBdr>
    </w:div>
    <w:div w:id="188296147">
      <w:bodyDiv w:val="1"/>
      <w:marLeft w:val="0"/>
      <w:marRight w:val="0"/>
      <w:marTop w:val="0"/>
      <w:marBottom w:val="0"/>
      <w:divBdr>
        <w:top w:val="none" w:sz="0" w:space="0" w:color="auto"/>
        <w:left w:val="none" w:sz="0" w:space="0" w:color="auto"/>
        <w:bottom w:val="none" w:sz="0" w:space="0" w:color="auto"/>
        <w:right w:val="none" w:sz="0" w:space="0" w:color="auto"/>
      </w:divBdr>
    </w:div>
    <w:div w:id="254365072">
      <w:bodyDiv w:val="1"/>
      <w:marLeft w:val="0"/>
      <w:marRight w:val="0"/>
      <w:marTop w:val="0"/>
      <w:marBottom w:val="0"/>
      <w:divBdr>
        <w:top w:val="none" w:sz="0" w:space="0" w:color="auto"/>
        <w:left w:val="none" w:sz="0" w:space="0" w:color="auto"/>
        <w:bottom w:val="none" w:sz="0" w:space="0" w:color="auto"/>
        <w:right w:val="none" w:sz="0" w:space="0" w:color="auto"/>
      </w:divBdr>
    </w:div>
    <w:div w:id="305934142">
      <w:bodyDiv w:val="1"/>
      <w:marLeft w:val="0"/>
      <w:marRight w:val="0"/>
      <w:marTop w:val="0"/>
      <w:marBottom w:val="0"/>
      <w:divBdr>
        <w:top w:val="none" w:sz="0" w:space="0" w:color="auto"/>
        <w:left w:val="none" w:sz="0" w:space="0" w:color="auto"/>
        <w:bottom w:val="none" w:sz="0" w:space="0" w:color="auto"/>
        <w:right w:val="none" w:sz="0" w:space="0" w:color="auto"/>
      </w:divBdr>
    </w:div>
    <w:div w:id="314535617">
      <w:bodyDiv w:val="1"/>
      <w:marLeft w:val="0"/>
      <w:marRight w:val="0"/>
      <w:marTop w:val="0"/>
      <w:marBottom w:val="0"/>
      <w:divBdr>
        <w:top w:val="none" w:sz="0" w:space="0" w:color="auto"/>
        <w:left w:val="none" w:sz="0" w:space="0" w:color="auto"/>
        <w:bottom w:val="none" w:sz="0" w:space="0" w:color="auto"/>
        <w:right w:val="none" w:sz="0" w:space="0" w:color="auto"/>
      </w:divBdr>
    </w:div>
    <w:div w:id="353382124">
      <w:bodyDiv w:val="1"/>
      <w:marLeft w:val="0"/>
      <w:marRight w:val="0"/>
      <w:marTop w:val="0"/>
      <w:marBottom w:val="0"/>
      <w:divBdr>
        <w:top w:val="none" w:sz="0" w:space="0" w:color="auto"/>
        <w:left w:val="none" w:sz="0" w:space="0" w:color="auto"/>
        <w:bottom w:val="none" w:sz="0" w:space="0" w:color="auto"/>
        <w:right w:val="none" w:sz="0" w:space="0" w:color="auto"/>
      </w:divBdr>
    </w:div>
    <w:div w:id="442500510">
      <w:bodyDiv w:val="1"/>
      <w:marLeft w:val="0"/>
      <w:marRight w:val="0"/>
      <w:marTop w:val="0"/>
      <w:marBottom w:val="0"/>
      <w:divBdr>
        <w:top w:val="none" w:sz="0" w:space="0" w:color="auto"/>
        <w:left w:val="none" w:sz="0" w:space="0" w:color="auto"/>
        <w:bottom w:val="none" w:sz="0" w:space="0" w:color="auto"/>
        <w:right w:val="none" w:sz="0" w:space="0" w:color="auto"/>
      </w:divBdr>
    </w:div>
    <w:div w:id="450247518">
      <w:bodyDiv w:val="1"/>
      <w:marLeft w:val="0"/>
      <w:marRight w:val="0"/>
      <w:marTop w:val="0"/>
      <w:marBottom w:val="0"/>
      <w:divBdr>
        <w:top w:val="none" w:sz="0" w:space="0" w:color="auto"/>
        <w:left w:val="none" w:sz="0" w:space="0" w:color="auto"/>
        <w:bottom w:val="none" w:sz="0" w:space="0" w:color="auto"/>
        <w:right w:val="none" w:sz="0" w:space="0" w:color="auto"/>
      </w:divBdr>
    </w:div>
    <w:div w:id="456224596">
      <w:bodyDiv w:val="1"/>
      <w:marLeft w:val="0"/>
      <w:marRight w:val="0"/>
      <w:marTop w:val="0"/>
      <w:marBottom w:val="0"/>
      <w:divBdr>
        <w:top w:val="none" w:sz="0" w:space="0" w:color="auto"/>
        <w:left w:val="none" w:sz="0" w:space="0" w:color="auto"/>
        <w:bottom w:val="none" w:sz="0" w:space="0" w:color="auto"/>
        <w:right w:val="none" w:sz="0" w:space="0" w:color="auto"/>
      </w:divBdr>
    </w:div>
    <w:div w:id="465195718">
      <w:bodyDiv w:val="1"/>
      <w:marLeft w:val="0"/>
      <w:marRight w:val="0"/>
      <w:marTop w:val="0"/>
      <w:marBottom w:val="0"/>
      <w:divBdr>
        <w:top w:val="none" w:sz="0" w:space="0" w:color="auto"/>
        <w:left w:val="none" w:sz="0" w:space="0" w:color="auto"/>
        <w:bottom w:val="none" w:sz="0" w:space="0" w:color="auto"/>
        <w:right w:val="none" w:sz="0" w:space="0" w:color="auto"/>
      </w:divBdr>
    </w:div>
    <w:div w:id="505242351">
      <w:bodyDiv w:val="1"/>
      <w:marLeft w:val="0"/>
      <w:marRight w:val="0"/>
      <w:marTop w:val="0"/>
      <w:marBottom w:val="0"/>
      <w:divBdr>
        <w:top w:val="none" w:sz="0" w:space="0" w:color="auto"/>
        <w:left w:val="none" w:sz="0" w:space="0" w:color="auto"/>
        <w:bottom w:val="none" w:sz="0" w:space="0" w:color="auto"/>
        <w:right w:val="none" w:sz="0" w:space="0" w:color="auto"/>
      </w:divBdr>
    </w:div>
    <w:div w:id="592281411">
      <w:bodyDiv w:val="1"/>
      <w:marLeft w:val="0"/>
      <w:marRight w:val="0"/>
      <w:marTop w:val="0"/>
      <w:marBottom w:val="0"/>
      <w:divBdr>
        <w:top w:val="none" w:sz="0" w:space="0" w:color="auto"/>
        <w:left w:val="none" w:sz="0" w:space="0" w:color="auto"/>
        <w:bottom w:val="none" w:sz="0" w:space="0" w:color="auto"/>
        <w:right w:val="none" w:sz="0" w:space="0" w:color="auto"/>
      </w:divBdr>
    </w:div>
    <w:div w:id="650907242">
      <w:bodyDiv w:val="1"/>
      <w:marLeft w:val="0"/>
      <w:marRight w:val="0"/>
      <w:marTop w:val="0"/>
      <w:marBottom w:val="0"/>
      <w:divBdr>
        <w:top w:val="none" w:sz="0" w:space="0" w:color="auto"/>
        <w:left w:val="none" w:sz="0" w:space="0" w:color="auto"/>
        <w:bottom w:val="none" w:sz="0" w:space="0" w:color="auto"/>
        <w:right w:val="none" w:sz="0" w:space="0" w:color="auto"/>
      </w:divBdr>
    </w:div>
    <w:div w:id="654261114">
      <w:bodyDiv w:val="1"/>
      <w:marLeft w:val="0"/>
      <w:marRight w:val="0"/>
      <w:marTop w:val="0"/>
      <w:marBottom w:val="0"/>
      <w:divBdr>
        <w:top w:val="none" w:sz="0" w:space="0" w:color="auto"/>
        <w:left w:val="none" w:sz="0" w:space="0" w:color="auto"/>
        <w:bottom w:val="none" w:sz="0" w:space="0" w:color="auto"/>
        <w:right w:val="none" w:sz="0" w:space="0" w:color="auto"/>
      </w:divBdr>
    </w:div>
    <w:div w:id="668485993">
      <w:bodyDiv w:val="1"/>
      <w:marLeft w:val="0"/>
      <w:marRight w:val="0"/>
      <w:marTop w:val="0"/>
      <w:marBottom w:val="0"/>
      <w:divBdr>
        <w:top w:val="none" w:sz="0" w:space="0" w:color="auto"/>
        <w:left w:val="none" w:sz="0" w:space="0" w:color="auto"/>
        <w:bottom w:val="none" w:sz="0" w:space="0" w:color="auto"/>
        <w:right w:val="none" w:sz="0" w:space="0" w:color="auto"/>
      </w:divBdr>
    </w:div>
    <w:div w:id="669212831">
      <w:bodyDiv w:val="1"/>
      <w:marLeft w:val="0"/>
      <w:marRight w:val="0"/>
      <w:marTop w:val="0"/>
      <w:marBottom w:val="0"/>
      <w:divBdr>
        <w:top w:val="none" w:sz="0" w:space="0" w:color="auto"/>
        <w:left w:val="none" w:sz="0" w:space="0" w:color="auto"/>
        <w:bottom w:val="none" w:sz="0" w:space="0" w:color="auto"/>
        <w:right w:val="none" w:sz="0" w:space="0" w:color="auto"/>
      </w:divBdr>
    </w:div>
    <w:div w:id="700284823">
      <w:bodyDiv w:val="1"/>
      <w:marLeft w:val="0"/>
      <w:marRight w:val="0"/>
      <w:marTop w:val="0"/>
      <w:marBottom w:val="0"/>
      <w:divBdr>
        <w:top w:val="none" w:sz="0" w:space="0" w:color="auto"/>
        <w:left w:val="none" w:sz="0" w:space="0" w:color="auto"/>
        <w:bottom w:val="none" w:sz="0" w:space="0" w:color="auto"/>
        <w:right w:val="none" w:sz="0" w:space="0" w:color="auto"/>
      </w:divBdr>
    </w:div>
    <w:div w:id="730420156">
      <w:bodyDiv w:val="1"/>
      <w:marLeft w:val="0"/>
      <w:marRight w:val="0"/>
      <w:marTop w:val="0"/>
      <w:marBottom w:val="0"/>
      <w:divBdr>
        <w:top w:val="none" w:sz="0" w:space="0" w:color="auto"/>
        <w:left w:val="none" w:sz="0" w:space="0" w:color="auto"/>
        <w:bottom w:val="none" w:sz="0" w:space="0" w:color="auto"/>
        <w:right w:val="none" w:sz="0" w:space="0" w:color="auto"/>
      </w:divBdr>
    </w:div>
    <w:div w:id="732584961">
      <w:bodyDiv w:val="1"/>
      <w:marLeft w:val="0"/>
      <w:marRight w:val="0"/>
      <w:marTop w:val="0"/>
      <w:marBottom w:val="0"/>
      <w:divBdr>
        <w:top w:val="none" w:sz="0" w:space="0" w:color="auto"/>
        <w:left w:val="none" w:sz="0" w:space="0" w:color="auto"/>
        <w:bottom w:val="none" w:sz="0" w:space="0" w:color="auto"/>
        <w:right w:val="none" w:sz="0" w:space="0" w:color="auto"/>
      </w:divBdr>
    </w:div>
    <w:div w:id="776558122">
      <w:bodyDiv w:val="1"/>
      <w:marLeft w:val="0"/>
      <w:marRight w:val="0"/>
      <w:marTop w:val="0"/>
      <w:marBottom w:val="0"/>
      <w:divBdr>
        <w:top w:val="none" w:sz="0" w:space="0" w:color="auto"/>
        <w:left w:val="none" w:sz="0" w:space="0" w:color="auto"/>
        <w:bottom w:val="none" w:sz="0" w:space="0" w:color="auto"/>
        <w:right w:val="none" w:sz="0" w:space="0" w:color="auto"/>
      </w:divBdr>
      <w:divsChild>
        <w:div w:id="2045325713">
          <w:marLeft w:val="0"/>
          <w:marRight w:val="0"/>
          <w:marTop w:val="0"/>
          <w:marBottom w:val="0"/>
          <w:divBdr>
            <w:top w:val="none" w:sz="0" w:space="0" w:color="auto"/>
            <w:left w:val="none" w:sz="0" w:space="0" w:color="auto"/>
            <w:bottom w:val="none" w:sz="0" w:space="0" w:color="auto"/>
            <w:right w:val="none" w:sz="0" w:space="0" w:color="auto"/>
          </w:divBdr>
        </w:div>
      </w:divsChild>
    </w:div>
    <w:div w:id="795418124">
      <w:bodyDiv w:val="1"/>
      <w:marLeft w:val="0"/>
      <w:marRight w:val="0"/>
      <w:marTop w:val="0"/>
      <w:marBottom w:val="0"/>
      <w:divBdr>
        <w:top w:val="none" w:sz="0" w:space="0" w:color="auto"/>
        <w:left w:val="none" w:sz="0" w:space="0" w:color="auto"/>
        <w:bottom w:val="none" w:sz="0" w:space="0" w:color="auto"/>
        <w:right w:val="none" w:sz="0" w:space="0" w:color="auto"/>
      </w:divBdr>
    </w:div>
    <w:div w:id="813255003">
      <w:bodyDiv w:val="1"/>
      <w:marLeft w:val="0"/>
      <w:marRight w:val="0"/>
      <w:marTop w:val="0"/>
      <w:marBottom w:val="0"/>
      <w:divBdr>
        <w:top w:val="none" w:sz="0" w:space="0" w:color="auto"/>
        <w:left w:val="none" w:sz="0" w:space="0" w:color="auto"/>
        <w:bottom w:val="none" w:sz="0" w:space="0" w:color="auto"/>
        <w:right w:val="none" w:sz="0" w:space="0" w:color="auto"/>
      </w:divBdr>
    </w:div>
    <w:div w:id="838623342">
      <w:bodyDiv w:val="1"/>
      <w:marLeft w:val="0"/>
      <w:marRight w:val="0"/>
      <w:marTop w:val="0"/>
      <w:marBottom w:val="0"/>
      <w:divBdr>
        <w:top w:val="none" w:sz="0" w:space="0" w:color="auto"/>
        <w:left w:val="none" w:sz="0" w:space="0" w:color="auto"/>
        <w:bottom w:val="none" w:sz="0" w:space="0" w:color="auto"/>
        <w:right w:val="none" w:sz="0" w:space="0" w:color="auto"/>
      </w:divBdr>
    </w:div>
    <w:div w:id="934290519">
      <w:bodyDiv w:val="1"/>
      <w:marLeft w:val="0"/>
      <w:marRight w:val="0"/>
      <w:marTop w:val="0"/>
      <w:marBottom w:val="0"/>
      <w:divBdr>
        <w:top w:val="none" w:sz="0" w:space="0" w:color="auto"/>
        <w:left w:val="none" w:sz="0" w:space="0" w:color="auto"/>
        <w:bottom w:val="none" w:sz="0" w:space="0" w:color="auto"/>
        <w:right w:val="none" w:sz="0" w:space="0" w:color="auto"/>
      </w:divBdr>
      <w:divsChild>
        <w:div w:id="1551922506">
          <w:marLeft w:val="0"/>
          <w:marRight w:val="0"/>
          <w:marTop w:val="0"/>
          <w:marBottom w:val="0"/>
          <w:divBdr>
            <w:top w:val="none" w:sz="0" w:space="0" w:color="auto"/>
            <w:left w:val="none" w:sz="0" w:space="0" w:color="auto"/>
            <w:bottom w:val="none" w:sz="0" w:space="0" w:color="auto"/>
            <w:right w:val="none" w:sz="0" w:space="0" w:color="auto"/>
          </w:divBdr>
        </w:div>
      </w:divsChild>
    </w:div>
    <w:div w:id="943150572">
      <w:bodyDiv w:val="1"/>
      <w:marLeft w:val="0"/>
      <w:marRight w:val="0"/>
      <w:marTop w:val="0"/>
      <w:marBottom w:val="0"/>
      <w:divBdr>
        <w:top w:val="none" w:sz="0" w:space="0" w:color="auto"/>
        <w:left w:val="none" w:sz="0" w:space="0" w:color="auto"/>
        <w:bottom w:val="none" w:sz="0" w:space="0" w:color="auto"/>
        <w:right w:val="none" w:sz="0" w:space="0" w:color="auto"/>
      </w:divBdr>
    </w:div>
    <w:div w:id="964625720">
      <w:bodyDiv w:val="1"/>
      <w:marLeft w:val="0"/>
      <w:marRight w:val="0"/>
      <w:marTop w:val="0"/>
      <w:marBottom w:val="0"/>
      <w:divBdr>
        <w:top w:val="none" w:sz="0" w:space="0" w:color="auto"/>
        <w:left w:val="none" w:sz="0" w:space="0" w:color="auto"/>
        <w:bottom w:val="none" w:sz="0" w:space="0" w:color="auto"/>
        <w:right w:val="none" w:sz="0" w:space="0" w:color="auto"/>
      </w:divBdr>
    </w:div>
    <w:div w:id="1017073641">
      <w:bodyDiv w:val="1"/>
      <w:marLeft w:val="0"/>
      <w:marRight w:val="0"/>
      <w:marTop w:val="0"/>
      <w:marBottom w:val="0"/>
      <w:divBdr>
        <w:top w:val="none" w:sz="0" w:space="0" w:color="auto"/>
        <w:left w:val="none" w:sz="0" w:space="0" w:color="auto"/>
        <w:bottom w:val="none" w:sz="0" w:space="0" w:color="auto"/>
        <w:right w:val="none" w:sz="0" w:space="0" w:color="auto"/>
      </w:divBdr>
    </w:div>
    <w:div w:id="1018895329">
      <w:bodyDiv w:val="1"/>
      <w:marLeft w:val="0"/>
      <w:marRight w:val="0"/>
      <w:marTop w:val="0"/>
      <w:marBottom w:val="0"/>
      <w:divBdr>
        <w:top w:val="none" w:sz="0" w:space="0" w:color="auto"/>
        <w:left w:val="none" w:sz="0" w:space="0" w:color="auto"/>
        <w:bottom w:val="none" w:sz="0" w:space="0" w:color="auto"/>
        <w:right w:val="none" w:sz="0" w:space="0" w:color="auto"/>
      </w:divBdr>
    </w:div>
    <w:div w:id="1072699677">
      <w:bodyDiv w:val="1"/>
      <w:marLeft w:val="0"/>
      <w:marRight w:val="0"/>
      <w:marTop w:val="0"/>
      <w:marBottom w:val="0"/>
      <w:divBdr>
        <w:top w:val="none" w:sz="0" w:space="0" w:color="auto"/>
        <w:left w:val="none" w:sz="0" w:space="0" w:color="auto"/>
        <w:bottom w:val="none" w:sz="0" w:space="0" w:color="auto"/>
        <w:right w:val="none" w:sz="0" w:space="0" w:color="auto"/>
      </w:divBdr>
    </w:div>
    <w:div w:id="1080711120">
      <w:bodyDiv w:val="1"/>
      <w:marLeft w:val="0"/>
      <w:marRight w:val="0"/>
      <w:marTop w:val="0"/>
      <w:marBottom w:val="0"/>
      <w:divBdr>
        <w:top w:val="none" w:sz="0" w:space="0" w:color="auto"/>
        <w:left w:val="none" w:sz="0" w:space="0" w:color="auto"/>
        <w:bottom w:val="none" w:sz="0" w:space="0" w:color="auto"/>
        <w:right w:val="none" w:sz="0" w:space="0" w:color="auto"/>
      </w:divBdr>
    </w:div>
    <w:div w:id="1216044515">
      <w:bodyDiv w:val="1"/>
      <w:marLeft w:val="0"/>
      <w:marRight w:val="0"/>
      <w:marTop w:val="0"/>
      <w:marBottom w:val="0"/>
      <w:divBdr>
        <w:top w:val="none" w:sz="0" w:space="0" w:color="auto"/>
        <w:left w:val="none" w:sz="0" w:space="0" w:color="auto"/>
        <w:bottom w:val="none" w:sz="0" w:space="0" w:color="auto"/>
        <w:right w:val="none" w:sz="0" w:space="0" w:color="auto"/>
      </w:divBdr>
    </w:div>
    <w:div w:id="1227644294">
      <w:bodyDiv w:val="1"/>
      <w:marLeft w:val="0"/>
      <w:marRight w:val="0"/>
      <w:marTop w:val="0"/>
      <w:marBottom w:val="0"/>
      <w:divBdr>
        <w:top w:val="none" w:sz="0" w:space="0" w:color="auto"/>
        <w:left w:val="none" w:sz="0" w:space="0" w:color="auto"/>
        <w:bottom w:val="none" w:sz="0" w:space="0" w:color="auto"/>
        <w:right w:val="none" w:sz="0" w:space="0" w:color="auto"/>
      </w:divBdr>
    </w:div>
    <w:div w:id="1254244799">
      <w:bodyDiv w:val="1"/>
      <w:marLeft w:val="0"/>
      <w:marRight w:val="0"/>
      <w:marTop w:val="0"/>
      <w:marBottom w:val="0"/>
      <w:divBdr>
        <w:top w:val="none" w:sz="0" w:space="0" w:color="auto"/>
        <w:left w:val="none" w:sz="0" w:space="0" w:color="auto"/>
        <w:bottom w:val="none" w:sz="0" w:space="0" w:color="auto"/>
        <w:right w:val="none" w:sz="0" w:space="0" w:color="auto"/>
      </w:divBdr>
    </w:div>
    <w:div w:id="1267497925">
      <w:bodyDiv w:val="1"/>
      <w:marLeft w:val="0"/>
      <w:marRight w:val="0"/>
      <w:marTop w:val="0"/>
      <w:marBottom w:val="0"/>
      <w:divBdr>
        <w:top w:val="none" w:sz="0" w:space="0" w:color="auto"/>
        <w:left w:val="none" w:sz="0" w:space="0" w:color="auto"/>
        <w:bottom w:val="none" w:sz="0" w:space="0" w:color="auto"/>
        <w:right w:val="none" w:sz="0" w:space="0" w:color="auto"/>
      </w:divBdr>
    </w:div>
    <w:div w:id="1398237332">
      <w:bodyDiv w:val="1"/>
      <w:marLeft w:val="0"/>
      <w:marRight w:val="0"/>
      <w:marTop w:val="0"/>
      <w:marBottom w:val="0"/>
      <w:divBdr>
        <w:top w:val="none" w:sz="0" w:space="0" w:color="auto"/>
        <w:left w:val="none" w:sz="0" w:space="0" w:color="auto"/>
        <w:bottom w:val="none" w:sz="0" w:space="0" w:color="auto"/>
        <w:right w:val="none" w:sz="0" w:space="0" w:color="auto"/>
      </w:divBdr>
    </w:div>
    <w:div w:id="1442068730">
      <w:bodyDiv w:val="1"/>
      <w:marLeft w:val="0"/>
      <w:marRight w:val="0"/>
      <w:marTop w:val="0"/>
      <w:marBottom w:val="0"/>
      <w:divBdr>
        <w:top w:val="none" w:sz="0" w:space="0" w:color="auto"/>
        <w:left w:val="none" w:sz="0" w:space="0" w:color="auto"/>
        <w:bottom w:val="none" w:sz="0" w:space="0" w:color="auto"/>
        <w:right w:val="none" w:sz="0" w:space="0" w:color="auto"/>
      </w:divBdr>
    </w:div>
    <w:div w:id="1607729794">
      <w:bodyDiv w:val="1"/>
      <w:marLeft w:val="0"/>
      <w:marRight w:val="0"/>
      <w:marTop w:val="0"/>
      <w:marBottom w:val="0"/>
      <w:divBdr>
        <w:top w:val="none" w:sz="0" w:space="0" w:color="auto"/>
        <w:left w:val="none" w:sz="0" w:space="0" w:color="auto"/>
        <w:bottom w:val="none" w:sz="0" w:space="0" w:color="auto"/>
        <w:right w:val="none" w:sz="0" w:space="0" w:color="auto"/>
      </w:divBdr>
    </w:div>
    <w:div w:id="1642925572">
      <w:bodyDiv w:val="1"/>
      <w:marLeft w:val="0"/>
      <w:marRight w:val="0"/>
      <w:marTop w:val="0"/>
      <w:marBottom w:val="0"/>
      <w:divBdr>
        <w:top w:val="none" w:sz="0" w:space="0" w:color="auto"/>
        <w:left w:val="none" w:sz="0" w:space="0" w:color="auto"/>
        <w:bottom w:val="none" w:sz="0" w:space="0" w:color="auto"/>
        <w:right w:val="none" w:sz="0" w:space="0" w:color="auto"/>
      </w:divBdr>
    </w:div>
    <w:div w:id="1682198063">
      <w:bodyDiv w:val="1"/>
      <w:marLeft w:val="0"/>
      <w:marRight w:val="0"/>
      <w:marTop w:val="0"/>
      <w:marBottom w:val="0"/>
      <w:divBdr>
        <w:top w:val="none" w:sz="0" w:space="0" w:color="auto"/>
        <w:left w:val="none" w:sz="0" w:space="0" w:color="auto"/>
        <w:bottom w:val="none" w:sz="0" w:space="0" w:color="auto"/>
        <w:right w:val="none" w:sz="0" w:space="0" w:color="auto"/>
      </w:divBdr>
    </w:div>
    <w:div w:id="1727022628">
      <w:bodyDiv w:val="1"/>
      <w:marLeft w:val="0"/>
      <w:marRight w:val="0"/>
      <w:marTop w:val="0"/>
      <w:marBottom w:val="0"/>
      <w:divBdr>
        <w:top w:val="none" w:sz="0" w:space="0" w:color="auto"/>
        <w:left w:val="none" w:sz="0" w:space="0" w:color="auto"/>
        <w:bottom w:val="none" w:sz="0" w:space="0" w:color="auto"/>
        <w:right w:val="none" w:sz="0" w:space="0" w:color="auto"/>
      </w:divBdr>
    </w:div>
    <w:div w:id="1772359569">
      <w:bodyDiv w:val="1"/>
      <w:marLeft w:val="0"/>
      <w:marRight w:val="0"/>
      <w:marTop w:val="0"/>
      <w:marBottom w:val="0"/>
      <w:divBdr>
        <w:top w:val="none" w:sz="0" w:space="0" w:color="auto"/>
        <w:left w:val="none" w:sz="0" w:space="0" w:color="auto"/>
        <w:bottom w:val="none" w:sz="0" w:space="0" w:color="auto"/>
        <w:right w:val="none" w:sz="0" w:space="0" w:color="auto"/>
      </w:divBdr>
    </w:div>
    <w:div w:id="1786340534">
      <w:bodyDiv w:val="1"/>
      <w:marLeft w:val="0"/>
      <w:marRight w:val="0"/>
      <w:marTop w:val="0"/>
      <w:marBottom w:val="0"/>
      <w:divBdr>
        <w:top w:val="none" w:sz="0" w:space="0" w:color="auto"/>
        <w:left w:val="none" w:sz="0" w:space="0" w:color="auto"/>
        <w:bottom w:val="none" w:sz="0" w:space="0" w:color="auto"/>
        <w:right w:val="none" w:sz="0" w:space="0" w:color="auto"/>
      </w:divBdr>
    </w:div>
    <w:div w:id="1801847850">
      <w:bodyDiv w:val="1"/>
      <w:marLeft w:val="0"/>
      <w:marRight w:val="0"/>
      <w:marTop w:val="0"/>
      <w:marBottom w:val="0"/>
      <w:divBdr>
        <w:top w:val="none" w:sz="0" w:space="0" w:color="auto"/>
        <w:left w:val="none" w:sz="0" w:space="0" w:color="auto"/>
        <w:bottom w:val="none" w:sz="0" w:space="0" w:color="auto"/>
        <w:right w:val="none" w:sz="0" w:space="0" w:color="auto"/>
      </w:divBdr>
    </w:div>
    <w:div w:id="1814329166">
      <w:bodyDiv w:val="1"/>
      <w:marLeft w:val="0"/>
      <w:marRight w:val="0"/>
      <w:marTop w:val="0"/>
      <w:marBottom w:val="0"/>
      <w:divBdr>
        <w:top w:val="none" w:sz="0" w:space="0" w:color="auto"/>
        <w:left w:val="none" w:sz="0" w:space="0" w:color="auto"/>
        <w:bottom w:val="none" w:sz="0" w:space="0" w:color="auto"/>
        <w:right w:val="none" w:sz="0" w:space="0" w:color="auto"/>
      </w:divBdr>
    </w:div>
    <w:div w:id="1824159500">
      <w:bodyDiv w:val="1"/>
      <w:marLeft w:val="0"/>
      <w:marRight w:val="0"/>
      <w:marTop w:val="0"/>
      <w:marBottom w:val="0"/>
      <w:divBdr>
        <w:top w:val="none" w:sz="0" w:space="0" w:color="auto"/>
        <w:left w:val="none" w:sz="0" w:space="0" w:color="auto"/>
        <w:bottom w:val="none" w:sz="0" w:space="0" w:color="auto"/>
        <w:right w:val="none" w:sz="0" w:space="0" w:color="auto"/>
      </w:divBdr>
    </w:div>
    <w:div w:id="1916545893">
      <w:bodyDiv w:val="1"/>
      <w:marLeft w:val="0"/>
      <w:marRight w:val="0"/>
      <w:marTop w:val="0"/>
      <w:marBottom w:val="0"/>
      <w:divBdr>
        <w:top w:val="none" w:sz="0" w:space="0" w:color="auto"/>
        <w:left w:val="none" w:sz="0" w:space="0" w:color="auto"/>
        <w:bottom w:val="none" w:sz="0" w:space="0" w:color="auto"/>
        <w:right w:val="none" w:sz="0" w:space="0" w:color="auto"/>
      </w:divBdr>
    </w:div>
    <w:div w:id="1944722984">
      <w:bodyDiv w:val="1"/>
      <w:marLeft w:val="0"/>
      <w:marRight w:val="0"/>
      <w:marTop w:val="0"/>
      <w:marBottom w:val="0"/>
      <w:divBdr>
        <w:top w:val="none" w:sz="0" w:space="0" w:color="auto"/>
        <w:left w:val="none" w:sz="0" w:space="0" w:color="auto"/>
        <w:bottom w:val="none" w:sz="0" w:space="0" w:color="auto"/>
        <w:right w:val="none" w:sz="0" w:space="0" w:color="auto"/>
      </w:divBdr>
      <w:divsChild>
        <w:div w:id="878275039">
          <w:marLeft w:val="0"/>
          <w:marRight w:val="0"/>
          <w:marTop w:val="0"/>
          <w:marBottom w:val="0"/>
          <w:divBdr>
            <w:top w:val="none" w:sz="0" w:space="0" w:color="auto"/>
            <w:left w:val="none" w:sz="0" w:space="0" w:color="auto"/>
            <w:bottom w:val="none" w:sz="0" w:space="0" w:color="auto"/>
            <w:right w:val="none" w:sz="0" w:space="0" w:color="auto"/>
          </w:divBdr>
          <w:divsChild>
            <w:div w:id="937524207">
              <w:marLeft w:val="0"/>
              <w:marRight w:val="0"/>
              <w:marTop w:val="0"/>
              <w:marBottom w:val="0"/>
              <w:divBdr>
                <w:top w:val="none" w:sz="0" w:space="0" w:color="auto"/>
                <w:left w:val="none" w:sz="0" w:space="0" w:color="auto"/>
                <w:bottom w:val="none" w:sz="0" w:space="0" w:color="auto"/>
                <w:right w:val="none" w:sz="0" w:space="0" w:color="auto"/>
              </w:divBdr>
              <w:divsChild>
                <w:div w:id="1405833223">
                  <w:marLeft w:val="0"/>
                  <w:marRight w:val="0"/>
                  <w:marTop w:val="0"/>
                  <w:marBottom w:val="0"/>
                  <w:divBdr>
                    <w:top w:val="none" w:sz="0" w:space="0" w:color="auto"/>
                    <w:left w:val="none" w:sz="0" w:space="0" w:color="auto"/>
                    <w:bottom w:val="none" w:sz="0" w:space="0" w:color="auto"/>
                    <w:right w:val="none" w:sz="0" w:space="0" w:color="auto"/>
                  </w:divBdr>
                  <w:divsChild>
                    <w:div w:id="1785685091">
                      <w:marLeft w:val="0"/>
                      <w:marRight w:val="0"/>
                      <w:marTop w:val="0"/>
                      <w:marBottom w:val="0"/>
                      <w:divBdr>
                        <w:top w:val="none" w:sz="0" w:space="0" w:color="auto"/>
                        <w:left w:val="none" w:sz="0" w:space="0" w:color="auto"/>
                        <w:bottom w:val="none" w:sz="0" w:space="0" w:color="auto"/>
                        <w:right w:val="none" w:sz="0" w:space="0" w:color="auto"/>
                      </w:divBdr>
                      <w:divsChild>
                        <w:div w:id="440690471">
                          <w:marLeft w:val="0"/>
                          <w:marRight w:val="0"/>
                          <w:marTop w:val="0"/>
                          <w:marBottom w:val="0"/>
                          <w:divBdr>
                            <w:top w:val="none" w:sz="0" w:space="0" w:color="auto"/>
                            <w:left w:val="none" w:sz="0" w:space="0" w:color="auto"/>
                            <w:bottom w:val="none" w:sz="0" w:space="0" w:color="auto"/>
                            <w:right w:val="none" w:sz="0" w:space="0" w:color="auto"/>
                          </w:divBdr>
                          <w:divsChild>
                            <w:div w:id="637301622">
                              <w:marLeft w:val="0"/>
                              <w:marRight w:val="0"/>
                              <w:marTop w:val="0"/>
                              <w:marBottom w:val="0"/>
                              <w:divBdr>
                                <w:top w:val="none" w:sz="0" w:space="0" w:color="auto"/>
                                <w:left w:val="none" w:sz="0" w:space="0" w:color="auto"/>
                                <w:bottom w:val="none" w:sz="0" w:space="0" w:color="auto"/>
                                <w:right w:val="none" w:sz="0" w:space="0" w:color="auto"/>
                              </w:divBdr>
                              <w:divsChild>
                                <w:div w:id="11448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363714">
          <w:marLeft w:val="0"/>
          <w:marRight w:val="0"/>
          <w:marTop w:val="0"/>
          <w:marBottom w:val="0"/>
          <w:divBdr>
            <w:top w:val="none" w:sz="0" w:space="0" w:color="auto"/>
            <w:left w:val="none" w:sz="0" w:space="0" w:color="auto"/>
            <w:bottom w:val="none" w:sz="0" w:space="0" w:color="auto"/>
            <w:right w:val="none" w:sz="0" w:space="0" w:color="auto"/>
          </w:divBdr>
          <w:divsChild>
            <w:div w:id="1133520629">
              <w:marLeft w:val="0"/>
              <w:marRight w:val="0"/>
              <w:marTop w:val="900"/>
              <w:marBottom w:val="0"/>
              <w:divBdr>
                <w:top w:val="none" w:sz="0" w:space="0" w:color="auto"/>
                <w:left w:val="none" w:sz="0" w:space="0" w:color="auto"/>
                <w:bottom w:val="none" w:sz="0" w:space="0" w:color="auto"/>
                <w:right w:val="none" w:sz="0" w:space="0" w:color="auto"/>
              </w:divBdr>
              <w:divsChild>
                <w:div w:id="140464662">
                  <w:marLeft w:val="0"/>
                  <w:marRight w:val="0"/>
                  <w:marTop w:val="0"/>
                  <w:marBottom w:val="0"/>
                  <w:divBdr>
                    <w:top w:val="none" w:sz="0" w:space="0" w:color="auto"/>
                    <w:left w:val="none" w:sz="0" w:space="0" w:color="auto"/>
                    <w:bottom w:val="none" w:sz="0" w:space="0" w:color="auto"/>
                    <w:right w:val="none" w:sz="0" w:space="0" w:color="auto"/>
                  </w:divBdr>
                  <w:divsChild>
                    <w:div w:id="1174103596">
                      <w:marLeft w:val="0"/>
                      <w:marRight w:val="0"/>
                      <w:marTop w:val="0"/>
                      <w:marBottom w:val="0"/>
                      <w:divBdr>
                        <w:top w:val="none" w:sz="0" w:space="0" w:color="auto"/>
                        <w:left w:val="none" w:sz="0" w:space="0" w:color="auto"/>
                        <w:bottom w:val="none" w:sz="0" w:space="0" w:color="auto"/>
                        <w:right w:val="none" w:sz="0" w:space="0" w:color="auto"/>
                      </w:divBdr>
                      <w:divsChild>
                        <w:div w:id="948050655">
                          <w:marLeft w:val="0"/>
                          <w:marRight w:val="0"/>
                          <w:marTop w:val="0"/>
                          <w:marBottom w:val="0"/>
                          <w:divBdr>
                            <w:top w:val="none" w:sz="0" w:space="0" w:color="auto"/>
                            <w:left w:val="none" w:sz="0" w:space="0" w:color="auto"/>
                            <w:bottom w:val="none" w:sz="0" w:space="0" w:color="auto"/>
                            <w:right w:val="none" w:sz="0" w:space="0" w:color="auto"/>
                          </w:divBdr>
                        </w:div>
                        <w:div w:id="282272268">
                          <w:marLeft w:val="0"/>
                          <w:marRight w:val="0"/>
                          <w:marTop w:val="300"/>
                          <w:marBottom w:val="0"/>
                          <w:divBdr>
                            <w:top w:val="none" w:sz="0" w:space="0" w:color="auto"/>
                            <w:left w:val="none" w:sz="0" w:space="0" w:color="auto"/>
                            <w:bottom w:val="none" w:sz="0" w:space="0" w:color="auto"/>
                            <w:right w:val="none" w:sz="0" w:space="0" w:color="auto"/>
                          </w:divBdr>
                        </w:div>
                      </w:divsChild>
                    </w:div>
                    <w:div w:id="830832150">
                      <w:marLeft w:val="0"/>
                      <w:marRight w:val="0"/>
                      <w:marTop w:val="0"/>
                      <w:marBottom w:val="0"/>
                      <w:divBdr>
                        <w:top w:val="none" w:sz="0" w:space="0" w:color="auto"/>
                        <w:left w:val="none" w:sz="0" w:space="0" w:color="auto"/>
                        <w:bottom w:val="none" w:sz="0" w:space="0" w:color="auto"/>
                        <w:right w:val="none" w:sz="0" w:space="0" w:color="auto"/>
                      </w:divBdr>
                      <w:divsChild>
                        <w:div w:id="1265697163">
                          <w:marLeft w:val="0"/>
                          <w:marRight w:val="0"/>
                          <w:marTop w:val="0"/>
                          <w:marBottom w:val="0"/>
                          <w:divBdr>
                            <w:top w:val="none" w:sz="0" w:space="0" w:color="auto"/>
                            <w:left w:val="none" w:sz="0" w:space="0" w:color="auto"/>
                            <w:bottom w:val="none" w:sz="0" w:space="0" w:color="auto"/>
                            <w:right w:val="none" w:sz="0" w:space="0" w:color="auto"/>
                          </w:divBdr>
                        </w:div>
                        <w:div w:id="1401518904">
                          <w:marLeft w:val="0"/>
                          <w:marRight w:val="0"/>
                          <w:marTop w:val="300"/>
                          <w:marBottom w:val="0"/>
                          <w:divBdr>
                            <w:top w:val="none" w:sz="0" w:space="0" w:color="auto"/>
                            <w:left w:val="none" w:sz="0" w:space="0" w:color="auto"/>
                            <w:bottom w:val="none" w:sz="0" w:space="0" w:color="auto"/>
                            <w:right w:val="none" w:sz="0" w:space="0" w:color="auto"/>
                          </w:divBdr>
                        </w:div>
                      </w:divsChild>
                    </w:div>
                    <w:div w:id="954673855">
                      <w:marLeft w:val="0"/>
                      <w:marRight w:val="0"/>
                      <w:marTop w:val="0"/>
                      <w:marBottom w:val="0"/>
                      <w:divBdr>
                        <w:top w:val="none" w:sz="0" w:space="0" w:color="auto"/>
                        <w:left w:val="none" w:sz="0" w:space="0" w:color="auto"/>
                        <w:bottom w:val="none" w:sz="0" w:space="0" w:color="auto"/>
                        <w:right w:val="none" w:sz="0" w:space="0" w:color="auto"/>
                      </w:divBdr>
                      <w:divsChild>
                        <w:div w:id="855575546">
                          <w:marLeft w:val="0"/>
                          <w:marRight w:val="0"/>
                          <w:marTop w:val="0"/>
                          <w:marBottom w:val="0"/>
                          <w:divBdr>
                            <w:top w:val="none" w:sz="0" w:space="0" w:color="auto"/>
                            <w:left w:val="none" w:sz="0" w:space="0" w:color="auto"/>
                            <w:bottom w:val="none" w:sz="0" w:space="0" w:color="auto"/>
                            <w:right w:val="none" w:sz="0" w:space="0" w:color="auto"/>
                          </w:divBdr>
                        </w:div>
                        <w:div w:id="165710437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301037505">
                  <w:marLeft w:val="0"/>
                  <w:marRight w:val="0"/>
                  <w:marTop w:val="0"/>
                  <w:marBottom w:val="0"/>
                  <w:divBdr>
                    <w:top w:val="none" w:sz="0" w:space="0" w:color="auto"/>
                    <w:left w:val="none" w:sz="0" w:space="0" w:color="auto"/>
                    <w:bottom w:val="none" w:sz="0" w:space="0" w:color="auto"/>
                    <w:right w:val="none" w:sz="0" w:space="0" w:color="auto"/>
                  </w:divBdr>
                  <w:divsChild>
                    <w:div w:id="2103603362">
                      <w:marLeft w:val="0"/>
                      <w:marRight w:val="0"/>
                      <w:marTop w:val="0"/>
                      <w:marBottom w:val="0"/>
                      <w:divBdr>
                        <w:top w:val="none" w:sz="0" w:space="0" w:color="auto"/>
                        <w:left w:val="none" w:sz="0" w:space="0" w:color="auto"/>
                        <w:bottom w:val="none" w:sz="0" w:space="0" w:color="auto"/>
                        <w:right w:val="none" w:sz="0" w:space="0" w:color="auto"/>
                      </w:divBdr>
                      <w:divsChild>
                        <w:div w:id="654719831">
                          <w:marLeft w:val="0"/>
                          <w:marRight w:val="0"/>
                          <w:marTop w:val="0"/>
                          <w:marBottom w:val="0"/>
                          <w:divBdr>
                            <w:top w:val="none" w:sz="0" w:space="0" w:color="auto"/>
                            <w:left w:val="none" w:sz="0" w:space="0" w:color="auto"/>
                            <w:bottom w:val="none" w:sz="0" w:space="0" w:color="auto"/>
                            <w:right w:val="none" w:sz="0" w:space="0" w:color="auto"/>
                          </w:divBdr>
                        </w:div>
                        <w:div w:id="818419594">
                          <w:marLeft w:val="0"/>
                          <w:marRight w:val="0"/>
                          <w:marTop w:val="360"/>
                          <w:marBottom w:val="0"/>
                          <w:divBdr>
                            <w:top w:val="none" w:sz="0" w:space="0" w:color="auto"/>
                            <w:left w:val="none" w:sz="0" w:space="0" w:color="auto"/>
                            <w:bottom w:val="none" w:sz="0" w:space="0" w:color="auto"/>
                            <w:right w:val="none" w:sz="0" w:space="0" w:color="auto"/>
                          </w:divBdr>
                          <w:divsChild>
                            <w:div w:id="159931161">
                              <w:marLeft w:val="0"/>
                              <w:marRight w:val="375"/>
                              <w:marTop w:val="0"/>
                              <w:marBottom w:val="0"/>
                              <w:divBdr>
                                <w:top w:val="none" w:sz="0" w:space="0" w:color="auto"/>
                                <w:left w:val="none" w:sz="0" w:space="0" w:color="auto"/>
                                <w:bottom w:val="none" w:sz="0" w:space="0" w:color="auto"/>
                                <w:right w:val="none" w:sz="0" w:space="0" w:color="auto"/>
                              </w:divBdr>
                            </w:div>
                            <w:div w:id="11539140">
                              <w:marLeft w:val="0"/>
                              <w:marRight w:val="375"/>
                              <w:marTop w:val="0"/>
                              <w:marBottom w:val="0"/>
                              <w:divBdr>
                                <w:top w:val="none" w:sz="0" w:space="0" w:color="auto"/>
                                <w:left w:val="none" w:sz="0" w:space="0" w:color="auto"/>
                                <w:bottom w:val="none" w:sz="0" w:space="0" w:color="auto"/>
                                <w:right w:val="none" w:sz="0" w:space="0" w:color="auto"/>
                              </w:divBdr>
                            </w:div>
                            <w:div w:id="17514385">
                              <w:marLeft w:val="0"/>
                              <w:marRight w:val="0"/>
                              <w:marTop w:val="0"/>
                              <w:marBottom w:val="0"/>
                              <w:divBdr>
                                <w:top w:val="none" w:sz="0" w:space="0" w:color="auto"/>
                                <w:left w:val="none" w:sz="0" w:space="0" w:color="auto"/>
                                <w:bottom w:val="none" w:sz="0" w:space="0" w:color="auto"/>
                                <w:right w:val="none" w:sz="0" w:space="0" w:color="auto"/>
                              </w:divBdr>
                            </w:div>
                          </w:divsChild>
                        </w:div>
                        <w:div w:id="68913763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122189327">
          <w:marLeft w:val="0"/>
          <w:marRight w:val="0"/>
          <w:marTop w:val="1350"/>
          <w:marBottom w:val="0"/>
          <w:divBdr>
            <w:top w:val="single" w:sz="6" w:space="30" w:color="C8C8C8"/>
            <w:left w:val="none" w:sz="0" w:space="31" w:color="auto"/>
            <w:bottom w:val="none" w:sz="0" w:space="30" w:color="auto"/>
            <w:right w:val="none" w:sz="0" w:space="0" w:color="auto"/>
          </w:divBdr>
          <w:divsChild>
            <w:div w:id="270944007">
              <w:marLeft w:val="0"/>
              <w:marRight w:val="0"/>
              <w:marTop w:val="0"/>
              <w:marBottom w:val="0"/>
              <w:divBdr>
                <w:top w:val="none" w:sz="0" w:space="0" w:color="auto"/>
                <w:left w:val="none" w:sz="0" w:space="0" w:color="auto"/>
                <w:bottom w:val="none" w:sz="0" w:space="0" w:color="auto"/>
                <w:right w:val="none" w:sz="0" w:space="0" w:color="auto"/>
              </w:divBdr>
              <w:divsChild>
                <w:div w:id="1975913519">
                  <w:marLeft w:val="0"/>
                  <w:marRight w:val="0"/>
                  <w:marTop w:val="0"/>
                  <w:marBottom w:val="0"/>
                  <w:divBdr>
                    <w:top w:val="none" w:sz="0" w:space="0" w:color="auto"/>
                    <w:left w:val="none" w:sz="0" w:space="0" w:color="auto"/>
                    <w:bottom w:val="none" w:sz="0" w:space="0" w:color="auto"/>
                    <w:right w:val="none" w:sz="0" w:space="0" w:color="auto"/>
                  </w:divBdr>
                </w:div>
                <w:div w:id="1364748746">
                  <w:marLeft w:val="0"/>
                  <w:marRight w:val="0"/>
                  <w:marTop w:val="0"/>
                  <w:marBottom w:val="0"/>
                  <w:divBdr>
                    <w:top w:val="none" w:sz="0" w:space="0" w:color="auto"/>
                    <w:left w:val="none" w:sz="0" w:space="0" w:color="auto"/>
                    <w:bottom w:val="none" w:sz="0" w:space="0" w:color="auto"/>
                    <w:right w:val="none" w:sz="0" w:space="0" w:color="auto"/>
                  </w:divBdr>
                  <w:divsChild>
                    <w:div w:id="17837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64959">
      <w:bodyDiv w:val="1"/>
      <w:marLeft w:val="0"/>
      <w:marRight w:val="0"/>
      <w:marTop w:val="0"/>
      <w:marBottom w:val="0"/>
      <w:divBdr>
        <w:top w:val="none" w:sz="0" w:space="0" w:color="auto"/>
        <w:left w:val="none" w:sz="0" w:space="0" w:color="auto"/>
        <w:bottom w:val="none" w:sz="0" w:space="0" w:color="auto"/>
        <w:right w:val="none" w:sz="0" w:space="0" w:color="auto"/>
      </w:divBdr>
    </w:div>
    <w:div w:id="208583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cptac-data-portal.georgetown.edu/cptacPublic/" TargetMode="External"/><Relationship Id="rId55" Type="http://schemas.openxmlformats.org/officeDocument/2006/relationships/hyperlink" Target="https://www.omicsdi.org/"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molonc.bccrc.ca/aparicio-lab/research/metabric/" TargetMode="External"/><Relationship Id="rId5" Type="http://schemas.openxmlformats.org/officeDocument/2006/relationships/settings" Target="settings.xml"/><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icgc.org/" TargetMode="External"/><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yperlink" Target="https://ocg.cancer.gov/programs/targe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cancergenome.nih.gov/"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portals.broadinstitute.org/ccl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区域技术支持</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8917A2-9A75-419F-8136-EE94CAEF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13890</TotalTime>
  <Pages>42</Pages>
  <Words>4209</Words>
  <Characters>23993</Characters>
  <Application>Microsoft Office Word</Application>
  <DocSecurity>0</DocSecurity>
  <Lines>199</Lines>
  <Paragraphs>56</Paragraphs>
  <ScaleCrop>false</ScaleCrop>
  <Company>翌圣生物</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多组学技术汇总</dc:title>
  <dc:subject>蛋白质组学，dai'xi</dc:subject>
  <dc:creator>刘洋</dc:creator>
  <cp:keywords/>
  <dc:description/>
  <cp:lastModifiedBy>yang yang</cp:lastModifiedBy>
  <cp:revision>56</cp:revision>
  <dcterms:created xsi:type="dcterms:W3CDTF">2024-09-05T01:49:00Z</dcterms:created>
  <dcterms:modified xsi:type="dcterms:W3CDTF">2024-10-06T06:31:00Z</dcterms:modified>
</cp:coreProperties>
</file>