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1"/>
        <w:numPr>
          <w:ilvl w:val="0"/>
          <w:numId w:val="1"/>
        </w:numPr>
        <w:spacing w:before="340" w:after="330"/>
        <w:rPr/>
      </w:pPr>
      <w:r>
        <w:rPr/>
        <w:tab/>
        <w:tab/>
        <w:tab/>
        <w:t>Gflux</w:t>
      </w:r>
      <w:r>
        <w:rPr/>
        <w:t>系统设计文档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北京网感至察科技有限公司</w:t>
      </w:r>
    </w:p>
    <w:p>
      <w:pPr>
        <w:pStyle w:val="Normal"/>
        <w:rPr/>
      </w:pPr>
      <w:r>
        <w:rPr/>
        <w:tab/>
        <w:tab/>
        <w:tab/>
        <w:tab/>
        <w:tab/>
        <w:tab/>
        <w:t>2015</w:t>
      </w:r>
      <w:r>
        <w:rPr/>
        <w:t>年</w:t>
      </w:r>
      <w:r>
        <w:rPr/>
        <w:t>03</w:t>
      </w:r>
      <w:r>
        <w:rPr/>
        <w:t>月</w:t>
      </w:r>
      <w:r>
        <w:rPr/>
        <w:t>09</w:t>
      </w:r>
      <w:r>
        <w:rPr/>
        <w:t>日</w:t>
      </w:r>
    </w:p>
    <w:p>
      <w:pPr>
        <w:pStyle w:val="21"/>
        <w:numPr>
          <w:ilvl w:val="1"/>
          <w:numId w:val="2"/>
        </w:numPr>
        <w:rPr/>
      </w:pPr>
      <w:r>
        <w:rPr/>
        <w:t>1.</w:t>
      </w:r>
      <w:r>
        <w:rPr/>
        <w:t>基本介绍</w:t>
      </w:r>
    </w:p>
    <w:p>
      <w:pPr>
        <w:pStyle w:val="51"/>
        <w:numPr>
          <w:ilvl w:val="4"/>
          <w:numId w:val="2"/>
        </w:numPr>
        <w:rPr/>
      </w:pPr>
      <w:r>
        <w:rPr/>
        <w:t>1.1</w:t>
      </w:r>
      <w:r>
        <w:rPr/>
        <w:t>文档目的</w:t>
      </w:r>
    </w:p>
    <w:p>
      <w:pPr>
        <w:pStyle w:val="Normal"/>
        <w:rPr/>
      </w:pPr>
      <w:r>
        <w:rPr/>
        <w:t>本文档的目的为说明</w:t>
      </w:r>
      <w:r>
        <w:rPr/>
        <w:t>Gflux</w:t>
      </w:r>
      <w:r>
        <w:rPr/>
        <w:t>系统及</w:t>
      </w:r>
      <w:r>
        <w:rPr/>
        <w:t>WEB</w:t>
      </w:r>
      <w:r>
        <w:rPr/>
        <w:t>服务的实现原理与主要接口。</w:t>
      </w:r>
    </w:p>
    <w:p>
      <w:pPr>
        <w:pStyle w:val="51"/>
        <w:numPr>
          <w:ilvl w:val="4"/>
          <w:numId w:val="2"/>
        </w:numPr>
        <w:rPr/>
      </w:pPr>
      <w:r>
        <w:rPr/>
        <w:t>1.2</w:t>
      </w:r>
      <w:r>
        <w:rPr/>
        <w:t>相关文档</w:t>
      </w:r>
    </w:p>
    <w:p>
      <w:pPr>
        <w:pStyle w:val="ListParagraph"/>
        <w:numPr>
          <w:ilvl w:val="0"/>
          <w:numId w:val="3"/>
        </w:numPr>
        <w:rPr/>
      </w:pPr>
      <w:r>
        <w:rPr/>
        <w:t>A1Gflux</w:t>
      </w:r>
      <w:r>
        <w:rPr/>
        <w:t>系统部署文档</w:t>
      </w:r>
    </w:p>
    <w:p>
      <w:pPr>
        <w:pStyle w:val="21"/>
        <w:numPr>
          <w:ilvl w:val="1"/>
          <w:numId w:val="2"/>
        </w:numPr>
        <w:rPr/>
      </w:pPr>
      <w:r>
        <w:rPr/>
        <w:t>2.</w:t>
      </w:r>
      <w:r>
        <w:rPr/>
        <w:t>总体设计</w:t>
      </w:r>
    </w:p>
    <w:p>
      <w:pPr>
        <w:pStyle w:val="51"/>
        <w:numPr>
          <w:ilvl w:val="4"/>
          <w:numId w:val="2"/>
        </w:numPr>
        <w:rPr/>
      </w:pPr>
      <w:r>
        <w:rPr/>
        <w:t>2.1</w:t>
      </w:r>
      <w:r>
        <w:rPr/>
        <w:t>运行环境</w:t>
      </w:r>
    </w:p>
    <w:p>
      <w:pPr>
        <w:pStyle w:val="Normal"/>
        <w:rPr/>
      </w:pPr>
      <w:r>
        <w:rPr/>
        <w:t>本系统使用</w:t>
      </w:r>
      <w:r>
        <w:rPr/>
        <w:t>Django, jQuery,HTML5</w:t>
      </w:r>
      <w:r>
        <w:rPr/>
        <w:t>及</w:t>
      </w:r>
      <w:r>
        <w:rPr/>
        <w:t>Python</w:t>
      </w:r>
      <w:r>
        <w:rPr/>
        <w:t>语言开发而成；后端数据库为</w:t>
      </w:r>
      <w:r>
        <w:rPr/>
        <w:t>PostgreSQL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Django</w:t>
      </w:r>
      <w:r>
        <w:rPr/>
        <w:t>是一个基于</w:t>
      </w:r>
      <w:r>
        <w:rPr/>
        <w:t>MVC</w:t>
      </w:r>
      <w:r>
        <w:rPr/>
        <w:t>的</w:t>
      </w:r>
      <w:r>
        <w:rPr/>
        <w:t>Web</w:t>
      </w:r>
      <w:r>
        <w:rPr/>
        <w:t>开发框架。</w:t>
      </w:r>
      <w:r>
        <w:rPr/>
        <w:t>Django</w:t>
      </w:r>
      <w:r>
        <w:rPr/>
        <w:t>中将用户输入以模型（</w:t>
      </w:r>
      <w:r>
        <w:rPr/>
        <w:t>Model</w:t>
      </w:r>
      <w:r>
        <w:rPr/>
        <w:t>）、模板</w:t>
      </w:r>
      <w:r>
        <w:rPr/>
        <w:t>(Template)</w:t>
      </w:r>
      <w:r>
        <w:rPr/>
        <w:t>和视图（</w:t>
      </w:r>
      <w:r>
        <w:rPr/>
        <w:t>Views</w:t>
      </w:r>
      <w:r>
        <w:rPr/>
        <w:t>）建模，其中模型处理与数据存储相关的事务；模板处理与表现相关的决定，即如何在页面中进行显示；视图存取模型及调取恰当模板的相关逻辑。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本系统服务器端在</w:t>
      </w:r>
      <w:r>
        <w:rPr/>
        <w:t>Ubuntu 12.0.4</w:t>
      </w:r>
      <w:r>
        <w:rPr/>
        <w:t>上测试通过；本系统浏览器客户端在</w:t>
      </w:r>
      <w:r>
        <w:rPr/>
        <w:t>Chrome 31.0</w:t>
      </w:r>
      <w:r>
        <w:rPr/>
        <w:t>上测试通过。</w:t>
      </w:r>
    </w:p>
    <w:p>
      <w:pPr>
        <w:pStyle w:val="51"/>
        <w:numPr>
          <w:ilvl w:val="4"/>
          <w:numId w:val="2"/>
        </w:numPr>
        <w:rPr/>
      </w:pPr>
      <w:r>
        <w:rPr/>
        <w:t>2.2</w:t>
      </w:r>
      <w:r>
        <w:rPr/>
        <w:t>程序基本结构</w:t>
      </w:r>
    </w:p>
    <w:p>
      <w:pPr>
        <w:pStyle w:val="Normal"/>
        <w:rPr/>
      </w:pPr>
      <w:r>
        <w:rPr/>
        <w:t>程序目录基本结构如下：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4213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其中编程定制开发的主要目录文件为：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dash </w:t>
      </w:r>
      <w:r>
        <w:rPr/>
        <w:t>，</w:t>
      </w:r>
      <w:r>
        <w:rPr/>
        <w:t>gcustomer</w:t>
      </w:r>
      <w:r>
        <w:rPr/>
        <w:t>，</w:t>
      </w:r>
      <w:r>
        <w:rPr/>
        <w:t>gflux/apps</w:t>
      </w:r>
    </w:p>
    <w:p>
      <w:pPr>
        <w:pStyle w:val="Normal"/>
        <w:rPr/>
      </w:pPr>
      <w:r>
        <w:rPr/>
        <w:t>存有后端实现的程序文件</w:t>
      </w:r>
    </w:p>
    <w:p>
      <w:pPr>
        <w:pStyle w:val="ListParagraph"/>
        <w:numPr>
          <w:ilvl w:val="0"/>
          <w:numId w:val="4"/>
        </w:numPr>
        <w:rPr/>
      </w:pPr>
      <w:r>
        <w:rPr/>
        <w:t>gflux/static, gcustomer/static</w:t>
      </w:r>
    </w:p>
    <w:p>
      <w:pPr>
        <w:pStyle w:val="Normal"/>
        <w:rPr/>
      </w:pPr>
      <w:r>
        <w:rPr/>
        <w:t>存有前端实现的脚本文件</w:t>
      </w:r>
    </w:p>
    <w:p>
      <w:pPr>
        <w:pStyle w:val="ListParagraph"/>
        <w:numPr>
          <w:ilvl w:val="0"/>
          <w:numId w:val="4"/>
        </w:numPr>
        <w:rPr/>
      </w:pPr>
      <w:r>
        <w:rPr/>
        <w:t>gflux/templates,gcustomer/templates</w:t>
      </w:r>
    </w:p>
    <w:p>
      <w:pPr>
        <w:pStyle w:val="Normal"/>
        <w:rPr/>
      </w:pPr>
      <w:r>
        <w:rPr/>
        <w:t>存有前端实现的模板文件</w:t>
      </w:r>
    </w:p>
    <w:p>
      <w:pPr>
        <w:pStyle w:val="ListParagraph"/>
        <w:numPr>
          <w:ilvl w:val="0"/>
          <w:numId w:val="4"/>
        </w:numPr>
        <w:rPr/>
      </w:pPr>
      <w:r>
        <w:rPr/>
        <w:t>gflux/apps/common/management/commands,gflux/apps/station/management/commands</w:t>
      </w:r>
    </w:p>
    <w:p>
      <w:pPr>
        <w:pStyle w:val="Normal"/>
        <w:rPr/>
      </w:pPr>
      <w:r>
        <w:rPr/>
        <w:t>存有后端数据库的初始化脚本</w:t>
      </w:r>
      <w:r>
        <w:rPr/>
        <w:t xml:space="preserve">,gearman worker </w:t>
      </w:r>
      <w:r>
        <w:rPr/>
        <w:t>脚本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除此之外，</w:t>
      </w:r>
      <w:r>
        <w:rPr/>
        <w:t xml:space="preserve">live_auto_generate_static </w:t>
      </w:r>
      <w:r>
        <w:rPr/>
        <w:t>是</w:t>
      </w:r>
      <w:r>
        <w:rPr/>
        <w:t>django</w:t>
      </w:r>
      <w:r>
        <w:rPr/>
        <w:t xml:space="preserve">自动聚合的所有静态文件目录， </w:t>
      </w:r>
      <w:r>
        <w:rPr/>
        <w:t xml:space="preserve">locale </w:t>
      </w:r>
      <w:r>
        <w:rPr/>
        <w:t>是</w:t>
      </w:r>
      <w:r>
        <w:rPr/>
        <w:t>django</w:t>
      </w:r>
      <w:r>
        <w:rPr/>
        <w:t>多语言的文件夹。</w:t>
      </w:r>
    </w:p>
    <w:p>
      <w:pPr>
        <w:pStyle w:val="51"/>
        <w:numPr>
          <w:ilvl w:val="4"/>
          <w:numId w:val="2"/>
        </w:numPr>
        <w:rPr/>
      </w:pPr>
      <w:r>
        <w:rPr/>
        <w:t>2.3</w:t>
      </w:r>
      <w:r>
        <w:rPr/>
        <w:t>数据对象与存储</w:t>
      </w:r>
    </w:p>
    <w:p>
      <w:pPr>
        <w:pStyle w:val="Normal"/>
        <w:rPr/>
      </w:pPr>
      <w:r>
        <w:rPr/>
        <w:t>在上述后端脚本中包含多个</w:t>
      </w:r>
      <w:r>
        <w:rPr/>
        <w:t>models.py</w:t>
      </w:r>
      <w:r>
        <w:rPr/>
        <w:t>文件，定义有系统所需要的所有数据对象，以及它们在数据库中对应的表格。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数据对象包括：</w:t>
      </w:r>
    </w:p>
    <w:tbl>
      <w:tblPr>
        <w:jc w:val="left"/>
        <w:tblInd w:w="1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2321"/>
        <w:gridCol w:w="3302"/>
      </w:tblGrid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名称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介绍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对应表格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DimChinaProvinceCityDistrict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中国行政规划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420" w:leader="none"/>
                <w:tab w:val="left" w:pos="645" w:leader="none"/>
              </w:tabs>
              <w:spacing w:before="0" w:after="140"/>
              <w:rPr/>
            </w:pPr>
            <w:r>
              <w:rPr/>
              <w:t>dim_chinaprovincecitydistrict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SiteDayBatch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油站逻辑天定义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sitedaybatch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DimDateHour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时间年月日定义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dim_datehour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站点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FuelType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汽油类型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fuel_type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FuelTypeRelation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站级油品与系统油品关系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Fuel_type_relation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Location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加油站大区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Location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StationDailyStat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油站每天的状态量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station_daily_stat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StationMonthStat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油站每月的状态量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station_month_stat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StationDailyFuelSales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油站每天油品状态量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station_daily_fuel_sales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Trans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交易流水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fact_trans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Card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客户忠诚度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card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Item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商品表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Item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StationItemAssoc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站点商品之间的相关性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station_item_assoc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ItemAssoc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所有商品之间的相关性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item_assoc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网站用户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station_user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File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用户上传的文件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station_file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UserStation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用户与油站关系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station_userstatino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StatinoNoneFuelTop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油站非油品排行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station_stationnonefueltop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StationFuelType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油站油品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statino_stationfueltype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TargetAudience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用户关注的人群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gcustomer_target_audience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SiteProfile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站点画像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gcustomer_site_profile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CustomerGroup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站点聚合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gcustomer_group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CustomerProfile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人物画像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gcustomer_user_profile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DefaultPromotionArgs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优惠活动模板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gcustomer_default_promotion_args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Promotion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优惠活动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gcustomer_promotion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PromotionResponse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用户参加优惠活动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gcustomer_promotion_response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ShardStat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分片状态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shard_stat</w:t>
            </w:r>
          </w:p>
        </w:tc>
      </w:tr>
      <w:tr>
        <w:trPr>
          <w:cantSplit w:val="true"/>
        </w:trPr>
        <w:tc>
          <w:tcPr>
            <w:tcW w:w="27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SiteShard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站点分片状态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site_shard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1"/>
        <w:numPr>
          <w:ilvl w:val="1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算法设计</w:t>
      </w:r>
    </w:p>
    <w:p>
      <w:pPr>
        <w:pStyle w:val="51"/>
        <w:numPr>
          <w:ilvl w:val="4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 xml:space="preserve">3.1 </w:t>
      </w:r>
      <w:r>
        <w:rPr>
          <w:color w:val="000000"/>
        </w:rPr>
        <w:t>数据采集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大规模数据上传可以采取以下两种方式进行：</w:t>
      </w:r>
    </w:p>
    <w:p>
      <w:pPr>
        <w:pStyle w:val="NoSpacing"/>
        <w:spacing w:lineRule="auto" w:line="360"/>
        <w:rPr>
          <w:color w:val="000000"/>
          <w:u w:val="single"/>
        </w:rPr>
      </w:pPr>
      <w:r>
        <w:rPr>
          <w:color w:val="000000"/>
          <w:u w:val="single"/>
        </w:rPr>
        <w:t>客户主动上传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大客户将站级服务器的数据库备份文件，通常目录名为</w:t>
      </w:r>
      <w:r>
        <w:rPr>
          <w:color w:val="000000"/>
        </w:rPr>
        <w:t>Office</w:t>
      </w:r>
      <w:r>
        <w:rPr>
          <w:color w:val="000000"/>
        </w:rPr>
        <w:t>，其中有</w:t>
      </w:r>
      <w:r>
        <w:rPr>
          <w:color w:val="000000"/>
        </w:rPr>
        <w:t>GDB</w:t>
      </w:r>
      <w:r>
        <w:rPr>
          <w:color w:val="000000"/>
        </w:rPr>
        <w:t>文件，将其打包以其它媒介上传到我方服务器上，由我方负责导出数据然后导入数据库。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客户将按要求准备好的文件，通过</w:t>
      </w:r>
      <w:r>
        <w:rPr>
          <w:color w:val="000000"/>
        </w:rPr>
        <w:t>web</w:t>
      </w:r>
      <w:r>
        <w:rPr>
          <w:color w:val="000000"/>
        </w:rPr>
        <w:t>上传，直接导入数据库。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Spacing"/>
        <w:spacing w:lineRule="auto" w:line="360"/>
        <w:rPr>
          <w:color w:val="FF0000"/>
          <w:u w:val="single"/>
        </w:rPr>
      </w:pPr>
      <w:r>
        <w:rPr>
          <w:color w:val="000000"/>
          <w:u w:val="single"/>
        </w:rPr>
        <w:t>客户被动上传</w:t>
      </w:r>
      <w:r>
        <w:rPr>
          <w:color w:val="FF0000"/>
          <w:u w:val="single"/>
        </w:rPr>
        <w:t>（未实现）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在站级服务器上安装软件，定期实时进行数据上传，相关代码在</w:t>
      </w:r>
      <w:r>
        <w:rPr>
          <w:color w:val="000000"/>
        </w:rPr>
        <w:t>win32/installer</w:t>
      </w:r>
      <w:r>
        <w:rPr>
          <w:color w:val="000000"/>
        </w:rPr>
        <w:t>，具体过程为：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安装</w:t>
      </w:r>
      <w:r>
        <w:rPr>
          <w:color w:val="000000"/>
        </w:rPr>
        <w:t>marketcloud</w:t>
      </w:r>
      <w:r>
        <w:rPr>
          <w:color w:val="000000"/>
        </w:rPr>
        <w:t>软件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安装过程中配置</w:t>
      </w:r>
      <w:r>
        <w:rPr>
          <w:color w:val="000000"/>
        </w:rPr>
        <w:t>odbc</w:t>
      </w:r>
      <w:r>
        <w:rPr>
          <w:color w:val="000000"/>
        </w:rPr>
        <w:t>，远程内网服务器，计划任务设置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>计划运行时会从内网服务器上下载配置文件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>脚本根据配置文件动态导出数据库并上传到内网</w:t>
      </w:r>
      <w:r>
        <w:rPr>
          <w:color w:val="000000"/>
        </w:rPr>
        <w:t>mysql</w:t>
      </w:r>
      <w:r>
        <w:rPr>
          <w:color w:val="000000"/>
        </w:rPr>
        <w:t>中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为实现此目的，需要搭建一台高性能的数据库服务器，站级服务器上的数据导入软件会采取如下方式进行数据上传：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定期连接远程公网服务器下载配置文件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定期导出</w:t>
      </w:r>
      <w:r>
        <w:rPr>
          <w:color w:val="000000"/>
        </w:rPr>
        <w:t>mysql</w:t>
      </w:r>
      <w:r>
        <w:rPr>
          <w:color w:val="000000"/>
        </w:rPr>
        <w:t>中数据并上传到网站数据库中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51"/>
        <w:numPr>
          <w:ilvl w:val="4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3.2</w:t>
      </w:r>
      <w:r>
        <w:rPr>
          <w:color w:val="000000"/>
        </w:rPr>
        <w:t>分布式存储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各个油站的数据采取分布式的方式进行存储，每个加油站的数据被存储在一台服务器上。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决定每个站点属于哪台服务器的具体流程如下</w:t>
      </w:r>
      <w:r>
        <w:rPr>
          <w:color w:val="000000"/>
        </w:rPr>
        <w:t>:</w:t>
      </w:r>
    </w:p>
    <w:p>
      <w:pPr>
        <w:pStyle w:val="NoSpacing"/>
        <w:numPr>
          <w:ilvl w:val="3"/>
          <w:numId w:val="4"/>
        </w:numPr>
        <w:spacing w:lineRule="auto" w:line="360"/>
        <w:ind w:left="424" w:right="0" w:hanging="420"/>
        <w:rPr>
          <w:color w:val="000000"/>
        </w:rPr>
      </w:pPr>
      <w:r>
        <w:rPr>
          <w:color w:val="000000"/>
        </w:rPr>
        <w:t>从</w:t>
      </w:r>
      <w:r>
        <w:rPr>
          <w:color w:val="000000"/>
        </w:rPr>
        <w:t>shard_stat</w:t>
      </w:r>
      <w:r>
        <w:rPr>
          <w:color w:val="000000"/>
        </w:rPr>
        <w:t>表格中选取出压力最小的服务器（存储的站点数最少）</w:t>
      </w:r>
    </w:p>
    <w:p>
      <w:pPr>
        <w:pStyle w:val="NoSpacing"/>
        <w:numPr>
          <w:ilvl w:val="3"/>
          <w:numId w:val="4"/>
        </w:numPr>
        <w:spacing w:lineRule="auto" w:line="360"/>
        <w:ind w:left="424" w:right="0" w:hanging="420"/>
        <w:rPr>
          <w:color w:val="000000"/>
        </w:rPr>
      </w:pPr>
      <w:r>
        <w:rPr>
          <w:color w:val="000000"/>
        </w:rPr>
        <w:t>将站点与服务器映射结果存储在</w:t>
      </w:r>
      <w:r>
        <w:rPr>
          <w:color w:val="000000"/>
        </w:rPr>
        <w:t>site_shard</w:t>
      </w:r>
      <w:r>
        <w:rPr>
          <w:color w:val="000000"/>
        </w:rPr>
        <w:t>表格中</w:t>
      </w:r>
    </w:p>
    <w:p>
      <w:pPr>
        <w:pStyle w:val="NoSpacing"/>
        <w:spacing w:lineRule="auto" w:line="360"/>
        <w:ind w:left="4" w:right="0" w:hanging="0"/>
        <w:rPr>
          <w:color w:val="000000"/>
        </w:rPr>
      </w:pPr>
      <w:r>
        <w:rPr>
          <w:color w:val="000000"/>
        </w:rPr>
      </w:r>
    </w:p>
    <w:p>
      <w:pPr>
        <w:pStyle w:val="51"/>
        <w:numPr>
          <w:ilvl w:val="4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3.3</w:t>
      </w:r>
      <w:r>
        <w:rPr>
          <w:color w:val="000000"/>
        </w:rPr>
        <w:t>报表生成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图表基本上都基于对</w:t>
      </w:r>
      <w:r>
        <w:rPr>
          <w:color w:val="000000"/>
        </w:rPr>
        <w:t>fact_trans</w:t>
      </w:r>
      <w:r>
        <w:rPr>
          <w:color w:val="000000"/>
        </w:rPr>
        <w:t>表格的查询来进行，主要相关的目录和文件以及其基本功能包括</w:t>
      </w:r>
      <w:r>
        <w:rPr>
          <w:color w:val="000000"/>
        </w:rPr>
        <w:t>: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1. dash/core/backends/sql/cubes.py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ab/>
        <w:t>Cube</w:t>
      </w:r>
      <w:r>
        <w:rPr>
          <w:color w:val="000000"/>
        </w:rPr>
        <w:t>类根据参数生成</w:t>
      </w:r>
      <w:r>
        <w:rPr>
          <w:color w:val="000000"/>
        </w:rPr>
        <w:t>sqlalchemy</w:t>
      </w:r>
      <w:r>
        <w:rPr>
          <w:color w:val="000000"/>
        </w:rPr>
        <w:t>的</w:t>
      </w:r>
      <w:r>
        <w:rPr>
          <w:color w:val="000000"/>
        </w:rPr>
        <w:t>select expression</w:t>
      </w:r>
      <w:r>
        <w:rPr>
          <w:color w:val="000000"/>
        </w:rPr>
        <w:t>进行数据库查询，并简单组织了一下返回结果。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2. dash/core/backends/sql/models.py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提供了分布式存储支持，能根据站名取得对应的数据库服务器连接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3. dash/core/reports.py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ab/>
        <w:t>Report</w:t>
      </w:r>
      <w:r>
        <w:rPr>
          <w:color w:val="000000"/>
        </w:rPr>
        <w:t>类提供了获取所有图表数据的基础封装，包含了请求路由，查询数据库，返回结果的一整个流程。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以站点最近一个月每天的加油量趋势为例，报表结果</w:t>
      </w:r>
      <w:r>
        <w:rPr>
          <w:color w:val="000000"/>
        </w:rPr>
        <w:t>json</w:t>
      </w:r>
      <w:r>
        <w:rPr>
          <w:color w:val="000000"/>
        </w:rPr>
        <w:t>数据的生成过程如下：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根据</w:t>
      </w:r>
      <w:r>
        <w:rPr>
          <w:color w:val="000000"/>
        </w:rPr>
        <w:t>Report</w:t>
      </w:r>
      <w:r>
        <w:rPr>
          <w:color w:val="000000"/>
        </w:rPr>
        <w:t>类中</w:t>
      </w:r>
      <w:r>
        <w:rPr>
          <w:color w:val="000000"/>
        </w:rPr>
        <w:t>urlpattern</w:t>
      </w:r>
      <w:r>
        <w:rPr>
          <w:color w:val="000000"/>
        </w:rPr>
        <w:t>方法提供的路由，请求将直接调用</w:t>
      </w:r>
      <w:r>
        <w:rPr>
          <w:color w:val="000000"/>
        </w:rPr>
        <w:t>as_view</w:t>
      </w:r>
      <w:r>
        <w:rPr>
          <w:color w:val="000000"/>
        </w:rPr>
        <w:t>函数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2. as_view</w:t>
      </w:r>
      <w:r>
        <w:rPr>
          <w:color w:val="000000"/>
        </w:rPr>
        <w:t>函数调用</w:t>
      </w:r>
      <w:r>
        <w:rPr>
          <w:color w:val="000000"/>
        </w:rPr>
        <w:t>get</w:t>
      </w:r>
      <w:r>
        <w:rPr>
          <w:color w:val="000000"/>
        </w:rPr>
        <w:t>函数返回</w:t>
      </w:r>
      <w:r>
        <w:rPr>
          <w:color w:val="000000"/>
        </w:rPr>
        <w:t>Http Response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3. get</w:t>
      </w:r>
      <w:r>
        <w:rPr>
          <w:color w:val="000000"/>
        </w:rPr>
        <w:t>函数调用</w:t>
      </w:r>
      <w:r>
        <w:rPr>
          <w:color w:val="000000"/>
        </w:rPr>
        <w:t>handle</w:t>
      </w:r>
      <w:r>
        <w:rPr>
          <w:color w:val="000000"/>
        </w:rPr>
        <w:t>函数进行计算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4. handle</w:t>
      </w:r>
      <w:r>
        <w:rPr>
          <w:color w:val="000000"/>
        </w:rPr>
        <w:t>函数过程如下：</w:t>
      </w:r>
    </w:p>
    <w:p>
      <w:pPr>
        <w:pStyle w:val="NoSpacing"/>
        <w:spacing w:lineRule="auto" w:line="360"/>
        <w:ind w:left="420" w:right="0" w:hanging="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验证用户权限</w:t>
      </w:r>
    </w:p>
    <w:p>
      <w:pPr>
        <w:pStyle w:val="NoSpacing"/>
        <w:spacing w:lineRule="auto" w:line="360"/>
        <w:ind w:left="420" w:right="0" w:hanging="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验证请求参数是否合法</w:t>
      </w:r>
    </w:p>
    <w:p>
      <w:pPr>
        <w:pStyle w:val="NoSpacing"/>
        <w:spacing w:lineRule="auto" w:line="360"/>
        <w:ind w:left="420" w:right="0" w:hanging="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调用子类的</w:t>
      </w:r>
      <w:r>
        <w:rPr>
          <w:color w:val="000000"/>
        </w:rPr>
        <w:t>report</w:t>
      </w:r>
      <w:r>
        <w:rPr>
          <w:color w:val="000000"/>
        </w:rPr>
        <w:t>函数进行计算并返回结果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51"/>
        <w:numPr>
          <w:ilvl w:val="4"/>
          <w:numId w:val="2"/>
        </w:numPr>
        <w:spacing w:lineRule="auto" w:line="360" w:before="0" w:after="0"/>
        <w:rPr>
          <w:color w:val="000000"/>
        </w:rPr>
      </w:pPr>
      <w:r>
        <w:rPr>
          <w:color w:val="000000"/>
        </w:rPr>
        <w:t>3.4</w:t>
      </w:r>
      <w:r>
        <w:rPr>
          <w:color w:val="000000"/>
        </w:rPr>
        <w:t>报表渲染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报表的数据查询是在</w:t>
      </w:r>
      <w:r>
        <w:rPr>
          <w:color w:val="000000"/>
        </w:rPr>
        <w:t>dash</w:t>
      </w:r>
      <w:r>
        <w:rPr>
          <w:color w:val="000000"/>
        </w:rPr>
        <w:t>中的</w:t>
      </w:r>
      <w:r>
        <w:rPr>
          <w:color w:val="000000"/>
        </w:rPr>
        <w:t>report.py</w:t>
      </w:r>
      <w:r>
        <w:rPr>
          <w:color w:val="000000"/>
        </w:rPr>
        <w:t>文件中将报表的结果数据查询统计出来，已经在上面一小节进行了介绍。报表渲染的基本介绍如下：</w:t>
      </w:r>
    </w:p>
    <w:p>
      <w:pPr>
        <w:pStyle w:val="NoSpacing"/>
        <w:numPr>
          <w:ilvl w:val="0"/>
          <w:numId w:val="23"/>
        </w:numPr>
        <w:spacing w:lineRule="auto" w:line="360"/>
        <w:rPr>
          <w:color w:val="000000"/>
        </w:rPr>
      </w:pPr>
      <w:r>
        <w:rPr>
          <w:color w:val="000000"/>
        </w:rPr>
        <w:t>dash/core/ui.py</w:t>
      </w:r>
      <w:r>
        <w:rPr>
          <w:color w:val="000000"/>
        </w:rPr>
        <w:t>封装了</w:t>
      </w:r>
      <w:r>
        <w:rPr>
          <w:color w:val="000000"/>
        </w:rPr>
        <w:t>html</w:t>
      </w:r>
      <w:r>
        <w:rPr>
          <w:color w:val="000000"/>
        </w:rPr>
        <w:t>页面所有组件的父类</w:t>
      </w:r>
    </w:p>
    <w:p>
      <w:pPr>
        <w:pStyle w:val="NoSpacing"/>
        <w:numPr>
          <w:ilvl w:val="0"/>
          <w:numId w:val="23"/>
        </w:numPr>
        <w:spacing w:lineRule="auto" w:line="360"/>
        <w:rPr>
          <w:color w:val="000000"/>
        </w:rPr>
      </w:pPr>
      <w:r>
        <w:rPr>
          <w:color w:val="000000"/>
        </w:rPr>
        <w:t>ui_portal</w:t>
      </w:r>
      <w:r>
        <w:rPr>
          <w:color w:val="000000"/>
        </w:rPr>
        <w:t>是最顶层的，接下来依次是</w:t>
      </w:r>
      <w:r>
        <w:rPr>
          <w:color w:val="000000"/>
        </w:rPr>
        <w:t>ui_page,ui_dash,ui_dashlet</w:t>
      </w:r>
    </w:p>
    <w:p>
      <w:pPr>
        <w:pStyle w:val="NoSpacing"/>
        <w:numPr>
          <w:ilvl w:val="0"/>
          <w:numId w:val="23"/>
        </w:numPr>
        <w:spacing w:lineRule="auto" w:line="360"/>
        <w:rPr>
          <w:color w:val="000000"/>
        </w:rPr>
      </w:pPr>
      <w:r>
        <w:rPr>
          <w:color w:val="000000"/>
        </w:rPr>
        <w:t>其中除了</w:t>
      </w:r>
      <w:r>
        <w:rPr>
          <w:color w:val="000000"/>
        </w:rPr>
        <w:t>ui_dashlet</w:t>
      </w:r>
      <w:r>
        <w:rPr>
          <w:color w:val="000000"/>
        </w:rPr>
        <w:t>没有外部路由，其他组件都有其对应的路由，也即可以通过</w:t>
      </w:r>
      <w:r>
        <w:rPr>
          <w:color w:val="000000"/>
        </w:rPr>
        <w:t>url</w:t>
      </w:r>
      <w:r>
        <w:rPr>
          <w:color w:val="000000"/>
        </w:rPr>
        <w:t>进行访问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  <w:t>以站点最近一个月每天的加油量趋势为例，从</w:t>
      </w:r>
      <w:r>
        <w:rPr>
          <w:color w:val="000000"/>
        </w:rPr>
        <w:t>HTTP</w:t>
      </w:r>
      <w:r>
        <w:rPr>
          <w:color w:val="000000"/>
        </w:rPr>
        <w:t>请求到</w:t>
      </w:r>
      <w:r>
        <w:rPr>
          <w:color w:val="000000"/>
        </w:rPr>
        <w:t>HTTP</w:t>
      </w:r>
      <w:r>
        <w:rPr>
          <w:color w:val="000000"/>
        </w:rPr>
        <w:t>回答的渲染过程如下：</w:t>
      </w:r>
    </w:p>
    <w:p>
      <w:pPr>
        <w:pStyle w:val="NoSpacing"/>
        <w:numPr>
          <w:ilvl w:val="0"/>
          <w:numId w:val="24"/>
        </w:numPr>
        <w:spacing w:lineRule="auto" w:line="360"/>
        <w:rPr>
          <w:color w:val="000000"/>
        </w:rPr>
      </w:pPr>
      <w:r>
        <w:rPr>
          <w:color w:val="000000"/>
        </w:rPr>
        <w:t>底层</w:t>
      </w:r>
      <w:r>
        <w:rPr>
          <w:color w:val="000000"/>
        </w:rPr>
        <w:t>UIView</w:t>
      </w:r>
      <w:r>
        <w:rPr>
          <w:color w:val="000000"/>
        </w:rPr>
        <w:t>类根据路由调用</w:t>
      </w:r>
      <w:r>
        <w:rPr>
          <w:color w:val="000000"/>
        </w:rPr>
        <w:t>as_view</w:t>
      </w:r>
      <w:r>
        <w:rPr>
          <w:color w:val="000000"/>
        </w:rPr>
        <w:t>函数</w:t>
      </w:r>
    </w:p>
    <w:p>
      <w:pPr>
        <w:pStyle w:val="NoSpacing"/>
        <w:numPr>
          <w:ilvl w:val="0"/>
          <w:numId w:val="24"/>
        </w:numPr>
        <w:spacing w:lineRule="auto" w:line="360"/>
        <w:rPr>
          <w:color w:val="000000"/>
        </w:rPr>
      </w:pPr>
      <w:r>
        <w:rPr>
          <w:color w:val="000000"/>
        </w:rPr>
        <w:t>as_view</w:t>
      </w:r>
      <w:r>
        <w:rPr>
          <w:color w:val="000000"/>
        </w:rPr>
        <w:t>函数调用子类的</w:t>
      </w:r>
      <w:r>
        <w:rPr>
          <w:color w:val="000000"/>
        </w:rPr>
        <w:t>render</w:t>
      </w:r>
      <w:r>
        <w:rPr>
          <w:color w:val="000000"/>
        </w:rPr>
        <w:t>函数</w:t>
      </w:r>
    </w:p>
    <w:p>
      <w:pPr>
        <w:pStyle w:val="NoSpacing"/>
        <w:numPr>
          <w:ilvl w:val="0"/>
          <w:numId w:val="24"/>
        </w:numPr>
        <w:spacing w:lineRule="auto" w:line="360"/>
        <w:rPr>
          <w:color w:val="000000"/>
        </w:rPr>
      </w:pPr>
      <w:r>
        <w:rPr>
          <w:color w:val="000000"/>
        </w:rPr>
        <w:t>render</w:t>
      </w:r>
      <w:r>
        <w:rPr>
          <w:color w:val="000000"/>
        </w:rPr>
        <w:t>函数首先进行权限检查，然后准备包含的模块，调用</w:t>
      </w:r>
      <w:r>
        <w:rPr>
          <w:color w:val="000000"/>
        </w:rPr>
        <w:t>django</w:t>
      </w:r>
      <w:r>
        <w:rPr>
          <w:color w:val="000000"/>
        </w:rPr>
        <w:t>的</w:t>
      </w:r>
      <w:r>
        <w:rPr>
          <w:color w:val="000000"/>
        </w:rPr>
        <w:t>template</w:t>
      </w:r>
      <w:r>
        <w:rPr>
          <w:color w:val="000000"/>
        </w:rPr>
        <w:t>进行渲染</w:t>
      </w:r>
    </w:p>
    <w:p>
      <w:pPr>
        <w:pStyle w:val="NoSpacing"/>
        <w:numPr>
          <w:ilvl w:val="0"/>
          <w:numId w:val="24"/>
        </w:numPr>
        <w:spacing w:lineRule="auto" w:line="360"/>
        <w:rPr>
          <w:color w:val="000000"/>
        </w:rPr>
      </w:pPr>
      <w:r>
        <w:rPr>
          <w:color w:val="000000"/>
        </w:rPr>
        <w:t>浏览器取得页面后开始执行</w:t>
      </w:r>
      <w:r>
        <w:rPr>
          <w:color w:val="000000"/>
        </w:rPr>
        <w:t>ajax</w:t>
      </w:r>
      <w:r>
        <w:rPr>
          <w:color w:val="000000"/>
        </w:rPr>
        <w:t>请求取得报表的</w:t>
      </w:r>
      <w:r>
        <w:rPr>
          <w:color w:val="000000"/>
        </w:rPr>
        <w:t>json</w:t>
      </w:r>
      <w:r>
        <w:rPr>
          <w:color w:val="000000"/>
        </w:rPr>
        <w:t>数据</w:t>
      </w:r>
    </w:p>
    <w:p>
      <w:pPr>
        <w:pStyle w:val="NoSpacing"/>
        <w:numPr>
          <w:ilvl w:val="0"/>
          <w:numId w:val="24"/>
        </w:numPr>
        <w:spacing w:lineRule="auto" w:line="360"/>
        <w:rPr>
          <w:color w:val="000000"/>
        </w:rPr>
      </w:pPr>
      <w:r>
        <w:rPr>
          <w:color w:val="000000"/>
        </w:rPr>
        <w:t>调用</w:t>
      </w:r>
      <w:r>
        <w:rPr>
          <w:color w:val="000000"/>
        </w:rPr>
        <w:t>js</w:t>
      </w:r>
      <w:r>
        <w:rPr>
          <w:color w:val="000000"/>
        </w:rPr>
        <w:t>的框架渲染报表</w:t>
      </w:r>
    </w:p>
    <w:p>
      <w:pPr>
        <w:pStyle w:val="NoSpacing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51"/>
        <w:numPr>
          <w:ilvl w:val="3"/>
          <w:numId w:val="2"/>
        </w:numPr>
        <w:spacing w:lineRule="auto" w:line="360" w:before="0" w:after="0"/>
        <w:ind w:left="1260" w:right="0" w:hanging="864"/>
        <w:rPr>
          <w:color w:val="000000"/>
        </w:rPr>
      </w:pPr>
      <w:r>
        <w:rPr>
          <w:color w:val="000000"/>
        </w:rPr>
        <w:t xml:space="preserve">3.5 </w:t>
      </w:r>
      <w:r>
        <w:rPr>
          <w:color w:val="000000"/>
        </w:rPr>
        <w:t>后端服务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为了将计算量较大或比较耗时的函数从</w:t>
      </w:r>
      <w:r>
        <w:rPr>
          <w:color w:val="000000"/>
        </w:rPr>
        <w:t>web server</w:t>
      </w:r>
      <w:r>
        <w:rPr>
          <w:color w:val="000000"/>
        </w:rPr>
        <w:t>中分离出来，我们将如下的计算剥离出来，通过</w:t>
      </w:r>
      <w:r>
        <w:rPr>
          <w:color w:val="000000"/>
        </w:rPr>
        <w:t>gearman</w:t>
      </w:r>
      <w:r>
        <w:rPr>
          <w:color w:val="000000"/>
        </w:rPr>
        <w:t>采取分布式的方式在其它机器上进行计算，包括如下服务：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25"/>
        </w:numPr>
        <w:spacing w:lineRule="auto" w:line="360"/>
        <w:rPr>
          <w:color w:val="000000"/>
        </w:rPr>
      </w:pPr>
      <w:r>
        <w:rPr>
          <w:color w:val="000000"/>
        </w:rPr>
        <w:t>数据导入服务</w:t>
      </w:r>
      <w:r>
        <w:rPr>
          <w:color w:val="000000"/>
        </w:rPr>
        <w:t>,  gearman_worker_import_data.py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解析文件，将流水存储到数据库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更新站点信息，站点描述，油枪数，油枪号等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计算所有商品之间的相关性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按天统计油品的销售数据</w:t>
      </w:r>
    </w:p>
    <w:p>
      <w:pPr>
        <w:pStyle w:val="ListParagraph"/>
        <w:numPr>
          <w:ilvl w:val="0"/>
          <w:numId w:val="25"/>
        </w:numPr>
        <w:spacing w:lineRule="auto" w:line="360"/>
        <w:rPr>
          <w:color w:val="000000"/>
        </w:rPr>
      </w:pPr>
      <w:r>
        <w:rPr>
          <w:color w:val="000000"/>
        </w:rPr>
        <w:t>邮件发送服务，</w:t>
      </w:r>
      <w:r>
        <w:rPr>
          <w:color w:val="000000"/>
        </w:rPr>
        <w:t>gearman_worker_send_email.py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1. </w:t>
      </w:r>
      <w:r>
        <w:rPr>
          <w:color w:val="000000"/>
        </w:rPr>
        <w:t>连接</w:t>
      </w:r>
      <w:r>
        <w:rPr>
          <w:color w:val="000000"/>
        </w:rPr>
        <w:t>settings.py</w:t>
      </w:r>
      <w:r>
        <w:rPr>
          <w:color w:val="000000"/>
        </w:rPr>
        <w:t>中提供的邮件服务器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登陆邮件服务器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发送邮件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3. compute_item_assoc,</w:t>
      </w:r>
      <w:r>
        <w:rPr>
          <w:color w:val="000000"/>
        </w:rPr>
        <w:t>计算指定时段商品相关性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1.</w:t>
      </w:r>
      <w:r>
        <w:rPr>
          <w:color w:val="000000"/>
        </w:rPr>
        <w:t>按公式以某个概率采样数据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2.</w:t>
      </w:r>
      <w:r>
        <w:rPr>
          <w:color w:val="000000"/>
        </w:rPr>
        <w:t>使用科学计算库计算相关性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3.</w:t>
      </w:r>
      <w:r>
        <w:rPr>
          <w:color w:val="000000"/>
        </w:rPr>
        <w:t>抽取计算结果并更新数据库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4. deal_with_hb_shihua_data,</w:t>
      </w:r>
      <w:r>
        <w:rPr>
          <w:color w:val="000000"/>
        </w:rPr>
        <w:t>预处理广阳数据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5. deal_with_senmei_data,</w:t>
      </w:r>
      <w:r>
        <w:rPr>
          <w:color w:val="000000"/>
        </w:rPr>
        <w:t>预处理森美数据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. gearman_worker_compute_fuel_daybatch,</w:t>
      </w:r>
      <w:r>
        <w:rPr>
          <w:color w:val="000000"/>
        </w:rPr>
        <w:t>计算每天油品汇总数据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1.</w:t>
      </w:r>
      <w:r>
        <w:rPr>
          <w:color w:val="000000"/>
        </w:rPr>
        <w:t>处理数据的起止日期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2.</w:t>
      </w:r>
      <w:r>
        <w:rPr>
          <w:color w:val="000000"/>
        </w:rPr>
        <w:t>计算每天油品汇总量</w:t>
      </w:r>
      <w:r>
        <w:rPr>
          <w:color w:val="000000"/>
        </w:rPr>
        <w:t>,</w:t>
      </w:r>
      <w:r>
        <w:rPr>
          <w:color w:val="000000"/>
        </w:rPr>
        <w:t>根据</w:t>
      </w:r>
      <w:r>
        <w:rPr>
          <w:color w:val="000000"/>
        </w:rPr>
        <w:t>sha1</w:t>
      </w:r>
      <w:r>
        <w:rPr>
          <w:color w:val="000000"/>
        </w:rPr>
        <w:t>存入或更新到</w:t>
      </w:r>
      <w:r>
        <w:rPr>
          <w:color w:val="000000"/>
        </w:rPr>
        <w:t>StationDailyFuelSales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>. gearman_worker_compute_station_daybatch,</w:t>
      </w:r>
      <w:r>
        <w:rPr>
          <w:color w:val="000000"/>
        </w:rPr>
        <w:t>计算每天油站汇总数据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1.</w:t>
      </w:r>
      <w:r>
        <w:rPr>
          <w:color w:val="000000"/>
        </w:rPr>
        <w:t>处理数据的起止日期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2.</w:t>
      </w:r>
      <w:r>
        <w:rPr>
          <w:color w:val="000000"/>
        </w:rPr>
        <w:t>计算每天油站汇总数据</w:t>
      </w:r>
      <w:r>
        <w:rPr>
          <w:color w:val="000000"/>
        </w:rPr>
        <w:t>,</w:t>
      </w:r>
      <w:r>
        <w:rPr>
          <w:color w:val="000000"/>
        </w:rPr>
        <w:t>根据</w:t>
      </w:r>
      <w:r>
        <w:rPr>
          <w:color w:val="000000"/>
        </w:rPr>
        <w:t>sha1</w:t>
      </w:r>
      <w:r>
        <w:rPr>
          <w:color w:val="000000"/>
        </w:rPr>
        <w:t>存入或更新到</w:t>
      </w:r>
      <w:r>
        <w:rPr>
          <w:color w:val="000000"/>
        </w:rPr>
        <w:t>StationDailyStat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>. gearman_worker_import_senmei_data,</w:t>
      </w:r>
      <w:r>
        <w:rPr>
          <w:color w:val="000000"/>
        </w:rPr>
        <w:t>导入森美数据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1. </w:t>
      </w:r>
      <w:r>
        <w:rPr>
          <w:color w:val="000000"/>
        </w:rPr>
        <w:t>根据</w:t>
      </w:r>
      <w:r>
        <w:rPr>
          <w:color w:val="000000"/>
        </w:rPr>
        <w:t>deal_with_senmei_data</w:t>
      </w:r>
      <w:r>
        <w:rPr>
          <w:color w:val="000000"/>
        </w:rPr>
        <w:t>产生的预处理文件，将流水存储到数据库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更新站点信息，站点描述，油枪数，油枪号等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计算所有商品之间的相关性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4. </w:t>
      </w:r>
      <w:r>
        <w:rPr>
          <w:color w:val="000000"/>
        </w:rPr>
        <w:t>按天统计油品的销售数据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>. gearman_worker_import_sitedaybatch_data,</w:t>
      </w:r>
      <w:r>
        <w:rPr>
          <w:color w:val="000000"/>
        </w:rPr>
        <w:t>导入站点逻辑天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. gearman_worker_import_sp_excel_data,</w:t>
      </w:r>
      <w:r>
        <w:rPr>
          <w:color w:val="000000"/>
        </w:rPr>
        <w:t>导入</w:t>
      </w:r>
      <w:r>
        <w:rPr>
          <w:color w:val="000000"/>
        </w:rPr>
        <w:t>sp</w:t>
      </w:r>
      <w:r>
        <w:rPr>
          <w:color w:val="000000"/>
        </w:rPr>
        <w:t>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1. </w:t>
      </w:r>
      <w:r>
        <w:rPr>
          <w:color w:val="000000"/>
        </w:rPr>
        <w:t>解析文件，将流水存储到数据库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更新站点信息，站点描述，油枪数，油枪号等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计算所有商品之间的相关性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4. </w:t>
      </w:r>
      <w:r>
        <w:rPr>
          <w:color w:val="000000"/>
        </w:rPr>
        <w:t>按天统计油品的销售数据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. gearman_worker_import_ycshell_excel_data,</w:t>
      </w:r>
      <w:r>
        <w:rPr>
          <w:color w:val="000000"/>
        </w:rPr>
        <w:t>导入延长壳牌数据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1. </w:t>
      </w:r>
      <w:r>
        <w:rPr>
          <w:color w:val="000000"/>
        </w:rPr>
        <w:t>解析文件，将流水存储到数据库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更新站点信息，站点描述，油枪数，油枪号等</w:t>
      </w:r>
    </w:p>
    <w:p>
      <w:pPr>
        <w:pStyle w:val="ListParagraph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计算所有商品之间的相关性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4. </w:t>
      </w:r>
      <w:r>
        <w:rPr>
          <w:color w:val="000000"/>
        </w:rPr>
        <w:t>按天统计油品的销售数据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. gearman_worker_update_vip,</w:t>
      </w:r>
      <w:r>
        <w:rPr>
          <w:color w:val="000000"/>
        </w:rPr>
        <w:t>更新支付类型脚本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. import_csv_data_card_all,</w:t>
      </w:r>
      <w:r>
        <w:rPr>
          <w:color w:val="000000"/>
        </w:rPr>
        <w:t>导入</w:t>
      </w:r>
      <w:r>
        <w:rPr>
          <w:color w:val="000000"/>
        </w:rPr>
        <w:t>card</w:t>
      </w:r>
      <w:r>
        <w:rPr>
          <w:color w:val="000000"/>
        </w:rPr>
        <w:t>和</w:t>
      </w:r>
      <w:r>
        <w:rPr>
          <w:color w:val="000000"/>
        </w:rPr>
        <w:t>all</w:t>
      </w:r>
      <w:r>
        <w:rPr>
          <w:color w:val="000000"/>
        </w:rPr>
        <w:t>分开的</w:t>
      </w:r>
      <w:r>
        <w:rPr>
          <w:color w:val="000000"/>
        </w:rPr>
        <w:t>CSV</w:t>
      </w:r>
      <w:r>
        <w:rPr>
          <w:color w:val="000000"/>
        </w:rPr>
        <w:t>格式的数据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1. </w:t>
      </w:r>
      <w:r>
        <w:rPr>
          <w:color w:val="000000"/>
        </w:rPr>
        <w:t>解析文件，将流水存储到数据库</w:t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这个是以前文件的导入脚本</w:t>
      </w:r>
      <w:r>
        <w:rPr>
          <w:color w:val="000000"/>
        </w:rPr>
        <w:t>,</w:t>
      </w:r>
      <w:r>
        <w:rPr>
          <w:color w:val="000000"/>
        </w:rPr>
        <w:t>也需要加上</w:t>
      </w:r>
      <w:r>
        <w:rPr>
          <w:color w:val="000000"/>
        </w:rPr>
        <w:t>gearman_worker_import_data.py</w:t>
      </w:r>
      <w:r>
        <w:rPr>
          <w:color w:val="000000"/>
        </w:rPr>
        <w:t>的</w:t>
      </w:r>
      <w:r>
        <w:rPr>
          <w:color w:val="000000"/>
        </w:rPr>
        <w:t>2~4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>. init_fuel_type_relation,</w:t>
      </w:r>
      <w:r>
        <w:rPr>
          <w:color w:val="000000"/>
        </w:rPr>
        <w:t>初始化油品类型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rFonts w:ascii="inherit" w:hAnsi="inherit"/>
          <w:caps w:val="false"/>
          <w:smallCaps w:val="false"/>
          <w:color w:val="030303"/>
          <w:spacing w:val="0"/>
        </w:rPr>
      </w:pPr>
      <w:r>
        <w:rPr>
          <w:color w:val="000000"/>
        </w:rPr>
        <w:t>1</w:t>
      </w:r>
      <w:r>
        <w:rPr>
          <w:color w:val="000000"/>
        </w:rPr>
        <w:t>5</w:t>
      </w:r>
      <w:r>
        <w:rPr>
          <w:color w:val="000000"/>
        </w:rPr>
        <w:t xml:space="preserve">. </w:t>
      </w:r>
      <w:r>
        <w:rPr>
          <w:rFonts w:ascii="inherit" w:hAnsi="inherit"/>
          <w:b w:val="false"/>
          <w:i w:val="false"/>
          <w:caps w:val="false"/>
          <w:smallCaps w:val="false"/>
          <w:color w:val="030303"/>
          <w:spacing w:val="0"/>
          <w:sz w:val="21"/>
        </w:rPr>
        <w:t>compute_gilbarco_index</w:t>
      </w:r>
      <w:r>
        <w:rPr>
          <w:rFonts w:ascii="inherit" w:hAnsi="inherit"/>
          <w:caps w:val="false"/>
          <w:smallCaps w:val="false"/>
          <w:color w:val="030303"/>
          <w:spacing w:val="0"/>
        </w:rPr>
        <w:t>计算网感指数脚本</w:t>
      </w:r>
      <w:r>
        <w:rPr>
          <w:rFonts w:ascii="inherit" w:hAnsi="inherit"/>
          <w:b w:val="false"/>
          <w:i w:val="false"/>
          <w:caps w:val="false"/>
          <w:smallCaps w:val="false"/>
          <w:color w:val="030303"/>
          <w:spacing w:val="0"/>
          <w:sz w:val="21"/>
        </w:rPr>
        <w:t>,</w:t>
      </w:r>
      <w:r>
        <w:rPr>
          <w:rFonts w:ascii="inherit" w:hAnsi="inherit"/>
          <w:caps w:val="false"/>
          <w:smallCaps w:val="false"/>
          <w:color w:val="030303"/>
          <w:spacing w:val="0"/>
        </w:rPr>
        <w:t xml:space="preserve">与   </w:t>
      </w:r>
      <w:r>
        <w:rPr>
          <w:rFonts w:ascii="inherit" w:hAnsi="inherit"/>
          <w:b w:val="false"/>
          <w:i w:val="false"/>
          <w:caps w:val="false"/>
          <w:smallCaps w:val="false"/>
          <w:color w:val="030303"/>
          <w:spacing w:val="0"/>
          <w:sz w:val="21"/>
        </w:rPr>
        <w:t>precompute_all_gilbarco_indexes</w:t>
      </w:r>
      <w:r>
        <w:rPr>
          <w:rFonts w:ascii="inherit" w:hAnsi="inherit"/>
          <w:caps w:val="false"/>
          <w:smallCaps w:val="false"/>
          <w:color w:val="030303"/>
          <w:spacing w:val="0"/>
        </w:rPr>
        <w:t>配套</w:t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/>
      </w:pPr>
      <w:r>
        <w:rPr/>
      </w:r>
    </w:p>
    <w:p>
      <w:pPr>
        <w:pStyle w:val="ListParagraph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21"/>
        <w:numPr>
          <w:ilvl w:val="1"/>
          <w:numId w:val="2"/>
        </w:numPr>
        <w:rPr/>
      </w:pPr>
      <w:r>
        <w:rPr/>
        <w:t xml:space="preserve">4. </w:t>
      </w:r>
      <w:r>
        <w:rPr/>
        <w:t>详细设计</w:t>
      </w:r>
    </w:p>
    <w:p>
      <w:pPr>
        <w:pStyle w:val="51"/>
        <w:numPr>
          <w:ilvl w:val="4"/>
          <w:numId w:val="2"/>
        </w:numPr>
        <w:rPr/>
      </w:pPr>
      <w:r>
        <w:rPr/>
        <w:t xml:space="preserve">4.1 </w:t>
      </w:r>
      <w:r>
        <w:rPr/>
        <w:t>所有的图表请求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5953"/>
      </w:tblGrid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Trans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dash</w:t>
            </w:r>
            <w:r>
              <w:rPr/>
              <w:t>库根据后端</w:t>
            </w:r>
            <w:r>
              <w:rPr/>
              <w:t>report</w:t>
            </w:r>
            <w:r>
              <w:rPr/>
              <w:t>类名自动生成唯一路径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spacing w:before="0" w:after="12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fuel_type=0&amp;site=BJBJBJ&amp;date=2013-04-08&amp;payment_type=0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每一个自定义的</w:t>
            </w:r>
            <w:r>
              <w:rPr/>
              <w:t>report</w:t>
            </w:r>
            <w:r>
              <w:rPr/>
              <w:t>类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{"status": "OK", </w:t>
            </w:r>
          </w:p>
          <w:p>
            <w:pPr>
              <w:pStyle w:val="Normal"/>
              <w:rPr/>
            </w:pPr>
            <w:r>
              <w:rPr/>
              <w:t>"extra": [</w:t>
            </w:r>
          </w:p>
          <w:p>
            <w:pPr>
              <w:pStyle w:val="Normal"/>
              <w:rPr/>
            </w:pPr>
            <w:r>
              <w:rPr/>
              <w:t xml:space="preserve">{"center": [50, 0], </w:t>
            </w:r>
          </w:p>
          <w:p>
            <w:pPr>
              <w:pStyle w:val="Normal"/>
              <w:rPr/>
            </w:pPr>
            <w:r>
              <w:rPr/>
              <w:t>"data": [</w:t>
            </w:r>
          </w:p>
          <w:p>
            <w:pPr>
              <w:pStyle w:val="Normal"/>
              <w:rPr/>
            </w:pPr>
            <w:r>
              <w:rPr/>
              <w:t xml:space="preserve">{"y": 69.4, </w:t>
            </w:r>
          </w:p>
          <w:p>
            <w:pPr>
              <w:pStyle w:val="Normal"/>
              <w:rPr/>
            </w:pPr>
            <w:r>
              <w:rPr/>
              <w:t xml:space="preserve">"name": "92\u53f7 \u8f66\u7528\u6c7d\u6cb9(\u4eac\u2164)"}, </w:t>
            </w:r>
          </w:p>
          <w:p>
            <w:pPr>
              <w:pStyle w:val="Normal"/>
              <w:rPr/>
            </w:pPr>
            <w:r>
              <w:rPr/>
              <w:t xml:space="preserve">{"y": 7.11, </w:t>
            </w:r>
          </w:p>
          <w:p>
            <w:pPr>
              <w:pStyle w:val="Normal"/>
              <w:rPr/>
            </w:pPr>
            <w:r>
              <w:rPr/>
              <w:t xml:space="preserve">"name": "95\u53f7 \u8f66\u7528\u6c7d\u6cb9(\u4eac\u2164)"}, </w:t>
            </w:r>
          </w:p>
          <w:p>
            <w:pPr>
              <w:pStyle w:val="Normal"/>
              <w:rPr/>
            </w:pPr>
            <w:r>
              <w:rPr/>
              <w:t xml:space="preserve">{"y": 23.49, </w:t>
            </w:r>
          </w:p>
          <w:p>
            <w:pPr>
              <w:pStyle w:val="Normal"/>
              <w:rPr/>
            </w:pPr>
            <w:r>
              <w:rPr/>
              <w:t xml:space="preserve">"name": "0\u53f7 \u8f66\u7528\u67f4\u6cb9(\u4eac\u2164)"}], </w:t>
            </w:r>
          </w:p>
          <w:p>
            <w:pPr>
              <w:pStyle w:val="Normal"/>
              <w:rPr/>
            </w:pPr>
            <w:r>
              <w:rPr/>
              <w:t xml:space="preserve">"name": "\u6bd4\u4f8b", </w:t>
            </w:r>
          </w:p>
          <w:p>
            <w:pPr>
              <w:pStyle w:val="Normal"/>
              <w:rPr/>
            </w:pPr>
            <w:r>
              <w:rPr/>
              <w:t xml:space="preserve">"dataLabels": {"distance": 5, "style": {"color": "black", "fontWeight": "bold"}, </w:t>
            </w:r>
          </w:p>
          <w:p>
            <w:pPr>
              <w:pStyle w:val="Normal"/>
              <w:rPr/>
            </w:pPr>
            <w:r>
              <w:rPr/>
              <w:t xml:space="preserve">"enabled": true, </w:t>
            </w:r>
          </w:p>
          <w:p>
            <w:pPr>
              <w:pStyle w:val="Normal"/>
              <w:rPr/>
            </w:pPr>
            <w:r>
              <w:rPr/>
              <w:t xml:space="preserve">"format": "{point.y:.1f}%"}, </w:t>
            </w:r>
          </w:p>
          <w:p>
            <w:pPr>
              <w:pStyle w:val="Normal"/>
              <w:rPr/>
            </w:pPr>
            <w:r>
              <w:rPr/>
              <w:t>"type": "pie", "</w:t>
            </w:r>
          </w:p>
          <w:p>
            <w:pPr>
              <w:pStyle w:val="Normal"/>
              <w:rPr/>
            </w:pPr>
            <w:r>
              <w:rPr/>
              <w:t xml:space="preserve">showInLegend": false, </w:t>
            </w:r>
          </w:p>
          <w:p>
            <w:pPr>
              <w:pStyle w:val="Normal"/>
              <w:rPr/>
            </w:pPr>
            <w:r>
              <w:rPr/>
              <w:t xml:space="preserve">"size": 100}], </w:t>
            </w:r>
          </w:p>
          <w:p>
            <w:pPr>
              <w:pStyle w:val="Normal"/>
              <w:rPr/>
            </w:pPr>
            <w:r>
              <w:rPr/>
              <w:t xml:space="preserve">"categories": ["0 - 1", "1 - 2", "2 - 3", "3 - 4", "4 - 5", "5 - 6", "6 - 7", "7 - 8", "8 - 9", "9 - 10", "10 - 11", "11 - 12", "12 - 13", "13 - 14", "14 - 15", "15 - 16", "16 - 17", "17 - 18", "18 - 19", "19 - 20", "20 - 21", "21 - 22", "22 - 23", "23 - 24"], </w:t>
            </w:r>
          </w:p>
          <w:p>
            <w:pPr>
              <w:pStyle w:val="Normal"/>
              <w:rPr/>
            </w:pPr>
            <w:r>
              <w:rPr/>
              <w:t>"dataset": [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{"stacking": "normal", "type": "area", "data": [0, 0, 0, 0, 0, 0, 0, 1344.85, 1779.77, 1353.69, 1505.02, 675.52, 100.0, 578.97, 50.0, 161.38, 726.6, 396.0, 0, 0, 0, 0, 0, 0], "name": "92\u53f7 \u8f66\u7528\u6c7d\u6cb9(\u4eac\u2164)"}, {"stacking": "normal", "type": "area", "data": [0, 0, 0, 0, 0, 0, 0, 0, 0, 0, 0, 0, 300.0, 545.0, 0, 0, 0, 43.05, 0, 0, 0, 0, 0, 0], "name": "95\u53f7 \u8f66\u7528\u6c7d\u6cb9(\u4eac\u2164)"}, {"stacking": "normal", "type": "area", "data": [0, 0, 0, 0, 0, 0, 0, 0, 0, 70.0, 428.0, 2048.13, 0, 0, 389.7, 0, 0, 0, 0, 0, 0, 0, 0, 0], "name": "0\u53f7 \u8f66\u7528\u67f4\u6cb9(\u4eac\u2164)"}]}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使用</w:t>
            </w:r>
            <w:r>
              <w:rPr/>
              <w:t>python</w:t>
            </w:r>
            <w:r>
              <w:rPr/>
              <w:t>元编程扫描对应子类的成员变量情况，自动绑定路由，继承父类自动生成查询语句，自动生成返回结果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 </w:t>
      </w:r>
      <w:r>
        <w:rPr/>
        <w:t>更改密码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5953"/>
      </w:tblGrid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ajax/update_password/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old_password=123abc&amp;new_password=123123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UpdatePassword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"password error", "ret": "0003"}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判断权限，判断新密码格式，更改后返回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4.3 </w:t>
      </w:r>
      <w:r>
        <w:rPr/>
        <w:t>取得用户站点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5953"/>
      </w:tblGrid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UserStation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ajax/get_user_station/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user_id=1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GetUserStation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>{"info": "Everything is OK", "data": [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{"name": "BJBJBJ", "desc": "\u4f60\u597dsb123"}, {"name": "BJBJT", "desc": "\u4f60\u597d2"}, {"name": "BJ_CY", "desc": "CY"}, 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{"name": "BJ_HD_SDDD", "desc": "\u4f60\u54c8"}, {"name": "BJ_XC", "desc": "XC"}, 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{"name": "CN_BJ_HD", "desc": "HD"}, 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{"name": "CN_TEST", "desc": "TEST"}, 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{"name": "CN_TTT", "desc": "TTT"}, 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{"name": "CQCQ", "desc": "\u91cd\u5e86"}], </w:t>
            </w:r>
          </w:p>
          <w:p>
            <w:pPr>
              <w:pStyle w:val="12"/>
              <w:spacing w:before="0" w:after="0"/>
              <w:ind w:left="15" w:right="0" w:hanging="0"/>
              <w:rPr>
                <w:color w:val="000000"/>
              </w:rPr>
            </w:pPr>
            <w:r>
              <w:rPr>
                <w:color w:val="000000"/>
              </w:rPr>
              <w:t>"ret": "1101"}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判断权限，查询数据库返回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4.4 </w:t>
      </w:r>
      <w:r>
        <w:rPr/>
        <w:t>删除用户站点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5919"/>
      </w:tblGrid>
      <w:tr>
        <w:trPr>
          <w:cantSplit w:val="true"/>
        </w:trPr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UserStation</w:t>
            </w:r>
          </w:p>
        </w:tc>
      </w:tr>
      <w:tr>
        <w:trPr>
          <w:cantSplit w:val="true"/>
        </w:trPr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Ajax/remove_user_site/</w:t>
            </w:r>
          </w:p>
        </w:tc>
      </w:tr>
      <w:tr>
        <w:trPr>
          <w:cantSplit w:val="true"/>
        </w:trPr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user_id=1&amp;site_name=BJBJBJ</w:t>
            </w:r>
          </w:p>
        </w:tc>
      </w:tr>
      <w:tr>
        <w:trPr>
          <w:cantSplit w:val="true"/>
        </w:trPr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RemoveUserStation</w:t>
            </w:r>
          </w:p>
        </w:tc>
      </w:tr>
      <w:tr>
        <w:trPr>
          <w:cantSplit w:val="true"/>
        </w:trPr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判断权限，删除后返回</w:t>
            </w:r>
          </w:p>
        </w:tc>
      </w:tr>
    </w:tbl>
    <w:p>
      <w:pPr>
        <w:pStyle w:val="Normal"/>
        <w:ind w:left="420" w:right="0" w:hanging="0"/>
        <w:rPr/>
      </w:pPr>
      <w:r>
        <w:rPr/>
      </w:r>
    </w:p>
    <w:p>
      <w:pPr>
        <w:pStyle w:val="51"/>
        <w:numPr>
          <w:ilvl w:val="4"/>
          <w:numId w:val="2"/>
        </w:numPr>
        <w:rPr/>
      </w:pPr>
      <w:r>
        <w:rPr/>
        <w:t xml:space="preserve">4.5 </w:t>
      </w:r>
      <w:r>
        <w:rPr/>
        <w:t>添加用户站点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5953"/>
      </w:tblGrid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UserStatino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Ajax/add_user_site/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user_id=1&amp;site_name=BJBJBJ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AddUserStation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判断权限，增加后返回</w:t>
            </w:r>
          </w:p>
        </w:tc>
      </w:tr>
    </w:tbl>
    <w:p>
      <w:pPr>
        <w:pStyle w:val="Normal"/>
        <w:ind w:left="420" w:right="0" w:hanging="0"/>
        <w:rPr/>
      </w:pPr>
      <w:r>
        <w:rPr/>
      </w:r>
    </w:p>
    <w:p>
      <w:pPr>
        <w:pStyle w:val="51"/>
        <w:numPr>
          <w:ilvl w:val="4"/>
          <w:numId w:val="2"/>
        </w:numPr>
        <w:rPr/>
      </w:pPr>
      <w:r>
        <w:rPr/>
        <w:t xml:space="preserve">4.6 </w:t>
      </w:r>
      <w:r>
        <w:rPr/>
        <w:t>取得油站的油品列表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5953"/>
      </w:tblGrid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FuelTypeRelation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ajax/get_station_fuel_type/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site=BJBJBJ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GetStationFuelType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tyle18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{"info": "Everything is OK", "fuel_types": [{"barcode": 300586, "name": "95\u53f7 \u8f66\u7528\u6c7d\u6cb9(\u4eac\u2164)"}, {"barcode": 300603, "name": "0\u53f7 \u8f66\u7528\u67f4\u6cb9(\u4eac\u2164)"}, {"barcode": 300585, "name": "92\u53f7 \u8f66\u7528\u6c7d\u6cb9(\u4eac\u2164)"}], "ret": "1101"}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判断权限，查询数据库返回数据</w:t>
            </w:r>
          </w:p>
        </w:tc>
      </w:tr>
    </w:tbl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</w:r>
    </w:p>
    <w:p>
      <w:pPr>
        <w:pStyle w:val="51"/>
        <w:numPr>
          <w:ilvl w:val="4"/>
          <w:numId w:val="2"/>
        </w:numPr>
        <w:rPr/>
      </w:pPr>
      <w:r>
        <w:rPr/>
        <w:t xml:space="preserve">4.7 </w:t>
      </w:r>
      <w:r>
        <w:rPr/>
        <w:t>高级报表查询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Trans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ajax/professional_analysis/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site=BJBJT&amp;count_type=L&amp;time_type=ONE&amp;date=2013-04-08&amp;start_date=2013-03-20&amp;end_date=2013-04-09&amp;series_category%5B%5D=fuel-type&amp;base_time=hour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ProfessionalAnalysis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"categories": ["00:00 - 01:00", "01:00 - 02:00", "02:00 - 03:00", "03:00 - 04:00", "04:00 - 05:00", "05:00 - 06:00", "06:00 - 07:00", "07:00 - 08:00", "08:00 - 09:00", "09:00 - 10:00", "10:00 - 11:00", "11:00 - 12:00", "12:00 - 13:00", "13:00 - 14:00", "14:00 - 15:00", "15:00 - 16:00", "16:00 - 17:00", "17:00 - 18:00", "18:00 - 19:00", "19:00 - 20:00", "20:00 - 21:00", "21:00 - 22:00", "22:00 - 23:00", "23:00 - 24:00"], "ret": "1101", "dataset": [{"data": [0, 0, 0, 0, 0, 0, 0, 0, 0, 9.01, 55.08, 276.08, 0, 0, 51.48, 0, 0, 0, 0, 0, 0, 0, 0, 0], "name": " \u6cb9\u54c1\u7c7b\u578b:0\u53f7 \u8f66\u7528\u67f4\u6cb9(\u4eac\u2164)"}, {"data": [0, 0, 0, 0, 0, 0, 0, 0, 0, 0, 0, 0, 36.1, 66.79, 0, 0, 0, 5.18, 0, 0, 0, 0, 0, 0], "name": " \u6cb9\u54c1\u7c7b\u578b:95\u53f7 \u8f66\u7528\u6c7d\u6cb9(\u4eac\u2164)"}, {"data": [0, 0, 0, 0, 0, 0, 0, 176.29, 230.14, 176.28, 195.78, 89.74, 12.82, 75.0, 6.41, 20.69, 95.4, 51.28, 0, 0, 0, 0, 0, 0], "name": " \u6cb9\u54c1\u7c7b\u578b:92\u53f7 \u8f66\u7528\u6c7d\u6cb9(\u4eac\u2164)"}]}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检查权限，查询数据库，返回结果</w:t>
            </w:r>
          </w:p>
        </w:tc>
      </w:tr>
    </w:tbl>
    <w:p>
      <w:pPr>
        <w:pStyle w:val="Normal"/>
        <w:ind w:left="420" w:right="0" w:hanging="0"/>
        <w:rPr/>
      </w:pPr>
      <w:r>
        <w:rPr/>
      </w:r>
    </w:p>
    <w:p>
      <w:pPr>
        <w:pStyle w:val="51"/>
        <w:numPr>
          <w:ilvl w:val="4"/>
          <w:numId w:val="2"/>
        </w:numPr>
        <w:rPr/>
      </w:pPr>
      <w:r>
        <w:rPr/>
        <w:t xml:space="preserve">4.8 </w:t>
      </w:r>
      <w:r>
        <w:rPr/>
        <w:t>登陆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5953"/>
      </w:tblGrid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Ajax/check_login/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username=smite&amp;password=chow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checkLoginAjaxRequest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判断用户名密码是否正确，返回结果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4.9 </w:t>
      </w:r>
      <w:r>
        <w:rPr/>
        <w:t>用户注册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6143"/>
      </w:tblGrid>
      <w:tr>
        <w:trPr>
          <w:cantSplit w:val="true"/>
        </w:trPr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</w:tr>
      <w:tr>
        <w:trPr>
          <w:cantSplit w:val="true"/>
        </w:trPr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Ajax/check_register/</w:t>
            </w:r>
          </w:p>
        </w:tc>
      </w:tr>
      <w:tr>
        <w:trPr>
          <w:cantSplit w:val="true"/>
        </w:trPr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username=aaa&amp;password=aaaaaa&amp;email=aaa%40aa.aa&amp;company=aaa&amp;district=110101</w:t>
            </w:r>
          </w:p>
        </w:tc>
      </w:tr>
      <w:tr>
        <w:trPr>
          <w:cantSplit w:val="true"/>
        </w:trPr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checkRegisterAjaxRequest</w:t>
            </w:r>
          </w:p>
        </w:tc>
      </w:tr>
      <w:tr>
        <w:trPr>
          <w:cantSplit w:val="true"/>
        </w:trPr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检查是否注册，保存数据返回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4.10 </w:t>
      </w:r>
      <w:r>
        <w:rPr/>
        <w:t>取得用户列表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Ajax/check_users/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type=-1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checkUsersAjaxRequest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"data": [{"company": "test2", "type": 4, "name": "test2", "time": "2014-12-12"}, {"company": "dfa", "type": 0, "name": "test", "time": "2015-2-4"}, {"company": null, "type": 4, "name": "tao", "time": "2014-11-22"}, {"company": "aaa", "type": 0, "name": "aaa", "time": "2015-3-9"}],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检查权限，查询数据库，返回结果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4.11 </w:t>
      </w:r>
      <w:r>
        <w:rPr/>
        <w:t>上传文件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File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ajax/upload_file/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qqfile=card1000.txt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uploadFileAjaxRequest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检查用户是否达到上传限制，保存文件，返回结果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4.12 </w:t>
      </w:r>
      <w:r>
        <w:rPr/>
        <w:t>已上传文件列表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File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ajax/check_uploaded_files/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HTTP</w:t>
            </w:r>
            <w:r>
              <w:rPr/>
              <w:t>请求路径为</w:t>
            </w:r>
            <w:r>
              <w:rPr/>
              <w:t>/yunji/ajax/import_data_spots/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rFonts w:ascii="dejavu sans mono;monospace" w:hAnsi="dejavu sans mono;monospace"/>
                <w:color w:val="000000"/>
                <w:szCs w:val="21"/>
              </w:rPr>
            </w:pPr>
            <w:r>
              <w:rPr>
                <w:rFonts w:ascii="dejavu sans mono;monospace" w:hAnsi="dejavu sans mono;monospace"/>
                <w:color w:val="000000"/>
                <w:szCs w:val="21"/>
              </w:rPr>
              <w:t>无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checkFilesAjaxRequest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rFonts w:ascii="dejavu sans mono;monospace" w:hAnsi="dejavu sans mono;monospace"/>
                <w:color w:val="000000"/>
                <w:szCs w:val="21"/>
              </w:rPr>
            </w:pPr>
            <w:r>
              <w:rPr>
                <w:rFonts w:ascii="dejavu sans mono;monospace" w:hAnsi="dejavu sans mono;monospace"/>
                <w:color w:val="000000"/>
                <w:szCs w:val="21"/>
              </w:rPr>
              <w:t>{"info": "Everything is OK", "data": [],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判断权限，返回结果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4.13 </w:t>
      </w:r>
      <w:r>
        <w:rPr/>
        <w:t>获取站点最新最旧数据时间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Ajax/get_station_latest_earliest_date/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spacing w:before="15" w:after="140"/>
              <w:rPr>
                <w:rFonts w:ascii="dejavu sans mono;monospace" w:hAnsi="dejavu sans mono;monospace"/>
                <w:color w:val="000000"/>
                <w:szCs w:val="21"/>
              </w:rPr>
            </w:pPr>
            <w:r>
              <w:rPr>
                <w:rFonts w:ascii="dejavu sans mono;monospace" w:hAnsi="dejavu sans mono;monospace"/>
                <w:color w:val="000000"/>
                <w:szCs w:val="21"/>
              </w:rPr>
              <w:t>site=B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GetStationLatestEarliestDate</w:t>
            </w:r>
          </w:p>
        </w:tc>
      </w:tr>
      <w:tr>
        <w:trPr>
          <w:trHeight w:val="2165" w:hRule="atLeast"/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{"info": "Everything is OK", </w:t>
            </w:r>
          </w:p>
          <w:p>
            <w:pPr>
              <w:pStyle w:val="Normal"/>
              <w:rPr/>
            </w:pPr>
            <w:r>
              <w:rPr/>
              <w:t xml:space="preserve">"latest_date": "2013-04-09", </w:t>
            </w:r>
          </w:p>
          <w:p>
            <w:pPr>
              <w:pStyle w:val="Normal"/>
              <w:rPr/>
            </w:pPr>
            <w:r>
              <w:rPr/>
              <w:t xml:space="preserve">"latest_year_date": "2012-04-08", </w:t>
            </w:r>
          </w:p>
          <w:p>
            <w:pPr>
              <w:pStyle w:val="Normal"/>
              <w:rPr/>
            </w:pPr>
            <w:r>
              <w:rPr/>
              <w:t xml:space="preserve">"ret": "1101", </w:t>
            </w:r>
          </w:p>
          <w:p>
            <w:pPr>
              <w:pStyle w:val="Normal"/>
              <w:rPr/>
            </w:pPr>
            <w:r>
              <w:rPr/>
              <w:t xml:space="preserve">"latest_month_date": "2013-03-09", "latest_quarter_date": "2013-01-09", "lastest_second_date": "2013-04-08", 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"earliest_date": "2013-03-20"}</w:t>
            </w:r>
          </w:p>
        </w:tc>
      </w:tr>
      <w:tr>
        <w:trPr>
          <w:trHeight w:val="471" w:hRule="atLeast"/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判断权限，返回数据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4.14 </w:t>
      </w:r>
      <w:r>
        <w:rPr/>
        <w:t>修改用户类型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5857"/>
      </w:tblGrid>
      <w:tr>
        <w:trPr>
          <w:cantSplit w:val="true"/>
        </w:trPr>
        <w:tc>
          <w:tcPr>
            <w:tcW w:w="2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</w:tr>
      <w:tr>
        <w:trPr>
          <w:cantSplit w:val="true"/>
        </w:trPr>
        <w:tc>
          <w:tcPr>
            <w:tcW w:w="2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Ajax/update_user_type/</w:t>
            </w:r>
          </w:p>
        </w:tc>
      </w:tr>
      <w:tr>
        <w:trPr>
          <w:cantSplit w:val="true"/>
        </w:trPr>
        <w:tc>
          <w:tcPr>
            <w:tcW w:w="2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user_name=test2&amp;user_type=0</w:t>
            </w:r>
          </w:p>
        </w:tc>
      </w:tr>
      <w:tr>
        <w:trPr>
          <w:cantSplit w:val="true"/>
        </w:trPr>
        <w:tc>
          <w:tcPr>
            <w:tcW w:w="2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UpdateUserType</w:t>
            </w:r>
          </w:p>
        </w:tc>
      </w:tr>
      <w:tr>
        <w:trPr>
          <w:cantSplit w:val="true"/>
        </w:trPr>
        <w:tc>
          <w:tcPr>
            <w:tcW w:w="2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spacing w:before="0" w:after="0"/>
              <w:ind w:left="180" w:right="0" w:hanging="0"/>
              <w:rPr>
                <w:rFonts w:ascii="dejavu sans mono;monospace" w:hAnsi="dejavu sans mono;monospace"/>
                <w:color w:val="000000"/>
                <w:szCs w:val="21"/>
              </w:rPr>
            </w:pPr>
            <w:r>
              <w:rPr>
                <w:rFonts w:ascii="dejavu sans mono;monospace" w:hAnsi="dejavu sans mono;monospace"/>
                <w:color w:val="000000"/>
                <w:szCs w:val="21"/>
              </w:rPr>
              <w:t>{"info": "success", "ret": "ok"}</w:t>
            </w:r>
          </w:p>
        </w:tc>
      </w:tr>
      <w:tr>
        <w:trPr>
          <w:cantSplit w:val="true"/>
        </w:trPr>
        <w:tc>
          <w:tcPr>
            <w:tcW w:w="2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判断权限，更新数据库，返回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4.15 </w:t>
      </w:r>
      <w:r>
        <w:rPr/>
        <w:t>登出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无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ajax/logout/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无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LogoutRequest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40"/>
              <w:ind w:left="180" w:right="0" w:hanging="0"/>
              <w:rPr>
                <w:rFonts w:ascii="dejavu sans mono;monospace" w:hAnsi="dejavu sans mono;monospace"/>
                <w:color w:val="000000"/>
                <w:szCs w:val="21"/>
              </w:rPr>
            </w:pPr>
            <w:r>
              <w:rPr>
                <w:rFonts w:ascii="dejavu sans mono;monospace" w:hAnsi="dejavu sans mono;monospace"/>
                <w:color w:val="000000"/>
                <w:szCs w:val="21"/>
              </w:rPr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判断权限，清空</w:t>
            </w:r>
            <w:r>
              <w:rPr/>
              <w:t>session</w:t>
            </w:r>
            <w:r>
              <w:rPr/>
              <w:t>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4.16 </w:t>
      </w:r>
      <w:r>
        <w:rPr/>
        <w:t>导入数据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6429"/>
      </w:tblGrid>
      <w:tr>
        <w:trPr>
          <w:cantSplit w:val="true"/>
        </w:trPr>
        <w:tc>
          <w:tcPr>
            <w:tcW w:w="2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Trans</w:t>
            </w:r>
          </w:p>
        </w:tc>
      </w:tr>
      <w:tr>
        <w:trPr>
          <w:cantSplit w:val="true"/>
        </w:trPr>
        <w:tc>
          <w:tcPr>
            <w:tcW w:w="2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ajax/importData/</w:t>
            </w:r>
          </w:p>
        </w:tc>
      </w:tr>
      <w:tr>
        <w:trPr>
          <w:cantSplit w:val="true"/>
        </w:trPr>
        <w:tc>
          <w:tcPr>
            <w:tcW w:w="2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type=1&amp;site=BJBJT&amp;site_desc=%E4%BD%A0%E5%A5%BD2&amp;location=CN_BJ&amp;location_desc=CNBJ&amp;all_file=all1000.txt&amp;card_file=card1000.txt&amp;province=&amp;city=&amp;district=</w:t>
            </w:r>
          </w:p>
        </w:tc>
      </w:tr>
      <w:tr>
        <w:trPr>
          <w:cantSplit w:val="true"/>
        </w:trPr>
        <w:tc>
          <w:tcPr>
            <w:tcW w:w="2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ImportData</w:t>
            </w:r>
          </w:p>
        </w:tc>
      </w:tr>
      <w:tr>
        <w:trPr>
          <w:cantSplit w:val="true"/>
        </w:trPr>
        <w:tc>
          <w:tcPr>
            <w:tcW w:w="2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"import_flag_string": "CN_BJ@BJBJT@447883", "ret": "1101"}</w:t>
            </w:r>
          </w:p>
        </w:tc>
      </w:tr>
      <w:tr>
        <w:trPr>
          <w:cantSplit w:val="true"/>
        </w:trPr>
        <w:tc>
          <w:tcPr>
            <w:tcW w:w="2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检查参数，提交</w:t>
            </w:r>
            <w:r>
              <w:rPr/>
              <w:t>gearman</w:t>
            </w:r>
            <w:r>
              <w:rPr/>
              <w:t>任务，返回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4.17 </w:t>
      </w:r>
      <w:r>
        <w:rPr/>
        <w:t>删除文件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File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Ajax/deleteFile/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id=1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DeleteFile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检查权限，删除数据，返回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4.18 </w:t>
      </w:r>
      <w:r>
        <w:rPr/>
        <w:t>导入状态查询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无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Ajax/show_import_data_process/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无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ShowImportDataProcess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[2015-03-09 08:57:54+00:00]success uploaded file:all1000.txt</w:t>
            </w:r>
          </w:p>
          <w:p>
            <w:pPr>
              <w:pStyle w:val="Normal"/>
              <w:rPr/>
            </w:pPr>
            <w:r>
              <w:rPr/>
              <w:t>[2015-03-09 08:57:57+00:00]success uploaded file:card1000.txt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[2015-03-09 08:58:00+00:00]success submit import site:BJBJT's data task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4.19 </w:t>
      </w:r>
      <w:r>
        <w:rPr/>
        <w:t>检查站点代码和地区代码唯一性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 Location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Ajax/check_unique/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type=2&amp;name=DFAD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checkUnique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判断是否存在，返回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4.20 </w:t>
      </w:r>
      <w:r>
        <w:rPr/>
        <w:t>设置用户网站语言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User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Ajax/set_language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type=zh-cn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setLanguage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检查权限，更改，返回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4.21 </w:t>
      </w:r>
      <w:r>
        <w:rPr/>
        <w:t>取得站点油枪列表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Ajax/get_guns_id/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getGusIdBySite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"data": [6, 12, 8, 9, 2, 1, 7, 10, 3, 11, 4, 5],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检查权限，查询数据库，返回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4.22 </w:t>
      </w:r>
      <w:r>
        <w:rPr/>
        <w:t>增加油机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Ajax/add_channel_machine/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site=BJBJT&amp;name=dfd&amp;guns%5B%5D=1&amp;type=2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views.py</w:t>
            </w:r>
            <w:r>
              <w:rPr/>
              <w:t>文件中的</w:t>
            </w:r>
            <w:r>
              <w:rPr/>
              <w:t>ajax_get_pro_type</w:t>
            </w:r>
            <w:r>
              <w:rPr/>
              <w:t>函数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检查权限，更新，返回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>4.23</w:t>
      </w:r>
      <w:r>
        <w:rPr/>
        <w:t>取得油机列表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Statino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Ajax/get_channel_machine/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getChannelAndMachineAjax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"data": {"machines": [{"name": "dfd", "value": ["1"]}]},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4.24 </w:t>
      </w:r>
      <w:r>
        <w:rPr/>
        <w:t>删除通道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5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Ajax/del_channel/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site=BJBJT&amp;name=ddfdf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delChannelAjax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检查权限，删除数据，返回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4.25 </w:t>
      </w:r>
      <w:r>
        <w:rPr/>
        <w:t>删除油机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Ajax/del_machine/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site=BJBJT&amp;name=ddfdf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delMachineAjax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检查权限，删除数据，返回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>4.26</w:t>
      </w:r>
      <w:r>
        <w:rPr/>
        <w:t>删除油位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Ajax/del_level/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site=BJBJT&amp;name=ddfdf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delLevelAjax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检查权限，删除数据，返回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4.27 </w:t>
      </w:r>
      <w:r>
        <w:rPr/>
        <w:t>检查是否存在油机油位通道名</w:t>
      </w:r>
    </w:p>
    <w:tbl>
      <w:tblPr>
        <w:jc w:val="left"/>
        <w:tblInd w:w="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945"/>
      </w:tblGrid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涉及数据对象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-372" w:leader="none"/>
                <w:tab w:val="left" w:pos="141" w:leader="none"/>
                <w:tab w:val="left" w:pos="234" w:leader="none"/>
                <w:tab w:val="left" w:pos="327" w:leader="none"/>
                <w:tab w:val="left" w:pos="420" w:leader="none"/>
              </w:tabs>
              <w:spacing w:before="0" w:after="140"/>
              <w:ind w:left="-93" w:right="-3" w:hanging="720"/>
              <w:rPr/>
            </w:pPr>
            <w:r>
              <w:rPr/>
              <w:t>Scenic Station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前端请求路径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Ajax/check_passage_machine_level_name/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前端请求参数示例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  <w:tab w:val="left" w:pos="420" w:leader="none"/>
              </w:tabs>
              <w:spacing w:before="15" w:after="14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type=0&amp;name=ddfdf&amp;site=BJBJT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后端实现函数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checkPassageMachineLevelName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后端返回结果示例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19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实现流程说明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  <w:t>检查权限，判断是否存在，返回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4.28 </w:t>
      </w:r>
      <w:r>
        <w:rPr/>
        <w:t xml:space="preserve">取得中国行政区划信息 </w:t>
      </w:r>
    </w:p>
    <w:tbl>
      <w:tblPr>
        <w:jc w:val="left"/>
        <w:tblInd w:w="-2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5953"/>
      </w:tblGrid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DimChinaProvinceCityDistrict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ajax/get_china_location/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"/>
              </w:numPr>
              <w:spacing w:before="0" w:after="12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parent=0&amp;level=1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get_china_location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{"info": "Everything is OK", "ret": "1101",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"dict_city": [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[130100, "\u77f3\u5bb6\u5e84\u5e02"],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[130200, "\u5510\u5c71\u5e02"],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[130300, "\u79e6\u7687\u5c9b\u5e02"],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[130400, "\u90af\u90f8\u5e02"],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[130500, "\u90a2\u53f0\u5e02"],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[130600, "\u4fdd\u5b9a\u5e02"],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[130700, "\u5f20\u5bb6\u53e3\u5e02"],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[130800, "\u627f\u5fb7\u5e02"],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[130900, "\u6ca7\u5dde\u5e02"],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[131000, "\u5eca\u574a\u5e02"],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[131100, "\u8861\u6c34\u5e02"]]}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查询数据库，返回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4.29 </w:t>
      </w:r>
      <w:r>
        <w:rPr/>
        <w:t>根据油站代码取得油站信息</w:t>
      </w:r>
    </w:p>
    <w:tbl>
      <w:tblPr>
        <w:jc w:val="left"/>
        <w:tblInd w:w="-2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5953"/>
      </w:tblGrid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涉及数据对象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Station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2"/>
                <w:numId w:val="2"/>
              </w:numPr>
              <w:spacing w:before="0" w:after="140"/>
              <w:rPr/>
            </w:pPr>
            <w:r>
              <w:rPr/>
              <w:t>前端请求路径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Ajax/get_info_by_sitename/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前端请求参数示例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site_name=ddd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后端实现函数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getInfoBySiteName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后端返回结果示例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{"info": "Everything is OK",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"province": 110000, "provinces": [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{"id": 110000, "name": "\u5317\u4eac\u5e02"},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{"id": 120000, "name": "\u5929\u6d25\u5e02"}], "district": 110102, "city": 110100, "ret": "1101", "districts": [{"id": 110101, "name": "\u4e1c\u57ce\u533a"}, {"id": 110102, "name": "\u897f\u57ce\u533a"}, {"id": 110105, "name": "\u671d\u9633\u533a"}, {"id": 110106, "name": "\u4e30\u53f0\u533a"}, {"id": 110107, "name": "\u77f3\u666f\u5c71\u533a"}, {"id": 110108, "name": "\u6d77\u6dc0\u533a"}, {"id": 110109, "name": "\u95e8\u5934\u6c9f\u533a"}, {"id": 110111, "name": "\u623f\u5c71\u533a"}, {"id": 110112, "name": "\u901a\u5dde\u533a"}, {"id": 110113, "name": "\u987a\u4e49\u533a"}, {"id": 110114, "name": "\u660c\u5e73\u533a"}, {"id": 110115, "name": "\u5927\u5174\u533a"}, {"id": 110116, "name": "\u6000\u67d4\u533a"}, {"id": 110117, "name": "\u5e73\u8c37\u533a"}], "citys": [{"id": 110100, "name": "\u5e02\u8f96\u533a"}, {"id": 110200, "name": "\u53bf"}], "data": "\u4f60\u597d2"}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实现流程说明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检查权限，查询，返回</w:t>
            </w:r>
          </w:p>
        </w:tc>
      </w:tr>
    </w:tbl>
    <w:p>
      <w:pPr>
        <w:pStyle w:val="51"/>
        <w:numPr>
          <w:ilvl w:val="4"/>
          <w:numId w:val="2"/>
        </w:numPr>
        <w:rPr/>
      </w:pPr>
      <w:r>
        <w:rPr/>
        <w:t xml:space="preserve">4.30 </w:t>
      </w:r>
      <w:r>
        <w:rPr/>
        <w:t>更新油站信息</w:t>
      </w:r>
    </w:p>
    <w:tbl>
      <w:tblPr>
        <w:jc w:val="left"/>
        <w:tblInd w:w="-2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6429"/>
      </w:tblGrid>
      <w:tr>
        <w:trPr>
          <w:cantSplit w:val="true"/>
        </w:trPr>
        <w:tc>
          <w:tcPr>
            <w:tcW w:w="2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涉及数据对象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Statino</w:t>
            </w:r>
          </w:p>
        </w:tc>
      </w:tr>
      <w:tr>
        <w:trPr>
          <w:cantSplit w:val="true"/>
        </w:trPr>
        <w:tc>
          <w:tcPr>
            <w:tcW w:w="2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2"/>
                <w:numId w:val="2"/>
              </w:numPr>
              <w:spacing w:before="0" w:after="140"/>
              <w:rPr/>
            </w:pPr>
            <w:r>
              <w:rPr/>
              <w:t>前端请求路径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Ajax/save_station_info/</w:t>
            </w:r>
          </w:p>
        </w:tc>
      </w:tr>
      <w:tr>
        <w:trPr>
          <w:cantSplit w:val="true"/>
        </w:trPr>
        <w:tc>
          <w:tcPr>
            <w:tcW w:w="2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前端请求参数示例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2"/>
              <w:numPr>
                <w:ilvl w:val="0"/>
                <w:numId w:val="2"/>
              </w:numPr>
              <w:spacing w:before="0" w:after="120"/>
              <w:rPr>
                <w:rFonts w:ascii="dejavu sans mono;monospace" w:hAnsi="dejavu sans mono;monospace"/>
                <w:sz w:val="17"/>
              </w:rPr>
            </w:pPr>
            <w:r>
              <w:rPr>
                <w:rFonts w:ascii="dejavu sans mono;monospace" w:hAnsi="dejavu sans mono;monospace"/>
                <w:sz w:val="17"/>
              </w:rPr>
              <w:t>site_name=BJBJT&amp;description=%E4%BD%A0%E5%A5%BD2&amp;province=110000&amp;city=110100&amp;district=110102</w:t>
            </w:r>
          </w:p>
        </w:tc>
      </w:tr>
      <w:tr>
        <w:trPr>
          <w:cantSplit w:val="true"/>
        </w:trPr>
        <w:tc>
          <w:tcPr>
            <w:tcW w:w="2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后端实现函数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saveStationInfo</w:t>
            </w:r>
          </w:p>
        </w:tc>
      </w:tr>
      <w:tr>
        <w:trPr>
          <w:cantSplit w:val="true"/>
        </w:trPr>
        <w:tc>
          <w:tcPr>
            <w:tcW w:w="2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后端返回结果示例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{"info": "Everything is OK", "ret": "1101"}</w:t>
            </w:r>
          </w:p>
        </w:tc>
      </w:tr>
      <w:tr>
        <w:trPr>
          <w:cantSplit w:val="true"/>
        </w:trPr>
        <w:tc>
          <w:tcPr>
            <w:tcW w:w="2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实现流程说明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40"/>
              <w:rPr/>
            </w:pPr>
            <w:r>
              <w:rPr/>
              <w:t>检查权限，保存，返回</w:t>
            </w:r>
          </w:p>
        </w:tc>
      </w:tr>
    </w:tbl>
    <w:p>
      <w:pPr>
        <w:pStyle w:val="51"/>
        <w:numPr>
          <w:ilvl w:val="4"/>
          <w:numId w:val="2"/>
        </w:numPr>
        <w:spacing w:before="280" w:after="29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5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5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e03dda"/>
    <w:pPr>
      <w:widowControl/>
      <w:suppressAutoHyphens w:val="true"/>
      <w:bidi w:val="0"/>
      <w:spacing w:lineRule="auto" w:line="288" w:before="0" w:after="140"/>
      <w:jc w:val="left"/>
    </w:pPr>
    <w:rPr>
      <w:rFonts w:ascii="Calibri" w:hAnsi="Calibri" w:eastAsia="Droid Sans Fallback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rsid w:val="00f721dc"/>
    <w:basedOn w:val="DefaultParagraphFont"/>
    <w:rPr>
      <w:b/>
      <w:bCs/>
      <w:sz w:val="44"/>
      <w:szCs w:val="44"/>
    </w:rPr>
  </w:style>
  <w:style w:type="character" w:styleId="2Char" w:customStyle="1">
    <w:name w:val="标题 2 Char"/>
    <w:rsid w:val="00f721dc"/>
    <w:basedOn w:val="DefaultParagraphFont"/>
    <w:rPr>
      <w:rFonts w:ascii="Cambria" w:hAnsi="Cambria"/>
      <w:b/>
      <w:bCs/>
      <w:sz w:val="32"/>
      <w:szCs w:val="32"/>
    </w:rPr>
  </w:style>
  <w:style w:type="character" w:styleId="3Char" w:customStyle="1">
    <w:name w:val="标题 3 Char"/>
    <w:rsid w:val="00f721dc"/>
    <w:basedOn w:val="DefaultParagraphFont"/>
    <w:rPr>
      <w:b/>
      <w:bCs/>
      <w:sz w:val="32"/>
      <w:szCs w:val="32"/>
    </w:rPr>
  </w:style>
  <w:style w:type="character" w:styleId="4Char" w:customStyle="1">
    <w:name w:val="标题 4 Char"/>
    <w:rsid w:val="00f721dc"/>
    <w:basedOn w:val="DefaultParagraphFont"/>
    <w:rPr>
      <w:rFonts w:ascii="Cambria" w:hAnsi="Cambria"/>
      <w:b/>
      <w:bCs/>
      <w:sz w:val="28"/>
      <w:szCs w:val="28"/>
    </w:rPr>
  </w:style>
  <w:style w:type="character" w:styleId="5Char" w:customStyle="1">
    <w:name w:val="标题 5 Char"/>
    <w:rsid w:val="00f721dc"/>
    <w:basedOn w:val="DefaultParagraphFont"/>
    <w:rPr>
      <w:b/>
      <w:bCs/>
      <w:sz w:val="28"/>
      <w:szCs w:val="28"/>
    </w:rPr>
  </w:style>
  <w:style w:type="character" w:styleId="Char" w:customStyle="1">
    <w:name w:val="页眉 Char"/>
    <w:rsid w:val="00f721dc"/>
    <w:basedOn w:val="DefaultParagraphFont"/>
    <w:rPr>
      <w:sz w:val="18"/>
      <w:szCs w:val="18"/>
    </w:rPr>
  </w:style>
  <w:style w:type="character" w:styleId="Char1" w:customStyle="1">
    <w:name w:val="页脚 Char"/>
    <w:rsid w:val="00f721dc"/>
    <w:basedOn w:val="DefaultParagraphFont"/>
    <w:rPr>
      <w:sz w:val="18"/>
      <w:szCs w:val="18"/>
    </w:rPr>
  </w:style>
  <w:style w:type="character" w:styleId="Char3" w:customStyle="1">
    <w:name w:val="页脚 Char3"/>
    <w:link w:val="a3"/>
    <w:rsid w:val="00f721dc"/>
    <w:basedOn w:val="DefaultParagraphFont"/>
    <w:rPr>
      <w:sz w:val="18"/>
      <w:szCs w:val="18"/>
    </w:rPr>
  </w:style>
  <w:style w:type="character" w:styleId="InternetLink" w:customStyle="1">
    <w:name w:val="Internet Link"/>
    <w:rsid w:val="00f721dc"/>
    <w:rPr>
      <w:color w:val="000080"/>
      <w:u w:val="single"/>
      <w:lang w:val="en-US" w:eastAsia="en-US" w:bidi="en-US"/>
    </w:rPr>
  </w:style>
  <w:style w:type="character" w:styleId="ListLabel1" w:customStyle="1">
    <w:name w:val="ListLabel 1"/>
    <w:rsid w:val="00f721dc"/>
    <w:rPr>
      <w:rFonts w:cs="Wingdings"/>
    </w:rPr>
  </w:style>
  <w:style w:type="character" w:styleId="ListLabel2" w:customStyle="1">
    <w:name w:val="ListLabel 2"/>
    <w:rsid w:val="00f721dc"/>
    <w:rPr>
      <w:rFonts w:cs="Wingdings"/>
    </w:rPr>
  </w:style>
  <w:style w:type="character" w:styleId="ListLabel3" w:customStyle="1">
    <w:name w:val="ListLabel 3"/>
    <w:rsid w:val="00f721dc"/>
    <w:rPr>
      <w:rFonts w:cs="Wingdings"/>
    </w:rPr>
  </w:style>
  <w:style w:type="character" w:styleId="Char2" w:customStyle="1">
    <w:name w:val="页脚 Char2"/>
    <w:uiPriority w:val="99"/>
    <w:semiHidden/>
    <w:rsid w:val="00667d87"/>
    <w:basedOn w:val="DefaultParagraphFont"/>
    <w:rPr>
      <w:rFonts w:ascii="Calibri" w:hAnsi="Calibri" w:eastAsia="WenQuanYi Micro Hei"/>
      <w:color w:val="00000A"/>
      <w:sz w:val="18"/>
      <w:szCs w:val="18"/>
    </w:rPr>
  </w:style>
  <w:style w:type="character" w:styleId="Char11" w:customStyle="1">
    <w:name w:val="页脚 Char1"/>
    <w:uiPriority w:val="99"/>
    <w:semiHidden/>
    <w:rsid w:val="00667d87"/>
    <w:basedOn w:val="DefaultParagraphFont"/>
    <w:rPr>
      <w:rFonts w:ascii="Calibri" w:hAnsi="Calibri" w:eastAsia="WenQuanYi Micro Hei"/>
      <w:color w:val="00000A"/>
      <w:sz w:val="18"/>
      <w:szCs w:val="18"/>
    </w:rPr>
  </w:style>
  <w:style w:type="character" w:styleId="ListLabel4" w:customStyle="1">
    <w:name w:val="ListLabel 4"/>
    <w:rsid w:val="001b431e"/>
    <w:rPr>
      <w:rFonts w:cs="Wingdings"/>
    </w:rPr>
  </w:style>
  <w:style w:type="character" w:styleId="Internet" w:customStyle="1">
    <w:name w:val="Internet 链接"/>
    <w:rsid w:val="001b431e"/>
    <w:rPr>
      <w:color w:val="000080"/>
      <w:u w:val="single"/>
    </w:rPr>
  </w:style>
  <w:style w:type="character" w:styleId="Style14" w:customStyle="1">
    <w:name w:val="编号符号"/>
    <w:rsid w:val="001b431e"/>
    <w:rPr/>
  </w:style>
  <w:style w:type="character" w:styleId="ListLabel5" w:customStyle="1">
    <w:name w:val="ListLabel 5"/>
    <w:rsid w:val="00e03dda"/>
    <w:rPr>
      <w:rFonts w:cs="Wingdings"/>
    </w:rPr>
  </w:style>
  <w:style w:type="character" w:styleId="ListLabel6" w:customStyle="1">
    <w:name w:val="ListLabel 6"/>
    <w:rsid w:val="00e03dda"/>
    <w:rPr/>
  </w:style>
  <w:style w:type="character" w:styleId="ListLabel7" w:customStyle="1">
    <w:name w:val="ListLabel 7"/>
    <w:rsid w:val="00e03dda"/>
    <w:rPr>
      <w:rFonts w:cs="Wingdings"/>
    </w:rPr>
  </w:style>
  <w:style w:type="character" w:styleId="ListLabel8" w:customStyle="1">
    <w:name w:val="ListLabel 8"/>
    <w:rsid w:val="00e03dda"/>
    <w:rPr>
      <w:rFonts w:cs="Wingdings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Wingdings"/>
    </w:rPr>
  </w:style>
  <w:style w:type="paragraph" w:styleId="Heading" w:customStyle="1">
    <w:name w:val="Heading"/>
    <w:rsid w:val="00e03dda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e03dda"/>
    <w:basedOn w:val="Normal"/>
    <w:pPr>
      <w:spacing w:lineRule="auto" w:line="288" w:before="0" w:after="140"/>
    </w:pPr>
    <w:rPr/>
  </w:style>
  <w:style w:type="paragraph" w:styleId="List">
    <w:name w:val="List"/>
    <w:rsid w:val="00f721dc"/>
    <w:basedOn w:val="TextBody"/>
    <w:pPr>
      <w:widowControl w:val="false"/>
      <w:suppressAutoHyphens w:val="true"/>
      <w:bidi w:val="0"/>
      <w:jc w:val="left"/>
    </w:pPr>
    <w:rPr>
      <w:rFonts w:eastAsia="WenQuanYi Zen Hei" w:cs="Lohit Hindi"/>
      <w:color w:val="00000A"/>
    </w:rPr>
  </w:style>
  <w:style w:type="paragraph" w:styleId="Caption" w:customStyle="1">
    <w:name w:val="Caption"/>
    <w:rsid w:val="00e03d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e03dda"/>
    <w:basedOn w:val="Normal"/>
    <w:pPr>
      <w:suppressLineNumbers/>
    </w:pPr>
    <w:rPr>
      <w:rFonts w:cs="FreeSans"/>
    </w:rPr>
  </w:style>
  <w:style w:type="paragraph" w:styleId="Title">
    <w:name w:val="Title"/>
    <w:rsid w:val="00e03dda"/>
    <w:basedOn w:val="Normal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Caption1">
    <w:name w:val="caption"/>
    <w:rsid w:val="00e03d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 w:customStyle="1">
    <w:name w:val="索引"/>
    <w:rsid w:val="00f721dc"/>
    <w:basedOn w:val="Normal"/>
    <w:pPr>
      <w:suppressLineNumbers/>
    </w:pPr>
    <w:rPr>
      <w:rFonts w:cs="Lohit Hindi"/>
    </w:rPr>
  </w:style>
  <w:style w:type="paragraph" w:styleId="11" w:customStyle="1">
    <w:name w:val="标题 11"/>
    <w:rsid w:val="00f721dc"/>
    <w:basedOn w:val="Normal"/>
    <w:pPr>
      <w:keepNext/>
      <w:keepLines/>
      <w:tabs>
        <w:tab w:val="left" w:pos="432" w:leader="none"/>
      </w:tabs>
      <w:spacing w:lineRule="auto" w:line="576" w:before="340" w:after="330"/>
      <w:ind w:left="432" w:right="0" w:hanging="432"/>
      <w:outlineLvl w:val="0"/>
    </w:pPr>
    <w:rPr>
      <w:b/>
      <w:bCs/>
      <w:sz w:val="44"/>
      <w:szCs w:val="44"/>
    </w:rPr>
  </w:style>
  <w:style w:type="paragraph" w:styleId="21" w:customStyle="1">
    <w:name w:val="标题 21"/>
    <w:rsid w:val="00f721dc"/>
    <w:basedOn w:val="Normal"/>
    <w:pPr>
      <w:keepNext/>
      <w:keepLines/>
      <w:tabs>
        <w:tab w:val="left" w:pos="576" w:leader="none"/>
      </w:tabs>
      <w:spacing w:lineRule="auto" w:line="408" w:before="260" w:after="260"/>
      <w:ind w:left="576" w:right="0" w:hanging="576"/>
      <w:outlineLvl w:val="1"/>
    </w:pPr>
    <w:rPr>
      <w:rFonts w:ascii="Cambria" w:hAnsi="Cambria"/>
      <w:b/>
      <w:bCs/>
      <w:sz w:val="32"/>
      <w:szCs w:val="32"/>
    </w:rPr>
  </w:style>
  <w:style w:type="paragraph" w:styleId="31" w:customStyle="1">
    <w:name w:val="标题 31"/>
    <w:rsid w:val="00f721dc"/>
    <w:basedOn w:val="Normal"/>
    <w:pPr>
      <w:keepNext/>
      <w:keepLines/>
      <w:tabs>
        <w:tab w:val="left" w:pos="720" w:leader="none"/>
      </w:tabs>
      <w:spacing w:lineRule="auto" w:line="408" w:before="260" w:after="260"/>
      <w:ind w:left="720" w:right="0" w:hanging="720"/>
      <w:outlineLvl w:val="2"/>
    </w:pPr>
    <w:rPr>
      <w:b/>
      <w:bCs/>
      <w:sz w:val="32"/>
      <w:szCs w:val="32"/>
    </w:rPr>
  </w:style>
  <w:style w:type="paragraph" w:styleId="41" w:customStyle="1">
    <w:name w:val="标题 41"/>
    <w:rsid w:val="00f721dc"/>
    <w:basedOn w:val="Normal"/>
    <w:pPr>
      <w:keepNext/>
      <w:keepLines/>
      <w:tabs>
        <w:tab w:val="left" w:pos="864" w:leader="none"/>
      </w:tabs>
      <w:spacing w:lineRule="auto" w:line="372" w:before="280" w:after="290"/>
      <w:ind w:left="864" w:right="0" w:hanging="864"/>
      <w:outlineLvl w:val="3"/>
    </w:pPr>
    <w:rPr>
      <w:rFonts w:ascii="Cambria" w:hAnsi="Cambria"/>
      <w:b/>
      <w:bCs/>
      <w:sz w:val="28"/>
      <w:szCs w:val="28"/>
    </w:rPr>
  </w:style>
  <w:style w:type="paragraph" w:styleId="51" w:customStyle="1">
    <w:name w:val="标题 51"/>
    <w:rsid w:val="00f721dc"/>
    <w:basedOn w:val="Normal"/>
    <w:pPr>
      <w:keepNext/>
      <w:keepLines/>
      <w:tabs>
        <w:tab w:val="left" w:pos="1008" w:leader="none"/>
      </w:tabs>
      <w:spacing w:lineRule="auto" w:line="372" w:before="280" w:after="290"/>
      <w:ind w:left="1008" w:right="0" w:hanging="1008"/>
      <w:outlineLvl w:val="4"/>
    </w:pPr>
    <w:rPr>
      <w:b/>
      <w:bCs/>
      <w:sz w:val="28"/>
      <w:szCs w:val="28"/>
    </w:rPr>
  </w:style>
  <w:style w:type="paragraph" w:styleId="1" w:customStyle="1">
    <w:name w:val="标题1"/>
    <w:rsid w:val="00f721dc"/>
    <w:basedOn w:val="Normal"/>
    <w:pPr>
      <w:keepNext/>
      <w:spacing w:before="240" w:after="120"/>
    </w:pPr>
    <w:rPr>
      <w:rFonts w:ascii="Liberation Sans" w:hAnsi="Liberation Sans" w:eastAsia="WenQuanYi Zen Hei" w:cs="Lohit Hindi"/>
      <w:sz w:val="28"/>
      <w:szCs w:val="28"/>
    </w:rPr>
  </w:style>
  <w:style w:type="paragraph" w:styleId="12" w:customStyle="1">
    <w:name w:val="正文1"/>
    <w:rsid w:val="00f721dc"/>
    <w:basedOn w:val="Normal"/>
    <w:pPr>
      <w:spacing w:before="0" w:after="120"/>
    </w:pPr>
    <w:rPr/>
  </w:style>
  <w:style w:type="paragraph" w:styleId="13" w:customStyle="1">
    <w:name w:val="题注1"/>
    <w:rsid w:val="00f721d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f721dc"/>
    <w:basedOn w:val="Normal"/>
    <w:pPr>
      <w:ind w:left="0" w:right="0" w:firstLine="420"/>
    </w:pPr>
    <w:rPr/>
  </w:style>
  <w:style w:type="paragraph" w:styleId="Header">
    <w:name w:val="Header"/>
    <w:uiPriority w:val="99"/>
    <w:semiHidden/>
    <w:unhideWhenUsed/>
    <w:rsid w:val="00667d87"/>
    <w:basedOn w:val="Normal"/>
    <w:pPr>
      <w:suppressLineNumbers/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3"/>
    <w:rsid w:val="00667d87"/>
    <w:basedOn w:val="Normal"/>
    <w:pPr>
      <w:suppressLineNumbers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BalloonText">
    <w:name w:val="Balloon Text"/>
    <w:rsid w:val="00f721dc"/>
    <w:basedOn w:val="Normal"/>
    <w:pPr/>
    <w:rPr>
      <w:sz w:val="18"/>
      <w:szCs w:val="18"/>
    </w:rPr>
  </w:style>
  <w:style w:type="paragraph" w:styleId="Style16" w:customStyle="1">
    <w:name w:val="表格内容"/>
    <w:rsid w:val="00f721dc"/>
    <w:basedOn w:val="Normal"/>
    <w:pPr>
      <w:suppressLineNumbers/>
    </w:pPr>
    <w:rPr/>
  </w:style>
  <w:style w:type="paragraph" w:styleId="Style17" w:customStyle="1">
    <w:name w:val="表格标题"/>
    <w:rsid w:val="00f721dc"/>
    <w:basedOn w:val="Style16"/>
    <w:pPr>
      <w:jc w:val="center"/>
    </w:pPr>
    <w:rPr>
      <w:b/>
      <w:bCs/>
    </w:rPr>
  </w:style>
  <w:style w:type="paragraph" w:styleId="Style18" w:customStyle="1">
    <w:name w:val="预格式化的文本"/>
    <w:rsid w:val="001b431e"/>
    <w:basedOn w:val="Normal"/>
    <w:pPr/>
    <w:rPr/>
  </w:style>
  <w:style w:type="paragraph" w:styleId="NoSpacing">
    <w:name w:val="No Spacing"/>
    <w:uiPriority w:val="1"/>
    <w:qFormat/>
    <w:rsid w:val="001513a3"/>
    <w:pPr>
      <w:widowControl w:val="false"/>
      <w:tabs>
        <w:tab w:val="left" w:pos="420" w:leader="none"/>
      </w:tabs>
      <w:suppressAutoHyphens w:val="true"/>
      <w:bidi w:val="0"/>
      <w:jc w:val="both"/>
    </w:pPr>
    <w:rPr>
      <w:rFonts w:ascii="Calibri" w:hAnsi="Calibri" w:eastAsia="WenQuanYi Micro Hei" w:cs="Times New Roman"/>
      <w:color w:val="00000A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2014-04-16T09:52:00Z</dcterms:created>
  <dc:creator>mengtao</dc:creator>
  <dc:language>en-US</dc:language>
  <cp:lastModifiedBy>Tao Meng</cp:lastModifiedBy>
  <dcterms:modified xsi:type="dcterms:W3CDTF">2015-03-11T15:09:00Z</dcterms:modified>
  <cp:revision>39</cp:revision>
</cp:coreProperties>
</file>