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DC" w:rsidRDefault="00823E85" w:rsidP="00823E85">
      <w:pPr>
        <w:pStyle w:val="3"/>
        <w:jc w:val="center"/>
      </w:pPr>
      <w:r>
        <w:t>忠诚</w:t>
      </w:r>
      <w:proofErr w:type="gramStart"/>
      <w:r>
        <w:t>度项目</w:t>
      </w:r>
      <w:proofErr w:type="gramEnd"/>
      <w:r>
        <w:rPr>
          <w:rFonts w:hint="eastAsia"/>
        </w:rPr>
        <w:t>——</w:t>
      </w:r>
      <w:r w:rsidR="001D5C09">
        <w:t>会员机制</w:t>
      </w:r>
    </w:p>
    <w:p w:rsidR="00823E85" w:rsidRPr="00B81FC0" w:rsidRDefault="00823E85" w:rsidP="00A25CCE">
      <w:pPr>
        <w:pStyle w:val="a3"/>
        <w:numPr>
          <w:ilvl w:val="0"/>
          <w:numId w:val="1"/>
        </w:numPr>
        <w:ind w:firstLineChars="0"/>
        <w:rPr>
          <w:b/>
        </w:rPr>
      </w:pPr>
      <w:r w:rsidRPr="00611EBA">
        <w:rPr>
          <w:rFonts w:hint="eastAsia"/>
          <w:b/>
          <w:u w:val="single"/>
        </w:rPr>
        <w:t>会员卡功能</w:t>
      </w:r>
      <w:r w:rsidR="00A25CCE" w:rsidRPr="00B81FC0">
        <w:rPr>
          <w:rFonts w:hint="eastAsia"/>
          <w:b/>
        </w:rPr>
        <w:t>——储值，积分，折扣优惠（待定）</w:t>
      </w:r>
    </w:p>
    <w:p w:rsidR="00A25CCE" w:rsidRDefault="00A25CCE" w:rsidP="00A25CCE">
      <w:r w:rsidRPr="00B81FC0">
        <w:rPr>
          <w:rFonts w:hint="eastAsia"/>
          <w:highlight w:val="cyan"/>
        </w:rPr>
        <w:t>折扣优惠可以考虑在短期促销时，针对不同等级会员享受不同阶梯折扣</w:t>
      </w:r>
    </w:p>
    <w:p w:rsidR="00A25CCE" w:rsidRDefault="00A25CCE" w:rsidP="00A25CCE"/>
    <w:p w:rsidR="00A25CCE" w:rsidRPr="00B81FC0" w:rsidRDefault="00A25CCE" w:rsidP="00A25CCE">
      <w:pPr>
        <w:pStyle w:val="a3"/>
        <w:numPr>
          <w:ilvl w:val="0"/>
          <w:numId w:val="1"/>
        </w:numPr>
        <w:ind w:firstLineChars="0"/>
        <w:rPr>
          <w:b/>
        </w:rPr>
      </w:pPr>
      <w:r w:rsidRPr="00611EBA">
        <w:rPr>
          <w:b/>
          <w:u w:val="single"/>
        </w:rPr>
        <w:t>会员活动机制</w:t>
      </w:r>
      <w:r w:rsidRPr="00B81FC0">
        <w:rPr>
          <w:rFonts w:hint="eastAsia"/>
          <w:b/>
        </w:rPr>
        <w:t>——</w:t>
      </w:r>
      <w:r w:rsidR="001D5C09" w:rsidRPr="001D5C09">
        <w:rPr>
          <w:rFonts w:hint="eastAsia"/>
          <w:b/>
          <w:color w:val="FF0000"/>
        </w:rPr>
        <w:t>普通会员</w:t>
      </w:r>
      <w:r w:rsidRPr="001D5C09">
        <w:rPr>
          <w:rFonts w:hint="eastAsia"/>
          <w:b/>
          <w:color w:val="FF0000"/>
        </w:rPr>
        <w:t>每加</w:t>
      </w:r>
      <w:r w:rsidRPr="001D5C09">
        <w:rPr>
          <w:rFonts w:hint="eastAsia"/>
          <w:b/>
          <w:color w:val="FF0000"/>
        </w:rPr>
        <w:t>1</w:t>
      </w:r>
      <w:r w:rsidRPr="001D5C09">
        <w:rPr>
          <w:rFonts w:hint="eastAsia"/>
          <w:b/>
          <w:color w:val="FF0000"/>
        </w:rPr>
        <w:t>升油（汽油</w:t>
      </w:r>
      <w:r w:rsidRPr="001D5C09">
        <w:rPr>
          <w:rFonts w:hint="eastAsia"/>
          <w:b/>
          <w:color w:val="FF0000"/>
        </w:rPr>
        <w:t>/</w:t>
      </w:r>
      <w:r w:rsidR="001D5C09" w:rsidRPr="001D5C09">
        <w:rPr>
          <w:rFonts w:hint="eastAsia"/>
          <w:b/>
          <w:color w:val="FF0000"/>
        </w:rPr>
        <w:t>柴油，不限标号）可获得</w:t>
      </w:r>
      <w:r w:rsidR="001D5C09" w:rsidRPr="001D5C09">
        <w:rPr>
          <w:rFonts w:hint="eastAsia"/>
          <w:b/>
          <w:color w:val="FF0000"/>
        </w:rPr>
        <w:t>1</w:t>
      </w:r>
      <w:r w:rsidRPr="001D5C09">
        <w:rPr>
          <w:rFonts w:hint="eastAsia"/>
          <w:b/>
          <w:color w:val="FF0000"/>
        </w:rPr>
        <w:t>个积分，不足</w:t>
      </w:r>
      <w:r w:rsidRPr="001D5C09">
        <w:rPr>
          <w:rFonts w:hint="eastAsia"/>
          <w:b/>
          <w:color w:val="FF0000"/>
        </w:rPr>
        <w:t>1</w:t>
      </w:r>
      <w:r w:rsidRPr="001D5C09">
        <w:rPr>
          <w:rFonts w:hint="eastAsia"/>
          <w:b/>
          <w:color w:val="FF0000"/>
        </w:rPr>
        <w:t>升不获得积分</w:t>
      </w:r>
      <w:r w:rsidR="001D5C09" w:rsidRPr="001D5C09">
        <w:rPr>
          <w:rFonts w:hint="eastAsia"/>
          <w:b/>
          <w:color w:val="FF0000"/>
        </w:rPr>
        <w:t>，金牌会员每加</w:t>
      </w:r>
      <w:r w:rsidR="001D5C09" w:rsidRPr="001D5C09">
        <w:rPr>
          <w:rFonts w:hint="eastAsia"/>
          <w:b/>
          <w:color w:val="FF0000"/>
        </w:rPr>
        <w:t>1</w:t>
      </w:r>
      <w:r w:rsidR="001D5C09" w:rsidRPr="001D5C09">
        <w:rPr>
          <w:rFonts w:hint="eastAsia"/>
          <w:b/>
          <w:color w:val="FF0000"/>
        </w:rPr>
        <w:t>升油可获得</w:t>
      </w:r>
      <w:r w:rsidR="001D5C09" w:rsidRPr="001D5C09">
        <w:rPr>
          <w:rFonts w:hint="eastAsia"/>
          <w:b/>
          <w:color w:val="FF0000"/>
        </w:rPr>
        <w:t>2</w:t>
      </w:r>
      <w:r w:rsidR="001D5C09" w:rsidRPr="001D5C09">
        <w:rPr>
          <w:rFonts w:hint="eastAsia"/>
          <w:b/>
          <w:color w:val="FF0000"/>
        </w:rPr>
        <w:t>个积分</w:t>
      </w:r>
    </w:p>
    <w:p w:rsidR="00A25CCE" w:rsidRDefault="00A25CCE" w:rsidP="00A25CCE">
      <w:r w:rsidRPr="00B81FC0">
        <w:rPr>
          <w:rFonts w:hint="eastAsia"/>
          <w:highlight w:val="cyan"/>
        </w:rPr>
        <w:t>以升为单位计算，便于结算，且在毛利不确定情况下，控制返利比例</w:t>
      </w:r>
    </w:p>
    <w:p w:rsidR="00A25CCE" w:rsidRDefault="00A25CCE" w:rsidP="00A25CCE"/>
    <w:p w:rsidR="00A25CCE" w:rsidRPr="001D5C09" w:rsidRDefault="006F519D" w:rsidP="00C12FC8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11EBA">
        <w:rPr>
          <w:rFonts w:hint="eastAsia"/>
          <w:b/>
          <w:u w:val="single"/>
        </w:rPr>
        <w:t>会员积分有效期</w:t>
      </w:r>
      <w:r w:rsidRPr="00B81FC0">
        <w:rPr>
          <w:b/>
        </w:rPr>
        <w:softHyphen/>
      </w:r>
      <w:r w:rsidRPr="00B81FC0">
        <w:rPr>
          <w:rFonts w:hint="eastAsia"/>
          <w:b/>
        </w:rPr>
        <w:t>——</w:t>
      </w:r>
      <w:r w:rsidR="001D5C09" w:rsidRPr="001D5C09">
        <w:rPr>
          <w:rFonts w:hint="eastAsia"/>
          <w:b/>
          <w:color w:val="FF0000"/>
        </w:rPr>
        <w:t>不清零</w:t>
      </w:r>
    </w:p>
    <w:p w:rsidR="001D5C09" w:rsidRPr="001D5C09" w:rsidRDefault="001D5C09" w:rsidP="001D5C09">
      <w:r w:rsidRPr="001D5C09">
        <w:rPr>
          <w:rFonts w:hint="eastAsia"/>
          <w:color w:val="FF0000"/>
          <w:highlight w:val="cyan"/>
        </w:rPr>
        <w:t>会员积分不清零，以激励会员长期循环在壳牌油站消费或抵用积分，可以在促销活动中激励其抵用积分。</w:t>
      </w:r>
      <w:r>
        <w:rPr>
          <w:rFonts w:hint="eastAsia"/>
          <w:highlight w:val="cyan"/>
        </w:rPr>
        <w:t>短信</w:t>
      </w:r>
      <w:proofErr w:type="gramStart"/>
      <w:r>
        <w:rPr>
          <w:rFonts w:hint="eastAsia"/>
          <w:highlight w:val="cyan"/>
        </w:rPr>
        <w:t>或微信倒计时</w:t>
      </w:r>
      <w:proofErr w:type="gramEnd"/>
      <w:r>
        <w:rPr>
          <w:rFonts w:hint="eastAsia"/>
          <w:highlight w:val="cyan"/>
        </w:rPr>
        <w:t>提醒或促销活动提前通知提醒。</w:t>
      </w:r>
    </w:p>
    <w:p w:rsidR="00C12FC8" w:rsidRPr="00C12FC8" w:rsidRDefault="00C12FC8" w:rsidP="00A25CCE"/>
    <w:p w:rsidR="007F1255" w:rsidRDefault="003D58AA" w:rsidP="007F1255">
      <w:pPr>
        <w:pStyle w:val="a3"/>
        <w:numPr>
          <w:ilvl w:val="0"/>
          <w:numId w:val="1"/>
        </w:numPr>
        <w:ind w:firstLineChars="0"/>
        <w:rPr>
          <w:b/>
        </w:rPr>
      </w:pPr>
      <w:r w:rsidRPr="00611EBA">
        <w:rPr>
          <w:rFonts w:hint="eastAsia"/>
          <w:b/>
          <w:u w:val="single"/>
        </w:rPr>
        <w:t>会员充值</w:t>
      </w:r>
      <w:r w:rsidRPr="008E6219">
        <w:rPr>
          <w:rFonts w:hint="eastAsia"/>
          <w:b/>
        </w:rPr>
        <w:t>——充值</w:t>
      </w:r>
      <w:r w:rsidRPr="008E6219">
        <w:rPr>
          <w:rFonts w:hint="eastAsia"/>
          <w:b/>
        </w:rPr>
        <w:t>1-4999</w:t>
      </w:r>
      <w:r w:rsidRPr="008E6219">
        <w:rPr>
          <w:rFonts w:hint="eastAsia"/>
          <w:b/>
        </w:rPr>
        <w:t>元返</w:t>
      </w:r>
      <w:r w:rsidRPr="008E6219">
        <w:rPr>
          <w:rFonts w:hint="eastAsia"/>
          <w:b/>
        </w:rPr>
        <w:t>1%</w:t>
      </w:r>
      <w:r w:rsidRPr="008E6219">
        <w:rPr>
          <w:rFonts w:hint="eastAsia"/>
          <w:b/>
        </w:rPr>
        <w:t>，充值</w:t>
      </w:r>
      <w:r w:rsidRPr="008E6219">
        <w:rPr>
          <w:rFonts w:hint="eastAsia"/>
          <w:b/>
        </w:rPr>
        <w:t>5000</w:t>
      </w:r>
      <w:r w:rsidRPr="008E6219">
        <w:rPr>
          <w:rFonts w:hint="eastAsia"/>
          <w:b/>
        </w:rPr>
        <w:t>元以上返</w:t>
      </w:r>
      <w:r w:rsidRPr="008E6219">
        <w:rPr>
          <w:rFonts w:hint="eastAsia"/>
          <w:b/>
        </w:rPr>
        <w:t>2%</w:t>
      </w:r>
    </w:p>
    <w:p w:rsidR="007F1255" w:rsidRPr="00C652DC" w:rsidRDefault="007F1255" w:rsidP="007F1255">
      <w:r w:rsidRPr="007F1255">
        <w:rPr>
          <w:rFonts w:hint="eastAsia"/>
          <w:highlight w:val="cyan"/>
        </w:rPr>
        <w:t>建议折扣比例同现行</w:t>
      </w:r>
      <w:r w:rsidRPr="007F1255">
        <w:rPr>
          <w:rFonts w:hint="eastAsia"/>
          <w:highlight w:val="cyan"/>
        </w:rPr>
        <w:t>B2B</w:t>
      </w:r>
      <w:r w:rsidRPr="007F1255">
        <w:rPr>
          <w:rFonts w:hint="eastAsia"/>
          <w:highlight w:val="cyan"/>
        </w:rPr>
        <w:t>卡或不低于其优惠幅度</w:t>
      </w:r>
      <w:r w:rsidR="00C652DC">
        <w:rPr>
          <w:rFonts w:hint="eastAsia"/>
          <w:highlight w:val="cyan"/>
        </w:rPr>
        <w:t>，</w:t>
      </w:r>
      <w:r w:rsidR="00C652DC" w:rsidRPr="00C652DC">
        <w:rPr>
          <w:rFonts w:hint="eastAsia"/>
          <w:color w:val="FF0000"/>
          <w:highlight w:val="cyan"/>
        </w:rPr>
        <w:t>短期可以为</w:t>
      </w:r>
      <w:r w:rsidR="00C652DC" w:rsidRPr="00C652DC">
        <w:rPr>
          <w:rFonts w:hint="eastAsia"/>
          <w:color w:val="FF0000"/>
          <w:highlight w:val="cyan"/>
        </w:rPr>
        <w:t>B2B</w:t>
      </w:r>
      <w:r w:rsidR="00C652DC" w:rsidRPr="00C652DC">
        <w:rPr>
          <w:rFonts w:hint="eastAsia"/>
          <w:color w:val="FF0000"/>
          <w:highlight w:val="cyan"/>
        </w:rPr>
        <w:t>提供年度积分换礼活动</w:t>
      </w:r>
    </w:p>
    <w:p w:rsidR="007F1255" w:rsidRDefault="007F1255" w:rsidP="007F1255"/>
    <w:p w:rsidR="007F1255" w:rsidRPr="00611EBA" w:rsidRDefault="007F1255" w:rsidP="007F1255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611EBA">
        <w:rPr>
          <w:rFonts w:hint="eastAsia"/>
          <w:b/>
          <w:u w:val="single"/>
        </w:rPr>
        <w:t>会员活动形式：</w:t>
      </w:r>
    </w:p>
    <w:tbl>
      <w:tblPr>
        <w:tblW w:w="5596" w:type="dxa"/>
        <w:tblInd w:w="108" w:type="dxa"/>
        <w:tblLook w:val="04A0" w:firstRow="1" w:lastRow="0" w:firstColumn="1" w:lastColumn="0" w:noHBand="0" w:noVBand="1"/>
      </w:tblPr>
      <w:tblGrid>
        <w:gridCol w:w="5596"/>
      </w:tblGrid>
      <w:tr w:rsidR="007F1255" w:rsidRPr="007F1255" w:rsidTr="007F1255">
        <w:trPr>
          <w:trHeight w:val="270"/>
        </w:trPr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255" w:rsidRPr="007F1255" w:rsidRDefault="007F1255" w:rsidP="007F12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</w:t>
            </w:r>
            <w:r w:rsidRPr="007F12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积分换礼</w:t>
            </w:r>
          </w:p>
        </w:tc>
      </w:tr>
      <w:tr w:rsidR="007F1255" w:rsidRPr="007F1255" w:rsidTr="007F1255">
        <w:trPr>
          <w:trHeight w:val="270"/>
        </w:trPr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255" w:rsidRPr="007F1255" w:rsidRDefault="007F1255" w:rsidP="007F12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</w:t>
            </w:r>
            <w:r w:rsidRPr="007F12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抽奖活动</w:t>
            </w:r>
          </w:p>
        </w:tc>
      </w:tr>
      <w:tr w:rsidR="007F1255" w:rsidRPr="007F1255" w:rsidTr="007F1255">
        <w:trPr>
          <w:trHeight w:val="270"/>
        </w:trPr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255" w:rsidRPr="007F1255" w:rsidRDefault="007F1255" w:rsidP="007F12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</w:t>
            </w:r>
            <w:r w:rsidRPr="007F12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会员俱乐部活动（自驾，主题活动等）</w:t>
            </w:r>
          </w:p>
        </w:tc>
      </w:tr>
      <w:tr w:rsidR="007F1255" w:rsidRPr="007F1255" w:rsidTr="007F1255">
        <w:trPr>
          <w:trHeight w:val="270"/>
        </w:trPr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255" w:rsidRPr="007F1255" w:rsidRDefault="007F1255" w:rsidP="007F12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</w:t>
            </w:r>
            <w:r w:rsidRPr="007F12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短期促销折扣</w:t>
            </w:r>
          </w:p>
        </w:tc>
      </w:tr>
      <w:tr w:rsidR="007F1255" w:rsidRPr="007F1255" w:rsidTr="007F1255">
        <w:trPr>
          <w:trHeight w:val="270"/>
        </w:trPr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255" w:rsidRPr="007F1255" w:rsidRDefault="007F1255" w:rsidP="007F12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e.代金券</w:t>
            </w:r>
          </w:p>
        </w:tc>
      </w:tr>
    </w:tbl>
    <w:p w:rsidR="003D58AA" w:rsidRDefault="003D58AA" w:rsidP="003D58AA"/>
    <w:p w:rsidR="00CF0D87" w:rsidRPr="0054374F" w:rsidRDefault="00CF0D87" w:rsidP="00CF0D87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11EBA">
        <w:rPr>
          <w:rFonts w:hint="eastAsia"/>
          <w:b/>
          <w:u w:val="single"/>
        </w:rPr>
        <w:t>会员等级制度及标准</w:t>
      </w:r>
      <w:r w:rsidRPr="008E6219">
        <w:rPr>
          <w:rFonts w:hint="eastAsia"/>
          <w:b/>
        </w:rPr>
        <w:t>——</w:t>
      </w:r>
      <w:r w:rsidRPr="0054374F">
        <w:rPr>
          <w:rFonts w:hint="eastAsia"/>
          <w:b/>
          <w:color w:val="FF0000"/>
        </w:rPr>
        <w:t>分为</w:t>
      </w:r>
      <w:r w:rsidR="0054374F" w:rsidRPr="0054374F">
        <w:rPr>
          <w:rFonts w:hint="eastAsia"/>
          <w:b/>
          <w:color w:val="FF0000"/>
        </w:rPr>
        <w:t>普通会员与金牌会员两</w:t>
      </w:r>
      <w:r w:rsidRPr="0054374F">
        <w:rPr>
          <w:rFonts w:hint="eastAsia"/>
          <w:b/>
          <w:color w:val="FF0000"/>
        </w:rPr>
        <w:t>个等级</w:t>
      </w:r>
    </w:p>
    <w:p w:rsidR="00181C2C" w:rsidRDefault="00181C2C" w:rsidP="00181C2C">
      <w:pPr>
        <w:pStyle w:val="a3"/>
        <w:ind w:left="360" w:firstLineChars="0" w:firstLine="0"/>
      </w:pPr>
    </w:p>
    <w:tbl>
      <w:tblPr>
        <w:tblW w:w="9797" w:type="dxa"/>
        <w:tblLook w:val="04A0" w:firstRow="1" w:lastRow="0" w:firstColumn="1" w:lastColumn="0" w:noHBand="0" w:noVBand="1"/>
      </w:tblPr>
      <w:tblGrid>
        <w:gridCol w:w="1101"/>
        <w:gridCol w:w="1701"/>
        <w:gridCol w:w="1842"/>
        <w:gridCol w:w="1187"/>
        <w:gridCol w:w="2082"/>
        <w:gridCol w:w="1884"/>
      </w:tblGrid>
      <w:tr w:rsidR="00181C2C" w:rsidRPr="00181C2C" w:rsidTr="0054374F">
        <w:trPr>
          <w:trHeight w:val="29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81C2C" w:rsidRPr="00181C2C" w:rsidRDefault="00181C2C" w:rsidP="00181C2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级别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81C2C" w:rsidRPr="00181C2C" w:rsidRDefault="00181C2C" w:rsidP="00181C2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汽油标准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81C2C" w:rsidRPr="00181C2C" w:rsidRDefault="00181C2C" w:rsidP="00181C2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柴油标准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81C2C" w:rsidRPr="00181C2C" w:rsidRDefault="00181C2C" w:rsidP="00181C2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获得积分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81C2C" w:rsidRPr="00181C2C" w:rsidRDefault="00181C2C" w:rsidP="00181C2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折扣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81C2C" w:rsidRPr="00181C2C" w:rsidRDefault="00181C2C" w:rsidP="00181C2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增值服务</w:t>
            </w:r>
          </w:p>
        </w:tc>
      </w:tr>
      <w:tr w:rsidR="007F1255" w:rsidRPr="005C502C" w:rsidTr="0054374F">
        <w:trPr>
          <w:trHeight w:val="299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81C2C" w:rsidRPr="00181C2C" w:rsidRDefault="0054374F" w:rsidP="00181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金卡会员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81C2C" w:rsidRPr="00181C2C" w:rsidRDefault="00181C2C" w:rsidP="00C652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汽油500升</w:t>
            </w:r>
            <w:r w:rsidR="00C652D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以上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81C2C" w:rsidRPr="00181C2C" w:rsidRDefault="00181C2C" w:rsidP="005437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柴油</w:t>
            </w:r>
            <w:r w:rsidR="0054374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3000</w:t>
            </w:r>
            <w:r w:rsidRPr="00181C2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升</w:t>
            </w:r>
            <w:r w:rsidR="0054374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以上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81C2C" w:rsidRPr="0096133E" w:rsidRDefault="00181C2C" w:rsidP="0054374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6133E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1L =</w:t>
            </w:r>
            <w:r w:rsidR="0054374F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2</w:t>
            </w:r>
            <w:r w:rsidRPr="0096133E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分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81C2C" w:rsidRPr="00181C2C" w:rsidRDefault="000443D7" w:rsidP="00181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便利店指定</w:t>
            </w:r>
            <w:r w:rsidR="00181C2C" w:rsidRPr="00181C2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商品享受9折会员价格</w:t>
            </w:r>
          </w:p>
        </w:tc>
        <w:tc>
          <w:tcPr>
            <w:tcW w:w="18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C2C" w:rsidRPr="00181C2C" w:rsidRDefault="0054374F" w:rsidP="00181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参与会员活动（关怀，出游活动)  参与抽奖活动</w:t>
            </w:r>
          </w:p>
        </w:tc>
      </w:tr>
      <w:tr w:rsidR="007F1255" w:rsidRPr="005C502C" w:rsidTr="0054374F">
        <w:trPr>
          <w:trHeight w:val="299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81C2C" w:rsidRPr="00181C2C" w:rsidRDefault="00C652DC" w:rsidP="00181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普通会员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81C2C" w:rsidRPr="00181C2C" w:rsidRDefault="00181C2C" w:rsidP="00181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汽油0-499升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81C2C" w:rsidRPr="00181C2C" w:rsidRDefault="00181C2C" w:rsidP="005437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81C2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柴油0-</w:t>
            </w:r>
            <w:r w:rsidR="0054374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181C2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999升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81C2C" w:rsidRPr="0096133E" w:rsidRDefault="00181C2C" w:rsidP="00181C2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6133E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1L =1分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81C2C" w:rsidRPr="00181C2C" w:rsidRDefault="000443D7" w:rsidP="00181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便利店指定</w:t>
            </w:r>
            <w:r w:rsidR="00181C2C" w:rsidRPr="00181C2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商品享受9.5折会员价格</w:t>
            </w: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1C2C" w:rsidRPr="00181C2C" w:rsidRDefault="00181C2C" w:rsidP="00181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CF0D87" w:rsidRPr="00181C2C" w:rsidRDefault="00CF0D87" w:rsidP="00CF0D87"/>
    <w:p w:rsidR="007F1255" w:rsidRDefault="007F1255" w:rsidP="00CF0D87"/>
    <w:p w:rsidR="007F1255" w:rsidRPr="00181C2C" w:rsidRDefault="007F1255" w:rsidP="007F1255"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以</w:t>
      </w:r>
      <w:r>
        <w:rPr>
          <w:rFonts w:hint="eastAsia"/>
        </w:rPr>
        <w:t>6</w:t>
      </w:r>
      <w:r>
        <w:rPr>
          <w:rFonts w:hint="eastAsia"/>
        </w:rPr>
        <w:t>个月时间为设定标准时间，过</w:t>
      </w:r>
      <w:r>
        <w:rPr>
          <w:rFonts w:hint="eastAsia"/>
        </w:rPr>
        <w:t>6</w:t>
      </w:r>
      <w:r>
        <w:rPr>
          <w:rFonts w:hint="eastAsia"/>
        </w:rPr>
        <w:t>个月后，自动顺延，满足下一级别分值后升级。</w:t>
      </w:r>
    </w:p>
    <w:p w:rsidR="007F1255" w:rsidRDefault="007F1255" w:rsidP="007F1255">
      <w:r>
        <w:rPr>
          <w:rFonts w:hint="eastAsia"/>
        </w:rPr>
        <w:t xml:space="preserve">    2.</w:t>
      </w:r>
      <w:r>
        <w:rPr>
          <w:rFonts w:hint="eastAsia"/>
        </w:rPr>
        <w:t>分值区间参考标准以普通私家车加油频次及加油量估算（</w:t>
      </w:r>
      <w:r w:rsidRPr="00181C2C">
        <w:rPr>
          <w:rFonts w:hint="eastAsia"/>
        </w:rPr>
        <w:t>3</w:t>
      </w:r>
      <w:r w:rsidRPr="00181C2C">
        <w:rPr>
          <w:rFonts w:hint="eastAsia"/>
        </w:rPr>
        <w:t>次</w:t>
      </w:r>
      <w:r w:rsidRPr="00181C2C">
        <w:rPr>
          <w:rFonts w:hint="eastAsia"/>
        </w:rPr>
        <w:t>/</w:t>
      </w:r>
      <w:r w:rsidRPr="00181C2C">
        <w:rPr>
          <w:rFonts w:hint="eastAsia"/>
        </w:rPr>
        <w:t>月，每次</w:t>
      </w:r>
      <w:r w:rsidRPr="00181C2C">
        <w:rPr>
          <w:rFonts w:hint="eastAsia"/>
        </w:rPr>
        <w:t xml:space="preserve">30L </w:t>
      </w:r>
      <w:r w:rsidRPr="00181C2C">
        <w:rPr>
          <w:rFonts w:hint="eastAsia"/>
        </w:rPr>
        <w:t>一年约</w:t>
      </w:r>
      <w:r w:rsidRPr="00181C2C">
        <w:rPr>
          <w:rFonts w:hint="eastAsia"/>
        </w:rPr>
        <w:t>1080L</w:t>
      </w:r>
      <w:r>
        <w:rPr>
          <w:rFonts w:hint="eastAsia"/>
        </w:rPr>
        <w:t>）。</w:t>
      </w:r>
    </w:p>
    <w:p w:rsidR="007F1255" w:rsidRDefault="007F1255" w:rsidP="007F1255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会员折扣等级是针对于便利店指定商品享受会员价格。</w:t>
      </w:r>
      <w:r w:rsidR="00735FBB">
        <w:rPr>
          <w:rFonts w:hint="eastAsia"/>
        </w:rPr>
        <w:t>积分系统需要和</w:t>
      </w:r>
      <w:r w:rsidR="00735FBB">
        <w:rPr>
          <w:rFonts w:hint="eastAsia"/>
        </w:rPr>
        <w:t>HOS</w:t>
      </w:r>
      <w:r w:rsidR="00735FBB">
        <w:rPr>
          <w:rFonts w:hint="eastAsia"/>
        </w:rPr>
        <w:t>系统对接</w:t>
      </w:r>
    </w:p>
    <w:p w:rsidR="00735FBB" w:rsidRDefault="00735FBB" w:rsidP="007F1255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每月对账，</w:t>
      </w:r>
      <w:proofErr w:type="gramStart"/>
      <w:r>
        <w:rPr>
          <w:rFonts w:hint="eastAsia"/>
        </w:rPr>
        <w:t>走费用</w:t>
      </w:r>
      <w:proofErr w:type="gramEnd"/>
      <w:r>
        <w:rPr>
          <w:rFonts w:hint="eastAsia"/>
        </w:rPr>
        <w:t>或冲毛利</w:t>
      </w:r>
    </w:p>
    <w:p w:rsidR="007F1255" w:rsidRPr="006C2EF3" w:rsidRDefault="007F1255" w:rsidP="007F1255"/>
    <w:p w:rsidR="0054374F" w:rsidRPr="000C58FD" w:rsidRDefault="006C2EF3" w:rsidP="0054374F">
      <w:pPr>
        <w:pStyle w:val="a3"/>
        <w:widowControl/>
        <w:ind w:left="360" w:firstLineChars="0" w:firstLine="0"/>
        <w:rPr>
          <w:color w:val="FF0000"/>
        </w:rPr>
      </w:pPr>
      <w:r w:rsidRPr="000C58FD">
        <w:rPr>
          <w:rFonts w:hint="eastAsia"/>
          <w:color w:val="FF0000"/>
          <w:highlight w:val="cyan"/>
        </w:rPr>
        <w:t>a.</w:t>
      </w:r>
      <w:r w:rsidR="0054374F" w:rsidRPr="000C58FD">
        <w:rPr>
          <w:rFonts w:hint="eastAsia"/>
          <w:color w:val="FF0000"/>
          <w:highlight w:val="cyan"/>
        </w:rPr>
        <w:t xml:space="preserve"> </w:t>
      </w:r>
      <w:r w:rsidR="0054374F" w:rsidRPr="000C58FD">
        <w:rPr>
          <w:rFonts w:hint="eastAsia"/>
          <w:color w:val="FF0000"/>
          <w:highlight w:val="cyan"/>
        </w:rPr>
        <w:t>为了更好的激励和管理会员，讨论决定减少等级，由原来的四个等级改为两个等级，只分为普通会员和金牌会员，为了随着业务发展可以再升级钻石会员等</w:t>
      </w:r>
      <w:r w:rsidR="000C58FD">
        <w:rPr>
          <w:rFonts w:hint="eastAsia"/>
          <w:color w:val="FF0000"/>
        </w:rPr>
        <w:t xml:space="preserve">     </w:t>
      </w:r>
    </w:p>
    <w:p w:rsidR="006C2EF3" w:rsidRPr="005C502C" w:rsidRDefault="006C2EF3" w:rsidP="000C58FD">
      <w:pPr>
        <w:pStyle w:val="a3"/>
        <w:widowControl/>
        <w:ind w:left="360" w:firstLineChars="0" w:firstLine="0"/>
        <w:rPr>
          <w:highlight w:val="cyan"/>
        </w:rPr>
      </w:pPr>
      <w:r w:rsidRPr="000C58FD">
        <w:rPr>
          <w:rFonts w:hint="eastAsia"/>
          <w:color w:val="FF0000"/>
          <w:highlight w:val="cyan"/>
        </w:rPr>
        <w:t>b.</w:t>
      </w:r>
      <w:r w:rsidR="000C58FD" w:rsidRPr="000C58FD">
        <w:rPr>
          <w:rFonts w:hint="eastAsia"/>
          <w:color w:val="FF0000"/>
          <w:highlight w:val="cyan"/>
        </w:rPr>
        <w:t xml:space="preserve"> </w:t>
      </w:r>
      <w:r w:rsidR="000C58FD" w:rsidRPr="000C58FD">
        <w:rPr>
          <w:rFonts w:hint="eastAsia"/>
          <w:color w:val="FF0000"/>
          <w:highlight w:val="cyan"/>
        </w:rPr>
        <w:t>不降级，降级会损失部分可能有望变成忠诚客户的群体</w:t>
      </w:r>
      <w:r w:rsidR="000C58FD" w:rsidRPr="000C58FD">
        <w:rPr>
          <w:rFonts w:hint="eastAsia"/>
          <w:highlight w:val="cyan"/>
        </w:rPr>
        <w:t>。</w:t>
      </w:r>
      <w:r w:rsidRPr="005C502C">
        <w:rPr>
          <w:rFonts w:hint="eastAsia"/>
          <w:highlight w:val="cyan"/>
        </w:rPr>
        <w:t>激励升级为更高级别会员，增加</w:t>
      </w:r>
      <w:r w:rsidRPr="005C502C">
        <w:rPr>
          <w:rFonts w:hint="eastAsia"/>
          <w:highlight w:val="cyan"/>
        </w:rPr>
        <w:t>5</w:t>
      </w:r>
      <w:r w:rsidRPr="005C502C">
        <w:rPr>
          <w:rFonts w:hint="eastAsia"/>
          <w:highlight w:val="cyan"/>
        </w:rPr>
        <w:t>次加油站中</w:t>
      </w:r>
      <w:r w:rsidRPr="005C502C">
        <w:rPr>
          <w:rFonts w:hint="eastAsia"/>
          <w:highlight w:val="cyan"/>
        </w:rPr>
        <w:t>2-3</w:t>
      </w:r>
      <w:r w:rsidRPr="005C502C">
        <w:rPr>
          <w:rFonts w:hint="eastAsia"/>
          <w:highlight w:val="cyan"/>
        </w:rPr>
        <w:t>次以上到站比例。</w:t>
      </w:r>
      <w:r w:rsidR="005C502C" w:rsidRPr="005C502C">
        <w:rPr>
          <w:rFonts w:hint="eastAsia"/>
          <w:highlight w:val="cyan"/>
        </w:rPr>
        <w:t xml:space="preserve">                         </w:t>
      </w:r>
      <w:r w:rsidR="000C58FD">
        <w:rPr>
          <w:rFonts w:hint="eastAsia"/>
          <w:highlight w:val="cyan"/>
        </w:rPr>
        <w:t xml:space="preserve">               </w:t>
      </w:r>
    </w:p>
    <w:p w:rsidR="005C502C" w:rsidRDefault="000C58FD" w:rsidP="00CF0D87">
      <w:r>
        <w:rPr>
          <w:rFonts w:hint="eastAsia"/>
          <w:highlight w:val="cyan"/>
        </w:rPr>
        <w:t xml:space="preserve">    </w:t>
      </w:r>
      <w:r w:rsidR="005C502C" w:rsidRPr="005C502C">
        <w:rPr>
          <w:rFonts w:hint="eastAsia"/>
          <w:highlight w:val="cyan"/>
        </w:rPr>
        <w:t>c.</w:t>
      </w:r>
      <w:r w:rsidR="005C502C" w:rsidRPr="005C502C">
        <w:rPr>
          <w:rFonts w:hint="eastAsia"/>
          <w:highlight w:val="cyan"/>
        </w:rPr>
        <w:t>会员折扣目前设定只针对便利店商品，</w:t>
      </w:r>
      <w:proofErr w:type="gramStart"/>
      <w:r w:rsidR="005C502C">
        <w:rPr>
          <w:rFonts w:hint="eastAsia"/>
          <w:highlight w:val="cyan"/>
        </w:rPr>
        <w:t>燃油短期</w:t>
      </w:r>
      <w:proofErr w:type="gramEnd"/>
      <w:r w:rsidR="005C502C">
        <w:rPr>
          <w:rFonts w:hint="eastAsia"/>
          <w:highlight w:val="cyan"/>
        </w:rPr>
        <w:t>促销也可尝试会员折扣促销活动。</w:t>
      </w:r>
      <w:r w:rsidR="005C502C">
        <w:rPr>
          <w:rFonts w:hint="eastAsia"/>
        </w:rPr>
        <w:t xml:space="preserve">                   </w:t>
      </w:r>
    </w:p>
    <w:p w:rsidR="00CF0D87" w:rsidRPr="006C2EF3" w:rsidRDefault="00CF0D87" w:rsidP="00CF0D87"/>
    <w:p w:rsidR="00CF0D87" w:rsidRPr="0096133E" w:rsidRDefault="00CF0D87" w:rsidP="00CF0D87">
      <w:bookmarkStart w:id="0" w:name="_GoBack"/>
      <w:bookmarkEnd w:id="0"/>
    </w:p>
    <w:p w:rsidR="008C5CE2" w:rsidRPr="00611EBA" w:rsidRDefault="008C5CE2" w:rsidP="008C5CE2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611EBA">
        <w:rPr>
          <w:rFonts w:hint="eastAsia"/>
          <w:b/>
          <w:u w:val="single"/>
        </w:rPr>
        <w:t>会员积分分级及兑换成本</w:t>
      </w:r>
    </w:p>
    <w:p w:rsidR="008C5CE2" w:rsidRPr="008C5CE2" w:rsidRDefault="008C5CE2" w:rsidP="008C5CE2">
      <w:pPr>
        <w:pStyle w:val="a3"/>
        <w:ind w:left="360" w:firstLineChars="0" w:firstLine="0"/>
        <w:rPr>
          <w:b/>
        </w:rPr>
      </w:pPr>
    </w:p>
    <w:tbl>
      <w:tblPr>
        <w:tblW w:w="9503" w:type="dxa"/>
        <w:tblInd w:w="103" w:type="dxa"/>
        <w:tblLook w:val="04A0" w:firstRow="1" w:lastRow="0" w:firstColumn="1" w:lastColumn="0" w:noHBand="0" w:noVBand="1"/>
      </w:tblPr>
      <w:tblGrid>
        <w:gridCol w:w="1423"/>
        <w:gridCol w:w="2693"/>
        <w:gridCol w:w="2693"/>
        <w:gridCol w:w="2694"/>
      </w:tblGrid>
      <w:tr w:rsidR="008C5CE2" w:rsidRPr="008C5CE2" w:rsidTr="008C5CE2">
        <w:trPr>
          <w:trHeight w:val="27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兑换成本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单升成本</w:t>
            </w:r>
            <w:proofErr w:type="gramEnd"/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0.1-0.15元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单升成本</w:t>
            </w:r>
            <w:proofErr w:type="gramEnd"/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0.1-0.2元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单升成本</w:t>
            </w:r>
            <w:proofErr w:type="gramEnd"/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0.2元</w:t>
            </w:r>
          </w:p>
        </w:tc>
      </w:tr>
      <w:tr w:rsidR="008C5CE2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积分分值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积分价值礼品（元）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积分油品代金</w:t>
            </w:r>
            <w:proofErr w:type="gramStart"/>
            <w:r w:rsidRPr="008C5C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劵</w:t>
            </w:r>
            <w:proofErr w:type="gramEnd"/>
            <w:r w:rsidRPr="008C5C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（元）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积分便利店代金</w:t>
            </w:r>
            <w:proofErr w:type="gramStart"/>
            <w:r w:rsidRPr="008C5C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劵</w:t>
            </w:r>
            <w:proofErr w:type="gramEnd"/>
            <w:r w:rsidRPr="008C5C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（元）</w:t>
            </w:r>
          </w:p>
        </w:tc>
      </w:tr>
      <w:tr w:rsidR="008C5CE2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20-30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20-40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</w:tr>
      <w:tr w:rsidR="008C5CE2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50-75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50-100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8C5CE2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80-120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80-160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160</w:t>
            </w:r>
          </w:p>
        </w:tc>
      </w:tr>
      <w:tr w:rsidR="008C5CE2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100—150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100—200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</w:tr>
      <w:tr w:rsidR="008C5CE2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150-225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150-300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300</w:t>
            </w:r>
          </w:p>
        </w:tc>
      </w:tr>
      <w:tr w:rsidR="008C5CE2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200-300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200-400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400</w:t>
            </w:r>
          </w:p>
        </w:tc>
      </w:tr>
      <w:tr w:rsidR="008C5CE2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300-450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300-600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600</w:t>
            </w:r>
          </w:p>
        </w:tc>
      </w:tr>
      <w:tr w:rsidR="008C5CE2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500-750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500-1000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</w:tr>
      <w:tr w:rsidR="008C5CE2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800-1200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800-1600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C5CE2" w:rsidRPr="008C5CE2" w:rsidRDefault="008C5CE2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1600</w:t>
            </w:r>
          </w:p>
        </w:tc>
      </w:tr>
      <w:tr w:rsidR="00AC60D7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AC60D7" w:rsidP="00657B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AC60D7" w:rsidP="00657B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1000-1500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AC60D7" w:rsidP="00657B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1000-2000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AC60D7" w:rsidP="00657B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5C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2000</w:t>
            </w:r>
          </w:p>
        </w:tc>
      </w:tr>
      <w:tr w:rsidR="00AC60D7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AC60D7" w:rsidP="00AC60D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1500-2250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1500-3000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3000</w:t>
            </w:r>
          </w:p>
        </w:tc>
      </w:tr>
      <w:tr w:rsidR="00AC60D7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AC60D7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2000-3000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2000-4000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4000</w:t>
            </w:r>
          </w:p>
        </w:tc>
      </w:tr>
      <w:tr w:rsidR="0093148A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93148A" w:rsidRDefault="0093148A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93148A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3000-4500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93148A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3000-6000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93148A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6000</w:t>
            </w:r>
          </w:p>
        </w:tc>
      </w:tr>
      <w:tr w:rsidR="0093148A" w:rsidRPr="008C5CE2" w:rsidTr="008C5CE2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93148A" w:rsidRDefault="0093148A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93148A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4000-6000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93148A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4000-8000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93148A" w:rsidRPr="008C5CE2" w:rsidRDefault="00307B60" w:rsidP="00697E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8000</w:t>
            </w:r>
          </w:p>
        </w:tc>
      </w:tr>
      <w:tr w:rsidR="00AC60D7" w:rsidRPr="008C5CE2" w:rsidTr="00AC60D7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93148A" w:rsidRPr="008C5CE2" w:rsidRDefault="0093148A" w:rsidP="009314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50000分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307B60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5000-7500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307B60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5000-10000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</w:tcPr>
          <w:p w:rsidR="00AC60D7" w:rsidRPr="008C5CE2" w:rsidRDefault="00307B60" w:rsidP="00697E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</w:tr>
    </w:tbl>
    <w:p w:rsidR="008C5CE2" w:rsidRDefault="008C5CE2" w:rsidP="008C5CE2">
      <w:pPr>
        <w:pStyle w:val="a3"/>
        <w:ind w:left="360" w:firstLineChars="0" w:firstLine="0"/>
      </w:pPr>
    </w:p>
    <w:p w:rsidR="00D16549" w:rsidRPr="00181C2C" w:rsidRDefault="00D16549" w:rsidP="00D16549"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获得积分可用于换购礼品，获得燃油或便利店代金券</w:t>
      </w:r>
    </w:p>
    <w:p w:rsidR="00D16549" w:rsidRDefault="00D16549" w:rsidP="00D16549">
      <w:r>
        <w:rPr>
          <w:rFonts w:hint="eastAsia"/>
        </w:rPr>
        <w:t xml:space="preserve">    2.</w:t>
      </w:r>
      <w:r>
        <w:rPr>
          <w:rFonts w:hint="eastAsia"/>
        </w:rPr>
        <w:t>高分值区间考虑提供给如出租或运营车辆，及从大客户转过来的客户。且可以提供更有价值吸引力的礼品。</w:t>
      </w:r>
      <w:r w:rsidR="0014112F" w:rsidRPr="0014112F">
        <w:rPr>
          <w:rFonts w:ascii="宋体" w:hAnsi="宋体" w:hint="eastAsia"/>
          <w:color w:val="FF0000"/>
        </w:rPr>
        <w:t>对于高消费群体设定高价值商品，增加此类客户群的粘性</w:t>
      </w:r>
      <w:r w:rsidR="0014112F">
        <w:rPr>
          <w:rFonts w:ascii="宋体" w:hAnsi="宋体" w:hint="eastAsia"/>
        </w:rPr>
        <w:t>。</w:t>
      </w:r>
    </w:p>
    <w:p w:rsidR="00D16549" w:rsidRDefault="00D16549" w:rsidP="00D1654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油品和便利店代金券的成本提升，目的是针对短期促销活动，激励提升销量，同时鼓励顾客使用积分。</w:t>
      </w:r>
    </w:p>
    <w:p w:rsidR="00EF2A01" w:rsidRDefault="00EF2A01" w:rsidP="00D1654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设置</w:t>
      </w:r>
      <w:r w:rsidRPr="00EF2A01">
        <w:rPr>
          <w:rFonts w:hint="eastAsia"/>
        </w:rPr>
        <w:t>积分商城，选择品牌及价格敏感度不高的产品</w:t>
      </w:r>
    </w:p>
    <w:p w:rsidR="00D16549" w:rsidRPr="00D16549" w:rsidRDefault="00D16549" w:rsidP="00D16549">
      <w:pPr>
        <w:rPr>
          <w:highlight w:val="cyan"/>
        </w:rPr>
      </w:pPr>
    </w:p>
    <w:p w:rsidR="00D16549" w:rsidRPr="00D16549" w:rsidRDefault="00F04A3D" w:rsidP="00D16549">
      <w:r>
        <w:rPr>
          <w:rFonts w:hint="eastAsia"/>
          <w:highlight w:val="cyan"/>
        </w:rPr>
        <w:t>礼品</w:t>
      </w:r>
      <w:proofErr w:type="gramStart"/>
      <w:r w:rsidR="00D16549" w:rsidRPr="00D16549">
        <w:rPr>
          <w:rFonts w:hint="eastAsia"/>
          <w:highlight w:val="cyan"/>
        </w:rPr>
        <w:t>单升费用</w:t>
      </w:r>
      <w:proofErr w:type="gramEnd"/>
      <w:r w:rsidR="00D16549" w:rsidRPr="00D16549">
        <w:rPr>
          <w:rFonts w:hint="eastAsia"/>
          <w:highlight w:val="cyan"/>
        </w:rPr>
        <w:t>冲抵燃油毛利的</w:t>
      </w:r>
      <w:r w:rsidR="0019007F">
        <w:rPr>
          <w:rFonts w:hint="eastAsia"/>
          <w:highlight w:val="cyan"/>
        </w:rPr>
        <w:t>方式</w:t>
      </w:r>
      <w:r w:rsidR="0019007F">
        <w:rPr>
          <w:rFonts w:hint="eastAsia"/>
        </w:rPr>
        <w:t xml:space="preserve">   </w:t>
      </w:r>
      <w:r w:rsidR="00D16549" w:rsidRPr="00D16549">
        <w:rPr>
          <w:rFonts w:hint="eastAsia"/>
        </w:rPr>
        <w:t xml:space="preserve">  </w:t>
      </w:r>
    </w:p>
    <w:p w:rsidR="008C5CE2" w:rsidRDefault="008C5CE2" w:rsidP="008C5CE2">
      <w:pPr>
        <w:pStyle w:val="a3"/>
        <w:ind w:left="360" w:firstLineChars="0" w:firstLine="0"/>
      </w:pPr>
    </w:p>
    <w:p w:rsidR="008C5CE2" w:rsidRDefault="008C5CE2" w:rsidP="007F1255"/>
    <w:p w:rsidR="008C5CE2" w:rsidRPr="006F6DBF" w:rsidRDefault="006F6DBF" w:rsidP="008C5CE2">
      <w:pPr>
        <w:pStyle w:val="a3"/>
        <w:numPr>
          <w:ilvl w:val="0"/>
          <w:numId w:val="1"/>
        </w:numPr>
        <w:ind w:firstLineChars="0"/>
        <w:rPr>
          <w:b/>
        </w:rPr>
      </w:pPr>
      <w:r w:rsidRPr="00611EBA">
        <w:rPr>
          <w:rFonts w:hint="eastAsia"/>
          <w:b/>
          <w:u w:val="single"/>
        </w:rPr>
        <w:t>注册会员</w:t>
      </w:r>
      <w:r w:rsidRPr="006F6DBF">
        <w:rPr>
          <w:rFonts w:hint="eastAsia"/>
          <w:b/>
        </w:rPr>
        <w:t>——设计注册会员有礼活动</w:t>
      </w:r>
    </w:p>
    <w:tbl>
      <w:tblPr>
        <w:tblW w:w="5596" w:type="dxa"/>
        <w:tblInd w:w="108" w:type="dxa"/>
        <w:tblLook w:val="04A0" w:firstRow="1" w:lastRow="0" w:firstColumn="1" w:lastColumn="0" w:noHBand="0" w:noVBand="1"/>
      </w:tblPr>
      <w:tblGrid>
        <w:gridCol w:w="5596"/>
      </w:tblGrid>
      <w:tr w:rsidR="006F6DBF" w:rsidRPr="006F6DBF" w:rsidTr="006F6DBF">
        <w:trPr>
          <w:trHeight w:val="270"/>
        </w:trPr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DBF" w:rsidRPr="006F6DBF" w:rsidRDefault="006F6DBF" w:rsidP="006F6D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（1）</w:t>
            </w:r>
            <w:r w:rsidRPr="006F6D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注册会员送积分</w:t>
            </w:r>
          </w:p>
        </w:tc>
      </w:tr>
      <w:tr w:rsidR="006F6DBF" w:rsidRPr="006F6DBF" w:rsidTr="006F6DBF">
        <w:trPr>
          <w:trHeight w:val="270"/>
        </w:trPr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DBF" w:rsidRPr="006F6DBF" w:rsidRDefault="006F6DBF" w:rsidP="006F6D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（2）</w:t>
            </w:r>
            <w:r w:rsidRPr="006F6D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注册会员送代金券</w:t>
            </w:r>
          </w:p>
        </w:tc>
      </w:tr>
      <w:tr w:rsidR="006F6DBF" w:rsidRPr="006F6DBF" w:rsidTr="006F6DBF">
        <w:trPr>
          <w:trHeight w:val="270"/>
        </w:trPr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DBF" w:rsidRPr="006F6DBF" w:rsidRDefault="006F6DBF" w:rsidP="006F6D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（3）</w:t>
            </w:r>
            <w:r w:rsidRPr="006F6D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注册会员送实物礼品</w:t>
            </w:r>
          </w:p>
        </w:tc>
      </w:tr>
    </w:tbl>
    <w:p w:rsidR="006F6DBF" w:rsidRDefault="006F6DBF" w:rsidP="006F6DBF"/>
    <w:p w:rsidR="008C5CE2" w:rsidRPr="008C1D9C" w:rsidRDefault="00611EBA" w:rsidP="008C5CE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u w:val="single"/>
        </w:rPr>
        <w:t>油站员工</w:t>
      </w:r>
      <w:r w:rsidR="004C6FFE" w:rsidRPr="00611EBA">
        <w:rPr>
          <w:rFonts w:hint="eastAsia"/>
          <w:b/>
          <w:u w:val="single"/>
        </w:rPr>
        <w:t>奖励计划</w:t>
      </w:r>
      <w:r w:rsidR="004C6FFE" w:rsidRPr="004C6FFE">
        <w:rPr>
          <w:rFonts w:hint="eastAsia"/>
          <w:b/>
        </w:rPr>
        <w:t>——</w:t>
      </w:r>
      <w:r w:rsidR="008C1D9C" w:rsidRPr="008C1D9C">
        <w:rPr>
          <w:rFonts w:hint="eastAsia"/>
          <w:b/>
          <w:color w:val="FF0000"/>
        </w:rPr>
        <w:t>大站可以找专职促销员，或将执行费用给到油站员工，前提是有</w:t>
      </w:r>
      <w:r w:rsidR="008C1D9C" w:rsidRPr="008C1D9C">
        <w:rPr>
          <w:rFonts w:hint="eastAsia"/>
          <w:b/>
          <w:color w:val="FF0000"/>
        </w:rPr>
        <w:t>KPI</w:t>
      </w:r>
    </w:p>
    <w:p w:rsidR="008C5CE2" w:rsidRDefault="008C5CE2" w:rsidP="008C5CE2"/>
    <w:p w:rsidR="00A25CCE" w:rsidRDefault="00A25CCE" w:rsidP="00A25CCE"/>
    <w:p w:rsidR="009A565F" w:rsidRPr="00611EBA" w:rsidRDefault="009A565F" w:rsidP="00A25CCE">
      <w:pPr>
        <w:rPr>
          <w:b/>
          <w:color w:val="FF0000"/>
          <w:szCs w:val="21"/>
        </w:rPr>
      </w:pPr>
      <w:r w:rsidRPr="00611EBA">
        <w:rPr>
          <w:rFonts w:hint="eastAsia"/>
          <w:b/>
          <w:color w:val="FF0000"/>
          <w:szCs w:val="21"/>
          <w:highlight w:val="yellow"/>
        </w:rPr>
        <w:t>其他问题</w:t>
      </w:r>
      <w:r w:rsidR="0014112F">
        <w:rPr>
          <w:rFonts w:hint="eastAsia"/>
          <w:b/>
          <w:color w:val="FF0000"/>
          <w:szCs w:val="21"/>
          <w:highlight w:val="yellow"/>
        </w:rPr>
        <w:t>讨论</w:t>
      </w:r>
      <w:r w:rsidRPr="00611EBA">
        <w:rPr>
          <w:rFonts w:hint="eastAsia"/>
          <w:b/>
          <w:color w:val="FF0000"/>
          <w:szCs w:val="21"/>
          <w:highlight w:val="yellow"/>
        </w:rPr>
        <w:t>：</w:t>
      </w:r>
    </w:p>
    <w:p w:rsidR="008C1D9C" w:rsidRDefault="008C1D9C" w:rsidP="008C1D9C">
      <w:pPr>
        <w:pStyle w:val="a3"/>
        <w:widowControl/>
        <w:numPr>
          <w:ilvl w:val="0"/>
          <w:numId w:val="3"/>
        </w:numPr>
        <w:ind w:firstLineChars="0"/>
      </w:pPr>
      <w:r>
        <w:rPr>
          <w:rFonts w:ascii="宋体" w:hAnsi="宋体" w:hint="eastAsia"/>
        </w:rPr>
        <w:t>会员充值可用于便利店消费</w:t>
      </w:r>
    </w:p>
    <w:p w:rsidR="008C1D9C" w:rsidRDefault="008C1D9C" w:rsidP="0014112F">
      <w:pPr>
        <w:pStyle w:val="a3"/>
        <w:widowControl/>
        <w:numPr>
          <w:ilvl w:val="0"/>
          <w:numId w:val="3"/>
        </w:numPr>
        <w:ind w:firstLineChars="0"/>
      </w:pPr>
      <w:r>
        <w:rPr>
          <w:rFonts w:ascii="宋体" w:hAnsi="宋体" w:hint="eastAsia"/>
        </w:rPr>
        <w:lastRenderedPageBreak/>
        <w:t>会员积分可以不限燃油，便利</w:t>
      </w:r>
      <w:proofErr w:type="gramStart"/>
      <w:r>
        <w:rPr>
          <w:rFonts w:ascii="宋体" w:hAnsi="宋体" w:hint="eastAsia"/>
        </w:rPr>
        <w:t>店消费</w:t>
      </w:r>
      <w:proofErr w:type="gramEnd"/>
      <w:r>
        <w:rPr>
          <w:rFonts w:ascii="宋体" w:hAnsi="宋体" w:hint="eastAsia"/>
        </w:rPr>
        <w:t>也可积分（需要请</w:t>
      </w:r>
      <w:r>
        <w:t>Ivan</w:t>
      </w:r>
      <w:r>
        <w:rPr>
          <w:rFonts w:ascii="宋体" w:hAnsi="宋体" w:hint="eastAsia"/>
        </w:rPr>
        <w:t>帮忙看系统中能否实现，及如何换算，如燃油</w:t>
      </w:r>
      <w:r>
        <w:t>1L=1</w:t>
      </w:r>
      <w:r>
        <w:rPr>
          <w:rFonts w:ascii="宋体" w:hAnsi="宋体" w:hint="eastAsia"/>
        </w:rPr>
        <w:t>分或</w:t>
      </w:r>
      <w:r>
        <w:t>2</w:t>
      </w:r>
      <w:r>
        <w:rPr>
          <w:rFonts w:ascii="宋体" w:hAnsi="宋体" w:hint="eastAsia"/>
        </w:rPr>
        <w:t>分，便利</w:t>
      </w:r>
      <w:proofErr w:type="gramStart"/>
      <w:r>
        <w:rPr>
          <w:rFonts w:ascii="宋体" w:hAnsi="宋体" w:hint="eastAsia"/>
        </w:rPr>
        <w:t>店消费</w:t>
      </w:r>
      <w:proofErr w:type="gramEnd"/>
      <w:r>
        <w:t>10</w:t>
      </w:r>
      <w:r>
        <w:rPr>
          <w:rFonts w:ascii="宋体" w:hAnsi="宋体" w:hint="eastAsia"/>
        </w:rPr>
        <w:t>元</w:t>
      </w:r>
      <w:r>
        <w:t>=1</w:t>
      </w:r>
      <w:r>
        <w:rPr>
          <w:rFonts w:ascii="宋体" w:hAnsi="宋体" w:hint="eastAsia"/>
        </w:rPr>
        <w:t>分或</w:t>
      </w:r>
      <w:r>
        <w:t>2</w:t>
      </w:r>
      <w:r>
        <w:rPr>
          <w:rFonts w:ascii="宋体" w:hAnsi="宋体" w:hint="eastAsia"/>
        </w:rPr>
        <w:t>分）</w:t>
      </w:r>
    </w:p>
    <w:p w:rsidR="008C1D9C" w:rsidRDefault="008C1D9C" w:rsidP="008C1D9C">
      <w:pPr>
        <w:pStyle w:val="a3"/>
        <w:widowControl/>
        <w:numPr>
          <w:ilvl w:val="0"/>
          <w:numId w:val="3"/>
        </w:numPr>
        <w:ind w:firstLineChars="0"/>
      </w:pPr>
      <w:r>
        <w:rPr>
          <w:rFonts w:ascii="宋体" w:hAnsi="宋体" w:hint="eastAsia"/>
        </w:rPr>
        <w:t>已加入充值积分计划的顾客，无论自身有何变化，不享受退钱和退积分的政策。（因为是实名制卡，需要和律师进一步确认）。</w:t>
      </w:r>
    </w:p>
    <w:p w:rsidR="008C1D9C" w:rsidRDefault="008C1D9C" w:rsidP="008C1D9C">
      <w:pPr>
        <w:pStyle w:val="a3"/>
        <w:widowControl/>
        <w:numPr>
          <w:ilvl w:val="0"/>
          <w:numId w:val="3"/>
        </w:numPr>
        <w:ind w:firstLineChars="0"/>
      </w:pPr>
      <w:r>
        <w:rPr>
          <w:rFonts w:ascii="宋体" w:hAnsi="宋体" w:hint="eastAsia"/>
        </w:rPr>
        <w:t>会员增值服务可增加三轮洗车神器，机制可以是会员加油满</w:t>
      </w:r>
      <w:r>
        <w:t>200</w:t>
      </w:r>
      <w:r>
        <w:rPr>
          <w:rFonts w:ascii="宋体" w:hAnsi="宋体" w:hint="eastAsia"/>
        </w:rPr>
        <w:t>免费洗车</w:t>
      </w:r>
    </w:p>
    <w:p w:rsidR="008C1D9C" w:rsidRDefault="008C1D9C" w:rsidP="008C1D9C">
      <w:pPr>
        <w:pStyle w:val="a3"/>
        <w:widowControl/>
        <w:numPr>
          <w:ilvl w:val="0"/>
          <w:numId w:val="3"/>
        </w:numPr>
        <w:ind w:firstLineChars="0"/>
      </w:pPr>
      <w:r>
        <w:rPr>
          <w:rFonts w:ascii="宋体" w:hAnsi="宋体" w:hint="eastAsia"/>
        </w:rPr>
        <w:t>着手搭建积分商城，选择不同等值的礼品，并考虑以公司统一管理和发放，快递给顾客或油站自提方式</w:t>
      </w:r>
    </w:p>
    <w:p w:rsidR="00C974A4" w:rsidRPr="008C1D9C" w:rsidRDefault="00C974A4" w:rsidP="008C1D9C">
      <w:pPr>
        <w:pStyle w:val="a3"/>
        <w:ind w:left="360" w:firstLineChars="0" w:firstLine="0"/>
      </w:pPr>
    </w:p>
    <w:sectPr w:rsidR="00C974A4" w:rsidRPr="008C1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B095E"/>
    <w:multiLevelType w:val="hybridMultilevel"/>
    <w:tmpl w:val="C0BECE2C"/>
    <w:lvl w:ilvl="0" w:tplc="91F4EA7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D27E3E"/>
    <w:multiLevelType w:val="hybridMultilevel"/>
    <w:tmpl w:val="55401496"/>
    <w:lvl w:ilvl="0" w:tplc="9912F1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51271"/>
    <w:multiLevelType w:val="hybridMultilevel"/>
    <w:tmpl w:val="D2BE47EC"/>
    <w:lvl w:ilvl="0" w:tplc="15EC3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12"/>
    <w:rsid w:val="00014725"/>
    <w:rsid w:val="0002498D"/>
    <w:rsid w:val="00030AE9"/>
    <w:rsid w:val="0003116B"/>
    <w:rsid w:val="000327E7"/>
    <w:rsid w:val="000443D7"/>
    <w:rsid w:val="0005027D"/>
    <w:rsid w:val="00052A11"/>
    <w:rsid w:val="00053557"/>
    <w:rsid w:val="00056AA7"/>
    <w:rsid w:val="00060EE0"/>
    <w:rsid w:val="00061B41"/>
    <w:rsid w:val="0006241D"/>
    <w:rsid w:val="000705E9"/>
    <w:rsid w:val="000768EF"/>
    <w:rsid w:val="00077B0F"/>
    <w:rsid w:val="00086CBF"/>
    <w:rsid w:val="000906E7"/>
    <w:rsid w:val="00090C3B"/>
    <w:rsid w:val="000A064B"/>
    <w:rsid w:val="000A2894"/>
    <w:rsid w:val="000A2C80"/>
    <w:rsid w:val="000B441A"/>
    <w:rsid w:val="000C58FD"/>
    <w:rsid w:val="000C7326"/>
    <w:rsid w:val="000D2519"/>
    <w:rsid w:val="000E24BF"/>
    <w:rsid w:val="000E4C18"/>
    <w:rsid w:val="000F277B"/>
    <w:rsid w:val="000F772F"/>
    <w:rsid w:val="00112E19"/>
    <w:rsid w:val="00116B12"/>
    <w:rsid w:val="00127C2B"/>
    <w:rsid w:val="00130E96"/>
    <w:rsid w:val="00132637"/>
    <w:rsid w:val="00133302"/>
    <w:rsid w:val="00134E88"/>
    <w:rsid w:val="0014112F"/>
    <w:rsid w:val="001475F2"/>
    <w:rsid w:val="00152307"/>
    <w:rsid w:val="001545C6"/>
    <w:rsid w:val="00157F9D"/>
    <w:rsid w:val="00161CC8"/>
    <w:rsid w:val="00164731"/>
    <w:rsid w:val="001735F9"/>
    <w:rsid w:val="00181C2C"/>
    <w:rsid w:val="0019007F"/>
    <w:rsid w:val="00190D9B"/>
    <w:rsid w:val="00191441"/>
    <w:rsid w:val="0019369F"/>
    <w:rsid w:val="001A3416"/>
    <w:rsid w:val="001A6EE7"/>
    <w:rsid w:val="001B097F"/>
    <w:rsid w:val="001B4BF4"/>
    <w:rsid w:val="001B4F47"/>
    <w:rsid w:val="001D430C"/>
    <w:rsid w:val="001D5C09"/>
    <w:rsid w:val="001E4B4F"/>
    <w:rsid w:val="001E52F5"/>
    <w:rsid w:val="001E7D5F"/>
    <w:rsid w:val="001F219F"/>
    <w:rsid w:val="001F5BDA"/>
    <w:rsid w:val="0020006F"/>
    <w:rsid w:val="00201D4E"/>
    <w:rsid w:val="00207D24"/>
    <w:rsid w:val="00216182"/>
    <w:rsid w:val="00222B7A"/>
    <w:rsid w:val="00224727"/>
    <w:rsid w:val="00232D01"/>
    <w:rsid w:val="00241149"/>
    <w:rsid w:val="002458F5"/>
    <w:rsid w:val="00246F13"/>
    <w:rsid w:val="00263CDE"/>
    <w:rsid w:val="00265239"/>
    <w:rsid w:val="002655F5"/>
    <w:rsid w:val="00266BE8"/>
    <w:rsid w:val="00271EF2"/>
    <w:rsid w:val="00272AAE"/>
    <w:rsid w:val="00274402"/>
    <w:rsid w:val="002947DD"/>
    <w:rsid w:val="00294BC0"/>
    <w:rsid w:val="002A7C20"/>
    <w:rsid w:val="002B26C0"/>
    <w:rsid w:val="002B2BB6"/>
    <w:rsid w:val="002B34D3"/>
    <w:rsid w:val="002B4EAB"/>
    <w:rsid w:val="002C4026"/>
    <w:rsid w:val="002C5990"/>
    <w:rsid w:val="002C6FF5"/>
    <w:rsid w:val="002D5843"/>
    <w:rsid w:val="002E2D48"/>
    <w:rsid w:val="002E46BE"/>
    <w:rsid w:val="002E5764"/>
    <w:rsid w:val="002E632C"/>
    <w:rsid w:val="002F1AD7"/>
    <w:rsid w:val="002F3F70"/>
    <w:rsid w:val="003029F3"/>
    <w:rsid w:val="00307B60"/>
    <w:rsid w:val="003114D8"/>
    <w:rsid w:val="003127DE"/>
    <w:rsid w:val="00314FE4"/>
    <w:rsid w:val="00320092"/>
    <w:rsid w:val="00320262"/>
    <w:rsid w:val="0032274D"/>
    <w:rsid w:val="003305C4"/>
    <w:rsid w:val="0033361C"/>
    <w:rsid w:val="0033571B"/>
    <w:rsid w:val="00340100"/>
    <w:rsid w:val="00340B49"/>
    <w:rsid w:val="00341A96"/>
    <w:rsid w:val="00344017"/>
    <w:rsid w:val="00347074"/>
    <w:rsid w:val="00347718"/>
    <w:rsid w:val="00347D2E"/>
    <w:rsid w:val="0035222A"/>
    <w:rsid w:val="00360849"/>
    <w:rsid w:val="003637CD"/>
    <w:rsid w:val="003712C5"/>
    <w:rsid w:val="00373424"/>
    <w:rsid w:val="003837E3"/>
    <w:rsid w:val="00384D18"/>
    <w:rsid w:val="00384F7B"/>
    <w:rsid w:val="00385842"/>
    <w:rsid w:val="00394E17"/>
    <w:rsid w:val="0039634D"/>
    <w:rsid w:val="003A0262"/>
    <w:rsid w:val="003A213A"/>
    <w:rsid w:val="003A75E8"/>
    <w:rsid w:val="003B5A29"/>
    <w:rsid w:val="003C3C45"/>
    <w:rsid w:val="003C61CC"/>
    <w:rsid w:val="003D12FF"/>
    <w:rsid w:val="003D33D1"/>
    <w:rsid w:val="003D58AA"/>
    <w:rsid w:val="003E47D5"/>
    <w:rsid w:val="003F2897"/>
    <w:rsid w:val="003F3D76"/>
    <w:rsid w:val="00402F9F"/>
    <w:rsid w:val="00407E01"/>
    <w:rsid w:val="00411B7F"/>
    <w:rsid w:val="004123E7"/>
    <w:rsid w:val="004155DA"/>
    <w:rsid w:val="00416D38"/>
    <w:rsid w:val="004173AB"/>
    <w:rsid w:val="00425A52"/>
    <w:rsid w:val="00427186"/>
    <w:rsid w:val="004415AD"/>
    <w:rsid w:val="00452168"/>
    <w:rsid w:val="004542ED"/>
    <w:rsid w:val="004551DF"/>
    <w:rsid w:val="0046013C"/>
    <w:rsid w:val="00465361"/>
    <w:rsid w:val="00471BBC"/>
    <w:rsid w:val="004755B7"/>
    <w:rsid w:val="00480948"/>
    <w:rsid w:val="004A094E"/>
    <w:rsid w:val="004A1693"/>
    <w:rsid w:val="004B26FC"/>
    <w:rsid w:val="004B5C70"/>
    <w:rsid w:val="004C596F"/>
    <w:rsid w:val="004C6FFE"/>
    <w:rsid w:val="004D44C4"/>
    <w:rsid w:val="004E774E"/>
    <w:rsid w:val="004F3286"/>
    <w:rsid w:val="0050408B"/>
    <w:rsid w:val="00512A22"/>
    <w:rsid w:val="00513842"/>
    <w:rsid w:val="00514C10"/>
    <w:rsid w:val="00515C37"/>
    <w:rsid w:val="00525AC1"/>
    <w:rsid w:val="0054374F"/>
    <w:rsid w:val="0054521A"/>
    <w:rsid w:val="005477D6"/>
    <w:rsid w:val="00555326"/>
    <w:rsid w:val="00560AF0"/>
    <w:rsid w:val="00566312"/>
    <w:rsid w:val="00566361"/>
    <w:rsid w:val="00570350"/>
    <w:rsid w:val="0057203C"/>
    <w:rsid w:val="00585C80"/>
    <w:rsid w:val="0059062A"/>
    <w:rsid w:val="00596D28"/>
    <w:rsid w:val="005A1FB9"/>
    <w:rsid w:val="005A2843"/>
    <w:rsid w:val="005B56A0"/>
    <w:rsid w:val="005B76C6"/>
    <w:rsid w:val="005C153A"/>
    <w:rsid w:val="005C2156"/>
    <w:rsid w:val="005C3490"/>
    <w:rsid w:val="005C502C"/>
    <w:rsid w:val="005C55EB"/>
    <w:rsid w:val="005C7D95"/>
    <w:rsid w:val="005D6934"/>
    <w:rsid w:val="005D6B7C"/>
    <w:rsid w:val="005E68F4"/>
    <w:rsid w:val="005F2136"/>
    <w:rsid w:val="005F5A7B"/>
    <w:rsid w:val="00605518"/>
    <w:rsid w:val="00606452"/>
    <w:rsid w:val="006075E9"/>
    <w:rsid w:val="00611EBA"/>
    <w:rsid w:val="00616FEB"/>
    <w:rsid w:val="006263C1"/>
    <w:rsid w:val="00626956"/>
    <w:rsid w:val="00630129"/>
    <w:rsid w:val="00630C03"/>
    <w:rsid w:val="00634210"/>
    <w:rsid w:val="00634A8E"/>
    <w:rsid w:val="0064127D"/>
    <w:rsid w:val="00641442"/>
    <w:rsid w:val="00642980"/>
    <w:rsid w:val="00643FDD"/>
    <w:rsid w:val="00644837"/>
    <w:rsid w:val="00644A6D"/>
    <w:rsid w:val="00653BD1"/>
    <w:rsid w:val="00662785"/>
    <w:rsid w:val="00670916"/>
    <w:rsid w:val="00670B97"/>
    <w:rsid w:val="006727E1"/>
    <w:rsid w:val="00672DB4"/>
    <w:rsid w:val="00673414"/>
    <w:rsid w:val="006764D3"/>
    <w:rsid w:val="00681611"/>
    <w:rsid w:val="00682944"/>
    <w:rsid w:val="00682B24"/>
    <w:rsid w:val="00690AF0"/>
    <w:rsid w:val="006B49A2"/>
    <w:rsid w:val="006C2EF3"/>
    <w:rsid w:val="006C3262"/>
    <w:rsid w:val="006C4702"/>
    <w:rsid w:val="006C5471"/>
    <w:rsid w:val="006D1B6E"/>
    <w:rsid w:val="006E468F"/>
    <w:rsid w:val="006F16B0"/>
    <w:rsid w:val="006F25DE"/>
    <w:rsid w:val="006F5196"/>
    <w:rsid w:val="006F519D"/>
    <w:rsid w:val="006F6922"/>
    <w:rsid w:val="006F6DBF"/>
    <w:rsid w:val="006F70B8"/>
    <w:rsid w:val="007060C8"/>
    <w:rsid w:val="00717E68"/>
    <w:rsid w:val="0072119B"/>
    <w:rsid w:val="00721729"/>
    <w:rsid w:val="00731280"/>
    <w:rsid w:val="007322A0"/>
    <w:rsid w:val="00735FBB"/>
    <w:rsid w:val="007432CE"/>
    <w:rsid w:val="00756B01"/>
    <w:rsid w:val="00774EF4"/>
    <w:rsid w:val="00785545"/>
    <w:rsid w:val="00790DDC"/>
    <w:rsid w:val="0079339D"/>
    <w:rsid w:val="007948B2"/>
    <w:rsid w:val="007957C4"/>
    <w:rsid w:val="00796890"/>
    <w:rsid w:val="007B680E"/>
    <w:rsid w:val="007B79A6"/>
    <w:rsid w:val="007C052B"/>
    <w:rsid w:val="007C61F5"/>
    <w:rsid w:val="007D0C3C"/>
    <w:rsid w:val="007D6E36"/>
    <w:rsid w:val="007E037C"/>
    <w:rsid w:val="007E1B5F"/>
    <w:rsid w:val="007E3F4C"/>
    <w:rsid w:val="007E5F3C"/>
    <w:rsid w:val="007E682C"/>
    <w:rsid w:val="007E7F3A"/>
    <w:rsid w:val="007F0570"/>
    <w:rsid w:val="007F1255"/>
    <w:rsid w:val="007F3109"/>
    <w:rsid w:val="007F6E21"/>
    <w:rsid w:val="00814D8D"/>
    <w:rsid w:val="00816A11"/>
    <w:rsid w:val="00823E85"/>
    <w:rsid w:val="00844FCF"/>
    <w:rsid w:val="00852448"/>
    <w:rsid w:val="0085481D"/>
    <w:rsid w:val="008672EC"/>
    <w:rsid w:val="0087335B"/>
    <w:rsid w:val="008802AA"/>
    <w:rsid w:val="00885996"/>
    <w:rsid w:val="00885C34"/>
    <w:rsid w:val="008B03AB"/>
    <w:rsid w:val="008B049C"/>
    <w:rsid w:val="008B69C2"/>
    <w:rsid w:val="008B6B3B"/>
    <w:rsid w:val="008C1D9C"/>
    <w:rsid w:val="008C5CE2"/>
    <w:rsid w:val="008D1BF4"/>
    <w:rsid w:val="008D297F"/>
    <w:rsid w:val="008E487C"/>
    <w:rsid w:val="008E6219"/>
    <w:rsid w:val="008E71B6"/>
    <w:rsid w:val="008F1DDC"/>
    <w:rsid w:val="00907AA4"/>
    <w:rsid w:val="00910EB5"/>
    <w:rsid w:val="0091117F"/>
    <w:rsid w:val="0092571C"/>
    <w:rsid w:val="0093148A"/>
    <w:rsid w:val="009464DE"/>
    <w:rsid w:val="00947C1F"/>
    <w:rsid w:val="00954EC3"/>
    <w:rsid w:val="0096133E"/>
    <w:rsid w:val="00963682"/>
    <w:rsid w:val="009733EE"/>
    <w:rsid w:val="00980B66"/>
    <w:rsid w:val="0098335C"/>
    <w:rsid w:val="00985B23"/>
    <w:rsid w:val="009929C9"/>
    <w:rsid w:val="009A565F"/>
    <w:rsid w:val="009D1316"/>
    <w:rsid w:val="009D3C15"/>
    <w:rsid w:val="009E0E4F"/>
    <w:rsid w:val="009F146C"/>
    <w:rsid w:val="009F3392"/>
    <w:rsid w:val="009F5399"/>
    <w:rsid w:val="00A00B3C"/>
    <w:rsid w:val="00A01027"/>
    <w:rsid w:val="00A03C2C"/>
    <w:rsid w:val="00A15300"/>
    <w:rsid w:val="00A255DA"/>
    <w:rsid w:val="00A256BE"/>
    <w:rsid w:val="00A25CCE"/>
    <w:rsid w:val="00A3248F"/>
    <w:rsid w:val="00A446A5"/>
    <w:rsid w:val="00A46147"/>
    <w:rsid w:val="00A552A7"/>
    <w:rsid w:val="00A56108"/>
    <w:rsid w:val="00A56FE8"/>
    <w:rsid w:val="00A622AA"/>
    <w:rsid w:val="00A62459"/>
    <w:rsid w:val="00A64B03"/>
    <w:rsid w:val="00A71B31"/>
    <w:rsid w:val="00A74545"/>
    <w:rsid w:val="00A81AA9"/>
    <w:rsid w:val="00A83602"/>
    <w:rsid w:val="00A91498"/>
    <w:rsid w:val="00A93BE4"/>
    <w:rsid w:val="00A9494E"/>
    <w:rsid w:val="00A979CA"/>
    <w:rsid w:val="00AA0825"/>
    <w:rsid w:val="00AA2158"/>
    <w:rsid w:val="00AB75AF"/>
    <w:rsid w:val="00AC19A5"/>
    <w:rsid w:val="00AC60D7"/>
    <w:rsid w:val="00AD37D2"/>
    <w:rsid w:val="00AE086C"/>
    <w:rsid w:val="00AE7A7C"/>
    <w:rsid w:val="00AF048A"/>
    <w:rsid w:val="00AF2C07"/>
    <w:rsid w:val="00AF64AF"/>
    <w:rsid w:val="00B1673E"/>
    <w:rsid w:val="00B16EF2"/>
    <w:rsid w:val="00B2304A"/>
    <w:rsid w:val="00B24945"/>
    <w:rsid w:val="00B348E7"/>
    <w:rsid w:val="00B662F6"/>
    <w:rsid w:val="00B72290"/>
    <w:rsid w:val="00B7446E"/>
    <w:rsid w:val="00B774B9"/>
    <w:rsid w:val="00B77B54"/>
    <w:rsid w:val="00B81FC0"/>
    <w:rsid w:val="00B82453"/>
    <w:rsid w:val="00B84345"/>
    <w:rsid w:val="00B85329"/>
    <w:rsid w:val="00B868C3"/>
    <w:rsid w:val="00B91CF1"/>
    <w:rsid w:val="00B9268B"/>
    <w:rsid w:val="00B9417A"/>
    <w:rsid w:val="00BA136C"/>
    <w:rsid w:val="00BA2941"/>
    <w:rsid w:val="00BB03D1"/>
    <w:rsid w:val="00BB1A77"/>
    <w:rsid w:val="00BC4953"/>
    <w:rsid w:val="00BD0732"/>
    <w:rsid w:val="00BD2686"/>
    <w:rsid w:val="00BD613C"/>
    <w:rsid w:val="00BD7AA9"/>
    <w:rsid w:val="00BE10E4"/>
    <w:rsid w:val="00BE480C"/>
    <w:rsid w:val="00BF44C5"/>
    <w:rsid w:val="00C109AC"/>
    <w:rsid w:val="00C12E80"/>
    <w:rsid w:val="00C12FC8"/>
    <w:rsid w:val="00C1300A"/>
    <w:rsid w:val="00C26FE7"/>
    <w:rsid w:val="00C331B8"/>
    <w:rsid w:val="00C368D5"/>
    <w:rsid w:val="00C44C22"/>
    <w:rsid w:val="00C459C1"/>
    <w:rsid w:val="00C55737"/>
    <w:rsid w:val="00C5715B"/>
    <w:rsid w:val="00C6105E"/>
    <w:rsid w:val="00C652DC"/>
    <w:rsid w:val="00C73E57"/>
    <w:rsid w:val="00C81775"/>
    <w:rsid w:val="00C847D6"/>
    <w:rsid w:val="00C86F0E"/>
    <w:rsid w:val="00C91C30"/>
    <w:rsid w:val="00C974A4"/>
    <w:rsid w:val="00CA54CF"/>
    <w:rsid w:val="00CA7783"/>
    <w:rsid w:val="00CB072B"/>
    <w:rsid w:val="00CB4B1D"/>
    <w:rsid w:val="00CB5509"/>
    <w:rsid w:val="00CB64F2"/>
    <w:rsid w:val="00CD50EF"/>
    <w:rsid w:val="00CE147D"/>
    <w:rsid w:val="00CE4B2D"/>
    <w:rsid w:val="00CE7DD4"/>
    <w:rsid w:val="00CF0D87"/>
    <w:rsid w:val="00CF65E9"/>
    <w:rsid w:val="00D076DD"/>
    <w:rsid w:val="00D13731"/>
    <w:rsid w:val="00D14BD5"/>
    <w:rsid w:val="00D14C7A"/>
    <w:rsid w:val="00D1531D"/>
    <w:rsid w:val="00D16549"/>
    <w:rsid w:val="00D16F8F"/>
    <w:rsid w:val="00D20A15"/>
    <w:rsid w:val="00D261AE"/>
    <w:rsid w:val="00D43801"/>
    <w:rsid w:val="00D47461"/>
    <w:rsid w:val="00D50DCC"/>
    <w:rsid w:val="00D51907"/>
    <w:rsid w:val="00D76A95"/>
    <w:rsid w:val="00D8344D"/>
    <w:rsid w:val="00D84DFB"/>
    <w:rsid w:val="00D87EFA"/>
    <w:rsid w:val="00D91647"/>
    <w:rsid w:val="00D91851"/>
    <w:rsid w:val="00D91A1B"/>
    <w:rsid w:val="00D9340A"/>
    <w:rsid w:val="00DA0FFC"/>
    <w:rsid w:val="00DA35DA"/>
    <w:rsid w:val="00DA4EE9"/>
    <w:rsid w:val="00DB349D"/>
    <w:rsid w:val="00DC19D2"/>
    <w:rsid w:val="00DC775B"/>
    <w:rsid w:val="00DE278E"/>
    <w:rsid w:val="00DF0052"/>
    <w:rsid w:val="00DF2B87"/>
    <w:rsid w:val="00DF6346"/>
    <w:rsid w:val="00E12410"/>
    <w:rsid w:val="00E172EB"/>
    <w:rsid w:val="00E22767"/>
    <w:rsid w:val="00E22CE3"/>
    <w:rsid w:val="00E277DA"/>
    <w:rsid w:val="00E27CF6"/>
    <w:rsid w:val="00E32ADE"/>
    <w:rsid w:val="00E33DB7"/>
    <w:rsid w:val="00E37D19"/>
    <w:rsid w:val="00E5494F"/>
    <w:rsid w:val="00E631C4"/>
    <w:rsid w:val="00E64028"/>
    <w:rsid w:val="00E6496E"/>
    <w:rsid w:val="00E7482D"/>
    <w:rsid w:val="00E74E75"/>
    <w:rsid w:val="00E81725"/>
    <w:rsid w:val="00E830EB"/>
    <w:rsid w:val="00E85D98"/>
    <w:rsid w:val="00E86853"/>
    <w:rsid w:val="00EA3EF2"/>
    <w:rsid w:val="00EB274E"/>
    <w:rsid w:val="00EB2EE8"/>
    <w:rsid w:val="00EC1F72"/>
    <w:rsid w:val="00EC5F43"/>
    <w:rsid w:val="00ED09F2"/>
    <w:rsid w:val="00EE598B"/>
    <w:rsid w:val="00EF0AC1"/>
    <w:rsid w:val="00EF2A01"/>
    <w:rsid w:val="00EF7315"/>
    <w:rsid w:val="00F007DD"/>
    <w:rsid w:val="00F04A3D"/>
    <w:rsid w:val="00F116DC"/>
    <w:rsid w:val="00F212AF"/>
    <w:rsid w:val="00F22C66"/>
    <w:rsid w:val="00F2356F"/>
    <w:rsid w:val="00F35BDD"/>
    <w:rsid w:val="00F35EFF"/>
    <w:rsid w:val="00F41AE2"/>
    <w:rsid w:val="00F43716"/>
    <w:rsid w:val="00F473FE"/>
    <w:rsid w:val="00F57A77"/>
    <w:rsid w:val="00F63AA1"/>
    <w:rsid w:val="00F65666"/>
    <w:rsid w:val="00F66464"/>
    <w:rsid w:val="00F7263A"/>
    <w:rsid w:val="00F73D3C"/>
    <w:rsid w:val="00F7437E"/>
    <w:rsid w:val="00F7441E"/>
    <w:rsid w:val="00F77952"/>
    <w:rsid w:val="00F926FC"/>
    <w:rsid w:val="00F94D5A"/>
    <w:rsid w:val="00FA3DA4"/>
    <w:rsid w:val="00FB1C14"/>
    <w:rsid w:val="00FB4459"/>
    <w:rsid w:val="00FF1B92"/>
    <w:rsid w:val="00FF227F"/>
    <w:rsid w:val="00FF34E9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E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E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3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3E8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5C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43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43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E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E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3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3E8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5C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43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4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Wei</dc:creator>
  <cp:keywords/>
  <dc:description/>
  <cp:lastModifiedBy>W Wei</cp:lastModifiedBy>
  <cp:revision>35</cp:revision>
  <cp:lastPrinted>2015-05-19T02:58:00Z</cp:lastPrinted>
  <dcterms:created xsi:type="dcterms:W3CDTF">2015-05-15T07:04:00Z</dcterms:created>
  <dcterms:modified xsi:type="dcterms:W3CDTF">2015-06-04T06:41:00Z</dcterms:modified>
</cp:coreProperties>
</file>