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numPr>
          <w:ilvl w:val="0"/>
          <w:numId w:val="1"/>
        </w:numPr>
        <w:spacing w:before="340" w:after="330"/>
        <w:jc w:val="center"/>
        <w:rPr/>
      </w:pPr>
      <w:r>
        <w:rPr/>
        <w:t xml:space="preserve">Spark </w:t>
      </w:r>
      <w:r>
        <w:rPr/>
        <w:t>调研</w:t>
      </w:r>
    </w:p>
    <w:p>
      <w:pPr>
        <w:pStyle w:val="Normal"/>
        <w:jc w:val="center"/>
        <w:rPr/>
      </w:pPr>
      <w:r>
        <w:rPr/>
        <w:t>北京网感至察科技有限公司</w:t>
      </w:r>
    </w:p>
    <w:p>
      <w:pPr>
        <w:pStyle w:val="Normal"/>
        <w:jc w:val="center"/>
        <w:rPr/>
      </w:pPr>
      <w:r>
        <w:rPr/>
        <w:t>2015</w:t>
      </w:r>
      <w:r>
        <w:rPr/>
        <w:t>年</w:t>
      </w:r>
      <w:r>
        <w:rPr/>
        <w:t>4</w:t>
      </w:r>
      <w:r>
        <w:rPr/>
        <w:t>月</w:t>
      </w:r>
      <w:r>
        <w:rPr/>
        <w:t>1</w:t>
      </w:r>
      <w:r>
        <w:rPr/>
        <w:t>日</w:t>
      </w:r>
    </w:p>
    <w:p>
      <w:pPr>
        <w:pStyle w:val="Normal"/>
        <w:jc w:val="left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运行环境安装</w:t>
      </w:r>
    </w:p>
    <w:p>
      <w:pPr>
        <w:pStyle w:val="4"/>
        <w:numPr>
          <w:ilvl w:val="3"/>
          <w:numId w:val="2"/>
        </w:numPr>
        <w:rPr/>
      </w:pPr>
      <w:r>
        <w:rPr/>
        <w:t>操作系统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此系统要求运行于基于</w:t>
      </w:r>
      <w:r>
        <w:rPr>
          <w:sz w:val="24"/>
          <w:szCs w:val="24"/>
        </w:rPr>
        <w:t>Unix</w:t>
      </w:r>
      <w:r>
        <w:rPr>
          <w:sz w:val="24"/>
          <w:szCs w:val="24"/>
        </w:rPr>
        <w:t>的操作系统（</w:t>
      </w:r>
      <w:r>
        <w:rPr>
          <w:sz w:val="24"/>
          <w:szCs w:val="24"/>
        </w:rPr>
        <w:t>Linux, Max Os</w:t>
      </w:r>
      <w:r>
        <w:rPr>
          <w:sz w:val="24"/>
          <w:szCs w:val="24"/>
        </w:rPr>
        <w:t>等</w:t>
      </w:r>
      <w:r>
        <w:rPr>
          <w:sz w:val="24"/>
          <w:szCs w:val="24"/>
        </w:rPr>
        <w:t>)</w:t>
      </w:r>
      <w:r>
        <w:rPr>
          <w:sz w:val="24"/>
          <w:szCs w:val="24"/>
        </w:rPr>
        <w:t>之上，测试环境为</w:t>
      </w:r>
      <w:r>
        <w:rPr>
          <w:sz w:val="24"/>
          <w:szCs w:val="24"/>
        </w:rPr>
        <w:t>Ubuntu 12.04 LTS.</w:t>
      </w:r>
    </w:p>
    <w:p>
      <w:pPr>
        <w:pStyle w:val="4"/>
        <w:numPr>
          <w:ilvl w:val="3"/>
          <w:numId w:val="2"/>
        </w:numPr>
        <w:rPr/>
      </w:pPr>
      <w:r>
        <w:rPr/>
        <w:t>必备软件库与语言环境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Spark</w:t>
      </w:r>
      <w:r>
        <w:rPr>
          <w:sz w:val="24"/>
          <w:szCs w:val="24"/>
        </w:rPr>
        <w:t>的运行环境要求</w:t>
      </w:r>
      <w:r>
        <w:rPr>
          <w:sz w:val="24"/>
          <w:szCs w:val="24"/>
        </w:rPr>
        <w:t xml:space="preserve">JDK 1.6+, Scala 2.9+. </w:t>
      </w:r>
      <w:r>
        <w:rPr>
          <w:sz w:val="24"/>
          <w:szCs w:val="24"/>
        </w:rPr>
        <w:t>在缺省安装上述操作系统之后，运行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sz w:val="24"/>
          <w:szCs w:val="24"/>
        </w:rPr>
        <w:tab/>
        <w:tab/>
      </w:r>
      <w:r>
        <w:rPr>
          <w:rFonts w:ascii="Courier 10 Pitch" w:hAnsi="Courier 10 Pitch"/>
          <w:sz w:val="21"/>
          <w:szCs w:val="21"/>
        </w:rPr>
        <w:t>java -version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ab/>
        <w:t>scala -version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sz w:val="24"/>
          <w:szCs w:val="24"/>
        </w:rPr>
        <w:t>检查</w:t>
      </w:r>
      <w:r>
        <w:rPr>
          <w:sz w:val="24"/>
          <w:szCs w:val="24"/>
        </w:rPr>
        <w:t>JDK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Scala</w:t>
      </w:r>
      <w:r>
        <w:rPr>
          <w:sz w:val="24"/>
          <w:szCs w:val="24"/>
        </w:rPr>
        <w:t>环境。若不符合要求，以下提供了</w:t>
      </w:r>
      <w:r>
        <w:rPr>
          <w:sz w:val="24"/>
          <w:szCs w:val="24"/>
        </w:rPr>
        <w:t>JDK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Scala</w:t>
      </w:r>
      <w:r>
        <w:rPr>
          <w:sz w:val="24"/>
          <w:szCs w:val="24"/>
        </w:rPr>
        <w:t>环境的安装步骤，对应的软件库为</w:t>
      </w:r>
      <w:r>
        <w:rPr>
          <w:rFonts w:ascii="Courier 10 Pitch" w:hAnsi="Courier 10 Pitch"/>
          <w:sz w:val="24"/>
          <w:szCs w:val="24"/>
        </w:rPr>
        <w:t>jdk1.7.0_60</w:t>
      </w:r>
      <w:r>
        <w:rPr>
          <w:rFonts w:ascii="Courier 10 Pitch" w:hAnsi="Courier 10 Pitch"/>
          <w:sz w:val="24"/>
          <w:szCs w:val="24"/>
        </w:rPr>
        <w:t>和</w:t>
      </w:r>
      <w:r>
        <w:rPr>
          <w:rFonts w:ascii="Courier 10 Pitch" w:hAnsi="Courier 10 Pitch"/>
          <w:sz w:val="24"/>
          <w:szCs w:val="24"/>
        </w:rPr>
        <w:t>scala-2.10.5. sbt</w:t>
      </w:r>
      <w:r>
        <w:rPr>
          <w:rFonts w:ascii="Courier 10 Pitch" w:hAnsi="Courier 10 Pitch"/>
          <w:sz w:val="24"/>
          <w:szCs w:val="24"/>
        </w:rPr>
        <w:t>提供了类似</w:t>
      </w:r>
      <w:r>
        <w:rPr>
          <w:rFonts w:ascii="Courier 10 Pitch" w:hAnsi="Courier 10 Pitch"/>
          <w:sz w:val="24"/>
          <w:szCs w:val="24"/>
        </w:rPr>
        <w:t>Maven</w:t>
      </w:r>
      <w:r>
        <w:rPr>
          <w:rFonts w:ascii="Courier 10 Pitch" w:hAnsi="Courier 10 Pitch"/>
          <w:sz w:val="24"/>
          <w:szCs w:val="24"/>
        </w:rPr>
        <w:t>的项目构建功能，推荐安装。测试的</w:t>
      </w:r>
      <w:r>
        <w:rPr>
          <w:rFonts w:ascii="Courier 10 Pitch" w:hAnsi="Courier 10 Pitch"/>
          <w:sz w:val="24"/>
          <w:szCs w:val="24"/>
        </w:rPr>
        <w:t>Spark</w:t>
      </w:r>
      <w:r>
        <w:rPr>
          <w:rFonts w:ascii="Courier 10 Pitch" w:hAnsi="Courier 10 Pitch"/>
          <w:sz w:val="24"/>
          <w:szCs w:val="24"/>
        </w:rPr>
        <w:t>版本为对应</w:t>
      </w:r>
      <w:r>
        <w:rPr>
          <w:rFonts w:ascii="Courier 10 Pitch" w:hAnsi="Courier 10 Pitch"/>
          <w:sz w:val="24"/>
          <w:szCs w:val="24"/>
        </w:rPr>
        <w:t>Hadoop2.4</w:t>
      </w:r>
      <w:r>
        <w:rPr>
          <w:rFonts w:ascii="Courier 10 Pitch" w:hAnsi="Courier 10 Pitch"/>
          <w:sz w:val="24"/>
          <w:szCs w:val="24"/>
        </w:rPr>
        <w:t>的预编译版本</w:t>
      </w:r>
      <w:r>
        <w:rPr>
          <w:rFonts w:ascii="Courier 10 Pitch" w:hAnsi="Courier 10 Pitch"/>
          <w:sz w:val="24"/>
          <w:szCs w:val="24"/>
        </w:rPr>
        <w:t>Spark1.3.0-bin-hadoop2.4.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1. [</w:t>
      </w:r>
      <w:r>
        <w:rPr>
          <w:sz w:val="24"/>
          <w:szCs w:val="24"/>
        </w:rPr>
        <w:t>可选</w:t>
      </w:r>
      <w:r>
        <w:rPr>
          <w:sz w:val="24"/>
          <w:szCs w:val="24"/>
        </w:rPr>
        <w:t>]</w:t>
      </w:r>
      <w:r>
        <w:rPr>
          <w:rFonts w:ascii="Courier 10 Pitch" w:hAnsi="Courier 10 Pitch"/>
          <w:sz w:val="24"/>
          <w:szCs w:val="24"/>
        </w:rPr>
        <w:t xml:space="preserve"> JDK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安装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前往</w:t>
      </w:r>
      <w:r>
        <w:rPr>
          <w:sz w:val="24"/>
          <w:szCs w:val="24"/>
        </w:rPr>
        <w:t>Oracle</w:t>
      </w:r>
      <w:r>
        <w:rPr>
          <w:sz w:val="24"/>
          <w:szCs w:val="24"/>
        </w:rPr>
        <w:t>网站下载</w:t>
      </w:r>
      <w:r>
        <w:rPr>
          <w:sz w:val="24"/>
          <w:szCs w:val="24"/>
        </w:rPr>
        <w:t>jdk</w:t>
      </w:r>
      <w:r>
        <w:rPr>
          <w:sz w:val="24"/>
          <w:szCs w:val="24"/>
        </w:rPr>
        <w:t>安装包，假定为</w:t>
      </w:r>
      <w:r>
        <w:rPr>
          <w:rFonts w:ascii="Courier 10 Pitch" w:hAnsi="Courier 10 Pitch"/>
          <w:sz w:val="24"/>
          <w:szCs w:val="24"/>
        </w:rPr>
        <w:t>jdk1.7.0_60</w:t>
      </w:r>
      <w:r>
        <w:rPr>
          <w:sz w:val="24"/>
          <w:szCs w:val="24"/>
        </w:rPr>
        <w:t xml:space="preserve">.tar.gz, </w:t>
      </w:r>
      <w:r>
        <w:rPr>
          <w:sz w:val="24"/>
          <w:szCs w:val="24"/>
        </w:rPr>
        <w:t>下载路径为</w:t>
      </w:r>
      <w:r>
        <w:rPr>
          <w:sz w:val="24"/>
          <w:szCs w:val="24"/>
        </w:rPr>
        <w:t>~/Downloads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运行：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sz w:val="24"/>
          <w:szCs w:val="24"/>
        </w:rPr>
        <w:tab/>
        <w:tab/>
      </w:r>
      <w:r>
        <w:rPr>
          <w:rFonts w:ascii="Courier 10 Pitch" w:hAnsi="Courier 10 Pitch"/>
          <w:sz w:val="21"/>
          <w:szCs w:val="21"/>
        </w:rPr>
        <w:t>cd /usr/lib/jvm/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ab/>
        <w:t xml:space="preserve">sudo mv ~/Downloads/JDK.tar.gz ./ </w:t>
        <w:tab/>
        <w:t>(</w:t>
      </w:r>
      <w:r>
        <w:rPr>
          <w:rFonts w:ascii="Courier 10 Pitch" w:hAnsi="Courier 10 Pitch"/>
          <w:sz w:val="21"/>
          <w:szCs w:val="21"/>
        </w:rPr>
        <w:t>需要提供管理员密码）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ab/>
        <w:t>tar zxvf jdk1.7.0_60.tar.gz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2. [</w:t>
      </w:r>
      <w:r>
        <w:rPr>
          <w:sz w:val="24"/>
          <w:szCs w:val="24"/>
        </w:rPr>
        <w:t>可选</w:t>
      </w:r>
      <w:r>
        <w:rPr>
          <w:sz w:val="24"/>
          <w:szCs w:val="24"/>
        </w:rPr>
        <w:t xml:space="preserve">] </w:t>
      </w:r>
      <w:r>
        <w:rPr>
          <w:rFonts w:ascii="Courier 10 Pitch" w:hAnsi="Courier 10 Pitch"/>
          <w:sz w:val="24"/>
          <w:szCs w:val="24"/>
        </w:rPr>
        <w:t>Scala</w:t>
      </w:r>
      <w:r>
        <w:rPr>
          <w:sz w:val="24"/>
          <w:szCs w:val="24"/>
        </w:rPr>
        <w:t>安装：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运行：</w:t>
      </w:r>
      <w:r>
        <w:rPr>
          <w:sz w:val="24"/>
          <w:szCs w:val="24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  <w:tab/>
      </w:r>
      <w:r>
        <w:rPr>
          <w:rFonts w:ascii="Courier 10 Pitch" w:hAnsi="Courier 10 Pitch"/>
          <w:sz w:val="21"/>
          <w:szCs w:val="21"/>
        </w:rPr>
        <w:t>cd /usr/local/lib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ab/>
        <w:t>wget http://www.scala-lang.org/files/archive/scala-2.10.5.tgz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ab/>
        <w:t>tar zxvf scala-2.10.5.tgz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3. </w:t>
      </w:r>
      <w:r>
        <w:rPr>
          <w:rFonts w:ascii="Courier 10 Pitch" w:hAnsi="Courier 10 Pitch"/>
          <w:sz w:val="24"/>
          <w:szCs w:val="24"/>
        </w:rPr>
        <w:t>Spark</w:t>
      </w:r>
      <w:r>
        <w:rPr>
          <w:sz w:val="24"/>
          <w:szCs w:val="24"/>
        </w:rPr>
        <w:t>安装：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>cd /usr/local/lib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>wget http://www.apache.org/dyn/closer.cgi/spark/spark-1.3.0/spark-1.3.0-bin-hadoop2.4.tgz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>tar zxvf spark-1.3.0-bin-hadoop2.4.tgz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4. [</w:t>
      </w:r>
      <w:r>
        <w:rPr>
          <w:sz w:val="24"/>
          <w:szCs w:val="24"/>
        </w:rPr>
        <w:t>可选</w:t>
      </w:r>
      <w:r>
        <w:rPr>
          <w:sz w:val="24"/>
          <w:szCs w:val="24"/>
        </w:rPr>
        <w:t xml:space="preserve">] </w:t>
      </w:r>
      <w:r>
        <w:rPr>
          <w:rFonts w:ascii="Courier 10 Pitch" w:hAnsi="Courier 10 Pitch"/>
          <w:sz w:val="24"/>
          <w:szCs w:val="24"/>
        </w:rPr>
        <w:t>sbt</w:t>
      </w:r>
      <w:r>
        <w:rPr>
          <w:sz w:val="24"/>
          <w:szCs w:val="24"/>
        </w:rPr>
        <w:t>安装：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 xml:space="preserve">echo "deb https://dl.bintray.com/sbt/debian /" | sudo tee -a /etc/apt/sources.list.d/sbt.list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 xml:space="preserve">sudo apt-get update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>sudo apt-get install sbt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系统环境变量配置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编辑</w:t>
      </w:r>
      <w:r>
        <w:rPr>
          <w:rFonts w:ascii="Courier 10 Pitch" w:hAnsi="Courier 10 Pitch"/>
          <w:sz w:val="24"/>
          <w:szCs w:val="24"/>
        </w:rPr>
        <w:t>~/.bashrc</w:t>
      </w:r>
      <w:r>
        <w:rPr>
          <w:sz w:val="24"/>
          <w:szCs w:val="24"/>
        </w:rPr>
        <w:t>文件，在文件末尾添加：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 xml:space="preserve">export JAVA_HOME="/usr/lib/jvm/jdk1.7.0_60"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 xml:space="preserve">export SCALA_HOME="/usr/local/lib/scala-2.10.5"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 xml:space="preserve">export SPARK_HOME="/usr/local/lib/spark-1.3.0-bin-hadoop2.4/" </w:t>
      </w:r>
    </w:p>
    <w:p>
      <w:pPr>
        <w:pStyle w:val="Normal"/>
        <w:rPr/>
      </w:pPr>
      <w:r>
        <w:rPr>
          <w:rFonts w:ascii="Courier 10 Pitch" w:hAnsi="Courier 10 Pitch"/>
          <w:sz w:val="21"/>
          <w:szCs w:val="21"/>
        </w:rPr>
        <w:tab/>
        <w:t>export PATH="$JAVA_HOME/bin:$SPARK_HOME/bin:$SCALA_HOME/bin:$PATH"</w:t>
      </w:r>
      <w:r>
        <w:rPr/>
        <w:t xml:space="preserve"> </w:t>
      </w:r>
    </w:p>
    <w:p>
      <w:pPr>
        <w:pStyle w:val="2"/>
        <w:numPr>
          <w:ilvl w:val="1"/>
          <w:numId w:val="3"/>
        </w:numPr>
        <w:rPr/>
      </w:pPr>
      <w:r>
        <w:rPr/>
        <w:t>Spark</w:t>
      </w:r>
      <w:r>
        <w:rPr/>
        <w:t>配置与测试运行（单机）</w:t>
      </w:r>
    </w:p>
    <w:p>
      <w:pPr>
        <w:pStyle w:val="TextBody"/>
        <w:rPr/>
      </w:pPr>
      <w:r>
        <w:rPr/>
        <w:t>以下以</w:t>
      </w:r>
      <w:r>
        <w:rPr/>
        <w:t>WordCount</w:t>
      </w:r>
      <w:r>
        <w:rPr/>
        <w:t>为例，测试</w:t>
      </w:r>
      <w:r>
        <w:rPr/>
        <w:t>Spark</w:t>
      </w:r>
      <w:r>
        <w:rPr/>
        <w:t>的交互运行和创建应用两种运行方式。</w:t>
      </w:r>
    </w:p>
    <w:p>
      <w:pPr>
        <w:pStyle w:val="4"/>
        <w:numPr>
          <w:ilvl w:val="3"/>
          <w:numId w:val="2"/>
        </w:numPr>
        <w:rPr/>
      </w:pPr>
      <w:r>
        <w:rPr/>
        <w:t>REPL</w:t>
      </w:r>
      <w:r>
        <w:rPr/>
        <w:t>交互运行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进入</w:t>
      </w:r>
      <w:r>
        <w:rPr>
          <w:sz w:val="24"/>
          <w:szCs w:val="24"/>
        </w:rPr>
        <w:t>Spark Shell</w:t>
      </w:r>
      <w:r>
        <w:rPr>
          <w:sz w:val="24"/>
          <w:szCs w:val="24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spark-shell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Spark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RDD</w:t>
      </w:r>
      <w:r>
        <w:rPr>
          <w:sz w:val="24"/>
          <w:szCs w:val="24"/>
        </w:rPr>
        <w:t>的创建有两种方式，分别是从输入流读取（比如</w:t>
      </w:r>
      <w:r>
        <w:rPr>
          <w:sz w:val="24"/>
          <w:szCs w:val="24"/>
        </w:rPr>
        <w:t>HDFS file</w:t>
      </w:r>
      <w:r>
        <w:rPr>
          <w:sz w:val="24"/>
          <w:szCs w:val="24"/>
        </w:rPr>
        <w:t>）和从其他</w:t>
      </w:r>
      <w:r>
        <w:rPr>
          <w:sz w:val="24"/>
          <w:szCs w:val="24"/>
        </w:rPr>
        <w:t>RDD</w:t>
      </w:r>
      <w:r>
        <w:rPr>
          <w:sz w:val="24"/>
          <w:szCs w:val="24"/>
        </w:rPr>
        <w:t>转化。假定待处理文件为</w:t>
      </w:r>
      <w:r>
        <w:rPr>
          <w:sz w:val="24"/>
          <w:szCs w:val="24"/>
        </w:rPr>
        <w:t xml:space="preserve">/home/sid/test.txt, </w:t>
      </w:r>
      <w:r>
        <w:rPr>
          <w:sz w:val="24"/>
          <w:szCs w:val="24"/>
        </w:rPr>
        <w:t>文件内每行为一个单词。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Spark Shell</w:t>
      </w:r>
      <w:r>
        <w:rPr>
          <w:sz w:val="24"/>
          <w:szCs w:val="24"/>
        </w:rPr>
        <w:t>内运行：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val lines = sc.textFile("/home/sid/test.txt")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>val count = lines.flatMap(line =&gt; line.split(" " )).map(word =&gt; (word, 1)).reduceByKey(_+_)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这里， </w:t>
      </w:r>
      <w:r>
        <w:rPr>
          <w:rFonts w:ascii="Courier 10 Pitch" w:hAnsi="Courier 10 Pitch"/>
          <w:sz w:val="24"/>
          <w:szCs w:val="24"/>
        </w:rPr>
        <w:t>flatMap, map, reduceByKey</w:t>
      </w:r>
      <w:r>
        <w:rPr>
          <w:rFonts w:ascii="Courier 10 Pitch" w:hAnsi="Courier 10 Pitch"/>
          <w:sz w:val="24"/>
          <w:szCs w:val="24"/>
        </w:rPr>
        <w:t>操作都生成了一个新的</w:t>
      </w:r>
      <w:r>
        <w:rPr>
          <w:rFonts w:ascii="Courier 10 Pitch" w:hAnsi="Courier 10 Pitch"/>
          <w:sz w:val="24"/>
          <w:szCs w:val="24"/>
        </w:rPr>
        <w:t>RDD</w:t>
      </w:r>
      <w:r>
        <w:rPr>
          <w:rFonts w:ascii="Courier 10 Pitch" w:hAnsi="Courier 10 Pitch"/>
          <w:sz w:val="24"/>
          <w:szCs w:val="24"/>
        </w:rPr>
        <w:t>，最终生成</w:t>
      </w:r>
      <w:r>
        <w:rPr>
          <w:rFonts w:ascii="Courier 10 Pitch" w:hAnsi="Courier 10 Pitch"/>
          <w:sz w:val="24"/>
          <w:szCs w:val="24"/>
        </w:rPr>
        <w:t>count</w:t>
      </w:r>
      <w:r>
        <w:rPr>
          <w:rFonts w:ascii="Courier 10 Pitch" w:hAnsi="Courier 10 Pitch"/>
          <w:sz w:val="24"/>
          <w:szCs w:val="24"/>
        </w:rPr>
        <w:t>，其形式为</w:t>
      </w:r>
      <w:r>
        <w:rPr>
          <w:rFonts w:ascii="Courier 10 Pitch" w:hAnsi="Courier 10 Pitch"/>
          <w:sz w:val="24"/>
          <w:szCs w:val="24"/>
        </w:rPr>
        <w:t>(String, Int)</w:t>
      </w:r>
      <w:r>
        <w:rPr>
          <w:rFonts w:ascii="Courier 10 Pitch" w:hAnsi="Courier 10 Pitch"/>
          <w:sz w:val="24"/>
          <w:szCs w:val="24"/>
        </w:rPr>
        <w:t>元组，对应每个单词出现的次数：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count.foreach(println(_))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可以将每个元组依次输出。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2"/>
        </w:numPr>
        <w:rPr/>
      </w:pPr>
      <w:r>
        <w:rPr/>
        <w:t>创建</w:t>
      </w:r>
      <w:r>
        <w:rPr/>
        <w:t>Spark</w:t>
      </w:r>
      <w:r>
        <w:rPr/>
        <w:t>应用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sz w:val="24"/>
          <w:szCs w:val="24"/>
        </w:rPr>
        <w:t>Spark</w:t>
      </w:r>
      <w:r>
        <w:rPr>
          <w:sz w:val="24"/>
          <w:szCs w:val="24"/>
        </w:rPr>
        <w:t>应用通过</w:t>
      </w:r>
      <w:r>
        <w:rPr>
          <w:sz w:val="24"/>
          <w:szCs w:val="24"/>
        </w:rPr>
        <w:t>spark-submit</w:t>
      </w:r>
      <w:r>
        <w:rPr>
          <w:sz w:val="24"/>
          <w:szCs w:val="24"/>
        </w:rPr>
        <w:t>进行提交。编写</w:t>
      </w:r>
      <w:r>
        <w:rPr>
          <w:sz w:val="24"/>
          <w:szCs w:val="24"/>
        </w:rPr>
        <w:t>scala</w:t>
      </w:r>
      <w:r>
        <w:rPr>
          <w:sz w:val="24"/>
          <w:szCs w:val="24"/>
        </w:rPr>
        <w:t xml:space="preserve">程序时，需要导入 </w:t>
      </w:r>
      <w:r>
        <w:rPr>
          <w:rFonts w:ascii="Courier 10 Pitch" w:hAnsi="Courier 10 Pitch"/>
          <w:sz w:val="24"/>
          <w:szCs w:val="24"/>
        </w:rPr>
        <w:t>SparkContext</w:t>
      </w:r>
      <w:r>
        <w:rPr>
          <w:rFonts w:ascii="Courier 10 Pitch" w:hAnsi="Courier 10 Pitch"/>
          <w:sz w:val="24"/>
          <w:szCs w:val="24"/>
        </w:rPr>
        <w:t xml:space="preserve">和 </w:t>
      </w:r>
      <w:r>
        <w:rPr>
          <w:rFonts w:ascii="Courier 10 Pitch" w:hAnsi="Courier 10 Pitch"/>
          <w:sz w:val="24"/>
          <w:szCs w:val="24"/>
        </w:rPr>
        <w:t xml:space="preserve">SparkConf. 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SimpleApp.scala</w:t>
      </w:r>
      <w:r>
        <w:rPr>
          <w:sz w:val="24"/>
          <w:szCs w:val="24"/>
        </w:rPr>
        <w:t>程序：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import org.apache.spark.SparkContext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import org.apache.spark.SparkContext._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import org.apache.spark.SparkConf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object SimpleApp {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r>
        <w:rPr>
          <w:rFonts w:ascii="Courier 10 Pitch" w:hAnsi="Courier 10 Pitch"/>
          <w:sz w:val="21"/>
          <w:szCs w:val="21"/>
        </w:rPr>
        <w:t xml:space="preserve">def main(args: Array[String]) {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filename = "/home/sid/test.txt"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conf = new SparkConf().setAppName("Word Count")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sc = new SparkContext(conf)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lines = sc.textFile(filename).cache()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counts = lines.flatMap(line =&gt; line.split(" ")).map(word =&gt; (word, 1)).reduceByKey(_+_)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counts.foreach(println(_))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r>
        <w:rPr>
          <w:rFonts w:ascii="Courier 10 Pitch" w:hAnsi="Courier 10 Pitch"/>
          <w:sz w:val="21"/>
          <w:szCs w:val="21"/>
        </w:rPr>
        <w:t xml:space="preserve">} 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Simple.sbt</w:t>
      </w:r>
      <w:r>
        <w:rPr>
          <w:rFonts w:ascii="Courier 10 Pitch" w:hAnsi="Courier 10 Pitch"/>
          <w:sz w:val="24"/>
          <w:szCs w:val="24"/>
        </w:rPr>
        <w:t>配置文件：</w:t>
      </w:r>
    </w:p>
    <w:p>
      <w:pPr>
        <w:pStyle w:val="Normal"/>
        <w:rPr/>
      </w:pPr>
      <w:r>
        <w:rPr/>
      </w:r>
    </w:p>
    <w:p>
      <w:pPr>
        <w:pStyle w:val="Normal"/>
        <w:rPr>
          <w:rStyle w:val="Style9"/>
          <w:rFonts w:ascii="Courier 10 Pitch" w:hAnsi="Courier 10 Pitch"/>
          <w:sz w:val="21"/>
          <w:szCs w:val="21"/>
        </w:rPr>
      </w:pPr>
      <w:r>
        <w:rPr>
          <w:rStyle w:val="Style9"/>
          <w:rFonts w:ascii="Courier 10 Pitch" w:hAnsi="Courier 10 Pitch"/>
          <w:sz w:val="21"/>
          <w:szCs w:val="21"/>
        </w:rPr>
        <w:t>name := "Simple Project"</w:t>
      </w:r>
    </w:p>
    <w:p>
      <w:pPr>
        <w:pStyle w:val="Normal"/>
        <w:rPr/>
      </w:pPr>
      <w:r>
        <w:rPr/>
      </w:r>
    </w:p>
    <w:p>
      <w:pPr>
        <w:pStyle w:val="Normal"/>
        <w:rPr>
          <w:rStyle w:val="Style9"/>
          <w:rFonts w:ascii="Courier 10 Pitch" w:hAnsi="Courier 10 Pitch"/>
          <w:sz w:val="21"/>
          <w:szCs w:val="21"/>
        </w:rPr>
      </w:pPr>
      <w:r>
        <w:rPr>
          <w:rStyle w:val="Style9"/>
          <w:rFonts w:ascii="Courier 10 Pitch" w:hAnsi="Courier 10 Pitch"/>
          <w:sz w:val="21"/>
          <w:szCs w:val="21"/>
        </w:rPr>
        <w:t>version := "1.0"</w:t>
      </w:r>
    </w:p>
    <w:p>
      <w:pPr>
        <w:pStyle w:val="Normal"/>
        <w:rPr/>
      </w:pPr>
      <w:r>
        <w:rPr/>
      </w:r>
    </w:p>
    <w:p>
      <w:pPr>
        <w:pStyle w:val="Normal"/>
        <w:rPr>
          <w:rStyle w:val="Style9"/>
          <w:rFonts w:ascii="Courier 10 Pitch" w:hAnsi="Courier 10 Pitch"/>
          <w:sz w:val="21"/>
          <w:szCs w:val="21"/>
        </w:rPr>
      </w:pPr>
      <w:r>
        <w:rPr>
          <w:rStyle w:val="Style9"/>
          <w:rFonts w:ascii="Courier 10 Pitch" w:hAnsi="Courier 10 Pitch"/>
          <w:sz w:val="21"/>
          <w:szCs w:val="21"/>
        </w:rPr>
        <w:t>scalaVersion := "2.10.5"</w:t>
      </w:r>
    </w:p>
    <w:p>
      <w:pPr>
        <w:pStyle w:val="Normal"/>
        <w:rPr/>
      </w:pPr>
      <w:r>
        <w:rPr/>
      </w:r>
    </w:p>
    <w:p>
      <w:pPr>
        <w:pStyle w:val="Normal"/>
        <w:rPr>
          <w:rStyle w:val="Style9"/>
          <w:rFonts w:ascii="Courier 10 Pitch" w:hAnsi="Courier 10 Pitch"/>
          <w:sz w:val="21"/>
          <w:szCs w:val="21"/>
        </w:rPr>
      </w:pPr>
      <w:r>
        <w:rPr>
          <w:rStyle w:val="Style9"/>
          <w:rFonts w:ascii="Courier 10 Pitch" w:hAnsi="Courier 10 Pitch"/>
          <w:sz w:val="21"/>
          <w:szCs w:val="21"/>
        </w:rPr>
        <w:t>libraryDependencies += "org.apache.spark" %% "spark-core" % "1.3.0"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运行</w:t>
      </w:r>
      <w:r>
        <w:rPr>
          <w:rFonts w:ascii="Courier 10 Pitch" w:hAnsi="Courier 10 Pitch"/>
          <w:sz w:val="24"/>
          <w:szCs w:val="24"/>
        </w:rPr>
        <w:t>sbt</w:t>
      </w:r>
      <w:r>
        <w:rPr>
          <w:rFonts w:ascii="Courier 10 Pitch" w:hAnsi="Courier 10 Pitch"/>
          <w:sz w:val="24"/>
          <w:szCs w:val="24"/>
        </w:rPr>
        <w:t>编译：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sbt package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编译结束后，生成</w:t>
      </w:r>
      <w:r>
        <w:rPr>
          <w:rFonts w:ascii="Courier 10 Pitch" w:hAnsi="Courier 10 Pitch"/>
          <w:sz w:val="24"/>
          <w:szCs w:val="24"/>
        </w:rPr>
        <w:t>jar</w:t>
      </w:r>
      <w:r>
        <w:rPr>
          <w:rFonts w:ascii="Courier 10 Pitch" w:hAnsi="Courier 10 Pitch"/>
          <w:sz w:val="24"/>
          <w:szCs w:val="24"/>
        </w:rPr>
        <w:t>文件，假定为</w:t>
      </w:r>
      <w:r>
        <w:rPr>
          <w:rFonts w:ascii="Courier 10 Pitch" w:hAnsi="Courier 10 Pitch"/>
          <w:sz w:val="24"/>
          <w:szCs w:val="24"/>
        </w:rPr>
        <w:t>simple-project_2.10-1.0.jar.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利用</w:t>
      </w:r>
      <w:r>
        <w:rPr>
          <w:rFonts w:ascii="Courier 10 Pitch" w:hAnsi="Courier 10 Pitch"/>
          <w:sz w:val="24"/>
          <w:szCs w:val="24"/>
        </w:rPr>
        <w:t>spark-submit</w:t>
      </w:r>
      <w:r>
        <w:rPr>
          <w:rFonts w:ascii="Courier 10 Pitch" w:hAnsi="Courier 10 Pitch"/>
          <w:sz w:val="24"/>
          <w:szCs w:val="24"/>
        </w:rPr>
        <w:t>提交，提交时可以制定参数：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>spark-submit –master local[4] simple-project_2.10-1.0.jar</w:t>
      </w:r>
    </w:p>
    <w:p>
      <w:pPr>
        <w:pStyle w:val="2"/>
        <w:numPr>
          <w:ilvl w:val="1"/>
          <w:numId w:val="1"/>
        </w:numPr>
        <w:spacing w:before="260" w:after="260"/>
        <w:rPr/>
      </w:pPr>
      <w:r>
        <w:rPr/>
      </w:r>
    </w:p>
    <w:p>
      <w:pPr>
        <w:pStyle w:val="2"/>
        <w:numPr>
          <w:ilvl w:val="1"/>
          <w:numId w:val="3"/>
        </w:numPr>
        <w:spacing w:before="260" w:after="260"/>
        <w:rPr/>
      </w:pPr>
      <w:r>
        <w:rPr/>
        <w:t>Postgre SQL</w:t>
      </w:r>
      <w:r>
        <w:rPr/>
        <w:t>数据导入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首先安装</w:t>
      </w:r>
      <w:r>
        <w:rPr>
          <w:rFonts w:ascii="Courier 10 Pitch" w:hAnsi="Courier 10 Pitch"/>
          <w:sz w:val="24"/>
          <w:szCs w:val="24"/>
        </w:rPr>
        <w:t xml:space="preserve">PostgreSQL, </w:t>
      </w:r>
      <w:r>
        <w:rPr>
          <w:rFonts w:ascii="Courier 10 Pitch" w:hAnsi="Courier 10 Pitch"/>
          <w:sz w:val="24"/>
          <w:szCs w:val="24"/>
        </w:rPr>
        <w:t>运行：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ab/>
        <w:t>sudo apt-get install postgresql-9.1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假定数据库用户名</w:t>
      </w:r>
      <w:r>
        <w:rPr/>
        <w:t xml:space="preserve">postgres, </w:t>
      </w:r>
      <w:r>
        <w:rPr/>
        <w:t>密码为</w:t>
      </w:r>
      <w:r>
        <w:rPr/>
        <w:t xml:space="preserve">123, </w:t>
      </w:r>
      <w:r>
        <w:rPr/>
        <w:t>待导入的数据</w:t>
      </w:r>
      <w:r>
        <w:rPr/>
        <w:t>sql</w:t>
      </w:r>
      <w:r>
        <w:rPr/>
        <w:t>文件为</w:t>
      </w:r>
      <w:r>
        <w:rPr/>
        <w:t>gflux.sql</w:t>
      </w:r>
      <w:r>
        <w:rPr/>
        <w:t>，运行：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>psql -U postgres -h localhost -d gflux -f gflux.sql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则</w:t>
      </w:r>
      <w:r>
        <w:rPr>
          <w:rFonts w:ascii="Courier 10 Pitch" w:hAnsi="Courier 10 Pitch"/>
          <w:sz w:val="24"/>
          <w:szCs w:val="24"/>
        </w:rPr>
        <w:t>sql</w:t>
      </w:r>
      <w:r>
        <w:rPr>
          <w:rFonts w:ascii="Courier 10 Pitch" w:hAnsi="Courier 10 Pitch"/>
          <w:sz w:val="24"/>
          <w:szCs w:val="24"/>
        </w:rPr>
        <w:t>文件里的数据可以导入至</w:t>
      </w:r>
      <w:r>
        <w:rPr>
          <w:rFonts w:ascii="Courier 10 Pitch" w:hAnsi="Courier 10 Pitch"/>
          <w:sz w:val="24"/>
          <w:szCs w:val="24"/>
        </w:rPr>
        <w:t>PostgreSQL</w:t>
      </w:r>
      <w:r>
        <w:rPr>
          <w:rFonts w:ascii="Courier 10 Pitch" w:hAnsi="Courier 10 Pitch"/>
          <w:sz w:val="24"/>
          <w:szCs w:val="24"/>
        </w:rPr>
        <w:t>数据库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spacing w:before="260" w:after="260"/>
        <w:rPr/>
      </w:pPr>
      <w:r>
        <w:rPr/>
        <w:t>Spark</w:t>
      </w:r>
      <w:r>
        <w:rPr/>
        <w:t>中生成</w:t>
      </w:r>
      <w:r>
        <w:rPr/>
        <w:t>DataFrame</w:t>
      </w:r>
    </w:p>
    <w:p>
      <w:pPr>
        <w:pStyle w:val="TextBody"/>
        <w:spacing w:before="260" w:after="260"/>
        <w:rPr/>
      </w:pPr>
      <w:r>
        <w:rPr/>
        <w:t>DataFrame</w:t>
      </w:r>
      <w:r>
        <w:rPr/>
        <w:t>是</w:t>
      </w:r>
      <w:r>
        <w:rPr/>
        <w:t>Spark</w:t>
      </w:r>
      <w:r>
        <w:rPr/>
        <w:t>中对关系型数据结构的抽象，可以类比为数据库中的一个表。</w:t>
      </w:r>
      <w:r>
        <w:rPr/>
        <w:t>Spark1.3</w:t>
      </w:r>
      <w:r>
        <w:rPr/>
        <w:t>支持创建</w:t>
      </w:r>
      <w:r>
        <w:rPr/>
        <w:t>DataFrame</w:t>
      </w:r>
      <w:r>
        <w:rPr/>
        <w:t>的方式有以下</w:t>
      </w:r>
      <w:r>
        <w:rPr/>
        <w:t>4</w:t>
      </w:r>
      <w:r>
        <w:rPr/>
        <w:t>种：结构化的数据文件</w:t>
      </w:r>
      <w:r>
        <w:rPr/>
        <w:t>(</w:t>
      </w:r>
      <w:r>
        <w:rPr/>
        <w:t>比如</w:t>
      </w:r>
      <w:r>
        <w:rPr/>
        <w:t>JSON); Hive</w:t>
      </w:r>
      <w:r>
        <w:rPr/>
        <w:t>表</w:t>
      </w:r>
      <w:r>
        <w:rPr/>
        <w:t xml:space="preserve">; </w:t>
      </w:r>
      <w:r>
        <w:rPr/>
        <w:t>外部数据库</w:t>
      </w:r>
      <w:r>
        <w:rPr/>
        <w:t>(</w:t>
      </w:r>
      <w:r>
        <w:rPr/>
        <w:t>通过</w:t>
      </w:r>
      <w:r>
        <w:rPr/>
        <w:t xml:space="preserve">JDBC); </w:t>
      </w:r>
      <w:r>
        <w:rPr/>
        <w:t>已有的</w:t>
      </w:r>
      <w:r>
        <w:rPr/>
        <w:t xml:space="preserve">RDD. </w:t>
      </w:r>
    </w:p>
    <w:p>
      <w:pPr>
        <w:pStyle w:val="TextBody"/>
        <w:spacing w:before="260" w:after="260"/>
        <w:rPr/>
      </w:pPr>
      <w:r>
        <w:rPr/>
        <w:t xml:space="preserve">1. </w:t>
      </w:r>
      <w:r>
        <w:rPr/>
        <w:t>下载对应的</w:t>
      </w:r>
      <w:r>
        <w:rPr/>
        <w:t>jdbc</w:t>
      </w:r>
      <w:r>
        <w:rPr/>
        <w:t>驱动</w:t>
      </w:r>
    </w:p>
    <w:p>
      <w:pPr>
        <w:pStyle w:val="TextBody"/>
        <w:spacing w:before="260" w:after="260"/>
        <w:rPr/>
      </w:pPr>
      <w:r>
        <w:rPr/>
        <w:tab/>
      </w:r>
      <w:r>
        <w:rPr/>
        <w:t>假定下载文件为</w:t>
      </w:r>
      <w:r>
        <w:rPr/>
        <w:t>postgresql-9.1-903.jdbc4.jar</w:t>
      </w:r>
      <w:r>
        <w:rPr/>
        <w:t>，文件存储至</w:t>
      </w:r>
      <w:r>
        <w:rPr/>
        <w:t>$SPARK_HOME/lib</w:t>
      </w:r>
      <w:r>
        <w:rPr/>
        <w:t>文件夹下。</w:t>
      </w:r>
    </w:p>
    <w:p>
      <w:pPr>
        <w:pStyle w:val="TextBody"/>
        <w:spacing w:before="260" w:after="260"/>
        <w:rPr/>
      </w:pPr>
      <w:r>
        <w:rPr/>
        <w:t xml:space="preserve">2. </w:t>
      </w:r>
      <w:r>
        <w:rPr/>
        <w:t>指定</w:t>
      </w:r>
      <w:r>
        <w:rPr/>
        <w:t>Spark</w:t>
      </w:r>
      <w:r>
        <w:rPr/>
        <w:t>的</w:t>
      </w:r>
      <w:r>
        <w:rPr/>
        <w:t>classpath</w:t>
      </w:r>
      <w:r>
        <w:rPr/>
        <w:t>：</w:t>
      </w:r>
    </w:p>
    <w:p>
      <w:pPr>
        <w:pStyle w:val="TextBody"/>
        <w:spacing w:before="260" w:after="260"/>
        <w:rPr/>
      </w:pPr>
      <w:r>
        <w:rPr/>
        <w:tab/>
      </w:r>
      <w:r>
        <w:rPr/>
        <w:t>编辑</w:t>
      </w:r>
      <w:r>
        <w:rPr/>
        <w:t>$SPARK_HOME/conf</w:t>
      </w:r>
      <w:r>
        <w:rPr/>
        <w:t>下</w:t>
      </w:r>
      <w:r>
        <w:rPr/>
        <w:t>spark_env.sh</w:t>
      </w:r>
      <w:r>
        <w:rPr/>
        <w:t>文件，加入：</w:t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/>
        <w:tab/>
      </w:r>
      <w:r>
        <w:rPr>
          <w:rFonts w:ascii="Courier 10 Pitch" w:hAnsi="Courier 10 Pitch"/>
          <w:sz w:val="21"/>
          <w:szCs w:val="21"/>
        </w:rPr>
        <w:t>export SPARK_CLASSPATH=.:$SPARK_HOME/lib/postgresql-9.1-903.jdbc4.jar:$SPARK_CLASSPATH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3. </w:t>
      </w:r>
      <w:r>
        <w:rPr>
          <w:rFonts w:ascii="Courier 10 Pitch" w:hAnsi="Courier 10 Pitch"/>
          <w:sz w:val="21"/>
          <w:szCs w:val="21"/>
        </w:rPr>
        <w:t>生成</w:t>
      </w:r>
      <w:r>
        <w:rPr>
          <w:rFonts w:ascii="Courier 10 Pitch" w:hAnsi="Courier 10 Pitch"/>
          <w:sz w:val="21"/>
          <w:szCs w:val="21"/>
        </w:rPr>
        <w:t>DataFrame (</w:t>
      </w:r>
      <w:r>
        <w:rPr>
          <w:rFonts w:ascii="Courier 10 Pitch" w:hAnsi="Courier 10 Pitch"/>
          <w:sz w:val="21"/>
          <w:szCs w:val="21"/>
        </w:rPr>
        <w:t>以</w:t>
      </w:r>
      <w:r>
        <w:rPr>
          <w:rFonts w:ascii="Courier 10 Pitch" w:hAnsi="Courier 10 Pitch"/>
          <w:sz w:val="21"/>
          <w:szCs w:val="21"/>
        </w:rPr>
        <w:t>java</w:t>
      </w:r>
      <w:r>
        <w:rPr>
          <w:rFonts w:ascii="Courier 10 Pitch" w:hAnsi="Courier 10 Pitch"/>
          <w:sz w:val="21"/>
          <w:szCs w:val="21"/>
        </w:rPr>
        <w:t>为例，读取导入数据中里的</w:t>
      </w:r>
      <w:r>
        <w:rPr>
          <w:rFonts w:ascii="Courier 10 Pitch" w:hAnsi="Courier 10 Pitch"/>
          <w:sz w:val="21"/>
          <w:szCs w:val="21"/>
        </w:rPr>
        <w:t>item</w:t>
      </w:r>
      <w:r>
        <w:rPr>
          <w:rFonts w:ascii="Courier 10 Pitch" w:hAnsi="Courier 10 Pitch"/>
          <w:sz w:val="21"/>
          <w:szCs w:val="21"/>
        </w:rPr>
        <w:t>表</w:t>
      </w:r>
      <w:r>
        <w:rPr>
          <w:rFonts w:ascii="Courier 10 Pitch" w:hAnsi="Courier 10 Pitch"/>
          <w:sz w:val="21"/>
          <w:szCs w:val="21"/>
        </w:rPr>
        <w:t>)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java.util.HashMap;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java.util.Map;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org.apache.spark.api.java.*;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org.apache.spark.SparkConf;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org.apache.spark.sql.DataFrame;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org.apache.spark.sql.SQLContext;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public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class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Test {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public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static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void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main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(String[]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args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) {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创建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SparkContext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上下文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JavaSparkContext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sc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JavaSparkContext(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</w:t>
        <w:tab/>
        <w:tab/>
        <w:tab/>
        <w:tab/>
        <w:t xml:space="preserve">  </w:t>
        <w:tab/>
        <w:tab/>
        <w:t xml:space="preserve"> </w:t>
        <w:tab/>
        <w:t>SparkConf().setAppName("JDBC demo"));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创建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SQLContext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上下文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SQLContext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sqc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SQLContext(sc);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创建选项字典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Map&lt;String, String&gt;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options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HashMap&lt;String, String&gt;();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String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user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"postgres";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String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password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"123";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options.put("url", "jdbc:postgresql://localhost:5432/gflux?user="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ab/>
        <w:tab/>
        <w:t>+ user + "&amp;password=" + password);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options.put("dbtable", "item");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生成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DataFrame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 xml:space="preserve">DataFrame </w:t>
      </w:r>
      <w:r>
        <w:rPr>
          <w:rStyle w:val="Style9"/>
          <w:rFonts w:ascii="Courier 10 Pitch" w:hAnsi="Courier 10 Pitch"/>
          <w:b/>
          <w:bCs/>
          <w:color w:val="000000"/>
          <w:sz w:val="21"/>
          <w:szCs w:val="21"/>
        </w:rPr>
        <w:t>jdbcDF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 xml:space="preserve"> = sqc.load("jdbc", options);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展示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DataFrame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ab/>
        <w:t>jdbcDF.show();</w:t>
        <w:tab/>
        <w:t>//show()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方法只显示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20</w:t>
      </w:r>
      <w:r>
        <w:rPr>
          <w:rStyle w:val="Style9"/>
          <w:rFonts w:ascii="Courier 10 Pitch" w:hAnsi="Courier 10 Pitch"/>
          <w:color w:val="000000"/>
          <w:sz w:val="21"/>
          <w:szCs w:val="21"/>
        </w:rPr>
        <w:t>项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ab/>
        <w:t>}</w:t>
      </w:r>
    </w:p>
    <w:p>
      <w:pPr>
        <w:pStyle w:val="Normal"/>
        <w:ind w:left="420" w:right="0" w:hanging="0"/>
        <w:rPr>
          <w:rStyle w:val="Style9"/>
          <w:rFonts w:ascii="Courier 10 Pitch" w:hAnsi="Courier 10 Pitch"/>
          <w:color w:val="000000"/>
          <w:sz w:val="21"/>
          <w:szCs w:val="21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>最后运行结果应为：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65405</wp:posOffset>
            </wp:positionH>
            <wp:positionV relativeFrom="paragraph">
              <wp:posOffset>91440</wp:posOffset>
            </wp:positionV>
            <wp:extent cx="4981575" cy="3419475"/>
            <wp:effectExtent l="0" t="0" r="0" b="0"/>
            <wp:wrapSquare wrapText="largest"/>
            <wp:docPr id="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spacing w:before="260" w:after="260"/>
        <w:rPr/>
      </w:pPr>
      <w:r>
        <w:rPr/>
        <w:t>简单统计运算</w:t>
      </w:r>
    </w:p>
    <w:p>
      <w:pPr>
        <w:pStyle w:val="4"/>
        <w:keepNext/>
        <w:keepLines/>
        <w:widowControl w:val="false"/>
        <w:tabs>
          <w:tab w:val="left" w:pos="420" w:leader="none"/>
        </w:tabs>
        <w:suppressAutoHyphens w:val="true"/>
        <w:overflowPunct w:val="false"/>
        <w:bidi w:val="0"/>
        <w:spacing w:lineRule="auto" w:line="372" w:before="58" w:after="58"/>
        <w:ind w:left="0" w:right="0" w:hanging="0"/>
        <w:jc w:val="left"/>
        <w:outlineLvl w:val="3"/>
        <w:rPr/>
      </w:pPr>
      <w:r>
        <w:rPr/>
        <w:t>随机变量相关性</w:t>
      </w:r>
    </w:p>
    <w:p>
      <w:pPr>
        <w:pStyle w:val="TextBody"/>
        <w:widowControl w:val="false"/>
        <w:tabs>
          <w:tab w:val="left" w:pos="420" w:leader="none"/>
        </w:tabs>
        <w:suppressAutoHyphens w:val="true"/>
        <w:overflowPunct w:val="false"/>
        <w:bidi w:val="0"/>
        <w:spacing w:lineRule="auto" w:line="288" w:before="260" w:after="260"/>
        <w:ind w:left="0" w:right="0" w:hanging="0"/>
        <w:jc w:val="left"/>
        <w:rPr/>
      </w:pPr>
      <w:r>
        <w:rPr/>
        <w:t>我们一般用</w:t>
      </w:r>
      <w:r>
        <w:rPr/>
        <w:t>Pearson</w:t>
      </w:r>
      <w:r>
        <w:rPr/>
        <w:t>相关系数（以下简称为相关系数）来衡量两个随机变量的相关性。假设两个随机变量分别为</w:t>
      </w:r>
      <w:r>
        <w:rPr/>
        <w:t>x</w:t>
      </w:r>
      <w:r>
        <w:rPr/>
        <w:t>，</w:t>
      </w:r>
      <w:r>
        <w:rPr/>
        <w:t>y</w:t>
      </w:r>
      <w:r>
        <w:rPr/>
        <w:t>，则它们的相关系数的定义为：</w:t>
      </w:r>
    </w:p>
    <w:p>
      <w:pPr>
        <w:pStyle w:val="TextBody"/>
        <w:spacing w:before="260" w:after="260"/>
        <w:rPr/>
      </w:pPr>
      <w:r>
        <w:rPr/>
        <w:tab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1270635</wp:posOffset>
            </wp:positionH>
            <wp:positionV relativeFrom="paragraph">
              <wp:posOffset>-123190</wp:posOffset>
            </wp:positionV>
            <wp:extent cx="3562350" cy="4381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260" w:after="260"/>
        <w:rPr/>
      </w:pPr>
      <w:r>
        <w:rPr/>
        <w:t>其中，</w:t>
      </w:r>
      <w:r>
        <w:rPr/>
        <w:t>cov(X, Y)</w:t>
      </w:r>
      <w:r>
        <w:rPr/>
        <w:t>代表</w:t>
      </w:r>
      <w:r>
        <w:rPr/>
        <w:t>x</w:t>
      </w:r>
      <w:r>
        <w:rPr/>
        <w:t>，</w:t>
      </w:r>
      <w:r>
        <w:rPr/>
        <w:t>y</w:t>
      </w:r>
      <w:r>
        <w:rPr/>
        <w:t>的协方差，</w:t>
      </w:r>
      <w:r>
        <w:rPr/>
        <w:t xml:space="preserve">\sigma_x </w:t>
      </w:r>
      <w:r>
        <w:rPr/>
        <w:t xml:space="preserve">和 </w:t>
      </w:r>
      <w:r>
        <w:rPr/>
        <w:t xml:space="preserve">\sigma_y </w:t>
      </w:r>
      <w:r>
        <w:rPr/>
        <w:t>分别代表</w:t>
      </w:r>
      <w:r>
        <w:rPr/>
        <w:t>x</w:t>
      </w:r>
      <w:r>
        <w:rPr/>
        <w:t>，</w:t>
      </w:r>
      <w:r>
        <w:rPr/>
        <w:t>y</w:t>
      </w:r>
      <w:r>
        <w:rPr/>
        <w:t>的标准差，其定义为</w:t>
      </w:r>
    </w:p>
    <w:p>
      <w:pPr>
        <w:pStyle w:val="TextBody"/>
        <w:spacing w:before="260" w:after="260"/>
        <w:rPr/>
      </w:pPr>
      <w:r>
        <w:rPr/>
        <w:tab/>
        <w:tab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2123440</wp:posOffset>
            </wp:positionH>
            <wp:positionV relativeFrom="paragraph">
              <wp:posOffset>-139700</wp:posOffset>
            </wp:positionV>
            <wp:extent cx="1762125" cy="5715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260" w:after="260"/>
        <w:rPr/>
      </w:pPr>
      <w:r>
        <w:rPr/>
      </w:r>
    </w:p>
    <w:p>
      <w:pPr>
        <w:pStyle w:val="TextBody"/>
        <w:spacing w:before="260" w:after="260"/>
        <w:rPr/>
      </w:pPr>
      <w:r>
        <w:rPr/>
        <w:t>其中</w:t>
      </w:r>
      <w:r>
        <w:rPr/>
        <w:t xml:space="preserve">, \mu </w:t>
      </w:r>
      <w:r>
        <w:rPr/>
        <w:t>代表随机变量</w:t>
      </w:r>
      <w:r>
        <w:rPr/>
        <w:t>X</w:t>
      </w:r>
      <w:r>
        <w:rPr/>
        <w:t xml:space="preserve">的期望， </w:t>
      </w:r>
      <w:r>
        <w:rPr/>
        <w:t>N</w:t>
      </w:r>
      <w:r>
        <w:rPr/>
        <w:t>代表样本数量。</w:t>
      </w:r>
    </w:p>
    <w:p>
      <w:pPr>
        <w:pStyle w:val="TextBody"/>
        <w:spacing w:before="260" w:after="260"/>
        <w:rPr/>
      </w:pPr>
      <w:r>
        <w:rPr/>
        <w:t>严格地说，相关系数的大小并不能直接衡量两个随机变量的相关性，而是需要根据场景决定；但是，一般经验而言，当相关系数低于</w:t>
      </w:r>
      <w:r>
        <w:rPr/>
        <w:t>0.4</w:t>
      </w:r>
      <w:r>
        <w:rPr/>
        <w:t>我们认为两变量相关性不大，而相关系数超过</w:t>
      </w:r>
      <w:r>
        <w:rPr/>
        <w:t>0.7</w:t>
      </w:r>
      <w:r>
        <w:rPr/>
        <w:t>时我们认为两变量有较大的相关性。</w:t>
      </w:r>
    </w:p>
    <w:p>
      <w:pPr>
        <w:pStyle w:val="TextBody"/>
        <w:spacing w:lineRule="auto" w:line="288" w:before="260" w:after="260"/>
        <w:rPr/>
      </w:pPr>
      <w:r>
        <w:rPr/>
        <w:t>在程序中，通过简单的数学运算可以求得两列序列的相关性，事实上，</w:t>
      </w:r>
      <w:r>
        <w:rPr/>
        <w:t>Spark</w:t>
      </w:r>
      <w:r>
        <w:rPr/>
        <w:t>已经提供了相关功能，其</w:t>
      </w:r>
      <w:r>
        <w:rPr/>
        <w:t>Scala API</w:t>
      </w:r>
      <w:r>
        <w:rPr/>
        <w:t>如下：</w:t>
      </w:r>
    </w:p>
    <w:p>
      <w:pPr>
        <w:pStyle w:val="TextBody"/>
        <w:spacing w:lineRule="auto" w:line="288" w:before="144" w:after="144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/>
        <w:tab/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val correlation: Double = Statistics.corr(seriesX, seriesY, "pearson")</w:t>
      </w:r>
    </w:p>
    <w:p>
      <w:pPr>
        <w:pStyle w:val="TextBody"/>
        <w:spacing w:lineRule="auto" w:line="288" w:before="144" w:after="144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//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第三个参数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perason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可以省略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; seriesX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和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seriesY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的类型是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RDD[Double]</w:t>
      </w:r>
    </w:p>
    <w:p>
      <w:pPr>
        <w:pStyle w:val="TextBody"/>
        <w:spacing w:before="260" w:after="260"/>
        <w:rPr/>
      </w:pPr>
      <w:r>
        <w:rPr/>
        <w:t>以下例子演示了从数据库里读取数据，取出两列，转换为</w:t>
      </w:r>
      <w:r>
        <w:rPr/>
        <w:t>RDD[Double]</w:t>
      </w:r>
      <w:r>
        <w:rPr/>
        <w:t>形式后求相关系数的过程。计算的两个变量分别为支付数额和购买数量。</w:t>
      </w:r>
    </w:p>
    <w:p>
      <w:pPr>
        <w:pStyle w:val="Normal"/>
        <w:spacing w:before="260" w:after="260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org.apache.spark.SparkContext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org.apache.spark.SparkConf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org.apache.spark.sql.SQLContext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org.apache.spark.mllib.stat.Statistics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import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org.apache.spark.sql.Row</w:t>
      </w:r>
    </w:p>
    <w:p>
      <w:pPr>
        <w:pStyle w:val="Normal"/>
        <w:ind w:left="0" w:right="0" w:hanging="0"/>
        <w:jc w:val="left"/>
        <w:rPr>
          <w:rFonts w:ascii="Monaco" w:hAnsi="Monaco"/>
          <w:sz w:val="22"/>
        </w:rPr>
      </w:pPr>
      <w:r>
        <w:rPr>
          <w:rFonts w:ascii="Monaco" w:hAnsi="Monaco"/>
          <w:sz w:val="22"/>
        </w:rPr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object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TestCorr {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def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main(args: Array[String]) {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  <w:t xml:space="preserve">//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创建上下文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conf =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SparkConf().setAppName("Correlation")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conf.setMaster("local")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sc =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SparkContext(conf)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sqc =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new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SQLContext(sc)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  <w:t xml:space="preserve">//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从数据库里获取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DataFrame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df = sqc.load("jdbc", 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   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Map(</w:t>
      </w:r>
      <w:r>
        <w:rPr>
          <w:rStyle w:val="Style9"/>
          <w:rFonts w:ascii="Courier 10 Pitch" w:hAnsi="Courier 10 Pitch"/>
          <w:color w:val="000000"/>
          <w:sz w:val="21"/>
          <w:szCs w:val="21"/>
          <w:u w:val="single"/>
          <w:lang w:val="en-US" w:eastAsia="zh-CN" w:bidi="hi-IN"/>
        </w:rPr>
        <w:t>"url"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-&gt; "jdbc:postgresql://localhost:5432/gflux?user=postgres&amp;password=123", 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        </w:t>
      </w:r>
      <w:r>
        <w:rPr>
          <w:rStyle w:val="Style9"/>
          <w:rFonts w:ascii="Courier 10 Pitch" w:hAnsi="Courier 10 Pitch"/>
          <w:color w:val="000000"/>
          <w:sz w:val="21"/>
          <w:szCs w:val="21"/>
          <w:u w:val="single"/>
          <w:lang w:val="en-US" w:eastAsia="zh-CN" w:bidi="hi-IN"/>
        </w:rPr>
        <w:t>"dbtable"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-&gt; "fact_trans"))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  <w:t xml:space="preserve">//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分别选取两列，并通过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RDD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的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map()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方法转换将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RDD[Row]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转换为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RDD[Double]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pay = df.select("pay").rdd.cache().map{ row =&gt; row.getDouble(0) }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quantity = df.select("quantity").rdd.cache().map{ row =&gt; row.getDouble(0) }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ab/>
        <w:t xml:space="preserve">//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计算相关系数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b/>
          <w:color w:val="000000"/>
          <w:sz w:val="21"/>
          <w:szCs w:val="21"/>
          <w:lang w:val="en-US" w:eastAsia="zh-CN" w:bidi="hi-IN"/>
        </w:rPr>
        <w:t>val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corr = Statistics.corr(pay, quantity)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 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println(s”The correlation is $corr”)</w:t>
      </w:r>
    </w:p>
    <w:p>
      <w:pPr>
        <w:pStyle w:val="Normal"/>
        <w:ind w:left="0" w:right="0" w:hanging="0"/>
        <w:jc w:val="left"/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 xml:space="preserve">  </w:t>
      </w: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aco" w:hAnsi="Monaco"/>
          <w:color w:val="000000"/>
          <w:sz w:val="22"/>
        </w:rPr>
      </w:pPr>
      <w:r>
        <w:rPr>
          <w:rStyle w:val="Style9"/>
          <w:rFonts w:ascii="Courier 10 Pitch" w:hAnsi="Courier 10 Pitch"/>
          <w:color w:val="000000"/>
          <w:sz w:val="21"/>
          <w:szCs w:val="21"/>
          <w:lang w:val="en-US" w:eastAsia="zh-CN" w:bidi="hi-IN"/>
        </w:rPr>
        <w:t>运行结果：</w:t>
      </w:r>
      <w:r>
        <w:rPr>
          <w:rFonts w:ascii="Monaco" w:hAnsi="Monaco"/>
          <w:color w:val="000000"/>
          <w:sz w:val="22"/>
        </w:rPr>
        <w:t>The correlation is 0.9671352151112067</w:t>
      </w:r>
    </w:p>
    <w:p>
      <w:pPr>
        <w:pStyle w:val="2"/>
        <w:spacing w:before="260" w:after="260"/>
        <w:ind w:left="0" w:right="0" w:hanging="0"/>
        <w:jc w:val="left"/>
        <w:rPr/>
      </w:pPr>
      <w:r>
        <w:rPr/>
        <w:t>1.6</w:t>
      </w:r>
      <w:r>
        <w:rPr/>
        <w:t>集群的部署</w:t>
      </w:r>
    </w:p>
    <w:p>
      <w:pPr>
        <w:pStyle w:val="2"/>
        <w:spacing w:lineRule="auto" w:line="288" w:before="260" w:after="260"/>
        <w:ind w:left="0" w:right="0" w:hanging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Spark</w:t>
      </w:r>
      <w:r>
        <w:rPr>
          <w:b w:val="false"/>
          <w:bCs w:val="false"/>
          <w:sz w:val="24"/>
          <w:szCs w:val="24"/>
        </w:rPr>
        <w:t>在生产环境中，主要部署在安装有</w:t>
      </w:r>
      <w:r>
        <w:rPr>
          <w:b w:val="false"/>
          <w:bCs w:val="false"/>
          <w:sz w:val="24"/>
          <w:szCs w:val="24"/>
        </w:rPr>
        <w:t>Linux</w:t>
      </w:r>
      <w:r>
        <w:rPr>
          <w:b w:val="false"/>
          <w:bCs w:val="false"/>
          <w:sz w:val="24"/>
          <w:szCs w:val="24"/>
        </w:rPr>
        <w:t>系统的集群中。在</w:t>
      </w:r>
      <w:r>
        <w:rPr>
          <w:b w:val="false"/>
          <w:bCs w:val="false"/>
          <w:sz w:val="24"/>
          <w:szCs w:val="24"/>
        </w:rPr>
        <w:t>Linux</w:t>
      </w:r>
      <w:r>
        <w:rPr>
          <w:b w:val="false"/>
          <w:bCs w:val="false"/>
          <w:sz w:val="24"/>
          <w:szCs w:val="24"/>
        </w:rPr>
        <w:t>系统中安装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需要预先安装</w:t>
      </w:r>
      <w:r>
        <w:rPr>
          <w:b w:val="false"/>
          <w:bCs w:val="false"/>
          <w:sz w:val="24"/>
          <w:szCs w:val="24"/>
        </w:rPr>
        <w:t>JDK</w:t>
      </w:r>
      <w:r>
        <w:rPr>
          <w:b w:val="false"/>
          <w:bCs w:val="false"/>
          <w:sz w:val="24"/>
          <w:szCs w:val="24"/>
        </w:rPr>
        <w:t>、</w:t>
      </w:r>
      <w:r>
        <w:rPr>
          <w:b w:val="false"/>
          <w:bCs w:val="false"/>
          <w:sz w:val="24"/>
          <w:szCs w:val="24"/>
        </w:rPr>
        <w:t>Scala</w:t>
      </w:r>
      <w:r>
        <w:rPr>
          <w:b w:val="false"/>
          <w:bCs w:val="false"/>
          <w:sz w:val="24"/>
          <w:szCs w:val="24"/>
        </w:rPr>
        <w:t>等所需的依赖。由于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是计算框架，所以需要预先在集群内搭建好存储数据的持久化层，这里安装的是</w:t>
      </w:r>
      <w:r>
        <w:rPr>
          <w:b w:val="false"/>
          <w:bCs w:val="false"/>
          <w:sz w:val="24"/>
          <w:szCs w:val="24"/>
        </w:rPr>
        <w:t>HDFS</w:t>
      </w:r>
      <w:r>
        <w:rPr>
          <w:b w:val="false"/>
          <w:bCs w:val="false"/>
          <w:sz w:val="24"/>
          <w:szCs w:val="24"/>
        </w:rPr>
        <w:t>。最后，我们就可以通过启动脚本运行程序了。这里以计算机</w:t>
      </w:r>
      <w:r>
        <w:rPr>
          <w:b w:val="false"/>
          <w:bCs w:val="false"/>
          <w:sz w:val="24"/>
          <w:szCs w:val="24"/>
        </w:rPr>
        <w:t>scl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master</w:t>
      </w:r>
      <w:r>
        <w:rPr>
          <w:b w:val="false"/>
          <w:bCs w:val="false"/>
          <w:sz w:val="24"/>
          <w:szCs w:val="24"/>
        </w:rPr>
        <w:t>节点，计算机</w:t>
      </w:r>
      <w:r>
        <w:rPr>
          <w:b w:val="false"/>
          <w:bCs w:val="false"/>
          <w:sz w:val="24"/>
          <w:szCs w:val="24"/>
        </w:rPr>
        <w:t>sidxiong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slave</w:t>
      </w:r>
      <w:r>
        <w:rPr>
          <w:b w:val="false"/>
          <w:bCs w:val="false"/>
          <w:sz w:val="24"/>
          <w:szCs w:val="24"/>
        </w:rPr>
        <w:t>节点来进行配置。在该例程中，我们使用的是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的</w:t>
      </w:r>
      <w:r>
        <w:rPr>
          <w:b w:val="false"/>
          <w:bCs w:val="false"/>
          <w:sz w:val="24"/>
          <w:szCs w:val="24"/>
        </w:rPr>
        <w:t>standalone</w:t>
      </w:r>
      <w:r>
        <w:rPr>
          <w:b w:val="false"/>
          <w:bCs w:val="false"/>
          <w:sz w:val="24"/>
          <w:szCs w:val="24"/>
        </w:rPr>
        <w:t>部署模式。</w:t>
      </w:r>
    </w:p>
    <w:p>
      <w:pPr>
        <w:pStyle w:val="2"/>
        <w:spacing w:lineRule="auto" w:line="288" w:before="260" w:after="260"/>
        <w:ind w:left="0" w:right="0" w:hanging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系统要求：系统中的</w:t>
      </w:r>
      <w:r>
        <w:rPr>
          <w:b w:val="false"/>
          <w:bCs w:val="false"/>
          <w:sz w:val="24"/>
          <w:szCs w:val="24"/>
        </w:rPr>
        <w:t>glibc</w:t>
      </w:r>
      <w:r>
        <w:rPr>
          <w:b w:val="false"/>
          <w:bCs w:val="false"/>
          <w:sz w:val="24"/>
          <w:szCs w:val="24"/>
        </w:rPr>
        <w:t>版本要</w:t>
      </w:r>
      <w:r>
        <w:rPr>
          <w:b w:val="false"/>
          <w:bCs w:val="false"/>
          <w:sz w:val="24"/>
          <w:szCs w:val="24"/>
        </w:rPr>
        <w:t>2.6</w:t>
      </w:r>
      <w:r>
        <w:rPr>
          <w:b w:val="false"/>
          <w:bCs w:val="false"/>
          <w:sz w:val="24"/>
          <w:szCs w:val="24"/>
        </w:rPr>
        <w:t>或更高；系统中安装有</w:t>
      </w:r>
      <w:r>
        <w:rPr>
          <w:b w:val="false"/>
          <w:bCs w:val="false"/>
          <w:sz w:val="24"/>
          <w:szCs w:val="24"/>
        </w:rPr>
        <w:t>JDK</w:t>
      </w:r>
      <w:r>
        <w:rPr>
          <w:b w:val="false"/>
          <w:bCs w:val="false"/>
          <w:sz w:val="24"/>
          <w:szCs w:val="24"/>
        </w:rPr>
        <w:t>与</w:t>
      </w:r>
      <w:r>
        <w:rPr>
          <w:b w:val="false"/>
          <w:bCs w:val="false"/>
          <w:sz w:val="24"/>
          <w:szCs w:val="24"/>
        </w:rPr>
        <w:t>SCALA</w:t>
      </w:r>
      <w:r>
        <w:rPr>
          <w:b w:val="false"/>
          <w:bCs w:val="false"/>
          <w:sz w:val="24"/>
          <w:szCs w:val="24"/>
        </w:rPr>
        <w:t>。安装过程在之前的</w:t>
      </w:r>
      <w:r>
        <w:rPr>
          <w:b w:val="false"/>
          <w:bCs w:val="false"/>
          <w:sz w:val="24"/>
          <w:szCs w:val="24"/>
        </w:rPr>
        <w:t>1.1</w:t>
      </w:r>
      <w:r>
        <w:rPr>
          <w:b w:val="false"/>
          <w:bCs w:val="false"/>
          <w:sz w:val="24"/>
          <w:szCs w:val="24"/>
        </w:rPr>
        <w:t>已经有说，在这里就不重复了。</w:t>
      </w:r>
    </w:p>
    <w:p>
      <w:pPr>
        <w:pStyle w:val="2"/>
        <w:spacing w:lineRule="auto" w:line="288"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配置</w:t>
      </w:r>
      <w:r>
        <w:rPr>
          <w:b/>
          <w:bCs/>
          <w:sz w:val="28"/>
          <w:szCs w:val="28"/>
        </w:rPr>
        <w:t>SSH</w:t>
      </w:r>
      <w:r>
        <w:rPr>
          <w:b/>
          <w:bCs/>
          <w:sz w:val="28"/>
          <w:szCs w:val="28"/>
        </w:rPr>
        <w:t>免密码登录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集群模式需要用到</w:t>
      </w:r>
      <w:r>
        <w:rPr>
          <w:b w:val="false"/>
          <w:bCs w:val="false"/>
        </w:rPr>
        <w:t>SSH</w:t>
      </w:r>
      <w:r>
        <w:rPr>
          <w:b w:val="false"/>
          <w:bCs w:val="false"/>
        </w:rPr>
        <w:t>远程登录命令，</w:t>
      </w:r>
      <w:r>
        <w:rPr>
          <w:b w:val="false"/>
          <w:bCs w:val="false"/>
        </w:rPr>
        <w:t>Ubuntu</w:t>
      </w:r>
      <w:r>
        <w:rPr>
          <w:b w:val="false"/>
          <w:bCs w:val="false"/>
        </w:rPr>
        <w:t>默认安装了</w:t>
      </w:r>
      <w:r>
        <w:rPr>
          <w:b w:val="false"/>
          <w:bCs w:val="false"/>
        </w:rPr>
        <w:t>SSH client</w:t>
      </w:r>
      <w:r>
        <w:rPr>
          <w:b w:val="false"/>
          <w:bCs w:val="false"/>
        </w:rPr>
        <w:t>，此外，还需要安装</w:t>
      </w:r>
      <w:r>
        <w:rPr>
          <w:b w:val="false"/>
          <w:bCs w:val="false"/>
        </w:rPr>
        <w:t>SSH server</w:t>
      </w:r>
      <w:r>
        <w:rPr>
          <w:b w:val="false"/>
          <w:bCs w:val="false"/>
        </w:rPr>
        <w:t>：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$ sudo apt-get install openssh-server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安装完后，我们进入到终端窗口，利用 </w:t>
      </w:r>
      <w:r>
        <w:rPr>
          <w:b w:val="false"/>
          <w:bCs w:val="false"/>
        </w:rPr>
        <w:t xml:space="preserve">ssh-keygen </w:t>
      </w:r>
      <w:r>
        <w:rPr>
          <w:b w:val="false"/>
          <w:bCs w:val="false"/>
        </w:rPr>
        <w:t>生成密钥，并将密钥加入到授权中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$  ssh-keygen -t rsa   #</w:t>
      </w:r>
      <w:r>
        <w:rPr>
          <w:b w:val="false"/>
          <w:bCs w:val="false"/>
        </w:rPr>
        <w:t>生成密钥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$ cd .ssh/                   #</w:t>
      </w:r>
      <w:r>
        <w:rPr>
          <w:b w:val="false"/>
          <w:bCs w:val="false"/>
        </w:rPr>
        <w:t>在该目录下，公钥在</w:t>
      </w:r>
      <w:r>
        <w:rPr>
          <w:b w:val="false"/>
          <w:bCs w:val="false"/>
        </w:rPr>
        <w:t>id_rsa.pub</w:t>
      </w:r>
      <w:r>
        <w:rPr>
          <w:b w:val="false"/>
          <w:bCs w:val="false"/>
        </w:rPr>
        <w:t>中</w:t>
      </w:r>
    </w:p>
    <w:p>
      <w:pPr>
        <w:pStyle w:val="Normal"/>
        <w:rPr>
          <w:b w:val="false"/>
          <w:bCs w:val="false"/>
        </w:rPr>
      </w:pPr>
      <w:r>
        <w:rPr/>
        <w:tab/>
      </w:r>
      <w:r>
        <w:rPr/>
        <w:t>我们将</w:t>
      </w:r>
      <w:r>
        <w:rPr/>
        <w:t>id_rsa.pub</w:t>
      </w:r>
      <w:r>
        <w:rPr/>
        <w:t>文件中的字符拷贝到要登录的电脑上的该目录下的</w:t>
      </w:r>
      <w:r>
        <w:rPr/>
        <w:t>authorized_keys</w:t>
      </w:r>
      <w:r>
        <w:rPr/>
        <w:t>文件中，</w:t>
      </w:r>
      <w:r>
        <w:rPr>
          <w:b w:val="false"/>
          <w:bCs w:val="false"/>
        </w:rPr>
        <w:t>即可实现免密码登录。注意：不论是主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从还是从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主，应该都要做到能免密码登录才行。</w:t>
      </w:r>
    </w:p>
    <w:p>
      <w:pPr>
        <w:pStyle w:val="Normal"/>
        <w:rPr>
          <w:b w:val="false"/>
          <w:bCs w:val="false"/>
        </w:rPr>
      </w:pPr>
      <w:r>
        <w:rPr/>
        <w:t>测试命令：</w:t>
      </w:r>
      <w:r>
        <w:rPr>
          <w:b w:val="false"/>
          <w:bCs w:val="false"/>
        </w:rPr>
        <w:t>$ ssh [</w:t>
      </w:r>
      <w:r>
        <w:rPr>
          <w:b w:val="false"/>
          <w:bCs w:val="false"/>
        </w:rPr>
        <w:t>主机名</w:t>
      </w:r>
      <w:r>
        <w:rPr>
          <w:b w:val="false"/>
          <w:bCs w:val="false"/>
        </w:rPr>
        <w:t>]</w:t>
      </w:r>
    </w:p>
    <w:p>
      <w:pPr>
        <w:pStyle w:val="2"/>
        <w:spacing w:lineRule="auto" w:line="288"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安装</w:t>
      </w:r>
      <w:r>
        <w:rPr>
          <w:b/>
          <w:bCs/>
          <w:sz w:val="28"/>
          <w:szCs w:val="28"/>
        </w:rPr>
        <w:t>hadoop</w:t>
      </w:r>
    </w:p>
    <w:p>
      <w:pPr>
        <w:pStyle w:val="Style15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安装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>的主要用途是在</w:t>
      </w:r>
      <w:r>
        <w:rPr>
          <w:sz w:val="24"/>
          <w:szCs w:val="24"/>
        </w:rPr>
        <w:t>spark</w:t>
      </w:r>
      <w:r>
        <w:rPr>
          <w:sz w:val="24"/>
          <w:szCs w:val="24"/>
        </w:rPr>
        <w:t>上能调用</w:t>
      </w:r>
      <w:r>
        <w:rPr>
          <w:sz w:val="24"/>
          <w:szCs w:val="24"/>
        </w:rPr>
        <w:t>HDFS</w:t>
      </w:r>
      <w:r>
        <w:rPr>
          <w:sz w:val="24"/>
          <w:szCs w:val="24"/>
        </w:rPr>
        <w:t>。首先，前往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>的官网选取一个镜像网址下载，这里下载的是</w:t>
      </w:r>
      <w:r>
        <w:rPr>
          <w:sz w:val="24"/>
          <w:szCs w:val="24"/>
        </w:rPr>
        <w:t>2.6</w:t>
      </w:r>
      <w:r>
        <w:rPr>
          <w:sz w:val="24"/>
          <w:szCs w:val="24"/>
        </w:rPr>
        <w:t>版本，得到一个</w:t>
      </w:r>
      <w:r>
        <w:rPr>
          <w:sz w:val="24"/>
          <w:szCs w:val="24"/>
        </w:rPr>
        <w:t>hadoop-2.6.0.tar.gz</w:t>
      </w:r>
      <w:r>
        <w:rPr>
          <w:sz w:val="24"/>
          <w:szCs w:val="24"/>
        </w:rPr>
        <w:t>压缩文件，解压到特定目录。注意：解压的目录在集群的任何计算机中都应当一致！在这里统一路径为</w:t>
      </w:r>
      <w:r>
        <w:rPr>
          <w:sz w:val="24"/>
          <w:szCs w:val="24"/>
        </w:rPr>
        <w:t>/home/hpc/hadoop-2.6.0</w:t>
      </w:r>
      <w:r>
        <w:rPr>
          <w:sz w:val="24"/>
          <w:szCs w:val="24"/>
        </w:rPr>
        <w:t>。进入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 xml:space="preserve">的配置目录 </w:t>
      </w:r>
      <w:r>
        <w:rPr>
          <w:sz w:val="24"/>
          <w:szCs w:val="24"/>
        </w:rPr>
        <w:t>/home/hpc/hadoop-2.6.0/etc/hadoop,</w:t>
      </w:r>
      <w:r>
        <w:rPr>
          <w:sz w:val="24"/>
          <w:szCs w:val="24"/>
        </w:rPr>
        <w:t>打开文件</w:t>
      </w:r>
      <w:r>
        <w:rPr>
          <w:sz w:val="24"/>
          <w:szCs w:val="24"/>
        </w:rPr>
        <w:t>hadoop-env.sh</w:t>
      </w:r>
      <w:r>
        <w:rPr>
          <w:sz w:val="24"/>
          <w:szCs w:val="24"/>
        </w:rPr>
        <w:t>，在里面加入</w:t>
      </w:r>
      <w:r>
        <w:rPr>
          <w:sz w:val="24"/>
          <w:szCs w:val="24"/>
        </w:rPr>
        <w:t>jdk</w:t>
      </w:r>
      <w:r>
        <w:rPr>
          <w:sz w:val="24"/>
          <w:szCs w:val="24"/>
        </w:rPr>
        <w:t>路径：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JAVA_HOME=/usr/lib/jvm/jdk1.7.0_79</w:t>
      </w:r>
      <w:r>
        <w:rPr>
          <w:sz w:val="20"/>
          <w:szCs w:val="20"/>
        </w:rPr>
        <w:t>（按照自己的实际安装位置）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保存并关闭之。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/etc/hosts</w:t>
      </w:r>
      <w:r>
        <w:rPr>
          <w:sz w:val="24"/>
          <w:szCs w:val="24"/>
        </w:rPr>
        <w:t>文件中映射好计算机名字与</w:t>
      </w:r>
      <w:r>
        <w:rPr>
          <w:sz w:val="24"/>
          <w:szCs w:val="24"/>
        </w:rPr>
        <w:t>IP</w:t>
      </w:r>
      <w:r>
        <w:rPr>
          <w:sz w:val="24"/>
          <w:szCs w:val="24"/>
        </w:rPr>
        <w:t>地址，例如：</w:t>
      </w:r>
    </w:p>
    <w:p>
      <w:pPr>
        <w:pStyle w:val="Style15"/>
        <w:rPr/>
      </w:pPr>
      <w:r>
        <w:rPr/>
        <w:t>192.168.1.63    sidxiong</w:t>
      </w:r>
    </w:p>
    <w:p>
      <w:pPr>
        <w:pStyle w:val="Style15"/>
        <w:rPr/>
      </w:pPr>
      <w:r>
        <w:rPr/>
        <w:t>192.168.1.32    scl</w:t>
      </w:r>
    </w:p>
    <w:p>
      <w:pPr>
        <w:pStyle w:val="Style15"/>
        <w:rPr/>
      </w:pPr>
      <w:r>
        <w:rPr/>
        <w:t>192.168.1.3     xen-centos1</w:t>
      </w:r>
    </w:p>
    <w:p>
      <w:pPr>
        <w:pStyle w:val="Style15"/>
        <w:rPr/>
      </w:pPr>
      <w:r>
        <w:rPr/>
        <w:t>192.168.1.4     xen-centos2</w:t>
      </w:r>
    </w:p>
    <w:p>
      <w:pPr>
        <w:pStyle w:val="Style15"/>
        <w:rPr/>
      </w:pPr>
      <w:r>
        <w:rPr/>
        <w:t>192.168.1.5     xen-centos3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进入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 xml:space="preserve">的配置目录 </w:t>
      </w:r>
      <w:r>
        <w:rPr>
          <w:sz w:val="24"/>
          <w:szCs w:val="24"/>
        </w:rPr>
        <w:t>/home/hpc/hadoop-2.6.0/etc/hadoop</w:t>
      </w:r>
      <w:r>
        <w:rPr>
          <w:sz w:val="24"/>
          <w:szCs w:val="24"/>
        </w:rPr>
        <w:t>的配置目录，修改</w:t>
      </w:r>
      <w:r>
        <w:rPr>
          <w:sz w:val="24"/>
          <w:szCs w:val="24"/>
        </w:rPr>
        <w:t>slaves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core-site.xml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hdfs-site.xml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mapred-site.xml</w:t>
      </w:r>
      <w:r>
        <w:rPr>
          <w:sz w:val="24"/>
          <w:szCs w:val="24"/>
        </w:rPr>
        <w:t>、</w:t>
      </w:r>
      <w:r>
        <w:rPr>
          <w:sz w:val="24"/>
          <w:szCs w:val="24"/>
        </w:rPr>
        <w:t xml:space="preserve">yarn-site.xml </w:t>
      </w:r>
      <w:r>
        <w:rPr>
          <w:sz w:val="24"/>
          <w:szCs w:val="24"/>
        </w:rPr>
        <w:t>这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个配置文件中的内容。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在文件</w:t>
      </w:r>
      <w:r>
        <w:rPr>
          <w:sz w:val="24"/>
          <w:szCs w:val="24"/>
        </w:rPr>
        <w:t>slaves</w:t>
      </w:r>
      <w:r>
        <w:rPr>
          <w:sz w:val="24"/>
          <w:szCs w:val="24"/>
        </w:rPr>
        <w:t>中，将原来的所有内容删除，往里面添加</w:t>
      </w:r>
      <w:r>
        <w:rPr>
          <w:sz w:val="24"/>
          <w:szCs w:val="24"/>
        </w:rPr>
        <w:t>slaves</w:t>
      </w:r>
      <w:r>
        <w:rPr>
          <w:sz w:val="24"/>
          <w:szCs w:val="24"/>
        </w:rPr>
        <w:t>节点的主机名，在这里只有一个</w:t>
      </w:r>
      <w:r>
        <w:rPr>
          <w:sz w:val="24"/>
          <w:szCs w:val="24"/>
        </w:rPr>
        <w:t>slave</w:t>
      </w:r>
      <w:r>
        <w:rPr>
          <w:sz w:val="24"/>
          <w:szCs w:val="24"/>
        </w:rPr>
        <w:t>节点，即</w:t>
      </w:r>
      <w:r>
        <w:rPr>
          <w:sz w:val="24"/>
          <w:szCs w:val="24"/>
        </w:rPr>
        <w:t>sidxiong</w:t>
      </w:r>
      <w:r>
        <w:rPr>
          <w:sz w:val="24"/>
          <w:szCs w:val="24"/>
        </w:rPr>
        <w:t>，所以改文件中只有一行内容：</w:t>
      </w:r>
      <w:r>
        <w:rPr>
          <w:sz w:val="24"/>
          <w:szCs w:val="24"/>
        </w:rPr>
        <w:t xml:space="preserve">sidxiong </w:t>
      </w:r>
      <w:r>
        <w:rPr>
          <w:sz w:val="24"/>
          <w:szCs w:val="24"/>
        </w:rPr>
        <w:t>。如果有多个</w:t>
      </w:r>
      <w:r>
        <w:rPr>
          <w:sz w:val="24"/>
          <w:szCs w:val="24"/>
        </w:rPr>
        <w:t>slave</w:t>
      </w:r>
      <w:r>
        <w:rPr>
          <w:sz w:val="24"/>
          <w:szCs w:val="24"/>
        </w:rPr>
        <w:t>节点，则每行一个节点名称即可。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 xml:space="preserve">在文件 </w:t>
      </w:r>
      <w:r>
        <w:rPr>
          <w:sz w:val="24"/>
          <w:szCs w:val="24"/>
        </w:rPr>
        <w:t>core-site.xml</w:t>
      </w:r>
      <w:r>
        <w:rPr>
          <w:sz w:val="24"/>
          <w:szCs w:val="24"/>
        </w:rPr>
        <w:t>中，在</w:t>
      </w:r>
      <w:r>
        <w:rPr>
          <w:sz w:val="24"/>
          <w:szCs w:val="24"/>
        </w:rPr>
        <w:t>xml</w:t>
      </w:r>
      <w:r>
        <w:rPr>
          <w:sz w:val="24"/>
          <w:szCs w:val="24"/>
        </w:rPr>
        <w:t>结构中添加如下内容</w:t>
      </w:r>
      <w:r>
        <w:rPr>
          <w:sz w:val="24"/>
          <w:szCs w:val="24"/>
        </w:rPr>
        <w:t>: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&lt;name&gt;fs.defaultFS&lt;/name&gt;</w:t>
      </w:r>
    </w:p>
    <w:p>
      <w:pPr>
        <w:pStyle w:val="Style15"/>
        <w:rPr/>
      </w:pPr>
      <w:r>
        <w:rPr/>
        <w:t>&lt;value&gt;hdfs://scl:9000&lt;/value&gt;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&lt;name&gt;hadoop.tmp.dir&lt;/name&gt;</w:t>
      </w:r>
    </w:p>
    <w:p>
      <w:pPr>
        <w:pStyle w:val="Style15"/>
        <w:rPr/>
      </w:pPr>
      <w:r>
        <w:rPr/>
        <w:t>&lt;value&gt;file:/home/hpc/hadoop-2.6.0/tmp&lt;/value&gt;</w:t>
      </w:r>
    </w:p>
    <w:p>
      <w:pPr>
        <w:pStyle w:val="Style15"/>
        <w:rPr/>
      </w:pPr>
      <w:r>
        <w:rPr/>
        <w:t>&lt;description&gt;Abase for other temporary directories.&lt;/description&gt;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&lt;/property&gt;</w:t>
      </w:r>
    </w:p>
    <w:p>
      <w:pPr>
        <w:pStyle w:val="Style15"/>
        <w:rPr/>
      </w:pPr>
      <w:r>
        <w:rPr/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 xml:space="preserve">在文件 </w:t>
      </w:r>
      <w:r>
        <w:rPr>
          <w:sz w:val="24"/>
          <w:szCs w:val="24"/>
        </w:rPr>
        <w:t>hdfs-site.xml</w:t>
      </w:r>
      <w:r>
        <w:rPr>
          <w:sz w:val="24"/>
          <w:szCs w:val="24"/>
        </w:rPr>
        <w:t>中，只有一个</w:t>
      </w:r>
      <w:r>
        <w:rPr>
          <w:sz w:val="24"/>
          <w:szCs w:val="24"/>
        </w:rPr>
        <w:t>Slave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dfs.replication</w:t>
      </w:r>
      <w:r>
        <w:rPr>
          <w:sz w:val="24"/>
          <w:szCs w:val="24"/>
        </w:rPr>
        <w:t>的值设为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xml</w:t>
      </w:r>
      <w:r>
        <w:rPr>
          <w:sz w:val="24"/>
          <w:szCs w:val="24"/>
        </w:rPr>
        <w:t>结构中添加如下内容：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&lt;name&gt;dfs.namenode.secondary.http-address&lt;/name&gt;</w:t>
      </w:r>
    </w:p>
    <w:p>
      <w:pPr>
        <w:pStyle w:val="Style15"/>
        <w:rPr/>
      </w:pPr>
      <w:r>
        <w:rPr/>
        <w:t>&lt;value&gt;scl:50090&lt;/value&gt;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&lt;name&gt;dfs.replication&lt;/name&gt;</w:t>
      </w:r>
    </w:p>
    <w:p>
      <w:pPr>
        <w:pStyle w:val="Style15"/>
        <w:rPr/>
      </w:pPr>
      <w:r>
        <w:rPr/>
        <w:t>&lt;value&gt;1&lt;/value&gt;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&lt;name&gt;dfs.namenode.name.dir&lt;/name&gt;</w:t>
      </w:r>
    </w:p>
    <w:p>
      <w:pPr>
        <w:pStyle w:val="Style15"/>
        <w:rPr/>
      </w:pPr>
      <w:r>
        <w:rPr/>
        <w:t>&lt;value&gt;file:/home/hpc/hadoop-2.6.0/tmp/dfs/name&lt;/value&gt;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&lt;name&gt;dfs.datanode.data.dir&lt;/name&gt;</w:t>
      </w:r>
    </w:p>
    <w:p>
      <w:pPr>
        <w:pStyle w:val="Style15"/>
        <w:rPr/>
      </w:pPr>
      <w:r>
        <w:rPr/>
        <w:t>&lt;value&gt;file:/home/hpc/hadoop-2.6.0/tmp/dfs/data&lt;/value&gt;</w:t>
      </w:r>
    </w:p>
    <w:p>
      <w:pPr>
        <w:pStyle w:val="Style15"/>
        <w:rPr/>
      </w:pPr>
      <w:r>
        <w:rPr/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文件</w:t>
      </w:r>
      <w:r>
        <w:rPr>
          <w:sz w:val="24"/>
          <w:szCs w:val="24"/>
        </w:rPr>
        <w:t>mapred-site.xml</w:t>
      </w:r>
      <w:r>
        <w:rPr>
          <w:sz w:val="24"/>
          <w:szCs w:val="24"/>
        </w:rPr>
        <w:t>，这个文件不存在，首先需要从模板中复制一份，然后在</w:t>
      </w:r>
      <w:r>
        <w:rPr>
          <w:sz w:val="24"/>
          <w:szCs w:val="24"/>
        </w:rPr>
        <w:t>xml</w:t>
      </w:r>
      <w:r>
        <w:rPr>
          <w:sz w:val="24"/>
          <w:szCs w:val="24"/>
        </w:rPr>
        <w:t>结构中添加如下内容：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&lt;name&gt;mapreduce.framework.name&lt;/name&gt;</w:t>
      </w:r>
    </w:p>
    <w:p>
      <w:pPr>
        <w:pStyle w:val="Style15"/>
        <w:rPr/>
      </w:pPr>
      <w:r>
        <w:rPr/>
        <w:t>&lt;value&gt;yarn&lt;/value&gt;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 xml:space="preserve">文件 </w:t>
      </w:r>
      <w:r>
        <w:rPr>
          <w:sz w:val="24"/>
          <w:szCs w:val="24"/>
        </w:rPr>
        <w:t>yarn-site.xml</w:t>
      </w:r>
      <w:r>
        <w:rPr>
          <w:sz w:val="24"/>
          <w:szCs w:val="24"/>
        </w:rPr>
        <w:t>中，在</w:t>
      </w:r>
      <w:r>
        <w:rPr>
          <w:sz w:val="24"/>
          <w:szCs w:val="24"/>
        </w:rPr>
        <w:t>xml</w:t>
      </w:r>
      <w:r>
        <w:rPr>
          <w:sz w:val="24"/>
          <w:szCs w:val="24"/>
        </w:rPr>
        <w:t>结构中添加如下内容：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&lt;name&gt;yarn.resourcemanager.hostname&lt;/name&gt;</w:t>
      </w:r>
    </w:p>
    <w:p>
      <w:pPr>
        <w:pStyle w:val="Style15"/>
        <w:rPr/>
      </w:pPr>
      <w:r>
        <w:rPr/>
        <w:t>&lt;value&gt;scl&lt;/value&gt;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>&lt;name&gt;yarn.nodemanager.aux-services&lt;/name&gt;</w:t>
      </w:r>
    </w:p>
    <w:p>
      <w:pPr>
        <w:pStyle w:val="Style15"/>
        <w:rPr/>
      </w:pPr>
      <w:r>
        <w:rPr/>
        <w:t>&lt;value&gt;mapreduce_shuffle&lt;/value&gt;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&lt;/property&gt;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做好配置后，将整个</w:t>
      </w:r>
      <w:r>
        <w:rPr>
          <w:b w:val="false"/>
          <w:bCs w:val="false"/>
          <w:sz w:val="24"/>
          <w:szCs w:val="24"/>
        </w:rPr>
        <w:t>hadoop</w:t>
      </w:r>
      <w:r>
        <w:rPr>
          <w:b w:val="false"/>
          <w:bCs w:val="false"/>
          <w:sz w:val="24"/>
          <w:szCs w:val="24"/>
        </w:rPr>
        <w:t>的安装打包发送到</w:t>
      </w:r>
      <w:r>
        <w:rPr>
          <w:b w:val="false"/>
          <w:bCs w:val="false"/>
          <w:sz w:val="24"/>
          <w:szCs w:val="24"/>
        </w:rPr>
        <w:t>slave</w:t>
      </w:r>
      <w:r>
        <w:rPr>
          <w:b w:val="false"/>
          <w:bCs w:val="false"/>
          <w:sz w:val="24"/>
          <w:szCs w:val="24"/>
        </w:rPr>
        <w:t>节点上，然后在节点上解压到同样的目录下即可。（最好是先压缩后再通过</w:t>
      </w:r>
      <w:r>
        <w:rPr>
          <w:b w:val="false"/>
          <w:bCs w:val="false"/>
          <w:sz w:val="24"/>
          <w:szCs w:val="24"/>
        </w:rPr>
        <w:t>scp</w:t>
      </w:r>
      <w:r>
        <w:rPr>
          <w:b w:val="false"/>
          <w:bCs w:val="false"/>
          <w:sz w:val="24"/>
          <w:szCs w:val="24"/>
        </w:rPr>
        <w:t>命令发送）接下来回到主节点上，运行</w:t>
      </w:r>
      <w:r>
        <w:rPr>
          <w:b w:val="false"/>
          <w:bCs w:val="false"/>
          <w:sz w:val="24"/>
          <w:szCs w:val="24"/>
        </w:rPr>
        <w:t>hadoop</w:t>
      </w:r>
      <w:r>
        <w:rPr>
          <w:b w:val="false"/>
          <w:bCs w:val="false"/>
          <w:sz w:val="24"/>
          <w:szCs w:val="24"/>
        </w:rPr>
        <w:t>：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$ bin/hdfs namenode -format     #</w:t>
      </w:r>
      <w:r>
        <w:rPr>
          <w:b w:val="false"/>
          <w:bCs w:val="false"/>
          <w:sz w:val="20"/>
          <w:szCs w:val="20"/>
        </w:rPr>
        <w:t>首次运行需要格式化，之后运行不需要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$ sbin/start-dfs.sh</w:t>
        <w:tab/>
        <w:tab/>
        <w:t xml:space="preserve">  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$ sbin/start-yarn.sh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通过</w:t>
      </w:r>
      <w:r>
        <w:rPr>
          <w:b w:val="false"/>
          <w:bCs w:val="false"/>
        </w:rPr>
        <w:t>jps</w:t>
      </w:r>
      <w:r>
        <w:rPr>
          <w:b w:val="false"/>
          <w:bCs w:val="false"/>
        </w:rPr>
        <w:t>命令查看各个节点所启动的进程，在主节点中应当包含以下几项：</w:t>
      </w:r>
      <w:r>
        <w:rPr>
          <w:b w:val="false"/>
          <w:bCs w:val="false"/>
        </w:rPr>
        <w:t>nameNode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SecondrryNameNode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ResourceManager</w:t>
      </w:r>
      <w:r>
        <w:rPr>
          <w:b w:val="false"/>
          <w:bCs w:val="false"/>
        </w:rPr>
        <w:t>；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而</w:t>
      </w:r>
      <w:r>
        <w:rPr>
          <w:b w:val="false"/>
          <w:bCs w:val="false"/>
        </w:rPr>
        <w:t>slave</w:t>
      </w:r>
      <w:r>
        <w:rPr>
          <w:b w:val="false"/>
          <w:bCs w:val="false"/>
        </w:rPr>
        <w:t>节点应当包含</w:t>
      </w:r>
      <w:r>
        <w:rPr>
          <w:b w:val="false"/>
          <w:bCs w:val="false"/>
        </w:rPr>
        <w:t>DataNode</w:t>
      </w:r>
      <w:r>
        <w:rPr>
          <w:b w:val="false"/>
          <w:bCs w:val="false"/>
        </w:rPr>
        <w:t>和</w:t>
      </w:r>
      <w:r>
        <w:rPr>
          <w:b w:val="false"/>
          <w:bCs w:val="false"/>
        </w:rPr>
        <w:t>NodeManager</w:t>
      </w:r>
      <w:r>
        <w:rPr>
          <w:b w:val="false"/>
          <w:bCs w:val="false"/>
        </w:rPr>
        <w:t>进程。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若从节点中没有</w:t>
      </w:r>
      <w:r>
        <w:rPr>
          <w:b w:val="false"/>
          <w:bCs w:val="false"/>
        </w:rPr>
        <w:t>DataNode</w:t>
      </w:r>
      <w:r>
        <w:rPr>
          <w:b w:val="false"/>
          <w:bCs w:val="false"/>
        </w:rPr>
        <w:t>，可以删除</w:t>
      </w:r>
      <w:r>
        <w:rPr>
          <w:b w:val="false"/>
          <w:bCs w:val="false"/>
        </w:rPr>
        <w:t>$HADOOP_HOME</w:t>
      </w:r>
      <w:r>
        <w:rPr>
          <w:b w:val="false"/>
          <w:bCs w:val="false"/>
        </w:rPr>
        <w:t>目录下的</w:t>
      </w:r>
      <w:r>
        <w:rPr>
          <w:b w:val="false"/>
          <w:bCs w:val="false"/>
        </w:rPr>
        <w:t>tmp</w:t>
      </w:r>
      <w:r>
        <w:rPr>
          <w:b w:val="false"/>
          <w:bCs w:val="false"/>
        </w:rPr>
        <w:t>文件夹，再重新运行试试。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到这里，</w:t>
      </w:r>
      <w:r>
        <w:rPr>
          <w:b w:val="false"/>
          <w:bCs w:val="false"/>
        </w:rPr>
        <w:t>hadoop</w:t>
      </w:r>
      <w:r>
        <w:rPr>
          <w:b w:val="false"/>
          <w:bCs w:val="false"/>
        </w:rPr>
        <w:t>集群的安装就现告一段落了。</w:t>
      </w:r>
    </w:p>
    <w:p>
      <w:pPr>
        <w:pStyle w:val="Normal"/>
        <w:rPr/>
      </w:pPr>
      <w:r>
        <w:rPr/>
      </w:r>
    </w:p>
    <w:p>
      <w:pPr>
        <w:pStyle w:val="2"/>
        <w:spacing w:lineRule="auto" w:line="288"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安装</w:t>
      </w:r>
      <w:r>
        <w:rPr>
          <w:b/>
          <w:bCs/>
          <w:sz w:val="28"/>
          <w:szCs w:val="28"/>
        </w:rPr>
        <w:t>Spark</w:t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在安装完</w:t>
      </w:r>
      <w:r>
        <w:rPr>
          <w:b w:val="false"/>
          <w:bCs w:val="false"/>
          <w:sz w:val="24"/>
          <w:szCs w:val="24"/>
        </w:rPr>
        <w:t>hadoop</w:t>
      </w:r>
      <w:r>
        <w:rPr>
          <w:b w:val="false"/>
          <w:bCs w:val="false"/>
          <w:sz w:val="24"/>
          <w:szCs w:val="24"/>
        </w:rPr>
        <w:t>后，安装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就很轻松了，进入官网下载对应的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程序包，下载地址：</w:t>
      </w:r>
      <w:r>
        <w:rPr>
          <w:b w:val="false"/>
          <w:bCs w:val="false"/>
          <w:sz w:val="24"/>
          <w:szCs w:val="24"/>
        </w:rPr>
        <w:t xml:space="preserve">spark.apache.org/downloads.html   </w:t>
      </w:r>
      <w:r>
        <w:rPr>
          <w:b w:val="false"/>
          <w:bCs w:val="false"/>
          <w:sz w:val="24"/>
          <w:szCs w:val="24"/>
        </w:rPr>
        <w:t>当然，也可以通过</w:t>
      </w:r>
      <w:r>
        <w:rPr>
          <w:b w:val="false"/>
          <w:bCs w:val="false"/>
          <w:sz w:val="24"/>
          <w:szCs w:val="24"/>
        </w:rPr>
        <w:t>wget</w:t>
      </w:r>
      <w:r>
        <w:rPr>
          <w:b w:val="false"/>
          <w:bCs w:val="false"/>
          <w:sz w:val="24"/>
          <w:szCs w:val="24"/>
        </w:rPr>
        <w:t>的命令来下载。</w:t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下载后解压，在环境变量中配置如下：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SPARK_HOME=/home/hpc/spark-1.3.0-bin-hadoop2.4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进入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安装路径，找到</w:t>
      </w:r>
      <w:r>
        <w:rPr>
          <w:b w:val="false"/>
          <w:bCs w:val="false"/>
          <w:sz w:val="24"/>
          <w:szCs w:val="24"/>
        </w:rPr>
        <w:t>conf</w:t>
      </w:r>
      <w:r>
        <w:rPr>
          <w:b w:val="false"/>
          <w:bCs w:val="false"/>
          <w:sz w:val="24"/>
          <w:szCs w:val="24"/>
        </w:rPr>
        <w:t>下的</w:t>
      </w:r>
      <w:r>
        <w:rPr>
          <w:b w:val="false"/>
          <w:bCs w:val="false"/>
          <w:sz w:val="24"/>
          <w:szCs w:val="24"/>
        </w:rPr>
        <w:t>spark-env.sh</w:t>
      </w:r>
      <w:r>
        <w:rPr>
          <w:b w:val="false"/>
          <w:bCs w:val="false"/>
          <w:sz w:val="24"/>
          <w:szCs w:val="24"/>
        </w:rPr>
        <w:t>（若没有则创建一个），在里面添加如下内容：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export SPARK_MASTER_IP=192.168.1.32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export MASTER=spark://192.168.1.32:7077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在</w:t>
      </w:r>
      <w:r>
        <w:rPr>
          <w:b w:val="false"/>
          <w:bCs w:val="false"/>
          <w:sz w:val="24"/>
          <w:szCs w:val="24"/>
        </w:rPr>
        <w:t>slaves</w:t>
      </w:r>
      <w:r>
        <w:rPr>
          <w:b w:val="false"/>
          <w:bCs w:val="false"/>
          <w:sz w:val="24"/>
          <w:szCs w:val="24"/>
        </w:rPr>
        <w:t>文件中添加一项内容，就是从节点的机器名，这里为</w:t>
      </w:r>
      <w:r>
        <w:rPr>
          <w:b w:val="false"/>
          <w:bCs w:val="false"/>
          <w:sz w:val="24"/>
          <w:szCs w:val="24"/>
        </w:rPr>
        <w:t>sidxiong</w:t>
      </w:r>
      <w:r>
        <w:rPr>
          <w:b w:val="false"/>
          <w:bCs w:val="false"/>
          <w:sz w:val="24"/>
          <w:szCs w:val="24"/>
        </w:rPr>
        <w:t>。</w:t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经过上述的简单配置后，将配置好的整个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路径打包发送到从节点，并解压到与主节点相同的路径。回到主节点，在</w:t>
      </w:r>
      <w:r>
        <w:rPr>
          <w:b w:val="false"/>
          <w:bCs w:val="false"/>
          <w:sz w:val="24"/>
          <w:szCs w:val="24"/>
        </w:rPr>
        <w:t>spark</w:t>
      </w:r>
      <w:r>
        <w:rPr>
          <w:b w:val="false"/>
          <w:bCs w:val="false"/>
          <w:sz w:val="24"/>
          <w:szCs w:val="24"/>
        </w:rPr>
        <w:t>的安装目录下执行：</w:t>
      </w:r>
    </w:p>
    <w:p>
      <w:pPr>
        <w:pStyle w:val="Style15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$ ./sbin/start-all.sh</w:t>
      </w:r>
    </w:p>
    <w:p>
      <w:pPr>
        <w:pStyle w:val="Style15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打开浏览器，进入</w:t>
      </w:r>
      <w:r>
        <w:rPr>
          <w:b w:val="false"/>
          <w:bCs w:val="false"/>
          <w:sz w:val="24"/>
          <w:szCs w:val="24"/>
        </w:rPr>
        <w:t>localhost:8080</w:t>
      </w:r>
      <w:r>
        <w:rPr>
          <w:b w:val="false"/>
          <w:bCs w:val="false"/>
          <w:sz w:val="24"/>
          <w:szCs w:val="24"/>
        </w:rPr>
        <w:t>应该就能看到主节点和从节点的运行情况了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>若端口有冲突，则在刚才的</w:t>
      </w:r>
      <w:r>
        <w:rPr>
          <w:b w:val="false"/>
          <w:bCs w:val="false"/>
          <w:sz w:val="24"/>
          <w:szCs w:val="24"/>
        </w:rPr>
        <w:t>spark-env.sh</w:t>
      </w:r>
      <w:r>
        <w:rPr>
          <w:b w:val="false"/>
          <w:bCs w:val="false"/>
          <w:sz w:val="24"/>
          <w:szCs w:val="24"/>
        </w:rPr>
        <w:t>中相应的端口，例如</w:t>
      </w:r>
      <w:r>
        <w:rPr>
          <w:b w:val="false"/>
          <w:bCs w:val="false"/>
          <w:sz w:val="24"/>
          <w:szCs w:val="24"/>
        </w:rPr>
        <w:t>SPARK_MASTER_WEBUI_PORT)</w:t>
      </w:r>
      <w:r>
        <w:rPr>
          <w:b w:val="false"/>
          <w:bCs w:val="false"/>
          <w:sz w:val="24"/>
          <w:szCs w:val="24"/>
        </w:rPr>
        <w:t>。打开网页的情况类似于下图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rPr/>
      </w:pPr>
      <w:r>
        <w:rPr/>
        <w:t>若要停止，则用如下命令：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63334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$  ./sbin/stop-all.sh</w:t>
      </w:r>
    </w:p>
    <w:p>
      <w:pPr>
        <w:pStyle w:val="Style15"/>
        <w:rPr>
          <w:b w:val="false"/>
          <w:bCs w:val="false"/>
          <w:sz w:val="24"/>
          <w:szCs w:val="27"/>
        </w:rPr>
      </w:pPr>
      <w:r>
        <w:rPr>
          <w:b w:val="false"/>
          <w:bCs w:val="false"/>
          <w:sz w:val="24"/>
          <w:szCs w:val="27"/>
        </w:rPr>
        <w:t>至此，</w:t>
      </w:r>
      <w:r>
        <w:rPr>
          <w:b w:val="false"/>
          <w:bCs w:val="false"/>
          <w:sz w:val="27"/>
          <w:szCs w:val="27"/>
        </w:rPr>
        <w:t>Spark</w:t>
      </w:r>
      <w:r>
        <w:rPr>
          <w:b w:val="false"/>
          <w:bCs w:val="false"/>
          <w:sz w:val="24"/>
          <w:szCs w:val="27"/>
        </w:rPr>
        <w:t>的安装也已完成。</w:t>
      </w:r>
    </w:p>
    <w:p>
      <w:pPr>
        <w:pStyle w:val="2"/>
        <w:spacing w:lineRule="auto" w:line="288"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获取</w:t>
      </w:r>
      <w:r>
        <w:rPr>
          <w:b/>
          <w:bCs/>
          <w:sz w:val="28"/>
          <w:szCs w:val="28"/>
        </w:rPr>
        <w:t>HDFS</w:t>
      </w:r>
      <w:r>
        <w:rPr>
          <w:b/>
          <w:bCs/>
          <w:sz w:val="28"/>
          <w:szCs w:val="28"/>
        </w:rPr>
        <w:t>中的文件运行</w:t>
      </w:r>
      <w:r>
        <w:rPr>
          <w:b/>
          <w:bCs/>
          <w:sz w:val="28"/>
          <w:szCs w:val="28"/>
        </w:rPr>
        <w:t>wordcount</w:t>
      </w:r>
      <w:r>
        <w:rPr>
          <w:b/>
          <w:bCs/>
          <w:sz w:val="28"/>
          <w:szCs w:val="28"/>
        </w:rPr>
        <w:t>程序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在主节点上，先将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>启动起来：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sbin/start-dfs.sh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sbin/start-yarn.sh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将本地要处理的文档复制到</w:t>
      </w:r>
      <w:r>
        <w:rPr>
          <w:sz w:val="24"/>
          <w:szCs w:val="24"/>
        </w:rPr>
        <w:t>HDFS</w:t>
      </w:r>
      <w:r>
        <w:rPr>
          <w:sz w:val="24"/>
          <w:szCs w:val="24"/>
        </w:rPr>
        <w:t>中：首先在桌面上新建一个</w:t>
      </w:r>
      <w:r>
        <w:rPr>
          <w:sz w:val="24"/>
          <w:szCs w:val="24"/>
        </w:rPr>
        <w:t>test.txt</w:t>
      </w:r>
      <w:r>
        <w:rPr>
          <w:sz w:val="24"/>
          <w:szCs w:val="24"/>
        </w:rPr>
        <w:t>，该文件中每行为一个单词，随便输入一些内容，然后进入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>的安装目录，执行以下命令：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bin/hdfs dfs -mkdir -p /user/hpc/test</w:t>
        <w:tab/>
        <w:tab/>
        <w:tab/>
        <w:t>#</w:t>
      </w:r>
      <w:r>
        <w:rPr>
          <w:sz w:val="20"/>
          <w:szCs w:val="20"/>
        </w:rPr>
        <w:t>创建目录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bin/hdfs dfs -put /home/hpc/Desktop/test.txt /user/hpc/test/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>#</w:t>
      </w:r>
      <w:r>
        <w:rPr>
          <w:sz w:val="20"/>
          <w:szCs w:val="20"/>
        </w:rPr>
        <w:t>将本地文件放入</w:t>
      </w:r>
      <w:r>
        <w:rPr>
          <w:sz w:val="20"/>
          <w:szCs w:val="20"/>
        </w:rPr>
        <w:t>hdfs</w:t>
      </w:r>
      <w:r>
        <w:rPr>
          <w:sz w:val="20"/>
          <w:szCs w:val="20"/>
        </w:rPr>
        <w:t>系统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bin/hdfs dfs -ls -R</w:t>
        <w:tab/>
        <w:tab/>
        <w:tab/>
        <w:tab/>
        <w:tab/>
        <w:tab/>
        <w:t>#</w:t>
      </w:r>
      <w:r>
        <w:rPr>
          <w:sz w:val="20"/>
          <w:szCs w:val="20"/>
        </w:rPr>
        <w:t>查看文件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9825" cy="3238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可以看到</w:t>
      </w:r>
      <w:r>
        <w:rPr>
          <w:sz w:val="24"/>
          <w:szCs w:val="24"/>
        </w:rPr>
        <w:t>hdfs</w:t>
      </w:r>
      <w:r>
        <w:rPr>
          <w:sz w:val="24"/>
          <w:szCs w:val="24"/>
        </w:rPr>
        <w:t>系统中出现了该文件。接下来，进入</w:t>
      </w:r>
      <w:r>
        <w:rPr>
          <w:sz w:val="24"/>
          <w:szCs w:val="24"/>
        </w:rPr>
        <w:t>SPARK_HOME</w:t>
      </w:r>
      <w:r>
        <w:rPr>
          <w:sz w:val="24"/>
          <w:szCs w:val="24"/>
        </w:rPr>
        <w:t>，先启动</w:t>
      </w:r>
      <w:r>
        <w:rPr>
          <w:sz w:val="24"/>
          <w:szCs w:val="24"/>
        </w:rPr>
        <w:t>SPARK</w:t>
      </w:r>
      <w:r>
        <w:rPr>
          <w:sz w:val="24"/>
          <w:szCs w:val="24"/>
        </w:rPr>
        <w:t>，然后进</w:t>
      </w:r>
      <w:r>
        <w:rPr>
          <w:sz w:val="24"/>
          <w:szCs w:val="24"/>
        </w:rPr>
        <w:t>spark-shell</w:t>
      </w:r>
      <w:r>
        <w:rPr>
          <w:sz w:val="24"/>
          <w:szCs w:val="24"/>
        </w:rPr>
        <w:t>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./sbin/start-all.sh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$ bin/spark-shell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执行</w:t>
      </w:r>
      <w:r>
        <w:rPr>
          <w:sz w:val="24"/>
          <w:szCs w:val="24"/>
        </w:rPr>
        <w:t>wordcount</w:t>
      </w:r>
      <w:r>
        <w:rPr>
          <w:sz w:val="24"/>
          <w:szCs w:val="24"/>
        </w:rPr>
        <w:t>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scala&gt; val file=sc.textFile("hdfs://192.168.1.32:9000/user/hpc/test/test.txt")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scala&gt; file.count()               </w:t>
        <w:tab/>
        <w:tab/>
        <w:tab/>
        <w:t>#</w:t>
      </w:r>
      <w:r>
        <w:rPr>
          <w:sz w:val="20"/>
          <w:szCs w:val="20"/>
        </w:rPr>
        <w:t>执行结果为</w:t>
      </w:r>
      <w:r>
        <w:rPr>
          <w:sz w:val="20"/>
          <w:szCs w:val="20"/>
        </w:rPr>
        <w:t>text.txt</w:t>
      </w:r>
      <w:r>
        <w:rPr>
          <w:sz w:val="20"/>
          <w:szCs w:val="20"/>
        </w:rPr>
        <w:t>内的单词个数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2"/>
        <w:spacing w:lineRule="auto" w:line="288"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打成</w:t>
      </w:r>
      <w:r>
        <w:rPr>
          <w:b/>
          <w:bCs/>
          <w:sz w:val="28"/>
          <w:szCs w:val="28"/>
        </w:rPr>
        <w:t>jar</w:t>
      </w:r>
      <w:r>
        <w:rPr>
          <w:b/>
          <w:bCs/>
          <w:sz w:val="28"/>
          <w:szCs w:val="28"/>
        </w:rPr>
        <w:t>包执行</w:t>
      </w:r>
      <w:r>
        <w:rPr>
          <w:b/>
          <w:bCs/>
          <w:sz w:val="28"/>
          <w:szCs w:val="28"/>
        </w:rPr>
        <w:t>wordcount</w:t>
      </w:r>
      <w:r>
        <w:rPr>
          <w:b/>
          <w:bCs/>
          <w:sz w:val="28"/>
          <w:szCs w:val="28"/>
        </w:rPr>
        <w:t>程序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可用</w:t>
      </w:r>
      <w:r>
        <w:rPr>
          <w:sz w:val="24"/>
          <w:szCs w:val="24"/>
        </w:rPr>
        <w:t>sbt</w:t>
      </w:r>
      <w:r>
        <w:rPr>
          <w:sz w:val="24"/>
          <w:szCs w:val="24"/>
        </w:rPr>
        <w:t>或是其他</w:t>
      </w:r>
      <w:r>
        <w:rPr>
          <w:sz w:val="24"/>
          <w:szCs w:val="24"/>
        </w:rPr>
        <w:t>IDE</w:t>
      </w:r>
      <w:r>
        <w:rPr>
          <w:sz w:val="24"/>
          <w:szCs w:val="24"/>
        </w:rPr>
        <w:t>打包，打包好之后应该会有一个</w:t>
      </w:r>
      <w:r>
        <w:rPr>
          <w:sz w:val="24"/>
          <w:szCs w:val="24"/>
        </w:rPr>
        <w:t>.jar</w:t>
      </w:r>
      <w:r>
        <w:rPr>
          <w:sz w:val="24"/>
          <w:szCs w:val="24"/>
        </w:rPr>
        <w:t>文件，该过程在此省略（通常使用</w:t>
      </w:r>
      <w:r>
        <w:rPr>
          <w:sz w:val="24"/>
          <w:szCs w:val="24"/>
        </w:rPr>
        <w:t>Intellij</w:t>
      </w:r>
      <w:r>
        <w:rPr>
          <w:sz w:val="24"/>
          <w:szCs w:val="24"/>
        </w:rPr>
        <w:t>，在这里不介绍）。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scala</w:t>
      </w:r>
      <w:r>
        <w:rPr>
          <w:sz w:val="24"/>
          <w:szCs w:val="24"/>
        </w:rPr>
        <w:t>代码：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0"/>
          <w:szCs w:val="20"/>
        </w:rPr>
      </w:pPr>
      <w:bookmarkStart w:id="0" w:name="__DdeLink__832_277898827"/>
      <w:bookmarkEnd w:id="0"/>
      <w:r>
        <w:rPr>
          <w:b/>
          <w:bCs/>
          <w:sz w:val="20"/>
          <w:szCs w:val="20"/>
        </w:rPr>
        <w:t>package</w:t>
      </w:r>
      <w:r>
        <w:rPr>
          <w:sz w:val="20"/>
          <w:szCs w:val="20"/>
        </w:rPr>
        <w:t xml:space="preserve"> wgzc.scala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sz w:val="20"/>
          <w:szCs w:val="20"/>
        </w:rPr>
      </w:pPr>
      <w:r>
        <w:rPr>
          <w:b/>
          <w:bCs/>
          <w:sz w:val="20"/>
          <w:szCs w:val="20"/>
        </w:rPr>
        <w:t>import</w:t>
      </w:r>
      <w:r>
        <w:rPr>
          <w:sz w:val="20"/>
          <w:szCs w:val="20"/>
        </w:rPr>
        <w:t xml:space="preserve"> org.apache.spark.SparkContext</w:t>
      </w:r>
    </w:p>
    <w:p>
      <w:pPr>
        <w:pStyle w:val="Style15"/>
        <w:rPr>
          <w:sz w:val="20"/>
          <w:szCs w:val="20"/>
        </w:rPr>
      </w:pPr>
      <w:r>
        <w:rPr>
          <w:b/>
          <w:bCs/>
          <w:sz w:val="20"/>
          <w:szCs w:val="20"/>
        </w:rPr>
        <w:t>import</w:t>
      </w:r>
      <w:r>
        <w:rPr>
          <w:sz w:val="20"/>
          <w:szCs w:val="20"/>
        </w:rPr>
        <w:t xml:space="preserve"> org.apache.spark.SparkConf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sz w:val="20"/>
          <w:szCs w:val="20"/>
        </w:rPr>
      </w:pPr>
      <w:r>
        <w:rPr>
          <w:b/>
          <w:bCs/>
          <w:sz w:val="20"/>
          <w:szCs w:val="20"/>
        </w:rPr>
        <w:t>object</w:t>
      </w:r>
      <w:r>
        <w:rPr>
          <w:sz w:val="20"/>
          <w:szCs w:val="20"/>
        </w:rPr>
        <w:t xml:space="preserve"> helloScala {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def</w:t>
      </w:r>
      <w:r>
        <w:rPr>
          <w:sz w:val="20"/>
          <w:szCs w:val="20"/>
        </w:rPr>
        <w:t xml:space="preserve"> main(args: Array[String]) {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val</w:t>
      </w:r>
      <w:r>
        <w:rPr>
          <w:sz w:val="20"/>
          <w:szCs w:val="20"/>
        </w:rPr>
        <w:t xml:space="preserve"> conf = new SparkConf().setAppName("WordConnt")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conf.setMaster("spark://192.168.1.32:7077")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val</w:t>
      </w:r>
      <w:r>
        <w:rPr>
          <w:sz w:val="20"/>
          <w:szCs w:val="20"/>
        </w:rPr>
        <w:t xml:space="preserve"> sc = new SparkContext(conf)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val</w:t>
      </w:r>
      <w:r>
        <w:rPr>
          <w:sz w:val="20"/>
          <w:szCs w:val="20"/>
        </w:rPr>
        <w:t xml:space="preserve"> lines = sc.textFile("hdfs://192.168.1.32:9000/user/hpc/test/test.txt")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val</w:t>
      </w:r>
      <w:r>
        <w:rPr>
          <w:sz w:val="20"/>
          <w:szCs w:val="20"/>
        </w:rPr>
        <w:t xml:space="preserve"> count = lines.count()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println("the count num is :" + count)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Style15"/>
        <w:rPr>
          <w:sz w:val="20"/>
          <w:szCs w:val="20"/>
        </w:rPr>
      </w:pPr>
      <w:bookmarkStart w:id="1" w:name="__DdeLink__832_2778988271"/>
      <w:bookmarkEnd w:id="1"/>
      <w:r>
        <w:rPr>
          <w:sz w:val="20"/>
          <w:szCs w:val="20"/>
        </w:rPr>
        <w:t>}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先启动</w:t>
      </w:r>
      <w:r>
        <w:rPr>
          <w:sz w:val="24"/>
          <w:szCs w:val="24"/>
        </w:rPr>
        <w:t>Spark</w:t>
      </w:r>
      <w:r>
        <w:rPr>
          <w:sz w:val="24"/>
          <w:szCs w:val="24"/>
        </w:rPr>
        <w:t>，之后在</w:t>
      </w:r>
      <w:r>
        <w:rPr>
          <w:sz w:val="24"/>
          <w:szCs w:val="24"/>
        </w:rPr>
        <w:t>Spark</w:t>
      </w:r>
      <w:r>
        <w:rPr>
          <w:sz w:val="24"/>
          <w:szCs w:val="24"/>
        </w:rPr>
        <w:t>目录下执行：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$ bin/spark-submit --class wgzc.scala.helloScala --master 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 xml:space="preserve">spark://192.168.1.32:7077 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/home/hpc/IdeaProjects/T0623/out/artifacts/T0623_jar/T0623.jar   #jar</w:t>
      </w:r>
      <w:r>
        <w:rPr>
          <w:sz w:val="20"/>
          <w:szCs w:val="20"/>
        </w:rPr>
        <w:t>包位置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执行结果应该同在</w:t>
      </w:r>
      <w:r>
        <w:rPr>
          <w:sz w:val="24"/>
          <w:szCs w:val="24"/>
        </w:rPr>
        <w:t>shell</w:t>
      </w:r>
      <w:r>
        <w:rPr>
          <w:sz w:val="24"/>
          <w:szCs w:val="24"/>
        </w:rPr>
        <w:t>中一样：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  <w:t>(the count num is : 10)</w:t>
      </w:r>
    </w:p>
    <w:p>
      <w:pPr>
        <w:pStyle w:val="Style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rPr/>
      </w:pPr>
      <w:r>
        <w:rPr>
          <w:sz w:val="24"/>
          <w:szCs w:val="27"/>
        </w:rPr>
        <w:t>打开浏览器</w:t>
      </w:r>
      <w:r>
        <w:rPr>
          <w:sz w:val="27"/>
          <w:szCs w:val="27"/>
        </w:rPr>
        <w:t>webUI</w:t>
      </w:r>
      <w:r>
        <w:rPr>
          <w:sz w:val="24"/>
          <w:szCs w:val="27"/>
        </w:rPr>
        <w:t>，刷新页面，在</w:t>
      </w:r>
      <w:r>
        <w:rPr/>
        <w:t>Completed Applications</w:t>
      </w:r>
      <w:r>
        <w:rPr>
          <w:sz w:val="24"/>
          <w:szCs w:val="24"/>
        </w:rPr>
        <w:t>下多了刚才执行的任务，如图</w:t>
      </w:r>
      <w:r>
        <w:rPr/>
        <w:t>：</w:t>
      </w:r>
    </w:p>
    <w:p>
      <w:pPr>
        <w:pStyle w:val="Style15"/>
        <w:rPr>
          <w:sz w:val="27"/>
          <w:szCs w:val="27"/>
        </w:rPr>
      </w:pPr>
      <w:r>
        <w:rPr>
          <w:sz w:val="27"/>
          <w:szCs w:val="2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4733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260" w:after="260"/>
        <w:ind w:left="0" w:right="0" w:hanging="555"/>
        <w:jc w:val="left"/>
        <w:rPr>
          <w:sz w:val="32"/>
          <w:szCs w:val="32"/>
        </w:rPr>
      </w:pPr>
      <w:r>
        <w:rPr>
          <w:sz w:val="32"/>
          <w:szCs w:val="32"/>
        </w:rPr>
        <w:tab/>
        <w:t>1.7</w:t>
      </w:r>
      <w:r>
        <w:rPr>
          <w:sz w:val="32"/>
          <w:szCs w:val="32"/>
        </w:rPr>
        <w:t>利用</w:t>
      </w:r>
      <w:r>
        <w:rPr>
          <w:sz w:val="32"/>
          <w:szCs w:val="32"/>
        </w:rPr>
        <w:t>MLlib</w:t>
      </w:r>
      <w:r>
        <w:rPr>
          <w:sz w:val="32"/>
          <w:szCs w:val="32"/>
        </w:rPr>
        <w:t>进行用户画像</w:t>
      </w:r>
    </w:p>
    <w:p>
      <w:pPr>
        <w:pStyle w:val="2"/>
        <w:spacing w:before="260" w:after="26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原理介绍</w:t>
      </w:r>
    </w:p>
    <w:p>
      <w:pPr>
        <w:pStyle w:val="2"/>
        <w:spacing w:before="260" w:after="260"/>
        <w:ind w:left="0" w:right="0" w:hanging="0"/>
        <w:jc w:val="left"/>
        <w:rPr>
          <w:b w:val="false"/>
          <w:bCs w:val="false"/>
          <w:sz w:val="24"/>
          <w:szCs w:val="27"/>
        </w:rPr>
      </w:pPr>
      <w:r>
        <w:rPr>
          <w:b w:val="false"/>
          <w:bCs w:val="false"/>
          <w:sz w:val="27"/>
          <w:szCs w:val="27"/>
        </w:rPr>
        <w:tab/>
      </w:r>
      <w:r>
        <w:rPr>
          <w:b w:val="false"/>
          <w:bCs w:val="false"/>
          <w:sz w:val="24"/>
          <w:szCs w:val="27"/>
        </w:rPr>
        <w:t>协同过滤是推荐系统普遍的使用方法，该技术的本质目的是填充</w:t>
      </w:r>
      <w:r>
        <w:rPr>
          <w:b w:val="false"/>
          <w:bCs w:val="false"/>
          <w:sz w:val="27"/>
          <w:szCs w:val="27"/>
        </w:rPr>
        <w:t>user-item</w:t>
      </w:r>
      <w:r>
        <w:rPr>
          <w:b w:val="false"/>
          <w:bCs w:val="false"/>
          <w:sz w:val="24"/>
          <w:szCs w:val="27"/>
        </w:rPr>
        <w:t>关联矩阵中的缺失数据项。</w:t>
      </w:r>
      <w:r>
        <w:rPr>
          <w:b w:val="false"/>
          <w:bCs w:val="false"/>
          <w:sz w:val="27"/>
          <w:szCs w:val="27"/>
        </w:rPr>
        <w:t>MLlib</w:t>
      </w:r>
      <w:r>
        <w:rPr>
          <w:b w:val="false"/>
          <w:bCs w:val="false"/>
          <w:sz w:val="24"/>
          <w:szCs w:val="27"/>
        </w:rPr>
        <w:t>支持基于模型的协同过滤，通过一个隐含引资的消极和来预测缺失的数据项。</w:t>
      </w:r>
      <w:r>
        <w:rPr>
          <w:b w:val="false"/>
          <w:bCs w:val="false"/>
          <w:sz w:val="27"/>
          <w:szCs w:val="27"/>
        </w:rPr>
        <w:t>MLlib</w:t>
      </w:r>
      <w:r>
        <w:rPr>
          <w:b w:val="false"/>
          <w:bCs w:val="false"/>
          <w:sz w:val="24"/>
          <w:szCs w:val="27"/>
        </w:rPr>
        <w:t>通过实现交替最小二乘法（</w:t>
      </w:r>
      <w:r>
        <w:rPr>
          <w:b w:val="false"/>
          <w:bCs w:val="false"/>
          <w:sz w:val="27"/>
          <w:szCs w:val="27"/>
        </w:rPr>
        <w:t>ALS</w:t>
      </w:r>
      <w:r>
        <w:rPr>
          <w:b w:val="false"/>
          <w:bCs w:val="false"/>
          <w:sz w:val="24"/>
          <w:szCs w:val="27"/>
        </w:rPr>
        <w:t>）去求出这些隐含引资（</w:t>
      </w:r>
      <w:r>
        <w:rPr>
          <w:b w:val="false"/>
          <w:bCs w:val="false"/>
          <w:sz w:val="27"/>
          <w:szCs w:val="27"/>
        </w:rPr>
        <w:t>latent factors</w:t>
      </w:r>
      <w:r>
        <w:rPr>
          <w:b w:val="false"/>
          <w:bCs w:val="false"/>
          <w:sz w:val="24"/>
          <w:szCs w:val="27"/>
        </w:rPr>
        <w:t>）。</w:t>
      </w:r>
      <w:r>
        <w:rPr>
          <w:b w:val="false"/>
          <w:bCs w:val="false"/>
          <w:sz w:val="27"/>
          <w:szCs w:val="27"/>
        </w:rPr>
        <w:t>ALS</w:t>
      </w:r>
      <w:r>
        <w:rPr>
          <w:b w:val="false"/>
          <w:bCs w:val="false"/>
          <w:sz w:val="24"/>
          <w:szCs w:val="27"/>
        </w:rPr>
        <w:t>算法为了最小化损失函数，通过交替固定</w:t>
      </w:r>
      <w:r>
        <w:rPr>
          <w:b w:val="false"/>
          <w:bCs w:val="false"/>
          <w:sz w:val="27"/>
          <w:szCs w:val="27"/>
        </w:rPr>
        <w:t>user</w:t>
      </w:r>
      <w:r>
        <w:rPr>
          <w:b w:val="false"/>
          <w:bCs w:val="false"/>
          <w:sz w:val="24"/>
          <w:szCs w:val="27"/>
        </w:rPr>
        <w:t>与</w:t>
      </w:r>
      <w:r>
        <w:rPr>
          <w:b w:val="false"/>
          <w:bCs w:val="false"/>
          <w:sz w:val="27"/>
          <w:szCs w:val="27"/>
        </w:rPr>
        <w:t>product</w:t>
      </w:r>
      <w:r>
        <w:rPr>
          <w:b w:val="false"/>
          <w:bCs w:val="false"/>
          <w:sz w:val="24"/>
          <w:szCs w:val="27"/>
        </w:rPr>
        <w:t>向量，对损失函数求导，最终求出逼近</w:t>
      </w:r>
      <w:r>
        <w:rPr>
          <w:b w:val="false"/>
          <w:bCs w:val="false"/>
          <w:sz w:val="27"/>
          <w:szCs w:val="27"/>
        </w:rPr>
        <w:t>Ratings</w:t>
      </w:r>
      <w:r>
        <w:rPr>
          <w:b w:val="false"/>
          <w:bCs w:val="false"/>
          <w:sz w:val="24"/>
          <w:szCs w:val="27"/>
        </w:rPr>
        <w:t>矩阵的结果，并使用该结果进行商品推荐。</w:t>
      </w:r>
    </w:p>
    <w:p>
      <w:pPr>
        <w:pStyle w:val="2"/>
        <w:spacing w:before="260" w:after="260"/>
        <w:ind w:left="0" w:right="0" w:hanging="0"/>
        <w:jc w:val="left"/>
        <w:rPr>
          <w:b w:val="false"/>
          <w:bCs w:val="false"/>
          <w:sz w:val="24"/>
          <w:szCs w:val="27"/>
        </w:rPr>
      </w:pPr>
      <w:r>
        <w:rPr>
          <w:b w:val="false"/>
          <w:bCs w:val="false"/>
          <w:sz w:val="27"/>
          <w:szCs w:val="27"/>
        </w:rPr>
        <w:tab/>
      </w:r>
      <w:r>
        <w:rPr>
          <w:b w:val="false"/>
          <w:bCs w:val="false"/>
          <w:sz w:val="24"/>
          <w:szCs w:val="27"/>
        </w:rPr>
        <w:t>数据来源为单个加油站收集的购买记录数据，该数据有</w:t>
      </w:r>
      <w:r>
        <w:rPr>
          <w:b w:val="false"/>
          <w:bCs w:val="false"/>
          <w:sz w:val="24"/>
          <w:szCs w:val="27"/>
        </w:rPr>
        <w:t>100</w:t>
      </w:r>
      <w:r>
        <w:rPr>
          <w:b w:val="false"/>
          <w:bCs w:val="false"/>
          <w:sz w:val="24"/>
          <w:szCs w:val="27"/>
        </w:rPr>
        <w:t>多万条购买记录，由于该数据是用户购买的记录，用户的消费商品在通常情况下相关性并不大（例如用户买了一包烟和一瓶洗发水，而这是很正常的），所以计算结果差强人意，若是有了用户的行为表，通过用户点击商品的次数进行推荐，效果应该会比较好。</w:t>
      </w:r>
    </w:p>
    <w:p>
      <w:pPr>
        <w:pStyle w:val="2"/>
        <w:spacing w:before="260" w:after="260"/>
        <w:ind w:left="0" w:right="0" w:hanging="0"/>
        <w:jc w:val="left"/>
        <w:rPr/>
      </w:pPr>
      <w:r>
        <w:rPr/>
      </w:r>
    </w:p>
    <w:p>
      <w:pPr>
        <w:pStyle w:val="2"/>
        <w:spacing w:before="260" w:after="26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部分代码及主要流程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程序分为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个函数，根据输入的参数来决定如何运行，其中：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clearData</w:t>
      </w:r>
      <w:r>
        <w:rPr>
          <w:sz w:val="24"/>
          <w:szCs w:val="24"/>
        </w:rPr>
        <w:t>函数的作用是预处理文本数据，剔除掉脏数据，保留有价值的数据；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run_prc</w:t>
      </w:r>
      <w:r>
        <w:rPr>
          <w:sz w:val="24"/>
          <w:szCs w:val="24"/>
        </w:rPr>
        <w:t>函数的作用是将统计结果和推荐结果以</w:t>
      </w:r>
      <w:r>
        <w:rPr>
          <w:sz w:val="24"/>
          <w:szCs w:val="24"/>
        </w:rPr>
        <w:t>XML</w:t>
      </w:r>
      <w:r>
        <w:rPr>
          <w:sz w:val="24"/>
          <w:szCs w:val="24"/>
        </w:rPr>
        <w:t>格式输出，方便查看数据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Purchase</w:t>
      </w:r>
      <w:r>
        <w:rPr>
          <w:sz w:val="24"/>
          <w:szCs w:val="24"/>
        </w:rPr>
        <w:t>函数的作用是将统计消费结果插入数据库中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rec</w:t>
      </w:r>
      <w:r>
        <w:rPr>
          <w:sz w:val="24"/>
          <w:szCs w:val="24"/>
        </w:rPr>
        <w:t>函数的作用是讲推荐结果</w:t>
      </w:r>
      <w:r>
        <w:rPr>
          <w:sz w:val="24"/>
          <w:szCs w:val="24"/>
        </w:rPr>
        <w:t>update</w:t>
      </w:r>
      <w:r>
        <w:rPr>
          <w:sz w:val="24"/>
          <w:szCs w:val="24"/>
        </w:rPr>
        <w:t>至数据库中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rFonts w:eastAsia="AR PL UKai CN"/>
          <w:color w:val="000000"/>
          <w:sz w:val="21"/>
        </w:rPr>
      </w:pPr>
      <w:r>
        <w:rPr>
          <w:rFonts w:ascii="Source Code Pro" w:hAnsi="Source Code Pro"/>
          <w:b/>
          <w:color w:val="000000"/>
          <w:sz w:val="21"/>
        </w:rPr>
        <w:t xml:space="preserve">if </w:t>
      </w:r>
      <w:r>
        <w:rPr>
          <w:rFonts w:ascii="Source Code Pro" w:hAnsi="Source Code Pro"/>
          <w:color w:val="000000"/>
          <w:sz w:val="21"/>
        </w:rPr>
        <w:t>(params(3) == "1") run_prc(params)           //</w:t>
      </w:r>
      <w:r>
        <w:rPr>
          <w:rFonts w:eastAsia="AR PL UKai CN"/>
          <w:color w:val="000000"/>
          <w:sz w:val="21"/>
        </w:rPr>
        <w:t>以</w:t>
      </w:r>
      <w:r>
        <w:rPr>
          <w:rFonts w:ascii="Source Code Pro" w:hAnsi="Source Code Pro"/>
          <w:color w:val="000000"/>
          <w:sz w:val="21"/>
        </w:rPr>
        <w:t>XML</w:t>
      </w:r>
      <w:r>
        <w:rPr>
          <w:rFonts w:eastAsia="AR PL UKai CN"/>
          <w:color w:val="000000"/>
          <w:sz w:val="21"/>
        </w:rPr>
        <w:t>格式存入</w:t>
      </w:r>
      <w:r>
        <w:rPr>
          <w:rFonts w:ascii="Source Code Pro" w:hAnsi="Source Code Pro"/>
          <w:color w:val="000000"/>
          <w:sz w:val="21"/>
        </w:rPr>
        <w:t>HDFS</w:t>
      </w:r>
      <w:r>
        <w:rPr>
          <w:rFonts w:eastAsia="AR PL UKai CN"/>
          <w:color w:val="000000"/>
          <w:sz w:val="21"/>
        </w:rPr>
        <w:t>中</w:t>
      </w:r>
    </w:p>
    <w:p>
      <w:pPr>
        <w:pStyle w:val="Style15"/>
        <w:rPr>
          <w:rFonts w:eastAsia="AR PL UKai CN"/>
          <w:color w:val="000000"/>
          <w:sz w:val="21"/>
        </w:rPr>
      </w:pPr>
      <w:r>
        <w:rPr>
          <w:rFonts w:ascii="Source Code Pro" w:hAnsi="Source Code Pro"/>
          <w:b/>
          <w:color w:val="000000"/>
          <w:sz w:val="21"/>
        </w:rPr>
        <w:t xml:space="preserve">else if </w:t>
      </w:r>
      <w:r>
        <w:rPr>
          <w:rFonts w:ascii="Source Code Pro" w:hAnsi="Source Code Pro"/>
          <w:color w:val="000000"/>
          <w:sz w:val="21"/>
        </w:rPr>
        <w:t>(params(3) == "2") Purchase(params)     //</w:t>
      </w:r>
      <w:r>
        <w:rPr>
          <w:rFonts w:eastAsia="AR PL UKai CN"/>
          <w:color w:val="000000"/>
          <w:sz w:val="21"/>
        </w:rPr>
        <w:t>消费统计</w:t>
      </w:r>
    </w:p>
    <w:p>
      <w:pPr>
        <w:pStyle w:val="Style15"/>
        <w:rPr>
          <w:rFonts w:eastAsia="AR PL UKai CN"/>
          <w:color w:val="000000"/>
          <w:sz w:val="21"/>
        </w:rPr>
      </w:pPr>
      <w:r>
        <w:rPr>
          <w:rFonts w:ascii="Source Code Pro" w:hAnsi="Source Code Pro"/>
          <w:b/>
          <w:color w:val="000000"/>
          <w:sz w:val="21"/>
        </w:rPr>
        <w:t xml:space="preserve">else if </w:t>
      </w:r>
      <w:r>
        <w:rPr>
          <w:rFonts w:ascii="Source Code Pro" w:hAnsi="Source Code Pro"/>
          <w:color w:val="000000"/>
          <w:sz w:val="21"/>
        </w:rPr>
        <w:t>(params(3) == "3") rec(params)          //</w:t>
      </w:r>
      <w:r>
        <w:rPr>
          <w:rFonts w:eastAsia="AR PL UKai CN"/>
          <w:color w:val="000000"/>
          <w:sz w:val="21"/>
        </w:rPr>
        <w:t>推荐商品</w:t>
      </w:r>
    </w:p>
    <w:p>
      <w:pPr>
        <w:pStyle w:val="Style15"/>
        <w:rPr>
          <w:rFonts w:eastAsia="AR PL UKai CN"/>
          <w:color w:val="000000"/>
          <w:sz w:val="21"/>
        </w:rPr>
      </w:pPr>
      <w:r>
        <w:rPr>
          <w:rFonts w:ascii="Source Code Pro" w:hAnsi="Source Code Pro"/>
          <w:b/>
          <w:color w:val="000000"/>
          <w:sz w:val="21"/>
        </w:rPr>
        <w:t xml:space="preserve">else if </w:t>
      </w:r>
      <w:r>
        <w:rPr>
          <w:rFonts w:ascii="Source Code Pro" w:hAnsi="Source Code Pro"/>
          <w:color w:val="000000"/>
          <w:sz w:val="21"/>
        </w:rPr>
        <w:t>(params(3) == "4") clearData(params)    //</w:t>
      </w:r>
      <w:r>
        <w:rPr>
          <w:rFonts w:eastAsia="AR PL UKai CN"/>
          <w:color w:val="000000"/>
          <w:sz w:val="21"/>
        </w:rPr>
        <w:t>预处理文本数据</w:t>
      </w:r>
    </w:p>
    <w:p>
      <w:pPr>
        <w:pStyle w:val="Style15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b/>
          <w:color w:val="000000"/>
          <w:sz w:val="21"/>
        </w:rPr>
        <w:t xml:space="preserve">else </w:t>
      </w:r>
      <w:r>
        <w:rPr>
          <w:rFonts w:ascii="Source Code Pro" w:hAnsi="Source Code Pro"/>
          <w:i/>
          <w:color w:val="000000"/>
          <w:sz w:val="21"/>
        </w:rPr>
        <w:t>println</w:t>
      </w:r>
      <w:r>
        <w:rPr>
          <w:rFonts w:ascii="Source Code Pro" w:hAnsi="Source Code Pro"/>
          <w:color w:val="000000"/>
          <w:sz w:val="21"/>
        </w:rPr>
        <w:t>("please choose modol")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b/>
          <w:color w:val="000000"/>
          <w:sz w:val="21"/>
        </w:rPr>
        <w:t xml:space="preserve">def </w:t>
      </w:r>
      <w:r>
        <w:rPr>
          <w:rFonts w:ascii="Source Code Pro" w:hAnsi="Source Code Pro"/>
          <w:color w:val="000000"/>
          <w:sz w:val="21"/>
        </w:rPr>
        <w:t>clearData(params: Array[String]) {…}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b/>
          <w:color w:val="000000"/>
          <w:sz w:val="21"/>
        </w:rPr>
        <w:t xml:space="preserve">def </w:t>
      </w:r>
      <w:r>
        <w:rPr>
          <w:rFonts w:ascii="Source Code Pro" w:hAnsi="Source Code Pro"/>
          <w:color w:val="000000"/>
          <w:sz w:val="21"/>
        </w:rPr>
        <w:t>run_prc(params: Array[String]) {...}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b/>
          <w:color w:val="000000"/>
          <w:sz w:val="21"/>
        </w:rPr>
        <w:t xml:space="preserve">def </w:t>
      </w:r>
      <w:r>
        <w:rPr>
          <w:rFonts w:ascii="Source Code Pro" w:hAnsi="Source Code Pro"/>
          <w:color w:val="000000"/>
          <w:sz w:val="21"/>
        </w:rPr>
        <w:t>rec(params: Array[String]) {...}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b/>
          <w:color w:val="000000"/>
          <w:sz w:val="21"/>
        </w:rPr>
        <w:t xml:space="preserve">def </w:t>
      </w:r>
      <w:r>
        <w:rPr>
          <w:rFonts w:ascii="Source Code Pro" w:hAnsi="Source Code Pro"/>
          <w:color w:val="000000"/>
          <w:sz w:val="21"/>
        </w:rPr>
        <w:t>Purchase(params: Array[String]) {…}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rFonts w:ascii="Source Code Pro" w:hAnsi="Source Code Pro"/>
          <w:color w:val="000000"/>
          <w:sz w:val="24"/>
          <w:szCs w:val="24"/>
        </w:rPr>
      </w:pPr>
      <w:r>
        <w:rPr>
          <w:rFonts w:ascii="Source Code Pro" w:hAnsi="Source Code Pro"/>
          <w:color w:val="000000"/>
          <w:sz w:val="24"/>
          <w:szCs w:val="24"/>
        </w:rPr>
        <w:t>详细代码及注释在</w:t>
      </w:r>
      <w:r>
        <w:rPr>
          <w:rFonts w:ascii="Source Code Pro" w:hAnsi="Source Code Pro"/>
          <w:color w:val="000000"/>
          <w:sz w:val="24"/>
          <w:szCs w:val="24"/>
        </w:rPr>
        <w:t>src/zcdata</w:t>
      </w:r>
      <w:r>
        <w:rPr>
          <w:rFonts w:ascii="Source Code Pro" w:hAnsi="Source Code Pro"/>
          <w:color w:val="000000"/>
          <w:sz w:val="24"/>
          <w:szCs w:val="24"/>
        </w:rPr>
        <w:t>文件夹下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2"/>
        <w:spacing w:before="260" w:after="260"/>
        <w:ind w:left="0" w:right="0" w:hanging="0"/>
        <w:jc w:val="left"/>
        <w:rPr>
          <w:rFonts w:ascii="Source Code Pro" w:hAnsi="Source Code Pro"/>
          <w:b/>
          <w:bCs/>
          <w:color w:val="000000"/>
          <w:sz w:val="28"/>
          <w:szCs w:val="28"/>
        </w:rPr>
      </w:pPr>
      <w:r>
        <w:rPr>
          <w:rFonts w:ascii="Source Code Pro" w:hAnsi="Source Code Pro"/>
          <w:b/>
          <w:bCs/>
          <w:color w:val="000000"/>
          <w:sz w:val="28"/>
          <w:szCs w:val="28"/>
        </w:rPr>
        <w:t>运行方法</w:t>
      </w:r>
    </w:p>
    <w:p>
      <w:pPr>
        <w:pStyle w:val="Style15"/>
        <w:rPr>
          <w:rFonts w:ascii="Source Code Pro" w:hAnsi="Source Code Pro"/>
          <w:color w:val="000000"/>
          <w:sz w:val="24"/>
          <w:szCs w:val="24"/>
        </w:rPr>
      </w:pPr>
      <w:r>
        <w:rPr>
          <w:rFonts w:ascii="Source Code Pro" w:hAnsi="Source Code Pro"/>
          <w:color w:val="000000"/>
          <w:sz w:val="24"/>
          <w:szCs w:val="24"/>
        </w:rPr>
        <w:t>前往</w:t>
      </w:r>
      <w:r>
        <w:rPr>
          <w:rFonts w:ascii="Source Code Pro" w:hAnsi="Source Code Pro"/>
          <w:color w:val="000000"/>
          <w:sz w:val="24"/>
          <w:szCs w:val="24"/>
        </w:rPr>
        <w:t>spark</w:t>
      </w:r>
      <w:r>
        <w:rPr>
          <w:rFonts w:ascii="Source Code Pro" w:hAnsi="Source Code Pro"/>
          <w:color w:val="000000"/>
          <w:sz w:val="24"/>
          <w:szCs w:val="24"/>
        </w:rPr>
        <w:t>目录，将程序的</w:t>
      </w:r>
      <w:r>
        <w:rPr>
          <w:rFonts w:ascii="Source Code Pro" w:hAnsi="Source Code Pro"/>
          <w:color w:val="000000"/>
          <w:sz w:val="24"/>
          <w:szCs w:val="24"/>
        </w:rPr>
        <w:t>jar</w:t>
      </w:r>
      <w:r>
        <w:rPr>
          <w:rFonts w:ascii="Source Code Pro" w:hAnsi="Source Code Pro"/>
          <w:color w:val="000000"/>
          <w:sz w:val="24"/>
          <w:szCs w:val="24"/>
        </w:rPr>
        <w:t>包</w:t>
      </w:r>
      <w:r>
        <w:rPr>
          <w:rFonts w:ascii="Source Code Pro" w:hAnsi="Source Code Pro"/>
          <w:color w:val="000000"/>
          <w:sz w:val="24"/>
          <w:szCs w:val="24"/>
        </w:rPr>
        <w:t>submit</w:t>
      </w:r>
      <w:r>
        <w:rPr>
          <w:rFonts w:ascii="Source Code Pro" w:hAnsi="Source Code Pro"/>
          <w:color w:val="000000"/>
          <w:sz w:val="24"/>
          <w:szCs w:val="24"/>
        </w:rPr>
        <w:t>到集群中即可。</w:t>
      </w:r>
    </w:p>
    <w:p>
      <w:pPr>
        <w:pStyle w:val="Style15"/>
        <w:rPr>
          <w:rFonts w:ascii="Source Code Pro" w:hAnsi="Source Code Pro"/>
          <w:color w:val="000000"/>
          <w:sz w:val="24"/>
          <w:szCs w:val="24"/>
        </w:rPr>
      </w:pPr>
      <w:r>
        <w:rPr>
          <w:rFonts w:ascii="Source Code Pro" w:hAnsi="Source Code Pro"/>
          <w:color w:val="000000"/>
          <w:sz w:val="24"/>
          <w:szCs w:val="24"/>
        </w:rPr>
        <w:t>运行方法：在</w:t>
      </w:r>
      <w:r>
        <w:rPr>
          <w:rFonts w:ascii="Source Code Pro" w:hAnsi="Source Code Pro"/>
          <w:color w:val="000000"/>
          <w:sz w:val="24"/>
          <w:szCs w:val="24"/>
        </w:rPr>
        <w:t>shell</w:t>
      </w:r>
      <w:r>
        <w:rPr>
          <w:rFonts w:ascii="Source Code Pro" w:hAnsi="Source Code Pro"/>
          <w:color w:val="000000"/>
          <w:sz w:val="24"/>
          <w:szCs w:val="24"/>
        </w:rPr>
        <w:t>中前往</w:t>
      </w:r>
      <w:r>
        <w:rPr>
          <w:rFonts w:ascii="Source Code Pro" w:hAnsi="Source Code Pro"/>
          <w:color w:val="000000"/>
          <w:sz w:val="24"/>
          <w:szCs w:val="24"/>
        </w:rPr>
        <w:t>SPARK_HOME</w:t>
      </w:r>
      <w:r>
        <w:rPr>
          <w:rFonts w:ascii="Source Code Pro" w:hAnsi="Source Code Pro"/>
          <w:color w:val="000000"/>
          <w:sz w:val="24"/>
          <w:szCs w:val="24"/>
        </w:rPr>
        <w:t>并执行如下命令：</w:t>
      </w:r>
    </w:p>
    <w:p>
      <w:pPr>
        <w:pStyle w:val="Style15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 xml:space="preserve">hpc@scl:~/data/spark-1.4.0-bin-hadoop2.6$ ./bin/spark-submit --master spark://192.168.1.32:7077 </w:t>
      </w:r>
    </w:p>
    <w:p>
      <w:pPr>
        <w:pStyle w:val="Style15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--class zcdata.RecFromHDFS /home/hpc/IdeaProjects/recFromHDFS/out/artifacts/recFromHDFS_jar/recFromHDFS.jar</w:t>
      </w:r>
    </w:p>
    <w:p>
      <w:pPr>
        <w:pStyle w:val="Style15"/>
        <w:rPr/>
      </w:pPr>
      <w:r>
        <w:rPr/>
      </w:r>
    </w:p>
    <w:p>
      <w:pPr>
        <w:pStyle w:val="Style15"/>
        <w:rPr>
          <w:rFonts w:ascii="Source Code Pro" w:hAnsi="Source Code Pro"/>
          <w:color w:val="000000"/>
          <w:sz w:val="24"/>
          <w:szCs w:val="24"/>
        </w:rPr>
      </w:pPr>
      <w:r>
        <w:rPr>
          <w:rFonts w:ascii="Source Code Pro" w:hAnsi="Source Code Pro"/>
          <w:color w:val="000000"/>
          <w:sz w:val="24"/>
          <w:szCs w:val="24"/>
        </w:rPr>
        <w:t>其中，</w:t>
      </w:r>
      <w:r>
        <w:rPr>
          <w:rFonts w:ascii="Source Code Pro" w:hAnsi="Source Code Pro"/>
          <w:color w:val="000000"/>
          <w:sz w:val="24"/>
          <w:szCs w:val="24"/>
        </w:rPr>
        <w:t>--master</w:t>
      </w:r>
      <w:r>
        <w:rPr>
          <w:rFonts w:ascii="Source Code Pro" w:hAnsi="Source Code Pro"/>
          <w:color w:val="000000"/>
          <w:sz w:val="24"/>
          <w:szCs w:val="24"/>
        </w:rPr>
        <w:t>指定了</w:t>
      </w:r>
      <w:r>
        <w:rPr>
          <w:rFonts w:ascii="Source Code Pro" w:hAnsi="Source Code Pro"/>
          <w:color w:val="000000"/>
          <w:sz w:val="24"/>
          <w:szCs w:val="24"/>
        </w:rPr>
        <w:t>master</w:t>
      </w:r>
      <w:r>
        <w:rPr>
          <w:rFonts w:ascii="Source Code Pro" w:hAnsi="Source Code Pro"/>
          <w:color w:val="000000"/>
          <w:sz w:val="24"/>
          <w:szCs w:val="24"/>
        </w:rPr>
        <w:t>节点</w:t>
      </w:r>
      <w:r>
        <w:rPr>
          <w:rFonts w:ascii="Source Code Pro" w:hAnsi="Source Code Pro"/>
          <w:color w:val="000000"/>
          <w:sz w:val="24"/>
          <w:szCs w:val="24"/>
        </w:rPr>
        <w:t>IP</w:t>
      </w:r>
      <w:r>
        <w:rPr>
          <w:rFonts w:ascii="Source Code Pro" w:hAnsi="Source Code Pro"/>
          <w:color w:val="000000"/>
          <w:sz w:val="24"/>
          <w:szCs w:val="24"/>
        </w:rPr>
        <w:t>，</w:t>
      </w:r>
      <w:r>
        <w:rPr>
          <w:rFonts w:ascii="Source Code Pro" w:hAnsi="Source Code Pro"/>
          <w:color w:val="000000"/>
          <w:sz w:val="24"/>
          <w:szCs w:val="24"/>
        </w:rPr>
        <w:t>--class</w:t>
      </w:r>
      <w:r>
        <w:rPr>
          <w:rFonts w:ascii="Source Code Pro" w:hAnsi="Source Code Pro"/>
          <w:color w:val="000000"/>
          <w:sz w:val="24"/>
          <w:szCs w:val="24"/>
        </w:rPr>
        <w:t>是要运行的主类，最后一行是包所在的目录，第一次运行请在最后加上</w:t>
      </w:r>
      <w:r>
        <w:rPr>
          <w:rFonts w:ascii="Source Code Pro" w:hAnsi="Source Code Pro"/>
          <w:color w:val="000000"/>
          <w:sz w:val="24"/>
          <w:szCs w:val="24"/>
        </w:rPr>
        <w:t>-h</w:t>
      </w:r>
      <w:r>
        <w:rPr>
          <w:rFonts w:ascii="Source Code Pro" w:hAnsi="Source Code Pro"/>
          <w:color w:val="000000"/>
          <w:sz w:val="24"/>
          <w:szCs w:val="24"/>
        </w:rPr>
        <w:t>查看运行帮助。</w:t>
      </w:r>
    </w:p>
    <w:p>
      <w:pPr>
        <w:pStyle w:val="Style15"/>
        <w:rPr/>
      </w:pPr>
      <w:r>
        <w:rPr/>
      </w:r>
    </w:p>
    <w:p>
      <w:pPr>
        <w:pStyle w:val="Style15"/>
        <w:rPr>
          <w:rFonts w:ascii="Source Code Pro" w:hAnsi="Source Code Pro"/>
          <w:color w:val="000000"/>
          <w:sz w:val="24"/>
          <w:szCs w:val="24"/>
        </w:rPr>
      </w:pPr>
      <w:r>
        <w:rPr>
          <w:rFonts w:ascii="Source Code Pro" w:hAnsi="Source Code Pro"/>
          <w:color w:val="000000"/>
          <w:sz w:val="24"/>
          <w:szCs w:val="24"/>
        </w:rPr>
        <w:t>如图所示：</w:t>
      </w:r>
    </w:p>
    <w:p>
      <w:pPr>
        <w:pStyle w:val="Style15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17805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Courier 10 Pitch">
    <w:charset w:val="01"/>
    <w:family w:val="roman"/>
    <w:pitch w:val="variable"/>
  </w:font>
  <w:font w:name="Monaco">
    <w:charset w:val="01"/>
    <w:family w:val="roman"/>
    <w:pitch w:val="variable"/>
  </w:font>
  <w:font w:name="Source Code Pr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420" w:leader="none"/>
      </w:tabs>
      <w:suppressAutoHyphens w:val="true"/>
      <w:overflowPunct w:val="false"/>
      <w:bidi w:val="0"/>
      <w:spacing w:lineRule="auto" w:line="288"/>
      <w:jc w:val="left"/>
    </w:pPr>
    <w:rPr>
      <w:rFonts w:ascii="Liberation Serif" w:hAnsi="Liberation Serif" w:eastAsia="WenQuanYi Zen Hei" w:cs="Lohit Hindi"/>
      <w:color w:val="00000A"/>
      <w:sz w:val="24"/>
      <w:szCs w:val="24"/>
      <w:lang w:val="en-US" w:eastAsia="zh-CN" w:bidi="hi-IN"/>
    </w:rPr>
  </w:style>
  <w:style w:type="paragraph" w:styleId="1">
    <w:name w:val="标题 1"/>
    <w:basedOn w:val="Normal"/>
    <w:pPr>
      <w:keepNext/>
      <w:keepLines/>
      <w:spacing w:lineRule="auto" w:line="576" w:before="340" w:after="330"/>
    </w:pPr>
    <w:rPr>
      <w:b/>
      <w:bCs/>
      <w:sz w:val="44"/>
      <w:szCs w:val="44"/>
    </w:rPr>
  </w:style>
  <w:style w:type="paragraph" w:styleId="2">
    <w:name w:val="标题 2"/>
    <w:basedOn w:val="Normal"/>
    <w:pPr>
      <w:keepNext/>
      <w:keepLines/>
      <w:spacing w:lineRule="auto" w:line="240" w:before="260" w:after="26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标题 3"/>
    <w:basedOn w:val="Style10"/>
    <w:pPr/>
    <w:rPr/>
  </w:style>
  <w:style w:type="paragraph" w:styleId="4">
    <w:name w:val="标题 4"/>
    <w:basedOn w:val="Normal"/>
    <w:pPr>
      <w:keepNext/>
      <w:keepLines/>
      <w:spacing w:lineRule="auto" w:line="372" w:before="280" w:after="29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标题 5"/>
    <w:basedOn w:val="Style10"/>
    <w:pPr>
      <w:outlineLvl w:val="4"/>
    </w:pPr>
    <w:rPr>
      <w:b/>
      <w:bCs/>
      <w:sz w:val="24"/>
      <w:szCs w:val="24"/>
    </w:rPr>
  </w:style>
  <w:style w:type="character" w:styleId="DefaultParagraphFont">
    <w:name w:val="Default Paragraph Font"/>
    <w:rPr/>
  </w:style>
  <w:style w:type="character" w:styleId="Internet">
    <w:name w:val="Internet 链接"/>
    <w:basedOn w:val="DefaultParagraphFont"/>
    <w:rPr>
      <w:color w:val="0000FF"/>
      <w:u w:val="single"/>
      <w:lang w:val="zxx" w:eastAsia="zxx" w:bidi="zxx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yle9">
    <w:name w:val="源文本"/>
    <w:rPr>
      <w:rFonts w:ascii="DejaVu Sans Mono" w:hAnsi="DejaVu Sans Mono" w:eastAsia="WenQuanYi Zen Hei Mono" w:cs="Lohit Hindi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WenQuanYi Zen Hei" w:cs="Lohit Hindi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13">
    <w:name w:val="题注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>
      <w:rFonts w:cs="Lohit Hindi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Style15">
    <w:name w:val="预格式化的文本"/>
    <w:basedOn w:val="Normal"/>
    <w:pPr>
      <w:spacing w:before="0" w:after="0"/>
    </w:pPr>
    <w:rPr>
      <w:rFonts w:ascii="DejaVu Sans Mono" w:hAnsi="DejaVu Sans Mono" w:eastAsia="WenQuanYi Zen Hei Mono" w:cs="Lohit Hindi"/>
      <w:sz w:val="20"/>
      <w:szCs w:val="20"/>
    </w:rPr>
  </w:style>
  <w:style w:type="paragraph" w:styleId="Style16">
    <w:name w:val="引文"/>
    <w:basedOn w:val="Normal"/>
    <w:pPr/>
    <w:rPr/>
  </w:style>
  <w:style w:type="paragraph" w:styleId="Style17">
    <w:name w:val="大标题"/>
    <w:basedOn w:val="Style10"/>
    <w:pPr/>
    <w:rPr/>
  </w:style>
  <w:style w:type="paragraph" w:styleId="Style18">
    <w:name w:val="分标题"/>
    <w:basedOn w:val="Style1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2015-04-01T16:14:57Z</dcterms:created>
  <dc:creator>sid.xiong </dc:creator>
  <dc:language>en-US</dc:language>
  <cp:lastModifiedBy>sid.xiong </cp:lastModifiedBy>
  <dcterms:modified xsi:type="dcterms:W3CDTF">2015-04-01T17:30:17Z</dcterms:modified>
  <cp:revision>11</cp:revision>
</cp:coreProperties>
</file>