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7AB10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1.异步加载场景 </w:t>
      </w:r>
    </w:p>
    <w:p w14:paraId="37D42C0E">
      <w:pPr>
        <w:rPr>
          <w:rFonts w:hint="eastAsia"/>
        </w:rPr>
      </w:pPr>
      <w:r>
        <w:rPr>
          <w:rFonts w:hint="eastAsia"/>
        </w:rPr>
        <w:t>AsyncOperation asyncLoad = SceneManager.LoadSceneAsync("BeforeFly");</w:t>
      </w:r>
    </w:p>
    <w:p w14:paraId="69B1A81A">
      <w:pPr>
        <w:rPr>
          <w:rFonts w:hint="eastAsia"/>
        </w:rPr>
      </w:pPr>
    </w:p>
    <w:p w14:paraId="3C4BBEB5">
      <w:pPr>
        <w:rPr>
          <w:rFonts w:hint="eastAsia"/>
        </w:rPr>
      </w:pPr>
      <w:r>
        <w:rPr>
          <w:rFonts w:hint="eastAsia"/>
        </w:rPr>
        <w:t xml:space="preserve"> //创建心跳包和网络连接图标//加载完成后回调</w:t>
      </w:r>
    </w:p>
    <w:p w14:paraId="1C95C110">
      <w:pPr>
        <w:rPr>
          <w:rFonts w:hint="eastAsia"/>
        </w:rPr>
      </w:pPr>
      <w:r>
        <w:rPr>
          <w:rFonts w:hint="eastAsia"/>
        </w:rPr>
        <w:t xml:space="preserve"> asyncLoad.completed += (operation) =&gt; {</w:t>
      </w:r>
    </w:p>
    <w:p w14:paraId="6F15732A">
      <w:pPr>
        <w:rPr>
          <w:rFonts w:hint="eastAsia"/>
        </w:rPr>
      </w:pPr>
      <w:r>
        <w:rPr>
          <w:rFonts w:hint="eastAsia"/>
        </w:rPr>
        <w:t xml:space="preserve">     NetworkChecker.InitializeNetworkCheck();</w:t>
      </w:r>
    </w:p>
    <w:p w14:paraId="23458865">
      <w:pPr>
        <w:rPr>
          <w:rFonts w:hint="eastAsia"/>
        </w:rPr>
      </w:pPr>
      <w:r>
        <w:rPr>
          <w:rFonts w:hint="eastAsia"/>
        </w:rPr>
        <w:t xml:space="preserve">     NetworkChecker.InitializeNetHeartbeat();</w:t>
      </w:r>
    </w:p>
    <w:p w14:paraId="7FAF6FA7">
      <w:pPr>
        <w:rPr>
          <w:rFonts w:hint="eastAsia"/>
        </w:rPr>
      </w:pPr>
      <w:r>
        <w:rPr>
          <w:rFonts w:hint="eastAsia"/>
        </w:rPr>
        <w:t xml:space="preserve"> };</w:t>
      </w:r>
    </w:p>
    <w:p w14:paraId="34855DE5">
      <w:pPr>
        <w:rPr>
          <w:rFonts w:hint="eastAsia"/>
        </w:rPr>
      </w:pPr>
    </w:p>
    <w:p w14:paraId="33823214">
      <w:r>
        <w:rPr>
          <w:rFonts w:hint="eastAsia"/>
        </w:rPr>
        <w:t xml:space="preserve"> asyncLoad.allowSceneActivation = true;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A8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2026-02-09T05:24:59Z</dcterms:created>
  <dc:creator>yangtq</dc:creator>
  <cp:lastModifiedBy>渡边彻</cp:lastModifiedBy>
  <dcterms:modified xsi:type="dcterms:W3CDTF">2026-02-09T05:25:08Z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eyJoZGlkIjoiN2YzNDkwYTExNjJiZmM4NDhjOGU3MTA0ZmEwOWRiMGEiLCJ1c2VySWQiOiIxMTk5MjE0MjM1In0=</vt:lpwstr>
  </property>
  <property fmtid="{D5CDD505-2E9C-101B-9397-08002B2CF9AE}" pid="4" name="ICV">
    <vt:lpwstr>D704B76124AC492DAB0BE5D2F9874E13_12</vt:lpwstr>
  </property>
</Properties>
</file>