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7f9f10c75e141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ABE9AF" wp14:paraId="28CF021E" wp14:textId="334D9FE9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8ABE9AF" wp14:paraId="0162B77A" wp14:textId="5BC9D021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8ABE9AF" wp14:paraId="718C9E63" wp14:textId="129024A8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8ABE9AF" wp14:paraId="751700F5" wp14:textId="5AF797B1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8ABE9AF" wp14:paraId="7883361A" wp14:textId="5324FE4B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8ABE9AF" wp14:paraId="1E9B5550" wp14:textId="0A20F468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>Team Bravo: Milestone #</w:t>
      </w:r>
      <w:r w:rsidRPr="08ABE9AF" w:rsidR="1F099A2A">
        <w:rPr>
          <w:rFonts w:ascii="Times New Roman" w:hAnsi="Times New Roman" w:eastAsia="Times New Roman" w:cs="Times New Roman"/>
          <w:sz w:val="24"/>
          <w:szCs w:val="24"/>
        </w:rPr>
        <w:t>3</w:t>
      </w:r>
    </w:p>
    <w:p xmlns:wp14="http://schemas.microsoft.com/office/word/2010/wordml" w:rsidP="08ABE9AF" wp14:paraId="305EAD4C" wp14:textId="2489DDA7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8ABE9AF" wp14:paraId="1F564DEE" wp14:textId="37478D6D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BE9AF" w:rsidR="77CB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Andrew Bach, Torren Davis, John Garcia III, Taylor Mommer &amp; Ian Spresney</w:t>
      </w:r>
    </w:p>
    <w:p xmlns:wp14="http://schemas.microsoft.com/office/word/2010/wordml" w:rsidP="08ABE9AF" wp14:paraId="2A8C431D" wp14:textId="6668DED5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xmlns:wp14="http://schemas.microsoft.com/office/word/2010/wordml" w:rsidP="08ABE9AF" wp14:paraId="5F26DA66" wp14:textId="68B908B9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>CSD 310: Database and Development Use, Assignment #: 1</w:t>
      </w:r>
      <w:r w:rsidRPr="08ABE9AF" w:rsidR="3D5243B7">
        <w:rPr>
          <w:rFonts w:ascii="Times New Roman" w:hAnsi="Times New Roman" w:eastAsia="Times New Roman" w:cs="Times New Roman"/>
          <w:sz w:val="24"/>
          <w:szCs w:val="24"/>
        </w:rPr>
        <w:t>1</w:t>
      </w: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>.1</w:t>
      </w:r>
    </w:p>
    <w:p xmlns:wp14="http://schemas.microsoft.com/office/word/2010/wordml" w:rsidP="08ABE9AF" wp14:paraId="26FF7F49" wp14:textId="5B6AB668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>Professor Sue Sampson</w:t>
      </w:r>
    </w:p>
    <w:p xmlns:wp14="http://schemas.microsoft.com/office/word/2010/wordml" w:rsidP="08ABE9AF" wp14:paraId="697ADA56" wp14:textId="75311853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 xml:space="preserve">December </w:t>
      </w:r>
      <w:r w:rsidRPr="08ABE9AF" w:rsidR="3C266CE5">
        <w:rPr>
          <w:rFonts w:ascii="Times New Roman" w:hAnsi="Times New Roman" w:eastAsia="Times New Roman" w:cs="Times New Roman"/>
          <w:sz w:val="24"/>
          <w:szCs w:val="24"/>
        </w:rPr>
        <w:t>10th</w:t>
      </w:r>
      <w:r w:rsidRPr="08ABE9AF" w:rsidR="77CB1B8A">
        <w:rPr>
          <w:rFonts w:ascii="Times New Roman" w:hAnsi="Times New Roman" w:eastAsia="Times New Roman" w:cs="Times New Roman"/>
          <w:sz w:val="24"/>
          <w:szCs w:val="24"/>
        </w:rPr>
        <w:t>, 2023</w:t>
      </w:r>
    </w:p>
    <w:p xmlns:wp14="http://schemas.microsoft.com/office/word/2010/wordml" w:rsidP="08ABE9AF" wp14:paraId="2C078E63" wp14:textId="46F27A8E">
      <w:pPr>
        <w:pStyle w:val="Normal"/>
        <w:jc w:val="center"/>
      </w:pPr>
    </w:p>
    <w:p w:rsidR="08ABE9AF" w:rsidRDefault="08ABE9AF" w14:paraId="5F1C2B1E" w14:textId="3446D382">
      <w:r>
        <w:br w:type="page"/>
      </w:r>
    </w:p>
    <w:p w:rsidR="7E5C0CC2" w:rsidP="08ABE9AF" w:rsidRDefault="7E5C0CC2" w14:paraId="6C037140" w14:textId="2AC8BEB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ABE9AF" w:rsidR="7E5C0C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Team Bravo: Milestone #3</w:t>
      </w:r>
    </w:p>
    <w:p w:rsidR="15FDF9ED" w:rsidP="08ABE9AF" w:rsidRDefault="15FDF9ED" w14:paraId="7038B4B0" w14:textId="75C7732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ABE9AF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Report 1 Description:</w:t>
      </w:r>
    </w:p>
    <w:p w:rsidR="15FDF9ED" w:rsidP="08ABE9AF" w:rsidRDefault="15FDF9ED" w14:paraId="60787572" w14:textId="6C1A92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ABE9AF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Question: </w:t>
      </w:r>
      <w:r w:rsidRPr="08ABE9AF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there any </w:t>
      </w:r>
      <w:r w:rsidRPr="08ABE9AF" w:rsidR="224D15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location</w:t>
      </w:r>
      <w:r w:rsidRPr="08ABE9AF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</w:t>
      </w:r>
      <w:r w:rsidRPr="08ABE9AF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</w:t>
      </w:r>
      <w:r w:rsidRPr="08ABE9AF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downward trend in bookings?</w:t>
      </w:r>
    </w:p>
    <w:p w:rsidR="15FDF9ED" w:rsidP="08ABE9AF" w:rsidRDefault="15FDF9ED" w14:paraId="164E23AE" w14:textId="3192DD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0FE7E30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Solution: The solution that we, group </w:t>
      </w:r>
      <w:r w:rsidRPr="10FE7E30" w:rsidR="10FE7E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Bravo</w:t>
      </w:r>
      <w:r w:rsidRPr="10FE7E30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0FE7E30" w:rsidR="54A900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produced</w:t>
      </w:r>
      <w:r w:rsidRPr="10FE7E30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was a report that woul</w:t>
      </w:r>
      <w:r w:rsidRPr="10FE7E30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 query th</w:t>
      </w:r>
      <w:r w:rsidRPr="10FE7E30" w:rsidR="15FDF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 database and display</w:t>
      </w:r>
      <w:r w:rsidRPr="10FE7E30" w:rsidR="6A0EC6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trip </w:t>
      </w:r>
      <w:r w:rsidRPr="10FE7E30" w:rsidR="6A0EC6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information suc</w:t>
      </w:r>
      <w:r w:rsidRPr="10FE7E30" w:rsidR="6A0EC6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 </w:t>
      </w:r>
      <w:r w:rsidRPr="10FE7E30" w:rsidR="02D3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</w:t>
      </w:r>
      <w:r w:rsidRPr="10FE7E30" w:rsidR="6A0EC6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0FE7E30" w:rsidR="28B3A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10FE7E30" w:rsidR="0F8B07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trip's</w:t>
      </w:r>
      <w:r w:rsidRPr="10FE7E30" w:rsidR="28B3A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name, i</w:t>
      </w:r>
      <w:r w:rsidRPr="10FE7E30" w:rsidR="28B3A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ts location, the cou</w:t>
      </w:r>
      <w:r w:rsidRPr="10FE7E30" w:rsidR="28B3A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ntry, the number o</w:t>
      </w:r>
      <w:r w:rsidRPr="10FE7E30" w:rsidR="28B3A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 registrations the trip </w:t>
      </w:r>
      <w:r w:rsidRPr="10FE7E30" w:rsidR="28B3A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has had, and </w:t>
      </w:r>
      <w:r w:rsidRPr="10FE7E30" w:rsidR="28B3A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year of the trip.</w:t>
      </w:r>
      <w:r w:rsidRPr="10FE7E30" w:rsidR="28D2B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thi</w:t>
      </w:r>
      <w:r w:rsidRPr="10FE7E30" w:rsidR="28D2B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inform</w:t>
      </w:r>
      <w:r w:rsidRPr="10FE7E30" w:rsidR="28D2B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ation, Outland Adventures </w:t>
      </w:r>
      <w:r w:rsidRPr="10FE7E30" w:rsidR="10FE7E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could</w:t>
      </w:r>
      <w:r w:rsidRPr="10FE7E30" w:rsidR="28D2B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see the booking trends</w:t>
      </w:r>
      <w:r w:rsidRPr="10FE7E30" w:rsidR="46AB03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</w:t>
      </w:r>
      <w:r w:rsidRPr="10FE7E30" w:rsidR="46AB03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 </w:t>
      </w:r>
      <w:r w:rsidRPr="10FE7E30" w:rsidR="46AB03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each location</w:t>
      </w:r>
      <w:r w:rsidRPr="10FE7E30" w:rsidR="43709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10FE7E30" w:rsidR="234740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 more informed a</w:t>
      </w:r>
      <w:r w:rsidRPr="10FE7E30" w:rsidR="234740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bout</w:t>
      </w:r>
      <w:r w:rsidRPr="10FE7E30" w:rsidR="43709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0FE7E30" w:rsidR="43709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</w:t>
      </w:r>
      <w:r w:rsidRPr="10FE7E30" w:rsidR="43709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ether a specific location </w:t>
      </w:r>
      <w:r w:rsidRPr="10FE7E30" w:rsidR="31453D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 h</w:t>
      </w:r>
      <w:r w:rsidRPr="10FE7E30" w:rsidR="31453D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 a downtre</w:t>
      </w:r>
      <w:r w:rsidRPr="10FE7E30" w:rsidR="31453D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nd in bookings</w:t>
      </w:r>
      <w:r w:rsidRPr="10FE7E30" w:rsidR="4F3C94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 not</w:t>
      </w:r>
      <w:r w:rsidRPr="10FE7E30" w:rsidR="31453D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409CC368" w:rsidP="08ABE9AF" w:rsidRDefault="409CC368" w14:paraId="043A3067" w14:textId="3D97F7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0FE7E30" w:rsidR="409CC3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Report 1 Screenshot:</w:t>
      </w:r>
    </w:p>
    <w:p w:rsidR="409CC368" w:rsidP="08ABE9AF" w:rsidRDefault="409CC368" w14:paraId="44D642C6" w14:textId="1E34A717">
      <w:pPr>
        <w:pStyle w:val="Normal"/>
        <w:jc w:val="left"/>
      </w:pPr>
      <w:r w:rsidR="197E46E2">
        <w:drawing>
          <wp:inline wp14:editId="10FE7E30" wp14:anchorId="0809A516">
            <wp:extent cx="5381625" cy="2062956"/>
            <wp:effectExtent l="0" t="0" r="0" b="0"/>
            <wp:docPr id="103408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c7b18afc8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BE9AF" w:rsidP="08ABE9AF" w:rsidRDefault="08ABE9AF" w14:paraId="796B9608" w14:textId="3CF2F0A5">
      <w:pPr>
        <w:pStyle w:val="Normal"/>
        <w:jc w:val="left"/>
      </w:pPr>
    </w:p>
    <w:p w:rsidR="409CC368" w:rsidP="08ABE9AF" w:rsidRDefault="409CC368" w14:paraId="5BE10A1E" w14:textId="28BEE63D">
      <w:pPr>
        <w:pStyle w:val="Normal"/>
        <w:jc w:val="left"/>
      </w:pPr>
      <w:r w:rsidRPr="08ABE9AF" w:rsidR="409CC368">
        <w:rPr>
          <w:rFonts w:ascii="Times New Roman" w:hAnsi="Times New Roman" w:eastAsia="Times New Roman" w:cs="Times New Roman"/>
          <w:sz w:val="24"/>
          <w:szCs w:val="24"/>
        </w:rPr>
        <w:t>Report 2 Description:</w:t>
      </w:r>
    </w:p>
    <w:p w:rsidR="409CC368" w:rsidP="08ABE9AF" w:rsidRDefault="409CC368" w14:paraId="4EE5BCEB" w14:textId="4DC4110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8ABE9AF" w:rsidR="409CC368">
        <w:rPr>
          <w:rFonts w:ascii="Times New Roman" w:hAnsi="Times New Roman" w:eastAsia="Times New Roman" w:cs="Times New Roman"/>
          <w:sz w:val="24"/>
          <w:szCs w:val="24"/>
        </w:rPr>
        <w:t xml:space="preserve">Question: </w:t>
      </w:r>
      <w:r w:rsidRPr="08ABE9AF" w:rsidR="409CC368">
        <w:rPr>
          <w:rFonts w:ascii="Times New Roman" w:hAnsi="Times New Roman" w:eastAsia="Times New Roman" w:cs="Times New Roman"/>
          <w:sz w:val="24"/>
          <w:szCs w:val="24"/>
        </w:rPr>
        <w:t>Do enough customers buy equipment to keep equipment sales?</w:t>
      </w:r>
    </w:p>
    <w:p w:rsidR="409CC368" w:rsidP="08ABE9AF" w:rsidRDefault="409CC368" w14:paraId="7024BA82" w14:textId="1BED4DA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FE7E30" w:rsidR="409CC368">
        <w:rPr>
          <w:rFonts w:ascii="Times New Roman" w:hAnsi="Times New Roman" w:eastAsia="Times New Roman" w:cs="Times New Roman"/>
          <w:sz w:val="24"/>
          <w:szCs w:val="24"/>
        </w:rPr>
        <w:t xml:space="preserve">Solution: The solution that we produced was a report that would query the database and display </w:t>
      </w:r>
      <w:r w:rsidRPr="10FE7E30" w:rsidR="4D3FD696">
        <w:rPr>
          <w:rFonts w:ascii="Times New Roman" w:hAnsi="Times New Roman" w:eastAsia="Times New Roman" w:cs="Times New Roman"/>
          <w:sz w:val="24"/>
          <w:szCs w:val="24"/>
        </w:rPr>
        <w:t>sales information such as the product</w:t>
      </w:r>
      <w:r w:rsidRPr="10FE7E30" w:rsidR="75A8942A">
        <w:rPr>
          <w:rFonts w:ascii="Times New Roman" w:hAnsi="Times New Roman" w:eastAsia="Times New Roman" w:cs="Times New Roman"/>
          <w:sz w:val="24"/>
          <w:szCs w:val="24"/>
        </w:rPr>
        <w:t xml:space="preserve"> (we substituted the name equipment for </w:t>
      </w:r>
      <w:r w:rsidRPr="10FE7E30" w:rsidR="10FE7E3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0FE7E30" w:rsidR="75A8942A">
        <w:rPr>
          <w:rFonts w:ascii="Times New Roman" w:hAnsi="Times New Roman" w:eastAsia="Times New Roman" w:cs="Times New Roman"/>
          <w:sz w:val="24"/>
          <w:szCs w:val="24"/>
        </w:rPr>
        <w:t>product</w:t>
      </w:r>
      <w:r w:rsidRPr="10FE7E30" w:rsidR="75A8942A">
        <w:rPr>
          <w:rFonts w:ascii="Times New Roman" w:hAnsi="Times New Roman" w:eastAsia="Times New Roman" w:cs="Times New Roman"/>
          <w:sz w:val="24"/>
          <w:szCs w:val="24"/>
        </w:rPr>
        <w:t xml:space="preserve"> so that we can have a table filled with items that are for sale called products, and items that are not for sale called </w:t>
      </w:r>
      <w:r w:rsidRPr="10FE7E30" w:rsidR="3A2FDD9E">
        <w:rPr>
          <w:rFonts w:ascii="Times New Roman" w:hAnsi="Times New Roman" w:eastAsia="Times New Roman" w:cs="Times New Roman"/>
          <w:sz w:val="24"/>
          <w:szCs w:val="24"/>
        </w:rPr>
        <w:t>equipment)</w:t>
      </w:r>
      <w:r w:rsidRPr="10FE7E30" w:rsidR="75A894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FE7E30" w:rsidR="4D3FD6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FE7E30" w:rsidR="4D3FD696">
        <w:rPr>
          <w:rFonts w:ascii="Times New Roman" w:hAnsi="Times New Roman" w:eastAsia="Times New Roman" w:cs="Times New Roman"/>
          <w:sz w:val="24"/>
          <w:szCs w:val="24"/>
        </w:rPr>
        <w:t>that is for sale, the price of t</w:t>
      </w:r>
      <w:r w:rsidRPr="10FE7E30" w:rsidR="4D3FD696">
        <w:rPr>
          <w:rFonts w:ascii="Times New Roman" w:hAnsi="Times New Roman" w:eastAsia="Times New Roman" w:cs="Times New Roman"/>
          <w:sz w:val="24"/>
          <w:szCs w:val="24"/>
        </w:rPr>
        <w:t>hat product, a</w:t>
      </w:r>
      <w:r w:rsidRPr="10FE7E30" w:rsidR="4D3FD696">
        <w:rPr>
          <w:rFonts w:ascii="Times New Roman" w:hAnsi="Times New Roman" w:eastAsia="Times New Roman" w:cs="Times New Roman"/>
          <w:sz w:val="24"/>
          <w:szCs w:val="24"/>
        </w:rPr>
        <w:t xml:space="preserve">nd the </w:t>
      </w:r>
      <w:r w:rsidRPr="10FE7E30" w:rsidR="5D93A0A2">
        <w:rPr>
          <w:rFonts w:ascii="Times New Roman" w:hAnsi="Times New Roman" w:eastAsia="Times New Roman" w:cs="Times New Roman"/>
          <w:sz w:val="24"/>
          <w:szCs w:val="24"/>
        </w:rPr>
        <w:t xml:space="preserve">revenue the company has made from the sales of that product. With this information, Outland Adventures would be able to see </w:t>
      </w:r>
      <w:r w:rsidRPr="10FE7E30" w:rsidR="434CA99F">
        <w:rPr>
          <w:rFonts w:ascii="Times New Roman" w:hAnsi="Times New Roman" w:eastAsia="Times New Roman" w:cs="Times New Roman"/>
          <w:sz w:val="24"/>
          <w:szCs w:val="24"/>
        </w:rPr>
        <w:t>how much money they make i</w:t>
      </w:r>
      <w:r w:rsidRPr="10FE7E30" w:rsidR="434CA99F">
        <w:rPr>
          <w:rFonts w:ascii="Times New Roman" w:hAnsi="Times New Roman" w:eastAsia="Times New Roman" w:cs="Times New Roman"/>
          <w:sz w:val="24"/>
          <w:szCs w:val="24"/>
        </w:rPr>
        <w:t>n revenue from selli</w:t>
      </w:r>
      <w:r w:rsidRPr="10FE7E30" w:rsidR="434CA99F">
        <w:rPr>
          <w:rFonts w:ascii="Times New Roman" w:hAnsi="Times New Roman" w:eastAsia="Times New Roman" w:cs="Times New Roman"/>
          <w:sz w:val="24"/>
          <w:szCs w:val="24"/>
        </w:rPr>
        <w:t>ng products to customers</w:t>
      </w:r>
      <w:r w:rsidRPr="10FE7E30" w:rsidR="434CA99F">
        <w:rPr>
          <w:rFonts w:ascii="Times New Roman" w:hAnsi="Times New Roman" w:eastAsia="Times New Roman" w:cs="Times New Roman"/>
          <w:sz w:val="24"/>
          <w:szCs w:val="24"/>
        </w:rPr>
        <w:t xml:space="preserve"> and make an informed decision on whether to keep the product</w:t>
      </w:r>
      <w:r w:rsidRPr="10FE7E30" w:rsidR="2C74D3FE">
        <w:rPr>
          <w:rFonts w:ascii="Times New Roman" w:hAnsi="Times New Roman" w:eastAsia="Times New Roman" w:cs="Times New Roman"/>
          <w:sz w:val="24"/>
          <w:szCs w:val="24"/>
        </w:rPr>
        <w:t xml:space="preserve"> sales aspect of their business. </w:t>
      </w:r>
    </w:p>
    <w:p w:rsidR="2C74D3FE" w:rsidP="08ABE9AF" w:rsidRDefault="2C74D3FE" w14:paraId="45C2C444" w14:textId="2A9800A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FE7E30" w:rsidR="2C74D3FE">
        <w:rPr>
          <w:rFonts w:ascii="Times New Roman" w:hAnsi="Times New Roman" w:eastAsia="Times New Roman" w:cs="Times New Roman"/>
          <w:sz w:val="24"/>
          <w:szCs w:val="24"/>
        </w:rPr>
        <w:t>Report 2 Screenshot:</w:t>
      </w:r>
    </w:p>
    <w:p w:rsidR="2C74D3FE" w:rsidP="08ABE9AF" w:rsidRDefault="2C74D3FE" w14:paraId="22B7FA4A" w14:textId="1263DBE3">
      <w:pPr>
        <w:pStyle w:val="Normal"/>
        <w:jc w:val="left"/>
      </w:pPr>
      <w:r w:rsidR="51BC95AF">
        <w:drawing>
          <wp:inline wp14:editId="0991D666" wp14:anchorId="50478970">
            <wp:extent cx="5022980" cy="3076575"/>
            <wp:effectExtent l="0" t="0" r="0" b="0"/>
            <wp:docPr id="157592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1ce42ff77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BE9AF" w:rsidP="08ABE9AF" w:rsidRDefault="08ABE9AF" w14:paraId="1DAC2619" w14:textId="00033D06">
      <w:pPr>
        <w:pStyle w:val="Normal"/>
        <w:jc w:val="left"/>
      </w:pPr>
    </w:p>
    <w:p w:rsidR="2C74D3FE" w:rsidP="08ABE9AF" w:rsidRDefault="2C74D3FE" w14:paraId="54ADA6AD" w14:textId="220DFE2E">
      <w:pPr>
        <w:pStyle w:val="Normal"/>
        <w:jc w:val="left"/>
      </w:pPr>
      <w:r w:rsidRPr="08ABE9AF" w:rsidR="2C74D3FE">
        <w:rPr>
          <w:rFonts w:ascii="Times New Roman" w:hAnsi="Times New Roman" w:eastAsia="Times New Roman" w:cs="Times New Roman"/>
          <w:sz w:val="24"/>
          <w:szCs w:val="24"/>
        </w:rPr>
        <w:t>Report 3 Description:</w:t>
      </w:r>
    </w:p>
    <w:p w:rsidR="2C74D3FE" w:rsidP="08ABE9AF" w:rsidRDefault="2C74D3FE" w14:paraId="3B7A40BE" w14:textId="3E4FF6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8ABE9AF" w:rsidR="2C74D3FE">
        <w:rPr>
          <w:rFonts w:ascii="Times New Roman" w:hAnsi="Times New Roman" w:eastAsia="Times New Roman" w:cs="Times New Roman"/>
          <w:sz w:val="24"/>
          <w:szCs w:val="24"/>
        </w:rPr>
        <w:t xml:space="preserve">Question: </w:t>
      </w:r>
      <w:r w:rsidRPr="08ABE9AF" w:rsidR="2C74D3FE">
        <w:rPr>
          <w:rFonts w:ascii="Times New Roman" w:hAnsi="Times New Roman" w:eastAsia="Times New Roman" w:cs="Times New Roman"/>
          <w:sz w:val="24"/>
          <w:szCs w:val="24"/>
        </w:rPr>
        <w:t xml:space="preserve">Are there inventory </w:t>
      </w:r>
      <w:r w:rsidRPr="08ABE9AF" w:rsidR="2C74D3FE">
        <w:rPr>
          <w:rFonts w:ascii="Times New Roman" w:hAnsi="Times New Roman" w:eastAsia="Times New Roman" w:cs="Times New Roman"/>
          <w:sz w:val="24"/>
          <w:szCs w:val="24"/>
        </w:rPr>
        <w:t>items that are over five years old?</w:t>
      </w:r>
    </w:p>
    <w:p w:rsidR="2C74D3FE" w:rsidP="08ABE9AF" w:rsidRDefault="2C74D3FE" w14:paraId="29626FCD" w14:textId="7EEA758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FE7E30" w:rsidR="2C74D3FE">
        <w:rPr>
          <w:rFonts w:ascii="Times New Roman" w:hAnsi="Times New Roman" w:eastAsia="Times New Roman" w:cs="Times New Roman"/>
          <w:sz w:val="24"/>
          <w:szCs w:val="24"/>
        </w:rPr>
        <w:t>Solution: The solution we produced was a report that would query the database and display information on equipment that is relevant to it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>s age</w:t>
      </w:r>
      <w:r w:rsidRPr="10FE7E30" w:rsidR="10FE7E30">
        <w:rPr>
          <w:rFonts w:ascii="Times New Roman" w:hAnsi="Times New Roman" w:eastAsia="Times New Roman" w:cs="Times New Roman"/>
          <w:sz w:val="24"/>
          <w:szCs w:val="24"/>
        </w:rPr>
        <w:t>,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>such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 xml:space="preserve"> as the equipment name, the day it 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>was ordered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 xml:space="preserve">, the day 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>it was received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 xml:space="preserve">, the 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>age</w:t>
      </w:r>
      <w:r w:rsidRPr="10FE7E30" w:rsidR="2B30AD5B">
        <w:rPr>
          <w:rFonts w:ascii="Times New Roman" w:hAnsi="Times New Roman" w:eastAsia="Times New Roman" w:cs="Times New Roman"/>
          <w:sz w:val="24"/>
          <w:szCs w:val="24"/>
        </w:rPr>
        <w:t xml:space="preserve"> (in days), and</w:t>
      </w:r>
      <w:r w:rsidRPr="10FE7E30" w:rsidR="761E8D32">
        <w:rPr>
          <w:rFonts w:ascii="Times New Roman" w:hAnsi="Times New Roman" w:eastAsia="Times New Roman" w:cs="Times New Roman"/>
          <w:sz w:val="24"/>
          <w:szCs w:val="24"/>
        </w:rPr>
        <w:t xml:space="preserve"> if the equipment </w:t>
      </w:r>
      <w:r w:rsidRPr="10FE7E30" w:rsidR="761E8D32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10FE7E30" w:rsidR="761E8D32">
        <w:rPr>
          <w:rFonts w:ascii="Times New Roman" w:hAnsi="Times New Roman" w:eastAsia="Times New Roman" w:cs="Times New Roman"/>
          <w:sz w:val="24"/>
          <w:szCs w:val="24"/>
        </w:rPr>
        <w:t xml:space="preserve"> over</w:t>
      </w:r>
      <w:r w:rsidRPr="10FE7E30" w:rsidR="761E8D32">
        <w:rPr>
          <w:rFonts w:ascii="Times New Roman" w:hAnsi="Times New Roman" w:eastAsia="Times New Roman" w:cs="Times New Roman"/>
          <w:sz w:val="24"/>
          <w:szCs w:val="24"/>
        </w:rPr>
        <w:t xml:space="preserve"> 5 </w:t>
      </w:r>
      <w:r w:rsidRPr="10FE7E30" w:rsidR="761E8D32">
        <w:rPr>
          <w:rFonts w:ascii="Times New Roman" w:hAnsi="Times New Roman" w:eastAsia="Times New Roman" w:cs="Times New Roman"/>
          <w:sz w:val="24"/>
          <w:szCs w:val="24"/>
        </w:rPr>
        <w:t xml:space="preserve">years </w:t>
      </w:r>
      <w:r w:rsidRPr="10FE7E30" w:rsidR="703C28F0">
        <w:rPr>
          <w:rFonts w:ascii="Times New Roman" w:hAnsi="Times New Roman" w:eastAsia="Times New Roman" w:cs="Times New Roman"/>
          <w:sz w:val="24"/>
          <w:szCs w:val="24"/>
        </w:rPr>
        <w:t>old.</w:t>
      </w:r>
      <w:r w:rsidRPr="10FE7E30" w:rsidR="238B0E48">
        <w:rPr>
          <w:rFonts w:ascii="Times New Roman" w:hAnsi="Times New Roman" w:eastAsia="Times New Roman" w:cs="Times New Roman"/>
          <w:sz w:val="24"/>
          <w:szCs w:val="24"/>
        </w:rPr>
        <w:t xml:space="preserve"> Th</w:t>
      </w:r>
      <w:r w:rsidRPr="10FE7E30" w:rsidR="238B0E48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10FE7E30" w:rsidR="238B0E48">
        <w:rPr>
          <w:rFonts w:ascii="Times New Roman" w:hAnsi="Times New Roman" w:eastAsia="Times New Roman" w:cs="Times New Roman"/>
          <w:sz w:val="24"/>
          <w:szCs w:val="24"/>
        </w:rPr>
        <w:t>report w</w:t>
      </w:r>
      <w:r w:rsidRPr="10FE7E30" w:rsidR="238B0E48">
        <w:rPr>
          <w:rFonts w:ascii="Times New Roman" w:hAnsi="Times New Roman" w:eastAsia="Times New Roman" w:cs="Times New Roman"/>
          <w:sz w:val="24"/>
          <w:szCs w:val="24"/>
        </w:rPr>
        <w:t xml:space="preserve">ill </w:t>
      </w:r>
      <w:r w:rsidRPr="10FE7E30" w:rsidR="17C645C4">
        <w:rPr>
          <w:rFonts w:ascii="Times New Roman" w:hAnsi="Times New Roman" w:eastAsia="Times New Roman" w:cs="Times New Roman"/>
          <w:sz w:val="24"/>
          <w:szCs w:val="24"/>
        </w:rPr>
        <w:t>be from</w:t>
      </w:r>
      <w:r w:rsidRPr="10FE7E30" w:rsidR="238B0E48">
        <w:rPr>
          <w:rFonts w:ascii="Times New Roman" w:hAnsi="Times New Roman" w:eastAsia="Times New Roman" w:cs="Times New Roman"/>
          <w:sz w:val="24"/>
          <w:szCs w:val="24"/>
        </w:rPr>
        <w:t xml:space="preserve"> oldest to newest</w:t>
      </w:r>
      <w:r w:rsidRPr="10FE7E30" w:rsidR="10FE7E30">
        <w:rPr>
          <w:rFonts w:ascii="Times New Roman" w:hAnsi="Times New Roman" w:eastAsia="Times New Roman" w:cs="Times New Roman"/>
          <w:sz w:val="24"/>
          <w:szCs w:val="24"/>
        </w:rPr>
        <w:t>, so</w:t>
      </w:r>
      <w:r w:rsidRPr="10FE7E30" w:rsidR="238B0E48">
        <w:rPr>
          <w:rFonts w:ascii="Times New Roman" w:hAnsi="Times New Roman" w:eastAsia="Times New Roman" w:cs="Times New Roman"/>
          <w:sz w:val="24"/>
          <w:szCs w:val="24"/>
        </w:rPr>
        <w:t xml:space="preserve"> all old</w:t>
      </w:r>
      <w:r w:rsidRPr="10FE7E30" w:rsidR="73208B40">
        <w:rPr>
          <w:rFonts w:ascii="Times New Roman" w:hAnsi="Times New Roman" w:eastAsia="Times New Roman" w:cs="Times New Roman"/>
          <w:sz w:val="24"/>
          <w:szCs w:val="24"/>
        </w:rPr>
        <w:t xml:space="preserve">er equipment will be shown </w:t>
      </w:r>
      <w:r w:rsidRPr="10FE7E30" w:rsidR="73208B40">
        <w:rPr>
          <w:rFonts w:ascii="Times New Roman" w:hAnsi="Times New Roman" w:eastAsia="Times New Roman" w:cs="Times New Roman"/>
          <w:sz w:val="24"/>
          <w:szCs w:val="24"/>
        </w:rPr>
        <w:t>first.</w:t>
      </w:r>
      <w:r w:rsidRPr="10FE7E30" w:rsidR="703C28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FE7E30" w:rsidR="703C28F0">
        <w:rPr>
          <w:rFonts w:ascii="Times New Roman" w:hAnsi="Times New Roman" w:eastAsia="Times New Roman" w:cs="Times New Roman"/>
          <w:sz w:val="24"/>
          <w:szCs w:val="24"/>
        </w:rPr>
        <w:t>With this infor</w:t>
      </w:r>
      <w:r w:rsidRPr="10FE7E30" w:rsidR="703C28F0">
        <w:rPr>
          <w:rFonts w:ascii="Times New Roman" w:hAnsi="Times New Roman" w:eastAsia="Times New Roman" w:cs="Times New Roman"/>
          <w:sz w:val="24"/>
          <w:szCs w:val="24"/>
        </w:rPr>
        <w:t>mation, Outland Adve</w:t>
      </w:r>
      <w:r w:rsidRPr="10FE7E30" w:rsidR="703C28F0">
        <w:rPr>
          <w:rFonts w:ascii="Times New Roman" w:hAnsi="Times New Roman" w:eastAsia="Times New Roman" w:cs="Times New Roman"/>
          <w:sz w:val="24"/>
          <w:szCs w:val="24"/>
        </w:rPr>
        <w:t xml:space="preserve">ntures </w:t>
      </w:r>
      <w:r w:rsidRPr="10FE7E30" w:rsidR="10FE7E30">
        <w:rPr>
          <w:rFonts w:ascii="Times New Roman" w:hAnsi="Times New Roman" w:eastAsia="Times New Roman" w:cs="Times New Roman"/>
          <w:sz w:val="24"/>
          <w:szCs w:val="24"/>
        </w:rPr>
        <w:t>could</w:t>
      </w:r>
      <w:r w:rsidRPr="10FE7E30" w:rsidR="10FE7E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FE7E30" w:rsidR="10FE7E30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10FE7E30" w:rsidR="10FE7E30">
        <w:rPr>
          <w:rFonts w:ascii="Times New Roman" w:hAnsi="Times New Roman" w:eastAsia="Times New Roman" w:cs="Times New Roman"/>
          <w:sz w:val="24"/>
          <w:szCs w:val="24"/>
        </w:rPr>
        <w:t xml:space="preserve"> any equipment they have that </w:t>
      </w:r>
      <w:r w:rsidRPr="10FE7E30" w:rsidR="703C28F0">
        <w:rPr>
          <w:rFonts w:ascii="Times New Roman" w:hAnsi="Times New Roman" w:eastAsia="Times New Roman" w:cs="Times New Roman"/>
          <w:sz w:val="24"/>
          <w:szCs w:val="24"/>
        </w:rPr>
        <w:t>is over 5 years old</w:t>
      </w:r>
      <w:r w:rsidRPr="10FE7E30" w:rsidR="07CCEA57">
        <w:rPr>
          <w:rFonts w:ascii="Times New Roman" w:hAnsi="Times New Roman" w:eastAsia="Times New Roman" w:cs="Times New Roman"/>
          <w:sz w:val="24"/>
          <w:szCs w:val="24"/>
        </w:rPr>
        <w:t xml:space="preserve">. They would also be able to </w:t>
      </w:r>
      <w:r w:rsidRPr="10FE7E30" w:rsidR="07CCEA57">
        <w:rPr>
          <w:rFonts w:ascii="Times New Roman" w:hAnsi="Times New Roman" w:eastAsia="Times New Roman" w:cs="Times New Roman"/>
          <w:sz w:val="24"/>
          <w:szCs w:val="24"/>
        </w:rPr>
        <w:t>iden</w:t>
      </w:r>
      <w:r w:rsidRPr="10FE7E30" w:rsidR="07CCEA57">
        <w:rPr>
          <w:rFonts w:ascii="Times New Roman" w:hAnsi="Times New Roman" w:eastAsia="Times New Roman" w:cs="Times New Roman"/>
          <w:sz w:val="24"/>
          <w:szCs w:val="24"/>
        </w:rPr>
        <w:t>tify</w:t>
      </w:r>
      <w:r w:rsidRPr="10FE7E30" w:rsidR="07CCEA57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10FE7E30" w:rsidR="07CCEA57">
        <w:rPr>
          <w:rFonts w:ascii="Times New Roman" w:hAnsi="Times New Roman" w:eastAsia="Times New Roman" w:cs="Times New Roman"/>
          <w:sz w:val="24"/>
          <w:szCs w:val="24"/>
        </w:rPr>
        <w:t>ny eq</w:t>
      </w:r>
      <w:r w:rsidRPr="10FE7E30" w:rsidR="07CCEA57">
        <w:rPr>
          <w:rFonts w:ascii="Times New Roman" w:hAnsi="Times New Roman" w:eastAsia="Times New Roman" w:cs="Times New Roman"/>
          <w:sz w:val="24"/>
          <w:szCs w:val="24"/>
        </w:rPr>
        <w:t xml:space="preserve">uipment that is </w:t>
      </w:r>
      <w:r w:rsidRPr="10FE7E30" w:rsidR="6D85F353">
        <w:rPr>
          <w:rFonts w:ascii="Times New Roman" w:hAnsi="Times New Roman" w:eastAsia="Times New Roman" w:cs="Times New Roman"/>
          <w:sz w:val="24"/>
          <w:szCs w:val="24"/>
        </w:rPr>
        <w:t>inch</w:t>
      </w:r>
      <w:r w:rsidRPr="10FE7E30" w:rsidR="6D85F353">
        <w:rPr>
          <w:rFonts w:ascii="Times New Roman" w:hAnsi="Times New Roman" w:eastAsia="Times New Roman" w:cs="Times New Roman"/>
          <w:sz w:val="24"/>
          <w:szCs w:val="24"/>
        </w:rPr>
        <w:t xml:space="preserve">ing </w:t>
      </w:r>
      <w:r w:rsidRPr="10FE7E30" w:rsidR="6D85F353">
        <w:rPr>
          <w:rFonts w:ascii="Times New Roman" w:hAnsi="Times New Roman" w:eastAsia="Times New Roman" w:cs="Times New Roman"/>
          <w:sz w:val="24"/>
          <w:szCs w:val="24"/>
        </w:rPr>
        <w:t>closer to</w:t>
      </w:r>
      <w:r w:rsidRPr="10FE7E30" w:rsidR="6D85F353">
        <w:rPr>
          <w:rFonts w:ascii="Times New Roman" w:hAnsi="Times New Roman" w:eastAsia="Times New Roman" w:cs="Times New Roman"/>
          <w:sz w:val="24"/>
          <w:szCs w:val="24"/>
        </w:rPr>
        <w:t xml:space="preserve"> 5 year</w:t>
      </w:r>
      <w:r w:rsidRPr="10FE7E30" w:rsidR="6D85F353">
        <w:rPr>
          <w:rFonts w:ascii="Times New Roman" w:hAnsi="Times New Roman" w:eastAsia="Times New Roman" w:cs="Times New Roman"/>
          <w:sz w:val="24"/>
          <w:szCs w:val="24"/>
        </w:rPr>
        <w:t>s of age</w:t>
      </w:r>
      <w:r w:rsidRPr="10FE7E30" w:rsidR="0C22C605">
        <w:rPr>
          <w:rFonts w:ascii="Times New Roman" w:hAnsi="Times New Roman" w:eastAsia="Times New Roman" w:cs="Times New Roman"/>
          <w:sz w:val="24"/>
          <w:szCs w:val="24"/>
        </w:rPr>
        <w:t xml:space="preserve"> since the repo</w:t>
      </w:r>
      <w:r w:rsidRPr="10FE7E30" w:rsidR="0C22C605">
        <w:rPr>
          <w:rFonts w:ascii="Times New Roman" w:hAnsi="Times New Roman" w:eastAsia="Times New Roman" w:cs="Times New Roman"/>
          <w:sz w:val="24"/>
          <w:szCs w:val="24"/>
        </w:rPr>
        <w:t>rt will show all older equipment f</w:t>
      </w:r>
      <w:r w:rsidRPr="10FE7E30" w:rsidR="0C22C605">
        <w:rPr>
          <w:rFonts w:ascii="Times New Roman" w:hAnsi="Times New Roman" w:eastAsia="Times New Roman" w:cs="Times New Roman"/>
          <w:sz w:val="24"/>
          <w:szCs w:val="24"/>
        </w:rPr>
        <w:t>irst.</w:t>
      </w:r>
    </w:p>
    <w:p w:rsidR="08ABE9AF" w:rsidP="08ABE9AF" w:rsidRDefault="08ABE9AF" w14:paraId="46655C13" w14:textId="4D85063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C22C605" w:rsidP="08ABE9AF" w:rsidRDefault="0C22C605" w14:paraId="490237A0" w14:textId="1E23805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FE7E30" w:rsidR="0C22C605">
        <w:rPr>
          <w:rFonts w:ascii="Times New Roman" w:hAnsi="Times New Roman" w:eastAsia="Times New Roman" w:cs="Times New Roman"/>
          <w:sz w:val="24"/>
          <w:szCs w:val="24"/>
        </w:rPr>
        <w:t>Report 3 Screenshot:</w:t>
      </w:r>
    </w:p>
    <w:p w:rsidR="08ABE9AF" w:rsidP="08ABE9AF" w:rsidRDefault="08ABE9AF" w14:paraId="2F9CAD3F" w14:textId="0E8C0D40">
      <w:pPr>
        <w:pStyle w:val="Normal"/>
        <w:jc w:val="left"/>
      </w:pPr>
      <w:r w:rsidR="31BC702F">
        <w:drawing>
          <wp:inline wp14:editId="0B60D53B" wp14:anchorId="1BC300C9">
            <wp:extent cx="5753100" cy="2037556"/>
            <wp:effectExtent l="0" t="0" r="0" b="0"/>
            <wp:docPr id="74639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5a3af96c9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d1380f30d24a14"/>
      <w:footerReference w:type="default" r:id="Rc79d7c202c1c48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FE7E30" w:rsidTr="10FE7E30" w14:paraId="6BE2FC3E">
      <w:trPr>
        <w:trHeight w:val="300"/>
      </w:trPr>
      <w:tc>
        <w:tcPr>
          <w:tcW w:w="3120" w:type="dxa"/>
          <w:tcMar/>
        </w:tcPr>
        <w:p w:rsidR="10FE7E30" w:rsidP="10FE7E30" w:rsidRDefault="10FE7E30" w14:paraId="4C12D98B" w14:textId="3D96C5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FE7E30" w:rsidP="10FE7E30" w:rsidRDefault="10FE7E30" w14:paraId="7963BAC9" w14:textId="304653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FE7E30" w:rsidP="10FE7E30" w:rsidRDefault="10FE7E30" w14:paraId="2B32A885" w14:textId="03211FE3">
          <w:pPr>
            <w:pStyle w:val="Header"/>
            <w:bidi w:val="0"/>
            <w:ind w:right="-115"/>
            <w:jc w:val="right"/>
          </w:pPr>
        </w:p>
      </w:tc>
    </w:tr>
  </w:tbl>
  <w:p w:rsidR="10FE7E30" w:rsidP="10FE7E30" w:rsidRDefault="10FE7E30" w14:paraId="4199CA25" w14:textId="5A8479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FE7E30" w:rsidTr="10FE7E30" w14:paraId="3499D81C">
      <w:trPr>
        <w:trHeight w:val="300"/>
      </w:trPr>
      <w:tc>
        <w:tcPr>
          <w:tcW w:w="3120" w:type="dxa"/>
          <w:tcMar/>
        </w:tcPr>
        <w:p w:rsidR="10FE7E30" w:rsidP="10FE7E30" w:rsidRDefault="10FE7E30" w14:paraId="551AE2A3" w14:textId="322882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FE7E30" w:rsidP="10FE7E30" w:rsidRDefault="10FE7E30" w14:paraId="75BC5119" w14:textId="089A1C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FE7E30" w:rsidP="10FE7E30" w:rsidRDefault="10FE7E30" w14:paraId="0FD5168E" w14:textId="00E02D9E">
          <w:pPr>
            <w:pStyle w:val="Header"/>
            <w:bidi w:val="0"/>
            <w:ind w:right="-115"/>
            <w:jc w:val="right"/>
          </w:pPr>
        </w:p>
      </w:tc>
    </w:tr>
  </w:tbl>
  <w:p w:rsidR="10FE7E30" w:rsidP="10FE7E30" w:rsidRDefault="10FE7E30" w14:paraId="1F702532" w14:textId="1799F8E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708C5"/>
    <w:rsid w:val="02036800"/>
    <w:rsid w:val="02D3336D"/>
    <w:rsid w:val="036B1399"/>
    <w:rsid w:val="03B860BE"/>
    <w:rsid w:val="04BF074F"/>
    <w:rsid w:val="04D82FAC"/>
    <w:rsid w:val="07CCEA57"/>
    <w:rsid w:val="07F6A811"/>
    <w:rsid w:val="088BD1E1"/>
    <w:rsid w:val="08ABE9AF"/>
    <w:rsid w:val="0A0E79E5"/>
    <w:rsid w:val="0C22C605"/>
    <w:rsid w:val="0CCA1934"/>
    <w:rsid w:val="0D5F4304"/>
    <w:rsid w:val="0E65E995"/>
    <w:rsid w:val="0EA154CF"/>
    <w:rsid w:val="0F8B07C4"/>
    <w:rsid w:val="10640727"/>
    <w:rsid w:val="10640727"/>
    <w:rsid w:val="107DBB69"/>
    <w:rsid w:val="10FE7E30"/>
    <w:rsid w:val="11FFD788"/>
    <w:rsid w:val="123C6D62"/>
    <w:rsid w:val="12F42660"/>
    <w:rsid w:val="14D52B19"/>
    <w:rsid w:val="15FDF9ED"/>
    <w:rsid w:val="17C645C4"/>
    <w:rsid w:val="197E46E2"/>
    <w:rsid w:val="1AD7CA69"/>
    <w:rsid w:val="1C9B08A6"/>
    <w:rsid w:val="1D8C467B"/>
    <w:rsid w:val="1E83FAE5"/>
    <w:rsid w:val="1E926399"/>
    <w:rsid w:val="1F099A2A"/>
    <w:rsid w:val="1F2816DC"/>
    <w:rsid w:val="1FAB3B8C"/>
    <w:rsid w:val="20C3E73D"/>
    <w:rsid w:val="20C3E73D"/>
    <w:rsid w:val="21CA045B"/>
    <w:rsid w:val="21CA045B"/>
    <w:rsid w:val="224D1584"/>
    <w:rsid w:val="231237B0"/>
    <w:rsid w:val="234740AE"/>
    <w:rsid w:val="238B0E48"/>
    <w:rsid w:val="2415CFB0"/>
    <w:rsid w:val="24A61A8B"/>
    <w:rsid w:val="2649D872"/>
    <w:rsid w:val="268F0CCA"/>
    <w:rsid w:val="28B3ABE8"/>
    <w:rsid w:val="28D2B0F7"/>
    <w:rsid w:val="2B30AD5B"/>
    <w:rsid w:val="2B627DED"/>
    <w:rsid w:val="2C74D3FE"/>
    <w:rsid w:val="2E2F3347"/>
    <w:rsid w:val="2E4CFCD1"/>
    <w:rsid w:val="30BC12B5"/>
    <w:rsid w:val="31453D0B"/>
    <w:rsid w:val="31BC702F"/>
    <w:rsid w:val="33285B7A"/>
    <w:rsid w:val="34482A68"/>
    <w:rsid w:val="38161D8C"/>
    <w:rsid w:val="38E7A20A"/>
    <w:rsid w:val="391B9B8B"/>
    <w:rsid w:val="3A2FDD9E"/>
    <w:rsid w:val="3B19B91D"/>
    <w:rsid w:val="3B336D5F"/>
    <w:rsid w:val="3C266CE5"/>
    <w:rsid w:val="3CB5897E"/>
    <w:rsid w:val="3D5243B7"/>
    <w:rsid w:val="3DA9D856"/>
    <w:rsid w:val="409CC368"/>
    <w:rsid w:val="434CA99F"/>
    <w:rsid w:val="43709BF3"/>
    <w:rsid w:val="44DA4FA5"/>
    <w:rsid w:val="45B4EA3B"/>
    <w:rsid w:val="46AB03B2"/>
    <w:rsid w:val="4750BA9C"/>
    <w:rsid w:val="4D3FD696"/>
    <w:rsid w:val="4F3C94D5"/>
    <w:rsid w:val="4F5BCC81"/>
    <w:rsid w:val="504D0A56"/>
    <w:rsid w:val="504F8F74"/>
    <w:rsid w:val="51BC95AF"/>
    <w:rsid w:val="54A9000F"/>
    <w:rsid w:val="5D93A0A2"/>
    <w:rsid w:val="63D708C5"/>
    <w:rsid w:val="66BBCC65"/>
    <w:rsid w:val="69C012A8"/>
    <w:rsid w:val="6A0EC6B6"/>
    <w:rsid w:val="6C17CAA0"/>
    <w:rsid w:val="6D85F353"/>
    <w:rsid w:val="703C28F0"/>
    <w:rsid w:val="71F83363"/>
    <w:rsid w:val="73208B40"/>
    <w:rsid w:val="75A8942A"/>
    <w:rsid w:val="761E8D32"/>
    <w:rsid w:val="77CB1B8A"/>
    <w:rsid w:val="7A3D8A72"/>
    <w:rsid w:val="7D2FF6DC"/>
    <w:rsid w:val="7E5C0CC2"/>
    <w:rsid w:val="7EA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5B7E"/>
  <w15:chartTrackingRefBased/>
  <w15:docId w15:val="{1007AD16-D28A-4163-B720-1E04B2B7C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65dc7b18afc84a07" /><Relationship Type="http://schemas.openxmlformats.org/officeDocument/2006/relationships/image" Target="/media/image5.png" Id="Rf4f1ce42ff774ae1" /><Relationship Type="http://schemas.openxmlformats.org/officeDocument/2006/relationships/image" Target="/media/image6.png" Id="Rb005a3af96c944b8" /><Relationship Type="http://schemas.openxmlformats.org/officeDocument/2006/relationships/header" Target="header.xml" Id="R79d1380f30d24a14" /><Relationship Type="http://schemas.openxmlformats.org/officeDocument/2006/relationships/footer" Target="footer.xml" Id="Rc79d7c202c1c48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2023-12-10T22:51:21.0552279Z</dcterms:created>
  <dcterms:modified xsi:type="dcterms:W3CDTF">2023-12-11T02:39:55.2608592Z</dcterms:modified>
  <dc:creator>John Garcia</dc:creator>
  <lastModifiedBy>John Garcia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documentId_4671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