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DCBF" w14:textId="0E00D343" w:rsidR="00975AC1" w:rsidRDefault="00975AC1">
      <w:r>
        <w:t>Andrew Bach</w:t>
      </w:r>
      <w:r>
        <w:br/>
        <w:t>CSD 340 – Assignment 1.3</w:t>
      </w:r>
      <w:r>
        <w:br/>
        <w:t>1/14/2024</w:t>
      </w:r>
    </w:p>
    <w:p w14:paraId="7FCE3BB1" w14:textId="1245B66B" w:rsidR="00915A3A" w:rsidRDefault="00975AC1">
      <w:r w:rsidRPr="00975AC1">
        <w:drawing>
          <wp:inline distT="0" distB="0" distL="0" distR="0" wp14:anchorId="2548CC8B" wp14:editId="36F68D51">
            <wp:extent cx="4610743" cy="2686425"/>
            <wp:effectExtent l="152400" t="152400" r="361315" b="361950"/>
            <wp:docPr id="88755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577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8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51DFC" w14:textId="0EDC496D" w:rsidR="00975AC1" w:rsidRDefault="00975AC1">
      <w:r w:rsidRPr="00975AC1">
        <w:drawing>
          <wp:inline distT="0" distB="0" distL="0" distR="0" wp14:anchorId="33F98EAD" wp14:editId="0727BA3E">
            <wp:extent cx="5658640" cy="2591162"/>
            <wp:effectExtent l="152400" t="152400" r="361315" b="361950"/>
            <wp:docPr id="1199092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925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91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75B97" w14:textId="31591FA3" w:rsidR="00975AC1" w:rsidRDefault="00975AC1">
      <w:r w:rsidRPr="00975AC1">
        <w:lastRenderedPageBreak/>
        <w:drawing>
          <wp:inline distT="0" distB="0" distL="0" distR="0" wp14:anchorId="431F785F" wp14:editId="70F8C25F">
            <wp:extent cx="5943600" cy="1092200"/>
            <wp:effectExtent l="152400" t="152400" r="361950" b="355600"/>
            <wp:docPr id="859414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41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7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C1"/>
    <w:rsid w:val="00915A3A"/>
    <w:rsid w:val="0097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C926"/>
  <w15:chartTrackingRefBased/>
  <w15:docId w15:val="{BB2094D9-6013-4E2C-92F7-8A6A1ED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1</cp:revision>
  <dcterms:created xsi:type="dcterms:W3CDTF">2024-01-14T20:05:00Z</dcterms:created>
  <dcterms:modified xsi:type="dcterms:W3CDTF">2024-01-14T20:16:00Z</dcterms:modified>
</cp:coreProperties>
</file>