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DF18" w14:textId="77777777" w:rsidR="00514C7E" w:rsidRDefault="00514C7E"/>
    <w:p w14:paraId="675BA697" w14:textId="73B68009" w:rsidR="00DB6A4F" w:rsidRDefault="00514C7E">
      <w:proofErr w:type="spellStart"/>
      <w:r>
        <w:t>Material-icons</w:t>
      </w:r>
      <w:proofErr w:type="spellEnd"/>
      <w:r>
        <w:t xml:space="preserve"> de google :</w:t>
      </w:r>
    </w:p>
    <w:p w14:paraId="3F655647" w14:textId="00D958A6" w:rsidR="00514C7E" w:rsidRDefault="00514C7E">
      <w:hyperlink r:id="rId4" w:history="1">
        <w:r w:rsidRPr="000D6BB3">
          <w:rPr>
            <w:rStyle w:val="Lienhypertexte"/>
          </w:rPr>
          <w:t>https://fonts.google.com/icons?selected=Material+Icons</w:t>
        </w:r>
      </w:hyperlink>
    </w:p>
    <w:p w14:paraId="3E68D05A" w14:textId="399AE1A8" w:rsidR="00514C7E" w:rsidRDefault="00514C7E"/>
    <w:p w14:paraId="05CFABAC" w14:textId="0AF99D76" w:rsidR="00E1174E" w:rsidRDefault="00E1174E" w:rsidP="00E1174E"/>
    <w:p w14:paraId="251A5F48" w14:textId="2ACBA6D0" w:rsidR="00E1174E" w:rsidRPr="00E1174E" w:rsidRDefault="00E1174E" w:rsidP="00E1174E">
      <w:pPr>
        <w:pBdr>
          <w:top w:val="double" w:sz="4" w:space="1" w:color="FFD966" w:themeColor="accent4" w:themeTint="99"/>
          <w:left w:val="double" w:sz="4" w:space="4" w:color="FFD966" w:themeColor="accent4" w:themeTint="99"/>
          <w:bottom w:val="double" w:sz="4" w:space="1" w:color="FFD966" w:themeColor="accent4" w:themeTint="99"/>
          <w:right w:val="double" w:sz="4" w:space="4" w:color="FFD966" w:themeColor="accent4" w:themeTint="99"/>
        </w:pBdr>
        <w:shd w:val="clear" w:color="auto" w:fill="538135" w:themeFill="accent6" w:themeFillShade="BF"/>
        <w:rPr>
          <w:sz w:val="32"/>
          <w:szCs w:val="32"/>
        </w:rPr>
      </w:pPr>
      <w:r w:rsidRPr="00E1174E">
        <w:rPr>
          <w:sz w:val="40"/>
          <w:szCs w:val="40"/>
        </w:rPr>
        <w:t>Les pipes (|) </w:t>
      </w:r>
      <w:r>
        <w:t xml:space="preserve">: </w:t>
      </w:r>
      <w:r w:rsidRPr="00E1174E">
        <w:t>transforme les propriété</w:t>
      </w:r>
      <w:r>
        <w:t>s</w:t>
      </w:r>
      <w:r w:rsidRPr="00E1174E">
        <w:t xml:space="preserve"> avant de l'afficher</w:t>
      </w:r>
      <w:r>
        <w:t>.</w:t>
      </w:r>
    </w:p>
    <w:p w14:paraId="231C3B95" w14:textId="17637D8D" w:rsidR="00E1174E" w:rsidRDefault="00E1174E">
      <w:hyperlink r:id="rId5" w:history="1">
        <w:r w:rsidRPr="000D6BB3">
          <w:rPr>
            <w:rStyle w:val="Lienhypertexte"/>
          </w:rPr>
          <w:t>https://guide-angular.wishtack.io/angular/pipes#:~:text=Les%20Pipe%20s%20sont%20des,valeurs%20lors%20du%20%22binding%22</w:t>
        </w:r>
      </w:hyperlink>
      <w:r w:rsidRPr="00E1174E">
        <w:t>.</w:t>
      </w:r>
    </w:p>
    <w:p w14:paraId="5ED4439E" w14:textId="1032E37C" w:rsidR="00E52E1F" w:rsidRDefault="00E52E1F"/>
    <w:p w14:paraId="0CC00178" w14:textId="430CE380" w:rsidR="00E52E1F" w:rsidRDefault="00E52E1F" w:rsidP="00E52E1F">
      <w:proofErr w:type="gramStart"/>
      <w:r>
        <w:t xml:space="preserve">{{ </w:t>
      </w:r>
      <w:proofErr w:type="spellStart"/>
      <w:r>
        <w:t>hotel</w:t>
      </w:r>
      <w:proofErr w:type="gramEnd"/>
      <w:r>
        <w:t>.price</w:t>
      </w:r>
      <w:proofErr w:type="spellEnd"/>
      <w:r>
        <w:t xml:space="preserve"> | </w:t>
      </w:r>
      <w:proofErr w:type="spellStart"/>
      <w:r>
        <w:t>currency</w:t>
      </w:r>
      <w:proofErr w:type="spellEnd"/>
      <w:r>
        <w:t>}}</w:t>
      </w:r>
    </w:p>
    <w:p w14:paraId="791F09F7" w14:textId="5BEC11DC" w:rsidR="00E52E1F" w:rsidRDefault="00E52E1F" w:rsidP="00E52E1F">
      <w:proofErr w:type="gramStart"/>
      <w:r>
        <w:t xml:space="preserve">{{ </w:t>
      </w:r>
      <w:proofErr w:type="spellStart"/>
      <w:r>
        <w:t>hotel</w:t>
      </w:r>
      <w:proofErr w:type="gramEnd"/>
      <w:r>
        <w:t>.price</w:t>
      </w:r>
      <w:proofErr w:type="spellEnd"/>
      <w:r>
        <w:t xml:space="preserve">  | </w:t>
      </w:r>
      <w:proofErr w:type="spellStart"/>
      <w:r>
        <w:t>currency</w:t>
      </w:r>
      <w:proofErr w:type="spellEnd"/>
      <w:r>
        <w:t xml:space="preserve"> | </w:t>
      </w:r>
      <w:proofErr w:type="spellStart"/>
      <w:r>
        <w:t>lowercase</w:t>
      </w:r>
      <w:proofErr w:type="spellEnd"/>
      <w:r>
        <w:t xml:space="preserve"> }}</w:t>
      </w:r>
    </w:p>
    <w:p w14:paraId="0A7602F6" w14:textId="77427B34" w:rsidR="00E52E1F" w:rsidRDefault="00E52E1F" w:rsidP="00E52E1F">
      <w:r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[src]= ‘’</w:t>
      </w:r>
      <w:proofErr w:type="spellStart"/>
      <w:r>
        <w:t>hotel.imageUrl</w:t>
      </w:r>
      <w:proofErr w:type="spellEnd"/>
      <w:r>
        <w:t>’’ [</w:t>
      </w:r>
      <w:proofErr w:type="spellStart"/>
      <w:r>
        <w:t>title</w:t>
      </w:r>
      <w:proofErr w:type="spellEnd"/>
      <w:r>
        <w:t>]=’’</w:t>
      </w:r>
      <w:proofErr w:type="spellStart"/>
      <w:r>
        <w:t>hotel.hotelName</w:t>
      </w:r>
      <w:proofErr w:type="spellEnd"/>
      <w:r>
        <w:t xml:space="preserve">’’ | </w:t>
      </w:r>
      <w:proofErr w:type="spellStart"/>
      <w:r>
        <w:t>uppercase</w:t>
      </w:r>
      <w:proofErr w:type="spellEnd"/>
      <w:r>
        <w:t xml:space="preserve"> </w:t>
      </w:r>
      <w:r w:rsidR="007723A4">
        <w:t>/</w:t>
      </w:r>
      <w:r>
        <w:t>&gt;</w:t>
      </w:r>
    </w:p>
    <w:p w14:paraId="2B73B4DC" w14:textId="77777777" w:rsidR="00E52E1F" w:rsidRDefault="00E52E1F" w:rsidP="00E52E1F"/>
    <w:p w14:paraId="70807A49" w14:textId="7C397964" w:rsidR="00C75217" w:rsidRPr="00E1174E" w:rsidRDefault="00C75217" w:rsidP="00C75217">
      <w:pPr>
        <w:pBdr>
          <w:top w:val="double" w:sz="4" w:space="1" w:color="FFD966" w:themeColor="accent4" w:themeTint="99"/>
          <w:left w:val="double" w:sz="4" w:space="4" w:color="FFD966" w:themeColor="accent4" w:themeTint="99"/>
          <w:bottom w:val="double" w:sz="4" w:space="1" w:color="FFD966" w:themeColor="accent4" w:themeTint="99"/>
          <w:right w:val="double" w:sz="4" w:space="4" w:color="FFD966" w:themeColor="accent4" w:themeTint="99"/>
        </w:pBdr>
        <w:shd w:val="clear" w:color="auto" w:fill="538135" w:themeFill="accent6" w:themeFillShade="BF"/>
        <w:rPr>
          <w:sz w:val="32"/>
          <w:szCs w:val="32"/>
        </w:rPr>
      </w:pPr>
      <w:r>
        <w:rPr>
          <w:sz w:val="40"/>
          <w:szCs w:val="40"/>
        </w:rPr>
        <w:t>Interfaces et cycle de vie</w:t>
      </w:r>
    </w:p>
    <w:p w14:paraId="2CAD4B99" w14:textId="0BE03E9B" w:rsidR="00E1174E" w:rsidRDefault="00E1174E"/>
    <w:p w14:paraId="34CE6BFE" w14:textId="7B6B4777" w:rsidR="00C75217" w:rsidRDefault="00595520" w:rsidP="00595520">
      <w:pPr>
        <w:spacing w:after="0"/>
      </w:pPr>
      <w:r>
        <w:t xml:space="preserve">Permet de définir une série de propriété et de méthodes </w:t>
      </w:r>
    </w:p>
    <w:p w14:paraId="66A8642C" w14:textId="7E2EC60F" w:rsidR="00595520" w:rsidRDefault="00595520" w:rsidP="00595520">
      <w:pPr>
        <w:spacing w:after="0"/>
      </w:pPr>
      <w:r>
        <w:t>Une classe supporte cette définition en implémentant une interface</w:t>
      </w:r>
    </w:p>
    <w:p w14:paraId="0B0236A6" w14:textId="485B06CF" w:rsidR="00595520" w:rsidRDefault="00595520" w:rsidP="00595520">
      <w:pPr>
        <w:spacing w:after="0"/>
      </w:pPr>
      <w:r>
        <w:t>Utiliser comme types pour les propriétés et les méthodes</w:t>
      </w:r>
    </w:p>
    <w:p w14:paraId="4DAF6034" w14:textId="5C0A810F" w:rsidR="00E1174E" w:rsidRDefault="00E1174E"/>
    <w:p w14:paraId="1A05F1F2" w14:textId="77777777" w:rsidR="00E1174E" w:rsidRDefault="00E1174E"/>
    <w:p w14:paraId="512DACC4" w14:textId="77777777" w:rsidR="00514C7E" w:rsidRDefault="00514C7E"/>
    <w:p w14:paraId="30CE4193" w14:textId="77777777" w:rsidR="00514C7E" w:rsidRDefault="00514C7E"/>
    <w:sectPr w:rsidR="00514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EA"/>
    <w:rsid w:val="001268EA"/>
    <w:rsid w:val="00514C7E"/>
    <w:rsid w:val="00595520"/>
    <w:rsid w:val="007723A4"/>
    <w:rsid w:val="009A5AEA"/>
    <w:rsid w:val="00C75217"/>
    <w:rsid w:val="00DB6A4F"/>
    <w:rsid w:val="00E1174E"/>
    <w:rsid w:val="00E5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77F64"/>
  <w15:chartTrackingRefBased/>
  <w15:docId w15:val="{5B177A7F-27F0-4509-A6F2-9F426536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14C7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14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uide-angular.wishtack.io/angular/pipes#:~:text=Les%20Pipe%20s%20sont%20des,valeurs%20lors%20du%20%22binding%22" TargetMode="External"/><Relationship Id="rId4" Type="http://schemas.openxmlformats.org/officeDocument/2006/relationships/hyperlink" Target="https://fonts.google.com/icons?selected=Material+Icon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7</cp:revision>
  <dcterms:created xsi:type="dcterms:W3CDTF">2022-03-29T15:43:00Z</dcterms:created>
  <dcterms:modified xsi:type="dcterms:W3CDTF">2022-03-29T17:25:00Z</dcterms:modified>
</cp:coreProperties>
</file>