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49764" w14:textId="5BE297CF" w:rsidR="001A76E2" w:rsidRDefault="001A76E2"/>
    <w:p w14:paraId="1EE6C607" w14:textId="1647CE9E" w:rsidR="00DD70C1" w:rsidRDefault="00DD70C1"/>
    <w:p w14:paraId="5BCE2F3B" w14:textId="0FF6CE3E" w:rsidR="00DD70C1" w:rsidRDefault="00DD70C1"/>
    <w:p w14:paraId="0A52D1E8" w14:textId="264B594B" w:rsidR="00DD70C1" w:rsidRDefault="00DD70C1"/>
    <w:p w14:paraId="33AD6BF0" w14:textId="39789D03" w:rsidR="00DD70C1" w:rsidRDefault="00DD70C1"/>
    <w:p w14:paraId="632C5015" w14:textId="36092739" w:rsidR="00DD70C1" w:rsidRDefault="00DD70C1"/>
    <w:p w14:paraId="18327746" w14:textId="6316696E" w:rsidR="00DD70C1" w:rsidRDefault="00DD70C1"/>
    <w:p w14:paraId="6DD79938" w14:textId="031DE7A4" w:rsidR="00DD70C1" w:rsidRDefault="00DD70C1"/>
    <w:p w14:paraId="2D4C4071" w14:textId="6150FBEE" w:rsidR="00DD70C1" w:rsidRDefault="00DD70C1"/>
    <w:p w14:paraId="7ADDB1E0" w14:textId="77777777" w:rsidR="00DD70C1" w:rsidRDefault="00DD70C1"/>
    <w:p w14:paraId="27A7D45E" w14:textId="6C8AE79F" w:rsidR="00DD70C1" w:rsidRDefault="00DD70C1"/>
    <w:p w14:paraId="27E4B7EC" w14:textId="0C70A7A3" w:rsidR="00DD70C1" w:rsidRDefault="00DD70C1"/>
    <w:p w14:paraId="58DBD5F4" w14:textId="0BBFD2EB" w:rsidR="00DD70C1" w:rsidRPr="00DD70C1" w:rsidRDefault="00DD70C1" w:rsidP="00DD70C1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DD70C1">
        <w:rPr>
          <w:rFonts w:ascii="Times New Roman" w:hAnsi="Times New Roman" w:cs="Times New Roman"/>
          <w:b/>
          <w:bCs/>
          <w:sz w:val="36"/>
          <w:szCs w:val="36"/>
        </w:rPr>
        <w:t>Криптографія</w:t>
      </w:r>
    </w:p>
    <w:p w14:paraId="73B853B6" w14:textId="15AC83BE" w:rsidR="00DD70C1" w:rsidRPr="00BB02C3" w:rsidRDefault="00DD70C1" w:rsidP="00DD70C1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 w:rsidRPr="00DD70C1">
        <w:rPr>
          <w:rFonts w:ascii="Times New Roman" w:hAnsi="Times New Roman" w:cs="Times New Roman"/>
          <w:b/>
          <w:bCs/>
          <w:sz w:val="36"/>
          <w:szCs w:val="36"/>
        </w:rPr>
        <w:t>Комп’ютерний практикум №</w:t>
      </w:r>
      <w:r w:rsidRPr="00BB02C3">
        <w:rPr>
          <w:rFonts w:ascii="Times New Roman" w:hAnsi="Times New Roman" w:cs="Times New Roman"/>
          <w:b/>
          <w:bCs/>
          <w:sz w:val="36"/>
          <w:szCs w:val="36"/>
          <w:lang w:val="ru-RU"/>
        </w:rPr>
        <w:t>1</w:t>
      </w:r>
    </w:p>
    <w:p w14:paraId="1646BEB5" w14:textId="05C644DE" w:rsidR="00DD70C1" w:rsidRPr="00DD70C1" w:rsidRDefault="00DD70C1" w:rsidP="00DD70C1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 w:rsidRPr="00DD70C1">
        <w:rPr>
          <w:rFonts w:ascii="Times New Roman" w:hAnsi="Times New Roman" w:cs="Times New Roman"/>
          <w:b/>
          <w:bCs/>
          <w:sz w:val="36"/>
          <w:szCs w:val="36"/>
        </w:rPr>
        <w:t>Експериментальна оцінка ентропії на символ джерела відкритого тексту</w:t>
      </w:r>
    </w:p>
    <w:p w14:paraId="7DF95C98" w14:textId="26BAEF02" w:rsidR="00DD70C1" w:rsidRDefault="00DD70C1" w:rsidP="00DD70C1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DD70C1">
        <w:rPr>
          <w:rFonts w:ascii="Times New Roman" w:hAnsi="Times New Roman" w:cs="Times New Roman"/>
          <w:i/>
          <w:iCs/>
          <w:sz w:val="24"/>
          <w:szCs w:val="24"/>
        </w:rPr>
        <w:t>Фризюк</w:t>
      </w:r>
      <w:proofErr w:type="spellEnd"/>
      <w:r w:rsidRPr="00DD70C1">
        <w:rPr>
          <w:rFonts w:ascii="Times New Roman" w:hAnsi="Times New Roman" w:cs="Times New Roman"/>
          <w:i/>
          <w:iCs/>
          <w:sz w:val="24"/>
          <w:szCs w:val="24"/>
        </w:rPr>
        <w:t xml:space="preserve"> Денис та </w:t>
      </w:r>
      <w:proofErr w:type="spellStart"/>
      <w:r w:rsidRPr="00DD70C1">
        <w:rPr>
          <w:rFonts w:ascii="Times New Roman" w:hAnsi="Times New Roman" w:cs="Times New Roman"/>
          <w:i/>
          <w:iCs/>
          <w:sz w:val="24"/>
          <w:szCs w:val="24"/>
        </w:rPr>
        <w:t>Лапінський</w:t>
      </w:r>
      <w:proofErr w:type="spellEnd"/>
      <w:r w:rsidRPr="00DD70C1">
        <w:rPr>
          <w:rFonts w:ascii="Times New Roman" w:hAnsi="Times New Roman" w:cs="Times New Roman"/>
          <w:i/>
          <w:iCs/>
          <w:sz w:val="24"/>
          <w:szCs w:val="24"/>
        </w:rPr>
        <w:t xml:space="preserve"> Вадим  ФБ-41</w:t>
      </w:r>
    </w:p>
    <w:p w14:paraId="6C6FD85F" w14:textId="19CC9AA4" w:rsidR="00DD70C1" w:rsidRDefault="00DD70C1" w:rsidP="00DD70C1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59554F3B" w14:textId="38CD797A" w:rsidR="00DD70C1" w:rsidRDefault="00DD70C1" w:rsidP="00DD70C1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3DBA1E81" w14:textId="283104E5" w:rsidR="00DD70C1" w:rsidRDefault="00DD70C1" w:rsidP="00DD70C1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7B958A59" w14:textId="32E96B46" w:rsidR="00DD70C1" w:rsidRDefault="00DD70C1" w:rsidP="00DD70C1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3FC5287B" w14:textId="09AEDE8A" w:rsidR="00DD70C1" w:rsidRDefault="00DD70C1" w:rsidP="00DD70C1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149BFE2C" w14:textId="3F728DA4" w:rsidR="00DD70C1" w:rsidRDefault="00DD70C1" w:rsidP="00DD70C1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28B09423" w14:textId="192FC81A" w:rsidR="00DD70C1" w:rsidRDefault="00DD70C1" w:rsidP="00DD70C1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591C4890" w14:textId="2D18A237" w:rsidR="00DD70C1" w:rsidRDefault="00DD70C1" w:rsidP="00DD70C1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2513F305" w14:textId="095ED4E5" w:rsidR="00DD70C1" w:rsidRDefault="00DD70C1" w:rsidP="00DD70C1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161A1303" w14:textId="015807F3" w:rsidR="00DD70C1" w:rsidRDefault="00DD70C1" w:rsidP="00DD70C1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2935AF0C" w14:textId="0B893AED" w:rsidR="00DD70C1" w:rsidRDefault="00DD70C1" w:rsidP="00DD70C1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2AA653BA" w14:textId="49E6DC8D" w:rsidR="00DD70C1" w:rsidRDefault="00DD70C1" w:rsidP="00DD70C1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38A7E47A" w14:textId="1BF4F6FC" w:rsidR="00DD70C1" w:rsidRDefault="00DD70C1" w:rsidP="00DD70C1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792CD4EE" w14:textId="47F1A406" w:rsidR="00DD70C1" w:rsidRDefault="00DD70C1" w:rsidP="00DD70C1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1C2E53DF" w14:textId="78754F0A" w:rsidR="00DD70C1" w:rsidRDefault="00DD70C1" w:rsidP="00DD70C1">
      <w:r>
        <w:rPr>
          <w:rFonts w:ascii="Times New Roman" w:hAnsi="Times New Roman" w:cs="Times New Roman"/>
          <w:sz w:val="28"/>
          <w:szCs w:val="28"/>
        </w:rPr>
        <w:lastRenderedPageBreak/>
        <w:t xml:space="preserve">Мета: </w:t>
      </w:r>
      <w:r>
        <w:t>Засвоєння понять ентропії на символ джерела та його надлишковості, вивчення та порівняння різних моделей джерела відкритого тексту для наближеного визначення ентропії, набуття практичних навичок щодо оцінки ентропії на символ джерела.</w:t>
      </w:r>
    </w:p>
    <w:p w14:paraId="476622A7" w14:textId="77777777" w:rsidR="00DD70C1" w:rsidRDefault="00DD70C1" w:rsidP="00DD70C1"/>
    <w:p w14:paraId="39EFE12B" w14:textId="3E525AE1" w:rsidR="00DD70C1" w:rsidRPr="00DD70C1" w:rsidRDefault="00DD70C1" w:rsidP="00DD70C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D70C1">
        <w:rPr>
          <w:rFonts w:ascii="Times New Roman" w:hAnsi="Times New Roman" w:cs="Times New Roman"/>
          <w:b/>
          <w:bCs/>
        </w:rPr>
        <w:t>Хід роботи</w:t>
      </w:r>
    </w:p>
    <w:p w14:paraId="137F517C" w14:textId="25004470" w:rsidR="00DD70C1" w:rsidRDefault="00DD70C1" w:rsidP="003835C1">
      <w:pPr>
        <w:pStyle w:val="1"/>
      </w:pPr>
      <w:r>
        <w:t>1. Підготовка тексту</w:t>
      </w:r>
    </w:p>
    <w:p w14:paraId="164E4AC4" w14:textId="32734DA3" w:rsidR="00DD70C1" w:rsidRDefault="00DD70C1" w:rsidP="00DD70C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D70C1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3591573F" wp14:editId="510B1D63">
            <wp:extent cx="3884371" cy="2916911"/>
            <wp:effectExtent l="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92582" cy="2923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6248F" w14:textId="36309105" w:rsidR="00DD70C1" w:rsidRDefault="00DD70C1" w:rsidP="00DD70C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36"/>
          <w:szCs w:val="36"/>
        </w:rPr>
        <w:t xml:space="preserve">Пишемо </w:t>
      </w:r>
      <w:r>
        <w:rPr>
          <w:rFonts w:ascii="Times New Roman" w:hAnsi="Times New Roman" w:cs="Times New Roman"/>
          <w:sz w:val="28"/>
          <w:szCs w:val="28"/>
        </w:rPr>
        <w:t xml:space="preserve">код відповідно до вимог завдання. В якості довільного тексту російською мовою було обрано книгу брати </w:t>
      </w:r>
      <w:proofErr w:type="spellStart"/>
      <w:r>
        <w:rPr>
          <w:rFonts w:ascii="Times New Roman" w:hAnsi="Times New Roman" w:cs="Times New Roman"/>
          <w:sz w:val="28"/>
          <w:szCs w:val="28"/>
        </w:rPr>
        <w:t>карамазови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0382F22" w14:textId="21180923" w:rsidR="00DD70C1" w:rsidRDefault="00DD70C1" w:rsidP="00DD70C1">
      <w:pPr>
        <w:rPr>
          <w:rFonts w:ascii="Times New Roman" w:hAnsi="Times New Roman" w:cs="Times New Roman"/>
          <w:sz w:val="28"/>
          <w:szCs w:val="28"/>
        </w:rPr>
      </w:pPr>
      <w:r w:rsidRPr="00DD70C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F5CD095" wp14:editId="7C7B4BCE">
            <wp:extent cx="5940425" cy="1216025"/>
            <wp:effectExtent l="0" t="0" r="3175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1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33B63" w14:textId="7D25A49C" w:rsidR="00DD70C1" w:rsidRDefault="00DD70C1" w:rsidP="00DD70C1">
      <w:pPr>
        <w:rPr>
          <w:rFonts w:ascii="Times New Roman" w:hAnsi="Times New Roman" w:cs="Times New Roman"/>
          <w:sz w:val="28"/>
          <w:szCs w:val="28"/>
        </w:rPr>
      </w:pPr>
      <w:r w:rsidRPr="00DD70C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FC4DF2E" wp14:editId="28AC82E0">
            <wp:extent cx="5940425" cy="375920"/>
            <wp:effectExtent l="0" t="0" r="3175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901B0" w14:textId="2E26CEFB" w:rsidR="00DD70C1" w:rsidRDefault="00DD70C1" w:rsidP="00DD70C1">
      <w:r>
        <w:t xml:space="preserve">У процесі попередньої нормалізації всі символи переведено до нижнього регістру, сторонні знаки, пунктуацію та цифри вилучено із заміною на пробіли, а послідовності пробілів згорнуто в один з очищенням країв тексту. За результатами роботи </w:t>
      </w:r>
      <w:proofErr w:type="spellStart"/>
      <w:r>
        <w:t>скрипта</w:t>
      </w:r>
      <w:proofErr w:type="spellEnd"/>
      <w:r>
        <w:t xml:space="preserve"> сформовано два нормалізовані файли: варіант із врахуванням пробілу як символу алфавіту та варіант без пробілів. </w:t>
      </w:r>
    </w:p>
    <w:p w14:paraId="21DF3772" w14:textId="7B7BBBDA" w:rsidR="00824C8F" w:rsidRDefault="00824C8F" w:rsidP="003835C1">
      <w:pPr>
        <w:pStyle w:val="1"/>
      </w:pPr>
      <w:r>
        <w:lastRenderedPageBreak/>
        <w:t>2. Розрахунок статистичних характеристик тексту</w:t>
      </w:r>
    </w:p>
    <w:p w14:paraId="54E2A5F0" w14:textId="160BBB60" w:rsidR="00824C8F" w:rsidRDefault="00824C8F" w:rsidP="00DD70C1">
      <w:pPr>
        <w:rPr>
          <w:rFonts w:ascii="Times New Roman" w:hAnsi="Times New Roman" w:cs="Times New Roman"/>
          <w:sz w:val="28"/>
          <w:szCs w:val="28"/>
        </w:rPr>
      </w:pPr>
      <w:r w:rsidRPr="00824C8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A961A51" wp14:editId="40A8CED3">
            <wp:extent cx="2757830" cy="3170251"/>
            <wp:effectExtent l="0" t="0" r="444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93920" cy="3211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24C5" w:rsidRPr="00D724C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A04B9D7" wp14:editId="38D7B7DF">
            <wp:extent cx="3167482" cy="2113120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81949" cy="2122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24C5">
        <w:rPr>
          <w:rFonts w:ascii="Times New Roman" w:hAnsi="Times New Roman" w:cs="Times New Roman"/>
          <w:sz w:val="28"/>
          <w:szCs w:val="28"/>
        </w:rPr>
        <w:t>Реалізовуємо код з усіма вимогами другого завдання.</w:t>
      </w:r>
    </w:p>
    <w:p w14:paraId="5B1FFC82" w14:textId="7A45DBAB" w:rsidR="00D724C5" w:rsidRDefault="00D724C5" w:rsidP="00DD70C1">
      <w:pPr>
        <w:rPr>
          <w:rFonts w:ascii="Times New Roman" w:hAnsi="Times New Roman" w:cs="Times New Roman"/>
          <w:sz w:val="28"/>
          <w:szCs w:val="28"/>
        </w:rPr>
      </w:pPr>
      <w:r w:rsidRPr="00D724C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8314029" wp14:editId="6B6FCF63">
            <wp:extent cx="2759481" cy="3227695"/>
            <wp:effectExtent l="0" t="0" r="317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63928" cy="3232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24C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A641CD8" wp14:editId="079856C8">
            <wp:extent cx="2603581" cy="3227695"/>
            <wp:effectExtent l="0" t="0" r="635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11935" cy="3238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D536E" w14:textId="4E662E40" w:rsidR="00D724C5" w:rsidRDefault="00D724C5" w:rsidP="00D724C5">
      <w:pPr>
        <w:pStyle w:val="a3"/>
      </w:pPr>
      <w:r>
        <w:rPr>
          <w:sz w:val="28"/>
          <w:szCs w:val="28"/>
        </w:rPr>
        <w:t xml:space="preserve">Маємо такий результат. </w:t>
      </w:r>
      <w:r>
        <w:t xml:space="preserve">Згідно з результатами роботи програми, значення ентропії </w:t>
      </w:r>
      <w:r>
        <w:rPr>
          <w:rStyle w:val="math-inline"/>
        </w:rPr>
        <w:t>H2</w:t>
      </w:r>
      <w:r>
        <w:t xml:space="preserve"> для </w:t>
      </w:r>
      <w:proofErr w:type="spellStart"/>
      <w:r>
        <w:t>біграм</w:t>
      </w:r>
      <w:proofErr w:type="spellEnd"/>
      <w:r>
        <w:t>, що перетинаються та не перетинаються, виявилися практично ідентичними:</w:t>
      </w:r>
    </w:p>
    <w:p w14:paraId="731663D9" w14:textId="77777777" w:rsidR="00D724C5" w:rsidRDefault="00D724C5" w:rsidP="00D724C5">
      <w:pPr>
        <w:pStyle w:val="a3"/>
      </w:pPr>
      <w:r>
        <w:t xml:space="preserve">Для тексту з пробілами: 3.94387 біт/символ (із перетином) проти 3.94350 біт/символ (без перетину). </w:t>
      </w:r>
    </w:p>
    <w:p w14:paraId="3D016136" w14:textId="77777777" w:rsidR="00D724C5" w:rsidRDefault="00D724C5" w:rsidP="00D724C5">
      <w:pPr>
        <w:pStyle w:val="a3"/>
      </w:pPr>
      <w:r>
        <w:t xml:space="preserve">Для тексту без пробілів: 4.14199 біт/символ (із перетином) проти 4.14058 біт/символ (без перетину). Різниця між показниками є мінімальною і спостерігається лише у третьому-четвертому знаку після коми. </w:t>
      </w:r>
    </w:p>
    <w:p w14:paraId="78FB2550" w14:textId="392D8F39" w:rsidR="00D724C5" w:rsidRDefault="00D724C5" w:rsidP="00D724C5">
      <w:pPr>
        <w:pStyle w:val="a3"/>
      </w:pPr>
      <w:r>
        <w:lastRenderedPageBreak/>
        <w:t xml:space="preserve">Більше статистичних даних використовує </w:t>
      </w:r>
      <w:r>
        <w:rPr>
          <w:b/>
          <w:bCs/>
        </w:rPr>
        <w:t xml:space="preserve">метод </w:t>
      </w:r>
      <w:proofErr w:type="spellStart"/>
      <w:r>
        <w:rPr>
          <w:b/>
          <w:bCs/>
        </w:rPr>
        <w:t>біграм</w:t>
      </w:r>
      <w:proofErr w:type="spellEnd"/>
      <w:r>
        <w:rPr>
          <w:b/>
          <w:bCs/>
        </w:rPr>
        <w:t>, що перетинаються (із кроком зміщення 1)</w:t>
      </w:r>
      <w:r>
        <w:t xml:space="preserve">. Це чітко видно з кількості проаналізованих елементів: для тексту без пробілів кількість </w:t>
      </w:r>
      <w:proofErr w:type="spellStart"/>
      <w:r>
        <w:t>біграм</w:t>
      </w:r>
      <w:proofErr w:type="spellEnd"/>
      <w:r>
        <w:t xml:space="preserve"> із перетином становить 1 423 860, тоді як </w:t>
      </w:r>
      <w:proofErr w:type="spellStart"/>
      <w:r>
        <w:t>біграм</w:t>
      </w:r>
      <w:proofErr w:type="spellEnd"/>
      <w:r>
        <w:t xml:space="preserve"> без перетину рівно вдвічі менше (711 930). Метод із перетином формує </w:t>
      </w:r>
      <w:r>
        <w:rPr>
          <w:rStyle w:val="math-inline"/>
        </w:rPr>
        <w:t>N-1</w:t>
      </w:r>
      <w:r>
        <w:t xml:space="preserve"> </w:t>
      </w:r>
      <w:proofErr w:type="spellStart"/>
      <w:r>
        <w:t>біграм</w:t>
      </w:r>
      <w:proofErr w:type="spellEnd"/>
      <w:r>
        <w:t xml:space="preserve">, враховуючи абсолютно всі сусідні зв'язки між літерами. Метод без перетину формує лише </w:t>
      </w:r>
      <w:r>
        <w:rPr>
          <w:rStyle w:val="math-inline"/>
        </w:rPr>
        <w:t>N/2</w:t>
      </w:r>
      <w:r>
        <w:t xml:space="preserve"> </w:t>
      </w:r>
      <w:proofErr w:type="spellStart"/>
      <w:r>
        <w:t>біграм</w:t>
      </w:r>
      <w:proofErr w:type="spellEnd"/>
      <w:r>
        <w:t xml:space="preserve">, фізично ігноруючи кожен другий перехід між символами у словах. </w:t>
      </w:r>
    </w:p>
    <w:p w14:paraId="23715326" w14:textId="4EEE3B81" w:rsidR="00D724C5" w:rsidRDefault="00D724C5" w:rsidP="00D724C5">
      <w:pPr>
        <w:pStyle w:val="a3"/>
      </w:pPr>
      <w:r>
        <w:t xml:space="preserve">Невелика різниця у значеннях </w:t>
      </w:r>
      <w:r>
        <w:rPr>
          <w:rStyle w:val="math-inline"/>
        </w:rPr>
        <w:t xml:space="preserve">H2 </w:t>
      </w:r>
      <w:r>
        <w:t xml:space="preserve">виникає через те, що метод без перетину втрачає половину контексту. Через це емпіричний розподіл частот дещо відхиляється. Однак ця різниця є мізерною завдяки </w:t>
      </w:r>
      <w:r>
        <w:rPr>
          <w:b/>
          <w:bCs/>
        </w:rPr>
        <w:t>закону великих чисел</w:t>
      </w:r>
      <w:r>
        <w:t xml:space="preserve"> та властивостям стаціонарності природної мови. Оскільки обсяг тексту дуже великий (&gt;1.4 млн символів), навіть половини від усіх </w:t>
      </w:r>
      <w:proofErr w:type="spellStart"/>
      <w:r>
        <w:t>біграм</w:t>
      </w:r>
      <w:proofErr w:type="spellEnd"/>
      <w:r>
        <w:t xml:space="preserve"> (вибірки у 700+ тисяч) цілком достатньо, щоб статистичні частоти літерних пар стабілізувалися і максимально наблизилися до реальної ентропії російської мови. Тим не менш, метод із перетином дає більш точну і надійну оцінку </w:t>
      </w:r>
      <w:r>
        <w:rPr>
          <w:rStyle w:val="math-inline"/>
        </w:rPr>
        <w:t>H2</w:t>
      </w:r>
      <w:r>
        <w:t>, оскільки вибірка є повною.</w:t>
      </w:r>
    </w:p>
    <w:p w14:paraId="246D9C48" w14:textId="1602E927" w:rsidR="00D724C5" w:rsidRDefault="00D724C5" w:rsidP="003835C1">
      <w:pPr>
        <w:pStyle w:val="1"/>
      </w:pPr>
      <w:r>
        <w:t>3. Дослідження впливу розподілу символів на ентропію</w:t>
      </w:r>
    </w:p>
    <w:p w14:paraId="4B42CDA6" w14:textId="44A38F1E" w:rsidR="00BB02C3" w:rsidRDefault="00BB02C3" w:rsidP="00BB02C3">
      <w:pPr>
        <w:pStyle w:val="a3"/>
      </w:pPr>
      <w:r>
        <w:t xml:space="preserve">Очікуваний порядок зростання ентропії: </w:t>
      </w:r>
      <w:r>
        <w:rPr>
          <w:rStyle w:val="math-inline"/>
        </w:rPr>
        <w:t>H1{Б} &lt; H1{А} &lt; H1{В}</w:t>
      </w:r>
      <w:r>
        <w:t>.</w:t>
      </w:r>
    </w:p>
    <w:p w14:paraId="237C792C" w14:textId="77777777" w:rsidR="00BB03DE" w:rsidRPr="00BB03DE" w:rsidRDefault="00BB03DE" w:rsidP="00BB0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B03DE">
        <w:rPr>
          <w:rFonts w:ascii="Times New Roman" w:eastAsia="Times New Roman" w:hAnsi="Symbol" w:cs="Times New Roman"/>
          <w:sz w:val="24"/>
          <w:szCs w:val="24"/>
          <w:lang w:eastAsia="uk-UA"/>
        </w:rPr>
        <w:t></w:t>
      </w:r>
      <w:r w:rsidRPr="00BB03D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</w:t>
      </w:r>
      <w:r w:rsidRPr="00BB03D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Послідовність Б (найменша ентропія, рівна нулю):</w:t>
      </w:r>
      <w:r w:rsidRPr="00BB03D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Тут немає жодної несподіванки чи невизначеності. Якщо весь текст складається з однієї й тієї ж літери, ми наперед на сто відсотків знаємо, який символ буде наступним. Нова інформація просто відсутня, тому й ентропія тут мінімальна.</w:t>
      </w:r>
    </w:p>
    <w:p w14:paraId="794162C6" w14:textId="77777777" w:rsidR="00BB03DE" w:rsidRPr="00BB03DE" w:rsidRDefault="00BB03DE" w:rsidP="00BB0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B03DE">
        <w:rPr>
          <w:rFonts w:ascii="Times New Roman" w:eastAsia="Times New Roman" w:hAnsi="Symbol" w:cs="Times New Roman"/>
          <w:sz w:val="24"/>
          <w:szCs w:val="24"/>
          <w:lang w:eastAsia="uk-UA"/>
        </w:rPr>
        <w:t></w:t>
      </w:r>
      <w:r w:rsidRPr="00BB03D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</w:t>
      </w:r>
      <w:r w:rsidRPr="00BB03D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Послідовність А (середня ентропія):</w:t>
      </w:r>
      <w:r w:rsidRPr="00BB03D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звичайній людській мові літери зустрічаються з різною частотою: наприклад, голосні або популярні приголосні з'являються постійно, а деякі рідкісні знаки — вкрай </w:t>
      </w:r>
      <w:proofErr w:type="spellStart"/>
      <w:r w:rsidRPr="00BB03DE">
        <w:rPr>
          <w:rFonts w:ascii="Times New Roman" w:eastAsia="Times New Roman" w:hAnsi="Times New Roman" w:cs="Times New Roman"/>
          <w:sz w:val="24"/>
          <w:szCs w:val="24"/>
          <w:lang w:eastAsia="uk-UA"/>
        </w:rPr>
        <w:t>рідко</w:t>
      </w:r>
      <w:proofErr w:type="spellEnd"/>
      <w:r w:rsidRPr="00BB03DE">
        <w:rPr>
          <w:rFonts w:ascii="Times New Roman" w:eastAsia="Times New Roman" w:hAnsi="Times New Roman" w:cs="Times New Roman"/>
          <w:sz w:val="24"/>
          <w:szCs w:val="24"/>
          <w:lang w:eastAsia="uk-UA"/>
        </w:rPr>
        <w:t>. Через ці правила та закономірності мови текст стає частково передбачуваним, що помітно знижує його невизначеність.</w:t>
      </w:r>
    </w:p>
    <w:p w14:paraId="5C77454E" w14:textId="77777777" w:rsidR="00BB03DE" w:rsidRPr="000D7CD3" w:rsidRDefault="00BB03DE" w:rsidP="00BB0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B03DE">
        <w:rPr>
          <w:rFonts w:ascii="Times New Roman" w:eastAsia="Times New Roman" w:hAnsi="Symbol" w:cs="Times New Roman"/>
          <w:sz w:val="24"/>
          <w:szCs w:val="24"/>
          <w:lang w:eastAsia="uk-UA"/>
        </w:rPr>
        <w:t></w:t>
      </w:r>
      <w:r w:rsidRPr="00BB03D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</w:t>
      </w:r>
      <w:r w:rsidRPr="00BB03D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Послідовність В (найбільша ентропія):</w:t>
      </w:r>
      <w:r w:rsidRPr="00BB03D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Коли абсолютно всі символи алфавіту випадають із цілковито однаковим шансом, як у випадковому шумі, передбачити наступний знак найважче. Рівень хаосу та невизначеності тут максимальний, тому й ентропія досягає своєї найвищої можливої межі.</w:t>
      </w:r>
    </w:p>
    <w:p w14:paraId="14D656CA" w14:textId="77777777" w:rsidR="003835C1" w:rsidRPr="000D7CD3" w:rsidRDefault="003835C1" w:rsidP="00BB0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08B739DD" w14:textId="637FCD75" w:rsidR="00BB02C3" w:rsidRDefault="00BB03DE" w:rsidP="00D724C5">
      <w:pPr>
        <w:pStyle w:val="a3"/>
      </w:pPr>
      <w:r w:rsidRPr="00BB03DE">
        <w:rPr>
          <w:noProof/>
        </w:rPr>
        <w:lastRenderedPageBreak/>
        <w:drawing>
          <wp:inline distT="0" distB="0" distL="0" distR="0" wp14:anchorId="3DA2015F" wp14:editId="5BB9019D">
            <wp:extent cx="2859206" cy="3215881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63466" cy="3220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9F126" w14:textId="12510D88" w:rsidR="00BB03DE" w:rsidRDefault="00BB03DE" w:rsidP="00D724C5">
      <w:pPr>
        <w:pStyle w:val="a3"/>
      </w:pPr>
      <w:r>
        <w:t>Реалізуємо код.</w:t>
      </w:r>
    </w:p>
    <w:p w14:paraId="4A80C783" w14:textId="064F40AC" w:rsidR="00BB03DE" w:rsidRDefault="00BB03DE" w:rsidP="00D724C5">
      <w:pPr>
        <w:pStyle w:val="a3"/>
      </w:pPr>
      <w:r w:rsidRPr="00BB03DE">
        <w:rPr>
          <w:noProof/>
        </w:rPr>
        <w:drawing>
          <wp:inline distT="0" distB="0" distL="0" distR="0" wp14:anchorId="7DAC6C3F" wp14:editId="42C12257">
            <wp:extent cx="3446060" cy="940806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60835" cy="94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04A01" w14:textId="423BC47B" w:rsidR="00BB03DE" w:rsidRDefault="00BB03DE" w:rsidP="00BB03DE">
      <w:pPr>
        <w:pStyle w:val="a3"/>
      </w:pPr>
      <w:r>
        <w:t xml:space="preserve">Отримані програмні значення повністю підтвердили теоретичний прогноз </w:t>
      </w:r>
      <w:r>
        <w:rPr>
          <w:rStyle w:val="math-inline"/>
        </w:rPr>
        <w:t>H1{Б} &lt; H1{А} &lt; H1{В}</w:t>
      </w:r>
      <w:r>
        <w:t>.</w:t>
      </w:r>
    </w:p>
    <w:p w14:paraId="58B3E9D8" w14:textId="6E17E4BD" w:rsidR="00BB03DE" w:rsidRDefault="00BB03DE" w:rsidP="00BB03DE">
      <w:pPr>
        <w:pStyle w:val="a3"/>
        <w:numPr>
          <w:ilvl w:val="0"/>
          <w:numId w:val="3"/>
        </w:numPr>
      </w:pPr>
      <w:r>
        <w:rPr>
          <w:rStyle w:val="math-inline"/>
        </w:rPr>
        <w:t xml:space="preserve">H1{Б} = 0.0000 </w:t>
      </w:r>
      <w:r>
        <w:t xml:space="preserve">біт/символ — мінімальне з можливих значень; </w:t>
      </w:r>
    </w:p>
    <w:p w14:paraId="091EE960" w14:textId="25AF0BF7" w:rsidR="00BB03DE" w:rsidRDefault="00BB03DE" w:rsidP="00BB03DE">
      <w:pPr>
        <w:pStyle w:val="a3"/>
        <w:numPr>
          <w:ilvl w:val="0"/>
          <w:numId w:val="3"/>
        </w:numPr>
      </w:pPr>
      <w:r>
        <w:rPr>
          <w:rStyle w:val="math-inline"/>
        </w:rPr>
        <w:t xml:space="preserve">H1{А} = 4.4587 </w:t>
      </w:r>
      <w:r>
        <w:t xml:space="preserve">біт/символ — проміжне значення реального тексту; </w:t>
      </w:r>
    </w:p>
    <w:p w14:paraId="01EBBC8E" w14:textId="0A529D6C" w:rsidR="00BB03DE" w:rsidRDefault="00BB03DE" w:rsidP="00BB03DE">
      <w:pPr>
        <w:pStyle w:val="a3"/>
        <w:numPr>
          <w:ilvl w:val="0"/>
          <w:numId w:val="3"/>
        </w:numPr>
      </w:pPr>
      <w:r>
        <w:rPr>
          <w:rStyle w:val="math-inline"/>
        </w:rPr>
        <w:t>H1{В} = 5.0441</w:t>
      </w:r>
      <w:r>
        <w:t xml:space="preserve"> біт/символ — максимальне значення, яке практично збігається з теоретичною верхньою межею для алфавіту з 33 символів</w:t>
      </w:r>
    </w:p>
    <w:p w14:paraId="4BAD3B4C" w14:textId="77777777" w:rsidR="00BB03DE" w:rsidRDefault="00BB03DE" w:rsidP="00BB03DE">
      <w:pPr>
        <w:pStyle w:val="a3"/>
      </w:pPr>
      <w:r>
        <w:rPr>
          <w:b/>
          <w:bCs/>
        </w:rPr>
        <w:t>2. Вплив характеру розподілу ймовірностей на ентропію джерела</w:t>
      </w:r>
    </w:p>
    <w:p w14:paraId="4FC8B6CA" w14:textId="77777777" w:rsidR="00BB03DE" w:rsidRDefault="00BB03DE" w:rsidP="00BB03DE">
      <w:pPr>
        <w:pStyle w:val="a3"/>
      </w:pPr>
      <w:r>
        <w:t xml:space="preserve">Ентропія </w:t>
      </w:r>
      <w:proofErr w:type="spellStart"/>
      <w:r>
        <w:t>Шеннона</w:t>
      </w:r>
      <w:proofErr w:type="spellEnd"/>
      <w:r>
        <w:t xml:space="preserve"> безпосередньо вимірює рівень невизначеності появи наступного символу. Характер розподілу визначає це значення наступним чином:</w:t>
      </w:r>
    </w:p>
    <w:p w14:paraId="62194E9A" w14:textId="075C0B13" w:rsidR="00BB03DE" w:rsidRDefault="00BB03DE" w:rsidP="00BB03DE">
      <w:pPr>
        <w:pStyle w:val="a3"/>
        <w:numPr>
          <w:ilvl w:val="0"/>
          <w:numId w:val="4"/>
        </w:numPr>
      </w:pPr>
      <w:r>
        <w:rPr>
          <w:b/>
          <w:bCs/>
        </w:rPr>
        <w:t>Вироджений розподіл (Послідовність Б):</w:t>
      </w:r>
      <w:r>
        <w:t xml:space="preserve"> Коли ймовірність одного символу дорівнює </w:t>
      </w:r>
      <w:r>
        <w:rPr>
          <w:rStyle w:val="math-inline"/>
        </w:rPr>
        <w:t>1</w:t>
      </w:r>
      <w:r>
        <w:t xml:space="preserve">, а решти </w:t>
      </w:r>
      <w:r>
        <w:rPr>
          <w:rStyle w:val="math-inline"/>
        </w:rPr>
        <w:t>0</w:t>
      </w:r>
      <w:r>
        <w:t>, невизначеність повністю зникає (</w:t>
      </w:r>
      <w:r>
        <w:rPr>
          <w:rStyle w:val="math-inline"/>
        </w:rPr>
        <w:t>H1 = 0</w:t>
      </w:r>
      <w:r>
        <w:t xml:space="preserve">). Джерело стає абсолютно передбачуваним і не несе нової інформації. </w:t>
      </w:r>
    </w:p>
    <w:p w14:paraId="7FE9675F" w14:textId="77777777" w:rsidR="00BB03DE" w:rsidRDefault="00BB03DE" w:rsidP="00BB03DE">
      <w:pPr>
        <w:pStyle w:val="a3"/>
        <w:numPr>
          <w:ilvl w:val="0"/>
          <w:numId w:val="4"/>
        </w:numPr>
      </w:pPr>
      <w:r>
        <w:rPr>
          <w:b/>
          <w:bCs/>
        </w:rPr>
        <w:t>Нерівномірний розподіл (Послідовність А):</w:t>
      </w:r>
      <w:r>
        <w:t xml:space="preserve"> У природній мові різні літери мають різну частоту вживання. Наявність частих і рідкісних символів створює статистичну надлишковість і полегшує прогнозування наступного </w:t>
      </w:r>
      <w:proofErr w:type="spellStart"/>
      <w:r>
        <w:t>знака</w:t>
      </w:r>
      <w:proofErr w:type="spellEnd"/>
      <w:r>
        <w:t>, що суттєво знижує ентропію нижче теоретичного максимуму.</w:t>
      </w:r>
    </w:p>
    <w:p w14:paraId="382FAA43" w14:textId="0F086257" w:rsidR="00BB03DE" w:rsidRDefault="00BB03DE" w:rsidP="00BB03DE">
      <w:pPr>
        <w:pStyle w:val="a3"/>
        <w:numPr>
          <w:ilvl w:val="0"/>
          <w:numId w:val="4"/>
        </w:numPr>
      </w:pPr>
      <w:r>
        <w:rPr>
          <w:b/>
          <w:bCs/>
        </w:rPr>
        <w:t>Рівномірний розподіл (Послідовність В):</w:t>
      </w:r>
      <w:r>
        <w:t xml:space="preserve"> Ентропія досягає свого піка виключно тоді, коли всі події однаково ймовірні. За такого розподілу передбачити наступний елемент найскладніше, оскільки система має максимальний ступінь хаосу.</w:t>
      </w:r>
    </w:p>
    <w:p w14:paraId="19F46891" w14:textId="49B3FE50" w:rsidR="00BB03DE" w:rsidRDefault="00BB03DE" w:rsidP="00BB03DE">
      <w:pPr>
        <w:pStyle w:val="a3"/>
        <w:ind w:left="360"/>
      </w:pPr>
      <w:r>
        <w:lastRenderedPageBreak/>
        <w:t>Характер розподілу ймовірностей визначає рівень невизначеності джерела: чим більш рівномірним є розподіл, тим вищою стає ентропія. Якщо всі символи алфавіту мають однакову ймовірність появи, невизначеність досягає свого абсолютного максимуму, оскільки передбачити наступний знак найважче. Навпаки, будь-яка нерівномірність як у випадку природної мови, де одні літери трапляються значно частіше за інші вносить закономірності та полегшує вгадування, що помітно знижує ентропію. У граничному випадку виродженого розподілу, коли постійно генерується лише один символ з імовірністю одиниця, невизначеність повністю зникає, а ентропія джерела падає до нуля.</w:t>
      </w:r>
    </w:p>
    <w:p w14:paraId="2970AA87" w14:textId="3179AEB6" w:rsidR="00BB03DE" w:rsidRPr="000D7CD3" w:rsidRDefault="003835C1" w:rsidP="003835C1">
      <w:pPr>
        <w:pStyle w:val="1"/>
        <w:rPr>
          <w:lang w:val="ru-RU"/>
        </w:rPr>
      </w:pPr>
      <w:r w:rsidRPr="003835C1">
        <w:t xml:space="preserve">4. Дослідження </w:t>
      </w:r>
      <w:proofErr w:type="spellStart"/>
      <w:r w:rsidRPr="003835C1">
        <w:t>залежностей</w:t>
      </w:r>
      <w:proofErr w:type="spellEnd"/>
      <w:r w:rsidRPr="003835C1">
        <w:t xml:space="preserve"> між символами</w:t>
      </w:r>
    </w:p>
    <w:p w14:paraId="4C866FAA" w14:textId="77777777" w:rsidR="003835C1" w:rsidRDefault="003835C1" w:rsidP="003835C1">
      <w:pPr>
        <w:rPr>
          <w:lang w:val="ru-RU"/>
        </w:rPr>
      </w:pPr>
    </w:p>
    <w:p w14:paraId="57A19C95" w14:textId="77777777" w:rsidR="00BC3C3C" w:rsidRPr="002424E5" w:rsidRDefault="00BC3C3C" w:rsidP="003835C1">
      <w:pPr>
        <w:rPr>
          <w:rFonts w:ascii="Times New Roman" w:hAnsi="Times New Roman" w:cs="Times New Roman"/>
          <w:lang w:val="ru-RU"/>
        </w:rPr>
      </w:pPr>
      <w:r w:rsidRPr="002424E5">
        <w:rPr>
          <w:rFonts w:ascii="Times New Roman" w:hAnsi="Times New Roman" w:cs="Times New Roman"/>
        </w:rPr>
        <w:t xml:space="preserve">Сформуйте дві послідовності однакової довжини, побудовані на однаковому алфавіті та з однаковими або максимально близькими частотами окремих символів: </w:t>
      </w:r>
    </w:p>
    <w:p w14:paraId="32046D46" w14:textId="77777777" w:rsidR="00BC3C3C" w:rsidRPr="002424E5" w:rsidRDefault="00BC3C3C" w:rsidP="003835C1">
      <w:pPr>
        <w:rPr>
          <w:rFonts w:ascii="Times New Roman" w:hAnsi="Times New Roman" w:cs="Times New Roman"/>
          <w:lang w:val="ru-RU"/>
        </w:rPr>
      </w:pPr>
      <w:r w:rsidRPr="002424E5">
        <w:rPr>
          <w:rFonts w:ascii="Times New Roman" w:hAnsi="Times New Roman" w:cs="Times New Roman"/>
        </w:rPr>
        <w:t xml:space="preserve">● Г — символи розташовані у випадковому порядку; </w:t>
      </w:r>
    </w:p>
    <w:p w14:paraId="46F292CA" w14:textId="77777777" w:rsidR="00BC3C3C" w:rsidRPr="002424E5" w:rsidRDefault="00BC3C3C" w:rsidP="003835C1">
      <w:pPr>
        <w:rPr>
          <w:rFonts w:ascii="Times New Roman" w:hAnsi="Times New Roman" w:cs="Times New Roman"/>
          <w:lang w:val="ru-RU"/>
        </w:rPr>
      </w:pPr>
      <w:r w:rsidRPr="002424E5">
        <w:rPr>
          <w:rFonts w:ascii="Times New Roman" w:hAnsi="Times New Roman" w:cs="Times New Roman"/>
        </w:rPr>
        <w:t xml:space="preserve">● Д — символи утворюють виражену періодичну структуру, наприклад </w:t>
      </w:r>
      <w:proofErr w:type="spellStart"/>
      <w:r w:rsidRPr="002424E5">
        <w:rPr>
          <w:rFonts w:ascii="Times New Roman" w:hAnsi="Times New Roman" w:cs="Times New Roman"/>
        </w:rPr>
        <w:t>abababab</w:t>
      </w:r>
      <w:proofErr w:type="spellEnd"/>
      <w:r w:rsidRPr="002424E5">
        <w:rPr>
          <w:rFonts w:ascii="Times New Roman" w:hAnsi="Times New Roman" w:cs="Times New Roman"/>
        </w:rPr>
        <w:t xml:space="preserve">.... </w:t>
      </w:r>
    </w:p>
    <w:p w14:paraId="18DD3E47" w14:textId="77777777" w:rsidR="00BC3C3C" w:rsidRPr="00B666B9" w:rsidRDefault="00BC3C3C" w:rsidP="003835C1">
      <w:pPr>
        <w:rPr>
          <w:rFonts w:ascii="Times New Roman" w:hAnsi="Times New Roman" w:cs="Times New Roman"/>
          <w:b/>
          <w:bCs/>
          <w:lang w:val="ru-RU"/>
        </w:rPr>
      </w:pPr>
      <w:r w:rsidRPr="00B666B9">
        <w:rPr>
          <w:rFonts w:ascii="Times New Roman" w:hAnsi="Times New Roman" w:cs="Times New Roman"/>
          <w:b/>
          <w:bCs/>
        </w:rPr>
        <w:t xml:space="preserve">До виконання обчислень сформулюйте прогноз: </w:t>
      </w:r>
    </w:p>
    <w:p w14:paraId="0A531695" w14:textId="6A67F86E" w:rsidR="00BC3C3C" w:rsidRPr="001A7FDF" w:rsidRDefault="001A7FDF" w:rsidP="00D456D3">
      <w:pPr>
        <w:pStyle w:val="a4"/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1A7FDF">
        <w:rPr>
          <w:rFonts w:ascii="Times New Roman" w:hAnsi="Times New Roman" w:cs="Times New Roman"/>
          <w:b/>
          <w:bCs/>
          <w:sz w:val="24"/>
          <w:szCs w:val="24"/>
        </w:rPr>
        <w:t>Ч</w:t>
      </w:r>
      <w:r w:rsidR="00BC3C3C" w:rsidRPr="001A7FDF">
        <w:rPr>
          <w:rFonts w:ascii="Times New Roman" w:hAnsi="Times New Roman" w:cs="Times New Roman"/>
          <w:b/>
          <w:bCs/>
          <w:sz w:val="24"/>
          <w:szCs w:val="24"/>
        </w:rPr>
        <w:t xml:space="preserve">и повинні суттєво відрізнятися значення H₁ для послідовностей Г і Д; </w:t>
      </w:r>
    </w:p>
    <w:p w14:paraId="53554943" w14:textId="116D3A61" w:rsidR="00D456D3" w:rsidRPr="00FD1ECF" w:rsidRDefault="00C323FE" w:rsidP="00FD1ECF">
      <w:pPr>
        <w:spacing w:after="0" w:line="240" w:lineRule="auto"/>
        <w:ind w:left="708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 двох послідовностях значення </w:t>
      </w:r>
      <w:r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>H</w:t>
      </w:r>
      <w:r w:rsidRPr="00C323FE">
        <w:rPr>
          <w:rFonts w:ascii="Times New Roman" w:eastAsia="Times New Roman" w:hAnsi="Times New Roman" w:cs="Times New Roman"/>
          <w:sz w:val="24"/>
          <w:szCs w:val="24"/>
          <w:lang w:val="ru-RU" w:eastAsia="uk-UA"/>
        </w:rPr>
        <w:t xml:space="preserve">1 </w:t>
      </w: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>не повинно значно відрізнятись.</w:t>
      </w:r>
      <w:r w:rsidR="00D456D3" w:rsidRPr="00D456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Ентропія </w:t>
      </w:r>
      <w:r w:rsidR="00D456D3" w:rsidRPr="00D456D3">
        <w:rPr>
          <w:rFonts w:ascii="Times New Roman" w:hAnsi="Times New Roman" w:cs="Times New Roman"/>
        </w:rPr>
        <w:t xml:space="preserve">H₁ </w:t>
      </w:r>
      <w:r w:rsidR="00D456D3" w:rsidRPr="00D456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враховує лише те, скільки разів кожна літера зустрічається в тексті, повністю ігноруючи їхній порядок. Оскільки частоти літер в обох послідовностях однакові, значення </w:t>
      </w:r>
      <w:r w:rsidR="00D456D3" w:rsidRPr="00D456D3">
        <w:rPr>
          <w:rFonts w:ascii="Times New Roman" w:hAnsi="Times New Roman" w:cs="Times New Roman"/>
        </w:rPr>
        <w:t xml:space="preserve">H₁ </w:t>
      </w:r>
      <w:r w:rsidR="00D456D3" w:rsidRPr="00D456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будуть практично ідентичними.</w:t>
      </w:r>
    </w:p>
    <w:p w14:paraId="08DA4088" w14:textId="3CBF1CAE" w:rsidR="00BC3C3C" w:rsidRPr="001A7FDF" w:rsidRDefault="001A7FDF" w:rsidP="00D456D3">
      <w:pPr>
        <w:pStyle w:val="a4"/>
        <w:numPr>
          <w:ilvl w:val="0"/>
          <w:numId w:val="6"/>
        </w:numPr>
        <w:rPr>
          <w:rFonts w:ascii="Times New Roman" w:hAnsi="Times New Roman" w:cs="Times New Roman"/>
          <w:b/>
          <w:bCs/>
          <w:lang w:val="ru-RU"/>
        </w:rPr>
      </w:pPr>
      <w:r w:rsidRPr="001A7FDF">
        <w:rPr>
          <w:rFonts w:ascii="Times New Roman" w:hAnsi="Times New Roman" w:cs="Times New Roman"/>
          <w:b/>
          <w:bCs/>
          <w:sz w:val="24"/>
          <w:szCs w:val="24"/>
        </w:rPr>
        <w:t>Ч</w:t>
      </w:r>
      <w:r w:rsidR="00BC3C3C" w:rsidRPr="001A7FDF">
        <w:rPr>
          <w:rFonts w:ascii="Times New Roman" w:hAnsi="Times New Roman" w:cs="Times New Roman"/>
          <w:b/>
          <w:bCs/>
          <w:sz w:val="24"/>
          <w:szCs w:val="24"/>
        </w:rPr>
        <w:t xml:space="preserve">и повинні суттєво відрізнятися значення H₂; </w:t>
      </w:r>
    </w:p>
    <w:p w14:paraId="4CB2A693" w14:textId="50F2FCD2" w:rsidR="00D456D3" w:rsidRPr="001A7FDF" w:rsidRDefault="00C323FE" w:rsidP="001A7FDF">
      <w:pPr>
        <w:pStyle w:val="a4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Значення </w:t>
      </w:r>
      <w:r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>H</w:t>
      </w:r>
      <w:r w:rsidRPr="00C323FE">
        <w:rPr>
          <w:rFonts w:ascii="Times New Roman" w:eastAsia="Times New Roman" w:hAnsi="Times New Roman" w:cs="Times New Roman"/>
          <w:sz w:val="24"/>
          <w:szCs w:val="24"/>
          <w:lang w:val="ru-RU" w:eastAsia="uk-UA"/>
        </w:rPr>
        <w:t xml:space="preserve">2 </w:t>
      </w: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>повинні суттєво відрізнятись</w:t>
      </w:r>
      <w:r w:rsidR="00D456D3">
        <w:rPr>
          <w:rFonts w:ascii="Times New Roman" w:eastAsia="Times New Roman" w:hAnsi="Times New Roman" w:cs="Times New Roman"/>
          <w:sz w:val="24"/>
          <w:szCs w:val="24"/>
          <w:lang w:eastAsia="uk-UA"/>
        </w:rPr>
        <w:t>, бо</w:t>
      </w: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дана </w:t>
      </w:r>
      <w:r w:rsidR="00D456D3" w:rsidRPr="00D456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="00D456D3">
        <w:rPr>
          <w:rFonts w:ascii="Times New Roman" w:eastAsia="Times New Roman" w:hAnsi="Times New Roman" w:cs="Times New Roman"/>
          <w:sz w:val="24"/>
          <w:szCs w:val="24"/>
          <w:lang w:eastAsia="uk-UA"/>
        </w:rPr>
        <w:t>м</w:t>
      </w:r>
      <w:r w:rsidR="00D456D3" w:rsidRPr="00D456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етрика оцінює пари сусідніх символів. </w:t>
      </w:r>
      <w:r w:rsidR="00D456D3">
        <w:rPr>
          <w:rFonts w:ascii="Times New Roman" w:eastAsia="Times New Roman" w:hAnsi="Times New Roman" w:cs="Times New Roman"/>
          <w:sz w:val="24"/>
          <w:szCs w:val="24"/>
          <w:lang w:eastAsia="uk-UA"/>
        </w:rPr>
        <w:t>У нашому</w:t>
      </w:r>
      <w:r w:rsidR="00D456D3" w:rsidRPr="00D456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періодичному тексті наступна літера наперед відома</w:t>
      </w:r>
      <w:r w:rsidR="00D456D3">
        <w:rPr>
          <w:rFonts w:ascii="Times New Roman" w:eastAsia="Times New Roman" w:hAnsi="Times New Roman" w:cs="Times New Roman"/>
          <w:sz w:val="24"/>
          <w:szCs w:val="24"/>
          <w:lang w:eastAsia="uk-UA"/>
        </w:rPr>
        <w:t>, тому різниця в значеннях вийде суттєва.</w:t>
      </w:r>
    </w:p>
    <w:p w14:paraId="7E51CB66" w14:textId="08D6155C" w:rsidR="005463A6" w:rsidRPr="001A7FDF" w:rsidRDefault="001A7FDF" w:rsidP="001A7FDF">
      <w:pPr>
        <w:pStyle w:val="a4"/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1A7FDF">
        <w:rPr>
          <w:rFonts w:ascii="Times New Roman" w:hAnsi="Times New Roman" w:cs="Times New Roman"/>
          <w:b/>
          <w:bCs/>
          <w:sz w:val="24"/>
          <w:szCs w:val="24"/>
        </w:rPr>
        <w:t>Д</w:t>
      </w:r>
      <w:r w:rsidR="00BC3C3C" w:rsidRPr="001A7FDF">
        <w:rPr>
          <w:rFonts w:ascii="Times New Roman" w:hAnsi="Times New Roman" w:cs="Times New Roman"/>
          <w:b/>
          <w:bCs/>
          <w:sz w:val="24"/>
          <w:szCs w:val="24"/>
        </w:rPr>
        <w:t xml:space="preserve">ля якої послідовності ви очікуєте менше значення H₂. </w:t>
      </w:r>
    </w:p>
    <w:p w14:paraId="2BACB059" w14:textId="279B57DC" w:rsidR="005463A6" w:rsidRPr="005463A6" w:rsidRDefault="005463A6" w:rsidP="005463A6">
      <w:pPr>
        <w:pStyle w:val="a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Найменше значення </w:t>
      </w:r>
      <w:r w:rsidRPr="005463A6">
        <w:rPr>
          <w:rFonts w:ascii="Times New Roman" w:hAnsi="Times New Roman" w:cs="Times New Roman"/>
        </w:rPr>
        <w:t>H₂</w:t>
      </w:r>
      <w:r>
        <w:rPr>
          <w:rFonts w:ascii="Times New Roman" w:hAnsi="Times New Roman" w:cs="Times New Roman"/>
        </w:rPr>
        <w:t xml:space="preserve"> очікується для послідовності Д, оскільки це обумовлено, тим що символи завжди повторюються в певному порядку </w:t>
      </w:r>
    </w:p>
    <w:p w14:paraId="41B07F44" w14:textId="0CF89945" w:rsidR="00BC3C3C" w:rsidRPr="001A7FDF" w:rsidRDefault="001A7FDF" w:rsidP="005463A6">
      <w:pPr>
        <w:pStyle w:val="a4"/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Ч</w:t>
      </w:r>
      <w:r w:rsidR="00BC3C3C" w:rsidRPr="001A7FDF">
        <w:rPr>
          <w:rFonts w:ascii="Times New Roman" w:hAnsi="Times New Roman" w:cs="Times New Roman"/>
          <w:b/>
          <w:bCs/>
          <w:sz w:val="24"/>
          <w:szCs w:val="24"/>
        </w:rPr>
        <w:t xml:space="preserve">и відрізнятимуться H₂ обчислене для </w:t>
      </w:r>
      <w:proofErr w:type="spellStart"/>
      <w:r w:rsidR="00BC3C3C" w:rsidRPr="001A7FDF">
        <w:rPr>
          <w:rFonts w:ascii="Times New Roman" w:hAnsi="Times New Roman" w:cs="Times New Roman"/>
          <w:b/>
          <w:bCs/>
          <w:sz w:val="24"/>
          <w:szCs w:val="24"/>
        </w:rPr>
        <w:t>біграм</w:t>
      </w:r>
      <w:proofErr w:type="spellEnd"/>
      <w:r w:rsidR="00BC3C3C" w:rsidRPr="001A7FDF">
        <w:rPr>
          <w:rFonts w:ascii="Times New Roman" w:hAnsi="Times New Roman" w:cs="Times New Roman"/>
          <w:b/>
          <w:bCs/>
          <w:sz w:val="24"/>
          <w:szCs w:val="24"/>
        </w:rPr>
        <w:t xml:space="preserve"> що перетинаються і що не перетинаються Обчисліть H₁ та H₂ для обох послідовностей.</w:t>
      </w:r>
    </w:p>
    <w:p w14:paraId="765B254A" w14:textId="7EECB440" w:rsidR="005463A6" w:rsidRDefault="005463A6" w:rsidP="005463A6">
      <w:pPr>
        <w:pStyle w:val="a4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Для послідовності Г не очікується що будуть відрізнятись, оскільки в будь якому випадку буде зберігатись хаотичність послідовності</w:t>
      </w:r>
      <w:r w:rsidRPr="005463A6">
        <w:rPr>
          <w:rFonts w:ascii="Times New Roman" w:hAnsi="Times New Roman" w:cs="Times New Roman"/>
        </w:rPr>
        <w:t xml:space="preserve"> (</w:t>
      </w:r>
      <w:r>
        <w:rPr>
          <w:rFonts w:ascii="Times New Roman" w:hAnsi="Times New Roman" w:cs="Times New Roman"/>
          <w:lang w:val="en-US"/>
        </w:rPr>
        <w:t>H</w:t>
      </w:r>
      <w:r w:rsidRPr="005463A6">
        <w:rPr>
          <w:rFonts w:ascii="Times New Roman" w:hAnsi="Times New Roman" w:cs="Times New Roman"/>
        </w:rPr>
        <w:t>1=</w:t>
      </w:r>
      <w:r>
        <w:rPr>
          <w:rFonts w:ascii="Times New Roman" w:hAnsi="Times New Roman" w:cs="Times New Roman"/>
          <w:lang w:val="en-US"/>
        </w:rPr>
        <w:t>H</w:t>
      </w:r>
      <w:r w:rsidRPr="005463A6">
        <w:rPr>
          <w:rFonts w:ascii="Times New Roman" w:hAnsi="Times New Roman" w:cs="Times New Roman"/>
        </w:rPr>
        <w:t xml:space="preserve">2= 1 </w:t>
      </w:r>
      <w:r>
        <w:rPr>
          <w:rFonts w:ascii="Times New Roman" w:hAnsi="Times New Roman" w:cs="Times New Roman"/>
        </w:rPr>
        <w:t>біт</w:t>
      </w:r>
      <w:r w:rsidRPr="005463A6">
        <w:rPr>
          <w:rFonts w:ascii="Times New Roman" w:hAnsi="Times New Roman" w:cs="Times New Roman"/>
        </w:rPr>
        <w:t>/</w:t>
      </w:r>
      <w:proofErr w:type="spellStart"/>
      <w:r w:rsidRPr="005463A6">
        <w:rPr>
          <w:rFonts w:ascii="Times New Roman" w:hAnsi="Times New Roman" w:cs="Times New Roman"/>
        </w:rPr>
        <w:t>симв</w:t>
      </w:r>
      <w:r>
        <w:rPr>
          <w:rFonts w:ascii="Times New Roman" w:hAnsi="Times New Roman" w:cs="Times New Roman"/>
          <w:lang w:val="ru-RU"/>
        </w:rPr>
        <w:t>ол</w:t>
      </w:r>
      <w:proofErr w:type="spellEnd"/>
      <w:r>
        <w:rPr>
          <w:rFonts w:ascii="Times New Roman" w:hAnsi="Times New Roman" w:cs="Times New Roman"/>
          <w:lang w:val="ru-RU"/>
        </w:rPr>
        <w:t>)</w:t>
      </w:r>
    </w:p>
    <w:p w14:paraId="7DFD8E0B" w14:textId="46521A7B" w:rsidR="005463A6" w:rsidRPr="005463A6" w:rsidRDefault="005463A6" w:rsidP="005463A6">
      <w:pPr>
        <w:pStyle w:val="a4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Для послідовності Д очікується велика різниця. Обумовлено </w:t>
      </w:r>
      <w:proofErr w:type="spellStart"/>
      <w:r>
        <w:rPr>
          <w:rFonts w:ascii="Times New Roman" w:hAnsi="Times New Roman" w:cs="Times New Roman"/>
          <w:lang w:val="ru-RU"/>
        </w:rPr>
        <w:t>тим</w:t>
      </w:r>
      <w:proofErr w:type="spellEnd"/>
      <w:r>
        <w:rPr>
          <w:rFonts w:ascii="Times New Roman" w:hAnsi="Times New Roman" w:cs="Times New Roman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lang w:val="ru-RU"/>
        </w:rPr>
        <w:t>що</w:t>
      </w:r>
      <w:proofErr w:type="spellEnd"/>
      <w:r>
        <w:rPr>
          <w:rFonts w:ascii="Times New Roman" w:hAnsi="Times New Roman" w:cs="Times New Roman"/>
          <w:lang w:val="ru-RU"/>
        </w:rPr>
        <w:t xml:space="preserve"> при </w:t>
      </w:r>
      <w:proofErr w:type="spellStart"/>
      <w:r>
        <w:rPr>
          <w:rFonts w:ascii="Times New Roman" w:hAnsi="Times New Roman" w:cs="Times New Roman"/>
          <w:lang w:val="ru-RU"/>
        </w:rPr>
        <w:t>послідовності</w:t>
      </w:r>
      <w:proofErr w:type="spellEnd"/>
      <w:r>
        <w:rPr>
          <w:rFonts w:ascii="Times New Roman" w:hAnsi="Times New Roman" w:cs="Times New Roman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ababab</w:t>
      </w:r>
      <w:proofErr w:type="spellEnd"/>
      <w:r>
        <w:rPr>
          <w:rFonts w:ascii="Times New Roman" w:hAnsi="Times New Roman" w:cs="Times New Roman"/>
          <w:lang w:val="ru-RU"/>
        </w:rPr>
        <w:t>…</w:t>
      </w:r>
      <w:r w:rsidRPr="005463A6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</w:rPr>
        <w:t xml:space="preserve">вийде результат </w:t>
      </w:r>
      <w:r>
        <w:rPr>
          <w:rFonts w:ascii="Times New Roman" w:hAnsi="Times New Roman" w:cs="Times New Roman"/>
          <w:lang w:val="en-US"/>
        </w:rPr>
        <w:t>H</w:t>
      </w:r>
      <w:r w:rsidRPr="005463A6">
        <w:rPr>
          <w:rFonts w:ascii="Times New Roman" w:hAnsi="Times New Roman" w:cs="Times New Roman"/>
          <w:lang w:val="ru-RU"/>
        </w:rPr>
        <w:t xml:space="preserve">1 = 1 </w:t>
      </w:r>
      <w:r>
        <w:rPr>
          <w:rFonts w:ascii="Times New Roman" w:hAnsi="Times New Roman" w:cs="Times New Roman"/>
        </w:rPr>
        <w:t>біт</w:t>
      </w:r>
      <w:r w:rsidRPr="005463A6">
        <w:rPr>
          <w:rFonts w:ascii="Times New Roman" w:hAnsi="Times New Roman" w:cs="Times New Roman"/>
          <w:lang w:val="ru-RU"/>
        </w:rPr>
        <w:t>/</w:t>
      </w:r>
      <w:r>
        <w:rPr>
          <w:rFonts w:ascii="Times New Roman" w:hAnsi="Times New Roman" w:cs="Times New Roman"/>
        </w:rPr>
        <w:t xml:space="preserve">символ, </w:t>
      </w:r>
      <w:r>
        <w:rPr>
          <w:rFonts w:ascii="Times New Roman" w:hAnsi="Times New Roman" w:cs="Times New Roman"/>
          <w:lang w:val="en-US"/>
        </w:rPr>
        <w:t>H</w:t>
      </w:r>
      <w:r w:rsidRPr="005463A6">
        <w:rPr>
          <w:rFonts w:ascii="Times New Roman" w:hAnsi="Times New Roman" w:cs="Times New Roman"/>
          <w:lang w:val="ru-RU"/>
        </w:rPr>
        <w:t xml:space="preserve">2 = 0,5 </w:t>
      </w:r>
      <w:r>
        <w:rPr>
          <w:rFonts w:ascii="Times New Roman" w:hAnsi="Times New Roman" w:cs="Times New Roman"/>
        </w:rPr>
        <w:t xml:space="preserve">та  </w:t>
      </w:r>
      <w:r>
        <w:rPr>
          <w:rFonts w:ascii="Times New Roman" w:hAnsi="Times New Roman" w:cs="Times New Roman"/>
          <w:lang w:val="en-US"/>
        </w:rPr>
        <w:t>H</w:t>
      </w:r>
      <w:r w:rsidRPr="005463A6">
        <w:rPr>
          <w:rFonts w:ascii="Times New Roman" w:hAnsi="Times New Roman" w:cs="Times New Roman"/>
          <w:lang w:val="ru-RU"/>
        </w:rPr>
        <w:t>2 = 0</w:t>
      </w:r>
      <w:r>
        <w:rPr>
          <w:rFonts w:ascii="Times New Roman" w:hAnsi="Times New Roman" w:cs="Times New Roman"/>
          <w:lang w:val="ru-RU"/>
        </w:rPr>
        <w:t xml:space="preserve">. </w:t>
      </w:r>
      <w:proofErr w:type="spellStart"/>
      <w:r>
        <w:rPr>
          <w:rFonts w:ascii="Times New Roman" w:hAnsi="Times New Roman" w:cs="Times New Roman"/>
          <w:lang w:val="ru-RU"/>
        </w:rPr>
        <w:t>Різниця</w:t>
      </w:r>
      <w:proofErr w:type="spellEnd"/>
      <w:r>
        <w:rPr>
          <w:rFonts w:ascii="Times New Roman" w:hAnsi="Times New Roman" w:cs="Times New Roman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lang w:val="ru-RU"/>
        </w:rPr>
        <w:t>визначена</w:t>
      </w:r>
      <w:proofErr w:type="spellEnd"/>
      <w:r>
        <w:rPr>
          <w:rFonts w:ascii="Times New Roman" w:hAnsi="Times New Roman" w:cs="Times New Roman"/>
          <w:lang w:val="ru-RU"/>
        </w:rPr>
        <w:t xml:space="preserve"> в тому </w:t>
      </w:r>
      <w:proofErr w:type="spellStart"/>
      <w:r>
        <w:rPr>
          <w:rFonts w:ascii="Times New Roman" w:hAnsi="Times New Roman" w:cs="Times New Roman"/>
          <w:lang w:val="ru-RU"/>
        </w:rPr>
        <w:t>чи</w:t>
      </w:r>
      <w:proofErr w:type="spellEnd"/>
      <w:r>
        <w:rPr>
          <w:rFonts w:ascii="Times New Roman" w:hAnsi="Times New Roman" w:cs="Times New Roman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lang w:val="ru-RU"/>
        </w:rPr>
        <w:t>присутне</w:t>
      </w:r>
      <w:proofErr w:type="spellEnd"/>
      <w:r>
        <w:rPr>
          <w:rFonts w:ascii="Times New Roman" w:hAnsi="Times New Roman" w:cs="Times New Roman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lang w:val="ru-RU"/>
        </w:rPr>
        <w:t>перекриття</w:t>
      </w:r>
      <w:proofErr w:type="spellEnd"/>
      <w:r>
        <w:rPr>
          <w:rFonts w:ascii="Times New Roman" w:hAnsi="Times New Roman" w:cs="Times New Roman"/>
          <w:lang w:val="ru-RU"/>
        </w:rPr>
        <w:t xml:space="preserve"> при </w:t>
      </w:r>
      <w:proofErr w:type="spellStart"/>
      <w:r>
        <w:rPr>
          <w:rFonts w:ascii="Times New Roman" w:hAnsi="Times New Roman" w:cs="Times New Roman"/>
          <w:lang w:val="ru-RU"/>
        </w:rPr>
        <w:t>обрахунку</w:t>
      </w:r>
      <w:proofErr w:type="spellEnd"/>
      <w:r>
        <w:rPr>
          <w:rFonts w:ascii="Times New Roman" w:hAnsi="Times New Roman" w:cs="Times New Roman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lang w:val="ru-RU"/>
        </w:rPr>
        <w:t>ентропії</w:t>
      </w:r>
      <w:proofErr w:type="spellEnd"/>
      <w:r>
        <w:rPr>
          <w:rFonts w:ascii="Times New Roman" w:hAnsi="Times New Roman" w:cs="Times New Roman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lang w:val="ru-RU"/>
        </w:rPr>
        <w:t>біграм</w:t>
      </w:r>
      <w:proofErr w:type="spellEnd"/>
      <w:r>
        <w:rPr>
          <w:rFonts w:ascii="Times New Roman" w:hAnsi="Times New Roman" w:cs="Times New Roman"/>
          <w:lang w:val="ru-RU"/>
        </w:rPr>
        <w:t>.</w:t>
      </w:r>
    </w:p>
    <w:p w14:paraId="13002E5D" w14:textId="45364FE7" w:rsidR="00D724C5" w:rsidRDefault="00EB63D4" w:rsidP="00D724C5">
      <w:pPr>
        <w:pStyle w:val="a3"/>
      </w:pPr>
      <w:r w:rsidRPr="00EB63D4">
        <w:lastRenderedPageBreak/>
        <w:drawing>
          <wp:inline distT="0" distB="0" distL="0" distR="0" wp14:anchorId="4FA426A3" wp14:editId="694E85D5">
            <wp:extent cx="4605557" cy="5844208"/>
            <wp:effectExtent l="0" t="0" r="5080" b="4445"/>
            <wp:docPr id="15571271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1271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15670" cy="5857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B66B3" w14:textId="20F9C04A" w:rsidR="00EB63D4" w:rsidRDefault="00EB63D4" w:rsidP="00D724C5">
      <w:pPr>
        <w:pStyle w:val="a3"/>
      </w:pPr>
      <w:r w:rsidRPr="00EB63D4">
        <w:drawing>
          <wp:inline distT="0" distB="0" distL="0" distR="0" wp14:anchorId="28529D3E" wp14:editId="084570D9">
            <wp:extent cx="4556098" cy="2739503"/>
            <wp:effectExtent l="0" t="0" r="0" b="3810"/>
            <wp:docPr id="4419217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9217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61340" cy="274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17FB7" w14:textId="71FE43EC" w:rsidR="00B605E1" w:rsidRDefault="00B605E1" w:rsidP="00D724C5">
      <w:pPr>
        <w:pStyle w:val="a3"/>
      </w:pPr>
      <w:r w:rsidRPr="00B605E1">
        <w:lastRenderedPageBreak/>
        <w:drawing>
          <wp:inline distT="0" distB="0" distL="0" distR="0" wp14:anchorId="4280B589" wp14:editId="2856A5D0">
            <wp:extent cx="5940425" cy="1184275"/>
            <wp:effectExtent l="0" t="0" r="3175" b="0"/>
            <wp:docPr id="11605768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5768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8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366CA" w14:textId="77777777" w:rsidR="002424E5" w:rsidRDefault="00BC3C3C" w:rsidP="00DD70C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2424E5">
        <w:rPr>
          <w:rFonts w:ascii="Times New Roman" w:hAnsi="Times New Roman" w:cs="Times New Roman"/>
          <w:sz w:val="24"/>
          <w:szCs w:val="24"/>
        </w:rPr>
        <w:t xml:space="preserve">Порівняйте результати з прогнозом та поясніть: </w:t>
      </w:r>
    </w:p>
    <w:p w14:paraId="0440FAE1" w14:textId="47F47B3C" w:rsidR="002424E5" w:rsidRDefault="00BC3C3C" w:rsidP="00DD70C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B666B9">
        <w:rPr>
          <w:rFonts w:ascii="Times New Roman" w:hAnsi="Times New Roman" w:cs="Times New Roman"/>
          <w:b/>
          <w:bCs/>
          <w:sz w:val="24"/>
          <w:szCs w:val="24"/>
        </w:rPr>
        <w:t>● чому тексти з однаковими частотами окремих символів можуть мати однакові або близькі значення H₁</w:t>
      </w:r>
      <w:r w:rsidR="00080D5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2424E5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3C7DEEC6" w14:textId="1B06B33A" w:rsidR="00080D55" w:rsidRPr="00080D55" w:rsidRDefault="00080D55" w:rsidP="00DD70C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080D55">
        <w:rPr>
          <w:rFonts w:ascii="Times New Roman" w:hAnsi="Times New Roman" w:cs="Times New Roman"/>
          <w:sz w:val="24"/>
          <w:szCs w:val="24"/>
        </w:rPr>
        <w:t xml:space="preserve">Метрика </w:t>
      </w:r>
      <w:r w:rsidRPr="002424E5">
        <w:rPr>
          <w:rFonts w:ascii="Times New Roman" w:hAnsi="Times New Roman" w:cs="Times New Roman"/>
          <w:sz w:val="24"/>
          <w:szCs w:val="24"/>
        </w:rPr>
        <w:t>H₁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080D55">
        <w:rPr>
          <w:rFonts w:ascii="Times New Roman" w:hAnsi="Times New Roman" w:cs="Times New Roman"/>
          <w:sz w:val="24"/>
          <w:szCs w:val="24"/>
        </w:rPr>
        <w:t xml:space="preserve">враховує лише частоту появи окремих літер, не враховуючи їхнє розташування. В обох текстах кількість літер </w:t>
      </w:r>
      <w:r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080D55">
        <w:rPr>
          <w:rFonts w:ascii="Times New Roman" w:hAnsi="Times New Roman" w:cs="Times New Roman"/>
          <w:sz w:val="24"/>
          <w:szCs w:val="24"/>
        </w:rPr>
        <w:t xml:space="preserve"> та </w:t>
      </w:r>
      <w:r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080D55">
        <w:rPr>
          <w:rFonts w:ascii="Times New Roman" w:hAnsi="Times New Roman" w:cs="Times New Roman"/>
          <w:sz w:val="24"/>
          <w:szCs w:val="24"/>
        </w:rPr>
        <w:t xml:space="preserve"> однакова</w:t>
      </w:r>
      <w:r w:rsidRPr="00080D55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080D55">
        <w:rPr>
          <w:rFonts w:ascii="Times New Roman" w:hAnsi="Times New Roman" w:cs="Times New Roman"/>
          <w:sz w:val="24"/>
          <w:szCs w:val="24"/>
        </w:rPr>
        <w:t xml:space="preserve">тому значення </w:t>
      </w:r>
      <w:r w:rsidRPr="002424E5">
        <w:rPr>
          <w:rFonts w:ascii="Times New Roman" w:hAnsi="Times New Roman" w:cs="Times New Roman"/>
          <w:sz w:val="24"/>
          <w:szCs w:val="24"/>
        </w:rPr>
        <w:t>H₁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080D55">
        <w:rPr>
          <w:rFonts w:ascii="Times New Roman" w:hAnsi="Times New Roman" w:cs="Times New Roman"/>
          <w:sz w:val="24"/>
          <w:szCs w:val="24"/>
        </w:rPr>
        <w:t>виходить однаковим.</w:t>
      </w:r>
    </w:p>
    <w:p w14:paraId="34367AFB" w14:textId="77777777" w:rsidR="002424E5" w:rsidRPr="00B666B9" w:rsidRDefault="00BC3C3C" w:rsidP="00DD70C1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B666B9">
        <w:rPr>
          <w:rFonts w:ascii="Times New Roman" w:hAnsi="Times New Roman" w:cs="Times New Roman"/>
          <w:b/>
          <w:bCs/>
          <w:sz w:val="24"/>
          <w:szCs w:val="24"/>
        </w:rPr>
        <w:t xml:space="preserve">● чому їхні значення H₂ можуть відрізнятися; </w:t>
      </w:r>
    </w:p>
    <w:p w14:paraId="222B3CAC" w14:textId="67D12BDC" w:rsidR="00FC21CB" w:rsidRPr="00FC21CB" w:rsidRDefault="00FC21CB" w:rsidP="00FC21CB">
      <w:pPr>
        <w:rPr>
          <w:rFonts w:ascii="Times New Roman" w:hAnsi="Times New Roman" w:cs="Times New Roman"/>
          <w:sz w:val="24"/>
          <w:szCs w:val="24"/>
        </w:rPr>
      </w:pPr>
      <w:r w:rsidRPr="00FC21CB">
        <w:rPr>
          <w:rFonts w:ascii="Times New Roman" w:hAnsi="Times New Roman" w:cs="Times New Roman"/>
          <w:sz w:val="24"/>
          <w:szCs w:val="24"/>
        </w:rPr>
        <w:t xml:space="preserve">Метрика </w:t>
      </w:r>
      <w:r w:rsidRPr="002424E5">
        <w:rPr>
          <w:rFonts w:ascii="Times New Roman" w:hAnsi="Times New Roman" w:cs="Times New Roman"/>
          <w:sz w:val="24"/>
          <w:szCs w:val="24"/>
        </w:rPr>
        <w:t xml:space="preserve">H₂ </w:t>
      </w:r>
      <w:r w:rsidRPr="00FC21CB">
        <w:rPr>
          <w:rFonts w:ascii="Times New Roman" w:hAnsi="Times New Roman" w:cs="Times New Roman"/>
          <w:sz w:val="24"/>
          <w:szCs w:val="24"/>
        </w:rPr>
        <w:t>враховує не тільки частоту літер, а й залежність між сусідніми символами, наскільки можна передбачити наступну літеру.</w:t>
      </w:r>
    </w:p>
    <w:p w14:paraId="6FC34AC1" w14:textId="257ADA6A" w:rsidR="00FC21CB" w:rsidRPr="00FC21CB" w:rsidRDefault="00FC21CB" w:rsidP="00FC21CB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B666B9">
        <w:rPr>
          <w:rFonts w:ascii="Times New Roman" w:hAnsi="Times New Roman" w:cs="Times New Roman"/>
          <w:sz w:val="24"/>
          <w:szCs w:val="24"/>
        </w:rPr>
        <w:t>У тексті Г</w:t>
      </w:r>
      <w:r w:rsidRPr="00FC21C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FC21CB">
        <w:rPr>
          <w:rFonts w:ascii="Times New Roman" w:hAnsi="Times New Roman" w:cs="Times New Roman"/>
          <w:sz w:val="24"/>
          <w:szCs w:val="24"/>
        </w:rPr>
        <w:t xml:space="preserve">знаючи поточну літеру, неможливо точно визначити наступну. З однаковою ймовірністю може з’явитися </w:t>
      </w:r>
      <w:r w:rsidR="00E70429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E70429" w:rsidRPr="00E70429">
        <w:rPr>
          <w:rFonts w:ascii="Times New Roman" w:hAnsi="Times New Roman" w:cs="Times New Roman"/>
          <w:sz w:val="24"/>
          <w:szCs w:val="24"/>
        </w:rPr>
        <w:t xml:space="preserve"> або </w:t>
      </w:r>
      <w:r w:rsidR="00E70429">
        <w:rPr>
          <w:rFonts w:ascii="Times New Roman" w:hAnsi="Times New Roman" w:cs="Times New Roman"/>
          <w:sz w:val="24"/>
          <w:szCs w:val="24"/>
          <w:lang w:val="en-US"/>
        </w:rPr>
        <w:t>b</w:t>
      </w:r>
      <w:r w:rsidR="00E70429" w:rsidRPr="00E70429">
        <w:rPr>
          <w:rFonts w:ascii="Times New Roman" w:hAnsi="Times New Roman" w:cs="Times New Roman"/>
          <w:sz w:val="24"/>
          <w:szCs w:val="24"/>
        </w:rPr>
        <w:t>.</w:t>
      </w:r>
      <w:r w:rsidRPr="00FC21CB">
        <w:rPr>
          <w:rFonts w:ascii="Times New Roman" w:hAnsi="Times New Roman" w:cs="Times New Roman"/>
          <w:sz w:val="24"/>
          <w:szCs w:val="24"/>
        </w:rPr>
        <w:t xml:space="preserve">Тому ентропія залишається </w:t>
      </w:r>
      <w:r w:rsidR="00E70429">
        <w:rPr>
          <w:rFonts w:ascii="Times New Roman" w:hAnsi="Times New Roman" w:cs="Times New Roman"/>
          <w:sz w:val="24"/>
          <w:szCs w:val="24"/>
        </w:rPr>
        <w:t xml:space="preserve">на рівні з </w:t>
      </w:r>
      <w:r w:rsidR="00E70429">
        <w:rPr>
          <w:rFonts w:ascii="Times New Roman" w:hAnsi="Times New Roman" w:cs="Times New Roman"/>
          <w:sz w:val="24"/>
          <w:szCs w:val="24"/>
          <w:lang w:val="en-US"/>
        </w:rPr>
        <w:t>H</w:t>
      </w:r>
      <w:r w:rsidR="00E70429" w:rsidRPr="00E70429">
        <w:rPr>
          <w:rFonts w:ascii="Times New Roman" w:hAnsi="Times New Roman" w:cs="Times New Roman"/>
          <w:sz w:val="24"/>
          <w:szCs w:val="24"/>
        </w:rPr>
        <w:t>1.</w:t>
      </w:r>
    </w:p>
    <w:p w14:paraId="79DCDAE0" w14:textId="7519D684" w:rsidR="00FC21CB" w:rsidRPr="00E70429" w:rsidRDefault="00FC21CB" w:rsidP="00DD70C1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B666B9">
        <w:rPr>
          <w:rFonts w:ascii="Times New Roman" w:hAnsi="Times New Roman" w:cs="Times New Roman"/>
          <w:sz w:val="24"/>
          <w:szCs w:val="24"/>
        </w:rPr>
        <w:t xml:space="preserve">У тексті Д </w:t>
      </w:r>
      <w:r w:rsidRPr="00FC21CB">
        <w:rPr>
          <w:rFonts w:ascii="Times New Roman" w:hAnsi="Times New Roman" w:cs="Times New Roman"/>
          <w:sz w:val="24"/>
          <w:szCs w:val="24"/>
        </w:rPr>
        <w:t xml:space="preserve">після </w:t>
      </w:r>
      <w:r w:rsidR="00E70429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FC21CB">
        <w:rPr>
          <w:rFonts w:ascii="Times New Roman" w:hAnsi="Times New Roman" w:cs="Times New Roman"/>
          <w:sz w:val="24"/>
          <w:szCs w:val="24"/>
        </w:rPr>
        <w:t xml:space="preserve"> завжди йде </w:t>
      </w:r>
      <w:r w:rsidR="00E70429"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FC21CB">
        <w:rPr>
          <w:rFonts w:ascii="Times New Roman" w:hAnsi="Times New Roman" w:cs="Times New Roman"/>
          <w:sz w:val="24"/>
          <w:szCs w:val="24"/>
        </w:rPr>
        <w:t xml:space="preserve">, а після </w:t>
      </w:r>
      <w:r w:rsidR="00E70429">
        <w:rPr>
          <w:rFonts w:ascii="Times New Roman" w:hAnsi="Times New Roman" w:cs="Times New Roman"/>
          <w:sz w:val="24"/>
          <w:szCs w:val="24"/>
          <w:lang w:val="en-US"/>
        </w:rPr>
        <w:t>b</w:t>
      </w:r>
      <w:r w:rsidR="00E70429" w:rsidRPr="00E70429">
        <w:rPr>
          <w:rFonts w:ascii="Times New Roman" w:hAnsi="Times New Roman" w:cs="Times New Roman"/>
          <w:sz w:val="24"/>
          <w:szCs w:val="24"/>
        </w:rPr>
        <w:t xml:space="preserve"> - </w:t>
      </w:r>
      <w:r w:rsidR="00E70429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FC21CB">
        <w:rPr>
          <w:rFonts w:ascii="Times New Roman" w:hAnsi="Times New Roman" w:cs="Times New Roman"/>
          <w:sz w:val="24"/>
          <w:szCs w:val="24"/>
        </w:rPr>
        <w:t xml:space="preserve">. Наступний символ повністю передбачуваний, тому ентропія </w:t>
      </w:r>
      <w:r w:rsidR="00E70429" w:rsidRPr="002424E5">
        <w:rPr>
          <w:rFonts w:ascii="Times New Roman" w:hAnsi="Times New Roman" w:cs="Times New Roman"/>
          <w:sz w:val="24"/>
          <w:szCs w:val="24"/>
        </w:rPr>
        <w:t xml:space="preserve">H₂ </w:t>
      </w:r>
      <w:r w:rsidRPr="00FC21CB">
        <w:rPr>
          <w:rFonts w:ascii="Times New Roman" w:hAnsi="Times New Roman" w:cs="Times New Roman"/>
          <w:sz w:val="24"/>
          <w:szCs w:val="24"/>
        </w:rPr>
        <w:t xml:space="preserve">значно зменшується </w:t>
      </w:r>
      <w:r w:rsidR="00E70429" w:rsidRPr="00E70429">
        <w:rPr>
          <w:rFonts w:ascii="Times New Roman" w:hAnsi="Times New Roman" w:cs="Times New Roman"/>
          <w:sz w:val="24"/>
          <w:szCs w:val="24"/>
        </w:rPr>
        <w:t>-</w:t>
      </w:r>
      <w:r w:rsidRPr="00FC21CB">
        <w:rPr>
          <w:rFonts w:ascii="Times New Roman" w:hAnsi="Times New Roman" w:cs="Times New Roman"/>
          <w:sz w:val="24"/>
          <w:szCs w:val="24"/>
        </w:rPr>
        <w:t xml:space="preserve"> до </w:t>
      </w:r>
      <w:r w:rsidR="00E70429" w:rsidRPr="00E70429">
        <w:rPr>
          <w:rFonts w:ascii="Times New Roman" w:hAnsi="Times New Roman" w:cs="Times New Roman"/>
          <w:sz w:val="24"/>
          <w:szCs w:val="24"/>
        </w:rPr>
        <w:t xml:space="preserve">0 </w:t>
      </w:r>
      <w:r w:rsidR="00E70429">
        <w:rPr>
          <w:rFonts w:ascii="Times New Roman" w:hAnsi="Times New Roman" w:cs="Times New Roman"/>
          <w:sz w:val="24"/>
          <w:szCs w:val="24"/>
        </w:rPr>
        <w:t xml:space="preserve">або 0,5 </w:t>
      </w:r>
      <w:r w:rsidRPr="00FC21CB">
        <w:rPr>
          <w:rFonts w:ascii="Times New Roman" w:hAnsi="Times New Roman" w:cs="Times New Roman"/>
          <w:sz w:val="24"/>
          <w:szCs w:val="24"/>
        </w:rPr>
        <w:t>залежно від способу розрахунку</w:t>
      </w:r>
    </w:p>
    <w:p w14:paraId="650924FB" w14:textId="4BE53BDD" w:rsidR="00D724C5" w:rsidRPr="00B666B9" w:rsidRDefault="00BC3C3C" w:rsidP="00DD70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666B9">
        <w:rPr>
          <w:rFonts w:ascii="Times New Roman" w:hAnsi="Times New Roman" w:cs="Times New Roman"/>
          <w:b/>
          <w:bCs/>
          <w:sz w:val="24"/>
          <w:szCs w:val="24"/>
        </w:rPr>
        <w:t xml:space="preserve">● яку інформацію про джерело дозволяє врахувати модель </w:t>
      </w:r>
      <w:proofErr w:type="spellStart"/>
      <w:r w:rsidRPr="00B666B9">
        <w:rPr>
          <w:rFonts w:ascii="Times New Roman" w:hAnsi="Times New Roman" w:cs="Times New Roman"/>
          <w:b/>
          <w:bCs/>
          <w:sz w:val="24"/>
          <w:szCs w:val="24"/>
        </w:rPr>
        <w:t>біграм</w:t>
      </w:r>
      <w:proofErr w:type="spellEnd"/>
      <w:r w:rsidRPr="00B666B9">
        <w:rPr>
          <w:rFonts w:ascii="Times New Roman" w:hAnsi="Times New Roman" w:cs="Times New Roman"/>
          <w:b/>
          <w:bCs/>
          <w:sz w:val="24"/>
          <w:szCs w:val="24"/>
        </w:rPr>
        <w:t xml:space="preserve"> порівняно з моделлю незалежних символів.</w:t>
      </w:r>
    </w:p>
    <w:p w14:paraId="43392859" w14:textId="523FAF07" w:rsidR="00D724C5" w:rsidRPr="004013AC" w:rsidRDefault="00E70429" w:rsidP="00DD70C1">
      <w:pPr>
        <w:rPr>
          <w:rFonts w:ascii="Times New Roman" w:hAnsi="Times New Roman" w:cs="Times New Roman"/>
          <w:sz w:val="24"/>
          <w:szCs w:val="24"/>
        </w:rPr>
      </w:pPr>
      <w:r w:rsidRPr="004013AC">
        <w:rPr>
          <w:rFonts w:ascii="Times New Roman" w:hAnsi="Times New Roman" w:cs="Times New Roman"/>
          <w:sz w:val="24"/>
          <w:szCs w:val="24"/>
        </w:rPr>
        <w:t>Вона аналізує зв’язок між двома сусідніми літерами. На відміну від аналізу окремих символів, це дозволяє виявити закономірності, повторення та правила, за якими одна літера з’являється після іншої.</w:t>
      </w:r>
    </w:p>
    <w:p w14:paraId="537F799A" w14:textId="22C6F5BA" w:rsidR="0054732E" w:rsidRPr="0054732E" w:rsidRDefault="00473504" w:rsidP="000D7CD3">
      <w:pPr>
        <w:pStyle w:val="1"/>
        <w:numPr>
          <w:ilvl w:val="0"/>
          <w:numId w:val="6"/>
        </w:numPr>
        <w:rPr>
          <w:lang w:val="ru-RU"/>
        </w:rPr>
      </w:pPr>
      <w:r w:rsidRPr="0054732E">
        <w:t xml:space="preserve">Експериментальна оцінка ентропії джерела </w:t>
      </w:r>
    </w:p>
    <w:p w14:paraId="2C1356E3" w14:textId="77777777" w:rsidR="0054732E" w:rsidRPr="0054732E" w:rsidRDefault="00473504" w:rsidP="0054732E">
      <w:pPr>
        <w:pStyle w:val="a4"/>
        <w:rPr>
          <w:rFonts w:ascii="Times New Roman" w:hAnsi="Times New Roman" w:cs="Times New Roman"/>
          <w:sz w:val="24"/>
          <w:szCs w:val="24"/>
        </w:rPr>
      </w:pPr>
      <w:r w:rsidRPr="0054732E">
        <w:rPr>
          <w:rFonts w:ascii="Times New Roman" w:hAnsi="Times New Roman" w:cs="Times New Roman"/>
          <w:sz w:val="24"/>
          <w:szCs w:val="24"/>
        </w:rPr>
        <w:t xml:space="preserve">За допомогою програми </w:t>
      </w:r>
      <w:proofErr w:type="spellStart"/>
      <w:r w:rsidRPr="0054732E">
        <w:rPr>
          <w:rFonts w:ascii="Times New Roman" w:hAnsi="Times New Roman" w:cs="Times New Roman"/>
          <w:sz w:val="24"/>
          <w:szCs w:val="24"/>
        </w:rPr>
        <w:t>CoolPinkProgram</w:t>
      </w:r>
      <w:proofErr w:type="spellEnd"/>
      <w:r w:rsidRPr="0054732E">
        <w:rPr>
          <w:rFonts w:ascii="Times New Roman" w:hAnsi="Times New Roman" w:cs="Times New Roman"/>
          <w:sz w:val="24"/>
          <w:szCs w:val="24"/>
        </w:rPr>
        <w:t xml:space="preserve"> оцініть значення </w:t>
      </w:r>
    </w:p>
    <w:p w14:paraId="7C0D4A83" w14:textId="77777777" w:rsidR="0054732E" w:rsidRDefault="00473504" w:rsidP="0054732E">
      <w:pPr>
        <w:pStyle w:val="a4"/>
        <w:rPr>
          <w:rFonts w:ascii="Times New Roman" w:hAnsi="Times New Roman" w:cs="Times New Roman"/>
          <w:sz w:val="24"/>
          <w:szCs w:val="24"/>
          <w:lang w:val="ru-RU"/>
        </w:rPr>
      </w:pPr>
      <w:r w:rsidRPr="0054732E">
        <w:rPr>
          <w:rFonts w:ascii="Times New Roman" w:hAnsi="Times New Roman" w:cs="Times New Roman"/>
          <w:sz w:val="24"/>
          <w:szCs w:val="24"/>
        </w:rPr>
        <w:t xml:space="preserve">H⁽¹⁰⁾, H⁽²⁰⁾, H⁽³⁰⁾. </w:t>
      </w:r>
    </w:p>
    <w:p w14:paraId="244EA873" w14:textId="77777777" w:rsidR="00F571C3" w:rsidRDefault="00473504" w:rsidP="00F571C3">
      <w:pPr>
        <w:pStyle w:val="a4"/>
        <w:rPr>
          <w:rFonts w:ascii="Times New Roman" w:hAnsi="Times New Roman" w:cs="Times New Roman"/>
          <w:sz w:val="24"/>
          <w:szCs w:val="24"/>
          <w:lang w:val="ru-RU"/>
        </w:rPr>
      </w:pPr>
      <w:r w:rsidRPr="0054732E">
        <w:rPr>
          <w:rFonts w:ascii="Times New Roman" w:hAnsi="Times New Roman" w:cs="Times New Roman"/>
          <w:sz w:val="24"/>
          <w:szCs w:val="24"/>
        </w:rPr>
        <w:t xml:space="preserve">Для оцінювання кожного значення виконайте не менше 50 експериментів. </w:t>
      </w:r>
    </w:p>
    <w:p w14:paraId="5608BE71" w14:textId="77777777" w:rsidR="00F571C3" w:rsidRDefault="00F571C3" w:rsidP="00F571C3">
      <w:pPr>
        <w:pStyle w:val="a4"/>
        <w:rPr>
          <w:rFonts w:ascii="Times New Roman" w:hAnsi="Times New Roman" w:cs="Times New Roman"/>
          <w:sz w:val="24"/>
          <w:szCs w:val="24"/>
          <w:lang w:val="ru-RU"/>
        </w:rPr>
      </w:pPr>
    </w:p>
    <w:p w14:paraId="2720EC7B" w14:textId="61ED1C06" w:rsidR="00F571C3" w:rsidRPr="002F3C65" w:rsidRDefault="00F571C3" w:rsidP="00F571C3">
      <w:pPr>
        <w:pStyle w:val="a4"/>
        <w:rPr>
          <w:rFonts w:ascii="Times New Roman" w:hAnsi="Times New Roman" w:cs="Times New Roman"/>
          <w:sz w:val="32"/>
          <w:szCs w:val="32"/>
          <w:lang w:val="ru-RU"/>
        </w:rPr>
      </w:pPr>
      <w:r w:rsidRPr="002F3C65">
        <w:rPr>
          <w:rFonts w:ascii="Times New Roman" w:hAnsi="Times New Roman" w:cs="Times New Roman"/>
          <w:sz w:val="32"/>
          <w:szCs w:val="32"/>
        </w:rPr>
        <w:t>H⁽¹⁰⁾</w:t>
      </w:r>
    </w:p>
    <w:p w14:paraId="1769B1B5" w14:textId="78A110A7" w:rsidR="00F571C3" w:rsidRDefault="00F571C3" w:rsidP="00F571C3">
      <w:pPr>
        <w:pStyle w:val="a4"/>
        <w:rPr>
          <w:rFonts w:ascii="Times New Roman" w:hAnsi="Times New Roman" w:cs="Times New Roman"/>
          <w:sz w:val="24"/>
          <w:szCs w:val="24"/>
          <w:lang w:val="ru-RU"/>
        </w:rPr>
      </w:pPr>
      <w:r w:rsidRPr="006A2D0B">
        <w:rPr>
          <w:rFonts w:ascii="Times New Roman" w:hAnsi="Times New Roman" w:cs="Times New Roman"/>
          <w:noProof/>
          <w:sz w:val="24"/>
          <w:szCs w:val="24"/>
          <w:lang w:val="ru-RU"/>
        </w:rPr>
        <w:lastRenderedPageBreak/>
        <w:drawing>
          <wp:inline distT="0" distB="0" distL="0" distR="0" wp14:anchorId="52D0757D" wp14:editId="04109A2C">
            <wp:extent cx="5940425" cy="3883025"/>
            <wp:effectExtent l="0" t="0" r="3175" b="3175"/>
            <wp:docPr id="702272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2724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8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14099" w14:textId="77777777" w:rsidR="00F571C3" w:rsidRDefault="00F571C3" w:rsidP="00F571C3">
      <w:pPr>
        <w:pStyle w:val="a4"/>
        <w:rPr>
          <w:rFonts w:ascii="Times New Roman" w:hAnsi="Times New Roman" w:cs="Times New Roman"/>
          <w:sz w:val="24"/>
          <w:szCs w:val="24"/>
          <w:lang w:val="ru-RU"/>
        </w:rPr>
      </w:pPr>
    </w:p>
    <w:p w14:paraId="4E616065" w14:textId="77777777" w:rsidR="00F571C3" w:rsidRDefault="00F571C3" w:rsidP="00F571C3">
      <w:pPr>
        <w:pStyle w:val="a4"/>
        <w:rPr>
          <w:rFonts w:ascii="Times New Roman" w:hAnsi="Times New Roman" w:cs="Times New Roman"/>
          <w:sz w:val="24"/>
          <w:szCs w:val="24"/>
          <w:lang w:val="ru-RU"/>
        </w:rPr>
      </w:pPr>
    </w:p>
    <w:p w14:paraId="2C8082A1" w14:textId="77777777" w:rsidR="00F571C3" w:rsidRDefault="00F571C3" w:rsidP="00F571C3">
      <w:pPr>
        <w:pStyle w:val="a4"/>
        <w:rPr>
          <w:rFonts w:ascii="Times New Roman" w:hAnsi="Times New Roman" w:cs="Times New Roman"/>
          <w:sz w:val="24"/>
          <w:szCs w:val="24"/>
          <w:lang w:val="ru-RU"/>
        </w:rPr>
      </w:pPr>
    </w:p>
    <w:p w14:paraId="4ED36872" w14:textId="08BBED05" w:rsidR="00F571C3" w:rsidRPr="002F3C65" w:rsidRDefault="00F571C3" w:rsidP="00F571C3">
      <w:pPr>
        <w:pStyle w:val="a4"/>
        <w:rPr>
          <w:rFonts w:ascii="Times New Roman" w:hAnsi="Times New Roman" w:cs="Times New Roman"/>
          <w:sz w:val="40"/>
          <w:szCs w:val="40"/>
          <w:lang w:val="ru-RU"/>
        </w:rPr>
      </w:pPr>
      <w:r w:rsidRPr="002F3C65">
        <w:rPr>
          <w:rFonts w:ascii="Times New Roman" w:hAnsi="Times New Roman" w:cs="Times New Roman"/>
          <w:sz w:val="32"/>
          <w:szCs w:val="32"/>
        </w:rPr>
        <w:t>H⁽²⁰⁾</w:t>
      </w:r>
    </w:p>
    <w:p w14:paraId="2C076D48" w14:textId="77777777" w:rsidR="002F3C65" w:rsidRDefault="00F571C3" w:rsidP="0054732E">
      <w:pPr>
        <w:pStyle w:val="a4"/>
        <w:rPr>
          <w:rFonts w:ascii="Times New Roman" w:hAnsi="Times New Roman" w:cs="Times New Roman"/>
          <w:sz w:val="24"/>
          <w:szCs w:val="24"/>
          <w:lang w:val="ru-RU"/>
        </w:rPr>
      </w:pPr>
      <w:r w:rsidRPr="00675EAF">
        <w:rPr>
          <w:rFonts w:ascii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1A8D313D" wp14:editId="4CE67E9D">
            <wp:extent cx="5940425" cy="4042410"/>
            <wp:effectExtent l="0" t="0" r="3175" b="0"/>
            <wp:docPr id="11163951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3951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4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78047" w14:textId="22801FA4" w:rsidR="002F3C65" w:rsidRPr="002F3C65" w:rsidRDefault="002F3C65" w:rsidP="0054732E">
      <w:pPr>
        <w:pStyle w:val="a4"/>
        <w:rPr>
          <w:rFonts w:ascii="Times New Roman" w:hAnsi="Times New Roman" w:cs="Times New Roman"/>
          <w:sz w:val="32"/>
          <w:szCs w:val="32"/>
          <w:lang w:val="ru-RU"/>
        </w:rPr>
      </w:pPr>
      <w:r w:rsidRPr="002F3C65">
        <w:rPr>
          <w:rFonts w:ascii="Times New Roman" w:hAnsi="Times New Roman" w:cs="Times New Roman"/>
          <w:sz w:val="32"/>
          <w:szCs w:val="32"/>
        </w:rPr>
        <w:t>H⁽³⁰⁾</w:t>
      </w:r>
    </w:p>
    <w:p w14:paraId="202439C9" w14:textId="6C664F91" w:rsidR="0054732E" w:rsidRDefault="00F571C3" w:rsidP="0054732E">
      <w:pPr>
        <w:pStyle w:val="a4"/>
        <w:rPr>
          <w:rFonts w:ascii="Times New Roman" w:hAnsi="Times New Roman" w:cs="Times New Roman"/>
          <w:sz w:val="24"/>
          <w:szCs w:val="24"/>
          <w:lang w:val="ru-RU"/>
        </w:rPr>
      </w:pPr>
      <w:r w:rsidRPr="00226FDE">
        <w:rPr>
          <w:rFonts w:ascii="Times New Roman" w:hAnsi="Times New Roman" w:cs="Times New Roman"/>
          <w:noProof/>
          <w:sz w:val="24"/>
          <w:szCs w:val="24"/>
          <w:lang w:val="ru-RU"/>
        </w:rPr>
        <w:lastRenderedPageBreak/>
        <w:drawing>
          <wp:inline distT="0" distB="0" distL="0" distR="0" wp14:anchorId="646B599B" wp14:editId="0C8EAEC8">
            <wp:extent cx="5940425" cy="3978910"/>
            <wp:effectExtent l="0" t="0" r="3175" b="2540"/>
            <wp:docPr id="833079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0795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7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9E901" w14:textId="77777777" w:rsidR="0054732E" w:rsidRDefault="00473504" w:rsidP="0054732E">
      <w:pPr>
        <w:pStyle w:val="a4"/>
        <w:rPr>
          <w:rFonts w:ascii="Times New Roman" w:hAnsi="Times New Roman" w:cs="Times New Roman"/>
          <w:sz w:val="24"/>
          <w:szCs w:val="24"/>
          <w:lang w:val="ru-RU"/>
        </w:rPr>
      </w:pPr>
      <w:r w:rsidRPr="0054732E">
        <w:rPr>
          <w:rFonts w:ascii="Times New Roman" w:hAnsi="Times New Roman" w:cs="Times New Roman"/>
          <w:sz w:val="24"/>
          <w:szCs w:val="24"/>
        </w:rPr>
        <w:t xml:space="preserve">Порівняйте отримані значення з H₁ та H₂, обчисленими власною програмою. </w:t>
      </w:r>
    </w:p>
    <w:p w14:paraId="0AE2856F" w14:textId="77777777" w:rsidR="00DC0AB6" w:rsidRDefault="00473504" w:rsidP="0054732E">
      <w:pPr>
        <w:pStyle w:val="a4"/>
        <w:rPr>
          <w:rFonts w:ascii="Times New Roman" w:hAnsi="Times New Roman" w:cs="Times New Roman"/>
          <w:sz w:val="24"/>
          <w:szCs w:val="24"/>
          <w:lang w:val="ru-RU"/>
        </w:rPr>
      </w:pPr>
      <w:r w:rsidRPr="0054732E">
        <w:rPr>
          <w:rFonts w:ascii="Times New Roman" w:hAnsi="Times New Roman" w:cs="Times New Roman"/>
          <w:sz w:val="24"/>
          <w:szCs w:val="24"/>
        </w:rPr>
        <w:t xml:space="preserve">Результати подайте в одній порівняльній таблиці: </w:t>
      </w:r>
    </w:p>
    <w:p w14:paraId="199102C9" w14:textId="4F0F6B41" w:rsidR="00DC0AB6" w:rsidRDefault="00DC0AB6" w:rsidP="0054732E">
      <w:pPr>
        <w:pStyle w:val="a4"/>
        <w:rPr>
          <w:rFonts w:ascii="Times New Roman" w:hAnsi="Times New Roman" w:cs="Times New Roman"/>
          <w:sz w:val="24"/>
          <w:szCs w:val="24"/>
          <w:lang w:val="ru-RU"/>
        </w:rPr>
      </w:pPr>
    </w:p>
    <w:p w14:paraId="6CC8AFBE" w14:textId="33DE7507" w:rsidR="00675EAF" w:rsidRDefault="00675EAF" w:rsidP="0054732E">
      <w:pPr>
        <w:pStyle w:val="a4"/>
        <w:rPr>
          <w:rFonts w:ascii="Times New Roman" w:hAnsi="Times New Roman" w:cs="Times New Roman"/>
          <w:sz w:val="24"/>
          <w:szCs w:val="24"/>
          <w:lang w:val="ru-RU"/>
        </w:rPr>
      </w:pPr>
    </w:p>
    <w:p w14:paraId="2AB0A6C7" w14:textId="40C95C11" w:rsidR="00226FDE" w:rsidRDefault="00226FDE" w:rsidP="0054732E">
      <w:pPr>
        <w:pStyle w:val="a4"/>
        <w:rPr>
          <w:rFonts w:ascii="Times New Roman" w:hAnsi="Times New Roman" w:cs="Times New Roman"/>
          <w:sz w:val="24"/>
          <w:szCs w:val="24"/>
          <w:lang w:val="ru-RU"/>
        </w:rPr>
      </w:pPr>
    </w:p>
    <w:p w14:paraId="7802E9B5" w14:textId="77777777" w:rsidR="00DC0AB6" w:rsidRDefault="00DC0AB6" w:rsidP="0054732E">
      <w:pPr>
        <w:pStyle w:val="a4"/>
        <w:rPr>
          <w:rFonts w:ascii="Times New Roman" w:hAnsi="Times New Roman" w:cs="Times New Roman"/>
          <w:sz w:val="24"/>
          <w:szCs w:val="24"/>
          <w:lang w:val="ru-RU"/>
        </w:rPr>
      </w:pPr>
    </w:p>
    <w:tbl>
      <w:tblPr>
        <w:tblStyle w:val="a5"/>
        <w:tblW w:w="8795" w:type="dxa"/>
        <w:tblInd w:w="720" w:type="dxa"/>
        <w:tblLook w:val="04A0" w:firstRow="1" w:lastRow="0" w:firstColumn="1" w:lastColumn="0" w:noHBand="0" w:noVBand="1"/>
      </w:tblPr>
      <w:tblGrid>
        <w:gridCol w:w="4381"/>
        <w:gridCol w:w="4414"/>
      </w:tblGrid>
      <w:tr w:rsidR="00DC0AB6" w14:paraId="081AFA50" w14:textId="77777777" w:rsidTr="003B18C1">
        <w:trPr>
          <w:trHeight w:val="532"/>
        </w:trPr>
        <w:tc>
          <w:tcPr>
            <w:tcW w:w="4381" w:type="dxa"/>
          </w:tcPr>
          <w:p w14:paraId="6EE52B25" w14:textId="6FEF53A8" w:rsidR="00DC0AB6" w:rsidRPr="00DC0AB6" w:rsidRDefault="00DC0AB6" w:rsidP="00DC0AB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54732E">
              <w:rPr>
                <w:rFonts w:ascii="Times New Roman" w:hAnsi="Times New Roman" w:cs="Times New Roman"/>
                <w:sz w:val="24"/>
                <w:szCs w:val="24"/>
              </w:rPr>
              <w:t>Оцінка</w:t>
            </w:r>
          </w:p>
        </w:tc>
        <w:tc>
          <w:tcPr>
            <w:tcW w:w="4414" w:type="dxa"/>
          </w:tcPr>
          <w:p w14:paraId="68B52360" w14:textId="392ACAFF" w:rsidR="00DC0AB6" w:rsidRDefault="00DC0AB6" w:rsidP="00DC0AB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4732E">
              <w:rPr>
                <w:rFonts w:ascii="Times New Roman" w:hAnsi="Times New Roman" w:cs="Times New Roman"/>
                <w:sz w:val="24"/>
                <w:szCs w:val="24"/>
              </w:rPr>
              <w:t>Отримане значення</w:t>
            </w:r>
          </w:p>
        </w:tc>
      </w:tr>
      <w:tr w:rsidR="00DC0AB6" w14:paraId="232B8805" w14:textId="77777777" w:rsidTr="00DC0AB6">
        <w:trPr>
          <w:trHeight w:val="600"/>
        </w:trPr>
        <w:tc>
          <w:tcPr>
            <w:tcW w:w="4381" w:type="dxa"/>
          </w:tcPr>
          <w:p w14:paraId="0E0179C6" w14:textId="2E6D40A1" w:rsidR="00DC0AB6" w:rsidRDefault="00DC0AB6" w:rsidP="00DC0AB6">
            <w:pPr>
              <w:pStyle w:val="a4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4732E">
              <w:rPr>
                <w:rFonts w:ascii="Times New Roman" w:hAnsi="Times New Roman" w:cs="Times New Roman"/>
                <w:sz w:val="24"/>
                <w:szCs w:val="24"/>
              </w:rPr>
              <w:t>H₁</w:t>
            </w:r>
          </w:p>
        </w:tc>
        <w:tc>
          <w:tcPr>
            <w:tcW w:w="4414" w:type="dxa"/>
          </w:tcPr>
          <w:p w14:paraId="69A968EF" w14:textId="12CC96CB" w:rsidR="00DC0AB6" w:rsidRPr="000D7CD3" w:rsidRDefault="000D7CD3" w:rsidP="00DC0AB6">
            <w:pPr>
              <w:pStyle w:val="a4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4,35510 (з пробілами)</w:t>
            </w:r>
          </w:p>
        </w:tc>
      </w:tr>
      <w:tr w:rsidR="00DC0AB6" w14:paraId="1DAE92B6" w14:textId="77777777" w:rsidTr="00DC0AB6">
        <w:trPr>
          <w:trHeight w:val="622"/>
        </w:trPr>
        <w:tc>
          <w:tcPr>
            <w:tcW w:w="4381" w:type="dxa"/>
          </w:tcPr>
          <w:p w14:paraId="580DF092" w14:textId="1948CBD8" w:rsidR="00DC0AB6" w:rsidRDefault="00DC0AB6" w:rsidP="00DC0AB6">
            <w:pPr>
              <w:pStyle w:val="a4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4732E">
              <w:rPr>
                <w:rFonts w:ascii="Times New Roman" w:hAnsi="Times New Roman" w:cs="Times New Roman"/>
                <w:sz w:val="24"/>
                <w:szCs w:val="24"/>
              </w:rPr>
              <w:t>H₂</w:t>
            </w:r>
          </w:p>
        </w:tc>
        <w:tc>
          <w:tcPr>
            <w:tcW w:w="4414" w:type="dxa"/>
          </w:tcPr>
          <w:p w14:paraId="29D2F931" w14:textId="1CD393A9" w:rsidR="00DC0AB6" w:rsidRDefault="000D7CD3" w:rsidP="00DC0AB6">
            <w:pPr>
              <w:pStyle w:val="a4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3,94387 (з перекриттям, з пробілами)</w:t>
            </w:r>
          </w:p>
        </w:tc>
      </w:tr>
      <w:tr w:rsidR="00DC0AB6" w14:paraId="78A746DD" w14:textId="77777777" w:rsidTr="00DC0AB6">
        <w:trPr>
          <w:trHeight w:val="600"/>
        </w:trPr>
        <w:tc>
          <w:tcPr>
            <w:tcW w:w="4381" w:type="dxa"/>
          </w:tcPr>
          <w:p w14:paraId="4D3F15A6" w14:textId="4D3344C9" w:rsidR="00DC0AB6" w:rsidRDefault="00DC0AB6" w:rsidP="00DC0AB6">
            <w:pPr>
              <w:pStyle w:val="a4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4732E">
              <w:rPr>
                <w:rFonts w:ascii="Times New Roman" w:hAnsi="Times New Roman" w:cs="Times New Roman"/>
                <w:sz w:val="24"/>
                <w:szCs w:val="24"/>
              </w:rPr>
              <w:t>H⁽¹⁰⁾</w:t>
            </w:r>
          </w:p>
        </w:tc>
        <w:tc>
          <w:tcPr>
            <w:tcW w:w="4414" w:type="dxa"/>
          </w:tcPr>
          <w:p w14:paraId="082E70BA" w14:textId="6A60B7D7" w:rsidR="00DC0AB6" w:rsidRDefault="003B18C1" w:rsidP="00DC0AB6">
            <w:pPr>
              <w:pStyle w:val="a4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,40602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&lt; H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&lt; 3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,15545</w:t>
            </w:r>
          </w:p>
        </w:tc>
      </w:tr>
      <w:tr w:rsidR="00DC0AB6" w14:paraId="58EDC50C" w14:textId="77777777" w:rsidTr="00DC0AB6">
        <w:trPr>
          <w:trHeight w:val="622"/>
        </w:trPr>
        <w:tc>
          <w:tcPr>
            <w:tcW w:w="4381" w:type="dxa"/>
          </w:tcPr>
          <w:p w14:paraId="44568E70" w14:textId="1094DB92" w:rsidR="00DC0AB6" w:rsidRDefault="00DC0AB6" w:rsidP="00DC0AB6">
            <w:pPr>
              <w:pStyle w:val="a4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4732E">
              <w:rPr>
                <w:rFonts w:ascii="Times New Roman" w:hAnsi="Times New Roman" w:cs="Times New Roman"/>
                <w:sz w:val="24"/>
                <w:szCs w:val="24"/>
              </w:rPr>
              <w:t>H⁽²⁰⁾</w:t>
            </w:r>
          </w:p>
        </w:tc>
        <w:tc>
          <w:tcPr>
            <w:tcW w:w="4414" w:type="dxa"/>
          </w:tcPr>
          <w:p w14:paraId="47A325CB" w14:textId="5893D552" w:rsidR="00DC0AB6" w:rsidRPr="003B18C1" w:rsidRDefault="003B18C1" w:rsidP="00DC0AB6">
            <w:pPr>
              <w:pStyle w:val="a4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2,57359 &lt; H &lt;3,03901</w:t>
            </w:r>
          </w:p>
        </w:tc>
      </w:tr>
      <w:tr w:rsidR="00DC0AB6" w14:paraId="4BA173AA" w14:textId="77777777" w:rsidTr="00DC0AB6">
        <w:trPr>
          <w:trHeight w:val="622"/>
        </w:trPr>
        <w:tc>
          <w:tcPr>
            <w:tcW w:w="4381" w:type="dxa"/>
          </w:tcPr>
          <w:p w14:paraId="34AD3135" w14:textId="4A15BBB3" w:rsidR="00DC0AB6" w:rsidRPr="00DC0AB6" w:rsidRDefault="00DC0AB6" w:rsidP="00DC0AB6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C0AB6">
              <w:rPr>
                <w:rFonts w:ascii="Times New Roman" w:hAnsi="Times New Roman" w:cs="Times New Roman"/>
                <w:sz w:val="24"/>
                <w:szCs w:val="24"/>
              </w:rPr>
              <w:t>H⁽³⁰⁾</w:t>
            </w:r>
          </w:p>
        </w:tc>
        <w:tc>
          <w:tcPr>
            <w:tcW w:w="4414" w:type="dxa"/>
          </w:tcPr>
          <w:p w14:paraId="73457B8B" w14:textId="14647542" w:rsidR="00DC0AB6" w:rsidRPr="003B18C1" w:rsidRDefault="003B18C1" w:rsidP="00DC0AB6">
            <w:pPr>
              <w:pStyle w:val="a4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2,13428 &lt; H &lt; 2,90323</w:t>
            </w:r>
          </w:p>
        </w:tc>
      </w:tr>
    </w:tbl>
    <w:p w14:paraId="1BD6DAD2" w14:textId="77777777" w:rsidR="00DC0AB6" w:rsidRDefault="00473504" w:rsidP="0054732E">
      <w:pPr>
        <w:pStyle w:val="a4"/>
        <w:rPr>
          <w:rFonts w:ascii="Times New Roman" w:hAnsi="Times New Roman" w:cs="Times New Roman"/>
          <w:sz w:val="24"/>
          <w:szCs w:val="24"/>
          <w:lang w:val="ru-RU"/>
        </w:rPr>
      </w:pPr>
      <w:r w:rsidRPr="0054732E">
        <w:rPr>
          <w:rFonts w:ascii="Times New Roman" w:hAnsi="Times New Roman" w:cs="Times New Roman"/>
          <w:sz w:val="24"/>
          <w:szCs w:val="24"/>
        </w:rPr>
        <w:t xml:space="preserve">Проаналізуйте отримані результати та поясніть: </w:t>
      </w:r>
    </w:p>
    <w:p w14:paraId="28802248" w14:textId="6D890CAC" w:rsidR="00DC0AB6" w:rsidRDefault="00473504" w:rsidP="009B7F1D">
      <w:pPr>
        <w:pStyle w:val="a4"/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6C13F9">
        <w:rPr>
          <w:rFonts w:ascii="Times New Roman" w:hAnsi="Times New Roman" w:cs="Times New Roman"/>
          <w:b/>
          <w:bCs/>
          <w:sz w:val="24"/>
          <w:szCs w:val="24"/>
        </w:rPr>
        <w:t>чому наведені оцінки ентропії не повинні обов’язково збігатися;</w:t>
      </w:r>
    </w:p>
    <w:p w14:paraId="7F40A1B8" w14:textId="6DC74BC6" w:rsidR="009B7F1D" w:rsidRPr="009B7F1D" w:rsidRDefault="006358F3" w:rsidP="009B7F1D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Наведені оцінки ентропії не збігаються, т</w:t>
      </w:r>
      <w:r w:rsidR="009B7F1D" w:rsidRPr="009B7F1D">
        <w:rPr>
          <w:rFonts w:ascii="Times New Roman" w:hAnsi="Times New Roman" w:cs="Times New Roman"/>
          <w:sz w:val="24"/>
          <w:szCs w:val="24"/>
        </w:rPr>
        <w:t xml:space="preserve">ому що кожна з оцінок ґрунтується на різному обсязі статистичної інформації про текст: </w:t>
      </w:r>
      <w:r w:rsidR="009B7F1D">
        <w:rPr>
          <w:rFonts w:ascii="Times New Roman" w:hAnsi="Times New Roman" w:cs="Times New Roman"/>
          <w:sz w:val="24"/>
          <w:szCs w:val="24"/>
          <w:lang w:val="en-US"/>
        </w:rPr>
        <w:t>H</w:t>
      </w:r>
      <w:r w:rsidR="009B7F1D" w:rsidRPr="009B7F1D">
        <w:rPr>
          <w:rFonts w:ascii="Times New Roman" w:hAnsi="Times New Roman" w:cs="Times New Roman"/>
          <w:sz w:val="24"/>
          <w:szCs w:val="24"/>
          <w:lang w:val="ru-RU"/>
        </w:rPr>
        <w:t>1</w:t>
      </w:r>
      <w:r w:rsidR="009B7F1D" w:rsidRPr="009B7F1D">
        <w:rPr>
          <w:rFonts w:ascii="Times New Roman" w:hAnsi="Times New Roman" w:cs="Times New Roman"/>
          <w:sz w:val="24"/>
          <w:szCs w:val="24"/>
        </w:rPr>
        <w:t xml:space="preserve"> та </w:t>
      </w:r>
      <w:r w:rsidR="009B7F1D">
        <w:rPr>
          <w:rFonts w:ascii="Times New Roman" w:hAnsi="Times New Roman" w:cs="Times New Roman"/>
          <w:sz w:val="24"/>
          <w:szCs w:val="24"/>
          <w:lang w:val="en-US"/>
        </w:rPr>
        <w:t>H</w:t>
      </w:r>
      <w:r w:rsidR="009B7F1D" w:rsidRPr="009B7F1D">
        <w:rPr>
          <w:rFonts w:ascii="Times New Roman" w:hAnsi="Times New Roman" w:cs="Times New Roman"/>
          <w:sz w:val="24"/>
          <w:szCs w:val="24"/>
          <w:lang w:val="ru-RU"/>
        </w:rPr>
        <w:t>2</w:t>
      </w:r>
      <w:r w:rsidR="009B7F1D" w:rsidRPr="009B7F1D">
        <w:rPr>
          <w:rFonts w:ascii="Times New Roman" w:hAnsi="Times New Roman" w:cs="Times New Roman"/>
          <w:sz w:val="24"/>
          <w:szCs w:val="24"/>
        </w:rPr>
        <w:t xml:space="preserve"> враховують лише короткі залежності між сусідніми символами, тоді як</w:t>
      </w:r>
      <w:r w:rsidR="009B7F1D" w:rsidRPr="009B7F1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9B7F1D">
        <w:rPr>
          <w:rFonts w:ascii="Times New Roman" w:hAnsi="Times New Roman" w:cs="Times New Roman"/>
          <w:sz w:val="24"/>
          <w:szCs w:val="24"/>
          <w:lang w:val="en-US"/>
        </w:rPr>
        <w:t>H</w:t>
      </w:r>
      <w:r w:rsidR="009B7F1D" w:rsidRPr="009B7F1D">
        <w:rPr>
          <w:rFonts w:ascii="Times New Roman" w:hAnsi="Times New Roman" w:cs="Times New Roman"/>
          <w:sz w:val="24"/>
          <w:szCs w:val="24"/>
          <w:lang w:val="ru-RU"/>
        </w:rPr>
        <w:t xml:space="preserve">10, </w:t>
      </w:r>
      <w:r w:rsidR="009B7F1D">
        <w:rPr>
          <w:rFonts w:ascii="Times New Roman" w:hAnsi="Times New Roman" w:cs="Times New Roman"/>
          <w:sz w:val="24"/>
          <w:szCs w:val="24"/>
          <w:lang w:val="en-US"/>
        </w:rPr>
        <w:t>H</w:t>
      </w:r>
      <w:r w:rsidR="009B7F1D" w:rsidRPr="009B7F1D">
        <w:rPr>
          <w:rFonts w:ascii="Times New Roman" w:hAnsi="Times New Roman" w:cs="Times New Roman"/>
          <w:sz w:val="24"/>
          <w:szCs w:val="24"/>
          <w:lang w:val="ru-RU"/>
        </w:rPr>
        <w:t xml:space="preserve">20, </w:t>
      </w:r>
      <w:r w:rsidR="009B7F1D">
        <w:rPr>
          <w:rFonts w:ascii="Times New Roman" w:hAnsi="Times New Roman" w:cs="Times New Roman"/>
          <w:sz w:val="24"/>
          <w:szCs w:val="24"/>
          <w:lang w:val="en-US"/>
        </w:rPr>
        <w:t>H</w:t>
      </w:r>
      <w:r w:rsidR="009B7F1D" w:rsidRPr="009B7F1D">
        <w:rPr>
          <w:rFonts w:ascii="Times New Roman" w:hAnsi="Times New Roman" w:cs="Times New Roman"/>
          <w:sz w:val="24"/>
          <w:szCs w:val="24"/>
          <w:lang w:val="ru-RU"/>
        </w:rPr>
        <w:t xml:space="preserve">30 </w:t>
      </w:r>
      <w:r w:rsidR="009B7F1D" w:rsidRPr="009B7F1D">
        <w:rPr>
          <w:rFonts w:ascii="Times New Roman" w:hAnsi="Times New Roman" w:cs="Times New Roman"/>
          <w:sz w:val="24"/>
          <w:szCs w:val="24"/>
        </w:rPr>
        <w:t>охоплюють значно довший контекст і складніші зв'язки між символами. Оскільки вибірка тексту скінченна, отримані значення також можуть трохи відрізнятися між собою через статистичну похибку оцінювання.</w:t>
      </w:r>
    </w:p>
    <w:p w14:paraId="3884D340" w14:textId="77777777" w:rsidR="00DC0AB6" w:rsidRDefault="00473504" w:rsidP="0054732E">
      <w:pPr>
        <w:pStyle w:val="a4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C13F9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2. які статистичні залежності враховуються при визначенні H₁ та H₂; </w:t>
      </w:r>
    </w:p>
    <w:p w14:paraId="50BBB89A" w14:textId="77777777" w:rsidR="006C13F9" w:rsidRPr="006C13F9" w:rsidRDefault="006C13F9" w:rsidP="0054732E">
      <w:pPr>
        <w:pStyle w:val="a4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7419D95" w14:textId="549F6560" w:rsidR="00375449" w:rsidRPr="00375449" w:rsidRDefault="006C13F9" w:rsidP="006C13F9">
      <w:pPr>
        <w:pStyle w:val="a4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 обрахунку </w:t>
      </w:r>
      <w:r>
        <w:rPr>
          <w:rFonts w:ascii="Times New Roman" w:hAnsi="Times New Roman" w:cs="Times New Roman"/>
          <w:sz w:val="24"/>
          <w:szCs w:val="24"/>
          <w:lang w:val="en-US"/>
        </w:rPr>
        <w:t>H</w:t>
      </w:r>
      <w:r w:rsidRPr="006C13F9">
        <w:rPr>
          <w:rFonts w:ascii="Times New Roman" w:hAnsi="Times New Roman" w:cs="Times New Roman"/>
          <w:sz w:val="24"/>
          <w:szCs w:val="24"/>
          <w:lang w:val="ru-RU"/>
        </w:rPr>
        <w:t>1</w:t>
      </w:r>
      <w:r w:rsidR="00375449" w:rsidRPr="00375449">
        <w:rPr>
          <w:rFonts w:ascii="Times New Roman" w:hAnsi="Times New Roman" w:cs="Times New Roman"/>
          <w:sz w:val="24"/>
          <w:szCs w:val="24"/>
        </w:rPr>
        <w:t xml:space="preserve"> враховується лише частота появи </w:t>
      </w:r>
      <w:r w:rsidR="00375449">
        <w:rPr>
          <w:rFonts w:ascii="Times New Roman" w:hAnsi="Times New Roman" w:cs="Times New Roman"/>
          <w:sz w:val="24"/>
          <w:szCs w:val="24"/>
        </w:rPr>
        <w:t>окремих символів</w:t>
      </w:r>
      <w:r w:rsidRPr="006C13F9">
        <w:rPr>
          <w:rFonts w:ascii="Times New Roman" w:hAnsi="Times New Roman" w:cs="Times New Roman"/>
          <w:sz w:val="24"/>
          <w:szCs w:val="24"/>
          <w:lang w:val="ru-RU"/>
        </w:rPr>
        <w:t>.</w:t>
      </w:r>
      <w:r w:rsidR="00375449" w:rsidRPr="0037544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С</w:t>
      </w:r>
      <w:proofErr w:type="spellStart"/>
      <w:r w:rsidR="00375449" w:rsidRPr="00375449">
        <w:rPr>
          <w:rFonts w:ascii="Times New Roman" w:hAnsi="Times New Roman" w:cs="Times New Roman"/>
          <w:sz w:val="24"/>
          <w:szCs w:val="24"/>
        </w:rPr>
        <w:t>имволи</w:t>
      </w:r>
      <w:proofErr w:type="spellEnd"/>
      <w:r w:rsidR="00375449" w:rsidRPr="00375449">
        <w:rPr>
          <w:rFonts w:ascii="Times New Roman" w:hAnsi="Times New Roman" w:cs="Times New Roman"/>
          <w:sz w:val="24"/>
          <w:szCs w:val="24"/>
        </w:rPr>
        <w:t xml:space="preserve"> розглядаються незалежно один від одного. </w:t>
      </w:r>
    </w:p>
    <w:p w14:paraId="453E1DAF" w14:textId="5607FD3C" w:rsidR="00375449" w:rsidRDefault="006C13F9" w:rsidP="006C13F9">
      <w:pPr>
        <w:pStyle w:val="a4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При обрахунку </w:t>
      </w:r>
      <w:r>
        <w:rPr>
          <w:rFonts w:ascii="Times New Roman" w:hAnsi="Times New Roman" w:cs="Times New Roman"/>
          <w:sz w:val="24"/>
          <w:szCs w:val="24"/>
          <w:lang w:val="en-US"/>
        </w:rPr>
        <w:t>H</w:t>
      </w:r>
      <w:r w:rsidRPr="006C13F9">
        <w:rPr>
          <w:rFonts w:ascii="Times New Roman" w:hAnsi="Times New Roman" w:cs="Times New Roman"/>
          <w:sz w:val="24"/>
          <w:szCs w:val="24"/>
          <w:lang w:val="ru-RU"/>
        </w:rPr>
        <w:t>2</w:t>
      </w:r>
      <w:r w:rsidR="00375449" w:rsidRPr="00375449">
        <w:rPr>
          <w:rFonts w:ascii="Times New Roman" w:hAnsi="Times New Roman" w:cs="Times New Roman"/>
          <w:sz w:val="24"/>
          <w:szCs w:val="24"/>
        </w:rPr>
        <w:t xml:space="preserve"> враховується статистичний зв’язок між сусідніми символами.</w:t>
      </w:r>
      <w:r w:rsidRPr="006C13F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375449" w:rsidRPr="00375449">
        <w:rPr>
          <w:rFonts w:ascii="Times New Roman" w:hAnsi="Times New Roman" w:cs="Times New Roman"/>
          <w:sz w:val="24"/>
          <w:szCs w:val="24"/>
        </w:rPr>
        <w:t>Тобто</w:t>
      </w:r>
      <w:r w:rsidR="00375449" w:rsidRPr="0037544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375449" w:rsidRPr="00375449">
        <w:rPr>
          <w:rFonts w:ascii="Times New Roman" w:hAnsi="Times New Roman" w:cs="Times New Roman"/>
          <w:sz w:val="24"/>
          <w:szCs w:val="24"/>
        </w:rPr>
        <w:t>ймовірність поточного символу залежить від попереднього.</w:t>
      </w:r>
    </w:p>
    <w:p w14:paraId="0FEEF2B1" w14:textId="77777777" w:rsidR="006C13F9" w:rsidRPr="006C13F9" w:rsidRDefault="006C13F9" w:rsidP="00375449">
      <w:pPr>
        <w:pStyle w:val="a4"/>
        <w:rPr>
          <w:rFonts w:ascii="Times New Roman" w:hAnsi="Times New Roman" w:cs="Times New Roman"/>
          <w:sz w:val="24"/>
          <w:szCs w:val="24"/>
          <w:lang w:val="en-US"/>
        </w:rPr>
      </w:pPr>
    </w:p>
    <w:p w14:paraId="21C0B68B" w14:textId="77777777" w:rsidR="00DC0AB6" w:rsidRPr="006C13F9" w:rsidRDefault="00473504" w:rsidP="0054732E">
      <w:pPr>
        <w:pStyle w:val="a4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C13F9">
        <w:rPr>
          <w:rFonts w:ascii="Times New Roman" w:hAnsi="Times New Roman" w:cs="Times New Roman"/>
          <w:b/>
          <w:bCs/>
          <w:sz w:val="24"/>
          <w:szCs w:val="24"/>
        </w:rPr>
        <w:t xml:space="preserve">3. чому врахування довших </w:t>
      </w:r>
      <w:proofErr w:type="spellStart"/>
      <w:r w:rsidRPr="006C13F9">
        <w:rPr>
          <w:rFonts w:ascii="Times New Roman" w:hAnsi="Times New Roman" w:cs="Times New Roman"/>
          <w:b/>
          <w:bCs/>
          <w:sz w:val="24"/>
          <w:szCs w:val="24"/>
        </w:rPr>
        <w:t>залежностей</w:t>
      </w:r>
      <w:proofErr w:type="spellEnd"/>
      <w:r w:rsidRPr="006C13F9">
        <w:rPr>
          <w:rFonts w:ascii="Times New Roman" w:hAnsi="Times New Roman" w:cs="Times New Roman"/>
          <w:b/>
          <w:bCs/>
          <w:sz w:val="24"/>
          <w:szCs w:val="24"/>
        </w:rPr>
        <w:t xml:space="preserve"> між символами може змінювати оцінку ентропії природної мови; </w:t>
      </w:r>
    </w:p>
    <w:p w14:paraId="472E780C" w14:textId="77777777" w:rsidR="006C13F9" w:rsidRDefault="006C13F9" w:rsidP="0054732E">
      <w:pPr>
        <w:pStyle w:val="a4"/>
        <w:rPr>
          <w:rFonts w:ascii="Times New Roman" w:hAnsi="Times New Roman" w:cs="Times New Roman"/>
          <w:sz w:val="24"/>
          <w:szCs w:val="24"/>
        </w:rPr>
      </w:pPr>
    </w:p>
    <w:p w14:paraId="5426D72E" w14:textId="257DA847" w:rsidR="00ED47B3" w:rsidRDefault="00FC7891" w:rsidP="0054732E">
      <w:pPr>
        <w:pStyle w:val="a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 аналізі с</w:t>
      </w:r>
      <w:r w:rsidR="00ED47B3" w:rsidRPr="00ED47B3">
        <w:rPr>
          <w:rFonts w:ascii="Times New Roman" w:hAnsi="Times New Roman" w:cs="Times New Roman"/>
          <w:sz w:val="24"/>
          <w:szCs w:val="24"/>
        </w:rPr>
        <w:t>имвол</w:t>
      </w:r>
      <w:r>
        <w:rPr>
          <w:rFonts w:ascii="Times New Roman" w:hAnsi="Times New Roman" w:cs="Times New Roman"/>
          <w:sz w:val="24"/>
          <w:szCs w:val="24"/>
        </w:rPr>
        <w:t>ів</w:t>
      </w:r>
      <w:r w:rsidR="00ED47B3" w:rsidRPr="00ED47B3">
        <w:rPr>
          <w:rFonts w:ascii="Times New Roman" w:hAnsi="Times New Roman" w:cs="Times New Roman"/>
          <w:sz w:val="24"/>
          <w:szCs w:val="24"/>
        </w:rPr>
        <w:t xml:space="preserve"> природної мови</w:t>
      </w:r>
      <w:r>
        <w:rPr>
          <w:rFonts w:ascii="Times New Roman" w:hAnsi="Times New Roman" w:cs="Times New Roman"/>
          <w:sz w:val="24"/>
          <w:szCs w:val="24"/>
        </w:rPr>
        <w:t xml:space="preserve"> можна побачити, що</w:t>
      </w:r>
      <w:r w:rsidR="00ED47B3" w:rsidRPr="00ED47B3">
        <w:rPr>
          <w:rFonts w:ascii="Times New Roman" w:hAnsi="Times New Roman" w:cs="Times New Roman"/>
          <w:sz w:val="24"/>
          <w:szCs w:val="24"/>
        </w:rPr>
        <w:t xml:space="preserve"> на появу наступного символу впливають попередні символи, а також слова, їхні закінчення, граматичні конструкції та загальний контекст речення. </w:t>
      </w:r>
      <w:r w:rsidR="00ED47B3">
        <w:rPr>
          <w:rFonts w:ascii="Times New Roman" w:hAnsi="Times New Roman" w:cs="Times New Roman"/>
          <w:sz w:val="24"/>
          <w:szCs w:val="24"/>
        </w:rPr>
        <w:t>Чим</w:t>
      </w:r>
      <w:r w:rsidR="00ED47B3" w:rsidRPr="00ED47B3">
        <w:rPr>
          <w:rFonts w:ascii="Times New Roman" w:hAnsi="Times New Roman" w:cs="Times New Roman"/>
          <w:sz w:val="24"/>
          <w:szCs w:val="24"/>
        </w:rPr>
        <w:t xml:space="preserve"> довший контекст беруть до уваги, т</w:t>
      </w:r>
      <w:r w:rsidR="00ED47B3">
        <w:rPr>
          <w:rFonts w:ascii="Times New Roman" w:hAnsi="Times New Roman" w:cs="Times New Roman"/>
          <w:sz w:val="24"/>
          <w:szCs w:val="24"/>
        </w:rPr>
        <w:t>им</w:t>
      </w:r>
      <w:r w:rsidR="00ED47B3" w:rsidRPr="00ED47B3">
        <w:rPr>
          <w:rFonts w:ascii="Times New Roman" w:hAnsi="Times New Roman" w:cs="Times New Roman"/>
          <w:sz w:val="24"/>
          <w:szCs w:val="24"/>
        </w:rPr>
        <w:t xml:space="preserve"> більше таких прихованих закономірностей вдається врахувати. Внаслідок цього ентропія щодо наступного символу з ростом довжини контексту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D47B3" w:rsidRPr="00ED47B3">
        <w:rPr>
          <w:rFonts w:ascii="Times New Roman" w:hAnsi="Times New Roman" w:cs="Times New Roman"/>
          <w:sz w:val="24"/>
          <w:szCs w:val="24"/>
        </w:rPr>
        <w:t>зменшується.</w:t>
      </w:r>
    </w:p>
    <w:p w14:paraId="093CF692" w14:textId="77777777" w:rsidR="00ED47B3" w:rsidRPr="00ED47B3" w:rsidRDefault="00ED47B3" w:rsidP="0054732E">
      <w:pPr>
        <w:pStyle w:val="a4"/>
        <w:rPr>
          <w:rFonts w:ascii="Times New Roman" w:hAnsi="Times New Roman" w:cs="Times New Roman"/>
          <w:sz w:val="24"/>
          <w:szCs w:val="24"/>
        </w:rPr>
      </w:pPr>
    </w:p>
    <w:p w14:paraId="7DAA9F41" w14:textId="5AA908BA" w:rsidR="00DD70C1" w:rsidRDefault="00473504" w:rsidP="0054732E">
      <w:pPr>
        <w:pStyle w:val="a4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C13F9">
        <w:rPr>
          <w:rFonts w:ascii="Times New Roman" w:hAnsi="Times New Roman" w:cs="Times New Roman"/>
          <w:b/>
          <w:bCs/>
          <w:sz w:val="24"/>
          <w:szCs w:val="24"/>
        </w:rPr>
        <w:t>4. яку тенденцію можна спостерігати при переході від H₁ до оцінок, що враховують дедалі довший контекст.</w:t>
      </w:r>
    </w:p>
    <w:p w14:paraId="027F19D5" w14:textId="77777777" w:rsidR="006C13F9" w:rsidRDefault="006C13F9" w:rsidP="0054732E">
      <w:pPr>
        <w:pStyle w:val="a4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DEE1507" w14:textId="73BB5D81" w:rsidR="006C13F9" w:rsidRDefault="006C13F9" w:rsidP="0054732E">
      <w:pPr>
        <w:pStyle w:val="a4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Прослідивши тенденцію можна поміти що зі збільшенням контексту в </w:t>
      </w:r>
      <w:r>
        <w:rPr>
          <w:rFonts w:ascii="Times New Roman" w:hAnsi="Times New Roman" w:cs="Times New Roman"/>
          <w:sz w:val="24"/>
          <w:szCs w:val="24"/>
          <w:lang w:val="en-US"/>
        </w:rPr>
        <w:t>H</w:t>
      </w:r>
      <w:r w:rsidRPr="006C13F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ентропія зменшується.</w:t>
      </w:r>
    </w:p>
    <w:p w14:paraId="36F7B54C" w14:textId="77777777" w:rsidR="006C13F9" w:rsidRPr="006C13F9" w:rsidRDefault="006C13F9" w:rsidP="0054732E">
      <w:pPr>
        <w:pStyle w:val="a4"/>
        <w:rPr>
          <w:rFonts w:ascii="Times New Roman" w:hAnsi="Times New Roman" w:cs="Times New Roman"/>
          <w:sz w:val="24"/>
          <w:szCs w:val="24"/>
          <w:lang w:val="en-US"/>
        </w:rPr>
      </w:pPr>
    </w:p>
    <w:p w14:paraId="7C8F2C3C" w14:textId="2B08F2A2" w:rsidR="006C13F9" w:rsidRPr="006C13F9" w:rsidRDefault="006C13F9" w:rsidP="006C13F9">
      <w:pPr>
        <w:pStyle w:val="a4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H1</w:t>
      </w:r>
      <w:r w:rsidRPr="006C13F9">
        <w:rPr>
          <w:rFonts w:ascii="Times New Roman" w:hAnsi="Times New Roman" w:cs="Times New Roman"/>
          <w:sz w:val="24"/>
          <w:szCs w:val="24"/>
        </w:rPr>
        <w:t>=4,35510</w:t>
      </w:r>
    </w:p>
    <w:p w14:paraId="544E853C" w14:textId="238605A7" w:rsidR="006C13F9" w:rsidRPr="006C13F9" w:rsidRDefault="006C13F9" w:rsidP="0054732E">
      <w:pPr>
        <w:pStyle w:val="a4"/>
        <w:rPr>
          <w:rFonts w:ascii="Times New Roman" w:hAnsi="Times New Roman" w:cs="Times New Roman"/>
          <w:sz w:val="24"/>
          <w:szCs w:val="24"/>
        </w:rPr>
      </w:pPr>
      <w:r w:rsidRPr="006C13F9">
        <w:rPr>
          <w:rFonts w:ascii="Times New Roman" w:hAnsi="Times New Roman" w:cs="Times New Roman"/>
          <w:sz w:val="24"/>
          <w:szCs w:val="24"/>
        </w:rPr>
        <w:t>H2=3,94387</w:t>
      </w:r>
    </w:p>
    <w:p w14:paraId="31101122" w14:textId="77777777" w:rsidR="00241BA5" w:rsidRDefault="00241BA5" w:rsidP="0054732E">
      <w:pPr>
        <w:pStyle w:val="a4"/>
        <w:rPr>
          <w:rFonts w:ascii="Times New Roman" w:hAnsi="Times New Roman" w:cs="Times New Roman"/>
          <w:sz w:val="24"/>
          <w:szCs w:val="24"/>
          <w:lang w:val="en-US"/>
        </w:rPr>
      </w:pPr>
    </w:p>
    <w:p w14:paraId="68B00C89" w14:textId="3BA44925" w:rsidR="006C13F9" w:rsidRDefault="006C13F9" w:rsidP="0054732E">
      <w:pPr>
        <w:pStyle w:val="a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Зі збільшенням контексту:</w:t>
      </w:r>
    </w:p>
    <w:p w14:paraId="3E031C38" w14:textId="77777777" w:rsidR="006C13F9" w:rsidRDefault="006C13F9" w:rsidP="0054732E">
      <w:pPr>
        <w:pStyle w:val="a4"/>
        <w:rPr>
          <w:rFonts w:ascii="Times New Roman" w:hAnsi="Times New Roman" w:cs="Times New Roman"/>
          <w:sz w:val="24"/>
          <w:szCs w:val="24"/>
        </w:rPr>
      </w:pPr>
    </w:p>
    <w:p w14:paraId="7A726F5A" w14:textId="4008BDD7" w:rsidR="006C13F9" w:rsidRDefault="006C13F9" w:rsidP="0054732E">
      <w:pPr>
        <w:pStyle w:val="a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2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,40602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&lt; H</w:t>
      </w:r>
      <w:proofErr w:type="gramEnd"/>
      <w:r>
        <w:rPr>
          <w:rFonts w:ascii="Times New Roman" w:hAnsi="Times New Roman" w:cs="Times New Roman"/>
          <w:sz w:val="24"/>
          <w:szCs w:val="24"/>
        </w:rPr>
        <w:t>10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&lt; 3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,15545</w:t>
      </w:r>
    </w:p>
    <w:p w14:paraId="369819D5" w14:textId="6598E8D2" w:rsidR="006C13F9" w:rsidRDefault="006C13F9" w:rsidP="0054732E">
      <w:pPr>
        <w:pStyle w:val="a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2,57359 &lt; H</w:t>
      </w:r>
      <w:r>
        <w:rPr>
          <w:rFonts w:ascii="Times New Roman" w:hAnsi="Times New Roman" w:cs="Times New Roman"/>
          <w:sz w:val="24"/>
          <w:szCs w:val="24"/>
        </w:rPr>
        <w:t>20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&lt;3,03901</w:t>
      </w:r>
    </w:p>
    <w:p w14:paraId="60CC21D3" w14:textId="521A6E37" w:rsidR="006C13F9" w:rsidRDefault="006C13F9" w:rsidP="0054732E">
      <w:pPr>
        <w:pStyle w:val="a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2,13428 &lt; H</w:t>
      </w:r>
      <w:r>
        <w:rPr>
          <w:rFonts w:ascii="Times New Roman" w:hAnsi="Times New Roman" w:cs="Times New Roman"/>
          <w:sz w:val="24"/>
          <w:szCs w:val="24"/>
        </w:rPr>
        <w:t>30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&lt; 2,90323</w:t>
      </w:r>
    </w:p>
    <w:p w14:paraId="20809417" w14:textId="77777777" w:rsidR="006C13F9" w:rsidRPr="009B7F1D" w:rsidRDefault="006C13F9" w:rsidP="0054732E">
      <w:pPr>
        <w:pStyle w:val="a4"/>
        <w:rPr>
          <w:rFonts w:ascii="Times New Roman" w:hAnsi="Times New Roman" w:cs="Times New Roman"/>
          <w:sz w:val="24"/>
          <w:szCs w:val="24"/>
          <w:lang w:val="ru-RU"/>
        </w:rPr>
      </w:pPr>
    </w:p>
    <w:p w14:paraId="1CD69780" w14:textId="18686264" w:rsidR="00F607C2" w:rsidRDefault="00241BA5" w:rsidP="00F607C2">
      <w:pPr>
        <w:pStyle w:val="1"/>
        <w:numPr>
          <w:ilvl w:val="0"/>
          <w:numId w:val="6"/>
        </w:numPr>
      </w:pPr>
      <w:r w:rsidRPr="00241BA5">
        <w:t xml:space="preserve">Оцінювання надлишковості джерела </w:t>
      </w:r>
    </w:p>
    <w:p w14:paraId="70F5BD02" w14:textId="77777777" w:rsidR="00F607C2" w:rsidRDefault="00F607C2" w:rsidP="00F607C2">
      <w:pPr>
        <w:pStyle w:val="a4"/>
        <w:rPr>
          <w:rFonts w:ascii="Times New Roman" w:hAnsi="Times New Roman" w:cs="Times New Roman"/>
          <w:sz w:val="24"/>
          <w:szCs w:val="24"/>
        </w:rPr>
      </w:pPr>
    </w:p>
    <w:p w14:paraId="1481317E" w14:textId="6F7EDD1E" w:rsidR="00E254CB" w:rsidRDefault="00241BA5" w:rsidP="00F607C2">
      <w:pPr>
        <w:pStyle w:val="a4"/>
        <w:rPr>
          <w:rFonts w:ascii="Times New Roman" w:hAnsi="Times New Roman" w:cs="Times New Roman"/>
          <w:sz w:val="24"/>
          <w:szCs w:val="24"/>
        </w:rPr>
      </w:pPr>
      <w:r w:rsidRPr="00241BA5">
        <w:rPr>
          <w:rFonts w:ascii="Times New Roman" w:hAnsi="Times New Roman" w:cs="Times New Roman"/>
          <w:sz w:val="24"/>
          <w:szCs w:val="24"/>
        </w:rPr>
        <w:t xml:space="preserve">Використовуючи отримані значення ентропії, оцініть надлишковість російського письмового тексту для досліджених моделей джерела. </w:t>
      </w:r>
    </w:p>
    <w:p w14:paraId="5F725C50" w14:textId="77777777" w:rsidR="00E254CB" w:rsidRDefault="00E254CB" w:rsidP="00E254CB">
      <w:pPr>
        <w:pStyle w:val="a4"/>
        <w:rPr>
          <w:rFonts w:ascii="Times New Roman" w:hAnsi="Times New Roman" w:cs="Times New Roman"/>
          <w:sz w:val="24"/>
          <w:szCs w:val="24"/>
          <w:lang w:val="ru-RU"/>
        </w:rPr>
      </w:pPr>
    </w:p>
    <w:p w14:paraId="1C5D758A" w14:textId="77777777" w:rsidR="00F607C2" w:rsidRDefault="00F607C2" w:rsidP="00F607C2">
      <w:pPr>
        <w:pStyle w:val="a4"/>
        <w:rPr>
          <w:rFonts w:ascii="Times New Roman" w:hAnsi="Times New Roman" w:cs="Times New Roman"/>
          <w:sz w:val="24"/>
          <w:szCs w:val="24"/>
          <w:lang w:val="en-US"/>
        </w:rPr>
      </w:pPr>
      <w:r w:rsidRPr="00F607C2">
        <w:rPr>
          <w:rFonts w:ascii="Times New Roman" w:hAnsi="Times New Roman" w:cs="Times New Roman"/>
          <w:sz w:val="24"/>
          <w:szCs w:val="24"/>
        </w:rPr>
        <w:t>Формула надлишковості:</w:t>
      </w:r>
    </w:p>
    <w:p w14:paraId="5ADCC4F7" w14:textId="5C7E9C5F" w:rsidR="004259FA" w:rsidRDefault="004259FA" w:rsidP="004259FA">
      <w:pPr>
        <w:pStyle w:val="a4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 = 34</w:t>
      </w:r>
    </w:p>
    <w:p w14:paraId="77311833" w14:textId="77777777" w:rsidR="004259FA" w:rsidRPr="004259FA" w:rsidRDefault="004259FA" w:rsidP="004259FA">
      <w:pPr>
        <w:pStyle w:val="a4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6A17EC2F" w14:textId="19FBEA0B" w:rsidR="00F607C2" w:rsidRPr="006547F4" w:rsidRDefault="00F607C2" w:rsidP="00F607C2">
      <w:pPr>
        <w:pStyle w:val="a4"/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R=1-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H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H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H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-H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H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 w:cs="Times New Roman"/>
              <w:sz w:val="24"/>
              <w:szCs w:val="24"/>
            </w:rPr>
            <m:t>×100%</m:t>
          </m:r>
        </m:oMath>
      </m:oMathPara>
    </w:p>
    <w:p w14:paraId="3C06F3FA" w14:textId="77777777" w:rsidR="006547F4" w:rsidRDefault="006547F4" w:rsidP="00F607C2">
      <w:pPr>
        <w:pStyle w:val="a4"/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</w:pPr>
    </w:p>
    <w:p w14:paraId="0129829A" w14:textId="77189B48" w:rsidR="006547F4" w:rsidRPr="006547F4" w:rsidRDefault="006547F4" w:rsidP="00F607C2">
      <w:pPr>
        <w:pStyle w:val="a4"/>
        <w:rPr>
          <w:rFonts w:ascii="Times New Roman" w:hAnsi="Times New Roman" w:cs="Times New Roman"/>
          <w:iCs/>
          <w:sz w:val="24"/>
          <w:szCs w:val="24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func>
            <m:func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log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</m:fName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34</m:t>
              </m:r>
            </m:e>
          </m:func>
          <m:r>
            <w:rPr>
              <w:rFonts w:ascii="Cambria Math" w:hAnsi="Cambria Math" w:cs="Times New Roman"/>
              <w:sz w:val="24"/>
              <w:szCs w:val="24"/>
            </w:rPr>
            <m:t>≈5,087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біт/симво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л</m:t>
          </m:r>
        </m:oMath>
      </m:oMathPara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2972"/>
        <w:gridCol w:w="2693"/>
        <w:gridCol w:w="3544"/>
      </w:tblGrid>
      <w:tr w:rsidR="00F607C2" w:rsidRPr="00F607C2" w14:paraId="1FE1BAE9" w14:textId="77777777" w:rsidTr="00F607C2">
        <w:tc>
          <w:tcPr>
            <w:tcW w:w="2972" w:type="dxa"/>
            <w:hideMark/>
          </w:tcPr>
          <w:p w14:paraId="47E78ADC" w14:textId="738092AE" w:rsidR="00F607C2" w:rsidRPr="00F607C2" w:rsidRDefault="00F607C2" w:rsidP="00F607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07C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Модель джерела</w:t>
            </w:r>
          </w:p>
        </w:tc>
        <w:tc>
          <w:tcPr>
            <w:tcW w:w="2693" w:type="dxa"/>
            <w:hideMark/>
          </w:tcPr>
          <w:p w14:paraId="18C70140" w14:textId="77777777" w:rsidR="00F607C2" w:rsidRPr="00F607C2" w:rsidRDefault="00F607C2" w:rsidP="00F607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07C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Оцінка ентропії H (біт/символ)</w:t>
            </w:r>
          </w:p>
        </w:tc>
        <w:tc>
          <w:tcPr>
            <w:tcW w:w="3544" w:type="dxa"/>
            <w:hideMark/>
          </w:tcPr>
          <w:p w14:paraId="63005C4C" w14:textId="77777777" w:rsidR="00F607C2" w:rsidRPr="00F607C2" w:rsidRDefault="00F607C2" w:rsidP="00F607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07C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Надлишковість R при M=34 (H0​≈5,087)</w:t>
            </w:r>
          </w:p>
        </w:tc>
      </w:tr>
      <w:tr w:rsidR="00F607C2" w:rsidRPr="00F607C2" w14:paraId="5DF344AC" w14:textId="77777777" w:rsidTr="00F607C2">
        <w:tc>
          <w:tcPr>
            <w:tcW w:w="2972" w:type="dxa"/>
            <w:hideMark/>
          </w:tcPr>
          <w:p w14:paraId="31CC3451" w14:textId="3BBD8F17" w:rsidR="00F607C2" w:rsidRPr="00F607C2" w:rsidRDefault="00F607C2" w:rsidP="00F607C2">
            <w:pPr>
              <w:pStyle w:val="a4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H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</m:oMath>
            <w:r w:rsidRPr="00F607C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693" w:type="dxa"/>
            <w:hideMark/>
          </w:tcPr>
          <w:p w14:paraId="01FFDFB2" w14:textId="2E73D092" w:rsidR="00F607C2" w:rsidRPr="004259FA" w:rsidRDefault="00F607C2" w:rsidP="004259FA">
            <w:pPr>
              <w:pStyle w:val="a4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4,3551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</m:t>
                </m:r>
              </m:oMath>
            </m:oMathPara>
          </w:p>
        </w:tc>
        <w:tc>
          <w:tcPr>
            <w:tcW w:w="3544" w:type="dxa"/>
            <w:hideMark/>
          </w:tcPr>
          <w:p w14:paraId="2B00EF91" w14:textId="40497517" w:rsidR="00F607C2" w:rsidRPr="00F607C2" w:rsidRDefault="00F607C2" w:rsidP="00F607C2">
            <w:pPr>
              <w:pStyle w:val="a4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14,39%</m:t>
                </m:r>
              </m:oMath>
            </m:oMathPara>
          </w:p>
        </w:tc>
      </w:tr>
      <w:tr w:rsidR="00F607C2" w:rsidRPr="00F607C2" w14:paraId="75B032B6" w14:textId="77777777" w:rsidTr="00F607C2">
        <w:tc>
          <w:tcPr>
            <w:tcW w:w="2972" w:type="dxa"/>
            <w:hideMark/>
          </w:tcPr>
          <w:p w14:paraId="589E60C3" w14:textId="317A4BE0" w:rsidR="00F607C2" w:rsidRPr="00F607C2" w:rsidRDefault="00F607C2" w:rsidP="00F607C2">
            <w:pPr>
              <w:pStyle w:val="a4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H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</m:oMath>
            <w:r w:rsidRPr="00F607C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693" w:type="dxa"/>
            <w:hideMark/>
          </w:tcPr>
          <w:p w14:paraId="4EF2F05B" w14:textId="5426DDC1" w:rsidR="00F607C2" w:rsidRPr="00F607C2" w:rsidRDefault="00F607C2" w:rsidP="004259FA">
            <w:pPr>
              <w:pStyle w:val="a4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3,94387</m:t>
                </m:r>
              </m:oMath>
            </m:oMathPara>
          </w:p>
        </w:tc>
        <w:tc>
          <w:tcPr>
            <w:tcW w:w="3544" w:type="dxa"/>
            <w:hideMark/>
          </w:tcPr>
          <w:p w14:paraId="4B0ABAE1" w14:textId="2058B6A0" w:rsidR="00F607C2" w:rsidRPr="00F607C2" w:rsidRDefault="00F607C2" w:rsidP="00F607C2">
            <w:pPr>
              <w:pStyle w:val="a4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22,48%</m:t>
                </m:r>
              </m:oMath>
            </m:oMathPara>
          </w:p>
        </w:tc>
      </w:tr>
      <w:tr w:rsidR="00F607C2" w:rsidRPr="00F607C2" w14:paraId="0ED66020" w14:textId="77777777" w:rsidTr="00F607C2">
        <w:tc>
          <w:tcPr>
            <w:tcW w:w="2972" w:type="dxa"/>
            <w:hideMark/>
          </w:tcPr>
          <w:p w14:paraId="03965C51" w14:textId="72274077" w:rsidR="00F607C2" w:rsidRPr="00F607C2" w:rsidRDefault="00F607C2" w:rsidP="00F607C2">
            <w:pPr>
              <w:pStyle w:val="a4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H</m:t>
                  </m:r>
                </m:e>
                <m:sup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10</m:t>
                      </m:r>
                    </m:e>
                  </m:d>
                </m:sup>
              </m:sSup>
            </m:oMath>
            <w:r w:rsidRPr="00F607C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693" w:type="dxa"/>
            <w:hideMark/>
          </w:tcPr>
          <w:p w14:paraId="3A604DFE" w14:textId="033C1234" w:rsidR="00F607C2" w:rsidRPr="00F607C2" w:rsidRDefault="00F607C2" w:rsidP="004259FA">
            <w:pPr>
              <w:pStyle w:val="a4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2,40602&lt;H&lt;3,15545</m:t>
                </m:r>
              </m:oMath>
            </m:oMathPara>
          </w:p>
        </w:tc>
        <w:tc>
          <w:tcPr>
            <w:tcW w:w="3544" w:type="dxa"/>
            <w:hideMark/>
          </w:tcPr>
          <w:p w14:paraId="6ADBD710" w14:textId="7AF7C0CA" w:rsidR="00F607C2" w:rsidRPr="00F607C2" w:rsidRDefault="00F607C2" w:rsidP="00F607C2">
            <w:pPr>
              <w:pStyle w:val="a4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37,98%&lt;R&lt;52,71%</m:t>
                </m:r>
              </m:oMath>
            </m:oMathPara>
          </w:p>
        </w:tc>
      </w:tr>
      <w:tr w:rsidR="00F607C2" w:rsidRPr="00F607C2" w14:paraId="2E0B99C8" w14:textId="77777777" w:rsidTr="00F607C2">
        <w:tc>
          <w:tcPr>
            <w:tcW w:w="2972" w:type="dxa"/>
            <w:hideMark/>
          </w:tcPr>
          <w:p w14:paraId="513260E6" w14:textId="66E110A3" w:rsidR="00F607C2" w:rsidRPr="00F607C2" w:rsidRDefault="00F607C2" w:rsidP="00F607C2">
            <w:pPr>
              <w:pStyle w:val="a4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H</m:t>
                  </m:r>
                </m:e>
                <m:sup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20</m:t>
                      </m:r>
                    </m:e>
                  </m:d>
                </m:sup>
              </m:sSup>
            </m:oMath>
            <w:r w:rsidRPr="00F607C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693" w:type="dxa"/>
            <w:hideMark/>
          </w:tcPr>
          <w:p w14:paraId="14BC3704" w14:textId="42B28146" w:rsidR="00F607C2" w:rsidRPr="00F607C2" w:rsidRDefault="00F607C2" w:rsidP="004259FA">
            <w:pPr>
              <w:pStyle w:val="a4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2,57359&lt;H&lt;3,03901</m:t>
                </m:r>
              </m:oMath>
            </m:oMathPara>
          </w:p>
        </w:tc>
        <w:tc>
          <w:tcPr>
            <w:tcW w:w="3544" w:type="dxa"/>
            <w:hideMark/>
          </w:tcPr>
          <w:p w14:paraId="300AEBFA" w14:textId="1787A3B9" w:rsidR="00F607C2" w:rsidRPr="00F607C2" w:rsidRDefault="00F607C2" w:rsidP="00F607C2">
            <w:pPr>
              <w:pStyle w:val="a4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40,27%&lt;R&lt;49,41%</m:t>
                </m:r>
              </m:oMath>
            </m:oMathPara>
          </w:p>
        </w:tc>
      </w:tr>
      <w:tr w:rsidR="00F607C2" w:rsidRPr="00F607C2" w14:paraId="4C675FC8" w14:textId="77777777" w:rsidTr="00F607C2">
        <w:tc>
          <w:tcPr>
            <w:tcW w:w="2972" w:type="dxa"/>
            <w:hideMark/>
          </w:tcPr>
          <w:p w14:paraId="0E175DD5" w14:textId="63481D59" w:rsidR="00F607C2" w:rsidRPr="00F607C2" w:rsidRDefault="00F607C2" w:rsidP="00F607C2">
            <w:pPr>
              <w:pStyle w:val="a4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H</m:t>
                  </m:r>
                </m:e>
                <m:sup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30</m:t>
                      </m:r>
                    </m:e>
                  </m:d>
                </m:sup>
              </m:sSup>
            </m:oMath>
            <w:r w:rsidRPr="00F607C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693" w:type="dxa"/>
            <w:hideMark/>
          </w:tcPr>
          <w:p w14:paraId="3177757E" w14:textId="21A75CA7" w:rsidR="00F607C2" w:rsidRPr="00F607C2" w:rsidRDefault="00F607C2" w:rsidP="004259FA">
            <w:pPr>
              <w:pStyle w:val="a4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2,13428&lt;H&lt;2,90323</m:t>
                </m:r>
              </m:oMath>
            </m:oMathPara>
          </w:p>
        </w:tc>
        <w:tc>
          <w:tcPr>
            <w:tcW w:w="3544" w:type="dxa"/>
            <w:hideMark/>
          </w:tcPr>
          <w:p w14:paraId="7DB60EEC" w14:textId="6E2921C2" w:rsidR="00F607C2" w:rsidRPr="00F607C2" w:rsidRDefault="00F607C2" w:rsidP="00F607C2">
            <w:pPr>
              <w:pStyle w:val="a4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42,93%&lt;R&lt;58,05%</m:t>
                </m:r>
              </m:oMath>
            </m:oMathPara>
          </w:p>
        </w:tc>
      </w:tr>
    </w:tbl>
    <w:p w14:paraId="7322D630" w14:textId="77777777" w:rsidR="00F607C2" w:rsidRPr="00F607C2" w:rsidRDefault="00F607C2" w:rsidP="00E254CB">
      <w:pPr>
        <w:pStyle w:val="a4"/>
        <w:rPr>
          <w:rFonts w:ascii="Times New Roman" w:hAnsi="Times New Roman" w:cs="Times New Roman"/>
          <w:sz w:val="24"/>
          <w:szCs w:val="24"/>
        </w:rPr>
      </w:pPr>
    </w:p>
    <w:p w14:paraId="2A7DB23D" w14:textId="77777777" w:rsidR="00E254CB" w:rsidRPr="00B12B3A" w:rsidRDefault="00241BA5" w:rsidP="00E254CB">
      <w:pPr>
        <w:pStyle w:val="a4"/>
        <w:rPr>
          <w:rFonts w:ascii="Times New Roman" w:hAnsi="Times New Roman" w:cs="Times New Roman"/>
          <w:sz w:val="24"/>
          <w:szCs w:val="24"/>
        </w:rPr>
      </w:pPr>
      <w:r w:rsidRPr="00B12B3A">
        <w:rPr>
          <w:rFonts w:ascii="Times New Roman" w:hAnsi="Times New Roman" w:cs="Times New Roman"/>
          <w:sz w:val="24"/>
          <w:szCs w:val="24"/>
        </w:rPr>
        <w:t xml:space="preserve">Порівняйте отримані оцінки та поясніть: </w:t>
      </w:r>
    </w:p>
    <w:p w14:paraId="2CEA18E6" w14:textId="77777777" w:rsidR="00E254CB" w:rsidRPr="00A726F3" w:rsidRDefault="00241BA5" w:rsidP="00E254CB">
      <w:pPr>
        <w:pStyle w:val="a4"/>
        <w:rPr>
          <w:rFonts w:ascii="Times New Roman" w:hAnsi="Times New Roman" w:cs="Times New Roman"/>
          <w:b/>
          <w:bCs/>
          <w:sz w:val="24"/>
          <w:szCs w:val="24"/>
        </w:rPr>
      </w:pPr>
      <w:r w:rsidRPr="00A726F3">
        <w:rPr>
          <w:rFonts w:ascii="Times New Roman" w:hAnsi="Times New Roman" w:cs="Times New Roman"/>
          <w:b/>
          <w:bCs/>
          <w:sz w:val="24"/>
          <w:szCs w:val="24"/>
        </w:rPr>
        <w:t xml:space="preserve">● як змінюється оцінка надлишковості при врахуванні </w:t>
      </w:r>
      <w:proofErr w:type="spellStart"/>
      <w:r w:rsidRPr="00A726F3">
        <w:rPr>
          <w:rFonts w:ascii="Times New Roman" w:hAnsi="Times New Roman" w:cs="Times New Roman"/>
          <w:b/>
          <w:bCs/>
          <w:sz w:val="24"/>
          <w:szCs w:val="24"/>
        </w:rPr>
        <w:t>залежностей</w:t>
      </w:r>
      <w:proofErr w:type="spellEnd"/>
      <w:r w:rsidRPr="00A726F3">
        <w:rPr>
          <w:rFonts w:ascii="Times New Roman" w:hAnsi="Times New Roman" w:cs="Times New Roman"/>
          <w:b/>
          <w:bCs/>
          <w:sz w:val="24"/>
          <w:szCs w:val="24"/>
        </w:rPr>
        <w:t xml:space="preserve"> між символами; </w:t>
      </w:r>
    </w:p>
    <w:p w14:paraId="5B2043CB" w14:textId="77777777" w:rsidR="00B12B3A" w:rsidRDefault="00B12B3A" w:rsidP="00E254CB">
      <w:pPr>
        <w:pStyle w:val="a4"/>
        <w:rPr>
          <w:rFonts w:ascii="Times New Roman" w:hAnsi="Times New Roman" w:cs="Times New Roman"/>
          <w:sz w:val="24"/>
          <w:szCs w:val="24"/>
        </w:rPr>
      </w:pPr>
    </w:p>
    <w:p w14:paraId="4166E11A" w14:textId="77777777" w:rsidR="00B12B3A" w:rsidRPr="00A726F3" w:rsidRDefault="00B12B3A" w:rsidP="00B12B3A">
      <w:pPr>
        <w:pStyle w:val="a4"/>
        <w:rPr>
          <w:rFonts w:ascii="Times New Roman" w:hAnsi="Times New Roman" w:cs="Times New Roman"/>
          <w:sz w:val="24"/>
          <w:szCs w:val="24"/>
        </w:rPr>
      </w:pPr>
      <w:r w:rsidRPr="00A726F3">
        <w:rPr>
          <w:rFonts w:ascii="Times New Roman" w:hAnsi="Times New Roman" w:cs="Times New Roman"/>
          <w:sz w:val="24"/>
          <w:szCs w:val="24"/>
        </w:rPr>
        <w:t xml:space="preserve">При врахуванні </w:t>
      </w:r>
      <w:proofErr w:type="spellStart"/>
      <w:r w:rsidRPr="00A726F3">
        <w:rPr>
          <w:rFonts w:ascii="Times New Roman" w:hAnsi="Times New Roman" w:cs="Times New Roman"/>
          <w:sz w:val="24"/>
          <w:szCs w:val="24"/>
        </w:rPr>
        <w:t>залежностей</w:t>
      </w:r>
      <w:proofErr w:type="spellEnd"/>
      <w:r w:rsidRPr="00A726F3">
        <w:rPr>
          <w:rFonts w:ascii="Times New Roman" w:hAnsi="Times New Roman" w:cs="Times New Roman"/>
          <w:sz w:val="24"/>
          <w:szCs w:val="24"/>
        </w:rPr>
        <w:t xml:space="preserve"> між символами оцінка надлишковості зростає, оскільки врахування контексту зменшує ентропію тексту.</w:t>
      </w:r>
    </w:p>
    <w:p w14:paraId="22D67013" w14:textId="77777777" w:rsidR="00B12B3A" w:rsidRPr="00A726F3" w:rsidRDefault="00B12B3A" w:rsidP="00B12B3A">
      <w:pPr>
        <w:pStyle w:val="a4"/>
        <w:rPr>
          <w:rFonts w:ascii="Times New Roman" w:hAnsi="Times New Roman" w:cs="Times New Roman"/>
          <w:sz w:val="24"/>
          <w:szCs w:val="24"/>
        </w:rPr>
      </w:pPr>
      <w:r w:rsidRPr="00A726F3">
        <w:rPr>
          <w:rFonts w:ascii="Times New Roman" w:hAnsi="Times New Roman" w:cs="Times New Roman"/>
          <w:sz w:val="24"/>
          <w:szCs w:val="24"/>
        </w:rPr>
        <w:t>У наведених результатах:</w:t>
      </w:r>
    </w:p>
    <w:p w14:paraId="0DBC6B44" w14:textId="77777777" w:rsidR="00B12B3A" w:rsidRPr="00A726F3" w:rsidRDefault="00B12B3A" w:rsidP="00B12B3A">
      <w:pPr>
        <w:pStyle w:val="a4"/>
        <w:rPr>
          <w:rFonts w:ascii="Times New Roman" w:hAnsi="Times New Roman" w:cs="Times New Roman"/>
          <w:sz w:val="24"/>
          <w:szCs w:val="24"/>
        </w:rPr>
      </w:pPr>
    </w:p>
    <w:p w14:paraId="61934586" w14:textId="03302DBE" w:rsidR="00B12B3A" w:rsidRPr="00A726F3" w:rsidRDefault="00A726F3" w:rsidP="00B12B3A">
      <w:pPr>
        <w:pStyle w:val="a4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R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1</m:t>
          </m:r>
          <m:r>
            <w:rPr>
              <w:rFonts w:ascii="Cambria Math" w:hAnsi="Cambria Math" w:cs="Times New Roman"/>
              <w:sz w:val="28"/>
              <w:szCs w:val="28"/>
            </w:rPr>
            <m:t>=14,39%</m:t>
          </m:r>
        </m:oMath>
      </m:oMathPara>
    </w:p>
    <w:p w14:paraId="23F63285" w14:textId="59260E1F" w:rsidR="00B12B3A" w:rsidRPr="00A726F3" w:rsidRDefault="00A726F3" w:rsidP="00B12B3A">
      <w:pPr>
        <w:pStyle w:val="a4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R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2</m:t>
          </m:r>
          <m:r>
            <w:rPr>
              <w:rFonts w:ascii="Cambria Math" w:hAnsi="Cambria Math" w:cs="Times New Roman"/>
              <w:sz w:val="28"/>
              <w:szCs w:val="28"/>
            </w:rPr>
            <m:t>=22,48%</m:t>
          </m:r>
        </m:oMath>
      </m:oMathPara>
    </w:p>
    <w:p w14:paraId="7A9F9B02" w14:textId="77777777" w:rsidR="00B12B3A" w:rsidRPr="00A726F3" w:rsidRDefault="00B12B3A" w:rsidP="00B12B3A">
      <w:pPr>
        <w:pStyle w:val="a4"/>
        <w:rPr>
          <w:rFonts w:ascii="Times New Roman" w:hAnsi="Times New Roman" w:cs="Times New Roman"/>
          <w:sz w:val="24"/>
          <w:szCs w:val="24"/>
        </w:rPr>
      </w:pPr>
      <w:r w:rsidRPr="00A726F3">
        <w:rPr>
          <w:rFonts w:ascii="Times New Roman" w:hAnsi="Times New Roman" w:cs="Times New Roman"/>
          <w:sz w:val="24"/>
          <w:szCs w:val="24"/>
        </w:rPr>
        <w:t>Для довших контекстів надлишковість зростає приблизно до 38–58%.</w:t>
      </w:r>
    </w:p>
    <w:p w14:paraId="580A9FF9" w14:textId="77777777" w:rsidR="00B12B3A" w:rsidRPr="00A726F3" w:rsidRDefault="00B12B3A" w:rsidP="00B12B3A">
      <w:pPr>
        <w:pStyle w:val="a4"/>
        <w:rPr>
          <w:rFonts w:ascii="Times New Roman" w:hAnsi="Times New Roman" w:cs="Times New Roman"/>
          <w:sz w:val="24"/>
          <w:szCs w:val="24"/>
        </w:rPr>
      </w:pPr>
      <w:r w:rsidRPr="00A726F3">
        <w:rPr>
          <w:rFonts w:ascii="Times New Roman" w:hAnsi="Times New Roman" w:cs="Times New Roman"/>
          <w:sz w:val="24"/>
          <w:szCs w:val="24"/>
        </w:rPr>
        <w:t xml:space="preserve">Отже, чим довший контекст враховується, тим більшою є оцінка надлишковості, оскільки виявляється більше статистичних </w:t>
      </w:r>
      <w:proofErr w:type="spellStart"/>
      <w:r w:rsidRPr="00A726F3">
        <w:rPr>
          <w:rFonts w:ascii="Times New Roman" w:hAnsi="Times New Roman" w:cs="Times New Roman"/>
          <w:sz w:val="24"/>
          <w:szCs w:val="24"/>
        </w:rPr>
        <w:t>залежностей</w:t>
      </w:r>
      <w:proofErr w:type="spellEnd"/>
      <w:r w:rsidRPr="00A726F3">
        <w:rPr>
          <w:rFonts w:ascii="Times New Roman" w:hAnsi="Times New Roman" w:cs="Times New Roman"/>
          <w:sz w:val="24"/>
          <w:szCs w:val="24"/>
        </w:rPr>
        <w:t xml:space="preserve"> і передбачуваності між символами</w:t>
      </w:r>
    </w:p>
    <w:p w14:paraId="43D61648" w14:textId="77777777" w:rsidR="00B12B3A" w:rsidRDefault="00B12B3A" w:rsidP="00E254CB">
      <w:pPr>
        <w:pStyle w:val="a4"/>
        <w:rPr>
          <w:rFonts w:ascii="Times New Roman" w:hAnsi="Times New Roman" w:cs="Times New Roman"/>
          <w:sz w:val="24"/>
          <w:szCs w:val="24"/>
        </w:rPr>
      </w:pPr>
    </w:p>
    <w:p w14:paraId="2F6A8FA8" w14:textId="77777777" w:rsidR="00B12B3A" w:rsidRPr="00B12B3A" w:rsidRDefault="00B12B3A" w:rsidP="00E254CB">
      <w:pPr>
        <w:pStyle w:val="a4"/>
        <w:rPr>
          <w:rFonts w:ascii="Times New Roman" w:hAnsi="Times New Roman" w:cs="Times New Roman"/>
          <w:sz w:val="24"/>
          <w:szCs w:val="24"/>
        </w:rPr>
      </w:pPr>
    </w:p>
    <w:p w14:paraId="7D1164D0" w14:textId="77777777" w:rsidR="00E254CB" w:rsidRPr="00A726F3" w:rsidRDefault="00241BA5" w:rsidP="00E254CB">
      <w:pPr>
        <w:pStyle w:val="a4"/>
        <w:rPr>
          <w:rFonts w:ascii="Times New Roman" w:hAnsi="Times New Roman" w:cs="Times New Roman"/>
          <w:b/>
          <w:bCs/>
          <w:sz w:val="24"/>
          <w:szCs w:val="24"/>
        </w:rPr>
      </w:pPr>
      <w:r w:rsidRPr="00A726F3">
        <w:rPr>
          <w:rFonts w:ascii="Times New Roman" w:hAnsi="Times New Roman" w:cs="Times New Roman"/>
          <w:b/>
          <w:bCs/>
          <w:sz w:val="24"/>
          <w:szCs w:val="24"/>
        </w:rPr>
        <w:t xml:space="preserve">● чому природна мова має ненульову надлишковість; </w:t>
      </w:r>
    </w:p>
    <w:p w14:paraId="7B5198D8" w14:textId="77777777" w:rsidR="00B12B3A" w:rsidRPr="00B12B3A" w:rsidRDefault="00B12B3A" w:rsidP="00E254CB">
      <w:pPr>
        <w:pStyle w:val="a4"/>
        <w:rPr>
          <w:rFonts w:ascii="Times New Roman" w:hAnsi="Times New Roman" w:cs="Times New Roman"/>
          <w:sz w:val="24"/>
          <w:szCs w:val="24"/>
        </w:rPr>
      </w:pPr>
    </w:p>
    <w:p w14:paraId="2B00BBAF" w14:textId="1BC86D17" w:rsidR="004259FA" w:rsidRPr="00B12B3A" w:rsidRDefault="004259FA" w:rsidP="00E254CB">
      <w:pPr>
        <w:pStyle w:val="a4"/>
        <w:rPr>
          <w:rFonts w:ascii="Times New Roman" w:hAnsi="Times New Roman" w:cs="Times New Roman"/>
          <w:sz w:val="24"/>
          <w:szCs w:val="24"/>
        </w:rPr>
      </w:pPr>
      <w:r w:rsidRPr="00B12B3A">
        <w:rPr>
          <w:rFonts w:ascii="Times New Roman" w:hAnsi="Times New Roman" w:cs="Times New Roman"/>
          <w:sz w:val="24"/>
          <w:szCs w:val="24"/>
        </w:rPr>
        <w:t>На це впливає те, що п</w:t>
      </w:r>
      <w:r w:rsidRPr="00B12B3A">
        <w:rPr>
          <w:rFonts w:ascii="Times New Roman" w:hAnsi="Times New Roman" w:cs="Times New Roman"/>
          <w:sz w:val="24"/>
          <w:szCs w:val="24"/>
        </w:rPr>
        <w:t xml:space="preserve">риродна мова має багато закономірностей: певні символи, їхні комбінації та слова зустрічаються значно частіше за інші. Крім того, вибір наступного символу частково визначається попереднім контекстом. Тому символи не є незалежними, а реальна ентропія тексту нижча за теоретичну максимальну </w:t>
      </w:r>
      <w:r w:rsidRPr="00B12B3A">
        <w:rPr>
          <w:rFonts w:ascii="Times New Roman" w:hAnsi="Times New Roman" w:cs="Times New Roman"/>
          <w:sz w:val="24"/>
          <w:szCs w:val="24"/>
        </w:rPr>
        <w:t>Н0.</w:t>
      </w:r>
    </w:p>
    <w:p w14:paraId="2BE45894" w14:textId="77777777" w:rsidR="00B12B3A" w:rsidRPr="00B12B3A" w:rsidRDefault="00B12B3A" w:rsidP="00E254CB">
      <w:pPr>
        <w:pStyle w:val="a4"/>
        <w:rPr>
          <w:rFonts w:ascii="Times New Roman" w:hAnsi="Times New Roman" w:cs="Times New Roman"/>
          <w:sz w:val="24"/>
          <w:szCs w:val="24"/>
        </w:rPr>
      </w:pPr>
    </w:p>
    <w:p w14:paraId="0FE62144" w14:textId="2BC9F038" w:rsidR="00241BA5" w:rsidRPr="00A726F3" w:rsidRDefault="00241BA5" w:rsidP="00E254CB">
      <w:pPr>
        <w:pStyle w:val="a4"/>
        <w:rPr>
          <w:rFonts w:ascii="Times New Roman" w:hAnsi="Times New Roman" w:cs="Times New Roman"/>
          <w:b/>
          <w:bCs/>
          <w:sz w:val="24"/>
          <w:szCs w:val="24"/>
        </w:rPr>
      </w:pPr>
      <w:r w:rsidRPr="00A726F3">
        <w:rPr>
          <w:rFonts w:ascii="Times New Roman" w:hAnsi="Times New Roman" w:cs="Times New Roman"/>
          <w:b/>
          <w:bCs/>
          <w:sz w:val="24"/>
          <w:szCs w:val="24"/>
        </w:rPr>
        <w:t>● який зв’язок існує між передбачуваністю наступних символів тексту, ентропією та надлишковістю джерела.</w:t>
      </w:r>
    </w:p>
    <w:p w14:paraId="4AA76BE3" w14:textId="77777777" w:rsidR="00B12B3A" w:rsidRPr="00A726F3" w:rsidRDefault="00B12B3A" w:rsidP="00E254CB">
      <w:pPr>
        <w:pStyle w:val="a4"/>
        <w:rPr>
          <w:sz w:val="24"/>
          <w:szCs w:val="24"/>
        </w:rPr>
      </w:pPr>
    </w:p>
    <w:p w14:paraId="4E7DBDB3" w14:textId="487186AB" w:rsidR="00B12B3A" w:rsidRPr="00A726F3" w:rsidRDefault="00B12B3A" w:rsidP="00B12B3A">
      <w:pPr>
        <w:pStyle w:val="a4"/>
        <w:rPr>
          <w:rFonts w:ascii="Times New Roman" w:hAnsi="Times New Roman" w:cs="Times New Roman"/>
          <w:sz w:val="24"/>
          <w:szCs w:val="24"/>
        </w:rPr>
      </w:pPr>
      <w:r w:rsidRPr="00A726F3">
        <w:rPr>
          <w:rFonts w:ascii="Times New Roman" w:hAnsi="Times New Roman" w:cs="Times New Roman"/>
          <w:sz w:val="24"/>
          <w:szCs w:val="24"/>
        </w:rPr>
        <w:t>При аналізі ч</w:t>
      </w:r>
      <w:r w:rsidRPr="00A726F3">
        <w:rPr>
          <w:rFonts w:ascii="Times New Roman" w:hAnsi="Times New Roman" w:cs="Times New Roman"/>
          <w:sz w:val="24"/>
          <w:szCs w:val="24"/>
        </w:rPr>
        <w:t>им більш передбачуваним є наступний символ за відомим контекстом, тим меншою є ентропія H. Оскільки</w:t>
      </w:r>
      <w:r w:rsidRPr="00A726F3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R</m:t>
        </m:r>
        <m:r>
          <w:rPr>
            <w:rFonts w:ascii="Cambria Math" w:hAnsi="Cambria Math" w:cs="Times New Roman"/>
            <w:sz w:val="24"/>
            <w:szCs w:val="24"/>
          </w:rPr>
          <m:t>=1-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H</m:t>
            </m:r>
          </m:num>
          <m:den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H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</m:t>
                </m:r>
              </m:sub>
            </m:sSub>
          </m:den>
        </m:f>
      </m:oMath>
    </w:p>
    <w:p w14:paraId="52680E15" w14:textId="77777777" w:rsidR="00B12B3A" w:rsidRPr="00A726F3" w:rsidRDefault="00B12B3A" w:rsidP="00B12B3A">
      <w:pPr>
        <w:pStyle w:val="a4"/>
        <w:rPr>
          <w:rFonts w:ascii="Times New Roman" w:eastAsiaTheme="minorEastAsia" w:hAnsi="Times New Roman" w:cs="Times New Roman"/>
          <w:sz w:val="24"/>
          <w:szCs w:val="24"/>
        </w:rPr>
      </w:pPr>
    </w:p>
    <w:p w14:paraId="2EF373E4" w14:textId="70F6FE11" w:rsidR="00B12B3A" w:rsidRPr="00A726F3" w:rsidRDefault="00B12B3A" w:rsidP="00B12B3A">
      <w:pPr>
        <w:pStyle w:val="a4"/>
        <w:rPr>
          <w:rFonts w:ascii="Times New Roman" w:hAnsi="Times New Roman" w:cs="Times New Roman"/>
          <w:sz w:val="24"/>
          <w:szCs w:val="24"/>
        </w:rPr>
      </w:pPr>
      <w:r w:rsidRPr="00A726F3">
        <w:rPr>
          <w:rFonts w:ascii="Times New Roman" w:hAnsi="Times New Roman" w:cs="Times New Roman"/>
          <w:sz w:val="24"/>
          <w:szCs w:val="24"/>
        </w:rPr>
        <w:t>зменшення ентропії призводить до збільшення надлишковості.</w:t>
      </w:r>
    </w:p>
    <w:p w14:paraId="041BEF4C" w14:textId="77777777" w:rsidR="00B12B3A" w:rsidRDefault="00B12B3A" w:rsidP="00E254CB">
      <w:pPr>
        <w:pStyle w:val="a4"/>
        <w:rPr>
          <w:lang w:val="en-US"/>
        </w:rPr>
      </w:pPr>
    </w:p>
    <w:p w14:paraId="490B36F5" w14:textId="77777777" w:rsidR="00874423" w:rsidRDefault="00874423" w:rsidP="00E254CB">
      <w:pPr>
        <w:pStyle w:val="a4"/>
        <w:rPr>
          <w:lang w:val="en-US"/>
        </w:rPr>
      </w:pPr>
    </w:p>
    <w:p w14:paraId="2977AA1E" w14:textId="77777777" w:rsidR="00874423" w:rsidRDefault="00874423" w:rsidP="00E254CB">
      <w:pPr>
        <w:pStyle w:val="a4"/>
        <w:rPr>
          <w:lang w:val="en-US"/>
        </w:rPr>
      </w:pPr>
      <w:r w:rsidRPr="00874423">
        <w:t xml:space="preserve">Аналіз результатів </w:t>
      </w:r>
    </w:p>
    <w:p w14:paraId="40C8D8A9" w14:textId="77777777" w:rsidR="00874423" w:rsidRDefault="00874423" w:rsidP="00E254CB">
      <w:pPr>
        <w:pStyle w:val="a4"/>
        <w:rPr>
          <w:lang w:val="en-US"/>
        </w:rPr>
      </w:pPr>
      <w:r w:rsidRPr="00874423">
        <w:t xml:space="preserve">За результатами виконаних експериментів дайте обґрунтовані відповіді на такі питання: </w:t>
      </w:r>
    </w:p>
    <w:p w14:paraId="6F58C5A4" w14:textId="30940AC8" w:rsidR="00874423" w:rsidRPr="00675448" w:rsidRDefault="00874423" w:rsidP="00675448">
      <w:pPr>
        <w:pStyle w:val="a4"/>
        <w:numPr>
          <w:ilvl w:val="0"/>
          <w:numId w:val="12"/>
        </w:numPr>
        <w:rPr>
          <w:b/>
          <w:bCs/>
          <w:lang w:val="ru-RU"/>
        </w:rPr>
      </w:pPr>
      <w:r w:rsidRPr="00675448">
        <w:rPr>
          <w:b/>
          <w:bCs/>
        </w:rPr>
        <w:t xml:space="preserve">Чому природний текст має меншу ентропію на символ, ніж випадкова </w:t>
      </w:r>
      <w:proofErr w:type="spellStart"/>
      <w:r w:rsidRPr="00675448">
        <w:rPr>
          <w:b/>
          <w:bCs/>
        </w:rPr>
        <w:t>рівноймовірна</w:t>
      </w:r>
      <w:proofErr w:type="spellEnd"/>
      <w:r w:rsidRPr="00675448">
        <w:rPr>
          <w:b/>
          <w:bCs/>
        </w:rPr>
        <w:t xml:space="preserve"> послідовність символів того самого алфавіту? </w:t>
      </w:r>
    </w:p>
    <w:p w14:paraId="1CB04000" w14:textId="77777777" w:rsidR="00675448" w:rsidRDefault="00675448" w:rsidP="00675448">
      <w:pPr>
        <w:rPr>
          <w:lang w:val="en-US"/>
        </w:rPr>
      </w:pPr>
    </w:p>
    <w:p w14:paraId="4248A467" w14:textId="41858EE0" w:rsidR="00675448" w:rsidRPr="00675448" w:rsidRDefault="00675448" w:rsidP="00675448">
      <w:pPr>
        <w:ind w:left="708"/>
      </w:pPr>
      <w:r w:rsidRPr="00675448">
        <w:lastRenderedPageBreak/>
        <w:t xml:space="preserve">Ентропія максимальна лише за умови, коли всі символи випадають з однаковою ймовірністю, як це було </w:t>
      </w:r>
      <w:proofErr w:type="spellStart"/>
      <w:r w:rsidRPr="00675448">
        <w:t>змодельовано</w:t>
      </w:r>
      <w:proofErr w:type="spellEnd"/>
      <w:r w:rsidRPr="00675448">
        <w:t xml:space="preserve"> у послідовності </w:t>
      </w:r>
      <w:r w:rsidRPr="00675448">
        <w:rPr>
          <w:b/>
          <w:bCs/>
        </w:rPr>
        <w:t>В</w:t>
      </w:r>
      <w:r w:rsidRPr="00675448">
        <w:t xml:space="preserve"> </w:t>
      </w:r>
      <w:proofErr w:type="spellStart"/>
      <w:r>
        <w:t>в</w:t>
      </w:r>
      <w:proofErr w:type="spellEnd"/>
      <w:r>
        <w:t xml:space="preserve"> </w:t>
      </w:r>
      <w:r>
        <w:rPr>
          <w:lang w:val="ru-RU"/>
        </w:rPr>
        <w:t>пункты</w:t>
      </w:r>
      <w:r w:rsidRPr="00675448">
        <w:t xml:space="preserve">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≈5,04</m:t>
        </m:r>
      </m:oMath>
      <w:r w:rsidRPr="00675448">
        <w:t xml:space="preserve"> біт/символ для алфавіту з 33 літер). Натомість у природному тексті книги розподіл букв нерівномірний: пробіл, літери «о», «е», «а» зустрічаються </w:t>
      </w:r>
      <w:r>
        <w:t>значно частіше</w:t>
      </w:r>
      <w:r w:rsidRPr="00675448">
        <w:t xml:space="preserve">, а знаки на кшталт «ф» чи «ъ» — украй рідко, що зменшує несподіваність появи чергового знака й закономірно знижує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675448">
        <w:t xml:space="preserve"> тексту</w:t>
      </w:r>
      <w:r>
        <w:t>.</w:t>
      </w:r>
    </w:p>
    <w:p w14:paraId="78B08D79" w14:textId="107ABCFF" w:rsidR="00874423" w:rsidRPr="00675448" w:rsidRDefault="00874423" w:rsidP="00675448">
      <w:pPr>
        <w:pStyle w:val="a4"/>
        <w:numPr>
          <w:ilvl w:val="0"/>
          <w:numId w:val="12"/>
        </w:numPr>
        <w:rPr>
          <w:b/>
          <w:bCs/>
          <w:sz w:val="24"/>
          <w:szCs w:val="24"/>
          <w:lang w:val="ru-RU"/>
        </w:rPr>
      </w:pPr>
      <w:r w:rsidRPr="00675448">
        <w:rPr>
          <w:b/>
          <w:bCs/>
          <w:sz w:val="24"/>
          <w:szCs w:val="24"/>
        </w:rPr>
        <w:t xml:space="preserve"> Яку інформацію про джерело враховує H₂, але не враховує H₁? </w:t>
      </w:r>
    </w:p>
    <w:p w14:paraId="32A6689B" w14:textId="77777777" w:rsidR="005F51F7" w:rsidRDefault="005F51F7" w:rsidP="00E254CB">
      <w:pPr>
        <w:pStyle w:val="a4"/>
        <w:rPr>
          <w:lang w:val="ru-RU"/>
        </w:rPr>
      </w:pPr>
    </w:p>
    <w:p w14:paraId="5ED6FA30" w14:textId="688F828D" w:rsidR="00675448" w:rsidRPr="00675448" w:rsidRDefault="005F51F7" w:rsidP="00675448">
      <w:pPr>
        <w:pStyle w:val="a4"/>
        <w:rPr>
          <w:rFonts w:ascii="Times New Roman" w:hAnsi="Times New Roman" w:cs="Times New Roman"/>
        </w:rPr>
      </w:pPr>
      <w:r w:rsidRPr="005F51F7">
        <w:rPr>
          <w:rFonts w:ascii="Times New Roman" w:hAnsi="Times New Roman" w:cs="Times New Roman"/>
        </w:rPr>
        <w:t xml:space="preserve">Оцінка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H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</m:oMath>
      <w:r w:rsidRPr="005F51F7">
        <w:rPr>
          <w:rFonts w:ascii="Times New Roman" w:hAnsi="Times New Roman" w:cs="Times New Roman"/>
        </w:rPr>
        <w:t xml:space="preserve"> розглядає кожну літеру як незалежну</w:t>
      </w:r>
      <w:r>
        <w:rPr>
          <w:rFonts w:ascii="Times New Roman" w:hAnsi="Times New Roman" w:cs="Times New Roman"/>
          <w:lang w:val="ru-RU"/>
        </w:rPr>
        <w:t xml:space="preserve">, </w:t>
      </w:r>
      <w:r w:rsidRPr="005F51F7">
        <w:rPr>
          <w:rFonts w:ascii="Times New Roman" w:hAnsi="Times New Roman" w:cs="Times New Roman"/>
        </w:rPr>
        <w:t xml:space="preserve">тоді як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H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</m:oMath>
      <w:r w:rsidRPr="005F51F7">
        <w:rPr>
          <w:rFonts w:ascii="Times New Roman" w:hAnsi="Times New Roman" w:cs="Times New Roman"/>
        </w:rPr>
        <w:t xml:space="preserve"> враховує парні зв’язки та ймовірності появи одного символу слідом за іншим. Саме тому значення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H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</m:oMath>
      <w:r w:rsidRPr="005F51F7">
        <w:rPr>
          <w:rFonts w:ascii="Times New Roman" w:hAnsi="Times New Roman" w:cs="Times New Roman"/>
        </w:rPr>
        <w:t xml:space="preserve"> менше за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H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</m:oMath>
      <w:r w:rsidRPr="005F51F7">
        <w:rPr>
          <w:rFonts w:ascii="Times New Roman" w:hAnsi="Times New Roman" w:cs="Times New Roman"/>
        </w:rPr>
        <w:t xml:space="preserve">, </w:t>
      </w:r>
      <w:r w:rsidRPr="005F51F7">
        <w:rPr>
          <w:rFonts w:ascii="Times New Roman" w:hAnsi="Times New Roman" w:cs="Times New Roman"/>
        </w:rPr>
        <w:t>адже воно фіксує неможливі в мові поєднання знаків (наприклад, два пробіли підряд або м'який знак після голосної) та найчастіші двобуквені зв'язки й короткі прийменники, які суттєво полегшують передбачення наступної літери.</w:t>
      </w:r>
    </w:p>
    <w:p w14:paraId="63B593BD" w14:textId="37B312D4" w:rsidR="00874423" w:rsidRPr="00675448" w:rsidRDefault="00874423" w:rsidP="00675448">
      <w:pPr>
        <w:pStyle w:val="a4"/>
        <w:numPr>
          <w:ilvl w:val="0"/>
          <w:numId w:val="12"/>
        </w:numPr>
        <w:rPr>
          <w:b/>
          <w:bCs/>
          <w:sz w:val="24"/>
          <w:szCs w:val="24"/>
        </w:rPr>
      </w:pPr>
      <w:r w:rsidRPr="00675448">
        <w:rPr>
          <w:b/>
          <w:bCs/>
          <w:sz w:val="24"/>
          <w:szCs w:val="24"/>
        </w:rPr>
        <w:t xml:space="preserve">Чи можуть два тексти мати однакове H₁, але різне H₂? Наведіть приклад із виконаних експериментів. </w:t>
      </w:r>
    </w:p>
    <w:p w14:paraId="33223745" w14:textId="2C287396" w:rsidR="00675448" w:rsidRPr="00DD2781" w:rsidRDefault="00675448" w:rsidP="00675448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D27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Так, це наочно доводить експеримент із </w:t>
      </w:r>
      <w:r w:rsidRPr="00DD2781">
        <w:rPr>
          <w:rFonts w:ascii="Times New Roman" w:eastAsia="Times New Roman" w:hAnsi="Times New Roman" w:cs="Times New Roman"/>
          <w:sz w:val="24"/>
          <w:szCs w:val="24"/>
          <w:lang w:eastAsia="uk-UA"/>
        </w:rPr>
        <w:t>4 пункту</w:t>
      </w:r>
      <w:r w:rsidRPr="00DD2781">
        <w:rPr>
          <w:rFonts w:ascii="Times New Roman" w:eastAsia="Times New Roman" w:hAnsi="Times New Roman" w:cs="Times New Roman"/>
          <w:sz w:val="24"/>
          <w:szCs w:val="24"/>
          <w:lang w:eastAsia="uk-UA"/>
        </w:rPr>
        <w:t>, де випадков</w:t>
      </w:r>
      <w:r w:rsidR="00D7058A" w:rsidRPr="00DD2781">
        <w:rPr>
          <w:rFonts w:ascii="Times New Roman" w:eastAsia="Times New Roman" w:hAnsi="Times New Roman" w:cs="Times New Roman"/>
          <w:sz w:val="24"/>
          <w:szCs w:val="24"/>
          <w:lang w:eastAsia="uk-UA"/>
        </w:rPr>
        <w:t>им чином</w:t>
      </w:r>
      <w:r w:rsidRPr="00DD27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перемішані 500 літер «a» і 500 літер «b» (послідовність Г) порівнюються з </w:t>
      </w:r>
      <w:r w:rsidR="00D7058A" w:rsidRPr="00DD27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визначеним </w:t>
      </w:r>
      <w:r w:rsidRPr="00DD2781">
        <w:rPr>
          <w:rFonts w:ascii="Times New Roman" w:eastAsia="Times New Roman" w:hAnsi="Times New Roman" w:cs="Times New Roman"/>
          <w:sz w:val="24"/>
          <w:szCs w:val="24"/>
          <w:lang w:eastAsia="uk-UA"/>
        </w:rPr>
        <w:t>чергуванням «</w:t>
      </w:r>
      <w:proofErr w:type="spellStart"/>
      <w:r w:rsidRPr="00DD2781">
        <w:rPr>
          <w:rFonts w:ascii="Times New Roman" w:eastAsia="Times New Roman" w:hAnsi="Times New Roman" w:cs="Times New Roman"/>
          <w:sz w:val="24"/>
          <w:szCs w:val="24"/>
          <w:lang w:eastAsia="uk-UA"/>
        </w:rPr>
        <w:t>abab</w:t>
      </w:r>
      <w:proofErr w:type="spellEnd"/>
      <w:r w:rsidRPr="00DD2781">
        <w:rPr>
          <w:rFonts w:ascii="Times New Roman" w:eastAsia="Times New Roman" w:hAnsi="Times New Roman" w:cs="Times New Roman"/>
          <w:sz w:val="24"/>
          <w:szCs w:val="24"/>
          <w:lang w:eastAsia="uk-UA"/>
        </w:rPr>
        <w:t>...» (послідовність Д). Оскільки відносні частоти символів у них</w:t>
      </w:r>
      <w:r w:rsidR="00D7058A" w:rsidRPr="00DD27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DD2781">
        <w:rPr>
          <w:rFonts w:ascii="Times New Roman" w:eastAsia="Times New Roman" w:hAnsi="Times New Roman" w:cs="Times New Roman"/>
          <w:sz w:val="24"/>
          <w:szCs w:val="24"/>
          <w:lang w:eastAsia="uk-UA"/>
        </w:rPr>
        <w:t>однакові, обидві мають ідентичну ентропію першого порядку (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uk-UA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uk-UA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uk-UA"/>
              </w:rPr>
              <m:t>1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  <w:lang w:eastAsia="uk-UA"/>
          </w:rPr>
          <m:t>=1,0000</m:t>
        </m:r>
      </m:oMath>
      <w:r w:rsidRPr="00DD27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біт/символ), проте для біграм без перекриття регулярна послідовність Д складається виключно з пари «</w:t>
      </w:r>
      <w:proofErr w:type="spellStart"/>
      <w:r w:rsidRPr="00DD2781">
        <w:rPr>
          <w:rFonts w:ascii="Times New Roman" w:eastAsia="Times New Roman" w:hAnsi="Times New Roman" w:cs="Times New Roman"/>
          <w:sz w:val="24"/>
          <w:szCs w:val="24"/>
          <w:lang w:eastAsia="uk-UA"/>
        </w:rPr>
        <w:t>ab</w:t>
      </w:r>
      <w:proofErr w:type="spellEnd"/>
      <w:r w:rsidRPr="00DD2781">
        <w:rPr>
          <w:rFonts w:ascii="Times New Roman" w:eastAsia="Times New Roman" w:hAnsi="Times New Roman" w:cs="Times New Roman"/>
          <w:sz w:val="24"/>
          <w:szCs w:val="24"/>
          <w:lang w:eastAsia="uk-UA"/>
        </w:rPr>
        <w:t>» і дає</w:t>
      </w:r>
      <w:r w:rsidR="00D7058A" w:rsidRPr="00DD27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="00D7058A" w:rsidRPr="00DD2781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>H</w:t>
      </w:r>
      <w:r w:rsidR="00D7058A" w:rsidRPr="00DD2781">
        <w:rPr>
          <w:rFonts w:ascii="Times New Roman" w:eastAsia="Times New Roman" w:hAnsi="Times New Roman" w:cs="Times New Roman"/>
          <w:sz w:val="24"/>
          <w:szCs w:val="24"/>
          <w:lang w:eastAsia="uk-UA"/>
        </w:rPr>
        <w:t>2 = 0</w:t>
      </w:r>
      <w:r w:rsidR="00DD2781" w:rsidRPr="00DD27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,0000 </w:t>
      </w:r>
      <w:r w:rsidRPr="00DD27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тоді як хаотична послідовність Г містить усі варіанти пар і зберігає </w:t>
      </w:r>
      <w:r w:rsidR="00D7058A" w:rsidRPr="00DD2781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>H</w:t>
      </w:r>
      <w:r w:rsidR="00D7058A" w:rsidRPr="00DD2781">
        <w:rPr>
          <w:rFonts w:ascii="Times New Roman" w:eastAsia="Times New Roman" w:hAnsi="Times New Roman" w:cs="Times New Roman"/>
          <w:sz w:val="24"/>
          <w:szCs w:val="24"/>
          <w:lang w:eastAsia="uk-UA"/>
        </w:rPr>
        <w:t>2 = 1</w:t>
      </w:r>
      <w:r w:rsidR="00DD2781" w:rsidRPr="00DD2781">
        <w:rPr>
          <w:rFonts w:ascii="Times New Roman" w:eastAsia="Times New Roman" w:hAnsi="Times New Roman" w:cs="Times New Roman"/>
          <w:sz w:val="24"/>
          <w:szCs w:val="24"/>
          <w:lang w:eastAsia="uk-UA"/>
        </w:rPr>
        <w:t>,000</w:t>
      </w:r>
    </w:p>
    <w:p w14:paraId="5AC600D3" w14:textId="77777777" w:rsidR="00675448" w:rsidRPr="00675448" w:rsidRDefault="00675448" w:rsidP="00675448">
      <w:pPr>
        <w:ind w:left="720"/>
      </w:pPr>
    </w:p>
    <w:p w14:paraId="1C1E6B5F" w14:textId="77777777" w:rsidR="00874423" w:rsidRPr="00675448" w:rsidRDefault="00874423" w:rsidP="00E254CB">
      <w:pPr>
        <w:pStyle w:val="a4"/>
        <w:rPr>
          <w:b/>
          <w:bCs/>
          <w:lang w:val="ru-RU"/>
        </w:rPr>
      </w:pPr>
      <w:r w:rsidRPr="00675448">
        <w:rPr>
          <w:b/>
          <w:bCs/>
        </w:rPr>
        <w:t xml:space="preserve">4. Як вилучення пробілів вплинуло на отримані значення ентропії? Поясніть отриманий результат. </w:t>
      </w:r>
    </w:p>
    <w:p w14:paraId="27F1B7B9" w14:textId="77777777" w:rsidR="005F51F7" w:rsidRDefault="005F51F7" w:rsidP="00E254CB">
      <w:pPr>
        <w:pStyle w:val="a4"/>
        <w:rPr>
          <w:lang w:val="ru-RU"/>
        </w:rPr>
      </w:pPr>
    </w:p>
    <w:p w14:paraId="530756F5" w14:textId="34B0E4A9" w:rsidR="005F51F7" w:rsidRDefault="005F51F7" w:rsidP="00AA77E8">
      <w:pPr>
        <w:pStyle w:val="a4"/>
      </w:pPr>
      <w:r w:rsidRPr="005F51F7">
        <w:t xml:space="preserve">Вилучення пробілів призвело до зростання ентропії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5F51F7">
        <w:t xml:space="preserve"> з </w:t>
      </w:r>
      <m:oMath>
        <m:r>
          <w:rPr>
            <w:rFonts w:ascii="Cambria Math" w:hAnsi="Cambria Math"/>
          </w:rPr>
          <m:t>4,355</m:t>
        </m:r>
      </m:oMath>
      <w:r w:rsidRPr="005F51F7">
        <w:t xml:space="preserve"> приблизно до </w:t>
      </w:r>
      <m:oMath>
        <m:r>
          <w:rPr>
            <w:rFonts w:ascii="Cambria Math" w:hAnsi="Cambria Math"/>
          </w:rPr>
          <m:t>4,4</m:t>
        </m:r>
        <m:r>
          <w:rPr>
            <w:rFonts w:ascii="Cambria Math" w:hAnsi="Cambria Math"/>
          </w:rPr>
          <m:t>6</m:t>
        </m:r>
      </m:oMath>
      <w:r w:rsidRPr="005F51F7">
        <w:t xml:space="preserve"> біт/символ. Причина в тому, що пробіл </w:t>
      </w:r>
      <w:r>
        <w:t xml:space="preserve">часто використовувався у тексті, </w:t>
      </w:r>
      <w:r w:rsidRPr="005F51F7">
        <w:t xml:space="preserve">вносячи сильний </w:t>
      </w:r>
      <w:r>
        <w:t xml:space="preserve">вплив </w:t>
      </w:r>
      <w:r w:rsidRPr="005F51F7">
        <w:t xml:space="preserve">у статистику; коли ж його прибрали, розподіл між рештою літер став більш рівномірним, що математично завжди збільшує невизначеність і </w:t>
      </w:r>
      <w:r w:rsidR="00EE682A">
        <w:t>підвищує значення ентропії.</w:t>
      </w:r>
    </w:p>
    <w:p w14:paraId="36E76050" w14:textId="77777777" w:rsidR="00AA77E8" w:rsidRPr="005F51F7" w:rsidRDefault="00AA77E8" w:rsidP="00AA77E8">
      <w:pPr>
        <w:pStyle w:val="a4"/>
      </w:pPr>
    </w:p>
    <w:p w14:paraId="50B878B2" w14:textId="77777777" w:rsidR="00874423" w:rsidRPr="00675448" w:rsidRDefault="00874423" w:rsidP="00E254CB">
      <w:pPr>
        <w:pStyle w:val="a4"/>
        <w:rPr>
          <w:b/>
          <w:bCs/>
        </w:rPr>
      </w:pPr>
      <w:r w:rsidRPr="00675448">
        <w:rPr>
          <w:b/>
          <w:bCs/>
        </w:rPr>
        <w:t xml:space="preserve">5. Чому оцінки H₂, отримані за </w:t>
      </w:r>
      <w:proofErr w:type="spellStart"/>
      <w:r w:rsidRPr="00675448">
        <w:rPr>
          <w:b/>
          <w:bCs/>
        </w:rPr>
        <w:t>біграмами</w:t>
      </w:r>
      <w:proofErr w:type="spellEnd"/>
      <w:r w:rsidRPr="00675448">
        <w:rPr>
          <w:b/>
          <w:bCs/>
        </w:rPr>
        <w:t xml:space="preserve">, що перетинаються та не перетинаються, можуть дещо відрізнятися? </w:t>
      </w:r>
    </w:p>
    <w:p w14:paraId="2FE2A04C" w14:textId="77777777" w:rsidR="00AA77E8" w:rsidRDefault="00AA77E8" w:rsidP="00E254CB">
      <w:pPr>
        <w:pStyle w:val="a4"/>
      </w:pPr>
    </w:p>
    <w:p w14:paraId="50A8679C" w14:textId="3E43D0D0" w:rsidR="00AA77E8" w:rsidRPr="00AA77E8" w:rsidRDefault="00AA77E8" w:rsidP="00AA77E8">
      <w:pPr>
        <w:pStyle w:val="a4"/>
      </w:pPr>
      <w:r w:rsidRPr="00AA77E8">
        <w:t>Ці оцінки відрізняються через удвічі менший розмір вибірки при підрахунку без перекриття (</w:t>
      </w:r>
      <m:oMath>
        <m:r>
          <w:rPr>
            <w:rFonts w:ascii="Cambria Math" w:hAnsi="Cambria Math"/>
          </w:rPr>
          <m:t>N/2</m:t>
        </m:r>
      </m:oMath>
      <w:r w:rsidRPr="00AA77E8">
        <w:t xml:space="preserve"> пар проти майже </w:t>
      </w:r>
      <m:oMath>
        <m:r>
          <w:rPr>
            <w:rFonts w:ascii="Cambria Math" w:hAnsi="Cambria Math"/>
          </w:rPr>
          <m:t>N</m:t>
        </m:r>
      </m:oMath>
      <w:r w:rsidRPr="00AA77E8">
        <w:t>), що додає статистичної похибки для рідкісних пар, а також через фазовий зсув розбиття на пари</w:t>
      </w:r>
      <w:r w:rsidR="00EB473A">
        <w:t>.</w:t>
      </w:r>
    </w:p>
    <w:p w14:paraId="53DC0407" w14:textId="77777777" w:rsidR="00AA77E8" w:rsidRDefault="00AA77E8" w:rsidP="00E254CB">
      <w:pPr>
        <w:pStyle w:val="a4"/>
      </w:pPr>
    </w:p>
    <w:p w14:paraId="4389018E" w14:textId="77777777" w:rsidR="00AA77E8" w:rsidRPr="00AA77E8" w:rsidRDefault="00AA77E8" w:rsidP="00E254CB">
      <w:pPr>
        <w:pStyle w:val="a4"/>
      </w:pPr>
    </w:p>
    <w:p w14:paraId="6F35B363" w14:textId="0251C28B" w:rsidR="00874423" w:rsidRPr="00675448" w:rsidRDefault="00874423" w:rsidP="00E75529">
      <w:pPr>
        <w:pStyle w:val="a4"/>
        <w:numPr>
          <w:ilvl w:val="0"/>
          <w:numId w:val="11"/>
        </w:numPr>
        <w:rPr>
          <w:b/>
          <w:bCs/>
        </w:rPr>
      </w:pPr>
      <w:r w:rsidRPr="00675448">
        <w:rPr>
          <w:b/>
          <w:bCs/>
        </w:rPr>
        <w:t xml:space="preserve">Чому значення H₁, H₂, H⁽¹⁰⁾, H⁽²⁰⁾ та H⁽³⁰⁾ відрізняються? </w:t>
      </w:r>
    </w:p>
    <w:p w14:paraId="298A6E92" w14:textId="77777777" w:rsidR="00E75529" w:rsidRDefault="00E75529" w:rsidP="00E75529">
      <w:pPr>
        <w:pStyle w:val="a4"/>
      </w:pPr>
    </w:p>
    <w:p w14:paraId="33B568AF" w14:textId="6C5E4B09" w:rsidR="00E75529" w:rsidRDefault="00E75529" w:rsidP="00E75529">
      <w:pPr>
        <w:pStyle w:val="a4"/>
        <w:rPr>
          <w:lang w:val="en-US"/>
        </w:rPr>
      </w:pPr>
      <w:r w:rsidRPr="00E75529">
        <w:t xml:space="preserve">Ці показники відрізняються через дедалі більший обсяг </w:t>
      </w:r>
      <w:r>
        <w:t>контексту,</w:t>
      </w:r>
      <w:r w:rsidRPr="00E75529">
        <w:t xml:space="preserve"> який береться до уваги: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E75529">
        <w:t xml:space="preserve"> </w:t>
      </w:r>
      <w:r>
        <w:t>– один символ</w:t>
      </w:r>
      <w:r w:rsidRPr="00E75529"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E75529">
        <w:t xml:space="preserve"> </w:t>
      </w:r>
      <w:r w:rsidRPr="00E75529">
        <w:rPr>
          <w:lang w:val="ru-RU"/>
        </w:rPr>
        <w:t xml:space="preserve">– </w:t>
      </w:r>
      <w:r>
        <w:t>два символи</w:t>
      </w:r>
      <w:r w:rsidRPr="00E75529">
        <w:t xml:space="preserve">, а оцінки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H</m:t>
            </m:r>
          </m:e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10…30</m:t>
                </m:r>
              </m:e>
            </m:d>
          </m:sup>
        </m:sSup>
      </m:oMath>
      <w:r w:rsidRPr="00E75529">
        <w:t xml:space="preserve"> спираються на цілі слова, словосполучення та закінчення речень. Чим більший фрагмент тексту нам уже відомий, тим легше за правилами граматики й змісту вгадати наступний символ, тому невизначеність поступово падає від </w:t>
      </w:r>
      <m:oMath>
        <m:r>
          <w:rPr>
            <w:rFonts w:ascii="Cambria Math" w:hAnsi="Cambria Math"/>
          </w:rPr>
          <m:t>4,36</m:t>
        </m:r>
      </m:oMath>
      <w:r w:rsidRPr="00E75529">
        <w:t xml:space="preserve"> </w:t>
      </w:r>
      <w:r>
        <w:rPr>
          <w:lang w:val="en-US"/>
        </w:rPr>
        <w:t>H</w:t>
      </w:r>
      <w:r w:rsidRPr="00E75529">
        <w:rPr>
          <w:lang w:val="ru-RU"/>
        </w:rPr>
        <w:t xml:space="preserve">1 </w:t>
      </w:r>
      <w:r w:rsidRPr="00E75529">
        <w:t xml:space="preserve">до </w:t>
      </w:r>
      <m:oMath>
        <m:r>
          <w:rPr>
            <w:rFonts w:ascii="Cambria Math" w:hAnsi="Cambria Math"/>
          </w:rPr>
          <m:t>2,13…2,90</m:t>
        </m:r>
      </m:oMath>
      <w:r w:rsidRPr="00E75529">
        <w:t xml:space="preserve"> біт/символ </w:t>
      </w:r>
      <w:r>
        <w:rPr>
          <w:lang w:val="en-US"/>
        </w:rPr>
        <w:t>H</w:t>
      </w:r>
      <w:r w:rsidRPr="00E75529">
        <w:rPr>
          <w:lang w:val="ru-RU"/>
        </w:rPr>
        <w:t xml:space="preserve">30. </w:t>
      </w:r>
    </w:p>
    <w:p w14:paraId="3771FD09" w14:textId="77777777" w:rsidR="00E75529" w:rsidRPr="00E75529" w:rsidRDefault="00E75529" w:rsidP="00E75529">
      <w:pPr>
        <w:pStyle w:val="a4"/>
        <w:rPr>
          <w:lang w:val="en-US"/>
        </w:rPr>
      </w:pPr>
    </w:p>
    <w:p w14:paraId="17700160" w14:textId="466C7722" w:rsidR="00874423" w:rsidRPr="00675448" w:rsidRDefault="00874423" w:rsidP="00E75529">
      <w:pPr>
        <w:pStyle w:val="a4"/>
        <w:numPr>
          <w:ilvl w:val="0"/>
          <w:numId w:val="11"/>
        </w:numPr>
        <w:rPr>
          <w:b/>
          <w:bCs/>
          <w:lang w:val="ru-RU"/>
        </w:rPr>
      </w:pPr>
      <w:r w:rsidRPr="00675448">
        <w:rPr>
          <w:b/>
          <w:bCs/>
        </w:rPr>
        <w:lastRenderedPageBreak/>
        <w:t xml:space="preserve">Який із проведених експериментів найкраще демонструє наявність </w:t>
      </w:r>
      <w:proofErr w:type="spellStart"/>
      <w:r w:rsidRPr="00675448">
        <w:rPr>
          <w:b/>
          <w:bCs/>
        </w:rPr>
        <w:t>залежностей</w:t>
      </w:r>
      <w:proofErr w:type="spellEnd"/>
      <w:r w:rsidRPr="00675448">
        <w:rPr>
          <w:b/>
          <w:bCs/>
        </w:rPr>
        <w:t xml:space="preserve"> між послідовними символами? </w:t>
      </w:r>
    </w:p>
    <w:p w14:paraId="7B960C8D" w14:textId="77777777" w:rsidR="00E75529" w:rsidRDefault="00E75529" w:rsidP="00E75529">
      <w:pPr>
        <w:rPr>
          <w:lang w:val="en-US"/>
        </w:rPr>
      </w:pPr>
    </w:p>
    <w:p w14:paraId="12457100" w14:textId="5F2C807A" w:rsidR="00E75529" w:rsidRPr="00E75529" w:rsidRDefault="00E75529" w:rsidP="00E75529">
      <w:pPr>
        <w:ind w:left="708"/>
      </w:pPr>
      <w:r w:rsidRPr="00E75529">
        <w:t xml:space="preserve">Найяскравіше це демонструє експеримент із </w:t>
      </w:r>
      <w:r>
        <w:t xml:space="preserve">4 пункту </w:t>
      </w:r>
      <w:r w:rsidRPr="00E75529">
        <w:t xml:space="preserve"> (послідовності </w:t>
      </w:r>
      <w:r w:rsidRPr="00E75529">
        <w:rPr>
          <w:b/>
          <w:bCs/>
        </w:rPr>
        <w:t>Г</w:t>
      </w:r>
      <w:r w:rsidRPr="00E75529">
        <w:t xml:space="preserve"> і </w:t>
      </w:r>
      <w:r w:rsidRPr="00E75529">
        <w:rPr>
          <w:b/>
          <w:bCs/>
        </w:rPr>
        <w:t>Д</w:t>
      </w:r>
      <w:r w:rsidRPr="00E75529">
        <w:t>), де зміна порядку однакових символів із хаотичного на впорядкований «</w:t>
      </w:r>
      <w:proofErr w:type="spellStart"/>
      <w:r w:rsidRPr="00E75529">
        <w:t>abab</w:t>
      </w:r>
      <w:proofErr w:type="spellEnd"/>
      <w:r w:rsidRPr="00E75529">
        <w:t xml:space="preserve">...» </w:t>
      </w:r>
      <w:r>
        <w:t>зменшила</w:t>
      </w:r>
      <w:r w:rsidRPr="00E75529">
        <w:t xml:space="preserve"> ентропію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E75529">
        <w:t xml:space="preserve"> без перекриття з </w:t>
      </w:r>
      <m:oMath>
        <m:r>
          <w:rPr>
            <w:rFonts w:ascii="Cambria Math" w:hAnsi="Cambria Math"/>
          </w:rPr>
          <m:t>1,0</m:t>
        </m:r>
      </m:oMath>
      <w:r w:rsidRPr="00E75529">
        <w:t xml:space="preserve"> до </w:t>
      </w:r>
      <m:oMath>
        <m:r>
          <w:rPr>
            <w:rFonts w:ascii="Cambria Math" w:hAnsi="Cambria Math"/>
          </w:rPr>
          <m:t>0,0</m:t>
        </m:r>
      </m:oMath>
      <w:r w:rsidRPr="00E75529">
        <w:t xml:space="preserve"> біт/символ, а на реальному тексті це підтверджується послідовним падінням ентропії від </w:t>
      </w:r>
      <w:r w:rsidR="00F75B92">
        <w:rPr>
          <w:lang w:val="en-US"/>
        </w:rPr>
        <w:t>H</w:t>
      </w:r>
      <w:r w:rsidR="00F75B92" w:rsidRPr="00F75B92">
        <w:rPr>
          <w:lang w:val="ru-RU"/>
        </w:rPr>
        <w:t>1 = 4,36</w:t>
      </w:r>
      <w:r w:rsidRPr="00E75529">
        <w:t xml:space="preserve"> до </w:t>
      </w:r>
      <w:r>
        <w:rPr>
          <w:lang w:val="en-US"/>
        </w:rPr>
        <w:t>H</w:t>
      </w:r>
      <w:r w:rsidRPr="00E75529">
        <w:rPr>
          <w:lang w:val="ru-RU"/>
        </w:rPr>
        <w:t>30 &lt; 2,90</w:t>
      </w:r>
      <w:r w:rsidRPr="00E75529">
        <w:t>, що показує, як контекст природної мови позбавляє символи випадковості.</w:t>
      </w:r>
    </w:p>
    <w:p w14:paraId="352D5BDC" w14:textId="77777777" w:rsidR="00E75529" w:rsidRPr="00E75529" w:rsidRDefault="00E75529" w:rsidP="00E75529">
      <w:pPr>
        <w:ind w:left="708"/>
      </w:pPr>
    </w:p>
    <w:p w14:paraId="40A49860" w14:textId="7001DD02" w:rsidR="00874423" w:rsidRPr="00675448" w:rsidRDefault="00874423" w:rsidP="00675448">
      <w:pPr>
        <w:pStyle w:val="a4"/>
        <w:numPr>
          <w:ilvl w:val="0"/>
          <w:numId w:val="11"/>
        </w:numPr>
        <w:rPr>
          <w:b/>
          <w:bCs/>
          <w:lang w:val="ru-RU"/>
        </w:rPr>
      </w:pPr>
      <w:r w:rsidRPr="00675448">
        <w:rPr>
          <w:b/>
          <w:bCs/>
        </w:rPr>
        <w:t>Як отримані результати пов’язані з можливістю стиснення природного тексту без втрати інформації?</w:t>
      </w:r>
    </w:p>
    <w:p w14:paraId="4B03E8AC" w14:textId="77777777" w:rsidR="00675448" w:rsidRDefault="00675448" w:rsidP="00675448">
      <w:pPr>
        <w:pStyle w:val="a4"/>
        <w:rPr>
          <w:lang w:val="en-US"/>
        </w:rPr>
      </w:pPr>
    </w:p>
    <w:p w14:paraId="2CD1FAF3" w14:textId="326175E7" w:rsidR="00DD2781" w:rsidRPr="00DD2781" w:rsidRDefault="00DD2781" w:rsidP="00DD2781">
      <w:pPr>
        <w:pStyle w:val="a4"/>
      </w:pPr>
      <w:r w:rsidRPr="00DD2781">
        <w:t xml:space="preserve">Теорема </w:t>
      </w:r>
      <w:proofErr w:type="spellStart"/>
      <w:r w:rsidRPr="00DD2781">
        <w:t>Шеннона</w:t>
      </w:r>
      <w:proofErr w:type="spellEnd"/>
      <w:r w:rsidRPr="00DD2781">
        <w:t xml:space="preserve"> стверджує, що ентропія є теоретичною межею мінімального розміру даних при стисненні без втрат, тому знайдена велика різниця між максимальною ентропією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≈5,09</m:t>
        </m:r>
      </m:oMath>
      <w:r w:rsidRPr="00DD2781">
        <w:t>) та контекстними оцінками (</w:t>
      </w:r>
      <m:oMath>
        <m:r>
          <m:rPr>
            <m:sty m:val="p"/>
          </m:rPr>
          <w:rPr>
            <w:rFonts w:ascii="Cambria Math" w:hAnsi="Cambria Math"/>
          </w:rPr>
          <m:t>H</m:t>
        </m:r>
        <m:r>
          <m:rPr>
            <m:sty m:val="b"/>
          </m:rPr>
          <w:rPr>
            <w:rFonts w:ascii="Cambria Math" w:hAnsi="Cambria Math"/>
          </w:rPr>
          <m:t>⁽³⁰⁾</m:t>
        </m:r>
        <m:r>
          <w:rPr>
            <w:rFonts w:ascii="Cambria Math" w:hAnsi="Cambria Math"/>
          </w:rPr>
          <m:t>≈2,13…2,90</m:t>
        </m:r>
      </m:oMath>
      <w:r w:rsidRPr="00DD2781">
        <w:t xml:space="preserve">) вказує на наявність надлишковості понад </w:t>
      </w:r>
      <m:oMath>
        <m:r>
          <w:rPr>
            <w:rFonts w:ascii="Cambria Math" w:hAnsi="Cambria Math"/>
          </w:rPr>
          <m:t>40</m:t>
        </m:r>
        <m:r>
          <m:rPr>
            <m:nor/>
          </m:rPr>
          <m:t>–</m:t>
        </m:r>
        <m:r>
          <w:rPr>
            <w:rFonts w:ascii="Cambria Math" w:hAnsi="Cambria Math"/>
          </w:rPr>
          <m:t>50%</m:t>
        </m:r>
      </m:oMath>
      <w:r w:rsidRPr="00DD2781">
        <w:t>. Це пояснює, чому прості посимвольні стискають текст слабко, а реальні алгоритми на зразок ZIP чи 7-Zip досягають</w:t>
      </w:r>
      <w:r w:rsidRPr="00DD2781">
        <w:t xml:space="preserve"> </w:t>
      </w:r>
      <w:r>
        <w:t>більш</w:t>
      </w:r>
      <w:r w:rsidRPr="00DD2781">
        <w:t xml:space="preserve"> високого ступеня стиснення саме завдяки пошуку довгих повторюваних ланцюжків і блоків тексту.</w:t>
      </w:r>
    </w:p>
    <w:p w14:paraId="67DCB605" w14:textId="77777777" w:rsidR="00DD2781" w:rsidRPr="00DD2781" w:rsidRDefault="00DD2781" w:rsidP="00675448">
      <w:pPr>
        <w:pStyle w:val="a4"/>
      </w:pPr>
    </w:p>
    <w:sectPr w:rsidR="00DD2781" w:rsidRPr="00DD27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C13EF"/>
    <w:multiLevelType w:val="multilevel"/>
    <w:tmpl w:val="D4147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2265B3"/>
    <w:multiLevelType w:val="multilevel"/>
    <w:tmpl w:val="BCCA2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1223E8"/>
    <w:multiLevelType w:val="hybridMultilevel"/>
    <w:tmpl w:val="6FE8987A"/>
    <w:lvl w:ilvl="0" w:tplc="F5185A7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4F73034"/>
    <w:multiLevelType w:val="multilevel"/>
    <w:tmpl w:val="D89A3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192ADB"/>
    <w:multiLevelType w:val="hybridMultilevel"/>
    <w:tmpl w:val="17509608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AF24AF5"/>
    <w:multiLevelType w:val="hybridMultilevel"/>
    <w:tmpl w:val="A23C71EC"/>
    <w:lvl w:ilvl="0" w:tplc="0422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90703F5"/>
    <w:multiLevelType w:val="multilevel"/>
    <w:tmpl w:val="E1367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F3643D"/>
    <w:multiLevelType w:val="hybridMultilevel"/>
    <w:tmpl w:val="3614FEF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1F4003F"/>
    <w:multiLevelType w:val="hybridMultilevel"/>
    <w:tmpl w:val="2B7CAE68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73316D10"/>
    <w:multiLevelType w:val="hybridMultilevel"/>
    <w:tmpl w:val="AA62FF8E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78D55D24"/>
    <w:multiLevelType w:val="hybridMultilevel"/>
    <w:tmpl w:val="BF387E2C"/>
    <w:lvl w:ilvl="0" w:tplc="691256D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E205D27"/>
    <w:multiLevelType w:val="multilevel"/>
    <w:tmpl w:val="FB442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3523942">
    <w:abstractNumId w:val="11"/>
  </w:num>
  <w:num w:numId="2" w16cid:durableId="1798719599">
    <w:abstractNumId w:val="3"/>
  </w:num>
  <w:num w:numId="3" w16cid:durableId="864059348">
    <w:abstractNumId w:val="6"/>
  </w:num>
  <w:num w:numId="4" w16cid:durableId="1927498147">
    <w:abstractNumId w:val="1"/>
  </w:num>
  <w:num w:numId="5" w16cid:durableId="1479155173">
    <w:abstractNumId w:val="4"/>
  </w:num>
  <w:num w:numId="6" w16cid:durableId="1969042045">
    <w:abstractNumId w:val="7"/>
  </w:num>
  <w:num w:numId="7" w16cid:durableId="218905609">
    <w:abstractNumId w:val="9"/>
  </w:num>
  <w:num w:numId="8" w16cid:durableId="781916727">
    <w:abstractNumId w:val="0"/>
  </w:num>
  <w:num w:numId="9" w16cid:durableId="606548434">
    <w:abstractNumId w:val="8"/>
  </w:num>
  <w:num w:numId="10" w16cid:durableId="250429940">
    <w:abstractNumId w:val="2"/>
  </w:num>
  <w:num w:numId="11" w16cid:durableId="1598978635">
    <w:abstractNumId w:val="5"/>
  </w:num>
  <w:num w:numId="12" w16cid:durableId="26470044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0C1"/>
    <w:rsid w:val="00080D55"/>
    <w:rsid w:val="000D7CD3"/>
    <w:rsid w:val="001A76E2"/>
    <w:rsid w:val="001A7FDF"/>
    <w:rsid w:val="00226FDE"/>
    <w:rsid w:val="00241BA5"/>
    <w:rsid w:val="002424E5"/>
    <w:rsid w:val="002F3C65"/>
    <w:rsid w:val="00375449"/>
    <w:rsid w:val="003835C1"/>
    <w:rsid w:val="003B18C1"/>
    <w:rsid w:val="004013AC"/>
    <w:rsid w:val="004259FA"/>
    <w:rsid w:val="00472008"/>
    <w:rsid w:val="00473504"/>
    <w:rsid w:val="005463A6"/>
    <w:rsid w:val="0054732E"/>
    <w:rsid w:val="005F51F7"/>
    <w:rsid w:val="006358F3"/>
    <w:rsid w:val="006547F4"/>
    <w:rsid w:val="00675448"/>
    <w:rsid w:val="00675EAF"/>
    <w:rsid w:val="006A2D0B"/>
    <w:rsid w:val="006C13F9"/>
    <w:rsid w:val="00824C8F"/>
    <w:rsid w:val="00874423"/>
    <w:rsid w:val="009B0B19"/>
    <w:rsid w:val="009B7F1D"/>
    <w:rsid w:val="00A726F3"/>
    <w:rsid w:val="00AA77E8"/>
    <w:rsid w:val="00B12B3A"/>
    <w:rsid w:val="00B605E1"/>
    <w:rsid w:val="00B666B9"/>
    <w:rsid w:val="00BB02C3"/>
    <w:rsid w:val="00BB03DE"/>
    <w:rsid w:val="00BC3C3C"/>
    <w:rsid w:val="00C24630"/>
    <w:rsid w:val="00C323FE"/>
    <w:rsid w:val="00D2466B"/>
    <w:rsid w:val="00D456D3"/>
    <w:rsid w:val="00D7058A"/>
    <w:rsid w:val="00D724C5"/>
    <w:rsid w:val="00DC0AB6"/>
    <w:rsid w:val="00DD2781"/>
    <w:rsid w:val="00DD70C1"/>
    <w:rsid w:val="00E254CB"/>
    <w:rsid w:val="00E5284F"/>
    <w:rsid w:val="00E70429"/>
    <w:rsid w:val="00E75529"/>
    <w:rsid w:val="00EB473A"/>
    <w:rsid w:val="00EB63D4"/>
    <w:rsid w:val="00ED47B3"/>
    <w:rsid w:val="00EE682A"/>
    <w:rsid w:val="00F571C3"/>
    <w:rsid w:val="00F607C2"/>
    <w:rsid w:val="00F75B92"/>
    <w:rsid w:val="00FC21CB"/>
    <w:rsid w:val="00FC7891"/>
    <w:rsid w:val="00FD1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FD1E35"/>
  <w15:chartTrackingRefBased/>
  <w15:docId w15:val="{3064F760-5E44-4B2B-B9F9-297224851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835C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724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math-inline">
    <w:name w:val="math-inline"/>
    <w:basedOn w:val="a0"/>
    <w:rsid w:val="00D724C5"/>
  </w:style>
  <w:style w:type="character" w:customStyle="1" w:styleId="10">
    <w:name w:val="Заголовок 1 Знак"/>
    <w:basedOn w:val="a0"/>
    <w:link w:val="1"/>
    <w:uiPriority w:val="9"/>
    <w:rsid w:val="003835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4">
    <w:name w:val="List Paragraph"/>
    <w:basedOn w:val="a"/>
    <w:uiPriority w:val="34"/>
    <w:qFormat/>
    <w:rsid w:val="00D456D3"/>
    <w:pPr>
      <w:ind w:left="720"/>
      <w:contextualSpacing/>
    </w:pPr>
  </w:style>
  <w:style w:type="table" w:styleId="a5">
    <w:name w:val="Table Grid"/>
    <w:basedOn w:val="a1"/>
    <w:uiPriority w:val="39"/>
    <w:rsid w:val="00DC0A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laceholder Text"/>
    <w:basedOn w:val="a0"/>
    <w:uiPriority w:val="99"/>
    <w:semiHidden/>
    <w:rsid w:val="00E75529"/>
    <w:rPr>
      <w:color w:val="666666"/>
    </w:rPr>
  </w:style>
  <w:style w:type="character" w:styleId="HTML">
    <w:name w:val="HTML Code"/>
    <w:basedOn w:val="a0"/>
    <w:uiPriority w:val="99"/>
    <w:semiHidden/>
    <w:unhideWhenUsed/>
    <w:rsid w:val="0067544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91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7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3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13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9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484</TotalTime>
  <Pages>14</Pages>
  <Words>10389</Words>
  <Characters>5922</Characters>
  <Application>Microsoft Office Word</Application>
  <DocSecurity>0</DocSecurity>
  <Lines>49</Lines>
  <Paragraphs>32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anakin skywalker</dc:creator>
  <cp:keywords/>
  <dc:description/>
  <cp:lastModifiedBy>GIGABYTE</cp:lastModifiedBy>
  <cp:revision>47</cp:revision>
  <dcterms:created xsi:type="dcterms:W3CDTF">2026-09-18T13:46:00Z</dcterms:created>
  <dcterms:modified xsi:type="dcterms:W3CDTF">2026-09-25T09:52:00Z</dcterms:modified>
</cp:coreProperties>
</file>