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6E" w:rsidRPr="00732E6E" w:rsidRDefault="00732E6E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 w:hint="cs"/>
          <w:sz w:val="24"/>
          <w:szCs w:val="24"/>
          <w:cs/>
        </w:rPr>
        <w:t>เรียน ผู้เรียนทุกท่าน</w:t>
      </w:r>
    </w:p>
    <w:p w:rsidR="00732E6E" w:rsidRPr="00732E6E" w:rsidRDefault="00732E6E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rial" w:hint="cs"/>
          <w:sz w:val="24"/>
          <w:szCs w:val="24"/>
          <w:cs/>
        </w:rPr>
        <w:br/>
      </w:r>
    </w:p>
    <w:p w:rsidR="00732E6E" w:rsidRPr="00732E6E" w:rsidRDefault="00E75432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/>
          <w:i/>
          <w:iCs/>
          <w:sz w:val="24"/>
          <w:szCs w:val="24"/>
          <w:cs/>
        </w:rPr>
        <w:t>เริ่มเรียนวันจันทร์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ที่ </w:t>
      </w:r>
      <w:r>
        <w:rPr>
          <w:rFonts w:ascii="Arial" w:eastAsia="Times New Roman" w:hAnsi="Arial" w:cs="Angsana New"/>
          <w:i/>
          <w:iCs/>
          <w:sz w:val="24"/>
          <w:szCs w:val="24"/>
        </w:rPr>
        <w:t>16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 ธ.ค.</w:t>
      </w:r>
      <w:r w:rsidR="00732E6E" w:rsidRPr="00732E6E">
        <w:rPr>
          <w:rFonts w:ascii="Arial" w:eastAsia="Times New Roman" w:hAnsi="Arial" w:cs="Angsana New"/>
          <w:i/>
          <w:iCs/>
          <w:sz w:val="24"/>
          <w:szCs w:val="24"/>
          <w:cs/>
        </w:rPr>
        <w:t xml:space="preserve"> 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เวลา </w:t>
      </w:r>
      <w:r w:rsidR="00732E6E" w:rsidRPr="00732E6E">
        <w:rPr>
          <w:rFonts w:ascii="Arial" w:eastAsia="Times New Roman" w:hAnsi="Arial" w:cs="Arial"/>
          <w:i/>
          <w:iCs/>
          <w:sz w:val="24"/>
          <w:szCs w:val="24"/>
        </w:rPr>
        <w:t xml:space="preserve">9:00 </w:t>
      </w:r>
      <w:r w:rsidR="00732E6E" w:rsidRPr="00732E6E">
        <w:rPr>
          <w:rFonts w:ascii="Arial" w:eastAsia="Times New Roman" w:hAnsi="Arial" w:cs="Angsana New"/>
          <w:i/>
          <w:iCs/>
          <w:sz w:val="24"/>
          <w:szCs w:val="24"/>
          <w:cs/>
        </w:rPr>
        <w:t>น.</w:t>
      </w:r>
    </w:p>
    <w:p w:rsidR="00732E6E" w:rsidRPr="00732E6E" w:rsidRDefault="00732E6E" w:rsidP="00732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/>
          <w:sz w:val="24"/>
          <w:szCs w:val="24"/>
          <w:cs/>
        </w:rPr>
        <w:t>ขออนุญาตส่งเมลมาเพื่อแจ้งและให้ท่านเตรียมความพร้อมในการเรียน</w:t>
      </w:r>
      <w:r w:rsidRPr="00732E6E">
        <w:rPr>
          <w:rFonts w:ascii="Arial" w:eastAsia="Times New Roman" w:hAnsi="Arial" w:cs="Arial"/>
          <w:sz w:val="24"/>
          <w:szCs w:val="24"/>
        </w:rPr>
        <w:t> </w:t>
      </w:r>
      <w:r w:rsidRPr="00732E6E">
        <w:rPr>
          <w:rFonts w:ascii="Arial" w:eastAsia="Times New Roman" w:hAnsi="Arial" w:cs="Angsana New"/>
          <w:sz w:val="24"/>
          <w:szCs w:val="24"/>
          <w:u w:val="single"/>
          <w:cs/>
        </w:rPr>
        <w:t>ถ้ามีคำถามหรือต้องการติดต่อใด</w:t>
      </w:r>
      <w:r w:rsidR="002F0A78">
        <w:rPr>
          <w:rFonts w:ascii="Arial" w:eastAsia="Times New Roman" w:hAnsi="Arial" w:cs="Angsana New" w:hint="cs"/>
          <w:sz w:val="24"/>
          <w:szCs w:val="24"/>
          <w:u w:val="single"/>
          <w:cs/>
        </w:rPr>
        <w:t xml:space="preserve"> </w:t>
      </w:r>
      <w:r w:rsidRPr="00732E6E">
        <w:rPr>
          <w:rFonts w:ascii="Arial" w:eastAsia="Times New Roman" w:hAnsi="Arial" w:cs="Angsana New"/>
          <w:sz w:val="24"/>
          <w:szCs w:val="24"/>
          <w:u w:val="single"/>
          <w:cs/>
        </w:rPr>
        <w:t>ๆ กรุณาใช้โอกาสนี้ส่งข้อมูลกลับมาได้เลยครับ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6651"/>
      </w:tblGrid>
      <w:tr w:rsidR="00732E6E" w:rsidRPr="00732E6E" w:rsidTr="00732E6E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หลักสูตร</w:t>
            </w:r>
          </w:p>
        </w:tc>
        <w:tc>
          <w:tcPr>
            <w:tcW w:w="7500" w:type="dxa"/>
            <w:vAlign w:val="center"/>
            <w:hideMark/>
          </w:tcPr>
          <w:p w:rsidR="00732E6E" w:rsidRPr="00732E6E" w:rsidRDefault="00FB2645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5" w:tgtFrame="_blank" w:history="1">
              <w:r w:rsidR="00732E6E" w:rsidRPr="00732E6E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 xml:space="preserve">MIB </w:t>
              </w:r>
            </w:hyperlink>
            <w:r w:rsidR="00732E6E">
              <w:rPr>
                <w:rFonts w:ascii="Helvetica" w:eastAsia="Times New Roman" w:hAnsi="Helvetica" w:cs="Helvetica"/>
                <w:sz w:val="24"/>
                <w:szCs w:val="24"/>
              </w:rPr>
              <w:t xml:space="preserve">(Machine  Learning, </w:t>
            </w:r>
            <w:proofErr w:type="spellStart"/>
            <w:r w:rsidR="00732E6E">
              <w:rPr>
                <w:rFonts w:ascii="Helvetica" w:eastAsia="Times New Roman" w:hAnsi="Helvetica" w:cs="Helvetica"/>
                <w:sz w:val="24"/>
                <w:szCs w:val="24"/>
              </w:rPr>
              <w:t>IoT</w:t>
            </w:r>
            <w:proofErr w:type="spellEnd"/>
            <w:r w:rsidR="00732E6E">
              <w:rPr>
                <w:rFonts w:ascii="Helvetica" w:eastAsia="Times New Roman" w:hAnsi="Helvetica" w:cs="Helvetica"/>
                <w:sz w:val="24"/>
                <w:szCs w:val="24"/>
              </w:rPr>
              <w:t>,  BI, A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z</w:t>
            </w:r>
            <w:bookmarkStart w:id="0" w:name="_GoBack"/>
            <w:bookmarkEnd w:id="0"/>
            <w:r w:rsidR="00732E6E">
              <w:rPr>
                <w:rFonts w:ascii="Helvetica" w:eastAsia="Times New Roman" w:hAnsi="Helvetica" w:cs="Helvetica"/>
                <w:sz w:val="24"/>
                <w:szCs w:val="24"/>
              </w:rPr>
              <w:t>ure Integration)</w:t>
            </w:r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วันที่เรียน</w:t>
            </w:r>
          </w:p>
        </w:tc>
        <w:tc>
          <w:tcPr>
            <w:tcW w:w="0" w:type="auto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วันจันทร์ถึงศุกร์ที่ </w:t>
            </w:r>
            <w:r w:rsidR="00E75432">
              <w:rPr>
                <w:rFonts w:ascii="Helvetica" w:eastAsia="Times New Roman" w:hAnsi="Helvetica" w:cs="Angsana New"/>
                <w:sz w:val="24"/>
                <w:szCs w:val="24"/>
              </w:rPr>
              <w:t>1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6-20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Angsana New" w:hint="cs"/>
                <w:sz w:val="24"/>
                <w:szCs w:val="24"/>
                <w:cs/>
              </w:rPr>
              <w:t>ธันวาคม</w:t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 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>2562  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เวลา 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 xml:space="preserve">9:00 - 16:15 </w:t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>น.</w:t>
            </w:r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สถานที่เรียน</w:t>
            </w:r>
          </w:p>
        </w:tc>
        <w:tc>
          <w:tcPr>
            <w:tcW w:w="0" w:type="auto"/>
            <w:vAlign w:val="center"/>
            <w:hideMark/>
          </w:tcPr>
          <w:p w:rsidR="00732E6E" w:rsidRPr="00732E6E" w:rsidRDefault="00FB2645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6" w:tgtFrame="_blank" w:history="1">
              <w:r w:rsidR="00732E6E"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 xml:space="preserve">The </w:t>
              </w:r>
              <w:proofErr w:type="spellStart"/>
              <w:r w:rsidR="00732E6E"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>Connecion</w:t>
              </w:r>
              <w:proofErr w:type="spellEnd"/>
              <w:r w:rsidR="00732E6E"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 xml:space="preserve"> (MRT </w:t>
              </w:r>
              <w:r w:rsidR="00732E6E" w:rsidRPr="00732E6E">
                <w:rPr>
                  <w:rFonts w:ascii="Helvetica" w:eastAsia="Times New Roman" w:hAnsi="Helvetica" w:cs="Angsana New"/>
                  <w:color w:val="1155CC"/>
                  <w:sz w:val="24"/>
                  <w:szCs w:val="24"/>
                  <w:u w:val="single"/>
                  <w:cs/>
                </w:rPr>
                <w:t>ลาดพร้าว)</w:t>
              </w:r>
            </w:hyperlink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อาจารย์ผู้สอน</w:t>
            </w:r>
          </w:p>
        </w:tc>
        <w:tc>
          <w:tcPr>
            <w:tcW w:w="0" w:type="auto"/>
            <w:vAlign w:val="center"/>
            <w:hideMark/>
          </w:tcPr>
          <w:p w:rsidR="00732E6E" w:rsidRPr="00732E6E" w:rsidRDefault="00FB2645" w:rsidP="00732E6E">
            <w:pPr>
              <w:spacing w:after="0" w:line="240" w:lineRule="auto"/>
              <w:rPr>
                <w:rFonts w:ascii="Helvetica" w:eastAsia="Times New Roman" w:hAnsi="Helvetica"/>
                <w:sz w:val="24"/>
                <w:szCs w:val="24"/>
              </w:rPr>
            </w:pPr>
            <w:hyperlink r:id="rId7" w:tgtFrame="_blank" w:history="1">
              <w:r w:rsidR="00732E6E" w:rsidRPr="00732E6E">
                <w:rPr>
                  <w:rStyle w:val="Hyperlink"/>
                  <w:rFonts w:ascii="Helvetica" w:eastAsia="Times New Roman" w:hAnsi="Helvetica" w:cs="Angsana New" w:hint="cs"/>
                  <w:sz w:val="24"/>
                  <w:szCs w:val="24"/>
                  <w:cs/>
                </w:rPr>
                <w:t>ลอย</w:t>
              </w:r>
              <w:r w:rsidR="00732E6E" w:rsidRPr="00732E6E">
                <w:rPr>
                  <w:rStyle w:val="Hyperlink"/>
                  <w:rFonts w:ascii="Helvetica" w:eastAsia="Times New Roman" w:hAnsi="Helvetica" w:hint="cs"/>
                  <w:sz w:val="24"/>
                  <w:szCs w:val="24"/>
                  <w:cs/>
                </w:rPr>
                <w:t xml:space="preserve"> วานิช</w:t>
              </w:r>
            </w:hyperlink>
          </w:p>
        </w:tc>
      </w:tr>
    </w:tbl>
    <w:p w:rsidR="00732E6E" w:rsidRPr="00732E6E" w:rsidRDefault="00732E6E" w:rsidP="00732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ข้อมูลเกี่ยวกับการเรียน</w:t>
      </w:r>
    </w:p>
    <w:p w:rsidR="00E75432" w:rsidRPr="00E75432" w:rsidRDefault="00732E6E" w:rsidP="008F07E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ให้นำ </w:t>
      </w:r>
      <w:r w:rsidRPr="00732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Notebook </w:t>
      </w:r>
      <w:r w:rsidRPr="00732E6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มาเอง </w:t>
      </w:r>
      <w:r w:rsidR="00115C70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>และเตรียมสิ่งต่าง ๆ ดังต่อไปนี้</w:t>
      </w:r>
      <w:r w:rsidR="00E75432">
        <w:rPr>
          <w:rFonts w:ascii="Times New Roman" w:eastAsia="Times New Roman" w:hAnsi="Times New Roman" w:cs="Angsana New"/>
          <w:b/>
          <w:bCs/>
          <w:sz w:val="24"/>
          <w:szCs w:val="24"/>
        </w:rPr>
        <w:t xml:space="preserve"> </w:t>
      </w:r>
    </w:p>
    <w:p w:rsidR="00E75432" w:rsidRDefault="00115C70" w:rsidP="00E75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ดาวน์โหลดและติดตั้ง </w:t>
      </w:r>
      <w:hyperlink r:id="rId8" w:history="1">
        <w:r w:rsidR="00E75432" w:rsidRPr="00E754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Microsoft Visual Studio Community 2019</w:t>
        </w:r>
      </w:hyperlink>
    </w:p>
    <w:p w:rsidR="00E75432" w:rsidRPr="00A056EC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6EC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9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Account</w:t>
        </w:r>
      </w:hyperlink>
      <w:r w:rsidR="000A2815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 </w:t>
      </w:r>
    </w:p>
    <w:p w:rsidR="00A056EC" w:rsidRPr="00115C70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10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Azure</w:t>
        </w:r>
      </w:hyperlink>
      <w:r w:rsidR="000A2815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</w:t>
      </w:r>
      <w:hyperlink r:id="rId11" w:history="1">
        <w:r w:rsidR="000A2815" w:rsidRPr="000A2815">
          <w:rPr>
            <w:rStyle w:val="Hyperlink"/>
            <w:rFonts w:ascii="Times New Roman" w:eastAsia="Times New Roman" w:hAnsi="Times New Roman" w:cs="Angsana New" w:hint="cs"/>
            <w:sz w:val="24"/>
            <w:szCs w:val="30"/>
            <w:cs/>
          </w:rPr>
          <w:t>วิธีสมัคร</w:t>
        </w:r>
      </w:hyperlink>
    </w:p>
    <w:p w:rsidR="00115C70" w:rsidRPr="00A056EC" w:rsidRDefault="00115C70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12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 xml:space="preserve">Microsoft Azure </w:t>
        </w:r>
        <w:proofErr w:type="spellStart"/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IoT</w:t>
        </w:r>
        <w:proofErr w:type="spellEnd"/>
      </w:hyperlink>
    </w:p>
    <w:p w:rsidR="00A056EC" w:rsidRPr="00115C70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สมัครบัญชี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</w:t>
      </w:r>
      <w:hyperlink r:id="rId13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Power  BI</w:t>
        </w:r>
      </w:hyperlink>
    </w:p>
    <w:p w:rsidR="00115C70" w:rsidRPr="00115C70" w:rsidRDefault="00115C70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สมัครบัญชี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</w:t>
      </w:r>
      <w:hyperlink r:id="rId14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Azure ML Studio</w:t>
        </w:r>
      </w:hyperlink>
    </w:p>
    <w:p w:rsidR="00115C70" w:rsidRPr="00A056EC" w:rsidRDefault="00115C70" w:rsidP="00115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ดาวน์โหลดและติดตั้ง </w:t>
      </w:r>
      <w:hyperlink r:id="rId15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ML.NET Model Builder</w:t>
        </w:r>
      </w:hyperlink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</w:t>
      </w:r>
    </w:p>
    <w:p w:rsidR="00732E6E" w:rsidRPr="00732E6E" w:rsidRDefault="00732E6E" w:rsidP="008F07E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ผู้ที่จะนำรถส่วนตัวมาจอดบริเวณรอบอาคารเรียน กรุณาแจ้งข้อมูลทะเบียนรถล่วงหน้า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br/>
      </w: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ถ้าจอดในอาคารจอดแล้วจรที่อยู่ติดกัน ให้นำบัตรมา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 xml:space="preserve">stamp </w:t>
      </w: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จะได้ค่าจอดราคาประหยัด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แนะนำให้เตรียมเสื้อสวมทับ หมวก/</w:t>
      </w:r>
      <w:proofErr w:type="spellStart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ฮู๊ด</w:t>
      </w:r>
      <w:proofErr w:type="spellEnd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 เผื่อแอร์ในห้องหนาว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/>
          <w:sz w:val="24"/>
          <w:szCs w:val="24"/>
          <w:cs/>
        </w:rPr>
        <w:t xml:space="preserve">มี </w:t>
      </w:r>
      <w:r w:rsidRPr="00732E6E">
        <w:rPr>
          <w:rFonts w:ascii="Arial" w:eastAsia="Times New Roman" w:hAnsi="Arial" w:cs="Arial"/>
          <w:sz w:val="24"/>
          <w:szCs w:val="24"/>
        </w:rPr>
        <w:t xml:space="preserve">coffee break </w:t>
      </w:r>
      <w:r w:rsidRPr="00732E6E">
        <w:rPr>
          <w:rFonts w:ascii="Arial" w:eastAsia="Times New Roman" w:hAnsi="Arial" w:cs="Angsana New"/>
          <w:sz w:val="24"/>
          <w:szCs w:val="24"/>
          <w:cs/>
        </w:rPr>
        <w:t>เช้า-บ่าย และอาหารกลางวันจัดให้ฟรี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WIFI 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ให้เตรียมเช็ค/เงินสด/เอกสารหักภาษี ณ ที่จ่าย มาส่งให้อาจารย์ผู้สอน (ถ้ามี)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ติดต่อสอบถามเรื่อง</w:t>
      </w:r>
      <w:proofErr w:type="spellStart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 ติดต่อ อ.สุเทพ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0819157816 </w:t>
      </w:r>
    </w:p>
    <w:p w:rsidR="00BF4F84" w:rsidRDefault="00BF4F84"/>
    <w:sectPr w:rsidR="00BF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136"/>
    <w:multiLevelType w:val="multilevel"/>
    <w:tmpl w:val="75E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6E"/>
    <w:rsid w:val="000A2815"/>
    <w:rsid w:val="00115C70"/>
    <w:rsid w:val="002F0A78"/>
    <w:rsid w:val="00530DC4"/>
    <w:rsid w:val="00732E6E"/>
    <w:rsid w:val="00A056EC"/>
    <w:rsid w:val="00BF4F84"/>
    <w:rsid w:val="00E75432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1306"/>
  <w15:chartTrackingRefBased/>
  <w15:docId w15:val="{31F6BF6F-ACDA-4804-8945-3E4B717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y2art.blogspot.com/2018/09/visual-studio-community.html" TargetMode="External"/><Relationship Id="rId13" Type="http://schemas.openxmlformats.org/officeDocument/2006/relationships/hyperlink" Target="https://powerbi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yart.wordpress.com/2008/08/13/%E0%B9%80%E0%B8%81%E0%B8%B5%E0%B9%88%E0%B8%A2%E0%B8%A7%E0%B8%81%E0%B8%B1%E0%B8%9A%E0%B8%9C%E0%B8%B9%E0%B9%89%E0%B9%80%E0%B8%82%E0%B8%B5%E0%B8%A2%E0%B8%99/https:/loyart.wordpress.com/2008/08/13/%E0%B9%80%E0%B8%81%E0%B8%B5%E0%B9%88%E0%B8%A2%E0%B8%A7%E0%B8%81%E0%B8%B1%E0%B8%9A%E0%B8%9C%E0%B8%B9%E0%B9%89%E0%B9%80%E0%B8%82%E0%B8%B5%E0%B8%A2%E0%B8%99/" TargetMode="External"/><Relationship Id="rId12" Type="http://schemas.openxmlformats.org/officeDocument/2006/relationships/hyperlink" Target="https://azure.microsoft.com/en-us/fr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c2-52-26-194-35.us-west-2.compute.amazonaws.com/x/d?c=5586569&amp;l=a83661b7-fe58-4138-8616-c1d275b6cc6d&amp;r=a269003e-2a38-44fc-be94-29d876329557" TargetMode="External"/><Relationship Id="rId11" Type="http://schemas.openxmlformats.org/officeDocument/2006/relationships/hyperlink" Target="https://loy2art.blogspot.com/2019/03/microsoft-azure.html" TargetMode="External"/><Relationship Id="rId5" Type="http://schemas.openxmlformats.org/officeDocument/2006/relationships/hyperlink" Target="http://next.greatfriends.biz/training/course/G620-01/MIB-%5bML-%2b-IoT-%2b-BI-%2b-Azure-integration%5d-1" TargetMode="External"/><Relationship Id="rId15" Type="http://schemas.openxmlformats.org/officeDocument/2006/relationships/hyperlink" Target="https://marketplace.visualstudio.com/items?itemName=MLNET.07" TargetMode="External"/><Relationship Id="rId10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.microsoft.com/account" TargetMode="External"/><Relationship Id="rId14" Type="http://schemas.openxmlformats.org/officeDocument/2006/relationships/hyperlink" Target="https://studio.azurem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Vanich</dc:creator>
  <cp:keywords/>
  <dc:description/>
  <cp:lastModifiedBy>Loy Vanich</cp:lastModifiedBy>
  <cp:revision>3</cp:revision>
  <dcterms:created xsi:type="dcterms:W3CDTF">2019-12-06T17:16:00Z</dcterms:created>
  <dcterms:modified xsi:type="dcterms:W3CDTF">2019-12-06T19:19:00Z</dcterms:modified>
</cp:coreProperties>
</file>