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57" w:before="157" w:line="270" w:lineRule="auto"/>
        <w:ind/>
        <w:jc w:val="left"/>
        <w:rPr/>
      </w:pPr>
      <w:r/>
      <w:bookmarkStart w:id="0" w:name="swas_ros_2_architecture_specification"/>
      <w:r>
        <w:rPr>
          <w:rFonts w:ascii="source serif 4" w:hAnsi="source serif 4" w:eastAsia="source serif 4" w:cs="source serif 4"/>
          <w:b/>
          <w:color w:val="000000"/>
          <w:sz w:val="39"/>
        </w:rPr>
        <w:t xml:space="preserve">SWAS ROS 2 Architecture Specification</w:t>
      </w:r>
      <w:bookmarkEnd w:id="0"/>
      <w:r/>
      <w:r/>
    </w:p>
    <w:p>
      <w:pPr>
        <w:pBdr/>
        <w:spacing w:after="105" w:before="315" w:line="360" w:lineRule="auto"/>
        <w:ind w:left="-30"/>
        <w:jc w:val="left"/>
        <w:rPr/>
      </w:pPr>
      <w:r/>
      <w:bookmarkStart w:id="1" w:name="swas_system_package_bxu_bru_integration"/>
      <w:r>
        <w:rPr>
          <w:rStyle w:val="698"/>
          <w:rFonts w:ascii="source serif 4" w:hAnsi="source serif 4" w:eastAsia="source serif 4" w:cs="source serif 4"/>
          <w:b/>
          <w:color w:val="000000"/>
          <w:sz w:val="24"/>
          <w:shd w:val="clear" w:color="auto" w:fill="f8f8fa"/>
        </w:rPr>
        <w:t xml:space="preserve">swas_system</w:t>
      </w:r>
      <w:r>
        <w:rPr>
          <w:rFonts w:ascii="source serif 4" w:hAnsi="source serif 4" w:eastAsia="source serif 4" w:cs="source serif 4"/>
          <w:b/>
          <w:color w:val="000000"/>
          <w:sz w:val="24"/>
        </w:rPr>
        <w:t xml:space="preserve"> Package — BXU + BRU Integration</w:t>
      </w:r>
      <w:bookmarkEnd w:id="1"/>
      <w:r/>
      <w:r/>
    </w:p>
    <w:p>
      <w:pPr>
        <w:pBdr/>
        <w:spacing w:after="210" w:line="360" w:lineRule="auto"/>
        <w:ind/>
        <w:rPr/>
      </w:pPr>
      <w:r>
        <w:rPr>
          <w:rFonts w:ascii="source serif 4" w:hAnsi="source serif 4" w:eastAsia="source serif 4" w:cs="source serif 4"/>
          <w:b/>
          <w:color w:val="000000"/>
        </w:rPr>
        <w:t xml:space="preserve">Project:</w:t>
      </w:r>
      <w:r>
        <w:rPr>
          <w:rFonts w:ascii="source serif 4" w:hAnsi="source serif 4" w:eastAsia="source serif 4" w:cs="source serif 4"/>
          <w:color w:val="000000"/>
        </w:rPr>
        <w:t xml:space="preserve"> Automated EV Battery Swapping System (SWAS)</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Platform:</w:t>
      </w:r>
      <w:r>
        <w:rPr>
          <w:rFonts w:ascii="source serif 4" w:hAnsi="source serif 4" w:eastAsia="source serif 4" w:cs="source serif 4"/>
          <w:color w:val="000000"/>
        </w:rPr>
        <w:t xml:space="preserve"> 2× Raspberry Pi 5 (one on BXU, one on BRU)</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ROS 2 Distribution:</w:t>
      </w:r>
      <w:r>
        <w:rPr>
          <w:rFonts w:ascii="source serif 4" w:hAnsi="source serif 4" w:eastAsia="source serif 4" w:cs="source serif 4"/>
          <w:color w:val="000000"/>
        </w:rPr>
        <w:t xml:space="preserve"> Humble (recommended, LTS) or Jazzy</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Document status:</w:t>
      </w:r>
      <w:r>
        <w:rPr>
          <w:rFonts w:ascii="source serif 4" w:hAnsi="source serif 4" w:eastAsia="source serif 4" w:cs="source serif 4"/>
          <w:color w:val="000000"/>
        </w:rPr>
        <w:t xml:space="preserve"> Design specification — pre-implementation</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0" o:spid="_x0000_s0"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2" w:name="bm_1_overview_and_design_goals"/>
      <w:r>
        <w:rPr>
          <w:rFonts w:ascii="source serif 4" w:hAnsi="source serif 4" w:eastAsia="source serif 4" w:cs="source serif 4"/>
          <w:b/>
          <w:color w:val="000000"/>
          <w:sz w:val="24"/>
        </w:rPr>
        <w:t xml:space="preserve">1. Overview and Design Goals</w:t>
      </w:r>
      <w:bookmarkEnd w:id="2"/>
      <w:r/>
      <w:r/>
    </w:p>
    <w:p>
      <w:pPr>
        <w:pBdr/>
        <w:spacing w:after="210" w:line="360" w:lineRule="auto"/>
        <w:ind/>
        <w:rPr/>
      </w:pPr>
      <w:r>
        <w:rPr>
          <w:rFonts w:ascii="source serif 4" w:hAnsi="source serif 4" w:eastAsia="source serif 4" w:cs="source serif 4"/>
          <w:color w:val="000000"/>
        </w:rPr>
        <w:t xml:space="preserve">This document defines the ROS 2 architecture for the SWAS battery swapping system. The goal is to wrap the existing, working Python demo into a professional, modular ROS 2 project that:</w:t>
      </w:r>
      <w:r/>
    </w:p>
    <w:p>
      <w:pPr>
        <w:numPr>
          <w:ilvl w:val="0"/>
          <w:numId w:val="1"/>
        </w:numPr>
        <w:pBdr/>
        <w:spacing w:after="105" w:before="105" w:line="360" w:lineRule="auto"/>
        <w:ind/>
        <w:rPr/>
      </w:pPr>
      <w:r>
        <w:rPr>
          <w:rFonts w:ascii="source serif 4" w:hAnsi="source serif 4" w:eastAsia="source serif 4" w:cs="source serif 4"/>
          <w:color w:val="000000"/>
          <w:sz w:val="21"/>
        </w:rPr>
        <w:t xml:space="preserve">Runs the complete swap demo via a single launch file</w:t>
      </w:r>
      <w:r/>
    </w:p>
    <w:p>
      <w:pPr>
        <w:numPr>
          <w:ilvl w:val="0"/>
          <w:numId w:val="1"/>
        </w:numPr>
        <w:pBdr/>
        <w:spacing w:after="105" w:before="105" w:line="360" w:lineRule="auto"/>
        <w:ind/>
        <w:rPr/>
      </w:pPr>
      <w:r>
        <w:rPr>
          <w:rFonts w:ascii="source serif 4" w:hAnsi="source serif 4" w:eastAsia="source serif 4" w:cs="source serif 4"/>
          <w:color w:val="000000"/>
          <w:sz w:val="21"/>
        </w:rPr>
        <w:t xml:space="preserve">Separates concerns clearly (vision, motion, control, orchestration, hardware interfaces)</w:t>
      </w:r>
      <w:r/>
    </w:p>
    <w:p>
      <w:pPr>
        <w:numPr>
          <w:ilvl w:val="0"/>
          <w:numId w:val="1"/>
        </w:numPr>
        <w:pBdr/>
        <w:spacing w:after="105" w:before="105" w:line="360" w:lineRule="auto"/>
        <w:ind/>
        <w:rPr/>
      </w:pPr>
      <w:r>
        <w:rPr>
          <w:rFonts w:ascii="source serif 4" w:hAnsi="source serif 4" w:eastAsia="source serif 4" w:cs="source serif 4"/>
          <w:color w:val="000000"/>
          <w:sz w:val="21"/>
        </w:rPr>
        <w:t xml:space="preserve">Keeps the system easy to extend (new sensors, ML-based perception, simulation)</w:t>
      </w:r>
      <w:r/>
    </w:p>
    <w:p>
      <w:pPr>
        <w:numPr>
          <w:ilvl w:val="0"/>
          <w:numId w:val="1"/>
        </w:numPr>
        <w:pBdr/>
        <w:spacing w:after="105" w:before="105" w:line="360" w:lineRule="auto"/>
        <w:ind/>
        <w:rPr/>
      </w:pPr>
      <w:r>
        <w:rPr>
          <w:rFonts w:ascii="source serif 4" w:hAnsi="source serif 4" w:eastAsia="source serif 4" w:cs="source serif 4"/>
          <w:color w:val="000000"/>
          <w:sz w:val="21"/>
        </w:rPr>
        <w:t xml:space="preserve">Follows industry-standard ROS 2 patterns without over-engineering</w:t>
      </w:r>
      <w:r/>
    </w:p>
    <w:p>
      <w:pPr>
        <w:pBdr/>
        <w:spacing w:after="210" w:line="360" w:lineRule="auto"/>
        <w:ind/>
        <w:rPr/>
      </w:pPr>
      <w:r>
        <w:rPr>
          <w:rFonts w:ascii="source serif 4" w:hAnsi="source serif 4" w:eastAsia="source serif 4" w:cs="source serif 4"/>
          <w:color w:val="000000"/>
        </w:rPr>
        <w:t xml:space="preserve">The architecture is built around a </w:t>
      </w:r>
      <w:r>
        <w:rPr>
          <w:rFonts w:ascii="source serif 4" w:hAnsi="source serif 4" w:eastAsia="source serif 4" w:cs="source serif 4"/>
          <w:b/>
          <w:color w:val="000000"/>
        </w:rPr>
        <w:t xml:space="preserve">single ROS 2 package called </w:t>
      </w:r>
      <w:r>
        <w:rPr>
          <w:rStyle w:val="698"/>
          <w:rFonts w:ascii="source serif 4" w:hAnsi="source serif 4" w:eastAsia="source serif 4" w:cs="source serif 4"/>
          <w:b/>
          <w:color w:val="000000"/>
          <w:shd w:val="clear" w:color="auto" w:fill="f8f8fa"/>
        </w:rPr>
        <w:t xml:space="preserve">swas_system</w:t>
      </w:r>
      <w:r>
        <w:rPr>
          <w:rFonts w:ascii="source serif 4" w:hAnsi="source serif 4" w:eastAsia="source serif 4" w:cs="source serif 4"/>
          <w:color w:val="000000"/>
        </w:rPr>
        <w:t xml:space="preserve">, which cont</w:t>
      </w:r>
      <w:r>
        <w:rPr>
          <w:rFonts w:ascii="source serif 4" w:hAnsi="source serif 4" w:eastAsia="source serif 4" w:cs="source serif 4"/>
          <w:color w:val="000000"/>
        </w:rPr>
        <w:t xml:space="preserve">ains all nodes for both BXU and BRU. Each Pi clones the same repository but launches only its own nodes. Communication between the two Pis happens over the shared local network via standard ROS 2 DDS transport — no Flask or HTTP needed in the final system.</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2"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 o:spid="_x0000_s1"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3" w:name="bm_2_system_hardware_summary"/>
      <w:r>
        <w:rPr>
          <w:rFonts w:ascii="source serif 4" w:hAnsi="source serif 4" w:eastAsia="source serif 4" w:cs="source serif 4"/>
          <w:b/>
          <w:color w:val="000000"/>
          <w:sz w:val="24"/>
        </w:rPr>
        <w:t xml:space="preserve">2. System Hardware Summary</w:t>
      </w:r>
      <w:bookmarkEnd w:id="3"/>
      <w:r/>
      <w:r/>
    </w:p>
    <w:p>
      <w:pPr>
        <w:pBdr/>
        <w:spacing w:after="105" w:before="315" w:line="360" w:lineRule="auto"/>
        <w:ind w:left="-30"/>
        <w:jc w:val="left"/>
        <w:rPr/>
      </w:pPr>
      <w:r/>
      <w:bookmarkStart w:id="4" w:name="bxu_battery_exchange_unit_the_mob_a1147c"/>
      <w:r>
        <w:rPr>
          <w:rFonts w:ascii="source serif 4" w:hAnsi="source serif 4" w:eastAsia="source serif 4" w:cs="source serif 4"/>
          <w:b/>
          <w:color w:val="000000"/>
          <w:sz w:val="24"/>
        </w:rPr>
        <w:t xml:space="preserve">BXU (Battery Exchange Unit — the mobile robot)</w:t>
      </w:r>
      <w:bookmarkEnd w:id="4"/>
      <w:r/>
      <w:r/>
    </w:p>
    <w:p>
      <w:pPr>
        <w:numPr>
          <w:ilvl w:val="0"/>
          <w:numId w:val="2"/>
        </w:numPr>
        <w:pBdr/>
        <w:spacing w:after="105" w:before="105" w:line="360" w:lineRule="auto"/>
        <w:ind/>
        <w:rPr/>
      </w:pPr>
      <w:r>
        <w:rPr>
          <w:rFonts w:ascii="source serif 4" w:hAnsi="source serif 4" w:eastAsia="source serif 4" w:cs="source serif 4"/>
          <w:color w:val="000000"/>
          <w:sz w:val="21"/>
        </w:rPr>
        <w:t xml:space="preserve">Raspberry Pi 5 (main computer)</w:t>
      </w:r>
      <w:r/>
    </w:p>
    <w:p>
      <w:pPr>
        <w:numPr>
          <w:ilvl w:val="0"/>
          <w:numId w:val="2"/>
        </w:numPr>
        <w:pBdr/>
        <w:spacing w:after="105" w:before="105" w:line="360" w:lineRule="auto"/>
        <w:ind/>
        <w:rPr/>
      </w:pPr>
      <w:r>
        <w:rPr>
          <w:rFonts w:ascii="source serif 4" w:hAnsi="source serif 4" w:eastAsia="source serif 4" w:cs="source serif 4"/>
          <w:color w:val="000000"/>
          <w:sz w:val="21"/>
        </w:rPr>
        <w:t xml:space="preserve">Pico #1 (motion): 4× mecanum wheel stepper motors, commanded via USB serial (</w:t>
      </w:r>
      <w:r>
        <w:rPr>
          <w:rStyle w:val="698"/>
          <w:rFonts w:ascii="menlo" w:hAnsi="menlo" w:eastAsia="menlo" w:cs="menlo"/>
          <w:color w:val="000000"/>
          <w:sz w:val="18"/>
          <w:shd w:val="clear" w:color="auto" w:fill="f8f8fa"/>
        </w:rPr>
        <w:t xml:space="preserve">V vx vy w\n</w:t>
      </w:r>
      <w:r>
        <w:rPr>
          <w:rFonts w:ascii="source serif 4" w:hAnsi="source serif 4" w:eastAsia="source serif 4" w:cs="source serif 4"/>
          <w:color w:val="000000"/>
          <w:sz w:val="21"/>
        </w:rPr>
        <w:t xml:space="preserve"> protocol)</w:t>
      </w:r>
      <w:r/>
    </w:p>
    <w:p>
      <w:pPr>
        <w:numPr>
          <w:ilvl w:val="0"/>
          <w:numId w:val="2"/>
        </w:numPr>
        <w:pBdr/>
        <w:spacing w:after="105" w:before="105" w:line="360" w:lineRule="auto"/>
        <w:ind/>
        <w:rPr/>
      </w:pPr>
      <w:r>
        <w:rPr>
          <w:rFonts w:ascii="source serif 4" w:hAnsi="source serif 4" w:eastAsia="source serif 4" w:cs="source serif 4"/>
          <w:color w:val="000000"/>
          <w:sz w:val="21"/>
        </w:rPr>
        <w:t xml:space="preserve">Pico #2 (lifting): controls the battery plate lifting/lowering mechanism via relay board</w:t>
      </w:r>
      <w:r/>
    </w:p>
    <w:p>
      <w:pPr>
        <w:numPr>
          <w:ilvl w:val="0"/>
          <w:numId w:val="2"/>
        </w:numPr>
        <w:pBdr/>
        <w:spacing w:after="105" w:before="105" w:line="360" w:lineRule="auto"/>
        <w:ind/>
        <w:rPr/>
      </w:pPr>
      <w:r>
        <w:rPr>
          <w:rFonts w:ascii="source serif 4" w:hAnsi="source serif 4" w:eastAsia="source serif 4" w:cs="source serif 4"/>
          <w:color w:val="000000"/>
          <w:sz w:val="21"/>
        </w:rPr>
        <w:t xml:space="preserve">Camera #0 and Camera #1 (upward-facing, CSI): used for precise docking alignment under the BRU</w:t>
      </w:r>
      <w:r/>
    </w:p>
    <w:p>
      <w:pPr>
        <w:numPr>
          <w:ilvl w:val="0"/>
          <w:numId w:val="2"/>
        </w:numPr>
        <w:pBdr/>
        <w:spacing w:after="105" w:before="105" w:line="360" w:lineRule="auto"/>
        <w:ind/>
        <w:rPr/>
      </w:pPr>
      <w:r>
        <w:rPr>
          <w:rFonts w:ascii="source serif 4" w:hAnsi="source serif 4" w:eastAsia="source serif 4" w:cs="source serif 4"/>
          <w:color w:val="000000"/>
          <w:sz w:val="21"/>
        </w:rPr>
        <w:t xml:space="preserve">Camera (USB, front-facing): used for front approach and alignment to the BRU</w:t>
      </w:r>
      <w:r/>
    </w:p>
    <w:p>
      <w:pPr>
        <w:numPr>
          <w:ilvl w:val="0"/>
          <w:numId w:val="2"/>
        </w:numPr>
        <w:pBdr/>
        <w:spacing w:after="105" w:before="105" w:line="360" w:lineRule="auto"/>
        <w:ind/>
        <w:rPr/>
      </w:pPr>
      <w:r>
        <w:rPr>
          <w:rFonts w:ascii="source serif 4" w:hAnsi="source serif 4" w:eastAsia="source serif 4" w:cs="source serif 4"/>
          <w:color w:val="000000"/>
          <w:sz w:val="21"/>
        </w:rPr>
        <w:t xml:space="preserve">ArUco markers on BRU used as visual reference (to be replaced with ML perception later)</w:t>
      </w:r>
      <w:r/>
    </w:p>
    <w:p>
      <w:pPr>
        <w:pBdr/>
        <w:spacing w:after="105" w:before="315" w:line="360" w:lineRule="auto"/>
        <w:ind w:left="-30"/>
        <w:jc w:val="left"/>
        <w:rPr/>
      </w:pPr>
      <w:r/>
      <w:bookmarkStart w:id="5" w:name="bru_battery_receptacle_unit_the_f_470f14"/>
      <w:r>
        <w:rPr>
          <w:rFonts w:ascii="source serif 4" w:hAnsi="source serif 4" w:eastAsia="source serif 4" w:cs="source serif 4"/>
          <w:b/>
          <w:color w:val="000000"/>
          <w:sz w:val="24"/>
        </w:rPr>
        <w:t xml:space="preserve">BRU (Battery Receiving Unit — the fixed station)</w:t>
      </w:r>
      <w:bookmarkEnd w:id="5"/>
      <w:r/>
      <w:r/>
    </w:p>
    <w:p>
      <w:pPr>
        <w:numPr>
          <w:ilvl w:val="0"/>
          <w:numId w:val="3"/>
        </w:numPr>
        <w:pBdr/>
        <w:spacing w:after="105" w:before="105" w:line="360" w:lineRule="auto"/>
        <w:ind/>
        <w:rPr/>
      </w:pPr>
      <w:r>
        <w:rPr>
          <w:rFonts w:ascii="source serif 4" w:hAnsi="source serif 4" w:eastAsia="source serif 4" w:cs="source serif 4"/>
          <w:color w:val="000000"/>
          <w:sz w:val="21"/>
        </w:rPr>
        <w:t xml:space="preserve">Raspberry Pi 5</w:t>
      </w:r>
      <w:r/>
    </w:p>
    <w:p>
      <w:pPr>
        <w:numPr>
          <w:ilvl w:val="0"/>
          <w:numId w:val="3"/>
        </w:numPr>
        <w:pBdr/>
        <w:spacing w:after="105" w:before="105" w:line="360" w:lineRule="auto"/>
        <w:ind/>
        <w:rPr/>
      </w:pPr>
      <w:r>
        <w:rPr>
          <w:rFonts w:ascii="source serif 4" w:hAnsi="source serif 4" w:eastAsia="source serif 4" w:cs="source serif 4"/>
          <w:color w:val="000000"/>
          <w:sz w:val="21"/>
        </w:rPr>
        <w:t xml:space="preserve">Lock motor (controlled via relay board + GPIO): locks/unlocks the battery unit mechanically</w:t>
      </w:r>
      <w:r/>
    </w:p>
    <w:p>
      <w:pPr>
        <w:numPr>
          <w:ilvl w:val="0"/>
          <w:numId w:val="3"/>
        </w:numPr>
        <w:pBdr/>
        <w:spacing w:after="105" w:before="105" w:line="360" w:lineRule="auto"/>
        <w:ind/>
        <w:rPr/>
      </w:pPr>
      <w:r>
        <w:rPr>
          <w:rFonts w:ascii="source serif 4" w:hAnsi="source serif 4" w:eastAsia="source serif 4" w:cs="source serif 4"/>
          <w:color w:val="000000"/>
          <w:sz w:val="21"/>
        </w:rPr>
        <w:t xml:space="preserve">2× limit switches (top): detect whether the battery is fully seated/lifted</w:t>
      </w:r>
      <w:r/>
    </w:p>
    <w:p>
      <w:pPr>
        <w:numPr>
          <w:ilvl w:val="0"/>
          <w:numId w:val="3"/>
        </w:numPr>
        <w:pBdr/>
        <w:spacing w:after="105" w:before="105" w:line="360" w:lineRule="auto"/>
        <w:ind/>
        <w:rPr/>
      </w:pPr>
      <w:r>
        <w:rPr>
          <w:rFonts w:ascii="source serif 4" w:hAnsi="source serif 4" w:eastAsia="source serif 4" w:cs="source serif 4"/>
          <w:color w:val="000000"/>
          <w:sz w:val="21"/>
        </w:rPr>
        <w:t xml:space="preserve">ArUco markers on the sides (detected by BXU front camera) and on the bottom (detected by BXU docking cameras)</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3"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 o:spid="_x0000_s2"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6" w:name="bm_3_node_architecture"/>
      <w:r>
        <w:rPr>
          <w:rFonts w:ascii="source serif 4" w:hAnsi="source serif 4" w:eastAsia="source serif 4" w:cs="source serif 4"/>
          <w:b/>
          <w:color w:val="000000"/>
          <w:sz w:val="24"/>
        </w:rPr>
        <w:t xml:space="preserve">3. Node Architecture</w:t>
      </w:r>
      <w:bookmarkEnd w:id="6"/>
      <w:r/>
      <w:r/>
    </w:p>
    <w:p>
      <w:pPr>
        <w:pBdr/>
        <w:spacing w:after="210" w:line="360" w:lineRule="auto"/>
        <w:ind/>
        <w:rPr/>
      </w:pPr>
      <w:r>
        <w:rPr>
          <w:rFonts w:ascii="source serif 4" w:hAnsi="source serif 4" w:eastAsia="source serif 4" w:cs="source serif 4"/>
          <w:color w:val="000000"/>
        </w:rPr>
        <w:t xml:space="preserve">The system is divided into two groups of nodes: those that run on the BXU Pi and those that run on the BRU Pi.</w:t>
      </w:r>
      <w:r/>
    </w:p>
    <w:p>
      <w:pPr>
        <w:pBdr/>
        <w:spacing w:after="105" w:before="315" w:line="360" w:lineRule="auto"/>
        <w:ind w:left="-30"/>
        <w:jc w:val="left"/>
        <w:rPr/>
      </w:pPr>
      <w:r/>
      <w:bookmarkStart w:id="7" w:name="bm_3_1_bxu_nodes"/>
      <w:r>
        <w:rPr>
          <w:rFonts w:ascii="source serif 4" w:hAnsi="source serif 4" w:eastAsia="source serif 4" w:cs="source serif 4"/>
          <w:b/>
          <w:color w:val="000000"/>
          <w:sz w:val="24"/>
        </w:rPr>
        <w:t xml:space="preserve">3.1 BXU Nodes</w:t>
      </w:r>
      <w:bookmarkEnd w:id="7"/>
      <w:r/>
      <w:r/>
    </w:p>
    <w:p>
      <w:pPr>
        <w:pBdr/>
        <w:spacing w:after="105" w:before="315" w:line="360" w:lineRule="auto"/>
        <w:ind w:left="-30"/>
        <w:jc w:val="left"/>
        <w:rPr/>
      </w:pPr>
      <w:r/>
      <w:bookmarkStart w:id="8" w:name="bxu_front_vision_node"/>
      <w:r>
        <w:rPr>
          <w:rStyle w:val="698"/>
          <w:rFonts w:ascii="source serif 4" w:hAnsi="source serif 4" w:eastAsia="source serif 4" w:cs="source serif 4"/>
          <w:b/>
          <w:color w:val="000000"/>
          <w:sz w:val="24"/>
          <w:shd w:val="clear" w:color="auto" w:fill="f8f8fa"/>
        </w:rPr>
        <w:t xml:space="preserve">bxu_front_vision_node</w:t>
      </w:r>
      <w:bookmarkEnd w:id="8"/>
      <w:r/>
      <w:r/>
    </w:p>
    <w:p>
      <w:pPr>
        <w:pBdr/>
        <w:spacing w:after="210" w:line="360" w:lineRule="auto"/>
        <w:ind/>
        <w:rPr/>
      </w:pPr>
      <w:r>
        <w:rPr>
          <w:rFonts w:ascii="source serif 4" w:hAnsi="source serif 4" w:eastAsia="source serif 4" w:cs="source serif 4"/>
          <w:b/>
          <w:color w:val="000000"/>
        </w:rPr>
        <w:t xml:space="preserve">Role:</w:t>
      </w:r>
      <w:r>
        <w:rPr>
          <w:rFonts w:ascii="source serif 4" w:hAnsi="source serif 4" w:eastAsia="source serif 4" w:cs="source serif 4"/>
          <w:color w:val="000000"/>
        </w:rPr>
        <w:t xml:space="preserve"> Perception for the front approach phase.</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Inputs:</w:t>
      </w:r>
      <w:r>
        <w:rPr>
          <w:rFonts w:ascii="source serif 4" w:hAnsi="source serif 4" w:eastAsia="source serif 4" w:cs="source serif 4"/>
          <w:color w:val="000000"/>
        </w:rPr>
        <w:t xml:space="preserve"> Front USB camera feed.</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Processing:</w:t>
      </w:r>
      <w:r>
        <w:rPr>
          <w:rFonts w:ascii="source serif 4" w:hAnsi="source serif 4" w:eastAsia="source serif 4" w:cs="source serif 4"/>
          <w:color w:val="000000"/>
        </w:rPr>
        <w:t xml:space="preserve"> Detects ArUco markers on the BRU sides, estimates lateral offset, yaw error, and distance to BRU.</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Outputs (published topics):</w:t>
      </w:r>
      <w:r/>
    </w:p>
    <w:p>
      <w:pPr>
        <w:numPr>
          <w:ilvl w:val="0"/>
          <w:numId w:val="4"/>
        </w:numPr>
        <w:pBdr/>
        <w:spacing w:after="105" w:before="105" w:line="360" w:lineRule="auto"/>
        <w:ind/>
        <w:rPr/>
      </w:pPr>
      <w:r>
        <w:rPr>
          <w:rStyle w:val="698"/>
          <w:rFonts w:ascii="menlo" w:hAnsi="menlo" w:eastAsia="menlo" w:cs="menlo"/>
          <w:color w:val="000000"/>
          <w:sz w:val="18"/>
          <w:shd w:val="clear" w:color="auto" w:fill="f8f8fa"/>
        </w:rPr>
        <w:t xml:space="preserve">/bxu/front_vision/alignment</w:t>
      </w:r>
      <w:r>
        <w:rPr>
          <w:rFonts w:ascii="source serif 4" w:hAnsi="source serif 4" w:eastAsia="source serif 4" w:cs="source serif 4"/>
          <w:color w:val="000000"/>
          <w:sz w:val="21"/>
        </w:rPr>
        <w:t xml:space="preserve"> — processed alignment errors (lateral, yaw, distance) as a custom message </w:t>
      </w:r>
      <w:r>
        <w:rPr>
          <w:rStyle w:val="698"/>
          <w:rFonts w:ascii="menlo" w:hAnsi="menlo" w:eastAsia="menlo" w:cs="menlo"/>
          <w:color w:val="000000"/>
          <w:sz w:val="18"/>
          <w:shd w:val="clear" w:color="auto" w:fill="f8f8fa"/>
        </w:rPr>
        <w:t xml:space="preserve">BxuAlignmentOutput</w:t>
      </w:r>
      <w:r/>
    </w:p>
    <w:p>
      <w:pPr>
        <w:numPr>
          <w:ilvl w:val="0"/>
          <w:numId w:val="4"/>
        </w:numPr>
        <w:pBdr/>
        <w:spacing w:after="105" w:before="105" w:line="360" w:lineRule="auto"/>
        <w:ind/>
        <w:rPr/>
      </w:pPr>
      <w:r>
        <w:rPr>
          <w:rStyle w:val="698"/>
          <w:rFonts w:ascii="menlo" w:hAnsi="menlo" w:eastAsia="menlo" w:cs="menlo"/>
          <w:color w:val="000000"/>
          <w:sz w:val="18"/>
          <w:shd w:val="clear" w:color="auto" w:fill="f8f8fa"/>
        </w:rPr>
        <w:t xml:space="preserve">/bxu/front_vision/raw_markers</w:t>
      </w:r>
      <w:r>
        <w:rPr>
          <w:rFonts w:ascii="source serif 4" w:hAnsi="source serif 4" w:eastAsia="source serif 4" w:cs="source serif 4"/>
          <w:color w:val="000000"/>
          <w:sz w:val="21"/>
        </w:rPr>
        <w:t xml:space="preserve"> — raw marker detections (IDs, corners, poses) for logging/debugging</w:t>
      </w:r>
      <w:r/>
    </w:p>
    <w:p>
      <w:pPr>
        <w:pBdr/>
        <w:spacing w:after="210" w:line="360" w:lineRule="auto"/>
        <w:ind/>
        <w:rPr/>
      </w:pPr>
      <w:r>
        <w:rPr>
          <w:rFonts w:ascii="source serif 4" w:hAnsi="source serif 4" w:eastAsia="source serif 4" w:cs="source serif 4"/>
          <w:b/>
          <w:color w:val="000000"/>
        </w:rPr>
        <w:t xml:space="preserve">Design note:</w:t>
      </w:r>
      <w:r>
        <w:rPr>
          <w:rFonts w:ascii="source serif 4" w:hAnsi="source serif 4" w:eastAsia="source serif 4" w:cs="source serif 4"/>
          <w:color w:val="000000"/>
        </w:rPr>
        <w:t xml:space="preserve"> This node's interface is intentionally designed to be </w:t>
      </w:r>
      <w:r>
        <w:rPr>
          <w:rFonts w:ascii="source serif 4" w:hAnsi="source serif 4" w:eastAsia="source serif 4" w:cs="source serif 4"/>
          <w:b/>
          <w:color w:val="000000"/>
        </w:rPr>
        <w:t xml:space="preserve">perception-method-agnostic</w:t>
      </w:r>
      <w:r>
        <w:rPr>
          <w:rFonts w:ascii="source serif 4" w:hAnsi="source serif 4" w:eastAsia="source serif 4" w:cs="source serif 4"/>
          <w:color w:val="000000"/>
        </w:rPr>
        <w:t xml:space="preserve">. The </w:t>
      </w:r>
      <w:r>
        <w:rPr>
          <w:rStyle w:val="698"/>
          <w:rFonts w:ascii="menlo" w:hAnsi="menlo" w:eastAsia="menlo" w:cs="menlo"/>
          <w:color w:val="000000"/>
          <w:sz w:val="18"/>
          <w:shd w:val="clear" w:color="auto" w:fill="f8f8fa"/>
        </w:rPr>
        <w:t xml:space="preserve">alignment</w:t>
      </w:r>
      <w:r>
        <w:rPr>
          <w:rFonts w:ascii="source serif 4" w:hAnsi="source serif 4" w:eastAsia="source serif 4" w:cs="source serif 4"/>
          <w:color w:val="000000"/>
        </w:rPr>
        <w:t xml:space="preserve"> topic publishes a fixed message type regardless of whether detection comes from ArUco or, in the future, an ML model. A future </w:t>
      </w:r>
      <w:r>
        <w:rPr>
          <w:rStyle w:val="698"/>
          <w:rFonts w:ascii="menlo" w:hAnsi="menlo" w:eastAsia="menlo" w:cs="menlo"/>
          <w:color w:val="000000"/>
          <w:sz w:val="18"/>
          <w:shd w:val="clear" w:color="auto" w:fill="f8f8fa"/>
        </w:rPr>
        <w:t xml:space="preserve">bxu_front_ml_vision_node</w:t>
      </w:r>
      <w:r>
        <w:rPr>
          <w:rFonts w:ascii="source serif 4" w:hAnsi="source serif 4" w:eastAsia="source serif 4" w:cs="source serif 4"/>
          <w:color w:val="000000"/>
        </w:rPr>
        <w:t xml:space="preserve"> would publish to the same topic, making it a drop-in replacement.</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4"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 o:spid="_x0000_s3"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9" w:name="bxu_docking_vision_node"/>
      <w:r>
        <w:rPr>
          <w:rStyle w:val="698"/>
          <w:rFonts w:ascii="source serif 4" w:hAnsi="source serif 4" w:eastAsia="source serif 4" w:cs="source serif 4"/>
          <w:b/>
          <w:color w:val="000000"/>
          <w:sz w:val="24"/>
          <w:shd w:val="clear" w:color="auto" w:fill="f8f8fa"/>
        </w:rPr>
        <w:t xml:space="preserve">bxu_docking_vision_node</w:t>
      </w:r>
      <w:bookmarkEnd w:id="9"/>
      <w:r/>
      <w:r/>
    </w:p>
    <w:p>
      <w:pPr>
        <w:pBdr/>
        <w:spacing w:after="210" w:line="360" w:lineRule="auto"/>
        <w:ind/>
        <w:rPr/>
      </w:pPr>
      <w:r>
        <w:rPr>
          <w:rFonts w:ascii="source serif 4" w:hAnsi="source serif 4" w:eastAsia="source serif 4" w:cs="source serif 4"/>
          <w:b/>
          <w:color w:val="000000"/>
        </w:rPr>
        <w:t xml:space="preserve">Role:</w:t>
      </w:r>
      <w:r>
        <w:rPr>
          <w:rFonts w:ascii="source serif 4" w:hAnsi="source serif 4" w:eastAsia="source serif 4" w:cs="source serif 4"/>
          <w:color w:val="000000"/>
        </w:rPr>
        <w:t xml:space="preserve"> Perception for the precise docking phase (BXU sliding under BRU).</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Inputs:</w:t>
      </w:r>
      <w:r>
        <w:rPr>
          <w:rFonts w:ascii="source serif 4" w:hAnsi="source serif 4" w:eastAsia="source serif 4" w:cs="source serif 4"/>
          <w:color w:val="000000"/>
        </w:rPr>
        <w:t xml:space="preserve"> Camera #0 and Camera #1 (upward-facing), calibration files, alignment zero offset.</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Processing:</w:t>
      </w:r>
      <w:r>
        <w:rPr>
          <w:rFonts w:ascii="source serif 4" w:hAnsi="source serif 4" w:eastAsia="source serif 4" w:cs="source serif 4"/>
          <w:color w:val="000000"/>
        </w:rPr>
        <w:t xml:space="preserve"> Detects ArUco markers on the BRU underside, applies calibration and offset, computes lateral and yaw alignment error for centering BXU exactly under BRU.</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Outputs (published topics):</w:t>
      </w:r>
      <w:r/>
    </w:p>
    <w:p>
      <w:pPr>
        <w:numPr>
          <w:ilvl w:val="0"/>
          <w:numId w:val="5"/>
        </w:numPr>
        <w:pBdr/>
        <w:spacing w:after="105" w:before="105" w:line="360" w:lineRule="auto"/>
        <w:ind/>
        <w:rPr/>
      </w:pPr>
      <w:r>
        <w:rPr>
          <w:rStyle w:val="698"/>
          <w:rFonts w:ascii="menlo" w:hAnsi="menlo" w:eastAsia="menlo" w:cs="menlo"/>
          <w:color w:val="000000"/>
          <w:sz w:val="18"/>
          <w:shd w:val="clear" w:color="auto" w:fill="f8f8fa"/>
        </w:rPr>
        <w:t xml:space="preserve">/bxu/docking_vision/alignment</w:t>
      </w:r>
      <w:r>
        <w:rPr>
          <w:rFonts w:ascii="source serif 4" w:hAnsi="source serif 4" w:eastAsia="source serif 4" w:cs="source serif 4"/>
          <w:color w:val="000000"/>
          <w:sz w:val="21"/>
        </w:rPr>
        <w:t xml:space="preserve"> — processed docking alignment errors as </w:t>
      </w:r>
      <w:r>
        <w:rPr>
          <w:rStyle w:val="698"/>
          <w:rFonts w:ascii="menlo" w:hAnsi="menlo" w:eastAsia="menlo" w:cs="menlo"/>
          <w:color w:val="000000"/>
          <w:sz w:val="18"/>
          <w:shd w:val="clear" w:color="auto" w:fill="f8f8fa"/>
        </w:rPr>
        <w:t xml:space="preserve">BxuAlignmentOutput</w:t>
      </w:r>
      <w:r/>
    </w:p>
    <w:p>
      <w:pPr>
        <w:numPr>
          <w:ilvl w:val="0"/>
          <w:numId w:val="5"/>
        </w:numPr>
        <w:pBdr/>
        <w:spacing w:after="105" w:before="105" w:line="360" w:lineRule="auto"/>
        <w:ind/>
        <w:rPr/>
      </w:pPr>
      <w:r>
        <w:rPr>
          <w:rStyle w:val="698"/>
          <w:rFonts w:ascii="menlo" w:hAnsi="menlo" w:eastAsia="menlo" w:cs="menlo"/>
          <w:color w:val="000000"/>
          <w:sz w:val="18"/>
          <w:shd w:val="clear" w:color="auto" w:fill="f8f8fa"/>
        </w:rPr>
        <w:t xml:space="preserve">/bxu/docking_vision/raw_markers</w:t>
      </w:r>
      <w:r>
        <w:rPr>
          <w:rFonts w:ascii="source serif 4" w:hAnsi="source serif 4" w:eastAsia="source serif 4" w:cs="source serif 4"/>
          <w:color w:val="000000"/>
          <w:sz w:val="21"/>
        </w:rPr>
        <w:t xml:space="preserve"> — raw marker detections for logging/debugging</w:t>
      </w:r>
      <w:r/>
    </w:p>
    <w:p>
      <w:pPr>
        <w:pBdr/>
        <w:spacing w:after="210" w:line="360" w:lineRule="auto"/>
        <w:ind/>
        <w:rPr/>
      </w:pPr>
      <w:r>
        <w:rPr>
          <w:rFonts w:ascii="source serif 4" w:hAnsi="source serif 4" w:eastAsia="source serif 4" w:cs="source serif 4"/>
          <w:b/>
          <w:color w:val="000000"/>
        </w:rPr>
        <w:t xml:space="preserve">Design note:</w:t>
      </w:r>
      <w:r>
        <w:rPr>
          <w:rFonts w:ascii="source serif 4" w:hAnsi="source serif 4" w:eastAsia="source serif 4" w:cs="source serif 4"/>
          <w:color w:val="000000"/>
        </w:rPr>
        <w:t xml:space="preserve"> Same perception-agnostic interface as the front vision node. Each vision node is independently startable and testable. Neither vision node sends any motion commands — it only publishes observations.</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5"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 o:spid="_x0000_s4"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10" w:name="bxu_front_approach_controller_node"/>
      <w:r>
        <w:rPr>
          <w:rStyle w:val="698"/>
          <w:rFonts w:ascii="source serif 4" w:hAnsi="source serif 4" w:eastAsia="source serif 4" w:cs="source serif 4"/>
          <w:b/>
          <w:color w:val="000000"/>
          <w:sz w:val="24"/>
          <w:shd w:val="clear" w:color="auto" w:fill="f8f8fa"/>
        </w:rPr>
        <w:t xml:space="preserve">bxu_front_approach_controller_node</w:t>
      </w:r>
      <w:bookmarkEnd w:id="10"/>
      <w:r/>
      <w:r/>
    </w:p>
    <w:p>
      <w:pPr>
        <w:pBdr/>
        <w:spacing w:after="210" w:line="360" w:lineRule="auto"/>
        <w:ind/>
        <w:rPr/>
      </w:pPr>
      <w:r>
        <w:rPr>
          <w:rFonts w:ascii="source serif 4" w:hAnsi="source serif 4" w:eastAsia="source serif 4" w:cs="source serif 4"/>
          <w:b/>
          <w:color w:val="000000"/>
        </w:rPr>
        <w:t xml:space="preserve">Role:</w:t>
      </w:r>
      <w:r>
        <w:rPr>
          <w:rFonts w:ascii="source serif 4" w:hAnsi="source serif 4" w:eastAsia="source serif 4" w:cs="source serif 4"/>
          <w:color w:val="000000"/>
        </w:rPr>
        <w:t xml:space="preserve"> Closed-loop motion controller for the front approach phase.</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Inputs:</w:t>
      </w:r>
      <w:r>
        <w:rPr>
          <w:rFonts w:ascii="source serif 4" w:hAnsi="source serif 4" w:eastAsia="source serif 4" w:cs="source serif 4"/>
          <w:color w:val="000000"/>
        </w:rPr>
        <w:t xml:space="preserve"> Subscribes to </w:t>
      </w:r>
      <w:r>
        <w:rPr>
          <w:rStyle w:val="698"/>
          <w:rFonts w:ascii="menlo" w:hAnsi="menlo" w:eastAsia="menlo" w:cs="menlo"/>
          <w:color w:val="000000"/>
          <w:sz w:val="18"/>
          <w:shd w:val="clear" w:color="auto" w:fill="f8f8fa"/>
        </w:rPr>
        <w:t xml:space="preserve">/bxu/front_vision/alignment</w:t>
      </w:r>
      <w:r>
        <w:rPr>
          <w:rFonts w:ascii="source serif 4" w:hAnsi="source serif 4" w:eastAsia="source serif 4" w:cs="source serif 4"/>
          <w:color w:val="000000"/>
        </w:rPr>
        <w:t xml:space="preserve">.</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Processing:</w:t>
      </w:r>
      <w:r>
        <w:rPr>
          <w:rFonts w:ascii="source serif 4" w:hAnsi="source serif 4" w:eastAsia="source serif 4" w:cs="source serif 4"/>
          <w:color w:val="000000"/>
        </w:rPr>
        <w:t xml:space="preserve"> Computes velocity commands (vx, vy, omega) to drive the alignment errors to zero. Implements the PID/proportional control logic currently embedded in </w:t>
      </w:r>
      <w:r>
        <w:rPr>
          <w:rStyle w:val="698"/>
          <w:rFonts w:ascii="menlo" w:hAnsi="menlo" w:eastAsia="menlo" w:cs="menlo"/>
          <w:color w:val="000000"/>
          <w:sz w:val="18"/>
          <w:shd w:val="clear" w:color="auto" w:fill="f8f8fa"/>
        </w:rPr>
        <w:t xml:space="preserve">main.py</w:t>
      </w:r>
      <w:r>
        <w:rPr>
          <w:rFonts w:ascii="source serif 4" w:hAnsi="source serif 4" w:eastAsia="source serif 4" w:cs="source serif 4"/>
          <w:color w:val="000000"/>
        </w:rPr>
        <w:t xml:space="preserve"> for this phase. Publishes zero velocity when within "done" thresholds.</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Outputs (published topics):</w:t>
      </w:r>
      <w:r/>
    </w:p>
    <w:p>
      <w:pPr>
        <w:numPr>
          <w:ilvl w:val="0"/>
          <w:numId w:val="6"/>
        </w:numPr>
        <w:pBdr/>
        <w:spacing w:after="105" w:before="105" w:line="360" w:lineRule="auto"/>
        <w:ind/>
        <w:rPr/>
      </w:pPr>
      <w:r>
        <w:rPr>
          <w:rStyle w:val="698"/>
          <w:rFonts w:ascii="menlo" w:hAnsi="menlo" w:eastAsia="menlo" w:cs="menlo"/>
          <w:color w:val="000000"/>
          <w:sz w:val="18"/>
          <w:shd w:val="clear" w:color="auto" w:fill="f8f8fa"/>
        </w:rPr>
        <w:t xml:space="preserve">/bxu/cmd_vel</w:t>
      </w:r>
      <w:r>
        <w:rPr>
          <w:rFonts w:ascii="source serif 4" w:hAnsi="source serif 4" w:eastAsia="source serif 4" w:cs="source serif 4"/>
          <w:color w:val="000000"/>
          <w:sz w:val="21"/>
        </w:rPr>
        <w:t xml:space="preserve"> — </w:t>
      </w:r>
      <w:r>
        <w:rPr>
          <w:rStyle w:val="698"/>
          <w:rFonts w:ascii="menlo" w:hAnsi="menlo" w:eastAsia="menlo" w:cs="menlo"/>
          <w:color w:val="000000"/>
          <w:sz w:val="18"/>
          <w:shd w:val="clear" w:color="auto" w:fill="f8f8fa"/>
        </w:rPr>
        <w:t xml:space="preserve">geometry_msgs/Twist</w:t>
      </w:r>
      <w:r>
        <w:rPr>
          <w:rFonts w:ascii="source serif 4" w:hAnsi="source serif 4" w:eastAsia="source serif 4" w:cs="source serif 4"/>
          <w:color w:val="000000"/>
          <w:sz w:val="21"/>
        </w:rPr>
        <w:t xml:space="preserve"> velocity command</w:t>
      </w:r>
      <w:r/>
    </w:p>
    <w:p>
      <w:pPr>
        <w:pBdr/>
        <w:spacing w:after="210" w:line="360" w:lineRule="auto"/>
        <w:ind/>
        <w:rPr/>
      </w:pPr>
      <w:r>
        <w:rPr>
          <w:rFonts w:ascii="source serif 4" w:hAnsi="source serif 4" w:eastAsia="source serif 4" w:cs="source serif 4"/>
          <w:b/>
          <w:color w:val="000000"/>
        </w:rPr>
        <w:t xml:space="preserve">Design note:</w:t>
      </w:r>
      <w:r>
        <w:rPr>
          <w:rFonts w:ascii="source serif 4" w:hAnsi="source serif 4" w:eastAsia="source serif 4" w:cs="source serif 4"/>
          <w:color w:val="000000"/>
        </w:rPr>
        <w:t xml:space="preserve"> This node only runs its control loop when </w:t>
      </w:r>
      <w:r>
        <w:rPr>
          <w:rFonts w:ascii="source serif 4" w:hAnsi="source serif 4" w:eastAsia="source serif 4" w:cs="source serif 4"/>
          <w:b/>
          <w:color w:val="000000"/>
        </w:rPr>
        <w:t xml:space="preserve">activated by the supervisor</w:t>
      </w:r>
      <w:r>
        <w:rPr>
          <w:rFonts w:ascii="source serif 4" w:hAnsi="source serif 4" w:eastAsia="source serif 4" w:cs="source serif 4"/>
          <w:color w:val="000000"/>
        </w:rPr>
        <w:t xml:space="preserve">. When inactive, it publishes zero velocity. The supervisor decides when to activate/deactivate controllers based on the FSM state.</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6"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 o:spid="_x0000_s5"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11" w:name="bxu_docking_controller_node"/>
      <w:r>
        <w:rPr>
          <w:rStyle w:val="698"/>
          <w:rFonts w:ascii="source serif 4" w:hAnsi="source serif 4" w:eastAsia="source serif 4" w:cs="source serif 4"/>
          <w:b/>
          <w:color w:val="000000"/>
          <w:sz w:val="24"/>
          <w:shd w:val="clear" w:color="auto" w:fill="f8f8fa"/>
        </w:rPr>
        <w:t xml:space="preserve">bxu_docking_controller_node</w:t>
      </w:r>
      <w:bookmarkEnd w:id="11"/>
      <w:r/>
      <w:r/>
    </w:p>
    <w:p>
      <w:pPr>
        <w:pBdr/>
        <w:spacing w:after="210" w:line="360" w:lineRule="auto"/>
        <w:ind/>
        <w:rPr/>
      </w:pPr>
      <w:r>
        <w:rPr>
          <w:rFonts w:ascii="source serif 4" w:hAnsi="source serif 4" w:eastAsia="source serif 4" w:cs="source serif 4"/>
          <w:b/>
          <w:color w:val="000000"/>
        </w:rPr>
        <w:t xml:space="preserve">Role:</w:t>
      </w:r>
      <w:r>
        <w:rPr>
          <w:rFonts w:ascii="source serif 4" w:hAnsi="source serif 4" w:eastAsia="source serif 4" w:cs="source serif 4"/>
          <w:color w:val="000000"/>
        </w:rPr>
        <w:t xml:space="preserve"> Closed-loop motion controller for the precision docking phase.</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Inputs:</w:t>
      </w:r>
      <w:r>
        <w:rPr>
          <w:rFonts w:ascii="source serif 4" w:hAnsi="source serif 4" w:eastAsia="source serif 4" w:cs="source serif 4"/>
          <w:color w:val="000000"/>
        </w:rPr>
        <w:t xml:space="preserve"> Subscribes to </w:t>
      </w:r>
      <w:r>
        <w:rPr>
          <w:rStyle w:val="698"/>
          <w:rFonts w:ascii="menlo" w:hAnsi="menlo" w:eastAsia="menlo" w:cs="menlo"/>
          <w:color w:val="000000"/>
          <w:sz w:val="18"/>
          <w:shd w:val="clear" w:color="auto" w:fill="f8f8fa"/>
        </w:rPr>
        <w:t xml:space="preserve">/bxu/docking_vision/alignment</w:t>
      </w:r>
      <w:r>
        <w:rPr>
          <w:rFonts w:ascii="source serif 4" w:hAnsi="source serif 4" w:eastAsia="source serif 4" w:cs="source serif 4"/>
          <w:color w:val="000000"/>
        </w:rPr>
        <w:t xml:space="preserve">.</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Processing:</w:t>
      </w:r>
      <w:r>
        <w:rPr>
          <w:rFonts w:ascii="source serif 4" w:hAnsi="source serif 4" w:eastAsia="source serif 4" w:cs="source serif 4"/>
          <w:color w:val="000000"/>
        </w:rPr>
        <w:t xml:space="preserve"> Computes velocity commands to precisely center BXU under BRU. Different gain tuning and thresholds than the front approach controller, since the docking phase requires higher precision at lower speeds.</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Outputs (published topics):</w:t>
      </w:r>
      <w:r/>
    </w:p>
    <w:p>
      <w:pPr>
        <w:numPr>
          <w:ilvl w:val="0"/>
          <w:numId w:val="7"/>
        </w:numPr>
        <w:pBdr/>
        <w:spacing w:after="105" w:before="105" w:line="360" w:lineRule="auto"/>
        <w:ind/>
        <w:rPr/>
      </w:pPr>
      <w:r>
        <w:rPr>
          <w:rStyle w:val="698"/>
          <w:rFonts w:ascii="menlo" w:hAnsi="menlo" w:eastAsia="menlo" w:cs="menlo"/>
          <w:color w:val="000000"/>
          <w:sz w:val="18"/>
          <w:shd w:val="clear" w:color="auto" w:fill="f8f8fa"/>
        </w:rPr>
        <w:t xml:space="preserve">/bxu/cmd_vel</w:t>
      </w:r>
      <w:r>
        <w:rPr>
          <w:rFonts w:ascii="source serif 4" w:hAnsi="source serif 4" w:eastAsia="source serif 4" w:cs="source serif 4"/>
          <w:color w:val="000000"/>
          <w:sz w:val="21"/>
        </w:rPr>
        <w:t xml:space="preserve"> — </w:t>
      </w:r>
      <w:r>
        <w:rPr>
          <w:rStyle w:val="698"/>
          <w:rFonts w:ascii="menlo" w:hAnsi="menlo" w:eastAsia="menlo" w:cs="menlo"/>
          <w:color w:val="000000"/>
          <w:sz w:val="18"/>
          <w:shd w:val="clear" w:color="auto" w:fill="f8f8fa"/>
        </w:rPr>
        <w:t xml:space="preserve">geometry_msgs/Twist</w:t>
      </w:r>
      <w:r>
        <w:rPr>
          <w:rFonts w:ascii="source serif 4" w:hAnsi="source serif 4" w:eastAsia="source serif 4" w:cs="source serif 4"/>
          <w:color w:val="000000"/>
          <w:sz w:val="21"/>
        </w:rPr>
        <w:t xml:space="preserve"> velocity command (same topic as above)</w:t>
      </w:r>
      <w:r/>
    </w:p>
    <w:p>
      <w:pPr>
        <w:pBdr/>
        <w:spacing w:after="210" w:line="360" w:lineRule="auto"/>
        <w:ind/>
        <w:rPr/>
      </w:pPr>
      <w:r>
        <w:rPr>
          <w:rFonts w:ascii="source serif 4" w:hAnsi="source serif 4" w:eastAsia="source serif 4" w:cs="source serif 4"/>
          <w:b/>
          <w:color w:val="000000"/>
        </w:rPr>
        <w:t xml:space="preserve">Design note:</w:t>
      </w:r>
      <w:r>
        <w:rPr>
          <w:rFonts w:ascii="source serif 4" w:hAnsi="source serif 4" w:eastAsia="source serif 4" w:cs="source serif 4"/>
          <w:color w:val="000000"/>
        </w:rPr>
        <w:t xml:space="preserve"> Both controllers publish to the same </w:t>
      </w:r>
      <w:r>
        <w:rPr>
          <w:rStyle w:val="698"/>
          <w:rFonts w:ascii="menlo" w:hAnsi="menlo" w:eastAsia="menlo" w:cs="menlo"/>
          <w:color w:val="000000"/>
          <w:sz w:val="18"/>
          <w:shd w:val="clear" w:color="auto" w:fill="f8f8fa"/>
        </w:rPr>
        <w:t xml:space="preserve">/bxu/cmd_vel</w:t>
      </w:r>
      <w:r>
        <w:rPr>
          <w:rFonts w:ascii="source serif 4" w:hAnsi="source serif 4" w:eastAsia="source serif 4" w:cs="source serif 4"/>
          <w:color w:val="000000"/>
        </w:rPr>
        <w:t xml:space="preserve"> topic. The supervisor ensures only one controller is active at any time (mutual exclusion through FSM state). The motion node does not know or care which controller is publishing — it just executes whatever comes through </w:t>
      </w:r>
      <w:r>
        <w:rPr>
          <w:rStyle w:val="698"/>
          <w:rFonts w:ascii="menlo" w:hAnsi="menlo" w:eastAsia="menlo" w:cs="menlo"/>
          <w:color w:val="000000"/>
          <w:sz w:val="18"/>
          <w:shd w:val="clear" w:color="auto" w:fill="f8f8fa"/>
        </w:rPr>
        <w:t xml:space="preserve">/cmd_vel</w:t>
      </w:r>
      <w:r>
        <w:rPr>
          <w:rFonts w:ascii="source serif 4" w:hAnsi="source serif 4" w:eastAsia="source serif 4" w:cs="source serif 4"/>
          <w:color w:val="000000"/>
        </w:rPr>
        <w:t xml:space="preserve">.</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7"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 o:spid="_x0000_s6"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12" w:name="bxu_motion_node"/>
      <w:r>
        <w:rPr>
          <w:rStyle w:val="698"/>
          <w:rFonts w:ascii="source serif 4" w:hAnsi="source serif 4" w:eastAsia="source serif 4" w:cs="source serif 4"/>
          <w:b/>
          <w:color w:val="000000"/>
          <w:sz w:val="24"/>
          <w:shd w:val="clear" w:color="auto" w:fill="f8f8fa"/>
        </w:rPr>
        <w:t xml:space="preserve">bxu_motion_node</w:t>
      </w:r>
      <w:bookmarkEnd w:id="12"/>
      <w:r/>
      <w:r/>
    </w:p>
    <w:p>
      <w:pPr>
        <w:pBdr/>
        <w:spacing w:after="210" w:line="360" w:lineRule="auto"/>
        <w:ind/>
        <w:rPr/>
      </w:pPr>
      <w:r>
        <w:rPr>
          <w:rFonts w:ascii="source serif 4" w:hAnsi="source serif 4" w:eastAsia="source serif 4" w:cs="source serif 4"/>
          <w:b/>
          <w:color w:val="000000"/>
        </w:rPr>
        <w:t xml:space="preserve">Role:</w:t>
      </w:r>
      <w:r>
        <w:rPr>
          <w:rFonts w:ascii="source serif 4" w:hAnsi="source serif 4" w:eastAsia="source serif 4" w:cs="source serif 4"/>
          <w:color w:val="000000"/>
        </w:rPr>
        <w:t xml:space="preserve"> Hardware interface for BXU locomotion (mecanum wheels).</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Inputs:</w:t>
      </w:r>
      <w:r>
        <w:rPr>
          <w:rFonts w:ascii="source serif 4" w:hAnsi="source serif 4" w:eastAsia="source serif 4" w:cs="source serif 4"/>
          <w:color w:val="000000"/>
        </w:rPr>
        <w:t xml:space="preserve"> Subscribes to </w:t>
      </w:r>
      <w:r>
        <w:rPr>
          <w:rStyle w:val="698"/>
          <w:rFonts w:ascii="menlo" w:hAnsi="menlo" w:eastAsia="menlo" w:cs="menlo"/>
          <w:color w:val="000000"/>
          <w:sz w:val="18"/>
          <w:shd w:val="clear" w:color="auto" w:fill="f8f8fa"/>
        </w:rPr>
        <w:t xml:space="preserve">/bxu/cmd_vel</w:t>
      </w:r>
      <w:r>
        <w:rPr>
          <w:rFonts w:ascii="source serif 4" w:hAnsi="source serif 4" w:eastAsia="source serif 4" w:cs="source serif 4"/>
          <w:color w:val="000000"/>
        </w:rPr>
        <w:t xml:space="preserve">.</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Processing:</w:t>
      </w:r>
      <w:r>
        <w:rPr>
          <w:rFonts w:ascii="source serif 4" w:hAnsi="source serif 4" w:eastAsia="source serif 4" w:cs="source serif 4"/>
          <w:color w:val="000000"/>
        </w:rPr>
        <w:t xml:space="preserve"> Converts </w:t>
      </w:r>
      <w:r>
        <w:rPr>
          <w:rStyle w:val="698"/>
          <w:rFonts w:ascii="menlo" w:hAnsi="menlo" w:eastAsia="menlo" w:cs="menlo"/>
          <w:color w:val="000000"/>
          <w:sz w:val="18"/>
          <w:shd w:val="clear" w:color="auto" w:fill="f8f8fa"/>
        </w:rPr>
        <w:t xml:space="preserve">geometry_msgs/Twist</w:t>
      </w:r>
      <w:r>
        <w:rPr>
          <w:rFonts w:ascii="source serif 4" w:hAnsi="source serif 4" w:eastAsia="source serif 4" w:cs="source serif 4"/>
          <w:color w:val="000000"/>
        </w:rPr>
        <w:t xml:space="preserve"> (vx, vy, omega) to the </w:t>
      </w:r>
      <w:r>
        <w:rPr>
          <w:rStyle w:val="698"/>
          <w:rFonts w:ascii="menlo" w:hAnsi="menlo" w:eastAsia="menlo" w:cs="menlo"/>
          <w:color w:val="000000"/>
          <w:sz w:val="18"/>
          <w:shd w:val="clear" w:color="auto" w:fill="f8f8fa"/>
        </w:rPr>
        <w:t xml:space="preserve">V vx vy w\n</w:t>
      </w:r>
      <w:r>
        <w:rPr>
          <w:rFonts w:ascii="source serif 4" w:hAnsi="source serif 4" w:eastAsia="source serif 4" w:cs="source serif 4"/>
          <w:color w:val="000000"/>
        </w:rPr>
        <w:t xml:space="preserve"> serial command and writes it to the motion Pico over USB serial. Also handles stop and relax commands.</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Outputs:</w:t>
      </w:r>
      <w:r>
        <w:rPr>
          <w:rFonts w:ascii="source serif 4" w:hAnsi="source serif 4" w:eastAsia="source serif 4" w:cs="source serif 4"/>
          <w:color w:val="000000"/>
        </w:rPr>
        <w:t xml:space="preserve"> None (serial write to Pico). Optionally publishes </w:t>
      </w:r>
      <w:r>
        <w:rPr>
          <w:rStyle w:val="698"/>
          <w:rFonts w:ascii="menlo" w:hAnsi="menlo" w:eastAsia="menlo" w:cs="menlo"/>
          <w:color w:val="000000"/>
          <w:sz w:val="18"/>
          <w:shd w:val="clear" w:color="auto" w:fill="f8f8fa"/>
        </w:rPr>
        <w:t xml:space="preserve">/bxu/motion/status</w:t>
      </w:r>
      <w:r>
        <w:rPr>
          <w:rFonts w:ascii="source serif 4" w:hAnsi="source serif 4" w:eastAsia="source serif 4" w:cs="source serif 4"/>
          <w:color w:val="000000"/>
        </w:rPr>
        <w:t xml:space="preserve"> for diagnostics.</w:t>
      </w:r>
      <w:r/>
    </w:p>
    <w:p>
      <w:pPr>
        <w:pBdr/>
        <w:spacing w:after="210" w:line="360" w:lineRule="auto"/>
        <w:ind/>
        <w:rPr/>
      </w:pPr>
      <w:r>
        <w:rPr>
          <w:rFonts w:ascii="source serif 4" w:hAnsi="source serif 4" w:eastAsia="source serif 4" w:cs="source serif 4"/>
          <w:b/>
          <w:color w:val="000000"/>
        </w:rPr>
        <w:t xml:space="preserve">Design note:</w:t>
      </w:r>
      <w:r>
        <w:rPr>
          <w:rFonts w:ascii="source serif 4" w:hAnsi="source serif 4" w:eastAsia="source serif 4" w:cs="source serif 4"/>
          <w:color w:val="000000"/>
        </w:rPr>
        <w:t xml:space="preserve"> This is the only node that </w:t>
      </w:r>
      <w:r>
        <w:rPr>
          <w:rFonts w:ascii="source serif 4" w:hAnsi="source serif 4" w:eastAsia="source serif 4" w:cs="source serif 4"/>
          <w:color w:val="000000"/>
        </w:rPr>
        <w:t xml:space="preserve">has direct access to the motion Pico serial port. All motion in the system ultimately goes through this node. The separation between controller nodes and this node means controllers can be tested in simulation or with mock motion without touching hardware.</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8"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 o:spid="_x0000_s7"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13" w:name="bxu_lift_node"/>
      <w:r>
        <w:rPr>
          <w:rStyle w:val="698"/>
          <w:rFonts w:ascii="source serif 4" w:hAnsi="source serif 4" w:eastAsia="source serif 4" w:cs="source serif 4"/>
          <w:b/>
          <w:color w:val="000000"/>
          <w:sz w:val="24"/>
          <w:shd w:val="clear" w:color="auto" w:fill="f8f8fa"/>
        </w:rPr>
        <w:t xml:space="preserve">bxu_lift_node</w:t>
      </w:r>
      <w:bookmarkEnd w:id="13"/>
      <w:r/>
      <w:r/>
    </w:p>
    <w:p>
      <w:pPr>
        <w:pBdr/>
        <w:spacing w:after="210" w:line="360" w:lineRule="auto"/>
        <w:ind/>
        <w:rPr/>
      </w:pPr>
      <w:r>
        <w:rPr>
          <w:rFonts w:ascii="source serif 4" w:hAnsi="source serif 4" w:eastAsia="source serif 4" w:cs="source serif 4"/>
          <w:b/>
          <w:color w:val="000000"/>
        </w:rPr>
        <w:t xml:space="preserve">Role:</w:t>
      </w:r>
      <w:r>
        <w:rPr>
          <w:rFonts w:ascii="source serif 4" w:hAnsi="source serif 4" w:eastAsia="source serif 4" w:cs="source serif 4"/>
          <w:color w:val="000000"/>
        </w:rPr>
        <w:t xml:space="preserve"> Hardware interface for BXU battery plate lifting/lowering mechanism.</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Inputs:</w:t>
      </w:r>
      <w:r>
        <w:rPr>
          <w:rFonts w:ascii="source serif 4" w:hAnsi="source serif 4" w:eastAsia="source serif 4" w:cs="source serif 4"/>
          <w:color w:val="000000"/>
        </w:rPr>
        <w:t xml:space="preserve"> Listens on </w:t>
      </w:r>
      <w:r>
        <w:rPr>
          <w:rStyle w:val="698"/>
          <w:rFonts w:ascii="menlo" w:hAnsi="menlo" w:eastAsia="menlo" w:cs="menlo"/>
          <w:color w:val="000000"/>
          <w:sz w:val="18"/>
          <w:shd w:val="clear" w:color="auto" w:fill="f8f8fa"/>
        </w:rPr>
        <w:t xml:space="preserve">/bxu/lift/command</w:t>
      </w:r>
      <w:r>
        <w:rPr>
          <w:rFonts w:ascii="source serif 4" w:hAnsi="source serif 4" w:eastAsia="source serif 4" w:cs="source serif 4"/>
          <w:color w:val="000000"/>
        </w:rPr>
        <w:t xml:space="preserve"> topic or a ROS 2 service </w:t>
      </w:r>
      <w:r>
        <w:rPr>
          <w:rStyle w:val="698"/>
          <w:rFonts w:ascii="menlo" w:hAnsi="menlo" w:eastAsia="menlo" w:cs="menlo"/>
          <w:color w:val="000000"/>
          <w:sz w:val="18"/>
          <w:shd w:val="clear" w:color="auto" w:fill="f8f8fa"/>
        </w:rPr>
        <w:t xml:space="preserve">/bxu/lift</w:t>
      </w:r>
      <w:r>
        <w:rPr>
          <w:rFonts w:ascii="source serif 4" w:hAnsi="source serif 4" w:eastAsia="source serif 4" w:cs="source serif 4"/>
          <w:color w:val="000000"/>
        </w:rPr>
        <w:t xml:space="preserve"> (see Section 5 discussion).</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Processing:</w:t>
      </w:r>
      <w:r>
        <w:rPr>
          <w:rFonts w:ascii="source serif 4" w:hAnsi="source serif 4" w:eastAsia="source serif 4" w:cs="source serif 4"/>
          <w:color w:val="000000"/>
        </w:rPr>
        <w:t xml:space="preserve"> Translates LIFT / LOWER commands to the lift Pico via USB serial (same serial pattern as motion Pico). Publishes current lift state.</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Outputs (published topics):</w:t>
      </w:r>
      <w:r/>
    </w:p>
    <w:p>
      <w:pPr>
        <w:numPr>
          <w:ilvl w:val="0"/>
          <w:numId w:val="8"/>
        </w:numPr>
        <w:pBdr/>
        <w:spacing w:after="105" w:before="105" w:line="360" w:lineRule="auto"/>
        <w:ind/>
        <w:rPr/>
      </w:pPr>
      <w:r>
        <w:rPr>
          <w:rStyle w:val="698"/>
          <w:rFonts w:ascii="menlo" w:hAnsi="menlo" w:eastAsia="menlo" w:cs="menlo"/>
          <w:color w:val="000000"/>
          <w:sz w:val="18"/>
          <w:shd w:val="clear" w:color="auto" w:fill="f8f8fa"/>
        </w:rPr>
        <w:t xml:space="preserve">/bxu/lift/state</w:t>
      </w:r>
      <w:r>
        <w:rPr>
          <w:rFonts w:ascii="source serif 4" w:hAnsi="source serif 4" w:eastAsia="source serif 4" w:cs="source serif 4"/>
          <w:color w:val="000000"/>
          <w:sz w:val="21"/>
        </w:rPr>
        <w:t xml:space="preserve"> — current state: IDLE, LIFTING, LIFTED, LOWERING, LOWERED</w:t>
      </w:r>
      <w:r/>
    </w:p>
    <w:p>
      <w:pPr>
        <w:pBdr/>
        <w:spacing w:after="210" w:line="360" w:lineRule="auto"/>
        <w:ind/>
        <w:rPr/>
      </w:pPr>
      <w:r>
        <w:rPr>
          <w:rFonts w:ascii="source serif 4" w:hAnsi="source serif 4" w:eastAsia="source serif 4" w:cs="source serif 4"/>
          <w:b/>
          <w:color w:val="000000"/>
        </w:rPr>
        <w:t xml:space="preserve">Design note:</w:t>
      </w:r>
      <w:r>
        <w:rPr>
          <w:rFonts w:ascii="source serif 4" w:hAnsi="source serif 4" w:eastAsia="source serif 4" w:cs="source serif 4"/>
          <w:color w:val="000000"/>
        </w:rPr>
        <w:t xml:space="preserve"> The lift mechanism is independent of locomotion and has its own Pico, so it gets its own dedicated node. This makes it testable in isolation.</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9"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 o:spid="_x0000_s8"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14" w:name="bxu_supervisor_node"/>
      <w:r>
        <w:rPr>
          <w:rStyle w:val="698"/>
          <w:rFonts w:ascii="source serif 4" w:hAnsi="source serif 4" w:eastAsia="source serif 4" w:cs="source serif 4"/>
          <w:b/>
          <w:color w:val="000000"/>
          <w:sz w:val="24"/>
          <w:shd w:val="clear" w:color="auto" w:fill="f8f8fa"/>
        </w:rPr>
        <w:t xml:space="preserve">bxu_supervisor_node</w:t>
      </w:r>
      <w:bookmarkEnd w:id="14"/>
      <w:r/>
      <w:r/>
    </w:p>
    <w:p>
      <w:pPr>
        <w:pBdr/>
        <w:spacing w:after="210" w:line="360" w:lineRule="auto"/>
        <w:ind/>
        <w:rPr/>
      </w:pPr>
      <w:r>
        <w:rPr>
          <w:rFonts w:ascii="source serif 4" w:hAnsi="source serif 4" w:eastAsia="source serif 4" w:cs="source serif 4"/>
          <w:b/>
          <w:color w:val="000000"/>
        </w:rPr>
        <w:t xml:space="preserve">Role:</w:t>
      </w:r>
      <w:r>
        <w:rPr>
          <w:rFonts w:ascii="source serif 4" w:hAnsi="source serif 4" w:eastAsia="source serif 4" w:cs="source serif 4"/>
          <w:color w:val="000000"/>
        </w:rPr>
        <w:t xml:space="preserve"> Top-level FSM orchestrator for the BXU. The brain of the system.</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Inputs:</w:t>
      </w:r>
      <w:r>
        <w:rPr>
          <w:rFonts w:ascii="source serif 4" w:hAnsi="source serif 4" w:eastAsia="source serif 4" w:cs="source serif 4"/>
          <w:color w:val="000000"/>
        </w:rPr>
        <w:t xml:space="preserve"> Subscribes to:</w:t>
      </w:r>
      <w:r/>
    </w:p>
    <w:p>
      <w:pPr>
        <w:numPr>
          <w:ilvl w:val="0"/>
          <w:numId w:val="9"/>
        </w:numPr>
        <w:pBdr/>
        <w:spacing w:after="105" w:before="105" w:line="360" w:lineRule="auto"/>
        <w:ind/>
        <w:rPr/>
      </w:pPr>
      <w:r>
        <w:rPr>
          <w:rStyle w:val="698"/>
          <w:rFonts w:ascii="menlo" w:hAnsi="menlo" w:eastAsia="menlo" w:cs="menlo"/>
          <w:color w:val="000000"/>
          <w:sz w:val="18"/>
          <w:shd w:val="clear" w:color="auto" w:fill="f8f8fa"/>
        </w:rPr>
        <w:t xml:space="preserve">/bxu/front_vision/alignment</w:t>
      </w:r>
      <w:r/>
    </w:p>
    <w:p>
      <w:pPr>
        <w:numPr>
          <w:ilvl w:val="0"/>
          <w:numId w:val="9"/>
        </w:numPr>
        <w:pBdr/>
        <w:spacing w:after="105" w:before="105" w:line="360" w:lineRule="auto"/>
        <w:ind/>
        <w:rPr/>
      </w:pPr>
      <w:r>
        <w:rPr>
          <w:rStyle w:val="698"/>
          <w:rFonts w:ascii="menlo" w:hAnsi="menlo" w:eastAsia="menlo" w:cs="menlo"/>
          <w:color w:val="000000"/>
          <w:sz w:val="18"/>
          <w:shd w:val="clear" w:color="auto" w:fill="f8f8fa"/>
        </w:rPr>
        <w:t xml:space="preserve">/bxu/docking_vision/alignment</w:t>
      </w:r>
      <w:r/>
    </w:p>
    <w:p>
      <w:pPr>
        <w:numPr>
          <w:ilvl w:val="0"/>
          <w:numId w:val="9"/>
        </w:numPr>
        <w:pBdr/>
        <w:spacing w:after="105" w:before="105" w:line="360" w:lineRule="auto"/>
        <w:ind/>
        <w:rPr/>
      </w:pPr>
      <w:r>
        <w:rPr>
          <w:rStyle w:val="698"/>
          <w:rFonts w:ascii="menlo" w:hAnsi="menlo" w:eastAsia="menlo" w:cs="menlo"/>
          <w:color w:val="000000"/>
          <w:sz w:val="18"/>
          <w:shd w:val="clear" w:color="auto" w:fill="f8f8fa"/>
        </w:rPr>
        <w:t xml:space="preserve">/bxu/lift/state</w:t>
      </w:r>
      <w:r/>
    </w:p>
    <w:p>
      <w:pPr>
        <w:numPr>
          <w:ilvl w:val="0"/>
          <w:numId w:val="9"/>
        </w:numPr>
        <w:pBdr/>
        <w:spacing w:after="105" w:before="105" w:line="360" w:lineRule="auto"/>
        <w:ind/>
        <w:rPr/>
      </w:pPr>
      <w:r>
        <w:rPr>
          <w:rStyle w:val="698"/>
          <w:rFonts w:ascii="menlo" w:hAnsi="menlo" w:eastAsia="menlo" w:cs="menlo"/>
          <w:color w:val="000000"/>
          <w:sz w:val="18"/>
          <w:shd w:val="clear" w:color="auto" w:fill="f8f8fa"/>
        </w:rPr>
        <w:t xml:space="preserve">/bru/lock/status</w:t>
      </w:r>
      <w:r>
        <w:rPr>
          <w:rFonts w:ascii="source serif 4" w:hAnsi="source serif 4" w:eastAsia="source serif 4" w:cs="source serif 4"/>
          <w:color w:val="000000"/>
          <w:sz w:val="21"/>
        </w:rPr>
        <w:t xml:space="preserve"> (from BRU Pi)</w:t>
      </w:r>
      <w:r/>
    </w:p>
    <w:p>
      <w:pPr>
        <w:numPr>
          <w:ilvl w:val="0"/>
          <w:numId w:val="9"/>
        </w:numPr>
        <w:pBdr/>
        <w:spacing w:after="105" w:before="105" w:line="360" w:lineRule="auto"/>
        <w:ind/>
        <w:rPr/>
      </w:pPr>
      <w:r>
        <w:rPr>
          <w:rStyle w:val="698"/>
          <w:rFonts w:ascii="menlo" w:hAnsi="menlo" w:eastAsia="menlo" w:cs="menlo"/>
          <w:color w:val="000000"/>
          <w:sz w:val="18"/>
          <w:shd w:val="clear" w:color="auto" w:fill="f8f8fa"/>
        </w:rPr>
        <w:t xml:space="preserve">/bru/battery_seated</w:t>
      </w:r>
      <w:r>
        <w:rPr>
          <w:rFonts w:ascii="source serif 4" w:hAnsi="source serif 4" w:eastAsia="source serif 4" w:cs="source serif 4"/>
          <w:color w:val="000000"/>
          <w:sz w:val="21"/>
        </w:rPr>
        <w:t xml:space="preserve"> (from BRU Pi)</w:t>
      </w:r>
      <w:r/>
    </w:p>
    <w:p>
      <w:pPr>
        <w:numPr>
          <w:ilvl w:val="0"/>
          <w:numId w:val="9"/>
        </w:numPr>
        <w:pBdr/>
        <w:spacing w:after="105" w:before="105" w:line="360" w:lineRule="auto"/>
        <w:ind/>
        <w:rPr/>
      </w:pPr>
      <w:r>
        <w:rPr>
          <w:rStyle w:val="698"/>
          <w:rFonts w:ascii="menlo" w:hAnsi="menlo" w:eastAsia="menlo" w:cs="menlo"/>
          <w:color w:val="000000"/>
          <w:sz w:val="18"/>
          <w:shd w:val="clear" w:color="auto" w:fill="f8f8fa"/>
        </w:rPr>
        <w:t xml:space="preserve">/bxu/safety/safe_to_move</w:t>
      </w:r>
      <w:r>
        <w:rPr>
          <w:rFonts w:ascii="source serif 4" w:hAnsi="source serif 4" w:eastAsia="source serif 4" w:cs="source serif 4"/>
          <w:color w:val="000000"/>
          <w:sz w:val="21"/>
        </w:rPr>
        <w:t xml:space="preserve"> (future, from safety node)</w:t>
      </w:r>
      <w:r/>
    </w:p>
    <w:p>
      <w:pPr>
        <w:pBdr/>
        <w:spacing w:after="210" w:line="360" w:lineRule="auto"/>
        <w:ind/>
        <w:rPr/>
      </w:pPr>
      <w:r>
        <w:rPr>
          <w:rFonts w:ascii="source serif 4" w:hAnsi="source serif 4" w:eastAsia="source serif 4" w:cs="source serif 4"/>
          <w:b/>
          <w:color w:val="000000"/>
        </w:rPr>
        <w:t xml:space="preserve">Processing:</w:t>
      </w:r>
      <w:r>
        <w:rPr>
          <w:rFonts w:ascii="source serif 4" w:hAnsi="source serif 4" w:eastAsia="source serif 4" w:cs="source serif 4"/>
          <w:color w:val="000000"/>
        </w:rPr>
        <w:t xml:space="preserve"> Runs the FSM, transitions between states based on perception and hardware feedback, activates/deactivates controllers, calls BRU services, commands the lift node.</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Outputs:</w:t>
      </w:r>
      <w:r/>
    </w:p>
    <w:p>
      <w:pPr>
        <w:numPr>
          <w:ilvl w:val="0"/>
          <w:numId w:val="10"/>
        </w:numPr>
        <w:pBdr/>
        <w:spacing w:after="105" w:before="105" w:line="360" w:lineRule="auto"/>
        <w:ind/>
        <w:rPr/>
      </w:pPr>
      <w:r>
        <w:rPr>
          <w:rFonts w:ascii="source serif 4" w:hAnsi="source serif 4" w:eastAsia="source serif 4" w:cs="source serif 4"/>
          <w:color w:val="000000"/>
          <w:sz w:val="21"/>
        </w:rPr>
        <w:t xml:space="preserve">Activates </w:t>
      </w:r>
      <w:r>
        <w:rPr>
          <w:rStyle w:val="698"/>
          <w:rFonts w:ascii="menlo" w:hAnsi="menlo" w:eastAsia="menlo" w:cs="menlo"/>
          <w:color w:val="000000"/>
          <w:sz w:val="18"/>
          <w:shd w:val="clear" w:color="auto" w:fill="f8f8fa"/>
        </w:rPr>
        <w:t xml:space="preserve">bxu_front_approach_controller_node</w:t>
      </w:r>
      <w:r>
        <w:rPr>
          <w:rFonts w:ascii="source serif 4" w:hAnsi="source serif 4" w:eastAsia="source serif 4" w:cs="source serif 4"/>
          <w:color w:val="000000"/>
          <w:sz w:val="21"/>
        </w:rPr>
        <w:t xml:space="preserve"> or </w:t>
      </w:r>
      <w:r>
        <w:rPr>
          <w:rStyle w:val="698"/>
          <w:rFonts w:ascii="menlo" w:hAnsi="menlo" w:eastAsia="menlo" w:cs="menlo"/>
          <w:color w:val="000000"/>
          <w:sz w:val="18"/>
          <w:shd w:val="clear" w:color="auto" w:fill="f8f8fa"/>
        </w:rPr>
        <w:t xml:space="preserve">bxu_docking_controller_node</w:t>
      </w:r>
      <w:r>
        <w:rPr>
          <w:rFonts w:ascii="source serif 4" w:hAnsi="source serif 4" w:eastAsia="source serif 4" w:cs="source serif 4"/>
          <w:color w:val="000000"/>
          <w:sz w:val="21"/>
        </w:rPr>
        <w:t xml:space="preserve"> (via parameter or activation topic)</w:t>
      </w:r>
      <w:r/>
    </w:p>
    <w:p>
      <w:pPr>
        <w:numPr>
          <w:ilvl w:val="0"/>
          <w:numId w:val="10"/>
        </w:numPr>
        <w:pBdr/>
        <w:spacing w:after="105" w:before="105" w:line="360" w:lineRule="auto"/>
        <w:ind/>
        <w:rPr/>
      </w:pPr>
      <w:r>
        <w:rPr>
          <w:rFonts w:ascii="source serif 4" w:hAnsi="source serif 4" w:eastAsia="source serif 4" w:cs="source serif 4"/>
          <w:color w:val="000000"/>
          <w:sz w:val="21"/>
        </w:rPr>
        <w:t xml:space="preserve">Calls </w:t>
      </w:r>
      <w:r>
        <w:rPr>
          <w:rStyle w:val="698"/>
          <w:rFonts w:ascii="menlo" w:hAnsi="menlo" w:eastAsia="menlo" w:cs="menlo"/>
          <w:color w:val="000000"/>
          <w:sz w:val="18"/>
          <w:shd w:val="clear" w:color="auto" w:fill="f8f8fa"/>
        </w:rPr>
        <w:t xml:space="preserve">/bru/lock_battery</w:t>
      </w:r>
      <w:r>
        <w:rPr>
          <w:rFonts w:ascii="source serif 4" w:hAnsi="source serif 4" w:eastAsia="source serif 4" w:cs="source serif 4"/>
          <w:color w:val="000000"/>
          <w:sz w:val="21"/>
        </w:rPr>
        <w:t xml:space="preserve"> or </w:t>
      </w:r>
      <w:r>
        <w:rPr>
          <w:rStyle w:val="698"/>
          <w:rFonts w:ascii="menlo" w:hAnsi="menlo" w:eastAsia="menlo" w:cs="menlo"/>
          <w:color w:val="000000"/>
          <w:sz w:val="18"/>
          <w:shd w:val="clear" w:color="auto" w:fill="f8f8fa"/>
        </w:rPr>
        <w:t xml:space="preserve">/bru/unlock_battery</w:t>
      </w:r>
      <w:r>
        <w:rPr>
          <w:rFonts w:ascii="source serif 4" w:hAnsi="source serif 4" w:eastAsia="source serif 4" w:cs="source serif 4"/>
          <w:color w:val="000000"/>
          <w:sz w:val="21"/>
        </w:rPr>
        <w:t xml:space="preserve"> services</w:t>
      </w:r>
      <w:r/>
    </w:p>
    <w:p>
      <w:pPr>
        <w:numPr>
          <w:ilvl w:val="0"/>
          <w:numId w:val="10"/>
        </w:numPr>
        <w:pBdr/>
        <w:spacing w:after="105" w:before="105" w:line="360" w:lineRule="auto"/>
        <w:ind/>
        <w:rPr/>
      </w:pPr>
      <w:r>
        <w:rPr>
          <w:rFonts w:ascii="source serif 4" w:hAnsi="source serif 4" w:eastAsia="source serif 4" w:cs="source serif 4"/>
          <w:color w:val="000000"/>
          <w:sz w:val="21"/>
        </w:rPr>
        <w:t xml:space="preserve">Publishes to </w:t>
      </w:r>
      <w:r>
        <w:rPr>
          <w:rStyle w:val="698"/>
          <w:rFonts w:ascii="menlo" w:hAnsi="menlo" w:eastAsia="menlo" w:cs="menlo"/>
          <w:color w:val="000000"/>
          <w:sz w:val="18"/>
          <w:shd w:val="clear" w:color="auto" w:fill="f8f8fa"/>
        </w:rPr>
        <w:t xml:space="preserve">/bxu/lift/command</w:t>
      </w:r>
      <w:r/>
    </w:p>
    <w:p>
      <w:pPr>
        <w:numPr>
          <w:ilvl w:val="0"/>
          <w:numId w:val="10"/>
        </w:numPr>
        <w:pBdr/>
        <w:spacing w:after="105" w:before="105" w:line="360" w:lineRule="auto"/>
        <w:ind/>
        <w:rPr/>
      </w:pPr>
      <w:r>
        <w:rPr>
          <w:rFonts w:ascii="source serif 4" w:hAnsi="source serif 4" w:eastAsia="source serif 4" w:cs="source serif 4"/>
          <w:color w:val="000000"/>
          <w:sz w:val="21"/>
        </w:rPr>
        <w:t xml:space="preserve">Publishes </w:t>
      </w:r>
      <w:r>
        <w:rPr>
          <w:rStyle w:val="698"/>
          <w:rFonts w:ascii="menlo" w:hAnsi="menlo" w:eastAsia="menlo" w:cs="menlo"/>
          <w:color w:val="000000"/>
          <w:sz w:val="18"/>
          <w:shd w:val="clear" w:color="auto" w:fill="f8f8fa"/>
        </w:rPr>
        <w:t xml:space="preserve">/bxu/supervisor/state</w:t>
      </w:r>
      <w:r>
        <w:rPr>
          <w:rFonts w:ascii="source serif 4" w:hAnsi="source serif 4" w:eastAsia="source serif 4" w:cs="source serif 4"/>
          <w:color w:val="000000"/>
          <w:sz w:val="21"/>
        </w:rPr>
        <w:t xml:space="preserve"> (current FSM state as string, for monitoring/logging)</w:t>
      </w:r>
      <w:r/>
    </w:p>
    <w:p>
      <w:pPr>
        <w:pBdr/>
        <w:spacing w:after="210" w:line="360" w:lineRule="auto"/>
        <w:ind/>
        <w:rPr/>
      </w:pPr>
      <w:r>
        <w:rPr>
          <w:rFonts w:ascii="source serif 4" w:hAnsi="source serif 4" w:eastAsia="source serif 4" w:cs="source serif 4"/>
          <w:b/>
          <w:color w:val="000000"/>
        </w:rPr>
        <w:t xml:space="preserve">Design note:</w:t>
      </w:r>
      <w:r>
        <w:rPr>
          <w:rFonts w:ascii="source serif 4" w:hAnsi="source serif 4" w:eastAsia="source serif 4" w:cs="source serif 4"/>
          <w:color w:val="000000"/>
        </w:rPr>
        <w:t xml:space="preserve"> The supervisor contains FSM logic only — it never directly sends velocity commands or calls the Pico. It delegates all hardware interaction to the dedicated interface nodes.</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0"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 o:spid="_x0000_s9"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15" w:name="bm_3_2_bru_nodes"/>
      <w:r>
        <w:rPr>
          <w:rFonts w:ascii="source serif 4" w:hAnsi="source serif 4" w:eastAsia="source serif 4" w:cs="source serif 4"/>
          <w:b/>
          <w:color w:val="000000"/>
          <w:sz w:val="24"/>
        </w:rPr>
        <w:t xml:space="preserve">3.2 BRU Nodes</w:t>
      </w:r>
      <w:bookmarkEnd w:id="15"/>
      <w:r/>
      <w:r/>
    </w:p>
    <w:p>
      <w:pPr>
        <w:pBdr/>
        <w:spacing w:after="105" w:before="315" w:line="360" w:lineRule="auto"/>
        <w:ind w:left="-30"/>
        <w:jc w:val="left"/>
        <w:rPr/>
      </w:pPr>
      <w:r/>
      <w:bookmarkStart w:id="16" w:name="bru_lock_node"/>
      <w:r>
        <w:rPr>
          <w:rStyle w:val="698"/>
          <w:rFonts w:ascii="source serif 4" w:hAnsi="source serif 4" w:eastAsia="source serif 4" w:cs="source serif 4"/>
          <w:b/>
          <w:color w:val="000000"/>
          <w:sz w:val="24"/>
          <w:shd w:val="clear" w:color="auto" w:fill="f8f8fa"/>
        </w:rPr>
        <w:t xml:space="preserve">bru_lock_node</w:t>
      </w:r>
      <w:bookmarkEnd w:id="16"/>
      <w:r/>
      <w:r/>
    </w:p>
    <w:p>
      <w:pPr>
        <w:pBdr/>
        <w:spacing w:after="210" w:line="360" w:lineRule="auto"/>
        <w:ind/>
        <w:rPr/>
      </w:pPr>
      <w:r>
        <w:rPr>
          <w:rFonts w:ascii="source serif 4" w:hAnsi="source serif 4" w:eastAsia="source serif 4" w:cs="source serif 4"/>
          <w:b/>
          <w:color w:val="000000"/>
        </w:rPr>
        <w:t xml:space="preserve">Role:</w:t>
      </w:r>
      <w:r>
        <w:rPr>
          <w:rFonts w:ascii="source serif 4" w:hAnsi="source serif 4" w:eastAsia="source serif 4" w:cs="source serif 4"/>
          <w:color w:val="000000"/>
        </w:rPr>
        <w:t xml:space="preserve"> Hardware interface for the battery lock mechanism on the BRU.</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Inputs:</w:t>
      </w:r>
      <w:r>
        <w:rPr>
          <w:rFonts w:ascii="source serif 4" w:hAnsi="source serif 4" w:eastAsia="source serif 4" w:cs="source serif 4"/>
          <w:color w:val="000000"/>
        </w:rPr>
        <w:t xml:space="preserve"> ROS 2 services </w:t>
      </w:r>
      <w:r>
        <w:rPr>
          <w:rStyle w:val="698"/>
          <w:rFonts w:ascii="menlo" w:hAnsi="menlo" w:eastAsia="menlo" w:cs="menlo"/>
          <w:color w:val="000000"/>
          <w:sz w:val="18"/>
          <w:shd w:val="clear" w:color="auto" w:fill="f8f8fa"/>
        </w:rPr>
        <w:t xml:space="preserve">/bru/lock_battery</w:t>
      </w:r>
      <w:r>
        <w:rPr>
          <w:rFonts w:ascii="source serif 4" w:hAnsi="source serif 4" w:eastAsia="source serif 4" w:cs="source serif 4"/>
          <w:color w:val="000000"/>
        </w:rPr>
        <w:t xml:space="preserve"> and </w:t>
      </w:r>
      <w:r>
        <w:rPr>
          <w:rStyle w:val="698"/>
          <w:rFonts w:ascii="menlo" w:hAnsi="menlo" w:eastAsia="menlo" w:cs="menlo"/>
          <w:color w:val="000000"/>
          <w:sz w:val="18"/>
          <w:shd w:val="clear" w:color="auto" w:fill="f8f8fa"/>
        </w:rPr>
        <w:t xml:space="preserve">/bru/unlock_battery</w:t>
      </w:r>
      <w:r>
        <w:rPr>
          <w:rFonts w:ascii="source serif 4" w:hAnsi="source serif 4" w:eastAsia="source serif 4" w:cs="source serif 4"/>
          <w:color w:val="000000"/>
        </w:rPr>
        <w:t xml:space="preserve">.</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Processing:</w:t>
      </w:r>
      <w:r>
        <w:rPr>
          <w:rFonts w:ascii="source serif 4" w:hAnsi="source serif 4" w:eastAsia="source serif 4" w:cs="source serif 4"/>
          <w:color w:val="000000"/>
        </w:rPr>
        <w:t xml:space="preserve"> On service call, actuates the lock motor via GPIO/relay. Uses a time-limited pulse to avoid stalling. Reads limit switch states.</w:t>
      </w:r>
      <w:r>
        <w:rPr>
          <w:rFonts w:ascii="source serif 4" w:hAnsi="source serif 4" w:eastAsia="source serif 4" w:cs="source serif 4"/>
          <w:color w:val="000000"/>
        </w:rPr>
        <w:br/>
      </w:r>
      <w:r>
        <w:rPr>
          <w:rFonts w:ascii="source serif 4" w:hAnsi="source serif 4" w:eastAsia="source serif 4" w:cs="source serif 4"/>
          <w:b/>
          <w:color w:val="000000"/>
        </w:rPr>
        <w:t xml:space="preserve">Outputs (published topics):</w:t>
      </w:r>
      <w:r/>
    </w:p>
    <w:p>
      <w:pPr>
        <w:numPr>
          <w:ilvl w:val="0"/>
          <w:numId w:val="11"/>
        </w:numPr>
        <w:pBdr/>
        <w:spacing w:after="105" w:before="105" w:line="360" w:lineRule="auto"/>
        <w:ind/>
        <w:rPr/>
      </w:pPr>
      <w:r>
        <w:rPr>
          <w:rStyle w:val="698"/>
          <w:rFonts w:ascii="menlo" w:hAnsi="menlo" w:eastAsia="menlo" w:cs="menlo"/>
          <w:color w:val="000000"/>
          <w:sz w:val="18"/>
          <w:shd w:val="clear" w:color="auto" w:fill="f8f8fa"/>
        </w:rPr>
        <w:t xml:space="preserve">/bru/lock/status</w:t>
      </w:r>
      <w:r>
        <w:rPr>
          <w:rFonts w:ascii="source serif 4" w:hAnsi="source serif 4" w:eastAsia="source serif 4" w:cs="source serif 4"/>
          <w:color w:val="000000"/>
          <w:sz w:val="21"/>
        </w:rPr>
        <w:t xml:space="preserve"> — current lock state: LOCKED, UNLOCKED, UNKNOWN</w:t>
      </w:r>
      <w:r/>
    </w:p>
    <w:p>
      <w:pPr>
        <w:numPr>
          <w:ilvl w:val="0"/>
          <w:numId w:val="11"/>
        </w:numPr>
        <w:pBdr/>
        <w:spacing w:after="105" w:before="105" w:line="360" w:lineRule="auto"/>
        <w:ind/>
        <w:rPr/>
      </w:pPr>
      <w:r>
        <w:rPr>
          <w:rStyle w:val="698"/>
          <w:rFonts w:ascii="menlo" w:hAnsi="menlo" w:eastAsia="menlo" w:cs="menlo"/>
          <w:color w:val="000000"/>
          <w:sz w:val="18"/>
          <w:shd w:val="clear" w:color="auto" w:fill="f8f8fa"/>
        </w:rPr>
        <w:t xml:space="preserve">/bru/battery_seated</w:t>
      </w:r>
      <w:r>
        <w:rPr>
          <w:rFonts w:ascii="source serif 4" w:hAnsi="source serif 4" w:eastAsia="source serif 4" w:cs="source serif 4"/>
          <w:color w:val="000000"/>
          <w:sz w:val="21"/>
        </w:rPr>
        <w:t xml:space="preserve"> — </w:t>
      </w:r>
      <w:r>
        <w:rPr>
          <w:rStyle w:val="698"/>
          <w:rFonts w:ascii="menlo" w:hAnsi="menlo" w:eastAsia="menlo" w:cs="menlo"/>
          <w:color w:val="000000"/>
          <w:sz w:val="18"/>
          <w:shd w:val="clear" w:color="auto" w:fill="f8f8fa"/>
        </w:rPr>
        <w:t xml:space="preserve">std_msgs/Bool</w:t>
      </w:r>
      <w:r>
        <w:rPr>
          <w:rFonts w:ascii="source serif 4" w:hAnsi="source serif 4" w:eastAsia="source serif 4" w:cs="source serif 4"/>
          <w:color w:val="000000"/>
          <w:sz w:val="21"/>
        </w:rPr>
        <w:t xml:space="preserve">: True only when both top limit switches are activated simultaneously (battery is fully up and seated)</w:t>
      </w:r>
      <w:r/>
    </w:p>
    <w:p>
      <w:pPr>
        <w:pBdr/>
        <w:spacing w:after="210" w:line="360" w:lineRule="auto"/>
        <w:ind/>
        <w:rPr/>
      </w:pPr>
      <w:r>
        <w:rPr>
          <w:rFonts w:ascii="source serif 4" w:hAnsi="source serif 4" w:eastAsia="source serif 4" w:cs="source serif 4"/>
          <w:b/>
          <w:color w:val="000000"/>
        </w:rPr>
        <w:t xml:space="preserve">Design note:</w:t>
      </w:r>
      <w:r>
        <w:rPr>
          <w:rFonts w:ascii="source serif 4" w:hAnsi="source serif 4" w:eastAsia="source serif 4" w:cs="source serif 4"/>
          <w:color w:val="000000"/>
        </w:rPr>
        <w:t xml:space="preserve"> This node entirely replaces the Flask server used in the current setup. It exposes the same lock/unlock logic as proper ROS 2 services, so the BXU supervisor can call them directly over the network via DDS.</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1"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 o:spid="_x0000_s10"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17" w:name="bm_3_3_future_placeholder_nodes_n_fd2029"/>
      <w:r>
        <w:rPr>
          <w:rFonts w:ascii="source serif 4" w:hAnsi="source serif 4" w:eastAsia="source serif 4" w:cs="source serif 4"/>
          <w:b/>
          <w:color w:val="000000"/>
          <w:sz w:val="24"/>
        </w:rPr>
        <w:t xml:space="preserve">3.3 Future/Placeholder Nodes (not implemented yet, but designed into the architecture)</w:t>
      </w:r>
      <w:bookmarkEnd w:id="17"/>
      <w:r/>
      <w:r/>
    </w:p>
    <w:p>
      <w:pPr>
        <w:pBdr/>
        <w:spacing w:after="210" w:line="360" w:lineRule="auto"/>
        <w:ind/>
        <w:rPr/>
      </w:pPr>
      <w:r>
        <w:rPr>
          <w:rFonts w:ascii="source serif 4" w:hAnsi="source serif 4" w:eastAsia="source serif 4" w:cs="source serif 4"/>
          <w:color w:val="000000"/>
        </w:rPr>
        <w:t xml:space="preserve">These nodes are anticipated and the topic names are reserved now so the architecture does not need restructuring later:</w:t>
      </w:r>
      <w:r/>
    </w:p>
    <w:p>
      <w:pPr>
        <w:numPr>
          <w:ilvl w:val="0"/>
          <w:numId w:val="12"/>
        </w:numPr>
        <w:pBdr/>
        <w:spacing w:after="105" w:before="105" w:line="360" w:lineRule="auto"/>
        <w:ind/>
        <w:rPr/>
      </w:pPr>
      <w:r>
        <w:rPr>
          <w:rStyle w:val="698"/>
          <w:rFonts w:ascii="source serif 4" w:hAnsi="source serif 4" w:eastAsia="source serif 4" w:cs="source serif 4"/>
          <w:b/>
          <w:color w:val="000000"/>
          <w:sz w:val="21"/>
          <w:shd w:val="clear" w:color="auto" w:fill="f8f8fa"/>
        </w:rPr>
        <w:t xml:space="preserve">bxu_safety_node</w:t>
      </w:r>
      <w:r>
        <w:rPr>
          <w:rFonts w:ascii="source serif 4" w:hAnsi="source serif 4" w:eastAsia="source serif 4" w:cs="source serif 4"/>
          <w:color w:val="000000"/>
          <w:sz w:val="21"/>
        </w:rPr>
        <w:t xml:space="preserve">: Subscribes to future safety sensors (lidar, bumpers, proximity). Publishes </w:t>
      </w:r>
      <w:r>
        <w:rPr>
          <w:rStyle w:val="698"/>
          <w:rFonts w:ascii="menlo" w:hAnsi="menlo" w:eastAsia="menlo" w:cs="menlo"/>
          <w:color w:val="000000"/>
          <w:sz w:val="18"/>
          <w:shd w:val="clear" w:color="auto" w:fill="f8f8fa"/>
        </w:rPr>
        <w:t xml:space="preserve">/bxu/safety/safe_to_move</w:t>
      </w:r>
      <w:r>
        <w:rPr>
          <w:rFonts w:ascii="source serif 4" w:hAnsi="source serif 4" w:eastAsia="source serif 4" w:cs="source serif 4"/>
          <w:color w:val="000000"/>
          <w:sz w:val="21"/>
        </w:rPr>
        <w:t xml:space="preserve"> (</w:t>
      </w:r>
      <w:r>
        <w:rPr>
          <w:rStyle w:val="698"/>
          <w:rFonts w:ascii="menlo" w:hAnsi="menlo" w:eastAsia="menlo" w:cs="menlo"/>
          <w:color w:val="000000"/>
          <w:sz w:val="18"/>
          <w:shd w:val="clear" w:color="auto" w:fill="f8f8fa"/>
        </w:rPr>
        <w:t xml:space="preserve">std_msgs/Bool</w:t>
      </w:r>
      <w:r>
        <w:rPr>
          <w:rFonts w:ascii="source serif 4" w:hAnsi="source serif 4" w:eastAsia="source serif 4" w:cs="source serif 4"/>
          <w:color w:val="000000"/>
          <w:sz w:val="21"/>
        </w:rPr>
        <w:t xml:space="preserve">). The supervisor subscribes to this; if it's False, no motion commands are issued regardless of FSM state.</w:t>
      </w:r>
      <w:r/>
    </w:p>
    <w:p>
      <w:pPr>
        <w:numPr>
          <w:ilvl w:val="0"/>
          <w:numId w:val="12"/>
        </w:numPr>
        <w:pBdr/>
        <w:spacing w:after="105" w:before="105" w:line="360" w:lineRule="auto"/>
        <w:ind/>
        <w:rPr/>
      </w:pPr>
      <w:r>
        <w:rPr>
          <w:rStyle w:val="698"/>
          <w:rFonts w:ascii="source serif 4" w:hAnsi="source serif 4" w:eastAsia="source serif 4" w:cs="source serif 4"/>
          <w:b/>
          <w:color w:val="000000"/>
          <w:sz w:val="21"/>
          <w:shd w:val="clear" w:color="auto" w:fill="f8f8fa"/>
        </w:rPr>
        <w:t xml:space="preserve">bxu_front_ml_vision_node</w:t>
      </w:r>
      <w:r>
        <w:rPr>
          <w:rFonts w:ascii="source serif 4" w:hAnsi="source serif 4" w:eastAsia="source serif 4" w:cs="source serif 4"/>
          <w:color w:val="000000"/>
          <w:sz w:val="21"/>
        </w:rPr>
        <w:t xml:space="preserve">: Drop-in replacement for </w:t>
      </w:r>
      <w:r>
        <w:rPr>
          <w:rStyle w:val="698"/>
          <w:rFonts w:ascii="menlo" w:hAnsi="menlo" w:eastAsia="menlo" w:cs="menlo"/>
          <w:color w:val="000000"/>
          <w:sz w:val="18"/>
          <w:shd w:val="clear" w:color="auto" w:fill="f8f8fa"/>
        </w:rPr>
        <w:t xml:space="preserve">bxu_front_vision_node</w:t>
      </w:r>
      <w:r>
        <w:rPr>
          <w:rFonts w:ascii="source serif 4" w:hAnsi="source serif 4" w:eastAsia="source serif 4" w:cs="source serif 4"/>
          <w:color w:val="000000"/>
          <w:sz w:val="21"/>
        </w:rPr>
        <w:t xml:space="preserve">. Publishes to the same </w:t>
      </w:r>
      <w:r>
        <w:rPr>
          <w:rStyle w:val="698"/>
          <w:rFonts w:ascii="menlo" w:hAnsi="menlo" w:eastAsia="menlo" w:cs="menlo"/>
          <w:color w:val="000000"/>
          <w:sz w:val="18"/>
          <w:shd w:val="clear" w:color="auto" w:fill="f8f8fa"/>
        </w:rPr>
        <w:t xml:space="preserve">/bxu/front_vision/alignment</w:t>
      </w:r>
      <w:r>
        <w:rPr>
          <w:rFonts w:ascii="source serif 4" w:hAnsi="source serif 4" w:eastAsia="source serif 4" w:cs="source serif 4"/>
          <w:color w:val="000000"/>
          <w:sz w:val="21"/>
        </w:rPr>
        <w:t xml:space="preserve"> topic using ML-based detection. No other node needs to change.</w:t>
      </w:r>
      <w:r/>
    </w:p>
    <w:p>
      <w:pPr>
        <w:numPr>
          <w:ilvl w:val="0"/>
          <w:numId w:val="12"/>
        </w:numPr>
        <w:pBdr/>
        <w:spacing w:after="105" w:before="105" w:line="360" w:lineRule="auto"/>
        <w:ind/>
        <w:rPr/>
      </w:pPr>
      <w:r>
        <w:rPr>
          <w:rStyle w:val="698"/>
          <w:rFonts w:ascii="source serif 4" w:hAnsi="source serif 4" w:eastAsia="source serif 4" w:cs="source serif 4"/>
          <w:b/>
          <w:color w:val="000000"/>
          <w:sz w:val="21"/>
          <w:shd w:val="clear" w:color="auto" w:fill="f8f8fa"/>
        </w:rPr>
        <w:t xml:space="preserve">bru_safety_node</w:t>
      </w:r>
      <w:r>
        <w:rPr>
          <w:rFonts w:ascii="source serif 4" w:hAnsi="source serif 4" w:eastAsia="source serif 4" w:cs="source serif 4"/>
          <w:color w:val="000000"/>
          <w:sz w:val="21"/>
        </w:rPr>
        <w:t xml:space="preserve">: Publishes sensor data from future BRU-side sensors (pressure, IR, camera) to </w:t>
      </w:r>
      <w:r>
        <w:rPr>
          <w:rStyle w:val="698"/>
          <w:rFonts w:ascii="menlo" w:hAnsi="menlo" w:eastAsia="menlo" w:cs="menlo"/>
          <w:color w:val="000000"/>
          <w:sz w:val="18"/>
          <w:shd w:val="clear" w:color="auto" w:fill="f8f8fa"/>
        </w:rPr>
        <w:t xml:space="preserve">/bru/...</w:t>
      </w:r>
      <w:r>
        <w:rPr>
          <w:rFonts w:ascii="source serif 4" w:hAnsi="source serif 4" w:eastAsia="source serif 4" w:cs="source serif 4"/>
          <w:color w:val="000000"/>
          <w:sz w:val="21"/>
        </w:rPr>
        <w:t xml:space="preserve"> topics.</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2"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 o:spid="_x0000_s11"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18" w:name="bm_4_full_state_machine_fsm"/>
      <w:r>
        <w:rPr>
          <w:rFonts w:ascii="source serif 4" w:hAnsi="source serif 4" w:eastAsia="source serif 4" w:cs="source serif 4"/>
          <w:b/>
          <w:color w:val="000000"/>
          <w:sz w:val="24"/>
        </w:rPr>
        <w:t xml:space="preserve">4. Full State Machine (FSM)</w:t>
      </w:r>
      <w:bookmarkEnd w:id="18"/>
      <w:r/>
      <w:r/>
    </w:p>
    <w:p>
      <w:pPr>
        <w:pBdr/>
        <w:spacing w:after="210" w:line="360" w:lineRule="auto"/>
        <w:ind/>
        <w:rPr/>
      </w:pPr>
      <w:r>
        <w:rPr>
          <w:rFonts w:ascii="source serif 4" w:hAnsi="source serif 4" w:eastAsia="source serif 4" w:cs="source serif 4"/>
          <w:color w:val="000000"/>
        </w:rPr>
        <w:t xml:space="preserve">The FSM lives entirely in </w:t>
      </w:r>
      <w:r>
        <w:rPr>
          <w:rStyle w:val="698"/>
          <w:rFonts w:ascii="menlo" w:hAnsi="menlo" w:eastAsia="menlo" w:cs="menlo"/>
          <w:color w:val="000000"/>
          <w:sz w:val="18"/>
          <w:shd w:val="clear" w:color="auto" w:fill="f8f8fa"/>
        </w:rPr>
        <w:t xml:space="preserve">bxu_supervisor_node</w:t>
      </w:r>
      <w:r>
        <w:rPr>
          <w:rFonts w:ascii="source serif 4" w:hAnsi="source serif 4" w:eastAsia="source serif 4" w:cs="source serif 4"/>
          <w:color w:val="000000"/>
        </w:rPr>
        <w:t xml:space="preserve">. The table below defines the complete swap sequence for </w:t>
      </w:r>
      <w:r>
        <w:rPr>
          <w:rFonts w:ascii="source serif 4" w:hAnsi="source serif 4" w:eastAsia="source serif 4" w:cs="source serif 4"/>
          <w:b/>
          <w:color w:val="000000"/>
        </w:rPr>
        <w:t xml:space="preserve">battery insertion</w:t>
      </w:r>
      <w:r>
        <w:rPr>
          <w:rFonts w:ascii="source serif 4" w:hAnsi="source serif 4" w:eastAsia="source serif 4" w:cs="source serif 4"/>
          <w:color w:val="000000"/>
        </w:rPr>
        <w:t xml:space="preserve"> (delivering a battery to the BRU). Retrieval is the same sequence with steps 6–8 reversed as described below.</w:t>
      </w:r>
      <w:r/>
    </w:p>
    <w:p>
      <w:pPr>
        <w:pBdr/>
        <w:spacing w:after="105" w:before="315" w:line="360" w:lineRule="auto"/>
        <w:ind w:left="-30"/>
        <w:jc w:val="left"/>
        <w:rPr/>
      </w:pPr>
      <w:r/>
      <w:bookmarkStart w:id="19" w:name="bm_4_1_battery_insertion_sequence"/>
      <w:r>
        <w:rPr>
          <w:rFonts w:ascii="source serif 4" w:hAnsi="source serif 4" w:eastAsia="source serif 4" w:cs="source serif 4"/>
          <w:b/>
          <w:color w:val="000000"/>
          <w:sz w:val="24"/>
        </w:rPr>
        <w:t xml:space="preserve">4.1 Battery Insertion Sequence</w:t>
      </w:r>
      <w:bookmarkEnd w:id="19"/>
      <w:r/>
      <w:r/>
    </w:p>
    <w:tbl>
      <w:tblPr>
        <w:tblStyle w:val="700"/>
        <w:jc w:val="center"/>
        <w:tblCellMar>
          <w:left w:w="160" w:type="dxa"/>
          <w:top w:w="80" w:type="dxa"/>
          <w:right w:w="160" w:type="dxa"/>
          <w:bottom w:w="80" w:type="dxa"/>
        </w:tblCellMar>
        <w:tblBorders>
          <w:top w:val="single" w:color="000000" w:sz="2" w:space="0"/>
          <w:left w:val="single" w:color="000000" w:sz="2" w:space="0"/>
          <w:bottom w:val="single" w:color="000000" w:sz="2" w:space="0"/>
          <w:right w:val="single" w:color="000000" w:sz="2" w:space="0"/>
        </w:tblBorders>
        <w:tblCellSpacing w:w="0" w:type="dxa"/>
        <w:tblLook w:val="04A0" w:firstRow="1" w:lastRow="0" w:firstColumn="1" w:lastColumn="0" w:noHBand="0" w:noVBand="1"/>
      </w:tblPr>
      <w:tblGrid>
        <w:gridCol w:w="1585"/>
        <w:gridCol w:w="1585"/>
        <w:gridCol w:w="1585"/>
        <w:gridCol w:w="1585"/>
        <w:gridCol w:w="1585"/>
        <w:gridCol w:w="1585"/>
      </w:tblGrid>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State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Active Perception</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Active Controller</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Done Condition</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Next State</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1</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SEARCHING</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Front vision</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 (manual/slow drive)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Markers detected</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COARSE_APPROACH</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2</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COARSE_APPROACH</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Front vision</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Front approach controller</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Distance ≤ coarse threshold, rough alignment</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FINE_ALIGN</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3</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FINE_ALIGN</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Front vision</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Front approach controller</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Yaw err ≤ fine_yaw_thresh AND lateral err ≤ fine_lat_thresh</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SLIDE_UNDER</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4</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SLIDE_UNDER</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(transition)</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Front approach controller (blind forward)</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Elapsed time / encoder / docking cams detected</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DOCKING_ALIGN</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5</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DOCKING_ALIGN</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Docking vision</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Docking controller</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Lateral + yaw within docking thresholds</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LIFT_BATTERY</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6</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LIFT_BATTERY</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 (lift command)</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/bxu/lift/state</w:t>
            </w:r>
            <w:r>
              <w:rPr>
                <w:rFonts w:ascii="source sans 3" w:hAnsi="source sans 3" w:eastAsia="source sans 3" w:cs="source sans 3"/>
                <w:color w:val="000000"/>
                <w:sz w:val="17"/>
              </w:rPr>
              <w:t xml:space="preserve"> == LIFTED</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LOCK_BATTERY</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7</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LOCK_BATTERY</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 (BRU service call)</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/bru/lock/status</w:t>
            </w:r>
            <w:r>
              <w:rPr>
                <w:rFonts w:ascii="source sans 3" w:hAnsi="source sans 3" w:eastAsia="source sans 3" w:cs="source sans 3"/>
                <w:color w:val="000000"/>
                <w:sz w:val="17"/>
              </w:rPr>
              <w:t xml:space="preserve"> == LOCKED</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LOWER_PLATE</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8</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LOWER_PLATE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 (lift command)</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/bxu/lift/state</w:t>
            </w:r>
            <w:r>
              <w:rPr>
                <w:rFonts w:ascii="source sans 3" w:hAnsi="source sans 3" w:eastAsia="source sans 3" w:cs="source sans 3"/>
                <w:color w:val="000000"/>
                <w:sz w:val="17"/>
              </w:rPr>
              <w:t xml:space="preserve"> == LOWERED</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DRIVE_AWAY</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9</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DRIVE_AWAY</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Simple reverse command</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Elapsed time / distance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IDLE</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10</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IDLE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None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w:t>
            </w:r>
            <w:r/>
          </w:p>
        </w:tc>
      </w:tr>
    </w:tbl>
    <w:p>
      <w:pPr>
        <w:pBdr/>
        <w:spacing/>
        <w:ind/>
        <w:rPr/>
      </w:pPr>
      <w:r/>
      <w:r/>
    </w:p>
    <w:p>
      <w:pPr>
        <w:pBdr/>
        <w:spacing w:after="105" w:before="315" w:line="360" w:lineRule="auto"/>
        <w:ind w:left="-30"/>
        <w:jc w:val="left"/>
        <w:rPr/>
      </w:pPr>
      <w:r/>
      <w:bookmarkStart w:id="20" w:name="bm_4_2_battery_retrieval_sequence"/>
      <w:r>
        <w:rPr>
          <w:rFonts w:ascii="source serif 4" w:hAnsi="source serif 4" w:eastAsia="source serif 4" w:cs="source serif 4"/>
          <w:b/>
          <w:color w:val="000000"/>
          <w:sz w:val="24"/>
        </w:rPr>
        <w:t xml:space="preserve">4.2 Battery Retrieval Sequence</w:t>
      </w:r>
      <w:bookmarkEnd w:id="20"/>
      <w:r/>
      <w:r/>
    </w:p>
    <w:p>
      <w:pPr>
        <w:pBdr/>
        <w:spacing w:after="210" w:line="360" w:lineRule="auto"/>
        <w:ind/>
        <w:rPr/>
      </w:pPr>
      <w:r>
        <w:rPr>
          <w:rFonts w:ascii="source serif 4" w:hAnsi="source serif 4" w:eastAsia="source serif 4" w:cs="source serif 4"/>
          <w:color w:val="000000"/>
        </w:rPr>
        <w:t xml:space="preserve">States 1–5 are identical. From state 6:</w:t>
      </w:r>
      <w:r/>
    </w:p>
    <w:tbl>
      <w:tblPr>
        <w:tblStyle w:val="700"/>
        <w:jc w:val="center"/>
        <w:tblCellMar>
          <w:left w:w="160" w:type="dxa"/>
          <w:top w:w="80" w:type="dxa"/>
          <w:right w:w="160" w:type="dxa"/>
          <w:bottom w:w="80" w:type="dxa"/>
        </w:tblCellMar>
        <w:tblBorders>
          <w:top w:val="single" w:color="000000" w:sz="2" w:space="0"/>
          <w:left w:val="single" w:color="000000" w:sz="2" w:space="0"/>
          <w:bottom w:val="single" w:color="000000" w:sz="2" w:space="0"/>
          <w:right w:val="single" w:color="000000" w:sz="2" w:space="0"/>
        </w:tblBorders>
        <w:tblCellSpacing w:w="0" w:type="dxa"/>
        <w:tblLook w:val="04A0" w:firstRow="1" w:lastRow="0" w:firstColumn="1" w:lastColumn="0" w:noHBand="0" w:noVBand="1"/>
      </w:tblPr>
      <w:tblGrid>
        <w:gridCol w:w="1902"/>
        <w:gridCol w:w="1902"/>
        <w:gridCol w:w="1902"/>
        <w:gridCol w:w="1902"/>
        <w:gridCol w:w="1902"/>
      </w:tblGrid>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State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Action</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Done Condition</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Next State</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6</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LIFT_EMPTY_PLATE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Lift plate (no battery on it)</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/bxu/lift/state</w:t>
            </w:r>
            <w:r>
              <w:rPr>
                <w:rFonts w:ascii="source sans 3" w:hAnsi="source sans 3" w:eastAsia="source sans 3" w:cs="source sans 3"/>
                <w:color w:val="000000"/>
                <w:sz w:val="17"/>
              </w:rPr>
              <w:t xml:space="preserve"> == LIFTED</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UNLOCK_BATTERY</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7</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UNLOCK_BATTERY</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Call </w:t>
            </w:r>
            <w:r>
              <w:rPr>
                <w:rStyle w:val="698"/>
                <w:rFonts w:ascii="menlo" w:hAnsi="menlo" w:eastAsia="menlo" w:cs="menlo"/>
                <w:color w:val="000000"/>
                <w:sz w:val="18"/>
                <w:shd w:val="clear" w:color="auto" w:fill="f8f8fa"/>
              </w:rPr>
              <w:t xml:space="preserve">/bru/unlock_battery</w:t>
            </w:r>
            <w:r>
              <w:rPr>
                <w:rFonts w:ascii="source sans 3" w:hAnsi="source sans 3" w:eastAsia="source sans 3" w:cs="source sans 3"/>
                <w:color w:val="000000"/>
                <w:sz w:val="17"/>
              </w:rPr>
              <w:t xml:space="preserve"> service</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/bru/lock/status</w:t>
            </w:r>
            <w:r>
              <w:rPr>
                <w:rFonts w:ascii="source sans 3" w:hAnsi="source sans 3" w:eastAsia="source sans 3" w:cs="source sans 3"/>
                <w:color w:val="000000"/>
                <w:sz w:val="17"/>
              </w:rPr>
              <w:t xml:space="preserve"> == UNLOCKED AND </w:t>
            </w:r>
            <w:r>
              <w:rPr>
                <w:rStyle w:val="698"/>
                <w:rFonts w:ascii="menlo" w:hAnsi="menlo" w:eastAsia="menlo" w:cs="menlo"/>
                <w:color w:val="000000"/>
                <w:sz w:val="18"/>
                <w:shd w:val="clear" w:color="auto" w:fill="f8f8fa"/>
              </w:rPr>
              <w:t xml:space="preserve">/bru/battery_seated</w:t>
            </w:r>
            <w:r>
              <w:rPr>
                <w:rFonts w:ascii="source sans 3" w:hAnsi="source sans 3" w:eastAsia="source sans 3" w:cs="source sans 3"/>
                <w:color w:val="000000"/>
                <w:sz w:val="17"/>
              </w:rPr>
              <w:t xml:space="preserve"> == False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LOWER_WITH_BATTERY</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8</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LOWER_WITH_BATTERY</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Lower plate (now carrying battery)</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/bxu/lift/state</w:t>
            </w:r>
            <w:r>
              <w:rPr>
                <w:rFonts w:ascii="source sans 3" w:hAnsi="source sans 3" w:eastAsia="source sans 3" w:cs="source sans 3"/>
                <w:color w:val="000000"/>
                <w:sz w:val="17"/>
              </w:rPr>
              <w:t xml:space="preserve"> == LOWERED</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DRIVE_AWAY</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9</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DRIVE_AWAY</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Reverse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Elapsed time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IDLE</w:t>
            </w:r>
            <w:r/>
          </w:p>
        </w:tc>
      </w:tr>
    </w:tbl>
    <w:p>
      <w:pPr>
        <w:pBdr/>
        <w:spacing/>
        <w:ind/>
        <w:rPr/>
      </w:pPr>
      <w:r/>
      <w:r/>
    </w:p>
    <w:p>
      <w:pPr>
        <w:pBdr/>
        <w:spacing w:after="105" w:before="315" w:line="360" w:lineRule="auto"/>
        <w:ind w:left="-30"/>
        <w:jc w:val="left"/>
        <w:rPr/>
      </w:pPr>
      <w:r/>
      <w:bookmarkStart w:id="21" w:name="bm_4_3_safety_rule"/>
      <w:r>
        <w:rPr>
          <w:rFonts w:ascii="source serif 4" w:hAnsi="source serif 4" w:eastAsia="source serif 4" w:cs="source serif 4"/>
          <w:b/>
          <w:color w:val="000000"/>
          <w:sz w:val="24"/>
        </w:rPr>
        <w:t xml:space="preserve">4.3 Safety Rule</w:t>
      </w:r>
      <w:bookmarkEnd w:id="21"/>
      <w:r/>
      <w:r/>
    </w:p>
    <w:p>
      <w:pPr>
        <w:pBdr/>
        <w:spacing w:after="210" w:line="360" w:lineRule="auto"/>
        <w:ind/>
        <w:rPr/>
      </w:pPr>
      <w:r>
        <w:rPr>
          <w:rFonts w:ascii="source serif 4" w:hAnsi="source serif 4" w:eastAsia="source serif 4" w:cs="source serif 4"/>
          <w:color w:val="000000"/>
        </w:rPr>
        <w:t xml:space="preserve">In any state where motion is active, if </w:t>
      </w:r>
      <w:r>
        <w:rPr>
          <w:rStyle w:val="698"/>
          <w:rFonts w:ascii="menlo" w:hAnsi="menlo" w:eastAsia="menlo" w:cs="menlo"/>
          <w:color w:val="000000"/>
          <w:sz w:val="18"/>
          <w:shd w:val="clear" w:color="auto" w:fill="f8f8fa"/>
        </w:rPr>
        <w:t xml:space="preserve">/bxu/safety/safe_to_move</w:t>
      </w:r>
      <w:r>
        <w:rPr>
          <w:rFonts w:ascii="source serif 4" w:hAnsi="source serif 4" w:eastAsia="source serif 4" w:cs="source serif 4"/>
          <w:color w:val="000000"/>
        </w:rPr>
        <w:t xml:space="preserve"> is False (when that node exists), the supervisor immediately transitions to </w:t>
      </w:r>
      <w:r>
        <w:rPr>
          <w:rStyle w:val="698"/>
          <w:rFonts w:ascii="menlo" w:hAnsi="menlo" w:eastAsia="menlo" w:cs="menlo"/>
          <w:color w:val="000000"/>
          <w:sz w:val="18"/>
          <w:shd w:val="clear" w:color="auto" w:fill="f8f8fa"/>
        </w:rPr>
        <w:t xml:space="preserve">EMERGENCY_STOP</w:t>
      </w:r>
      <w:r>
        <w:rPr>
          <w:rFonts w:ascii="source serif 4" w:hAnsi="source serif 4" w:eastAsia="source serif 4" w:cs="source serif 4"/>
          <w:color w:val="000000"/>
        </w:rPr>
        <w:t xml:space="preserve"> and publishes zero velocity. Recovery from </w:t>
      </w:r>
      <w:r>
        <w:rPr>
          <w:rStyle w:val="698"/>
          <w:rFonts w:ascii="menlo" w:hAnsi="menlo" w:eastAsia="menlo" w:cs="menlo"/>
          <w:color w:val="000000"/>
          <w:sz w:val="18"/>
          <w:shd w:val="clear" w:color="auto" w:fill="f8f8fa"/>
        </w:rPr>
        <w:t xml:space="preserve">EMERGENCY_STOP</w:t>
      </w:r>
      <w:r>
        <w:rPr>
          <w:rFonts w:ascii="source serif 4" w:hAnsi="source serif 4" w:eastAsia="source serif 4" w:cs="source serif 4"/>
          <w:color w:val="000000"/>
        </w:rPr>
        <w:t xml:space="preserve"> is manual.</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3"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 o:spid="_x0000_s12"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22" w:name="bm_5_topics_and_services_reference"/>
      <w:r>
        <w:rPr>
          <w:rFonts w:ascii="source serif 4" w:hAnsi="source serif 4" w:eastAsia="source serif 4" w:cs="source serif 4"/>
          <w:b/>
          <w:color w:val="000000"/>
          <w:sz w:val="24"/>
        </w:rPr>
        <w:t xml:space="preserve">5. Topics and Services Reference</w:t>
      </w:r>
      <w:bookmarkEnd w:id="22"/>
      <w:r/>
      <w:r/>
    </w:p>
    <w:p>
      <w:pPr>
        <w:pBdr/>
        <w:spacing w:after="105" w:before="315" w:line="360" w:lineRule="auto"/>
        <w:ind w:left="-30"/>
        <w:jc w:val="left"/>
        <w:rPr/>
      </w:pPr>
      <w:r/>
      <w:bookmarkStart w:id="23" w:name="published_topics"/>
      <w:r>
        <w:rPr>
          <w:rFonts w:ascii="source serif 4" w:hAnsi="source serif 4" w:eastAsia="source serif 4" w:cs="source serif 4"/>
          <w:b/>
          <w:color w:val="000000"/>
          <w:sz w:val="24"/>
        </w:rPr>
        <w:t xml:space="preserve">Published Topics</w:t>
      </w:r>
      <w:bookmarkEnd w:id="23"/>
      <w:r/>
      <w:r/>
    </w:p>
    <w:tbl>
      <w:tblPr>
        <w:tblStyle w:val="700"/>
        <w:jc w:val="center"/>
        <w:tblCellMar>
          <w:left w:w="160" w:type="dxa"/>
          <w:top w:w="80" w:type="dxa"/>
          <w:right w:w="160" w:type="dxa"/>
          <w:bottom w:w="80" w:type="dxa"/>
        </w:tblCellMar>
        <w:tblBorders>
          <w:top w:val="single" w:color="000000" w:sz="2" w:space="0"/>
          <w:left w:val="single" w:color="000000" w:sz="2" w:space="0"/>
          <w:bottom w:val="single" w:color="000000" w:sz="2" w:space="0"/>
          <w:right w:val="single" w:color="000000" w:sz="2" w:space="0"/>
        </w:tblBorders>
        <w:tblCellSpacing w:w="0" w:type="dxa"/>
        <w:tblLook w:val="04A0" w:firstRow="1" w:lastRow="0" w:firstColumn="1" w:lastColumn="0" w:noHBand="0" w:noVBand="1"/>
      </w:tblPr>
      <w:tblGrid>
        <w:gridCol w:w="2378"/>
        <w:gridCol w:w="2378"/>
        <w:gridCol w:w="2378"/>
        <w:gridCol w:w="2378"/>
      </w:tblGrid>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Topic</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Message Type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Published by</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Subscribed by</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/bxu/front_vision/alignment</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swas_msgs/BxuAlignmentOutput</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bxu_front_vision_node</w:t>
            </w:r>
            <w:r/>
          </w:p>
        </w:tc>
        <w:tc>
          <w:tcPr>
            <w:tcBorders>
              <w:top w:val="single" w:color="000000" w:sz="1" w:space="0"/>
              <w:bottom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bxu_supervisor_node</w:t>
            </w:r>
            <w:r>
              <w:rPr>
                <w:rFonts w:ascii="source sans 3" w:hAnsi="source sans 3" w:eastAsia="source sans 3" w:cs="source sans 3"/>
                <w:color w:val="000000"/>
                <w:sz w:val="17"/>
              </w:rPr>
              <w:t xml:space="preserve">, </w:t>
            </w:r>
            <w:r>
              <w:rPr>
                <w:rStyle w:val="698"/>
                <w:rFonts w:ascii="menlo" w:hAnsi="menlo" w:eastAsia="menlo" w:cs="menlo"/>
                <w:color w:val="000000"/>
                <w:sz w:val="18"/>
                <w:shd w:val="clear" w:color="auto" w:fill="f8f8fa"/>
              </w:rPr>
              <w:t xml:space="preserve">bxu_front_approach_controller_node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/bxu/front_vision/raw_markers</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swas_msgs/MarkerDetectionArray</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bxu_front_vision_node</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(logging/debug only)</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/bxu/docking_vision/alignment</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swas_msgs/BxuAlignmentOutput</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bxu_docking_vision_node</w:t>
            </w:r>
            <w:r/>
          </w:p>
        </w:tc>
        <w:tc>
          <w:tcPr>
            <w:tcBorders>
              <w:top w:val="single" w:color="000000" w:sz="1" w:space="0"/>
              <w:bottom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bxu_supervisor_node</w:t>
            </w:r>
            <w:r>
              <w:rPr>
                <w:rFonts w:ascii="source sans 3" w:hAnsi="source sans 3" w:eastAsia="source sans 3" w:cs="source sans 3"/>
                <w:color w:val="000000"/>
                <w:sz w:val="17"/>
              </w:rPr>
              <w:t xml:space="preserve">, </w:t>
            </w:r>
            <w:r>
              <w:rPr>
                <w:rStyle w:val="698"/>
                <w:rFonts w:ascii="menlo" w:hAnsi="menlo" w:eastAsia="menlo" w:cs="menlo"/>
                <w:color w:val="000000"/>
                <w:sz w:val="18"/>
                <w:shd w:val="clear" w:color="auto" w:fill="f8f8fa"/>
              </w:rPr>
              <w:t xml:space="preserve">bxu_docking_controller_node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/bxu/docking_vision/raw_markers</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swas_msgs/MarkerDetectionArray</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bxu_docking_vision_node</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(logging/debug only)</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/bxu/cmd_vel</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geometry_msgs/Twist</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bxu_front_approach_controller_node</w:t>
            </w:r>
            <w:r>
              <w:rPr>
                <w:rFonts w:ascii="source sans 3" w:hAnsi="source sans 3" w:eastAsia="source sans 3" w:cs="source sans 3"/>
                <w:color w:val="000000"/>
                <w:sz w:val="17"/>
              </w:rPr>
              <w:t xml:space="preserve"> OR </w:t>
            </w:r>
            <w:r>
              <w:rPr>
                <w:rStyle w:val="698"/>
                <w:rFonts w:ascii="menlo" w:hAnsi="menlo" w:eastAsia="menlo" w:cs="menlo"/>
                <w:color w:val="000000"/>
                <w:sz w:val="18"/>
                <w:shd w:val="clear" w:color="auto" w:fill="f8f8fa"/>
              </w:rPr>
              <w:t xml:space="preserve">bxu_docking_controller_node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bxu_motion_node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/bxu/lift/command</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std_msgs/String</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bxu_supervisor_node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bxu_lift_node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/bxu/lift/state</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std_msgs/String</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bxu_lift_node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bxu_supervisor_node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/bxu/supervisor/state</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std_msgs/String</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bxu_supervisor_node</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(monitoring/logging)</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/bxu/motion/status</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std_msgs/String</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bxu_motion_node</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(diagnostics)</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/bru/lock/status</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std_msgs/String</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bru_lock_node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bxu_supervisor_node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/bru/battery_seated</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std_msgs/Bool</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bru_lock_node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bxu_supervisor_node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/bxu/safety/safe_to_move</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std_msgs/Bool</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bxu_safety_node</w:t>
            </w:r>
            <w:r>
              <w:rPr>
                <w:rFonts w:ascii="source sans 3" w:hAnsi="source sans 3" w:eastAsia="source sans 3" w:cs="source sans 3"/>
                <w:color w:val="000000"/>
                <w:sz w:val="17"/>
              </w:rPr>
              <w:t xml:space="preserve"> </w:t>
            </w:r>
            <w:r>
              <w:rPr>
                <w:rFonts w:ascii="source serif 4" w:hAnsi="source serif 4" w:eastAsia="source serif 4" w:cs="source serif 4"/>
                <w:i/>
                <w:color w:val="000000"/>
                <w:sz w:val="17"/>
              </w:rPr>
              <w:t xml:space="preserve">(future)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bxu_supervisor_node</w:t>
            </w:r>
            <w:r/>
          </w:p>
        </w:tc>
      </w:tr>
    </w:tbl>
    <w:p>
      <w:pPr>
        <w:pBdr/>
        <w:spacing/>
        <w:ind/>
        <w:rPr/>
      </w:pPr>
      <w:r/>
      <w:r/>
    </w:p>
    <w:p>
      <w:pPr>
        <w:pBdr/>
        <w:spacing w:after="105" w:before="315" w:line="360" w:lineRule="auto"/>
        <w:ind w:left="-30"/>
        <w:jc w:val="left"/>
        <w:rPr/>
      </w:pPr>
      <w:r/>
      <w:bookmarkStart w:id="24" w:name="services"/>
      <w:r>
        <w:rPr>
          <w:rFonts w:ascii="source serif 4" w:hAnsi="source serif 4" w:eastAsia="source serif 4" w:cs="source serif 4"/>
          <w:b/>
          <w:color w:val="000000"/>
          <w:sz w:val="24"/>
        </w:rPr>
        <w:t xml:space="preserve">Services</w:t>
      </w:r>
      <w:bookmarkEnd w:id="24"/>
      <w:r/>
      <w:r/>
    </w:p>
    <w:tbl>
      <w:tblPr>
        <w:tblStyle w:val="700"/>
        <w:jc w:val="center"/>
        <w:tblCellMar>
          <w:left w:w="160" w:type="dxa"/>
          <w:top w:w="80" w:type="dxa"/>
          <w:right w:w="160" w:type="dxa"/>
          <w:bottom w:w="80" w:type="dxa"/>
        </w:tblCellMar>
        <w:tblBorders>
          <w:top w:val="single" w:color="000000" w:sz="2" w:space="0"/>
          <w:left w:val="single" w:color="000000" w:sz="2" w:space="0"/>
          <w:bottom w:val="single" w:color="000000" w:sz="2" w:space="0"/>
          <w:right w:val="single" w:color="000000" w:sz="2" w:space="0"/>
        </w:tblBorders>
        <w:tblCellSpacing w:w="0" w:type="dxa"/>
        <w:tblLook w:val="04A0" w:firstRow="1" w:lastRow="0" w:firstColumn="1" w:lastColumn="0" w:noHBand="0" w:noVBand="1"/>
      </w:tblPr>
      <w:tblGrid>
        <w:gridCol w:w="2378"/>
        <w:gridCol w:w="2378"/>
        <w:gridCol w:w="2378"/>
        <w:gridCol w:w="2378"/>
      </w:tblGrid>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Service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Type</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Server</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Called by</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/bru/lock_battery</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std_srvs/Trigger</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bru_lock_node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bxu_supervisor_node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/bru/unlock_battery</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std_srvs/Trigger</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bru_lock_node</w:t>
            </w:r>
            <w:r/>
          </w:p>
        </w:tc>
        <w:tc>
          <w:tcPr>
            <w:tcBorders>
              <w:top w:val="single" w:color="000000" w:sz="1" w:space="0"/>
              <w:bottom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bxu_supervisor_node</w:t>
            </w:r>
            <w:r/>
          </w:p>
        </w:tc>
      </w:tr>
    </w:tbl>
    <w:p>
      <w:pPr>
        <w:pBdr/>
        <w:spacing/>
        <w:ind/>
        <w:rPr/>
      </w:pPr>
      <w:r/>
      <w:r/>
    </w:p>
    <w:p>
      <w:pPr>
        <w:pBdr/>
        <w:spacing w:after="210" w:line="360" w:lineRule="auto"/>
        <w:ind/>
        <w:rPr/>
      </w:pPr>
      <w:r>
        <w:rPr>
          <w:rFonts w:ascii="source serif 4" w:hAnsi="source serif 4" w:eastAsia="source serif 4" w:cs="source serif 4"/>
          <w:b/>
          <w:color w:val="000000"/>
        </w:rPr>
        <w:t xml:space="preserve">Note on service transport across Pis:</w:t>
      </w:r>
      <w:r>
        <w:rPr>
          <w:rFonts w:ascii="source serif 4" w:hAnsi="source serif 4" w:eastAsia="source serif 4" w:cs="source serif 4"/>
          <w:color w:val="000000"/>
        </w:rPr>
        <w:t xml:space="preserve"> ROS 2 uses DDS (Data Distribution Service) as its middleware. When both Pis are on the same network and using the same </w:t>
      </w:r>
      <w:r>
        <w:rPr>
          <w:rStyle w:val="698"/>
          <w:rFonts w:ascii="menlo" w:hAnsi="menlo" w:eastAsia="menlo" w:cs="menlo"/>
          <w:color w:val="000000"/>
          <w:sz w:val="18"/>
          <w:shd w:val="clear" w:color="auto" w:fill="f8f8fa"/>
        </w:rPr>
        <w:t xml:space="preserve">ROS_DOMAIN_ID</w:t>
      </w:r>
      <w:r>
        <w:rPr>
          <w:rFonts w:ascii="source serif 4" w:hAnsi="source serif 4" w:eastAsia="source serif 4" w:cs="source serif 4"/>
          <w:color w:val="000000"/>
        </w:rPr>
        <w:t xml:space="preserve">, topics and services are automatically discovered and routed across the network without any additional configuration. No additional bridge or proxy (like Flask) is needed.</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4"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 o:spid="_x0000_s13"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25" w:name="bm_6_custom_message_types"/>
      <w:r>
        <w:rPr>
          <w:rFonts w:ascii="source serif 4" w:hAnsi="source serif 4" w:eastAsia="source serif 4" w:cs="source serif 4"/>
          <w:b/>
          <w:color w:val="000000"/>
          <w:sz w:val="24"/>
        </w:rPr>
        <w:t xml:space="preserve">6. Custom Message Types</w:t>
      </w:r>
      <w:bookmarkEnd w:id="25"/>
      <w:r/>
      <w:r/>
    </w:p>
    <w:p>
      <w:pPr>
        <w:pBdr/>
        <w:spacing w:after="210" w:line="360" w:lineRule="auto"/>
        <w:ind/>
        <w:rPr/>
      </w:pPr>
      <w:r>
        <w:rPr>
          <w:rFonts w:ascii="source serif 4" w:hAnsi="source serif 4" w:eastAsia="source serif 4" w:cs="source serif 4"/>
          <w:color w:val="000000"/>
        </w:rPr>
        <w:t xml:space="preserve">Custom messages are defined in a sibling package </w:t>
      </w:r>
      <w:r>
        <w:rPr>
          <w:rStyle w:val="698"/>
          <w:rFonts w:ascii="menlo" w:hAnsi="menlo" w:eastAsia="menlo" w:cs="menlo"/>
          <w:color w:val="000000"/>
          <w:sz w:val="18"/>
          <w:shd w:val="clear" w:color="auto" w:fill="f8f8fa"/>
        </w:rPr>
        <w:t xml:space="preserve">swas_msgs</w:t>
      </w:r>
      <w:r>
        <w:rPr>
          <w:rFonts w:ascii="source serif 4" w:hAnsi="source serif 4" w:eastAsia="source serif 4" w:cs="source serif 4"/>
          <w:color w:val="000000"/>
        </w:rPr>
        <w:t xml:space="preserve"> (part of the same repository and workspace).</w:t>
      </w:r>
      <w:r/>
    </w:p>
    <w:p>
      <w:pPr>
        <w:pBdr/>
        <w:spacing w:after="105" w:before="315" w:line="360" w:lineRule="auto"/>
        <w:ind w:left="-30"/>
        <w:jc w:val="left"/>
        <w:rPr/>
      </w:pPr>
      <w:r/>
      <w:bookmarkStart w:id="26" w:name="swas_msgs_bxualignmentoutput_msg"/>
      <w:r>
        <w:rPr>
          <w:rStyle w:val="698"/>
          <w:rFonts w:ascii="source serif 4" w:hAnsi="source serif 4" w:eastAsia="source serif 4" w:cs="source serif 4"/>
          <w:b/>
          <w:color w:val="000000"/>
          <w:sz w:val="24"/>
          <w:shd w:val="clear" w:color="auto" w:fill="f8f8fa"/>
        </w:rPr>
        <w:t xml:space="preserve">swas_msgs/BxuAlignmentOutput.msg</w:t>
      </w:r>
      <w:bookmarkEnd w:id="26"/>
      <w:r/>
      <w:r/>
    </w:p>
    <w:p>
      <w:pPr>
        <w:pBdr/>
        <w:shd w:val="clear" w:color="auto" w:fill="f8f8fa"/>
        <w:spacing w:line="336" w:lineRule="auto"/>
        <w:ind/>
        <w:rPr/>
      </w:pPr>
      <w:r>
        <w:rPr>
          <w:rStyle w:val="698"/>
          <w:rFonts w:ascii="menlo" w:hAnsi="menlo" w:eastAsia="menlo" w:cs="menlo"/>
          <w:color w:val="000000"/>
          <w:sz w:val="18"/>
        </w:rPr>
        <w:t xml:space="preserve"># Alignment error output from any BXU vision node</w:t>
        <w:br/>
        <w:t xml:space="preserve">std_msgs/Header header</w:t>
        <w:br/>
        <w:br/>
        <w:t xml:space="preserve">float32 lateral_error_m       # Lateral offset from target, in m</w:t>
      </w:r>
      <w:r>
        <w:rPr>
          <w:rStyle w:val="698"/>
          <w:rFonts w:ascii="menlo" w:hAnsi="menlo" w:eastAsia="menlo" w:cs="menlo"/>
          <w:color w:val="000000"/>
          <w:sz w:val="18"/>
        </w:rPr>
        <w:t xml:space="preserve">etres (positive = right)</w:t>
        <w:br/>
        <w:t xml:space="preserve">float32 yaw_error_rad         # Yaw misalignment, in radians (positive = clockwise)</w:t>
        <w:br/>
        <w:t xml:space="preserve">float32 distance_m            # Estimated distance to target, in metres (-1 if unknown)</w:t>
        <w:br/>
        <w:br/>
        <w:t xml:space="preserve">bool markers_detected         # True if at least one valid</w:t>
      </w:r>
      <w:r>
        <w:rPr>
          <w:rStyle w:val="698"/>
          <w:rFonts w:ascii="menlo" w:hAnsi="menlo" w:eastAsia="menlo" w:cs="menlo"/>
          <w:color w:val="000000"/>
          <w:sz w:val="18"/>
        </w:rPr>
        <w:t xml:space="preserve"> marker is detected</w:t>
        <w:br/>
        <w:t xml:space="preserve">int32 num_markers_detected    # Number of markers contributing to this estimate</w:t>
        <w:br/>
        <w:t xml:space="preserve">string visibility_class       # e.g. "NONE", "PARTIAL", "FULL" — for FSM decisions</w:t>
        <w:br/>
        <w:t xml:space="preserve">float32 confidence            # 0.0 to 1.0 — quality of current estimate</w:t>
        <w:br/>
      </w:r>
      <w:r/>
    </w:p>
    <w:p>
      <w:pPr>
        <w:pBdr/>
        <w:spacing w:after="105" w:before="315" w:line="360" w:lineRule="auto"/>
        <w:ind w:left="-30"/>
        <w:jc w:val="left"/>
        <w:rPr/>
      </w:pPr>
      <w:r/>
      <w:bookmarkStart w:id="27" w:name="swas_msgs_markerdetectionarray_msg"/>
      <w:r>
        <w:rPr>
          <w:rStyle w:val="698"/>
          <w:rFonts w:ascii="source serif 4" w:hAnsi="source serif 4" w:eastAsia="source serif 4" w:cs="source serif 4"/>
          <w:b/>
          <w:color w:val="000000"/>
          <w:sz w:val="24"/>
          <w:shd w:val="clear" w:color="auto" w:fill="f8f8fa"/>
        </w:rPr>
        <w:t xml:space="preserve">swas_msgs/MarkerDetectionArray.msg</w:t>
      </w:r>
      <w:bookmarkEnd w:id="27"/>
      <w:r/>
      <w:r/>
    </w:p>
    <w:p>
      <w:pPr>
        <w:pBdr/>
        <w:shd w:val="clear" w:color="auto" w:fill="f8f8fa"/>
        <w:spacing w:line="336" w:lineRule="auto"/>
        <w:ind/>
        <w:rPr/>
      </w:pPr>
      <w:r>
        <w:rPr>
          <w:rStyle w:val="698"/>
          <w:rFonts w:ascii="menlo" w:hAnsi="menlo" w:eastAsia="menlo" w:cs="menlo"/>
          <w:color w:val="000000"/>
          <w:sz w:val="18"/>
        </w:rPr>
        <w:t xml:space="preserve"># Raw marker detection list, for logging and debugging</w:t>
        <w:br/>
        <w:t xml:space="preserve">std_msgs/Header header</w:t>
        <w:br/>
        <w:t xml:space="preserve">swas_msgs/MarkerDetection[] detections</w:t>
        <w:br/>
      </w:r>
      <w:r/>
    </w:p>
    <w:p>
      <w:pPr>
        <w:pBdr/>
        <w:spacing w:after="105" w:before="315" w:line="360" w:lineRule="auto"/>
        <w:ind w:left="-30"/>
        <w:jc w:val="left"/>
        <w:rPr/>
      </w:pPr>
      <w:r/>
      <w:bookmarkStart w:id="28" w:name="swas_msgs_markerdetection_msg"/>
      <w:r>
        <w:rPr>
          <w:rStyle w:val="698"/>
          <w:rFonts w:ascii="source serif 4" w:hAnsi="source serif 4" w:eastAsia="source serif 4" w:cs="source serif 4"/>
          <w:b/>
          <w:color w:val="000000"/>
          <w:sz w:val="24"/>
          <w:shd w:val="clear" w:color="auto" w:fill="f8f8fa"/>
        </w:rPr>
        <w:t xml:space="preserve">swas_msgs/MarkerDetection.msg</w:t>
      </w:r>
      <w:bookmarkEnd w:id="28"/>
      <w:r/>
      <w:r/>
    </w:p>
    <w:p>
      <w:pPr>
        <w:pBdr/>
        <w:shd w:val="clear" w:color="auto" w:fill="f8f8fa"/>
        <w:spacing w:line="336" w:lineRule="auto"/>
        <w:ind/>
        <w:rPr/>
      </w:pPr>
      <w:r>
        <w:rPr>
          <w:rStyle w:val="698"/>
          <w:rFonts w:ascii="menlo" w:hAnsi="menlo" w:eastAsia="menlo" w:cs="menlo"/>
          <w:color w:val="000000"/>
          <w:sz w:val="18"/>
        </w:rPr>
        <w:t xml:space="preserve">int32 marker_id</w:t>
        <w:br/>
        <w:t xml:space="preserve">float32[4] corners_u          # pixel u-coordinates of corners</w:t>
        <w:br/>
        <w:t xml:space="preserve">float32[4] corners_v          # pixel v-coordinates of corners</w:t>
        <w:br/>
        <w:t xml:space="preserve">geometry_msgs/Pose pose       # 3D pose in camera frame</w:t>
        <w:br/>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5"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 o:spid="_x0000_s14"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29" w:name="bm_7_package_and_file_structure"/>
      <w:r>
        <w:rPr>
          <w:rFonts w:ascii="source serif 4" w:hAnsi="source serif 4" w:eastAsia="source serif 4" w:cs="source serif 4"/>
          <w:b/>
          <w:color w:val="000000"/>
          <w:sz w:val="24"/>
        </w:rPr>
        <w:t xml:space="preserve">7. Package and File Structure</w:t>
      </w:r>
      <w:bookmarkEnd w:id="29"/>
      <w:r/>
      <w:r/>
    </w:p>
    <w:p>
      <w:pPr>
        <w:pBdr/>
        <w:spacing w:after="210" w:line="360" w:lineRule="auto"/>
        <w:ind/>
        <w:rPr/>
      </w:pPr>
      <w:r>
        <w:rPr>
          <w:rFonts w:ascii="source serif 4" w:hAnsi="source serif 4" w:eastAsia="source serif 4" w:cs="source serif 4"/>
          <w:color w:val="000000"/>
        </w:rPr>
        <w:t xml:space="preserve">The repository contains two ROS 2 packages: </w:t>
      </w:r>
      <w:r>
        <w:rPr>
          <w:rStyle w:val="698"/>
          <w:rFonts w:ascii="menlo" w:hAnsi="menlo" w:eastAsia="menlo" w:cs="menlo"/>
          <w:color w:val="000000"/>
          <w:sz w:val="18"/>
          <w:shd w:val="clear" w:color="auto" w:fill="f8f8fa"/>
        </w:rPr>
        <w:t xml:space="preserve">swas_msgs</w:t>
      </w:r>
      <w:r>
        <w:rPr>
          <w:rFonts w:ascii="source serif 4" w:hAnsi="source serif 4" w:eastAsia="source serif 4" w:cs="source serif 4"/>
          <w:color w:val="000000"/>
        </w:rPr>
        <w:t xml:space="preserve"> (interface definitions) and </w:t>
      </w:r>
      <w:r>
        <w:rPr>
          <w:rStyle w:val="698"/>
          <w:rFonts w:ascii="menlo" w:hAnsi="menlo" w:eastAsia="menlo" w:cs="menlo"/>
          <w:color w:val="000000"/>
          <w:sz w:val="18"/>
          <w:shd w:val="clear" w:color="auto" w:fill="f8f8fa"/>
        </w:rPr>
        <w:t xml:space="preserve">swas_system</w:t>
      </w:r>
      <w:r>
        <w:rPr>
          <w:rFonts w:ascii="source serif 4" w:hAnsi="source serif 4" w:eastAsia="source serif 4" w:cs="source serif 4"/>
          <w:color w:val="000000"/>
        </w:rPr>
        <w:t xml:space="preserve"> (all executable nodes).</w:t>
      </w:r>
      <w:r/>
    </w:p>
    <w:p>
      <w:pPr>
        <w:pBdr/>
        <w:shd w:val="clear" w:color="auto" w:fill="f8f8fa"/>
        <w:spacing w:line="336" w:lineRule="auto"/>
        <w:ind/>
        <w:rPr/>
      </w:pPr>
      <w:r>
        <w:rPr>
          <w:rStyle w:val="698"/>
          <w:rFonts w:ascii="menlo" w:hAnsi="menlo" w:eastAsia="menlo" w:cs="menlo"/>
          <w:color w:val="000000"/>
          <w:sz w:val="18"/>
        </w:rPr>
      </w:r>
      <w:r>
        <w:rPr>
          <w:rStyle w:val="698"/>
          <w:rFonts w:ascii="menlo" w:hAnsi="menlo" w:eastAsia="menlo" w:cs="menlo"/>
          <w:color w:val="000000"/>
          <w:sz w:val="18"/>
        </w:rPr>
        <w:t xml:space="preserve">SWAS-DEMO-NL-TEAM</w:t>
      </w:r>
      <w:r>
        <w:rPr>
          <w:rStyle w:val="698"/>
          <w:rFonts w:ascii="menlo" w:hAnsi="menlo" w:eastAsia="menlo" w:cs="menlo"/>
          <w:color w:val="000000"/>
          <w:sz w:val="18"/>
        </w:rPr>
        <w:t xml:space="preserve">/                          ← git repository root</w:t>
        <w:br/>
        <w:t xml:space="preserve">├── README.md</w:t>
        <w:br/>
        <w:t xml:space="preserve">├── .gitignore</w:t>
        <w:br/>
        <w:t xml:space="preserve">│</w:t>
        <w:br/>
        <w:t xml:space="preserve">└── ros2_ws/</w:t>
        <w:br/>
        <w:t xml:space="preserve">    └── src/</w:t>
        <w:br/>
        <w:t xml:space="preserve">        │</w:t>
        <w:br/>
        <w:t xml:space="preserve">        ├── swas_msgs/                  ← Custom message/service definitions</w:t>
        <w:br/>
        <w:t xml:space="preserve">        │   ├── package.xml</w:t>
        <w:br/>
        <w:t xml:space="preserve">        │ </w:t>
      </w:r>
      <w:r>
        <w:rPr>
          <w:rStyle w:val="698"/>
          <w:rFonts w:ascii="menlo" w:hAnsi="menlo" w:eastAsia="menlo" w:cs="menlo"/>
          <w:color w:val="000000"/>
          <w:sz w:val="18"/>
        </w:rPr>
        <w:t xml:space="preserve">  ├── CMakeLists.txt</w:t>
        <w:br/>
        <w:t xml:space="preserve">        │   └── msg/</w:t>
        <w:br/>
        <w:t xml:space="preserve">        │       ├── BxuAlignmentOutput.msg</w:t>
        <w:br/>
        <w:t xml:space="preserve">        │       ├── MarkerDetection.msg</w:t>
        <w:br/>
        <w:t xml:space="preserve">        │       └── MarkerDetectionArray.msg</w:t>
        <w:br/>
        <w:t xml:space="preserve">        │</w:t>
        <w:br/>
        <w:t xml:space="preserve">        └── swas_system/                ← All executable nodes</w:t>
        <w:br/>
        <w:t xml:space="preserve">            ├</w:t>
      </w:r>
      <w:r>
        <w:rPr>
          <w:rStyle w:val="698"/>
          <w:rFonts w:ascii="menlo" w:hAnsi="menlo" w:eastAsia="menlo" w:cs="menlo"/>
          <w:color w:val="000000"/>
          <w:sz w:val="18"/>
        </w:rPr>
        <w:t xml:space="preserve">── package.xml</w:t>
        <w:br/>
        <w:t xml:space="preserve">            ├── setup.py</w:t>
        <w:br/>
        <w:t xml:space="preserve">            ├── setup.cfg</w:t>
        <w:br/>
        <w:t xml:space="preserve">            │</w:t>
        <w:br/>
        <w:t xml:space="preserve">            ├── config/</w:t>
        <w:br/>
        <w:t xml:space="preserve">            │   ├── bxu_params.yaml         ← All tunable parameters (thresholds, gains, serial ports)</w:t>
        <w:br/>
        <w:t xml:space="preserve">            │   └── bru_params.yaml</w:t>
        <w:br/>
        <w:t xml:space="preserve">            │</w:t>
      </w:r>
      <w:r>
        <w:rPr>
          <w:rStyle w:val="698"/>
          <w:rFonts w:ascii="menlo" w:hAnsi="menlo" w:eastAsia="menlo" w:cs="menlo"/>
          <w:color w:val="000000"/>
          <w:sz w:val="18"/>
        </w:rPr>
        <w:br/>
        <w:t xml:space="preserve">            ├── launch/</w:t>
        <w:br/>
        <w:t xml:space="preserve">            │   ├── bxu_demo.launch.py      ← Launch all BXU nodes for real robot demo</w:t>
        <w:br/>
        <w:t xml:space="preserve">            │   ├── bru_demo.launch.py      ← Launch all BRU nodes</w:t>
        <w:br/>
        <w:t xml:space="preserve">            │   └── sim.launch.py           ← Launch simulation (future)</w:t>
        <w:br/>
        <w:t xml:space="preserve">    </w:t>
      </w:r>
      <w:r>
        <w:rPr>
          <w:rStyle w:val="698"/>
          <w:rFonts w:ascii="menlo" w:hAnsi="menlo" w:eastAsia="menlo" w:cs="menlo"/>
          <w:color w:val="000000"/>
          <w:sz w:val="18"/>
        </w:rPr>
        <w:t xml:space="preserve">        │</w:t>
        <w:br/>
        <w:t xml:space="preserve">            ├── calib/</w:t>
        <w:br/>
        <w:t xml:space="preserve">            │   ├── alignment_zero.npz</w:t>
        <w:br/>
        <w:t xml:space="preserve">            │   ├── camera_0_1280x720_usb_charuco_calibration.npz</w:t>
        <w:br/>
        <w:t xml:space="preserve">            │   ├── camera_0_640x480_calibration.npz</w:t>
        <w:br/>
        <w:t xml:space="preserve">            │   └── camera_1_640x480_calibration.npz</w:t>
        <w:br/>
        <w:t xml:space="preserve">            </w:t>
      </w:r>
      <w:r>
        <w:rPr>
          <w:rStyle w:val="698"/>
          <w:rFonts w:ascii="menlo" w:hAnsi="menlo" w:eastAsia="menlo" w:cs="menlo"/>
          <w:color w:val="000000"/>
          <w:sz w:val="18"/>
        </w:rPr>
        <w:t xml:space="preserve">│</w:t>
        <w:br/>
        <w:t xml:space="preserve">            └── swas_system/</w:t>
        <w:br/>
        <w:t xml:space="preserve">                ├── __init__.py</w:t>
        <w:br/>
        <w:t xml:space="preserve">                │</w:t>
        <w:br/>
        <w:t xml:space="preserve">                ├── bxu/</w:t>
        <w:br/>
        <w:t xml:space="preserve">                │   ├── __init__.py</w:t>
        <w:br/>
        <w:t xml:space="preserve">                │   ├── front_vision_node.py        ← bxu_front_vision_node</w:t>
        <w:br/>
        <w:t xml:space="preserve">                │   ├── docking_vision</w:t>
      </w:r>
      <w:r>
        <w:rPr>
          <w:rStyle w:val="698"/>
          <w:rFonts w:ascii="menlo" w:hAnsi="menlo" w:eastAsia="menlo" w:cs="menlo"/>
          <w:color w:val="000000"/>
          <w:sz w:val="18"/>
        </w:rPr>
        <w:t xml:space="preserve">_node.py      ← bxu_docking_vision_node</w:t>
        <w:br/>
        <w:t xml:space="preserve">                │   ├── front_approach_controller_node.py</w:t>
        <w:br/>
        <w:t xml:space="preserve">                │   ├── docking_controller_node.py</w:t>
        <w:br/>
        <w:t xml:space="preserve">                │   ├── motion_node.py              ← bxu_motion_node (serial to Pico)</w:t>
        <w:br/>
        <w:t xml:space="preserve">                │   </w:t>
      </w:r>
      <w:r>
        <w:rPr>
          <w:rStyle w:val="698"/>
          <w:rFonts w:ascii="menlo" w:hAnsi="menlo" w:eastAsia="menlo" w:cs="menlo"/>
          <w:color w:val="000000"/>
          <w:sz w:val="18"/>
        </w:rPr>
        <w:t xml:space="preserve">├── lift_node.py                ← bxu_lift_node (serial to lift Pico)</w:t>
        <w:br/>
        <w:t xml:space="preserve">                │   └── supervisor_node.py          ← bxu_supervisor_node (FSM)</w:t>
        <w:br/>
        <w:t xml:space="preserve">                │</w:t>
        <w:br/>
        <w:t xml:space="preserve">                ├── bru/</w:t>
        <w:br/>
        <w:t xml:space="preserve">                │   ├── __init__.py</w:t>
        <w:br/>
        <w:t xml:space="preserve">                │   └── loc</w:t>
      </w:r>
      <w:r>
        <w:rPr>
          <w:rStyle w:val="698"/>
          <w:rFonts w:ascii="menlo" w:hAnsi="menlo" w:eastAsia="menlo" w:cs="menlo"/>
          <w:color w:val="000000"/>
          <w:sz w:val="18"/>
        </w:rPr>
        <w:t xml:space="preserve">k_node.py                ← bru_lock_node (GPIO relay + limit switches)</w:t>
        <w:br/>
        <w:t xml:space="preserve">                │</w:t>
        <w:br/>
        <w:t xml:space="preserve">                └── common/</w:t>
        <w:br/>
        <w:t xml:space="preserve">                    ├── __init__.py</w:t>
        <w:br/>
        <w:t xml:space="preserve">                    └── global_config.py            ← Shared constants (replaces old global_config.py)</w:t>
        <w:br/>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6"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 o:spid="_x0000_s15"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30" w:name="bm_8_node_to_existing_script_mapping"/>
      <w:r>
        <w:rPr>
          <w:rFonts w:ascii="source serif 4" w:hAnsi="source serif 4" w:eastAsia="source serif 4" w:cs="source serif 4"/>
          <w:b/>
          <w:color w:val="000000"/>
          <w:sz w:val="24"/>
        </w:rPr>
        <w:t xml:space="preserve">8. Node-to-Existing-Script Mapping</w:t>
      </w:r>
      <w:bookmarkEnd w:id="30"/>
      <w:r/>
      <w:r/>
    </w:p>
    <w:p>
      <w:pPr>
        <w:pBdr/>
        <w:spacing w:after="210" w:line="360" w:lineRule="auto"/>
        <w:ind/>
        <w:rPr/>
      </w:pPr>
      <w:r>
        <w:rPr>
          <w:rFonts w:ascii="source serif 4" w:hAnsi="source serif 4" w:eastAsia="source serif 4" w:cs="source serif 4"/>
          <w:color w:val="000000"/>
        </w:rPr>
        <w:t xml:space="preserve">This table shows exactly how each existing Python script in </w:t>
      </w:r>
      <w:r>
        <w:rPr>
          <w:rStyle w:val="698"/>
          <w:rFonts w:ascii="menlo" w:hAnsi="menlo" w:eastAsia="menlo" w:cs="menlo"/>
          <w:color w:val="000000"/>
          <w:sz w:val="18"/>
          <w:shd w:val="clear" w:color="auto" w:fill="f8f8fa"/>
        </w:rPr>
        <w:t xml:space="preserve">~/SWAS-DEMO-NL-Team/bxu_pi</w:t>
      </w:r>
      <w:r>
        <w:rPr>
          <w:rFonts w:ascii="source serif 4" w:hAnsi="source serif 4" w:eastAsia="source serif 4" w:cs="source serif 4"/>
          <w:color w:val="000000"/>
        </w:rPr>
        <w:t xml:space="preserve"> maps to the new ROS 2 node(s), making clear what logic moves where.</w:t>
      </w:r>
      <w:r/>
    </w:p>
    <w:tbl>
      <w:tblPr>
        <w:tblStyle w:val="700"/>
        <w:jc w:val="center"/>
        <w:tblCellMar>
          <w:left w:w="160" w:type="dxa"/>
          <w:top w:w="80" w:type="dxa"/>
          <w:right w:w="160" w:type="dxa"/>
          <w:bottom w:w="80" w:type="dxa"/>
        </w:tblCellMar>
        <w:tblBorders>
          <w:top w:val="single" w:color="000000" w:sz="2" w:space="0"/>
          <w:left w:val="single" w:color="000000" w:sz="2" w:space="0"/>
          <w:bottom w:val="single" w:color="000000" w:sz="2" w:space="0"/>
          <w:right w:val="single" w:color="000000" w:sz="2" w:space="0"/>
        </w:tblBorders>
        <w:tblCellSpacing w:w="0" w:type="dxa"/>
        <w:tblLook w:val="04A0" w:firstRow="1" w:lastRow="0" w:firstColumn="1" w:lastColumn="0" w:noHBand="0" w:noVBand="1"/>
      </w:tblPr>
      <w:tblGrid>
        <w:gridCol w:w="3170"/>
        <w:gridCol w:w="3170"/>
        <w:gridCol w:w="3170"/>
      </w:tblGrid>
      <w:tr>
        <w:trPr>
          <w:cantSplit/>
        </w:trPr>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Existing Script</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Logic Moves To</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Notes</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front_cam_vision.py</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bxu/front_vision_node.py</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Wraps detection logic; publishes alignment + raw topics instead of returning values</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docking_vision.py</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bxu/docking_vision_node.py</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Same pattern; handles dual-camera setup and offset correction</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mecanum_controller.py</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bxu/motion_node.py</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Serial write logic becomes the node; receives </w:t>
            </w:r>
            <w:r>
              <w:rPr>
                <w:rStyle w:val="698"/>
                <w:rFonts w:ascii="menlo" w:hAnsi="menlo" w:eastAsia="menlo" w:cs="menlo"/>
                <w:color w:val="000000"/>
                <w:sz w:val="18"/>
                <w:shd w:val="clear" w:color="auto" w:fill="f8f8fa"/>
              </w:rPr>
              <w:t xml:space="preserve">/bxu/cmd_vel</w:t>
            </w:r>
            <w:r>
              <w:rPr>
                <w:rFonts w:ascii="source sans 3" w:hAnsi="source sans 3" w:eastAsia="source sans 3" w:cs="source sans 3"/>
                <w:color w:val="000000"/>
                <w:sz w:val="17"/>
              </w:rPr>
              <w:t xml:space="preserve"> instead of being called directly</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main.py</w:t>
            </w:r>
            <w:r>
              <w:rPr>
                <w:rFonts w:ascii="source sans 3" w:hAnsi="source sans 3" w:eastAsia="source sans 3" w:cs="source sans 3"/>
                <w:color w:val="000000"/>
                <w:sz w:val="17"/>
              </w:rPr>
              <w:t xml:space="preserve"> (FSM part)</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bxu/supervisor_node.py</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State machine logic only; no direct hardware calls</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main.py</w:t>
            </w:r>
            <w:r>
              <w:rPr>
                <w:rFonts w:ascii="source sans 3" w:hAnsi="source sans 3" w:eastAsia="source sans 3" w:cs="source sans 3"/>
                <w:color w:val="000000"/>
                <w:sz w:val="17"/>
              </w:rPr>
              <w:t xml:space="preserve"> (front approach PID)</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bxu/front_approach_controller_node.py</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Control loop for front phase</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main.py</w:t>
            </w:r>
            <w:r>
              <w:rPr>
                <w:rFonts w:ascii="source sans 3" w:hAnsi="source sans 3" w:eastAsia="source sans 3" w:cs="source sans 3"/>
                <w:color w:val="000000"/>
                <w:sz w:val="17"/>
              </w:rPr>
              <w:t xml:space="preserve"> (docking PID)</w:t>
            </w:r>
            <w:r/>
          </w:p>
        </w:tc>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bxu/docking_controller_node.py</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Control loop for docking phase</w:t>
            </w:r>
            <w:r/>
          </w:p>
        </w:tc>
      </w:tr>
      <w:tr>
        <w:trPr>
          <w:cantSplit/>
        </w:trPr>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main.py</w:t>
            </w:r>
            <w:r>
              <w:rPr>
                <w:rFonts w:ascii="source sans 3" w:hAnsi="source sans 3" w:eastAsia="source sans 3" w:cs="source sans 3"/>
                <w:color w:val="000000"/>
                <w:sz w:val="17"/>
              </w:rPr>
              <w:t xml:space="preserve"> (lift commands)</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bxu/lift_node.py</w:t>
            </w:r>
            <w:r>
              <w:rPr>
                <w:rFonts w:ascii="source sans 3" w:hAnsi="source sans 3" w:eastAsia="source sans 3" w:cs="source sans 3"/>
                <w:color w:val="000000"/>
                <w:sz w:val="17"/>
              </w:rPr>
              <w:t xml:space="preserve"> + supervisor</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Lift hardware interface extracted to dedicated 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global_config.py</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common/global_config.py</w:t>
            </w:r>
            <w:r>
              <w:rPr>
                <w:rFonts w:ascii="source sans 3" w:hAnsi="source sans 3" w:eastAsia="source sans 3" w:cs="source sans 3"/>
                <w:color w:val="000000"/>
                <w:sz w:val="17"/>
              </w:rPr>
              <w:t xml:space="preserve"> + </w:t>
            </w:r>
            <w:r>
              <w:rPr>
                <w:rStyle w:val="698"/>
                <w:rFonts w:ascii="menlo" w:hAnsi="menlo" w:eastAsia="menlo" w:cs="menlo"/>
                <w:color w:val="000000"/>
                <w:sz w:val="18"/>
                <w:shd w:val="clear" w:color="auto" w:fill="f8f8fa"/>
              </w:rPr>
              <w:t xml:space="preserve">config/bxu_params.yaml</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Constants move to ROS 2 parameter file; global_config.py kept as Python fallback for shared utilities</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calib/*.npz</w:t>
            </w:r>
            <w:r/>
          </w:p>
        </w:tc>
        <w:tc>
          <w:tcPr>
            <w:tcBorders>
              <w:top w:val="single" w:color="000000" w:sz="1" w:space="0"/>
              <w:bottom w:val="single" w:color="000000" w:sz="1" w:space="0"/>
              <w:right w:val="single" w:color="000000" w:sz="1" w:space="0"/>
            </w:tcBorders>
          </w:tcPr>
          <w:p>
            <w:pPr>
              <w:pBdr/>
              <w:spacing w:line="360" w:lineRule="auto"/>
              <w:ind/>
              <w:rPr/>
            </w:pPr>
            <w:r>
              <w:rPr>
                <w:rStyle w:val="698"/>
                <w:rFonts w:ascii="menlo" w:hAnsi="menlo" w:eastAsia="menlo" w:cs="menlo"/>
                <w:color w:val="000000"/>
                <w:sz w:val="18"/>
                <w:shd w:val="clear" w:color="auto" w:fill="f8f8fa"/>
              </w:rPr>
              <w:t xml:space="preserve">calib/</w:t>
            </w:r>
            <w:r>
              <w:rPr>
                <w:rFonts w:ascii="source sans 3" w:hAnsi="source sans 3" w:eastAsia="source sans 3" w:cs="source sans 3"/>
                <w:color w:val="000000"/>
                <w:sz w:val="17"/>
              </w:rPr>
              <w:t xml:space="preserve"> (same)</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Copied into package; path resolved relative to package install</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calibrate_camera.py</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Not a node — keep as standalone script</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Calibration helper, does not need to be a ROS node</w:t>
            </w:r>
            <w:r/>
          </w:p>
        </w:tc>
      </w:tr>
      <w:tr>
        <w:trPr>
          <w:cantSplit/>
        </w:trPr>
        <w:tc>
          <w:tcPr>
            <w:tcBorders>
              <w:top w:val="single" w:color="000000" w:sz="1" w:space="0"/>
              <w:bottom w:val="single" w:color="000000" w:sz="1" w:space="0"/>
              <w:right w:val="single" w:color="000000" w:sz="1" w:space="0"/>
            </w:tcBorders>
          </w:tcPr>
          <w:p>
            <w:pPr>
              <w:pBdr/>
              <w:spacing w:line="336" w:lineRule="auto"/>
              <w:ind/>
              <w:rPr/>
            </w:pPr>
            <w:r>
              <w:rPr>
                <w:rStyle w:val="698"/>
                <w:rFonts w:ascii="menlo" w:hAnsi="menlo" w:eastAsia="menlo" w:cs="menlo"/>
                <w:color w:val="000000"/>
                <w:sz w:val="18"/>
                <w:shd w:val="clear" w:color="auto" w:fill="f8f8fa"/>
              </w:rPr>
              <w:t xml:space="preserve">calibrate_usb_camera.py</w:t>
            </w:r>
            <w:r/>
          </w:p>
        </w:tc>
        <w:tc>
          <w:tcPr>
            <w:tcBorders>
              <w:top w:val="single" w:color="000000" w:sz="1" w:space="0"/>
              <w:bottom w:val="single" w:color="000000" w:sz="1" w:space="0"/>
              <w:right w:val="single" w:color="000000" w:sz="1" w:space="0"/>
            </w:tcBorders>
          </w:tcPr>
          <w:p>
            <w:pPr>
              <w:pBdr/>
              <w:spacing w:line="360" w:lineRule="auto"/>
              <w:ind/>
              <w:rPr/>
            </w:pPr>
            <w:r>
              <w:rPr>
                <w:rFonts w:ascii="source sans 3" w:hAnsi="source sans 3" w:eastAsia="source sans 3" w:cs="source sans 3"/>
                <w:color w:val="000000"/>
                <w:sz w:val="17"/>
              </w:rPr>
              <w:t xml:space="preserve">Not a node — keep as standalone script</w:t>
            </w:r>
            <w:r/>
          </w:p>
        </w:tc>
        <w:tc>
          <w:tcPr>
            <w:tcBorders>
              <w:top w:val="single" w:color="000000" w:sz="1" w:space="0"/>
              <w:bottom w:val="single" w:color="000000" w:sz="1" w:space="0"/>
            </w:tcBorders>
          </w:tcPr>
          <w:p>
            <w:pPr>
              <w:pBdr/>
              <w:spacing w:line="360" w:lineRule="auto"/>
              <w:ind/>
              <w:rPr/>
            </w:pPr>
            <w:r>
              <w:rPr>
                <w:rFonts w:ascii="source sans 3" w:hAnsi="source sans 3" w:eastAsia="source sans 3" w:cs="source sans 3"/>
                <w:color w:val="000000"/>
                <w:sz w:val="17"/>
              </w:rPr>
              <w:t xml:space="preserve">Same</w:t>
            </w:r>
            <w:r/>
          </w:p>
        </w:tc>
      </w:tr>
    </w:tbl>
    <w:p>
      <w:pPr>
        <w:pBdr/>
        <w:spacing/>
        <w:ind/>
        <w:rPr/>
      </w:pPr>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7"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 o:spid="_x0000_s16"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31" w:name="bm_9_parameter_management"/>
      <w:r>
        <w:rPr>
          <w:rFonts w:ascii="source serif 4" w:hAnsi="source serif 4" w:eastAsia="source serif 4" w:cs="source serif 4"/>
          <w:b/>
          <w:color w:val="000000"/>
          <w:sz w:val="24"/>
        </w:rPr>
        <w:t xml:space="preserve">9. Parameter Management</w:t>
      </w:r>
      <w:bookmarkEnd w:id="31"/>
      <w:r/>
      <w:r/>
    </w:p>
    <w:p>
      <w:pPr>
        <w:pBdr/>
        <w:spacing w:after="210" w:line="360" w:lineRule="auto"/>
        <w:ind/>
        <w:rPr/>
      </w:pPr>
      <w:r>
        <w:rPr>
          <w:rFonts w:ascii="source serif 4" w:hAnsi="source serif 4" w:eastAsia="source serif 4" w:cs="source serif 4"/>
          <w:color w:val="000000"/>
        </w:rPr>
        <w:t xml:space="preserve">All tunable values that currently live in </w:t>
      </w:r>
      <w:r>
        <w:rPr>
          <w:rStyle w:val="698"/>
          <w:rFonts w:ascii="menlo" w:hAnsi="menlo" w:eastAsia="menlo" w:cs="menlo"/>
          <w:color w:val="000000"/>
          <w:sz w:val="18"/>
          <w:shd w:val="clear" w:color="auto" w:fill="f8f8fa"/>
        </w:rPr>
        <w:t xml:space="preserve">global_config.py</w:t>
      </w:r>
      <w:r>
        <w:rPr>
          <w:rFonts w:ascii="source serif 4" w:hAnsi="source serif 4" w:eastAsia="source serif 4" w:cs="source serif 4"/>
          <w:color w:val="000000"/>
        </w:rPr>
        <w:t xml:space="preserve"> (thresholds, gains, camera IDs, serial port paths) should be moved to </w:t>
      </w:r>
      <w:r>
        <w:rPr>
          <w:rStyle w:val="698"/>
          <w:rFonts w:ascii="menlo" w:hAnsi="menlo" w:eastAsia="menlo" w:cs="menlo"/>
          <w:color w:val="000000"/>
          <w:sz w:val="18"/>
          <w:shd w:val="clear" w:color="auto" w:fill="f8f8fa"/>
        </w:rPr>
        <w:t xml:space="preserve">config/bxu_params.yaml</w:t>
      </w:r>
      <w:r>
        <w:rPr>
          <w:rFonts w:ascii="source serif 4" w:hAnsi="source serif 4" w:eastAsia="source serif 4" w:cs="source serif 4"/>
          <w:color w:val="000000"/>
        </w:rPr>
        <w:t xml:space="preserve">. ROS 2 allows loading YAML parameters at launch time, which means tuning does not require editing Python files.</w:t>
      </w:r>
      <w:r/>
    </w:p>
    <w:p>
      <w:pPr>
        <w:pBdr/>
        <w:spacing w:after="210" w:line="360" w:lineRule="auto"/>
        <w:ind/>
        <w:rPr/>
      </w:pPr>
      <w:r>
        <w:rPr>
          <w:rFonts w:ascii="source serif 4" w:hAnsi="source serif 4" w:eastAsia="source serif 4" w:cs="source serif 4"/>
          <w:color w:val="000000"/>
        </w:rPr>
        <w:t xml:space="preserve">Example </w:t>
      </w:r>
      <w:r>
        <w:rPr>
          <w:rStyle w:val="698"/>
          <w:rFonts w:ascii="menlo" w:hAnsi="menlo" w:eastAsia="menlo" w:cs="menlo"/>
          <w:color w:val="000000"/>
          <w:sz w:val="18"/>
          <w:shd w:val="clear" w:color="auto" w:fill="f8f8fa"/>
        </w:rPr>
        <w:t xml:space="preserve">config/bxu_params.yaml</w:t>
      </w:r>
      <w:r>
        <w:rPr>
          <w:rFonts w:ascii="source serif 4" w:hAnsi="source serif 4" w:eastAsia="source serif 4" w:cs="source serif 4"/>
          <w:color w:val="000000"/>
        </w:rPr>
        <w:t xml:space="preserve"> structure:</w:t>
      </w:r>
      <w:r/>
    </w:p>
    <w:p>
      <w:pPr>
        <w:pBdr/>
        <w:shd w:val="clear" w:color="auto" w:fill="f8f8fa"/>
        <w:spacing w:line="336" w:lineRule="auto"/>
        <w:ind/>
        <w:rPr/>
      </w:pPr>
      <w:r>
        <w:rPr>
          <w:rStyle w:val="698"/>
          <w:rFonts w:ascii="menlo" w:hAnsi="menlo" w:eastAsia="menlo" w:cs="menlo"/>
          <w:color w:val="000000"/>
          <w:sz w:val="18"/>
        </w:rPr>
        <w:t xml:space="preserve">bxu_front_vision_node:</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ros__parameters:</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camera_device:</w:t>
      </w:r>
      <w:r>
        <w:rPr>
          <w:rStyle w:val="698"/>
          <w:rFonts w:ascii="menlo" w:hAnsi="menlo" w:eastAsia="menlo" w:cs="menlo"/>
          <w:color w:val="000000"/>
          <w:sz w:val="18"/>
        </w:rPr>
        <w:t xml:space="preserve"> </w:t>
      </w:r>
      <w:r>
        <w:rPr>
          <w:rStyle w:val="698"/>
          <w:rFonts w:ascii="menlo" w:hAnsi="menlo" w:eastAsia="menlo" w:cs="menlo"/>
          <w:color w:val="000000"/>
          <w:sz w:val="18"/>
        </w:rPr>
        <w:t xml:space="preserve">"/dev/video0"</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calib_file:</w:t>
      </w:r>
      <w:r>
        <w:rPr>
          <w:rStyle w:val="698"/>
          <w:rFonts w:ascii="menlo" w:hAnsi="menlo" w:eastAsia="menlo" w:cs="menlo"/>
          <w:color w:val="000000"/>
          <w:sz w:val="18"/>
        </w:rPr>
        <w:t xml:space="preserve"> </w:t>
      </w:r>
      <w:r>
        <w:rPr>
          <w:rStyle w:val="698"/>
          <w:rFonts w:ascii="menlo" w:hAnsi="menlo" w:eastAsia="menlo" w:cs="menlo"/>
          <w:color w:val="000000"/>
          <w:sz w:val="18"/>
        </w:rPr>
        <w:t xml:space="preserve">"calib/camera_0_1280x720_usb_charuco_calibration.npz"</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marker_ids:</w:t>
      </w:r>
      <w:r>
        <w:rPr>
          <w:rStyle w:val="698"/>
          <w:rFonts w:ascii="menlo" w:hAnsi="menlo" w:eastAsia="menlo" w:cs="menlo"/>
          <w:color w:val="000000"/>
          <w:sz w:val="18"/>
        </w:rPr>
        <w:t xml:space="preserve"> [</w:t>
      </w:r>
      <w:r>
        <w:rPr>
          <w:rStyle w:val="698"/>
          <w:rFonts w:ascii="menlo" w:hAnsi="menlo" w:eastAsia="menlo" w:cs="menlo"/>
          <w:color w:val="000000"/>
          <w:sz w:val="18"/>
        </w:rPr>
        <w:t xml:space="preserve">0</w:t>
      </w:r>
      <w:r>
        <w:rPr>
          <w:rStyle w:val="698"/>
          <w:rFonts w:ascii="menlo" w:hAnsi="menlo" w:eastAsia="menlo" w:cs="menlo"/>
          <w:color w:val="000000"/>
          <w:sz w:val="18"/>
        </w:rPr>
        <w:t xml:space="preserve">, </w:t>
      </w:r>
      <w:r>
        <w:rPr>
          <w:rStyle w:val="698"/>
          <w:rFonts w:ascii="menlo" w:hAnsi="menlo" w:eastAsia="menlo" w:cs="menlo"/>
          <w:color w:val="000000"/>
          <w:sz w:val="18"/>
        </w:rPr>
        <w:t xml:space="preserve">1</w:t>
      </w:r>
      <w:r>
        <w:rPr>
          <w:rStyle w:val="698"/>
          <w:rFonts w:ascii="menlo" w:hAnsi="menlo" w:eastAsia="menlo" w:cs="menlo"/>
          <w:color w:val="000000"/>
          <w:sz w:val="18"/>
        </w:rPr>
        <w:t xml:space="preserve">, </w:t>
      </w:r>
      <w:r>
        <w:rPr>
          <w:rStyle w:val="698"/>
          <w:rFonts w:ascii="menlo" w:hAnsi="menlo" w:eastAsia="menlo" w:cs="menlo"/>
          <w:color w:val="000000"/>
          <w:sz w:val="18"/>
        </w:rPr>
        <w:t xml:space="preserve">2</w:t>
      </w:r>
      <w:r>
        <w:rPr>
          <w:rStyle w:val="698"/>
          <w:rFonts w:ascii="menlo" w:hAnsi="menlo" w:eastAsia="menlo" w:cs="menlo"/>
          <w:color w:val="000000"/>
          <w:sz w:val="18"/>
        </w:rPr>
        <w:t xml:space="preserve">, </w:t>
      </w:r>
      <w:r>
        <w:rPr>
          <w:rStyle w:val="698"/>
          <w:rFonts w:ascii="menlo" w:hAnsi="menlo" w:eastAsia="menlo" w:cs="menlo"/>
          <w:color w:val="000000"/>
          <w:sz w:val="18"/>
        </w:rPr>
        <w:t xml:space="preserve">3</w:t>
      </w:r>
      <w:r>
        <w:rPr>
          <w:rStyle w:val="698"/>
          <w:rFonts w:ascii="menlo" w:hAnsi="menlo" w:eastAsia="menlo" w:cs="menlo"/>
          <w:color w:val="000000"/>
          <w:sz w:val="18"/>
        </w:rPr>
        <w:t xml:space="preserve">]</w:t>
        <w:br/>
        <w:br/>
      </w:r>
      <w:r>
        <w:rPr>
          <w:rStyle w:val="698"/>
          <w:rFonts w:ascii="menlo" w:hAnsi="menlo" w:eastAsia="menlo" w:cs="menlo"/>
          <w:color w:val="000000"/>
          <w:sz w:val="18"/>
        </w:rPr>
        <w:t xml:space="preserve">bxu_front_approach_controller_node:</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ros__parameters:</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kp_lateral:</w:t>
      </w:r>
      <w:r>
        <w:rPr>
          <w:rStyle w:val="698"/>
          <w:rFonts w:ascii="menlo" w:hAnsi="menlo" w:eastAsia="menlo" w:cs="menlo"/>
          <w:color w:val="000000"/>
          <w:sz w:val="18"/>
        </w:rPr>
        <w:t xml:space="preserve"> </w:t>
      </w:r>
      <w:r>
        <w:rPr>
          <w:rStyle w:val="698"/>
          <w:rFonts w:ascii="menlo" w:hAnsi="menlo" w:eastAsia="menlo" w:cs="menlo"/>
          <w:color w:val="000000"/>
          <w:sz w:val="18"/>
        </w:rPr>
        <w:t xml:space="preserve">0.8</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kp_yaw:</w:t>
      </w:r>
      <w:r>
        <w:rPr>
          <w:rStyle w:val="698"/>
          <w:rFonts w:ascii="menlo" w:hAnsi="menlo" w:eastAsia="menlo" w:cs="menlo"/>
          <w:color w:val="000000"/>
          <w:sz w:val="18"/>
        </w:rPr>
        <w:t xml:space="preserve"> </w:t>
      </w:r>
      <w:r>
        <w:rPr>
          <w:rStyle w:val="698"/>
          <w:rFonts w:ascii="menlo" w:hAnsi="menlo" w:eastAsia="menlo" w:cs="menlo"/>
          <w:color w:val="000000"/>
          <w:sz w:val="18"/>
        </w:rPr>
        <w:t xml:space="preserve">0.5</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kp_distance:</w:t>
      </w:r>
      <w:r>
        <w:rPr>
          <w:rStyle w:val="698"/>
          <w:rFonts w:ascii="menlo" w:hAnsi="menlo" w:eastAsia="menlo" w:cs="menlo"/>
          <w:color w:val="000000"/>
          <w:sz w:val="18"/>
        </w:rPr>
        <w:t xml:space="preserve"> </w:t>
      </w:r>
      <w:r>
        <w:rPr>
          <w:rStyle w:val="698"/>
          <w:rFonts w:ascii="menlo" w:hAnsi="menlo" w:eastAsia="menlo" w:cs="menlo"/>
          <w:color w:val="000000"/>
          <w:sz w:val="18"/>
        </w:rPr>
        <w:t xml:space="preserve">0.4</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fine_lateral_thresh_m:</w:t>
      </w:r>
      <w:r>
        <w:rPr>
          <w:rStyle w:val="698"/>
          <w:rFonts w:ascii="menlo" w:hAnsi="menlo" w:eastAsia="menlo" w:cs="menlo"/>
          <w:color w:val="000000"/>
          <w:sz w:val="18"/>
        </w:rPr>
        <w:t xml:space="preserve"> </w:t>
      </w:r>
      <w:r>
        <w:rPr>
          <w:rStyle w:val="698"/>
          <w:rFonts w:ascii="menlo" w:hAnsi="menlo" w:eastAsia="menlo" w:cs="menlo"/>
          <w:color w:val="000000"/>
          <w:sz w:val="18"/>
        </w:rPr>
        <w:t xml:space="preserve">0.01</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fine_yaw_thresh_rad:</w:t>
      </w:r>
      <w:r>
        <w:rPr>
          <w:rStyle w:val="698"/>
          <w:rFonts w:ascii="menlo" w:hAnsi="menlo" w:eastAsia="menlo" w:cs="menlo"/>
          <w:color w:val="000000"/>
          <w:sz w:val="18"/>
        </w:rPr>
        <w:t xml:space="preserve"> </w:t>
      </w:r>
      <w:r>
        <w:rPr>
          <w:rStyle w:val="698"/>
          <w:rFonts w:ascii="menlo" w:hAnsi="menlo" w:eastAsia="menlo" w:cs="menlo"/>
          <w:color w:val="000000"/>
          <w:sz w:val="18"/>
        </w:rPr>
        <w:t xml:space="preserve">0.02</w:t>
      </w:r>
      <w:r>
        <w:rPr>
          <w:rStyle w:val="698"/>
          <w:rFonts w:ascii="menlo" w:hAnsi="menlo" w:eastAsia="menlo" w:cs="menlo"/>
          <w:color w:val="000000"/>
          <w:sz w:val="18"/>
        </w:rPr>
        <w:br/>
        <w:br/>
      </w:r>
      <w:r>
        <w:rPr>
          <w:rStyle w:val="698"/>
          <w:rFonts w:ascii="menlo" w:hAnsi="menlo" w:eastAsia="menlo" w:cs="menlo"/>
          <w:color w:val="000000"/>
          <w:sz w:val="18"/>
        </w:rPr>
        <w:t xml:space="preserve">bxu_supervisor_node:</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ros__parameters:</w:t>
      </w:r>
      <w:r>
        <w:rPr>
          <w:rStyle w:val="698"/>
          <w:rFonts w:ascii="menlo" w:hAnsi="menlo" w:eastAsia="menlo" w:cs="menlo"/>
          <w:color w:val="000000"/>
          <w:sz w:val="18"/>
        </w:rPr>
        <w:br/>
        <w:t xml:space="preserve">    </w:t>
      </w:r>
      <w:r>
        <w:rPr>
          <w:rStyle w:val="698"/>
          <w:rFonts w:ascii="menlo" w:hAnsi="menlo" w:eastAsia="menlo" w:cs="menlo"/>
          <w:color w:val="000000"/>
          <w:sz w:val="18"/>
        </w:rPr>
        <w:t xml:space="preserve">mode:</w:t>
      </w:r>
      <w:r>
        <w:rPr>
          <w:rStyle w:val="698"/>
          <w:rFonts w:ascii="menlo" w:hAnsi="menlo" w:eastAsia="menlo" w:cs="menlo"/>
          <w:color w:val="000000"/>
          <w:sz w:val="18"/>
        </w:rPr>
        <w:t xml:space="preserve"> </w:t>
      </w:r>
      <w:r>
        <w:rPr>
          <w:rStyle w:val="698"/>
          <w:rFonts w:ascii="menlo" w:hAnsi="menlo" w:eastAsia="menlo" w:cs="menlo"/>
          <w:color w:val="000000"/>
          <w:sz w:val="18"/>
        </w:rPr>
        <w:t xml:space="preserve">"insertion"</w:t>
      </w:r>
      <w:r>
        <w:rPr>
          <w:rStyle w:val="698"/>
          <w:rFonts w:ascii="menlo" w:hAnsi="menlo" w:eastAsia="menlo" w:cs="menlo"/>
          <w:color w:val="000000"/>
          <w:sz w:val="18"/>
        </w:rPr>
        <w:t xml:space="preserve">   </w:t>
      </w:r>
      <w:r>
        <w:rPr>
          <w:rStyle w:val="698"/>
          <w:rFonts w:ascii="menlo" w:hAnsi="menlo" w:eastAsia="menlo" w:cs="menlo"/>
          <w:color w:val="000000"/>
          <w:sz w:val="18"/>
        </w:rPr>
        <w:t xml:space="preserve"># "insertion" or "retrieval"</w:t>
      </w:r>
      <w:r>
        <w:rPr>
          <w:rStyle w:val="698"/>
          <w:rFonts w:ascii="menlo" w:hAnsi="menlo" w:eastAsia="menlo" w:cs="menlo"/>
          <w:color w:val="000000"/>
          <w:sz w:val="18"/>
        </w:rPr>
        <w:br/>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8"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 o:spid="_x0000_s17"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32" w:name="bm_10_multi_pi_ros_2_networking"/>
      <w:r>
        <w:rPr>
          <w:rFonts w:ascii="source serif 4" w:hAnsi="source serif 4" w:eastAsia="source serif 4" w:cs="source serif 4"/>
          <w:b/>
          <w:color w:val="000000"/>
          <w:sz w:val="24"/>
        </w:rPr>
        <w:t xml:space="preserve">10. Multi-Pi ROS 2 Networking</w:t>
      </w:r>
      <w:bookmarkEnd w:id="32"/>
      <w:r/>
      <w:r/>
    </w:p>
    <w:p>
      <w:pPr>
        <w:pBdr/>
        <w:spacing w:after="210" w:line="360" w:lineRule="auto"/>
        <w:ind/>
        <w:rPr/>
      </w:pPr>
      <w:r>
        <w:rPr>
          <w:rFonts w:ascii="source serif 4" w:hAnsi="source serif 4" w:eastAsia="source serif 4" w:cs="source serif 4"/>
          <w:color w:val="000000"/>
        </w:rPr>
        <w:t xml:space="preserve">Both Pis communicate over the same LAN (WiFi or Ethernet). ROS 2 DDS auto-discovers all nodes, topics, and services on the same network without any configuration, as long as:</w:t>
      </w:r>
      <w:r/>
    </w:p>
    <w:p>
      <w:pPr>
        <w:numPr>
          <w:ilvl w:val="0"/>
          <w:numId w:val="13"/>
        </w:numPr>
        <w:pBdr/>
        <w:spacing w:after="105" w:before="105" w:line="360" w:lineRule="auto"/>
        <w:ind/>
        <w:rPr/>
      </w:pPr>
      <w:r>
        <w:rPr>
          <w:rFonts w:ascii="source serif 4" w:hAnsi="source serif 4" w:eastAsia="source serif 4" w:cs="source serif 4"/>
          <w:color w:val="000000"/>
          <w:sz w:val="21"/>
        </w:rPr>
        <w:t xml:space="preserve">Both Pis have ROS 2 installed and the same workspace sourced.</w:t>
      </w:r>
      <w:r/>
    </w:p>
    <w:p>
      <w:pPr>
        <w:numPr>
          <w:ilvl w:val="0"/>
          <w:numId w:val="13"/>
        </w:numPr>
        <w:pBdr/>
        <w:spacing w:after="105" w:before="105" w:line="360" w:lineRule="auto"/>
        <w:ind/>
        <w:rPr/>
      </w:pPr>
      <w:r>
        <w:rPr>
          <w:rFonts w:ascii="source serif 4" w:hAnsi="source serif 4" w:eastAsia="source serif 4" w:cs="source serif 4"/>
          <w:color w:val="000000"/>
          <w:sz w:val="21"/>
        </w:rPr>
        <w:t xml:space="preserve">Both use the same </w:t>
      </w:r>
      <w:r>
        <w:rPr>
          <w:rStyle w:val="698"/>
          <w:rFonts w:ascii="menlo" w:hAnsi="menlo" w:eastAsia="menlo" w:cs="menlo"/>
          <w:color w:val="000000"/>
          <w:sz w:val="18"/>
          <w:shd w:val="clear" w:color="auto" w:fill="f8f8fa"/>
        </w:rPr>
        <w:t xml:space="preserve">ROS_DOMAIN_ID</w:t>
      </w:r>
      <w:r>
        <w:rPr>
          <w:rFonts w:ascii="source serif 4" w:hAnsi="source serif 4" w:eastAsia="source serif 4" w:cs="source serif 4"/>
          <w:color w:val="000000"/>
          <w:sz w:val="21"/>
        </w:rPr>
        <w:t xml:space="preserve"> (set in </w:t>
      </w:r>
      <w:r>
        <w:rPr>
          <w:rStyle w:val="698"/>
          <w:rFonts w:ascii="menlo" w:hAnsi="menlo" w:eastAsia="menlo" w:cs="menlo"/>
          <w:color w:val="000000"/>
          <w:sz w:val="18"/>
          <w:shd w:val="clear" w:color="auto" w:fill="f8f8fa"/>
        </w:rPr>
        <w:t xml:space="preserve">~/.bashrc</w:t>
      </w:r>
      <w:r>
        <w:rPr>
          <w:rFonts w:ascii="source serif 4" w:hAnsi="source serif 4" w:eastAsia="source serif 4" w:cs="source serif 4"/>
          <w:color w:val="000000"/>
          <w:sz w:val="21"/>
        </w:rPr>
        <w:t xml:space="preserve"> on both Pis, e.g., </w:t>
      </w:r>
      <w:r>
        <w:rPr>
          <w:rStyle w:val="698"/>
          <w:rFonts w:ascii="menlo" w:hAnsi="menlo" w:eastAsia="menlo" w:cs="menlo"/>
          <w:color w:val="000000"/>
          <w:sz w:val="18"/>
          <w:shd w:val="clear" w:color="auto" w:fill="f8f8fa"/>
        </w:rPr>
        <w:t xml:space="preserve">export ROS_DOMAIN_ID=42</w:t>
      </w:r>
      <w:r>
        <w:rPr>
          <w:rFonts w:ascii="source serif 4" w:hAnsi="source serif 4" w:eastAsia="source serif 4" w:cs="source serif 4"/>
          <w:color w:val="000000"/>
          <w:sz w:val="21"/>
        </w:rPr>
        <w:t xml:space="preserve">).</w:t>
      </w:r>
      <w:r/>
    </w:p>
    <w:p>
      <w:pPr>
        <w:numPr>
          <w:ilvl w:val="0"/>
          <w:numId w:val="13"/>
        </w:numPr>
        <w:pBdr/>
        <w:spacing w:after="105" w:before="105" w:line="360" w:lineRule="auto"/>
        <w:ind/>
        <w:rPr/>
      </w:pPr>
      <w:r>
        <w:rPr>
          <w:rFonts w:ascii="source serif 4" w:hAnsi="source serif 4" w:eastAsia="source serif 4" w:cs="source serif 4"/>
          <w:color w:val="000000"/>
          <w:sz w:val="21"/>
        </w:rPr>
        <w:t xml:space="preserve">No firewall blocks UDP multicast on the local network.</w:t>
      </w:r>
      <w:r/>
    </w:p>
    <w:p>
      <w:pPr>
        <w:pBdr/>
        <w:spacing w:after="210" w:line="360" w:lineRule="auto"/>
        <w:ind/>
        <w:rPr/>
      </w:pPr>
      <w:r>
        <w:rPr>
          <w:rFonts w:ascii="source serif 4" w:hAnsi="source serif 4" w:eastAsia="source serif 4" w:cs="source serif 4"/>
          <w:color w:val="000000"/>
        </w:rPr>
        <w:t xml:space="preserve">With this in place, the BXU supervisor calls </w:t>
      </w:r>
      <w:r>
        <w:rPr>
          <w:rStyle w:val="698"/>
          <w:rFonts w:ascii="menlo" w:hAnsi="menlo" w:eastAsia="menlo" w:cs="menlo"/>
          <w:color w:val="000000"/>
          <w:sz w:val="18"/>
          <w:shd w:val="clear" w:color="auto" w:fill="f8f8fa"/>
        </w:rPr>
        <w:t xml:space="preserve">/bru/lock_battery</w:t>
      </w:r>
      <w:r>
        <w:rPr>
          <w:rFonts w:ascii="source serif 4" w:hAnsi="source serif 4" w:eastAsia="source serif 4" w:cs="source serif 4"/>
          <w:color w:val="000000"/>
        </w:rPr>
        <w:t xml:space="preserve"> exactly the same way regardless of whether the BRU node is on the same machine or a different machine. DDS handles the transport transparently.</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19"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 o:spid="_x0000_s18"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33" w:name="bm_11_launch_strategy"/>
      <w:r>
        <w:rPr>
          <w:rFonts w:ascii="source serif 4" w:hAnsi="source serif 4" w:eastAsia="source serif 4" w:cs="source serif 4"/>
          <w:b/>
          <w:color w:val="000000"/>
          <w:sz w:val="24"/>
        </w:rPr>
        <w:t xml:space="preserve">11. Launch Strategy</w:t>
      </w:r>
      <w:bookmarkEnd w:id="33"/>
      <w:r/>
      <w:r/>
    </w:p>
    <w:p>
      <w:pPr>
        <w:pBdr/>
        <w:spacing w:after="210" w:line="360" w:lineRule="auto"/>
        <w:ind/>
        <w:rPr/>
      </w:pPr>
      <w:r>
        <w:rPr>
          <w:rFonts w:ascii="source serif 4" w:hAnsi="source serif 4" w:eastAsia="source serif 4" w:cs="source serif 4"/>
          <w:color w:val="000000"/>
        </w:rPr>
        <w:t xml:space="preserve">Three launch files are planned:</w:t>
      </w:r>
      <w:r/>
    </w:p>
    <w:p>
      <w:pPr>
        <w:pBdr/>
        <w:spacing w:after="210" w:line="360" w:lineRule="auto"/>
        <w:ind/>
        <w:rPr/>
      </w:pPr>
      <w:r>
        <w:rPr>
          <w:rStyle w:val="698"/>
          <w:rFonts w:ascii="source serif 4" w:hAnsi="source serif 4" w:eastAsia="source serif 4" w:cs="source serif 4"/>
          <w:b/>
          <w:color w:val="000000"/>
          <w:shd w:val="clear" w:color="auto" w:fill="f8f8fa"/>
        </w:rPr>
        <w:t xml:space="preserve">bxu_demo.launch.py</w:t>
      </w:r>
      <w:r>
        <w:rPr>
          <w:rFonts w:ascii="source serif 4" w:hAnsi="source serif 4" w:eastAsia="source serif 4" w:cs="source serif 4"/>
          <w:color w:val="000000"/>
        </w:rPr>
        <w:t xml:space="preserve"> — Run on BXU Pi for real robot demo:</w:t>
      </w:r>
      <w:r/>
    </w:p>
    <w:p>
      <w:pPr>
        <w:numPr>
          <w:ilvl w:val="0"/>
          <w:numId w:val="14"/>
        </w:numPr>
        <w:pBdr/>
        <w:spacing w:after="105" w:before="105" w:line="360" w:lineRule="auto"/>
        <w:ind/>
        <w:rPr/>
      </w:pPr>
      <w:r>
        <w:rPr>
          <w:rFonts w:ascii="source serif 4" w:hAnsi="source serif 4" w:eastAsia="source serif 4" w:cs="source serif 4"/>
          <w:color w:val="000000"/>
          <w:sz w:val="21"/>
        </w:rPr>
        <w:t xml:space="preserve">Starts: </w:t>
      </w:r>
      <w:r>
        <w:rPr>
          <w:rStyle w:val="698"/>
          <w:rFonts w:ascii="menlo" w:hAnsi="menlo" w:eastAsia="menlo" w:cs="menlo"/>
          <w:color w:val="000000"/>
          <w:sz w:val="18"/>
          <w:shd w:val="clear" w:color="auto" w:fill="f8f8fa"/>
        </w:rPr>
        <w:t xml:space="preserve">bxu_front_vision_node</w:t>
      </w:r>
      <w:r>
        <w:rPr>
          <w:rFonts w:ascii="source serif 4" w:hAnsi="source serif 4" w:eastAsia="source serif 4" w:cs="source serif 4"/>
          <w:color w:val="000000"/>
          <w:sz w:val="21"/>
        </w:rPr>
        <w:t xml:space="preserve">, </w:t>
      </w:r>
      <w:r>
        <w:rPr>
          <w:rStyle w:val="698"/>
          <w:rFonts w:ascii="menlo" w:hAnsi="menlo" w:eastAsia="menlo" w:cs="menlo"/>
          <w:color w:val="000000"/>
          <w:sz w:val="18"/>
          <w:shd w:val="clear" w:color="auto" w:fill="f8f8fa"/>
        </w:rPr>
        <w:t xml:space="preserve">bxu_docking_vision_node</w:t>
      </w:r>
      <w:r>
        <w:rPr>
          <w:rFonts w:ascii="source serif 4" w:hAnsi="source serif 4" w:eastAsia="source serif 4" w:cs="source serif 4"/>
          <w:color w:val="000000"/>
          <w:sz w:val="21"/>
        </w:rPr>
        <w:t xml:space="preserve">, </w:t>
      </w:r>
      <w:r>
        <w:rPr>
          <w:rStyle w:val="698"/>
          <w:rFonts w:ascii="menlo" w:hAnsi="menlo" w:eastAsia="menlo" w:cs="menlo"/>
          <w:color w:val="000000"/>
          <w:sz w:val="18"/>
          <w:shd w:val="clear" w:color="auto" w:fill="f8f8fa"/>
        </w:rPr>
        <w:t xml:space="preserve">bxu_front_approach_controller_node</w:t>
      </w:r>
      <w:r>
        <w:rPr>
          <w:rFonts w:ascii="source serif 4" w:hAnsi="source serif 4" w:eastAsia="source serif 4" w:cs="source serif 4"/>
          <w:color w:val="000000"/>
          <w:sz w:val="21"/>
        </w:rPr>
        <w:t xml:space="preserve">, </w:t>
      </w:r>
      <w:r>
        <w:rPr>
          <w:rStyle w:val="698"/>
          <w:rFonts w:ascii="menlo" w:hAnsi="menlo" w:eastAsia="menlo" w:cs="menlo"/>
          <w:color w:val="000000"/>
          <w:sz w:val="18"/>
          <w:shd w:val="clear" w:color="auto" w:fill="f8f8fa"/>
        </w:rPr>
        <w:t xml:space="preserve">bxu_docking_controller_node</w:t>
      </w:r>
      <w:r>
        <w:rPr>
          <w:rFonts w:ascii="source serif 4" w:hAnsi="source serif 4" w:eastAsia="source serif 4" w:cs="source serif 4"/>
          <w:color w:val="000000"/>
          <w:sz w:val="21"/>
        </w:rPr>
        <w:t xml:space="preserve">, </w:t>
      </w:r>
      <w:r>
        <w:rPr>
          <w:rStyle w:val="698"/>
          <w:rFonts w:ascii="menlo" w:hAnsi="menlo" w:eastAsia="menlo" w:cs="menlo"/>
          <w:color w:val="000000"/>
          <w:sz w:val="18"/>
          <w:shd w:val="clear" w:color="auto" w:fill="f8f8fa"/>
        </w:rPr>
        <w:t xml:space="preserve">bxu_motion_node</w:t>
      </w:r>
      <w:r>
        <w:rPr>
          <w:rFonts w:ascii="source serif 4" w:hAnsi="source serif 4" w:eastAsia="source serif 4" w:cs="source serif 4"/>
          <w:color w:val="000000"/>
          <w:sz w:val="21"/>
        </w:rPr>
        <w:t xml:space="preserve">, </w:t>
      </w:r>
      <w:r>
        <w:rPr>
          <w:rStyle w:val="698"/>
          <w:rFonts w:ascii="menlo" w:hAnsi="menlo" w:eastAsia="menlo" w:cs="menlo"/>
          <w:color w:val="000000"/>
          <w:sz w:val="18"/>
          <w:shd w:val="clear" w:color="auto" w:fill="f8f8fa"/>
        </w:rPr>
        <w:t xml:space="preserve">bxu_lift_node</w:t>
      </w:r>
      <w:r>
        <w:rPr>
          <w:rFonts w:ascii="source serif 4" w:hAnsi="source serif 4" w:eastAsia="source serif 4" w:cs="source serif 4"/>
          <w:color w:val="000000"/>
          <w:sz w:val="21"/>
        </w:rPr>
        <w:t xml:space="preserve">, </w:t>
      </w:r>
      <w:r>
        <w:rPr>
          <w:rStyle w:val="698"/>
          <w:rFonts w:ascii="menlo" w:hAnsi="menlo" w:eastAsia="menlo" w:cs="menlo"/>
          <w:color w:val="000000"/>
          <w:sz w:val="18"/>
          <w:shd w:val="clear" w:color="auto" w:fill="f8f8fa"/>
        </w:rPr>
        <w:t xml:space="preserve">bxu_supervisor_node</w:t>
      </w:r>
      <w:r/>
    </w:p>
    <w:p>
      <w:pPr>
        <w:numPr>
          <w:ilvl w:val="0"/>
          <w:numId w:val="14"/>
        </w:numPr>
        <w:pBdr/>
        <w:spacing w:after="105" w:before="105" w:line="360" w:lineRule="auto"/>
        <w:ind/>
        <w:rPr/>
      </w:pPr>
      <w:r>
        <w:rPr>
          <w:rFonts w:ascii="source serif 4" w:hAnsi="source serif 4" w:eastAsia="source serif 4" w:cs="source serif 4"/>
          <w:color w:val="000000"/>
          <w:sz w:val="21"/>
        </w:rPr>
        <w:t xml:space="preserve">Loads: </w:t>
      </w:r>
      <w:r>
        <w:rPr>
          <w:rStyle w:val="698"/>
          <w:rFonts w:ascii="menlo" w:hAnsi="menlo" w:eastAsia="menlo" w:cs="menlo"/>
          <w:color w:val="000000"/>
          <w:sz w:val="18"/>
          <w:shd w:val="clear" w:color="auto" w:fill="f8f8fa"/>
        </w:rPr>
        <w:t xml:space="preserve">config/bxu_params.yaml</w:t>
      </w:r>
      <w:r/>
    </w:p>
    <w:p>
      <w:pPr>
        <w:pBdr/>
        <w:spacing w:after="210" w:line="360" w:lineRule="auto"/>
        <w:ind/>
        <w:rPr/>
      </w:pPr>
      <w:r>
        <w:rPr>
          <w:rStyle w:val="698"/>
          <w:rFonts w:ascii="source serif 4" w:hAnsi="source serif 4" w:eastAsia="source serif 4" w:cs="source serif 4"/>
          <w:b/>
          <w:color w:val="000000"/>
          <w:shd w:val="clear" w:color="auto" w:fill="f8f8fa"/>
        </w:rPr>
        <w:t xml:space="preserve">bru_demo.launch.py</w:t>
      </w:r>
      <w:r>
        <w:rPr>
          <w:rFonts w:ascii="source serif 4" w:hAnsi="source serif 4" w:eastAsia="source serif 4" w:cs="source serif 4"/>
          <w:color w:val="000000"/>
        </w:rPr>
        <w:t xml:space="preserve"> — Run on BRU Pi:</w:t>
      </w:r>
      <w:r/>
    </w:p>
    <w:p>
      <w:pPr>
        <w:numPr>
          <w:ilvl w:val="0"/>
          <w:numId w:val="15"/>
        </w:numPr>
        <w:pBdr/>
        <w:spacing w:after="105" w:before="105" w:line="360" w:lineRule="auto"/>
        <w:ind/>
        <w:rPr/>
      </w:pPr>
      <w:r>
        <w:rPr>
          <w:rFonts w:ascii="source serif 4" w:hAnsi="source serif 4" w:eastAsia="source serif 4" w:cs="source serif 4"/>
          <w:color w:val="000000"/>
          <w:sz w:val="21"/>
        </w:rPr>
        <w:t xml:space="preserve">Starts: </w:t>
      </w:r>
      <w:r>
        <w:rPr>
          <w:rStyle w:val="698"/>
          <w:rFonts w:ascii="menlo" w:hAnsi="menlo" w:eastAsia="menlo" w:cs="menlo"/>
          <w:color w:val="000000"/>
          <w:sz w:val="18"/>
          <w:shd w:val="clear" w:color="auto" w:fill="f8f8fa"/>
        </w:rPr>
        <w:t xml:space="preserve">bru_lock_node</w:t>
      </w:r>
      <w:r/>
    </w:p>
    <w:p>
      <w:pPr>
        <w:numPr>
          <w:ilvl w:val="0"/>
          <w:numId w:val="15"/>
        </w:numPr>
        <w:pBdr/>
        <w:spacing w:after="105" w:before="105" w:line="360" w:lineRule="auto"/>
        <w:ind/>
        <w:rPr/>
      </w:pPr>
      <w:r>
        <w:rPr>
          <w:rFonts w:ascii="source serif 4" w:hAnsi="source serif 4" w:eastAsia="source serif 4" w:cs="source serif 4"/>
          <w:color w:val="000000"/>
          <w:sz w:val="21"/>
        </w:rPr>
        <w:t xml:space="preserve">Loads: </w:t>
      </w:r>
      <w:r>
        <w:rPr>
          <w:rStyle w:val="698"/>
          <w:rFonts w:ascii="menlo" w:hAnsi="menlo" w:eastAsia="menlo" w:cs="menlo"/>
          <w:color w:val="000000"/>
          <w:sz w:val="18"/>
          <w:shd w:val="clear" w:color="auto" w:fill="f8f8fa"/>
        </w:rPr>
        <w:t xml:space="preserve">config/bru_params.yaml</w:t>
      </w:r>
      <w:r/>
    </w:p>
    <w:p>
      <w:pPr>
        <w:pBdr/>
        <w:spacing w:after="210" w:line="360" w:lineRule="auto"/>
        <w:ind/>
        <w:rPr/>
      </w:pPr>
      <w:r>
        <w:rPr>
          <w:rStyle w:val="698"/>
          <w:rFonts w:ascii="source serif 4" w:hAnsi="source serif 4" w:eastAsia="source serif 4" w:cs="source serif 4"/>
          <w:b/>
          <w:color w:val="000000"/>
          <w:shd w:val="clear" w:color="auto" w:fill="f8f8fa"/>
        </w:rPr>
        <w:t xml:space="preserve">sim.launch.py</w:t>
      </w:r>
      <w:r>
        <w:rPr>
          <w:rFonts w:ascii="source serif 4" w:hAnsi="source serif 4" w:eastAsia="source serif 4" w:cs="source serif 4"/>
          <w:color w:val="000000"/>
        </w:rPr>
        <w:t xml:space="preserve"> </w:t>
      </w:r>
      <w:r>
        <w:rPr>
          <w:rFonts w:ascii="source serif 4" w:hAnsi="source serif 4" w:eastAsia="source serif 4" w:cs="source serif 4"/>
          <w:i/>
          <w:color w:val="000000"/>
        </w:rPr>
        <w:t xml:space="preserve">(future)</w:t>
      </w:r>
      <w:r>
        <w:rPr>
          <w:rFonts w:ascii="source serif 4" w:hAnsi="source serif 4" w:eastAsia="source serif 4" w:cs="source serif 4"/>
          <w:color w:val="000000"/>
        </w:rPr>
        <w:t xml:space="preserve"> — Run on development machine:</w:t>
      </w:r>
      <w:r/>
    </w:p>
    <w:p>
      <w:pPr>
        <w:numPr>
          <w:ilvl w:val="0"/>
          <w:numId w:val="16"/>
        </w:numPr>
        <w:pBdr/>
        <w:spacing w:after="105" w:before="105" w:line="360" w:lineRule="auto"/>
        <w:ind/>
        <w:rPr/>
      </w:pPr>
      <w:r>
        <w:rPr>
          <w:rFonts w:ascii="source serif 4" w:hAnsi="source serif 4" w:eastAsia="source serif 4" w:cs="source serif 4"/>
          <w:color w:val="000000"/>
          <w:sz w:val="21"/>
        </w:rPr>
        <w:t xml:space="preserve">Starts: Gazebo, robot model, mock motion/lift nodes, all BXU perception and supervisor nodes</w:t>
      </w:r>
      <w:r/>
    </w:p>
    <w:p>
      <w:pPr>
        <w:numPr>
          <w:ilvl w:val="0"/>
          <w:numId w:val="16"/>
        </w:numPr>
        <w:pBdr/>
        <w:spacing w:after="105" w:before="105" w:line="360" w:lineRule="auto"/>
        <w:ind/>
        <w:rPr/>
      </w:pPr>
      <w:r>
        <w:rPr>
          <w:rFonts w:ascii="source serif 4" w:hAnsi="source serif 4" w:eastAsia="source serif 4" w:cs="source serif 4"/>
          <w:color w:val="000000"/>
          <w:sz w:val="21"/>
        </w:rPr>
        <w:t xml:space="preserve">Loads: sim-specific parameter overrides</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20"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9" o:spid="_x0000_s19"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34" w:name="bm_12_migration_order_recommended_8cf0c5"/>
      <w:r>
        <w:rPr>
          <w:rFonts w:ascii="source serif 4" w:hAnsi="source serif 4" w:eastAsia="source serif 4" w:cs="source serif 4"/>
          <w:b/>
          <w:color w:val="000000"/>
          <w:sz w:val="24"/>
        </w:rPr>
        <w:t xml:space="preserve">12. Migration Order (Recommended Implementation Sequence)</w:t>
      </w:r>
      <w:bookmarkEnd w:id="34"/>
      <w:r/>
      <w:r/>
    </w:p>
    <w:p>
      <w:pPr>
        <w:pBdr/>
        <w:spacing w:after="210" w:line="360" w:lineRule="auto"/>
        <w:ind/>
        <w:rPr/>
      </w:pPr>
      <w:r>
        <w:rPr>
          <w:rFonts w:ascii="source serif 4" w:hAnsi="source serif 4" w:eastAsia="source serif 4" w:cs="source serif 4"/>
          <w:color w:val="000000"/>
        </w:rPr>
        <w:t xml:space="preserve">Rather than building everything at once, the following order minimises risk and keeps a working system at every step.</w:t>
      </w:r>
      <w:r/>
    </w:p>
    <w:p>
      <w:pPr>
        <w:pBdr/>
        <w:spacing w:after="210" w:line="360" w:lineRule="auto"/>
        <w:ind/>
        <w:rPr/>
      </w:pPr>
      <w:r>
        <w:rPr>
          <w:rFonts w:ascii="source serif 4" w:hAnsi="source serif 4" w:eastAsia="source serif 4" w:cs="source serif 4"/>
          <w:b/>
          <w:color w:val="000000"/>
        </w:rPr>
        <w:t xml:space="preserve">Step 1: Create workspace and package skeleton</w:t>
      </w:r>
      <w:r>
        <w:rPr>
          <w:rFonts w:ascii="source serif 4" w:hAnsi="source serif 4" w:eastAsia="source serif 4" w:cs="source serif 4"/>
          <w:color w:val="000000"/>
        </w:rPr>
        <w:br/>
      </w:r>
      <w:r>
        <w:rPr>
          <w:rFonts w:ascii="source serif 4" w:hAnsi="source serif 4" w:eastAsia="source serif 4" w:cs="source serif 4"/>
          <w:color w:val="000000"/>
        </w:rPr>
        <w:t xml:space="preserve">Set up </w:t>
      </w:r>
      <w:r>
        <w:rPr>
          <w:rStyle w:val="698"/>
          <w:rFonts w:ascii="menlo" w:hAnsi="menlo" w:eastAsia="menlo" w:cs="menlo"/>
          <w:color w:val="000000"/>
          <w:sz w:val="18"/>
          <w:shd w:val="clear" w:color="auto" w:fill="f8f8fa"/>
        </w:rPr>
        <w:t xml:space="preserve">ros2_ws/</w:t>
      </w:r>
      <w:r>
        <w:rPr>
          <w:rFonts w:ascii="source serif 4" w:hAnsi="source serif 4" w:eastAsia="source serif 4" w:cs="source serif 4"/>
          <w:color w:val="000000"/>
        </w:rPr>
        <w:t xml:space="preserve">, create </w:t>
      </w:r>
      <w:r>
        <w:rPr>
          <w:rStyle w:val="698"/>
          <w:rFonts w:ascii="menlo" w:hAnsi="menlo" w:eastAsia="menlo" w:cs="menlo"/>
          <w:color w:val="000000"/>
          <w:sz w:val="18"/>
          <w:shd w:val="clear" w:color="auto" w:fill="f8f8fa"/>
        </w:rPr>
        <w:t xml:space="preserve">swas_msgs</w:t>
      </w:r>
      <w:r>
        <w:rPr>
          <w:rFonts w:ascii="source serif 4" w:hAnsi="source serif 4" w:eastAsia="source serif 4" w:cs="source serif 4"/>
          <w:color w:val="000000"/>
        </w:rPr>
        <w:t xml:space="preserve"> and </w:t>
      </w:r>
      <w:r>
        <w:rPr>
          <w:rStyle w:val="698"/>
          <w:rFonts w:ascii="menlo" w:hAnsi="menlo" w:eastAsia="menlo" w:cs="menlo"/>
          <w:color w:val="000000"/>
          <w:sz w:val="18"/>
          <w:shd w:val="clear" w:color="auto" w:fill="f8f8fa"/>
        </w:rPr>
        <w:t xml:space="preserve">swas_system</w:t>
      </w:r>
      <w:r>
        <w:rPr>
          <w:rFonts w:ascii="source serif 4" w:hAnsi="source serif 4" w:eastAsia="source serif 4" w:cs="source serif 4"/>
          <w:color w:val="000000"/>
        </w:rPr>
        <w:t xml:space="preserve"> packages, define the custom message types, and verify </w:t>
      </w:r>
      <w:r>
        <w:rPr>
          <w:rStyle w:val="698"/>
          <w:rFonts w:ascii="menlo" w:hAnsi="menlo" w:eastAsia="menlo" w:cs="menlo"/>
          <w:color w:val="000000"/>
          <w:sz w:val="18"/>
          <w:shd w:val="clear" w:color="auto" w:fill="f8f8fa"/>
        </w:rPr>
        <w:t xml:space="preserve">colcon build</w:t>
      </w:r>
      <w:r>
        <w:rPr>
          <w:rFonts w:ascii="source serif 4" w:hAnsi="source serif 4" w:eastAsia="source serif 4" w:cs="source serif 4"/>
          <w:color w:val="000000"/>
        </w:rPr>
        <w:t xml:space="preserve"> succeeds.</w:t>
      </w:r>
      <w:r/>
    </w:p>
    <w:p>
      <w:pPr>
        <w:pBdr/>
        <w:spacing w:after="210" w:line="360" w:lineRule="auto"/>
        <w:ind/>
        <w:rPr/>
      </w:pPr>
      <w:r>
        <w:rPr>
          <w:rFonts w:ascii="source serif 4" w:hAnsi="source serif 4" w:eastAsia="source serif 4" w:cs="source serif 4"/>
          <w:b/>
          <w:color w:val="000000"/>
        </w:rPr>
        <w:t xml:space="preserve">Step 2: Implement and test </w:t>
      </w:r>
      <w:r>
        <w:rPr>
          <w:rStyle w:val="698"/>
          <w:rFonts w:ascii="source serif 4" w:hAnsi="source serif 4" w:eastAsia="source serif 4" w:cs="source serif 4"/>
          <w:b/>
          <w:color w:val="000000"/>
          <w:shd w:val="clear" w:color="auto" w:fill="f8f8fa"/>
        </w:rPr>
        <w:t xml:space="preserve">bxu_motion_node</w:t>
      </w:r>
      <w:r>
        <w:rPr>
          <w:rFonts w:ascii="source serif 4" w:hAnsi="source serif 4" w:eastAsia="source serif 4" w:cs="source serif 4"/>
          <w:color w:val="000000"/>
        </w:rPr>
        <w:br/>
      </w:r>
      <w:r>
        <w:rPr>
          <w:rFonts w:ascii="source serif 4" w:hAnsi="source serif 4" w:eastAsia="source serif 4" w:cs="source serif 4"/>
          <w:color w:val="000000"/>
        </w:rPr>
        <w:t xml:space="preserve">Port </w:t>
      </w:r>
      <w:r>
        <w:rPr>
          <w:rStyle w:val="698"/>
          <w:rFonts w:ascii="menlo" w:hAnsi="menlo" w:eastAsia="menlo" w:cs="menlo"/>
          <w:color w:val="000000"/>
          <w:sz w:val="18"/>
          <w:shd w:val="clear" w:color="auto" w:fill="f8f8fa"/>
        </w:rPr>
        <w:t xml:space="preserve">mecanum_controller.py</w:t>
      </w:r>
      <w:r>
        <w:rPr>
          <w:rFonts w:ascii="source serif 4" w:hAnsi="source serif 4" w:eastAsia="source serif 4" w:cs="source serif 4"/>
          <w:color w:val="000000"/>
        </w:rPr>
        <w:t xml:space="preserve"> to a ROS 2 node that subscribes to </w:t>
      </w:r>
      <w:r>
        <w:rPr>
          <w:rStyle w:val="698"/>
          <w:rFonts w:ascii="menlo" w:hAnsi="menlo" w:eastAsia="menlo" w:cs="menlo"/>
          <w:color w:val="000000"/>
          <w:sz w:val="18"/>
          <w:shd w:val="clear" w:color="auto" w:fill="f8f8fa"/>
        </w:rPr>
        <w:t xml:space="preserve">/bxu/cmd_vel</w:t>
      </w:r>
      <w:r>
        <w:rPr>
          <w:rFonts w:ascii="source serif 4" w:hAnsi="source serif 4" w:eastAsia="source serif 4" w:cs="source serif 4"/>
          <w:color w:val="000000"/>
        </w:rPr>
        <w:t xml:space="preserve"> and writes serial commands to the Pico. Test by publishing velocity commands manually with </w:t>
      </w:r>
      <w:r>
        <w:rPr>
          <w:rStyle w:val="698"/>
          <w:rFonts w:ascii="menlo" w:hAnsi="menlo" w:eastAsia="menlo" w:cs="menlo"/>
          <w:color w:val="000000"/>
          <w:sz w:val="18"/>
          <w:shd w:val="clear" w:color="auto" w:fill="f8f8fa"/>
        </w:rPr>
        <w:t xml:space="preserve">ros2 topic pub</w:t>
      </w:r>
      <w:r>
        <w:rPr>
          <w:rFonts w:ascii="source serif 4" w:hAnsi="source serif 4" w:eastAsia="source serif 4" w:cs="source serif 4"/>
          <w:color w:val="000000"/>
        </w:rPr>
        <w:t xml:space="preserve">.</w:t>
      </w:r>
      <w:r/>
    </w:p>
    <w:p>
      <w:pPr>
        <w:pBdr/>
        <w:spacing w:after="210" w:line="360" w:lineRule="auto"/>
        <w:ind/>
        <w:rPr/>
      </w:pPr>
      <w:r>
        <w:rPr>
          <w:rFonts w:ascii="source serif 4" w:hAnsi="source serif 4" w:eastAsia="source serif 4" w:cs="source serif 4"/>
          <w:b/>
          <w:color w:val="000000"/>
        </w:rPr>
        <w:t xml:space="preserve">Step 3: Implement and test vision nodes</w:t>
      </w:r>
      <w:r>
        <w:rPr>
          <w:rFonts w:ascii="source serif 4" w:hAnsi="source serif 4" w:eastAsia="source serif 4" w:cs="source serif 4"/>
          <w:color w:val="000000"/>
        </w:rPr>
        <w:br/>
      </w:r>
      <w:r>
        <w:rPr>
          <w:rFonts w:ascii="source serif 4" w:hAnsi="source serif 4" w:eastAsia="source serif 4" w:cs="source serif 4"/>
          <w:color w:val="000000"/>
        </w:rPr>
        <w:t xml:space="preserve">Port </w:t>
      </w:r>
      <w:r>
        <w:rPr>
          <w:rStyle w:val="698"/>
          <w:rFonts w:ascii="menlo" w:hAnsi="menlo" w:eastAsia="menlo" w:cs="menlo"/>
          <w:color w:val="000000"/>
          <w:sz w:val="18"/>
          <w:shd w:val="clear" w:color="auto" w:fill="f8f8fa"/>
        </w:rPr>
        <w:t xml:space="preserve">front_cam_vision.py</w:t>
      </w:r>
      <w:r>
        <w:rPr>
          <w:rFonts w:ascii="source serif 4" w:hAnsi="source serif 4" w:eastAsia="source serif 4" w:cs="source serif 4"/>
          <w:color w:val="000000"/>
        </w:rPr>
        <w:t xml:space="preserve"> → </w:t>
      </w:r>
      <w:r>
        <w:rPr>
          <w:rStyle w:val="698"/>
          <w:rFonts w:ascii="menlo" w:hAnsi="menlo" w:eastAsia="menlo" w:cs="menlo"/>
          <w:color w:val="000000"/>
          <w:sz w:val="18"/>
          <w:shd w:val="clear" w:color="auto" w:fill="f8f8fa"/>
        </w:rPr>
        <w:t xml:space="preserve">front_vision_node.py</w:t>
      </w:r>
      <w:r>
        <w:rPr>
          <w:rFonts w:ascii="source serif 4" w:hAnsi="source serif 4" w:eastAsia="source serif 4" w:cs="source serif 4"/>
          <w:color w:val="000000"/>
        </w:rPr>
        <w:t xml:space="preserve"> and </w:t>
      </w:r>
      <w:r>
        <w:rPr>
          <w:rStyle w:val="698"/>
          <w:rFonts w:ascii="menlo" w:hAnsi="menlo" w:eastAsia="menlo" w:cs="menlo"/>
          <w:color w:val="000000"/>
          <w:sz w:val="18"/>
          <w:shd w:val="clear" w:color="auto" w:fill="f8f8fa"/>
        </w:rPr>
        <w:t xml:space="preserve">docking_vision.py</w:t>
      </w:r>
      <w:r>
        <w:rPr>
          <w:rFonts w:ascii="source serif 4" w:hAnsi="source serif 4" w:eastAsia="source serif 4" w:cs="source serif 4"/>
          <w:color w:val="000000"/>
        </w:rPr>
        <w:t xml:space="preserve"> → </w:t>
      </w:r>
      <w:r>
        <w:rPr>
          <w:rStyle w:val="698"/>
          <w:rFonts w:ascii="menlo" w:hAnsi="menlo" w:eastAsia="menlo" w:cs="menlo"/>
          <w:color w:val="000000"/>
          <w:sz w:val="18"/>
          <w:shd w:val="clear" w:color="auto" w:fill="f8f8fa"/>
        </w:rPr>
        <w:t xml:space="preserve">docking_vision_node.py</w:t>
      </w:r>
      <w:r>
        <w:rPr>
          <w:rFonts w:ascii="source serif 4" w:hAnsi="source serif 4" w:eastAsia="source serif 4" w:cs="source serif 4"/>
          <w:color w:val="000000"/>
        </w:rPr>
        <w:t xml:space="preserve">. Verify they publish correct alignment data on their topics using </w:t>
      </w:r>
      <w:r>
        <w:rPr>
          <w:rStyle w:val="698"/>
          <w:rFonts w:ascii="menlo" w:hAnsi="menlo" w:eastAsia="menlo" w:cs="menlo"/>
          <w:color w:val="000000"/>
          <w:sz w:val="18"/>
          <w:shd w:val="clear" w:color="auto" w:fill="f8f8fa"/>
        </w:rPr>
        <w:t xml:space="preserve">ros2 topic echo</w:t>
      </w:r>
      <w:r>
        <w:rPr>
          <w:rFonts w:ascii="source serif 4" w:hAnsi="source serif 4" w:eastAsia="source serif 4" w:cs="source serif 4"/>
          <w:color w:val="000000"/>
        </w:rPr>
        <w:t xml:space="preserve">.</w:t>
      </w:r>
      <w:r/>
    </w:p>
    <w:p>
      <w:pPr>
        <w:pBdr/>
        <w:spacing w:after="210" w:line="360" w:lineRule="auto"/>
        <w:ind/>
        <w:rPr/>
      </w:pPr>
      <w:r>
        <w:rPr>
          <w:rFonts w:ascii="source serif 4" w:hAnsi="source serif 4" w:eastAsia="source serif 4" w:cs="source serif 4"/>
          <w:b/>
          <w:color w:val="000000"/>
        </w:rPr>
        <w:t xml:space="preserve">Step 4: Implement controller nodes</w:t>
      </w:r>
      <w:r>
        <w:rPr>
          <w:rFonts w:ascii="source serif 4" w:hAnsi="source serif 4" w:eastAsia="source serif 4" w:cs="source serif 4"/>
          <w:color w:val="000000"/>
        </w:rPr>
        <w:br/>
      </w:r>
      <w:r>
        <w:rPr>
          <w:rFonts w:ascii="source serif 4" w:hAnsi="source serif 4" w:eastAsia="source serif 4" w:cs="source serif 4"/>
          <w:color w:val="000000"/>
        </w:rPr>
        <w:t xml:space="preserve">Extract the two PID/proportional control loops from </w:t>
      </w:r>
      <w:r>
        <w:rPr>
          <w:rStyle w:val="698"/>
          <w:rFonts w:ascii="menlo" w:hAnsi="menlo" w:eastAsia="menlo" w:cs="menlo"/>
          <w:color w:val="000000"/>
          <w:sz w:val="18"/>
          <w:shd w:val="clear" w:color="auto" w:fill="f8f8fa"/>
        </w:rPr>
        <w:t xml:space="preserve">main.py</w:t>
      </w:r>
      <w:r>
        <w:rPr>
          <w:rFonts w:ascii="source serif 4" w:hAnsi="source serif 4" w:eastAsia="source serif 4" w:cs="source serif 4"/>
          <w:color w:val="000000"/>
        </w:rPr>
        <w:t xml:space="preserve"> into </w:t>
      </w:r>
      <w:r>
        <w:rPr>
          <w:rStyle w:val="698"/>
          <w:rFonts w:ascii="menlo" w:hAnsi="menlo" w:eastAsia="menlo" w:cs="menlo"/>
          <w:color w:val="000000"/>
          <w:sz w:val="18"/>
          <w:shd w:val="clear" w:color="auto" w:fill="f8f8fa"/>
        </w:rPr>
        <w:t xml:space="preserve">front_approach_controller_node.py</w:t>
      </w:r>
      <w:r>
        <w:rPr>
          <w:rFonts w:ascii="source serif 4" w:hAnsi="source serif 4" w:eastAsia="source serif 4" w:cs="source serif 4"/>
          <w:color w:val="000000"/>
        </w:rPr>
        <w:t xml:space="preserve"> and </w:t>
      </w:r>
      <w:r>
        <w:rPr>
          <w:rStyle w:val="698"/>
          <w:rFonts w:ascii="menlo" w:hAnsi="menlo" w:eastAsia="menlo" w:cs="menlo"/>
          <w:color w:val="000000"/>
          <w:sz w:val="18"/>
          <w:shd w:val="clear" w:color="auto" w:fill="f8f8fa"/>
        </w:rPr>
        <w:t xml:space="preserve">docking_controller_node.py</w:t>
      </w:r>
      <w:r>
        <w:rPr>
          <w:rFonts w:ascii="source serif 4" w:hAnsi="source serif 4" w:eastAsia="source serif 4" w:cs="source serif 4"/>
          <w:color w:val="000000"/>
        </w:rPr>
        <w:t xml:space="preserve">. Test each in isolation: start the vision node, start the controller, and check that it publishes sensible </w:t>
      </w:r>
      <w:r>
        <w:rPr>
          <w:rStyle w:val="698"/>
          <w:rFonts w:ascii="menlo" w:hAnsi="menlo" w:eastAsia="menlo" w:cs="menlo"/>
          <w:color w:val="000000"/>
          <w:sz w:val="18"/>
          <w:shd w:val="clear" w:color="auto" w:fill="f8f8fa"/>
        </w:rPr>
        <w:t xml:space="preserve">/bxu/cmd_vel</w:t>
      </w:r>
      <w:r>
        <w:rPr>
          <w:rFonts w:ascii="source serif 4" w:hAnsi="source serif 4" w:eastAsia="source serif 4" w:cs="source serif 4"/>
          <w:color w:val="000000"/>
        </w:rPr>
        <w:t xml:space="preserve"> values.</w:t>
      </w:r>
      <w:r/>
    </w:p>
    <w:p>
      <w:pPr>
        <w:pBdr/>
        <w:spacing w:after="210" w:line="360" w:lineRule="auto"/>
        <w:ind/>
        <w:rPr/>
      </w:pPr>
      <w:r>
        <w:rPr>
          <w:rFonts w:ascii="source serif 4" w:hAnsi="source serif 4" w:eastAsia="source serif 4" w:cs="source serif 4"/>
          <w:b/>
          <w:color w:val="000000"/>
        </w:rPr>
        <w:t xml:space="preserve">Step 5: Implement </w:t>
      </w:r>
      <w:r>
        <w:rPr>
          <w:rStyle w:val="698"/>
          <w:rFonts w:ascii="source serif 4" w:hAnsi="source serif 4" w:eastAsia="source serif 4" w:cs="source serif 4"/>
          <w:b/>
          <w:color w:val="000000"/>
          <w:shd w:val="clear" w:color="auto" w:fill="f8f8fa"/>
        </w:rPr>
        <w:t xml:space="preserve">bxu_lift_node</w:t>
      </w:r>
      <w:r>
        <w:rPr>
          <w:rFonts w:ascii="source serif 4" w:hAnsi="source serif 4" w:eastAsia="source serif 4" w:cs="source serif 4"/>
          <w:color w:val="000000"/>
        </w:rPr>
        <w:br/>
      </w:r>
      <w:r>
        <w:rPr>
          <w:rFonts w:ascii="source serif 4" w:hAnsi="source serif 4" w:eastAsia="source serif 4" w:cs="source serif 4"/>
          <w:color w:val="000000"/>
        </w:rPr>
        <w:t xml:space="preserve">Port lift Pico communication. Test lift and lower commands in isolation.</w:t>
      </w:r>
      <w:r/>
    </w:p>
    <w:p>
      <w:pPr>
        <w:pBdr/>
        <w:spacing w:after="210" w:line="360" w:lineRule="auto"/>
        <w:ind/>
        <w:rPr/>
      </w:pPr>
      <w:r>
        <w:rPr>
          <w:rFonts w:ascii="source serif 4" w:hAnsi="source serif 4" w:eastAsia="source serif 4" w:cs="source serif 4"/>
          <w:b/>
          <w:color w:val="000000"/>
        </w:rPr>
        <w:t xml:space="preserve">Step 6: Implement </w:t>
      </w:r>
      <w:r>
        <w:rPr>
          <w:rStyle w:val="698"/>
          <w:rFonts w:ascii="source serif 4" w:hAnsi="source serif 4" w:eastAsia="source serif 4" w:cs="source serif 4"/>
          <w:b/>
          <w:color w:val="000000"/>
          <w:shd w:val="clear" w:color="auto" w:fill="f8f8fa"/>
        </w:rPr>
        <w:t xml:space="preserve">bxu_supervisor_node</w:t>
      </w:r>
      <w:r>
        <w:rPr>
          <w:rFonts w:ascii="source serif 4" w:hAnsi="source serif 4" w:eastAsia="source serif 4" w:cs="source serif 4"/>
          <w:color w:val="000000"/>
        </w:rPr>
        <w:br/>
      </w:r>
      <w:r>
        <w:rPr>
          <w:rFonts w:ascii="source serif 4" w:hAnsi="source serif 4" w:eastAsia="source serif 4" w:cs="source serif 4"/>
          <w:color w:val="000000"/>
        </w:rPr>
        <w:t xml:space="preserve">Port the FSM from </w:t>
      </w:r>
      <w:r>
        <w:rPr>
          <w:rStyle w:val="698"/>
          <w:rFonts w:ascii="menlo" w:hAnsi="menlo" w:eastAsia="menlo" w:cs="menlo"/>
          <w:color w:val="000000"/>
          <w:sz w:val="18"/>
          <w:shd w:val="clear" w:color="auto" w:fill="f8f8fa"/>
        </w:rPr>
        <w:t xml:space="preserve">main.py</w:t>
      </w:r>
      <w:r>
        <w:rPr>
          <w:rFonts w:ascii="source serif 4" w:hAnsi="source serif 4" w:eastAsia="source serif 4" w:cs="source serif 4"/>
          <w:color w:val="000000"/>
        </w:rPr>
        <w:t xml:space="preserve">. Start with states 1–5 (approach and docking only) and verify the full approach sequence runs correctly from a single launch. Add states 6–9 once the approach chain is stable.</w:t>
      </w:r>
      <w:r/>
    </w:p>
    <w:p>
      <w:pPr>
        <w:pBdr/>
        <w:spacing w:after="210" w:line="360" w:lineRule="auto"/>
        <w:ind/>
        <w:rPr/>
      </w:pPr>
      <w:r>
        <w:rPr>
          <w:rFonts w:ascii="source serif 4" w:hAnsi="source serif 4" w:eastAsia="source serif 4" w:cs="source serif 4"/>
          <w:b/>
          <w:color w:val="000000"/>
        </w:rPr>
        <w:t xml:space="preserve">Step 7: Implement </w:t>
      </w:r>
      <w:r>
        <w:rPr>
          <w:rStyle w:val="698"/>
          <w:rFonts w:ascii="source serif 4" w:hAnsi="source serif 4" w:eastAsia="source serif 4" w:cs="source serif 4"/>
          <w:b/>
          <w:color w:val="000000"/>
          <w:shd w:val="clear" w:color="auto" w:fill="f8f8fa"/>
        </w:rPr>
        <w:t xml:space="preserve">bru_lock_node</w:t>
      </w:r>
      <w:r>
        <w:rPr>
          <w:rFonts w:ascii="source serif 4" w:hAnsi="source serif 4" w:eastAsia="source serif 4" w:cs="source serif 4"/>
          <w:color w:val="000000"/>
        </w:rPr>
        <w:br/>
      </w:r>
      <w:r>
        <w:rPr>
          <w:rFonts w:ascii="source serif 4" w:hAnsi="source serif 4" w:eastAsia="source serif 4" w:cs="source serif 4"/>
          <w:color w:val="000000"/>
        </w:rPr>
        <w:t xml:space="preserve">Port BRU lock/unlock logic. Test the service call from BXU Pi (</w:t>
      </w:r>
      <w:r>
        <w:rPr>
          <w:rStyle w:val="698"/>
          <w:rFonts w:ascii="menlo" w:hAnsi="menlo" w:eastAsia="menlo" w:cs="menlo"/>
          <w:color w:val="000000"/>
          <w:sz w:val="18"/>
          <w:shd w:val="clear" w:color="auto" w:fill="f8f8fa"/>
        </w:rPr>
        <w:t xml:space="preserve">ros2 service call /bru/lock_battery</w:t>
      </w:r>
      <w:r>
        <w:rPr>
          <w:rFonts w:ascii="source serif 4" w:hAnsi="source serif 4" w:eastAsia="source serif 4" w:cs="source serif 4"/>
          <w:color w:val="000000"/>
        </w:rPr>
        <w:t xml:space="preserve">) while both Pis are on the same network.</w:t>
      </w:r>
      <w:r/>
    </w:p>
    <w:p>
      <w:pPr>
        <w:pBdr/>
        <w:spacing w:after="210" w:line="360" w:lineRule="auto"/>
        <w:ind/>
        <w:rPr/>
      </w:pPr>
      <w:r>
        <w:rPr>
          <w:rFonts w:ascii="source serif 4" w:hAnsi="source serif 4" w:eastAsia="source serif 4" w:cs="source serif 4"/>
          <w:b/>
          <w:color w:val="000000"/>
        </w:rPr>
        <w:t xml:space="preserve">Step 8: Full integration test</w:t>
      </w:r>
      <w:r>
        <w:rPr>
          <w:rFonts w:ascii="source serif 4" w:hAnsi="source serif 4" w:eastAsia="source serif 4" w:cs="source serif 4"/>
          <w:color w:val="000000"/>
        </w:rPr>
        <w:br/>
      </w:r>
      <w:r>
        <w:rPr>
          <w:rFonts w:ascii="source serif 4" w:hAnsi="source serif 4" w:eastAsia="source serif 4" w:cs="source serif 4"/>
          <w:color w:val="000000"/>
        </w:rPr>
        <w:t xml:space="preserve">Run </w:t>
      </w:r>
      <w:r>
        <w:rPr>
          <w:rStyle w:val="698"/>
          <w:rFonts w:ascii="menlo" w:hAnsi="menlo" w:eastAsia="menlo" w:cs="menlo"/>
          <w:color w:val="000000"/>
          <w:sz w:val="18"/>
          <w:shd w:val="clear" w:color="auto" w:fill="f8f8fa"/>
        </w:rPr>
        <w:t xml:space="preserve">bxu_demo.launch.py</w:t>
      </w:r>
      <w:r>
        <w:rPr>
          <w:rFonts w:ascii="source serif 4" w:hAnsi="source serif 4" w:eastAsia="source serif 4" w:cs="source serif 4"/>
          <w:color w:val="000000"/>
        </w:rPr>
        <w:t xml:space="preserve"> on BXU Pi and </w:t>
      </w:r>
      <w:r>
        <w:rPr>
          <w:rStyle w:val="698"/>
          <w:rFonts w:ascii="menlo" w:hAnsi="menlo" w:eastAsia="menlo" w:cs="menlo"/>
          <w:color w:val="000000"/>
          <w:sz w:val="18"/>
          <w:shd w:val="clear" w:color="auto" w:fill="f8f8fa"/>
        </w:rPr>
        <w:t xml:space="preserve">bru_demo.launch.py</w:t>
      </w:r>
      <w:r>
        <w:rPr>
          <w:rFonts w:ascii="source serif 4" w:hAnsi="source serif 4" w:eastAsia="source serif 4" w:cs="source serif 4"/>
          <w:color w:val="000000"/>
        </w:rPr>
        <w:t xml:space="preserve"> on BRU Pi simultaneously. Execute a complete swap sequence end-to-end.</w:t>
      </w:r>
      <w:r/>
    </w:p>
    <w:p>
      <w:pPr>
        <w:pBdr/>
        <w:spacing w:after="210" w:line="360" w:lineRule="auto"/>
        <w:ind/>
        <w:rPr/>
      </w:pPr>
      <w:r>
        <w:rPr>
          <w:rFonts w:ascii="source serif 4" w:hAnsi="source serif 4" w:eastAsia="source serif 4" w:cs="source serif 4"/>
          <w:b/>
          <w:color w:val="000000"/>
        </w:rPr>
        <w:t xml:space="preserve">Step 9: Add Gazebo simulation</w:t>
      </w:r>
      <w:r>
        <w:rPr>
          <w:rFonts w:ascii="source serif 4" w:hAnsi="source serif 4" w:eastAsia="source serif 4" w:cs="source serif 4"/>
          <w:color w:val="000000"/>
        </w:rPr>
        <w:t xml:space="preserve"> </w:t>
      </w:r>
      <w:r>
        <w:rPr>
          <w:rFonts w:ascii="source serif 4" w:hAnsi="source serif 4" w:eastAsia="source serif 4" w:cs="source serif 4"/>
          <w:i/>
          <w:color w:val="000000"/>
        </w:rPr>
        <w:t xml:space="preserve">(separate effort)</w:t>
      </w:r>
      <w:r>
        <w:rPr>
          <w:rFonts w:ascii="source serif 4" w:hAnsi="source serif 4" w:eastAsia="source serif 4" w:cs="source serif 4"/>
          <w:color w:val="000000"/>
        </w:rPr>
        <w:br/>
      </w:r>
      <w:r>
        <w:rPr>
          <w:rFonts w:ascii="source serif 4" w:hAnsi="source serif 4" w:eastAsia="source serif 4" w:cs="source serif 4"/>
          <w:color w:val="000000"/>
        </w:rPr>
        <w:t xml:space="preserve">Build BXU URDF model, add Gazebo differential/mecanum drive plugin, create </w:t>
      </w:r>
      <w:r>
        <w:rPr>
          <w:rStyle w:val="698"/>
          <w:rFonts w:ascii="menlo" w:hAnsi="menlo" w:eastAsia="menlo" w:cs="menlo"/>
          <w:color w:val="000000"/>
          <w:sz w:val="18"/>
          <w:shd w:val="clear" w:color="auto" w:fill="f8f8fa"/>
        </w:rPr>
        <w:t xml:space="preserve">sim.launch.py</w:t>
      </w:r>
      <w:r>
        <w:rPr>
          <w:rFonts w:ascii="source serif 4" w:hAnsi="source serif 4" w:eastAsia="source serif 4" w:cs="source serif 4"/>
          <w:color w:val="000000"/>
        </w:rPr>
        <w:t xml:space="preserve">. Target: run supervisor + controller nodes unchanged in simulation.</w:t>
      </w:r>
      <w:r/>
    </w:p>
    <w:p>
      <w:pPr>
        <w:pBdr/>
        <w:spacing w:after="0" w:before="210" w:line="360" w:lineRule="auto"/>
        <w:ind/>
        <w:rPr/>
      </w:pPr>
      <w:r>
        <mc:AlternateContent>
          <mc:Choice Requires="wpg">
            <w:drawing>
              <wp:inline xmlns:wp="http://schemas.openxmlformats.org/drawingml/2006/wordprocessingDrawing" distT="0" distB="0" distL="0" distR="0">
                <wp:extent cx="6038850" cy="635"/>
                <wp:effectExtent l="0" t="0" r="0" b="0"/>
                <wp:docPr id="21" name=""/>
                <wp:cNvGraphicFramePr/>
                <a:graphic xmlns:a="http://schemas.openxmlformats.org/drawingml/2006/main">
                  <a:graphicData uri="http://schemas.microsoft.com/office/word/2010/wordprocessingShape">
                    <wps:wsp>
                      <wps:cNvPr id="0" name=""/>
                      <wps:cNvSpPr/>
                      <wps:spPr bwMode="auto">
                        <a:xfrm>
                          <a:off x="0" y="0"/>
                          <a:ext cx="6038850" cy="635"/>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0" o:spid="_x0000_s20" o:spt="1" type="#_x0000_t1" style="width:475.50pt;height:0.05pt;mso-wrap-distance-left:0.00pt;mso-wrap-distance-top:0.00pt;mso-wrap-distance-right:0.00pt;mso-wrap-distance-bottom:0.00pt;visibility:visible;" fillcolor="#FFFFFF" strokecolor="#000000"/>
            </w:pict>
          </mc:Fallback>
        </mc:AlternateContent>
      </w:r>
      <w:r/>
    </w:p>
    <w:p>
      <w:pPr>
        <w:pBdr/>
        <w:spacing w:after="105" w:before="315" w:line="360" w:lineRule="auto"/>
        <w:ind w:left="-30"/>
        <w:jc w:val="left"/>
        <w:rPr/>
      </w:pPr>
      <w:r/>
      <w:bookmarkStart w:id="35" w:name="bm_13_open_questions_design_decis_e07f78"/>
      <w:r>
        <w:rPr>
          <w:rFonts w:ascii="source serif 4" w:hAnsi="source serif 4" w:eastAsia="source serif 4" w:cs="source serif 4"/>
          <w:b/>
          <w:color w:val="000000"/>
          <w:sz w:val="24"/>
        </w:rPr>
        <w:t xml:space="preserve">13. Open Questions / Design Decisions for Later</w:t>
      </w:r>
      <w:bookmarkEnd w:id="35"/>
      <w:r/>
      <w:r/>
    </w:p>
    <w:p>
      <w:pPr>
        <w:numPr>
          <w:ilvl w:val="0"/>
          <w:numId w:val="17"/>
        </w:numPr>
        <w:pBdr/>
        <w:spacing w:after="105" w:before="105" w:line="360" w:lineRule="auto"/>
        <w:ind/>
        <w:rPr/>
      </w:pPr>
      <w:r>
        <w:rPr>
          <w:rFonts w:ascii="source serif 4" w:hAnsi="source serif 4" w:eastAsia="source serif 4" w:cs="source serif 4"/>
          <w:b/>
          <w:color w:val="000000"/>
          <w:sz w:val="21"/>
        </w:rPr>
        <w:t xml:space="preserve">Controller activation mechanism:</w:t>
      </w:r>
      <w:r>
        <w:rPr>
          <w:rFonts w:ascii="source serif 4" w:hAnsi="source serif 4" w:eastAsia="source serif 4" w:cs="source serif 4"/>
          <w:color w:val="000000"/>
          <w:sz w:val="21"/>
        </w:rPr>
        <w:t xml:space="preserve"> The current spec assumes the supervisor controls which controller is active via a topic or parameter. A cleaner ROS 2 pattern would be using </w:t>
      </w:r>
      <w:r>
        <w:rPr>
          <w:rFonts w:ascii="source serif 4" w:hAnsi="source serif 4" w:eastAsia="source serif 4" w:cs="source serif 4"/>
          <w:b/>
          <w:color w:val="000000"/>
          <w:sz w:val="21"/>
        </w:rPr>
        <w:t xml:space="preserve">Lifecycle Nodes</w:t>
      </w:r>
      <w:r>
        <w:rPr>
          <w:rFonts w:ascii="source serif 4" w:hAnsi="source serif 4" w:eastAsia="source serif 4" w:cs="source serif 4"/>
          <w:color w:val="000000"/>
          <w:sz w:val="21"/>
        </w:rPr>
        <w:t xml:space="preserve"> (each controller is a managed node that the supervisor activates/deactivates). This is an optional upgrade for a later iteration.</w:t>
      </w:r>
      <w:r/>
    </w:p>
    <w:p>
      <w:pPr>
        <w:numPr>
          <w:ilvl w:val="0"/>
          <w:numId w:val="17"/>
        </w:numPr>
        <w:pBdr/>
        <w:spacing w:after="105" w:before="105" w:line="360" w:lineRule="auto"/>
        <w:ind/>
        <w:rPr/>
      </w:pPr>
      <w:r>
        <w:rPr>
          <w:rStyle w:val="698"/>
          <w:rFonts w:ascii="source serif 4" w:hAnsi="source serif 4" w:eastAsia="source serif 4" w:cs="source serif 4"/>
          <w:b/>
          <w:color w:val="000000"/>
          <w:sz w:val="21"/>
          <w:shd w:val="clear" w:color="auto" w:fill="f8f8fa"/>
        </w:rPr>
        <w:t xml:space="preserve">/bxu/cmd_vel arbitration:</w:t>
      </w:r>
      <w:r>
        <w:rPr>
          <w:rFonts w:ascii="source serif 4" w:hAnsi="source serif 4" w:eastAsia="source serif 4" w:cs="source serif 4"/>
          <w:color w:val="000000"/>
          <w:sz w:val="21"/>
        </w:rPr>
        <w:t xml:space="preserve"> Two controller nodes publish to the same topic. Since only one is active at a time (enforced by the supervisor), there is no conflict in practice. If stricter arbitration is needed later, a mux node (e.g., </w:t>
      </w:r>
      <w:r>
        <w:rPr>
          <w:rStyle w:val="698"/>
          <w:rFonts w:ascii="menlo" w:hAnsi="menlo" w:eastAsia="menlo" w:cs="menlo"/>
          <w:color w:val="000000"/>
          <w:sz w:val="18"/>
          <w:shd w:val="clear" w:color="auto" w:fill="f8f8fa"/>
        </w:rPr>
        <w:t xml:space="preserve">topic_tools/mux</w:t>
      </w:r>
      <w:r>
        <w:rPr>
          <w:rFonts w:ascii="source serif 4" w:hAnsi="source serif 4" w:eastAsia="source serif 4" w:cs="source serif 4"/>
          <w:color w:val="000000"/>
          <w:sz w:val="21"/>
        </w:rPr>
        <w:t xml:space="preserve">) can be inserted.</w:t>
      </w:r>
      <w:r/>
    </w:p>
    <w:p>
      <w:pPr>
        <w:numPr>
          <w:ilvl w:val="0"/>
          <w:numId w:val="17"/>
        </w:numPr>
        <w:pBdr/>
        <w:spacing w:after="105" w:before="105" w:line="360" w:lineRule="auto"/>
        <w:ind/>
        <w:rPr/>
      </w:pPr>
      <w:r>
        <w:rPr>
          <w:rFonts w:ascii="source serif 4" w:hAnsi="source serif 4" w:eastAsia="source serif 4" w:cs="source serif 4"/>
          <w:b/>
          <w:color w:val="000000"/>
          <w:sz w:val="21"/>
        </w:rPr>
        <w:t xml:space="preserve">Lift Pico serial protocol:</w:t>
      </w:r>
      <w:r>
        <w:rPr>
          <w:rFonts w:ascii="source serif 4" w:hAnsi="source serif 4" w:eastAsia="source serif 4" w:cs="source serif 4"/>
          <w:color w:val="000000"/>
          <w:sz w:val="21"/>
        </w:rPr>
        <w:t xml:space="preserve"> The current spec assumes the lift Pico uses a similar serial command protocol to the motion Pico. This needs to be verified and the protocol documented before implementing </w:t>
      </w:r>
      <w:r>
        <w:rPr>
          <w:rStyle w:val="698"/>
          <w:rFonts w:ascii="menlo" w:hAnsi="menlo" w:eastAsia="menlo" w:cs="menlo"/>
          <w:color w:val="000000"/>
          <w:sz w:val="18"/>
          <w:shd w:val="clear" w:color="auto" w:fill="f8f8fa"/>
        </w:rPr>
        <w:t xml:space="preserve">bxu_lift_node</w:t>
      </w:r>
      <w:r>
        <w:rPr>
          <w:rFonts w:ascii="source serif 4" w:hAnsi="source serif 4" w:eastAsia="source serif 4" w:cs="source serif 4"/>
          <w:color w:val="000000"/>
          <w:sz w:val="21"/>
        </w:rPr>
        <w:t xml:space="preserve">.</w:t>
      </w:r>
      <w:r/>
    </w:p>
    <w:p>
      <w:pPr>
        <w:numPr>
          <w:ilvl w:val="0"/>
          <w:numId w:val="17"/>
        </w:numPr>
        <w:pBdr/>
        <w:spacing w:after="105" w:before="105" w:line="360" w:lineRule="auto"/>
        <w:ind/>
        <w:rPr/>
      </w:pPr>
      <w:r>
        <w:rPr>
          <w:rFonts w:ascii="source serif 4" w:hAnsi="source serif 4" w:eastAsia="source serif 4" w:cs="source serif 4"/>
          <w:b/>
          <w:color w:val="000000"/>
          <w:sz w:val="21"/>
        </w:rPr>
        <w:t xml:space="preserve">Simulation fidelity:</w:t>
      </w:r>
      <w:r>
        <w:rPr>
          <w:rFonts w:ascii="source serif 4" w:hAnsi="source serif 4" w:eastAsia="source serif 4" w:cs="source serif 4"/>
          <w:color w:val="000000"/>
          <w:sz w:val="21"/>
        </w:rPr>
        <w:t xml:space="preserve"> First Gazebo iteration uses differential drive approximation for mecanum. Proper mecanum physics requires a custom Gazebo plugin or the use of a simulator with native mecanum support.</w:t>
      </w:r>
      <w:r/>
    </w:p>
    <w:sectPr>
      <w:footnotePr/>
      <w:endnotePr/>
      <w:type w:val="nextPage"/>
      <w:pgSz w:h="15840" w:orient="portrait" w:w="12240"/>
      <w:pgMar w:top="1365" w:right="1365" w:bottom="1365" w:left="1365"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ource sans 3">
    <w:panose1 w:val="05040102010807070707"/>
  </w:font>
  <w:font w:name="source serif 4">
    <w:panose1 w:val="05040102010807070707"/>
  </w:font>
  <w:font w:name="Symbol">
    <w:panose1 w:val="05010000000000000000"/>
  </w:font>
  <w:font w:name="menlo">
    <w:panose1 w:val="05040102010807070707"/>
  </w:font>
  <w:font w:name="Consolas">
    <w:panose1 w:val="020B0606030504020204"/>
  </w:font>
  <w:font w:name="Arial">
    <w:panose1 w:val="020B0604020202020204"/>
  </w:font>
  <w:font w:name="Georgia">
    <w:panose1 w:val="0204050305040603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lvl w:ilvl="0">
      <w:isLgl w:val="false"/>
      <w:lvlJc w:val="left"/>
      <w:lvlText w:val="%1."/>
      <w:numFmt w:val="decimal"/>
      <w:pPr>
        <w:pBdr/>
        <w:tabs>
          <w:tab w:val="num" w:leader="none" w:pos="900"/>
        </w:tabs>
        <w:spacing/>
        <w:ind w:hanging="36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Georgia" w:hAnsiTheme="minorHAnsi" w:eastAsiaTheme="minorHAnsi" w:cstheme="minorBidi"/>
        <w:sz w:val="21"/>
        <w:szCs w:val="22"/>
        <w:lang w:val="en-US" w:eastAsia="en-US" w:bidi="ar-SA"/>
      </w:rPr>
    </w:rPrDefault>
    <w:pPrDefault>
      <w:pPr>
        <w:pBdr/>
        <w:spacing w:after="120" w:afterAutospacing="0" w:before="0" w:beforeAutospacing="0" w:line="240" w:lineRule="atLeast"/>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97"/>
    <w:next w:val="69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97"/>
    <w:next w:val="697"/>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97"/>
    <w:next w:val="697"/>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97"/>
    <w:next w:val="69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97"/>
    <w:next w:val="69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97"/>
    <w:next w:val="69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97"/>
    <w:next w:val="69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7"/>
    <w:next w:val="69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7"/>
    <w:next w:val="69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97"/>
    <w:next w:val="69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97"/>
    <w:next w:val="697"/>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97"/>
    <w:next w:val="697"/>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97"/>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97"/>
    <w:next w:val="69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97"/>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97"/>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97"/>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97"/>
    <w:next w:val="697"/>
    <w:uiPriority w:val="35"/>
    <w:unhideWhenUsed/>
    <w:qFormat/>
    <w:pPr>
      <w:pBdr/>
      <w:spacing w:after="200" w:line="240" w:lineRule="auto"/>
      <w:ind/>
    </w:pPr>
    <w:rPr>
      <w:i/>
      <w:iCs/>
      <w:color w:val="0e2841" w:themeColor="text2"/>
      <w:sz w:val="18"/>
      <w:szCs w:val="18"/>
    </w:rPr>
  </w:style>
  <w:style w:type="paragraph" w:styleId="181">
    <w:name w:val="footnote text"/>
    <w:basedOn w:val="697"/>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97"/>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97"/>
    <w:next w:val="697"/>
    <w:uiPriority w:val="39"/>
    <w:unhideWhenUsed/>
    <w:pPr>
      <w:pBdr/>
      <w:spacing w:after="100"/>
      <w:ind/>
    </w:pPr>
  </w:style>
  <w:style w:type="paragraph" w:styleId="190">
    <w:name w:val="toc 2"/>
    <w:basedOn w:val="697"/>
    <w:next w:val="697"/>
    <w:uiPriority w:val="39"/>
    <w:unhideWhenUsed/>
    <w:pPr>
      <w:pBdr/>
      <w:spacing w:after="100"/>
      <w:ind w:left="220"/>
    </w:pPr>
  </w:style>
  <w:style w:type="paragraph" w:styleId="191">
    <w:name w:val="toc 3"/>
    <w:basedOn w:val="697"/>
    <w:next w:val="697"/>
    <w:uiPriority w:val="39"/>
    <w:unhideWhenUsed/>
    <w:pPr>
      <w:pBdr/>
      <w:spacing w:after="100"/>
      <w:ind w:left="440"/>
    </w:pPr>
  </w:style>
  <w:style w:type="paragraph" w:styleId="192">
    <w:name w:val="toc 4"/>
    <w:basedOn w:val="697"/>
    <w:next w:val="697"/>
    <w:uiPriority w:val="39"/>
    <w:unhideWhenUsed/>
    <w:pPr>
      <w:pBdr/>
      <w:spacing w:after="100"/>
      <w:ind w:left="660"/>
    </w:pPr>
  </w:style>
  <w:style w:type="paragraph" w:styleId="193">
    <w:name w:val="toc 5"/>
    <w:basedOn w:val="697"/>
    <w:next w:val="697"/>
    <w:uiPriority w:val="39"/>
    <w:unhideWhenUsed/>
    <w:pPr>
      <w:pBdr/>
      <w:spacing w:after="100"/>
      <w:ind w:left="880"/>
    </w:pPr>
  </w:style>
  <w:style w:type="paragraph" w:styleId="194">
    <w:name w:val="toc 6"/>
    <w:basedOn w:val="697"/>
    <w:next w:val="697"/>
    <w:uiPriority w:val="39"/>
    <w:unhideWhenUsed/>
    <w:pPr>
      <w:pBdr/>
      <w:spacing w:after="100"/>
      <w:ind w:left="1100"/>
    </w:pPr>
  </w:style>
  <w:style w:type="paragraph" w:styleId="195">
    <w:name w:val="toc 7"/>
    <w:basedOn w:val="697"/>
    <w:next w:val="697"/>
    <w:uiPriority w:val="39"/>
    <w:unhideWhenUsed/>
    <w:pPr>
      <w:pBdr/>
      <w:spacing w:after="100"/>
      <w:ind w:left="1320"/>
    </w:pPr>
  </w:style>
  <w:style w:type="paragraph" w:styleId="196">
    <w:name w:val="toc 8"/>
    <w:basedOn w:val="697"/>
    <w:next w:val="697"/>
    <w:uiPriority w:val="39"/>
    <w:unhideWhenUsed/>
    <w:pPr>
      <w:pBdr/>
      <w:spacing w:after="100"/>
      <w:ind w:left="1540"/>
    </w:pPr>
  </w:style>
  <w:style w:type="paragraph" w:styleId="197">
    <w:name w:val="toc 9"/>
    <w:basedOn w:val="697"/>
    <w:next w:val="697"/>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7"/>
    <w:next w:val="697"/>
    <w:uiPriority w:val="99"/>
    <w:unhideWhenUsed/>
    <w:pPr>
      <w:pBdr/>
      <w:spacing w:after="0" w:afterAutospacing="0"/>
      <w:ind/>
    </w:pPr>
  </w:style>
  <w:style w:type="paragraph" w:styleId="697" w:default="1">
    <w:name w:val="Normal"/>
    <w:next w:val="697"/>
    <w:pPr>
      <w:pBdr/>
      <w:spacing/>
      <w:ind/>
    </w:pPr>
    <w:rPr>
      <w:rFonts w:ascii="Georgia" w:hAnsiTheme="minorHAnsi" w:eastAsiaTheme="minorHAnsi" w:cstheme="minorBidi"/>
      <w:sz w:val="21"/>
      <w:szCs w:val="22"/>
      <w:lang w:val="en-US" w:eastAsia="en-US" w:bidi="ar-SA"/>
    </w:rPr>
  </w:style>
  <w:style w:type="character" w:styleId="698" w:customStyle="1">
    <w:name w:val="Verbatim Char"/>
    <w:pPr>
      <w:pBdr/>
      <w:spacing/>
      <w:ind/>
    </w:pPr>
    <w:rPr>
      <w:rFonts w:ascii="Consolas" w:hAnsi="Consolas"/>
      <w:sz w:val="22"/>
    </w:rPr>
  </w:style>
  <w:style w:type="table" w:styleId="699" w:default="1">
    <w:name w:val="Normal Table"/>
    <w:uiPriority w:val="99"/>
    <w:semiHidden/>
    <w:unhideWhenUsed/>
    <w:pPr>
      <w:pBdr/>
      <w:spacing/>
      <w:ind/>
    </w:pPr>
    <w:tblPr>
      <w:tblInd w:w="0" w:type="dxa"/>
      <w:tblCellMar>
        <w:left w:w="160" w:type="dxa"/>
        <w:top w:w="80" w:type="dxa"/>
        <w:right w:w="16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Normal Grid"/>
    <w:basedOn w:val="699"/>
    <w:uiPriority w:val="39"/>
    <w:pPr>
      <w:pBdr/>
      <w:spacing w:after="0" w:line="240" w:lineRule="auto"/>
      <w:ind/>
    </w:pPr>
    <w:tblPr>
      <w:tblInd w:w="0" w:type="dxa"/>
      <w:tblCellMar>
        <w:left w:w="160" w:type="dxa"/>
        <w:top w:w="80" w:type="dxa"/>
        <w:right w:w="16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revision>2</cp:revision>
  <dcterms:created xsi:type="dcterms:W3CDTF">2026-06-28T10:13:44Z</dcterms:created>
  <dcterms:modified xsi:type="dcterms:W3CDTF">2026-06-28T10:26:10Z</dcterms:modified>
</cp:coreProperties>
</file>