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3AEC" w14:textId="77777777" w:rsidR="00A81CFE" w:rsidRDefault="00A81CFE" w:rsidP="00A81CFE">
      <w:pPr>
        <w:jc w:val="center"/>
        <w:rPr>
          <w:b/>
          <w:bCs/>
          <w:sz w:val="32"/>
          <w:szCs w:val="32"/>
        </w:rPr>
      </w:pPr>
    </w:p>
    <w:p w14:paraId="37102B27" w14:textId="77777777" w:rsidR="00A81CFE" w:rsidRDefault="00A81CFE" w:rsidP="00A81CFE">
      <w:pPr>
        <w:jc w:val="center"/>
        <w:rPr>
          <w:b/>
          <w:bCs/>
          <w:sz w:val="32"/>
          <w:szCs w:val="32"/>
        </w:rPr>
      </w:pPr>
    </w:p>
    <w:p w14:paraId="77C5CA9F" w14:textId="77777777" w:rsidR="00A81CFE" w:rsidRDefault="00A81CFE" w:rsidP="00A81CFE">
      <w:pPr>
        <w:jc w:val="center"/>
        <w:rPr>
          <w:b/>
          <w:bCs/>
          <w:sz w:val="32"/>
          <w:szCs w:val="32"/>
        </w:rPr>
      </w:pPr>
    </w:p>
    <w:p w14:paraId="318C58DC" w14:textId="77777777" w:rsidR="00A81CFE" w:rsidRDefault="00A81CFE" w:rsidP="00A81CFE">
      <w:pPr>
        <w:jc w:val="center"/>
        <w:rPr>
          <w:b/>
          <w:bCs/>
          <w:sz w:val="32"/>
          <w:szCs w:val="32"/>
        </w:rPr>
      </w:pPr>
    </w:p>
    <w:p w14:paraId="731DD999" w14:textId="77777777" w:rsidR="00A81CFE" w:rsidRDefault="00A81CFE" w:rsidP="00A81CFE">
      <w:pPr>
        <w:jc w:val="center"/>
        <w:rPr>
          <w:b/>
          <w:bCs/>
          <w:sz w:val="32"/>
          <w:szCs w:val="32"/>
        </w:rPr>
      </w:pPr>
    </w:p>
    <w:p w14:paraId="1B6714AC" w14:textId="77777777" w:rsidR="00A81CFE" w:rsidRDefault="00A81CFE" w:rsidP="00A81CFE">
      <w:pPr>
        <w:jc w:val="center"/>
        <w:rPr>
          <w:b/>
          <w:bCs/>
          <w:sz w:val="32"/>
          <w:szCs w:val="32"/>
        </w:rPr>
      </w:pPr>
    </w:p>
    <w:p w14:paraId="37AEF9B9" w14:textId="77777777" w:rsidR="00A81CFE" w:rsidRDefault="00A81CFE" w:rsidP="00A81CFE">
      <w:pPr>
        <w:jc w:val="center"/>
        <w:rPr>
          <w:b/>
          <w:bCs/>
          <w:sz w:val="32"/>
          <w:szCs w:val="32"/>
        </w:rPr>
      </w:pPr>
    </w:p>
    <w:p w14:paraId="284B0EC5" w14:textId="77777777" w:rsidR="00A81CFE" w:rsidRDefault="00A81CFE" w:rsidP="003D08E0">
      <w:pPr>
        <w:jc w:val="center"/>
        <w:rPr>
          <w:b/>
          <w:bCs/>
          <w:sz w:val="32"/>
          <w:szCs w:val="32"/>
        </w:rPr>
      </w:pPr>
    </w:p>
    <w:p w14:paraId="2DF2E04E" w14:textId="490DB343" w:rsidR="00611E2B" w:rsidRPr="00A81CFE" w:rsidRDefault="00A81CFE" w:rsidP="003D08E0">
      <w:pPr>
        <w:pStyle w:val="Heading1"/>
        <w:jc w:val="center"/>
      </w:pPr>
      <w:bookmarkStart w:id="0" w:name="_Toc87473648"/>
      <w:r w:rsidRPr="00A81CFE">
        <w:t>FlyLang Design Document</w:t>
      </w:r>
      <w:bookmarkEnd w:id="0"/>
    </w:p>
    <w:p w14:paraId="20507AFB" w14:textId="5D2820C3" w:rsidR="00A81CFE" w:rsidRPr="00070322" w:rsidRDefault="00A81CFE" w:rsidP="00070322">
      <w:pPr>
        <w:pStyle w:val="Subtitle"/>
        <w:jc w:val="center"/>
      </w:pPr>
      <w:r w:rsidRPr="00070322">
        <w:t>By Nathan Lapp</w:t>
      </w:r>
    </w:p>
    <w:p w14:paraId="677DC39C" w14:textId="5EC631A7" w:rsidR="00A81CFE" w:rsidRDefault="00A81CFE" w:rsidP="003D08E0">
      <w:pPr>
        <w:jc w:val="center"/>
        <w:rPr>
          <w:sz w:val="24"/>
          <w:szCs w:val="24"/>
        </w:rPr>
      </w:pPr>
    </w:p>
    <w:p w14:paraId="746BC8C7" w14:textId="660276D2" w:rsidR="00A81CFE" w:rsidRDefault="00A81CFE" w:rsidP="00A81CFE">
      <w:pPr>
        <w:jc w:val="center"/>
        <w:rPr>
          <w:sz w:val="24"/>
          <w:szCs w:val="24"/>
        </w:rPr>
      </w:pPr>
    </w:p>
    <w:p w14:paraId="0795524D" w14:textId="0682F8B1" w:rsidR="00A81CFE" w:rsidRDefault="00A81CFE" w:rsidP="00A81CFE">
      <w:pPr>
        <w:jc w:val="center"/>
        <w:rPr>
          <w:sz w:val="24"/>
          <w:szCs w:val="24"/>
        </w:rPr>
      </w:pPr>
    </w:p>
    <w:p w14:paraId="698B51ED" w14:textId="20D2D0B5" w:rsidR="00A81CFE" w:rsidRDefault="00A81CFE" w:rsidP="00A81CFE">
      <w:pPr>
        <w:jc w:val="center"/>
        <w:rPr>
          <w:sz w:val="24"/>
          <w:szCs w:val="24"/>
        </w:rPr>
      </w:pPr>
    </w:p>
    <w:p w14:paraId="529D80E7" w14:textId="7F66ECE4" w:rsidR="00A81CFE" w:rsidRDefault="00A81CFE" w:rsidP="00A81CFE">
      <w:pPr>
        <w:jc w:val="center"/>
        <w:rPr>
          <w:sz w:val="24"/>
          <w:szCs w:val="24"/>
        </w:rPr>
      </w:pPr>
    </w:p>
    <w:p w14:paraId="2A9AD1E7" w14:textId="57696E56" w:rsidR="00A81CFE" w:rsidRDefault="00A81CFE" w:rsidP="00A81CFE">
      <w:pPr>
        <w:jc w:val="center"/>
        <w:rPr>
          <w:sz w:val="24"/>
          <w:szCs w:val="24"/>
        </w:rPr>
      </w:pPr>
    </w:p>
    <w:p w14:paraId="02BAADFE" w14:textId="4EB19E19" w:rsidR="00070322" w:rsidRDefault="00070322" w:rsidP="00A81CFE">
      <w:pPr>
        <w:jc w:val="center"/>
        <w:rPr>
          <w:sz w:val="24"/>
          <w:szCs w:val="24"/>
        </w:rPr>
      </w:pPr>
    </w:p>
    <w:p w14:paraId="0F0B011A" w14:textId="3435E8A9" w:rsidR="00070322" w:rsidRDefault="00070322" w:rsidP="00A81CFE">
      <w:pPr>
        <w:jc w:val="center"/>
        <w:rPr>
          <w:sz w:val="24"/>
          <w:szCs w:val="24"/>
        </w:rPr>
      </w:pPr>
    </w:p>
    <w:p w14:paraId="132B674D" w14:textId="0326A887" w:rsidR="00070322" w:rsidRDefault="00070322" w:rsidP="00A81CFE">
      <w:pPr>
        <w:jc w:val="center"/>
        <w:rPr>
          <w:sz w:val="24"/>
          <w:szCs w:val="24"/>
        </w:rPr>
      </w:pPr>
    </w:p>
    <w:p w14:paraId="7D1BF551" w14:textId="349F2010" w:rsidR="00070322" w:rsidRDefault="00070322" w:rsidP="00A81CFE">
      <w:pPr>
        <w:jc w:val="center"/>
        <w:rPr>
          <w:sz w:val="24"/>
          <w:szCs w:val="24"/>
        </w:rPr>
      </w:pPr>
    </w:p>
    <w:p w14:paraId="579DC520" w14:textId="5AA0491F" w:rsidR="00070322" w:rsidRDefault="00070322" w:rsidP="00A81CFE">
      <w:pPr>
        <w:jc w:val="center"/>
        <w:rPr>
          <w:sz w:val="24"/>
          <w:szCs w:val="24"/>
        </w:rPr>
      </w:pPr>
    </w:p>
    <w:p w14:paraId="522204B3" w14:textId="7E1B2A14" w:rsidR="00070322" w:rsidRDefault="00070322" w:rsidP="00A81CFE">
      <w:pPr>
        <w:jc w:val="center"/>
        <w:rPr>
          <w:sz w:val="24"/>
          <w:szCs w:val="24"/>
        </w:rPr>
      </w:pPr>
    </w:p>
    <w:p w14:paraId="732A4669" w14:textId="37DC21CE" w:rsidR="00070322" w:rsidRDefault="00070322" w:rsidP="00A81CFE">
      <w:pPr>
        <w:jc w:val="center"/>
        <w:rPr>
          <w:sz w:val="24"/>
          <w:szCs w:val="24"/>
        </w:rPr>
      </w:pPr>
    </w:p>
    <w:p w14:paraId="1309B8D3" w14:textId="77043A16" w:rsidR="00070322" w:rsidRDefault="00070322" w:rsidP="00A81CFE">
      <w:pPr>
        <w:jc w:val="center"/>
        <w:rPr>
          <w:sz w:val="24"/>
          <w:szCs w:val="24"/>
        </w:rPr>
      </w:pPr>
    </w:p>
    <w:sdt>
      <w:sdtPr>
        <w:id w:val="-1117294666"/>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390D3FA3" w14:textId="67D12CE3" w:rsidR="00070322" w:rsidRDefault="00070322">
          <w:pPr>
            <w:pStyle w:val="TOCHeading"/>
          </w:pPr>
          <w:r>
            <w:t>Table of Contents</w:t>
          </w:r>
        </w:p>
        <w:p w14:paraId="2CAF4FAC" w14:textId="0913D29A" w:rsidR="007F2B9F" w:rsidRDefault="00070322">
          <w:pPr>
            <w:pStyle w:val="TOC1"/>
            <w:tabs>
              <w:tab w:val="right" w:leader="dot" w:pos="9350"/>
            </w:tabs>
            <w:rPr>
              <w:noProof/>
              <w:lang w:eastAsia="en-CA"/>
            </w:rPr>
          </w:pPr>
          <w:r>
            <w:fldChar w:fldCharType="begin"/>
          </w:r>
          <w:r>
            <w:instrText xml:space="preserve"> TOC \o "1-3" \h \z \u </w:instrText>
          </w:r>
          <w:r>
            <w:fldChar w:fldCharType="separate"/>
          </w:r>
          <w:hyperlink w:anchor="_Toc87473648" w:history="1">
            <w:r w:rsidR="007F2B9F" w:rsidRPr="00CA3E26">
              <w:rPr>
                <w:rStyle w:val="Hyperlink"/>
                <w:noProof/>
              </w:rPr>
              <w:t>FlyLang Design Document</w:t>
            </w:r>
            <w:r w:rsidR="007F2B9F">
              <w:rPr>
                <w:noProof/>
                <w:webHidden/>
              </w:rPr>
              <w:tab/>
            </w:r>
            <w:r w:rsidR="007F2B9F">
              <w:rPr>
                <w:noProof/>
                <w:webHidden/>
              </w:rPr>
              <w:fldChar w:fldCharType="begin"/>
            </w:r>
            <w:r w:rsidR="007F2B9F">
              <w:rPr>
                <w:noProof/>
                <w:webHidden/>
              </w:rPr>
              <w:instrText xml:space="preserve"> PAGEREF _Toc87473648 \h </w:instrText>
            </w:r>
            <w:r w:rsidR="007F2B9F">
              <w:rPr>
                <w:noProof/>
                <w:webHidden/>
              </w:rPr>
            </w:r>
            <w:r w:rsidR="007F2B9F">
              <w:rPr>
                <w:noProof/>
                <w:webHidden/>
              </w:rPr>
              <w:fldChar w:fldCharType="separate"/>
            </w:r>
            <w:r w:rsidR="00FD1BFF">
              <w:rPr>
                <w:noProof/>
                <w:webHidden/>
              </w:rPr>
              <w:t>1</w:t>
            </w:r>
            <w:r w:rsidR="007F2B9F">
              <w:rPr>
                <w:noProof/>
                <w:webHidden/>
              </w:rPr>
              <w:fldChar w:fldCharType="end"/>
            </w:r>
          </w:hyperlink>
        </w:p>
        <w:p w14:paraId="5C9047C8" w14:textId="155C9AA8" w:rsidR="007F2B9F" w:rsidRDefault="007F2B9F">
          <w:pPr>
            <w:pStyle w:val="TOC2"/>
            <w:tabs>
              <w:tab w:val="right" w:leader="dot" w:pos="9350"/>
            </w:tabs>
            <w:rPr>
              <w:noProof/>
              <w:lang w:eastAsia="en-CA"/>
            </w:rPr>
          </w:pPr>
          <w:hyperlink w:anchor="_Toc87473649" w:history="1">
            <w:r w:rsidRPr="00CA3E26">
              <w:rPr>
                <w:rStyle w:val="Hyperlink"/>
                <w:noProof/>
              </w:rPr>
              <w:t>Overview</w:t>
            </w:r>
            <w:r>
              <w:rPr>
                <w:noProof/>
                <w:webHidden/>
              </w:rPr>
              <w:tab/>
            </w:r>
            <w:r>
              <w:rPr>
                <w:noProof/>
                <w:webHidden/>
              </w:rPr>
              <w:fldChar w:fldCharType="begin"/>
            </w:r>
            <w:r>
              <w:rPr>
                <w:noProof/>
                <w:webHidden/>
              </w:rPr>
              <w:instrText xml:space="preserve"> PAGEREF _Toc87473649 \h </w:instrText>
            </w:r>
            <w:r>
              <w:rPr>
                <w:noProof/>
                <w:webHidden/>
              </w:rPr>
            </w:r>
            <w:r>
              <w:rPr>
                <w:noProof/>
                <w:webHidden/>
              </w:rPr>
              <w:fldChar w:fldCharType="separate"/>
            </w:r>
            <w:r w:rsidR="00FD1BFF">
              <w:rPr>
                <w:noProof/>
                <w:webHidden/>
              </w:rPr>
              <w:t>3</w:t>
            </w:r>
            <w:r>
              <w:rPr>
                <w:noProof/>
                <w:webHidden/>
              </w:rPr>
              <w:fldChar w:fldCharType="end"/>
            </w:r>
          </w:hyperlink>
        </w:p>
        <w:p w14:paraId="261EBCBE" w14:textId="2415EE09" w:rsidR="007F2B9F" w:rsidRDefault="007F2B9F">
          <w:pPr>
            <w:pStyle w:val="TOC3"/>
            <w:tabs>
              <w:tab w:val="right" w:leader="dot" w:pos="9350"/>
            </w:tabs>
            <w:rPr>
              <w:noProof/>
              <w:lang w:eastAsia="en-CA"/>
            </w:rPr>
          </w:pPr>
          <w:hyperlink w:anchor="_Toc87473650" w:history="1">
            <w:r w:rsidRPr="00CA3E26">
              <w:rPr>
                <w:rStyle w:val="Hyperlink"/>
                <w:noProof/>
              </w:rPr>
              <w:t>Symbols</w:t>
            </w:r>
            <w:r>
              <w:rPr>
                <w:noProof/>
                <w:webHidden/>
              </w:rPr>
              <w:tab/>
            </w:r>
            <w:r>
              <w:rPr>
                <w:noProof/>
                <w:webHidden/>
              </w:rPr>
              <w:fldChar w:fldCharType="begin"/>
            </w:r>
            <w:r>
              <w:rPr>
                <w:noProof/>
                <w:webHidden/>
              </w:rPr>
              <w:instrText xml:space="preserve"> PAGEREF _Toc87473650 \h </w:instrText>
            </w:r>
            <w:r>
              <w:rPr>
                <w:noProof/>
                <w:webHidden/>
              </w:rPr>
            </w:r>
            <w:r>
              <w:rPr>
                <w:noProof/>
                <w:webHidden/>
              </w:rPr>
              <w:fldChar w:fldCharType="separate"/>
            </w:r>
            <w:r w:rsidR="00FD1BFF">
              <w:rPr>
                <w:noProof/>
                <w:webHidden/>
              </w:rPr>
              <w:t>3</w:t>
            </w:r>
            <w:r>
              <w:rPr>
                <w:noProof/>
                <w:webHidden/>
              </w:rPr>
              <w:fldChar w:fldCharType="end"/>
            </w:r>
          </w:hyperlink>
        </w:p>
        <w:p w14:paraId="043B8CE2" w14:textId="1D38E837" w:rsidR="007F2B9F" w:rsidRDefault="007F2B9F">
          <w:pPr>
            <w:pStyle w:val="TOC2"/>
            <w:tabs>
              <w:tab w:val="right" w:leader="dot" w:pos="9350"/>
            </w:tabs>
            <w:rPr>
              <w:noProof/>
              <w:lang w:eastAsia="en-CA"/>
            </w:rPr>
          </w:pPr>
          <w:hyperlink w:anchor="_Toc87473651" w:history="1">
            <w:r w:rsidRPr="00CA3E26">
              <w:rPr>
                <w:rStyle w:val="Hyperlink"/>
                <w:noProof/>
              </w:rPr>
              <w:t>Symbol Types</w:t>
            </w:r>
            <w:r>
              <w:rPr>
                <w:noProof/>
                <w:webHidden/>
              </w:rPr>
              <w:tab/>
            </w:r>
            <w:r>
              <w:rPr>
                <w:noProof/>
                <w:webHidden/>
              </w:rPr>
              <w:fldChar w:fldCharType="begin"/>
            </w:r>
            <w:r>
              <w:rPr>
                <w:noProof/>
                <w:webHidden/>
              </w:rPr>
              <w:instrText xml:space="preserve"> PAGEREF _Toc87473651 \h </w:instrText>
            </w:r>
            <w:r>
              <w:rPr>
                <w:noProof/>
                <w:webHidden/>
              </w:rPr>
            </w:r>
            <w:r>
              <w:rPr>
                <w:noProof/>
                <w:webHidden/>
              </w:rPr>
              <w:fldChar w:fldCharType="separate"/>
            </w:r>
            <w:r w:rsidR="00FD1BFF">
              <w:rPr>
                <w:noProof/>
                <w:webHidden/>
              </w:rPr>
              <w:t>4</w:t>
            </w:r>
            <w:r>
              <w:rPr>
                <w:noProof/>
                <w:webHidden/>
              </w:rPr>
              <w:fldChar w:fldCharType="end"/>
            </w:r>
          </w:hyperlink>
        </w:p>
        <w:p w14:paraId="7B9874FE" w14:textId="1E0DE5CB" w:rsidR="007F2B9F" w:rsidRDefault="007F2B9F">
          <w:pPr>
            <w:pStyle w:val="TOC3"/>
            <w:tabs>
              <w:tab w:val="right" w:leader="dot" w:pos="9350"/>
            </w:tabs>
            <w:rPr>
              <w:noProof/>
              <w:lang w:eastAsia="en-CA"/>
            </w:rPr>
          </w:pPr>
          <w:hyperlink w:anchor="_Toc87473652" w:history="1">
            <w:r w:rsidRPr="00CA3E26">
              <w:rPr>
                <w:rStyle w:val="Hyperlink"/>
                <w:noProof/>
              </w:rPr>
              <w:t>Functions</w:t>
            </w:r>
            <w:r>
              <w:rPr>
                <w:noProof/>
                <w:webHidden/>
              </w:rPr>
              <w:tab/>
            </w:r>
            <w:r>
              <w:rPr>
                <w:noProof/>
                <w:webHidden/>
              </w:rPr>
              <w:fldChar w:fldCharType="begin"/>
            </w:r>
            <w:r>
              <w:rPr>
                <w:noProof/>
                <w:webHidden/>
              </w:rPr>
              <w:instrText xml:space="preserve"> PAGEREF _Toc87473652 \h </w:instrText>
            </w:r>
            <w:r>
              <w:rPr>
                <w:noProof/>
                <w:webHidden/>
              </w:rPr>
            </w:r>
            <w:r>
              <w:rPr>
                <w:noProof/>
                <w:webHidden/>
              </w:rPr>
              <w:fldChar w:fldCharType="separate"/>
            </w:r>
            <w:r w:rsidR="00FD1BFF">
              <w:rPr>
                <w:noProof/>
                <w:webHidden/>
              </w:rPr>
              <w:t>4</w:t>
            </w:r>
            <w:r>
              <w:rPr>
                <w:noProof/>
                <w:webHidden/>
              </w:rPr>
              <w:fldChar w:fldCharType="end"/>
            </w:r>
          </w:hyperlink>
        </w:p>
        <w:p w14:paraId="4C4F2CC0" w14:textId="22CD2BA3" w:rsidR="00070322" w:rsidRDefault="00070322">
          <w:r>
            <w:rPr>
              <w:b/>
              <w:bCs/>
              <w:noProof/>
            </w:rPr>
            <w:fldChar w:fldCharType="end"/>
          </w:r>
        </w:p>
      </w:sdtContent>
    </w:sdt>
    <w:p w14:paraId="78354A1C" w14:textId="2F691892" w:rsidR="00070322" w:rsidRDefault="00070322" w:rsidP="00A81CFE">
      <w:pPr>
        <w:jc w:val="center"/>
        <w:rPr>
          <w:sz w:val="24"/>
          <w:szCs w:val="24"/>
        </w:rPr>
      </w:pPr>
    </w:p>
    <w:p w14:paraId="6DE07161" w14:textId="566A75FF" w:rsidR="00070322" w:rsidRDefault="00070322" w:rsidP="00A81CFE">
      <w:pPr>
        <w:jc w:val="center"/>
        <w:rPr>
          <w:sz w:val="24"/>
          <w:szCs w:val="24"/>
        </w:rPr>
      </w:pPr>
    </w:p>
    <w:p w14:paraId="4D3D96DF" w14:textId="4ED1BDAE" w:rsidR="00070322" w:rsidRDefault="00070322" w:rsidP="00A81CFE">
      <w:pPr>
        <w:jc w:val="center"/>
        <w:rPr>
          <w:sz w:val="24"/>
          <w:szCs w:val="24"/>
        </w:rPr>
      </w:pPr>
    </w:p>
    <w:p w14:paraId="5F669FCA" w14:textId="7F0CF194" w:rsidR="00070322" w:rsidRDefault="00070322" w:rsidP="00A81CFE">
      <w:pPr>
        <w:jc w:val="center"/>
        <w:rPr>
          <w:sz w:val="24"/>
          <w:szCs w:val="24"/>
        </w:rPr>
      </w:pPr>
    </w:p>
    <w:p w14:paraId="2E9CBBDE" w14:textId="4DE00C4A" w:rsidR="00070322" w:rsidRDefault="00070322" w:rsidP="00A81CFE">
      <w:pPr>
        <w:jc w:val="center"/>
        <w:rPr>
          <w:sz w:val="24"/>
          <w:szCs w:val="24"/>
        </w:rPr>
      </w:pPr>
    </w:p>
    <w:p w14:paraId="27444827" w14:textId="0190CEC6" w:rsidR="00070322" w:rsidRDefault="00070322" w:rsidP="00A81CFE">
      <w:pPr>
        <w:jc w:val="center"/>
        <w:rPr>
          <w:sz w:val="24"/>
          <w:szCs w:val="24"/>
        </w:rPr>
      </w:pPr>
    </w:p>
    <w:p w14:paraId="2B5923CD" w14:textId="15BF26D9" w:rsidR="00070322" w:rsidRDefault="00070322" w:rsidP="00A81CFE">
      <w:pPr>
        <w:jc w:val="center"/>
        <w:rPr>
          <w:sz w:val="24"/>
          <w:szCs w:val="24"/>
        </w:rPr>
      </w:pPr>
    </w:p>
    <w:p w14:paraId="61421AB9" w14:textId="40082321" w:rsidR="00070322" w:rsidRDefault="00070322" w:rsidP="00A81CFE">
      <w:pPr>
        <w:jc w:val="center"/>
        <w:rPr>
          <w:sz w:val="24"/>
          <w:szCs w:val="24"/>
        </w:rPr>
      </w:pPr>
    </w:p>
    <w:p w14:paraId="13388B26" w14:textId="7B3EE254" w:rsidR="00070322" w:rsidRDefault="00070322" w:rsidP="00A81CFE">
      <w:pPr>
        <w:jc w:val="center"/>
        <w:rPr>
          <w:sz w:val="24"/>
          <w:szCs w:val="24"/>
        </w:rPr>
      </w:pPr>
    </w:p>
    <w:p w14:paraId="367DB331" w14:textId="0F503040" w:rsidR="00070322" w:rsidRDefault="00070322" w:rsidP="00A81CFE">
      <w:pPr>
        <w:jc w:val="center"/>
        <w:rPr>
          <w:sz w:val="24"/>
          <w:szCs w:val="24"/>
        </w:rPr>
      </w:pPr>
    </w:p>
    <w:p w14:paraId="1257CBBD" w14:textId="4D2FC5E2" w:rsidR="00070322" w:rsidRDefault="00070322" w:rsidP="00A81CFE">
      <w:pPr>
        <w:jc w:val="center"/>
        <w:rPr>
          <w:sz w:val="24"/>
          <w:szCs w:val="24"/>
        </w:rPr>
      </w:pPr>
    </w:p>
    <w:p w14:paraId="3CC76018" w14:textId="47BE4F43" w:rsidR="00070322" w:rsidRDefault="00070322" w:rsidP="00A81CFE">
      <w:pPr>
        <w:jc w:val="center"/>
        <w:rPr>
          <w:sz w:val="24"/>
          <w:szCs w:val="24"/>
        </w:rPr>
      </w:pPr>
    </w:p>
    <w:p w14:paraId="6AF38F4F" w14:textId="1CCDBEF7" w:rsidR="00070322" w:rsidRDefault="00070322" w:rsidP="00A81CFE">
      <w:pPr>
        <w:jc w:val="center"/>
        <w:rPr>
          <w:sz w:val="24"/>
          <w:szCs w:val="24"/>
        </w:rPr>
      </w:pPr>
    </w:p>
    <w:p w14:paraId="1C23C78C" w14:textId="23AB1A15" w:rsidR="00070322" w:rsidRDefault="00070322" w:rsidP="00A81CFE">
      <w:pPr>
        <w:jc w:val="center"/>
        <w:rPr>
          <w:sz w:val="24"/>
          <w:szCs w:val="24"/>
        </w:rPr>
      </w:pPr>
    </w:p>
    <w:p w14:paraId="76145165" w14:textId="0483919F" w:rsidR="00070322" w:rsidRDefault="00070322" w:rsidP="00A81CFE">
      <w:pPr>
        <w:jc w:val="center"/>
        <w:rPr>
          <w:sz w:val="24"/>
          <w:szCs w:val="24"/>
        </w:rPr>
      </w:pPr>
    </w:p>
    <w:p w14:paraId="4676330A" w14:textId="77777777" w:rsidR="00070322" w:rsidRDefault="00070322" w:rsidP="00A81CFE">
      <w:pPr>
        <w:jc w:val="center"/>
        <w:rPr>
          <w:sz w:val="24"/>
          <w:szCs w:val="24"/>
        </w:rPr>
      </w:pPr>
    </w:p>
    <w:p w14:paraId="336F14DC" w14:textId="47800F77" w:rsidR="00A81CFE" w:rsidRDefault="00A81CFE" w:rsidP="00A81CFE">
      <w:pPr>
        <w:jc w:val="center"/>
        <w:rPr>
          <w:sz w:val="24"/>
          <w:szCs w:val="24"/>
        </w:rPr>
      </w:pPr>
    </w:p>
    <w:p w14:paraId="16DE3661" w14:textId="65D8DB29" w:rsidR="00A81CFE" w:rsidRDefault="00A81CFE" w:rsidP="00A81CFE">
      <w:pPr>
        <w:jc w:val="center"/>
        <w:rPr>
          <w:sz w:val="24"/>
          <w:szCs w:val="24"/>
        </w:rPr>
      </w:pPr>
    </w:p>
    <w:p w14:paraId="4B5CAF60" w14:textId="3DC0DCE7" w:rsidR="00A81CFE" w:rsidRDefault="00A81CFE" w:rsidP="00A81CFE">
      <w:pPr>
        <w:jc w:val="center"/>
        <w:rPr>
          <w:sz w:val="24"/>
          <w:szCs w:val="24"/>
        </w:rPr>
      </w:pPr>
    </w:p>
    <w:p w14:paraId="2AE75A64" w14:textId="08838B51" w:rsidR="00A81CFE" w:rsidRDefault="00A81CFE" w:rsidP="00A81CFE">
      <w:pPr>
        <w:jc w:val="center"/>
        <w:rPr>
          <w:sz w:val="24"/>
          <w:szCs w:val="24"/>
        </w:rPr>
      </w:pPr>
    </w:p>
    <w:p w14:paraId="398465DD" w14:textId="2744950C" w:rsidR="00A81CFE" w:rsidRDefault="00A81CFE" w:rsidP="00A81CFE">
      <w:pPr>
        <w:jc w:val="center"/>
        <w:rPr>
          <w:sz w:val="24"/>
          <w:szCs w:val="24"/>
        </w:rPr>
      </w:pPr>
    </w:p>
    <w:p w14:paraId="0D16A4F6" w14:textId="38C31C4D" w:rsidR="00A81CFE" w:rsidRDefault="00A81CFE" w:rsidP="00A81CFE">
      <w:pPr>
        <w:jc w:val="center"/>
        <w:rPr>
          <w:sz w:val="24"/>
          <w:szCs w:val="24"/>
        </w:rPr>
      </w:pPr>
    </w:p>
    <w:p w14:paraId="302192E3" w14:textId="130CCAEF" w:rsidR="00A81CFE" w:rsidRDefault="00A81CFE" w:rsidP="00A81CFE">
      <w:pPr>
        <w:jc w:val="center"/>
        <w:rPr>
          <w:sz w:val="24"/>
          <w:szCs w:val="24"/>
        </w:rPr>
      </w:pPr>
    </w:p>
    <w:p w14:paraId="6CD1FCB3" w14:textId="4ED862FA" w:rsidR="00A81CFE" w:rsidRDefault="00A81CFE" w:rsidP="00A81CFE">
      <w:pPr>
        <w:jc w:val="center"/>
        <w:rPr>
          <w:sz w:val="24"/>
          <w:szCs w:val="24"/>
        </w:rPr>
      </w:pPr>
    </w:p>
    <w:p w14:paraId="51D6086A" w14:textId="759D9560" w:rsidR="00A81CFE" w:rsidRDefault="00A81CFE" w:rsidP="00A81CFE">
      <w:pPr>
        <w:jc w:val="center"/>
        <w:rPr>
          <w:sz w:val="24"/>
          <w:szCs w:val="24"/>
        </w:rPr>
      </w:pPr>
    </w:p>
    <w:p w14:paraId="397872FF" w14:textId="688C7C4B" w:rsidR="00A81CFE" w:rsidRDefault="00A81CFE" w:rsidP="00A81CFE">
      <w:pPr>
        <w:rPr>
          <w:sz w:val="24"/>
          <w:szCs w:val="24"/>
        </w:rPr>
      </w:pPr>
    </w:p>
    <w:p w14:paraId="7089257B" w14:textId="7B7003A0" w:rsidR="00A81CFE" w:rsidRDefault="00A81CFE" w:rsidP="003D08E0">
      <w:pPr>
        <w:pStyle w:val="Heading2"/>
        <w:jc w:val="center"/>
      </w:pPr>
      <w:bookmarkStart w:id="1" w:name="_Toc87473649"/>
      <w:r>
        <w:t>Overview</w:t>
      </w:r>
      <w:bookmarkEnd w:id="1"/>
    </w:p>
    <w:p w14:paraId="13481B85" w14:textId="505483AC" w:rsidR="00A81CFE" w:rsidRDefault="00A81CFE" w:rsidP="00A81CFE">
      <w:pPr>
        <w:rPr>
          <w:b/>
          <w:bCs/>
          <w:sz w:val="32"/>
          <w:szCs w:val="32"/>
        </w:rPr>
      </w:pPr>
    </w:p>
    <w:p w14:paraId="554C4CD4" w14:textId="1A97FA17" w:rsidR="00A81CFE" w:rsidRDefault="00A81CFE" w:rsidP="00A81CFE">
      <w:pPr>
        <w:rPr>
          <w:sz w:val="24"/>
          <w:szCs w:val="24"/>
        </w:rPr>
      </w:pPr>
      <w:r>
        <w:rPr>
          <w:b/>
          <w:bCs/>
          <w:sz w:val="32"/>
          <w:szCs w:val="32"/>
        </w:rPr>
        <w:tab/>
      </w:r>
      <w:r>
        <w:rPr>
          <w:sz w:val="24"/>
          <w:szCs w:val="24"/>
        </w:rPr>
        <w:t xml:space="preserve">FlyLang (Or Fly) is a self-modifying esoteric programming. The source code is made up of a grid of UTF-8 symbols. Each cell in the grid will consist of two symbols. Every frame the symbols of the board will be </w:t>
      </w:r>
      <w:r w:rsidR="007C104A">
        <w:rPr>
          <w:sz w:val="24"/>
          <w:szCs w:val="24"/>
        </w:rPr>
        <w:t>interpreted,</w:t>
      </w:r>
      <w:r>
        <w:rPr>
          <w:sz w:val="24"/>
          <w:szCs w:val="24"/>
        </w:rPr>
        <w:t xml:space="preserve"> and a new board will be output, which will be interpreted in the next frame. </w:t>
      </w:r>
    </w:p>
    <w:p w14:paraId="451CA2CE" w14:textId="769E8449" w:rsidR="00A81CFE" w:rsidRDefault="00A81CFE" w:rsidP="00A81CFE">
      <w:pPr>
        <w:rPr>
          <w:sz w:val="24"/>
          <w:szCs w:val="24"/>
        </w:rPr>
      </w:pPr>
    </w:p>
    <w:p w14:paraId="6C60BC45" w14:textId="2EF04712" w:rsidR="00A81CFE" w:rsidRDefault="00A81CFE" w:rsidP="003D08E0">
      <w:pPr>
        <w:pStyle w:val="Heading3"/>
        <w:jc w:val="center"/>
      </w:pPr>
      <w:bookmarkStart w:id="2" w:name="_Toc87473650"/>
      <w:r w:rsidRPr="00A81CFE">
        <w:t>Symbol</w:t>
      </w:r>
      <w:r>
        <w:t>s</w:t>
      </w:r>
      <w:bookmarkEnd w:id="2"/>
    </w:p>
    <w:p w14:paraId="28A8C3D3" w14:textId="52E35C3F" w:rsidR="00A81CFE" w:rsidRDefault="00A81CFE" w:rsidP="00A81CFE">
      <w:pPr>
        <w:rPr>
          <w:b/>
          <w:bCs/>
          <w:sz w:val="28"/>
          <w:szCs w:val="28"/>
        </w:rPr>
      </w:pPr>
    </w:p>
    <w:p w14:paraId="7756CD80" w14:textId="5392CC56" w:rsidR="00A81CFE" w:rsidRDefault="007C104A" w:rsidP="00A81CFE">
      <w:pPr>
        <w:rPr>
          <w:sz w:val="24"/>
          <w:szCs w:val="24"/>
        </w:rPr>
      </w:pPr>
      <w:r>
        <w:rPr>
          <w:sz w:val="24"/>
          <w:szCs w:val="24"/>
        </w:rPr>
        <w:t xml:space="preserve">Symbols can be interpreted in several different ways, as functions, character literals, integer literals. They can be combined in different ways to give new meanings, like combining two function symbols to create a new function or combining a symbol with the character literal symbol (denoted ‘) to interpret that symbol as a character literal. </w:t>
      </w:r>
    </w:p>
    <w:p w14:paraId="41B5F3D5" w14:textId="7C57FE21" w:rsidR="00143A70" w:rsidRDefault="00143A70" w:rsidP="00A81CFE">
      <w:pPr>
        <w:rPr>
          <w:sz w:val="24"/>
          <w:szCs w:val="24"/>
        </w:rPr>
      </w:pPr>
    </w:p>
    <w:p w14:paraId="56BD2A54" w14:textId="320DB98D" w:rsidR="00143A70" w:rsidRDefault="00143A70" w:rsidP="00A81CFE">
      <w:pPr>
        <w:rPr>
          <w:sz w:val="24"/>
          <w:szCs w:val="24"/>
        </w:rPr>
      </w:pPr>
    </w:p>
    <w:p w14:paraId="53941250" w14:textId="728F7AD3" w:rsidR="00143A70" w:rsidRDefault="00143A70" w:rsidP="00A81CFE">
      <w:pPr>
        <w:rPr>
          <w:sz w:val="24"/>
          <w:szCs w:val="24"/>
        </w:rPr>
      </w:pPr>
    </w:p>
    <w:p w14:paraId="0567E2D9" w14:textId="7D764B69" w:rsidR="00143A70" w:rsidRDefault="00143A70" w:rsidP="00A81CFE">
      <w:pPr>
        <w:rPr>
          <w:sz w:val="24"/>
          <w:szCs w:val="24"/>
        </w:rPr>
      </w:pPr>
    </w:p>
    <w:p w14:paraId="3E37FE45" w14:textId="0522721D" w:rsidR="00143A70" w:rsidRDefault="00143A70" w:rsidP="00A81CFE">
      <w:pPr>
        <w:rPr>
          <w:sz w:val="24"/>
          <w:szCs w:val="24"/>
        </w:rPr>
      </w:pPr>
    </w:p>
    <w:p w14:paraId="15807C3C" w14:textId="7D2AB806" w:rsidR="00143A70" w:rsidRDefault="00143A70" w:rsidP="00A81CFE">
      <w:pPr>
        <w:rPr>
          <w:sz w:val="24"/>
          <w:szCs w:val="24"/>
        </w:rPr>
      </w:pPr>
    </w:p>
    <w:p w14:paraId="6AE2C127" w14:textId="1818E27E" w:rsidR="00143A70" w:rsidRDefault="00143A70" w:rsidP="00A81CFE">
      <w:pPr>
        <w:rPr>
          <w:sz w:val="24"/>
          <w:szCs w:val="24"/>
        </w:rPr>
      </w:pPr>
    </w:p>
    <w:p w14:paraId="0DB5AFDA" w14:textId="0E27FAE4" w:rsidR="00143A70" w:rsidRDefault="00143A70" w:rsidP="00A81CFE">
      <w:pPr>
        <w:rPr>
          <w:sz w:val="24"/>
          <w:szCs w:val="24"/>
        </w:rPr>
      </w:pPr>
    </w:p>
    <w:p w14:paraId="2ED0B540" w14:textId="17C6297A" w:rsidR="00143A70" w:rsidRDefault="00143A70" w:rsidP="00A81CFE">
      <w:pPr>
        <w:rPr>
          <w:sz w:val="24"/>
          <w:szCs w:val="24"/>
        </w:rPr>
      </w:pPr>
    </w:p>
    <w:p w14:paraId="2831DCE7" w14:textId="1BF44A82" w:rsidR="00143A70" w:rsidRDefault="00143A70" w:rsidP="00A81CFE">
      <w:pPr>
        <w:rPr>
          <w:sz w:val="24"/>
          <w:szCs w:val="24"/>
        </w:rPr>
      </w:pPr>
    </w:p>
    <w:p w14:paraId="05DB26BC" w14:textId="4369B50A" w:rsidR="00143A70" w:rsidRDefault="00143A70" w:rsidP="00A81CFE">
      <w:pPr>
        <w:rPr>
          <w:sz w:val="24"/>
          <w:szCs w:val="24"/>
        </w:rPr>
      </w:pPr>
    </w:p>
    <w:p w14:paraId="49532A0F" w14:textId="16814ABB" w:rsidR="00143A70" w:rsidRDefault="00143A70" w:rsidP="00A81CFE">
      <w:pPr>
        <w:rPr>
          <w:sz w:val="24"/>
          <w:szCs w:val="24"/>
        </w:rPr>
      </w:pPr>
    </w:p>
    <w:p w14:paraId="791CB422" w14:textId="5D377223" w:rsidR="00143A70" w:rsidRDefault="00143A70" w:rsidP="00A81CFE">
      <w:pPr>
        <w:rPr>
          <w:sz w:val="24"/>
          <w:szCs w:val="24"/>
        </w:rPr>
      </w:pPr>
    </w:p>
    <w:p w14:paraId="3322973C" w14:textId="5110AF90" w:rsidR="00143A70" w:rsidRDefault="00143A70" w:rsidP="00A81CFE">
      <w:pPr>
        <w:rPr>
          <w:sz w:val="24"/>
          <w:szCs w:val="24"/>
        </w:rPr>
      </w:pPr>
    </w:p>
    <w:p w14:paraId="082C0E31" w14:textId="503437F2" w:rsidR="00143A70" w:rsidRDefault="00143A70" w:rsidP="003D08E0">
      <w:pPr>
        <w:pStyle w:val="Heading2"/>
        <w:jc w:val="center"/>
      </w:pPr>
      <w:bookmarkStart w:id="3" w:name="_Toc87473651"/>
      <w:r w:rsidRPr="00143A70">
        <w:t>Symbol Types</w:t>
      </w:r>
      <w:bookmarkEnd w:id="3"/>
    </w:p>
    <w:p w14:paraId="7E530FAF" w14:textId="36494A38" w:rsidR="00143A70" w:rsidRDefault="00143A70" w:rsidP="00070322">
      <w:pPr>
        <w:pStyle w:val="Heading3"/>
        <w:jc w:val="center"/>
      </w:pPr>
      <w:bookmarkStart w:id="4" w:name="_Toc87473652"/>
      <w:r>
        <w:t>Functions</w:t>
      </w:r>
      <w:bookmarkEnd w:id="4"/>
    </w:p>
    <w:p w14:paraId="34B11339" w14:textId="083B3320" w:rsidR="007F2B9F" w:rsidRDefault="007F2B9F" w:rsidP="007F2B9F"/>
    <w:p w14:paraId="6224F5B1" w14:textId="7D8A3F98" w:rsidR="007F2B9F" w:rsidRPr="007F2B9F" w:rsidRDefault="007F2B9F" w:rsidP="007F2B9F">
      <w:pPr>
        <w:pStyle w:val="Heading4"/>
        <w:jc w:val="center"/>
      </w:pPr>
      <w:r>
        <w:t>Function Categories</w:t>
      </w:r>
    </w:p>
    <w:p w14:paraId="50303878" w14:textId="77777777" w:rsidR="00143A70" w:rsidRDefault="00143A70" w:rsidP="00A81CFE">
      <w:pPr>
        <w:rPr>
          <w:sz w:val="24"/>
          <w:szCs w:val="24"/>
        </w:rPr>
      </w:pPr>
    </w:p>
    <w:tbl>
      <w:tblPr>
        <w:tblStyle w:val="TableGrid"/>
        <w:tblW w:w="0" w:type="auto"/>
        <w:tblLook w:val="04A0" w:firstRow="1" w:lastRow="0" w:firstColumn="1" w:lastColumn="0" w:noHBand="0" w:noVBand="1"/>
      </w:tblPr>
      <w:tblGrid>
        <w:gridCol w:w="3116"/>
        <w:gridCol w:w="6234"/>
      </w:tblGrid>
      <w:tr w:rsidR="00143A70" w14:paraId="214E71AD" w14:textId="77777777" w:rsidTr="006F327F">
        <w:tc>
          <w:tcPr>
            <w:tcW w:w="3116" w:type="dxa"/>
          </w:tcPr>
          <w:p w14:paraId="4F8B50B2" w14:textId="0083329F" w:rsidR="00143A70" w:rsidRDefault="00143A70" w:rsidP="00A81CFE">
            <w:pPr>
              <w:rPr>
                <w:sz w:val="24"/>
                <w:szCs w:val="24"/>
              </w:rPr>
            </w:pPr>
            <w:r>
              <w:rPr>
                <w:sz w:val="24"/>
                <w:szCs w:val="24"/>
              </w:rPr>
              <w:t>Name</w:t>
            </w:r>
          </w:p>
        </w:tc>
        <w:tc>
          <w:tcPr>
            <w:tcW w:w="6234" w:type="dxa"/>
          </w:tcPr>
          <w:p w14:paraId="548F8782" w14:textId="002C29DA" w:rsidR="00143A70" w:rsidRDefault="00143A70" w:rsidP="00143A70">
            <w:pPr>
              <w:jc w:val="center"/>
              <w:rPr>
                <w:sz w:val="24"/>
                <w:szCs w:val="24"/>
              </w:rPr>
            </w:pPr>
            <w:r>
              <w:rPr>
                <w:sz w:val="24"/>
                <w:szCs w:val="24"/>
              </w:rPr>
              <w:t>Description</w:t>
            </w:r>
          </w:p>
        </w:tc>
      </w:tr>
      <w:tr w:rsidR="00143A70" w14:paraId="123D474B" w14:textId="77777777" w:rsidTr="00F055BD">
        <w:tc>
          <w:tcPr>
            <w:tcW w:w="3116" w:type="dxa"/>
          </w:tcPr>
          <w:p w14:paraId="596BBF74" w14:textId="6DC0F5FF" w:rsidR="00143A70" w:rsidRDefault="00143A70" w:rsidP="00A81CFE">
            <w:pPr>
              <w:rPr>
                <w:sz w:val="24"/>
                <w:szCs w:val="24"/>
              </w:rPr>
            </w:pPr>
            <w:r>
              <w:rPr>
                <w:sz w:val="24"/>
                <w:szCs w:val="24"/>
              </w:rPr>
              <w:t>Gliders</w:t>
            </w:r>
          </w:p>
        </w:tc>
        <w:tc>
          <w:tcPr>
            <w:tcW w:w="6234" w:type="dxa"/>
          </w:tcPr>
          <w:p w14:paraId="38D30395" w14:textId="6F331729" w:rsidR="00143A70" w:rsidRDefault="00143A70" w:rsidP="00A81CFE">
            <w:pPr>
              <w:rPr>
                <w:sz w:val="24"/>
                <w:szCs w:val="24"/>
              </w:rPr>
            </w:pPr>
            <w:r>
              <w:rPr>
                <w:sz w:val="24"/>
                <w:szCs w:val="24"/>
              </w:rPr>
              <w:t>Continuously moves the direction it is pointing, carrying the symbol in the adjacent Cell-spot with it. Symbols that collide with it in the direction its moving will be pushed along that direction</w:t>
            </w:r>
          </w:p>
        </w:tc>
      </w:tr>
      <w:tr w:rsidR="00143A70" w14:paraId="5393799B" w14:textId="77777777" w:rsidTr="008F50BF">
        <w:tc>
          <w:tcPr>
            <w:tcW w:w="3116" w:type="dxa"/>
          </w:tcPr>
          <w:p w14:paraId="53E4CBC1" w14:textId="7D3F0F92" w:rsidR="00143A70" w:rsidRDefault="00143A70" w:rsidP="00A81CFE">
            <w:pPr>
              <w:rPr>
                <w:sz w:val="24"/>
                <w:szCs w:val="24"/>
              </w:rPr>
            </w:pPr>
            <w:r>
              <w:rPr>
                <w:sz w:val="24"/>
                <w:szCs w:val="24"/>
              </w:rPr>
              <w:t>Math</w:t>
            </w:r>
          </w:p>
        </w:tc>
        <w:tc>
          <w:tcPr>
            <w:tcW w:w="6234" w:type="dxa"/>
          </w:tcPr>
          <w:p w14:paraId="4CC12371" w14:textId="1B4AA74A" w:rsidR="00143A70" w:rsidRDefault="00143A70" w:rsidP="00A81CFE">
            <w:pPr>
              <w:rPr>
                <w:sz w:val="24"/>
                <w:szCs w:val="24"/>
              </w:rPr>
            </w:pPr>
            <w:r>
              <w:rPr>
                <w:sz w:val="24"/>
                <w:szCs w:val="24"/>
              </w:rPr>
              <w:t xml:space="preserve">When </w:t>
            </w:r>
            <w:r w:rsidR="00B83AC1">
              <w:rPr>
                <w:sz w:val="24"/>
                <w:szCs w:val="24"/>
              </w:rPr>
              <w:t>an</w:t>
            </w:r>
            <w:r>
              <w:rPr>
                <w:sz w:val="24"/>
                <w:szCs w:val="24"/>
              </w:rPr>
              <w:t xml:space="preserve"> integer is located in the adjacent cell-spot and it collides with another integer that math operation will </w:t>
            </w:r>
            <w:proofErr w:type="gramStart"/>
            <w:r>
              <w:rPr>
                <w:sz w:val="24"/>
                <w:szCs w:val="24"/>
              </w:rPr>
              <w:t>applied</w:t>
            </w:r>
            <w:proofErr w:type="gramEnd"/>
            <w:r>
              <w:rPr>
                <w:sz w:val="24"/>
                <w:szCs w:val="24"/>
              </w:rPr>
              <w:t xml:space="preserve"> to both integers, with the integer inside its cell on the left side of the expression</w:t>
            </w:r>
          </w:p>
          <w:p w14:paraId="58C478A5" w14:textId="77777777" w:rsidR="00143A70" w:rsidRDefault="00143A70" w:rsidP="00A81CFE">
            <w:pPr>
              <w:rPr>
                <w:sz w:val="24"/>
                <w:szCs w:val="24"/>
              </w:rPr>
            </w:pPr>
          </w:p>
          <w:p w14:paraId="473D6152" w14:textId="3C97166A" w:rsidR="00143A70" w:rsidRDefault="00143A70" w:rsidP="00A81CFE">
            <w:pPr>
              <w:rPr>
                <w:sz w:val="24"/>
                <w:szCs w:val="24"/>
              </w:rPr>
            </w:pPr>
            <w:r>
              <w:rPr>
                <w:sz w:val="24"/>
                <w:szCs w:val="24"/>
              </w:rPr>
              <w:t>|+5| |7</w:t>
            </w:r>
            <w:r w:rsidR="00B83AC1">
              <w:rPr>
                <w:sz w:val="24"/>
                <w:szCs w:val="24"/>
              </w:rPr>
              <w:t xml:space="preserve"> </w:t>
            </w:r>
            <w:r>
              <w:rPr>
                <w:sz w:val="24"/>
                <w:szCs w:val="24"/>
              </w:rPr>
              <w:t>|</w:t>
            </w:r>
          </w:p>
          <w:p w14:paraId="6DE70ABA" w14:textId="733AF73F" w:rsidR="00143A70" w:rsidRDefault="00143A70" w:rsidP="00A81CFE">
            <w:pPr>
              <w:rPr>
                <w:sz w:val="24"/>
                <w:szCs w:val="24"/>
              </w:rPr>
            </w:pPr>
            <w:r>
              <w:rPr>
                <w:sz w:val="24"/>
                <w:szCs w:val="24"/>
              </w:rPr>
              <w:t>Will be 5 + 7</w:t>
            </w:r>
            <w:r w:rsidR="00B83AC1">
              <w:rPr>
                <w:sz w:val="24"/>
                <w:szCs w:val="24"/>
              </w:rPr>
              <w:t xml:space="preserve"> if they collide </w:t>
            </w:r>
          </w:p>
        </w:tc>
      </w:tr>
      <w:tr w:rsidR="00143A70" w14:paraId="14D4D889" w14:textId="77777777" w:rsidTr="00614AEE">
        <w:tc>
          <w:tcPr>
            <w:tcW w:w="3116" w:type="dxa"/>
          </w:tcPr>
          <w:p w14:paraId="5BAD08D9" w14:textId="25C30F3F" w:rsidR="00143A70" w:rsidRDefault="007B758A" w:rsidP="00A81CFE">
            <w:pPr>
              <w:rPr>
                <w:sz w:val="24"/>
                <w:szCs w:val="24"/>
              </w:rPr>
            </w:pPr>
            <w:r>
              <w:rPr>
                <w:sz w:val="24"/>
                <w:szCs w:val="24"/>
              </w:rPr>
              <w:t>Control</w:t>
            </w:r>
          </w:p>
        </w:tc>
        <w:tc>
          <w:tcPr>
            <w:tcW w:w="6234" w:type="dxa"/>
          </w:tcPr>
          <w:p w14:paraId="68B22225" w14:textId="7B94A30A" w:rsidR="00143A70" w:rsidRDefault="007B758A" w:rsidP="00A81CFE">
            <w:pPr>
              <w:rPr>
                <w:sz w:val="24"/>
                <w:szCs w:val="24"/>
              </w:rPr>
            </w:pPr>
            <w:r>
              <w:rPr>
                <w:sz w:val="24"/>
                <w:szCs w:val="24"/>
              </w:rPr>
              <w:t>Controls</w:t>
            </w:r>
            <w:r w:rsidR="00B83AC1">
              <w:rPr>
                <w:sz w:val="24"/>
                <w:szCs w:val="24"/>
              </w:rPr>
              <w:t xml:space="preserve"> glider-based movement based on a set of predicates. </w:t>
            </w:r>
          </w:p>
        </w:tc>
      </w:tr>
      <w:tr w:rsidR="00B83AC1" w14:paraId="6C8CFA59" w14:textId="77777777" w:rsidTr="00614AEE">
        <w:tc>
          <w:tcPr>
            <w:tcW w:w="3116" w:type="dxa"/>
          </w:tcPr>
          <w:p w14:paraId="12A69A9F" w14:textId="3C453BF6" w:rsidR="00B83AC1" w:rsidRDefault="00B83AC1" w:rsidP="00A81CFE">
            <w:pPr>
              <w:rPr>
                <w:sz w:val="24"/>
                <w:szCs w:val="24"/>
              </w:rPr>
            </w:pPr>
          </w:p>
        </w:tc>
        <w:tc>
          <w:tcPr>
            <w:tcW w:w="6234" w:type="dxa"/>
          </w:tcPr>
          <w:p w14:paraId="1C867040" w14:textId="30EAD6F5" w:rsidR="00B83AC1" w:rsidRDefault="00B83AC1" w:rsidP="00A81CFE">
            <w:pPr>
              <w:rPr>
                <w:sz w:val="24"/>
                <w:szCs w:val="24"/>
              </w:rPr>
            </w:pPr>
          </w:p>
        </w:tc>
      </w:tr>
      <w:tr w:rsidR="00B83AC1" w14:paraId="0ADAAD0E" w14:textId="77777777" w:rsidTr="00614AEE">
        <w:tc>
          <w:tcPr>
            <w:tcW w:w="3116" w:type="dxa"/>
          </w:tcPr>
          <w:p w14:paraId="6BADE312" w14:textId="77777777" w:rsidR="00B83AC1" w:rsidRDefault="00B83AC1" w:rsidP="00A81CFE">
            <w:pPr>
              <w:rPr>
                <w:sz w:val="24"/>
                <w:szCs w:val="24"/>
              </w:rPr>
            </w:pPr>
          </w:p>
        </w:tc>
        <w:tc>
          <w:tcPr>
            <w:tcW w:w="6234" w:type="dxa"/>
          </w:tcPr>
          <w:p w14:paraId="08ED18BD" w14:textId="77777777" w:rsidR="00B83AC1" w:rsidRDefault="00B83AC1" w:rsidP="00A81CFE">
            <w:pPr>
              <w:rPr>
                <w:sz w:val="24"/>
                <w:szCs w:val="24"/>
              </w:rPr>
            </w:pPr>
          </w:p>
        </w:tc>
      </w:tr>
    </w:tbl>
    <w:p w14:paraId="6850B495" w14:textId="7B2C9410" w:rsidR="00143A70" w:rsidRDefault="00143A70" w:rsidP="00A81CFE">
      <w:pPr>
        <w:rPr>
          <w:sz w:val="24"/>
          <w:szCs w:val="24"/>
        </w:rPr>
      </w:pPr>
    </w:p>
    <w:p w14:paraId="78392524" w14:textId="7BFAF633" w:rsidR="00143A70" w:rsidRDefault="00143A70" w:rsidP="00A81CFE">
      <w:pPr>
        <w:rPr>
          <w:sz w:val="24"/>
          <w:szCs w:val="24"/>
        </w:rPr>
      </w:pPr>
    </w:p>
    <w:p w14:paraId="65C40859" w14:textId="2C81280F" w:rsidR="00CB7571" w:rsidRDefault="00CB7571" w:rsidP="00A81CFE">
      <w:pPr>
        <w:rPr>
          <w:sz w:val="24"/>
          <w:szCs w:val="24"/>
        </w:rPr>
      </w:pPr>
    </w:p>
    <w:p w14:paraId="71EA863D" w14:textId="4D2CB43E" w:rsidR="00CB7571" w:rsidRDefault="00CB7571" w:rsidP="00A81CFE">
      <w:pPr>
        <w:rPr>
          <w:sz w:val="24"/>
          <w:szCs w:val="24"/>
        </w:rPr>
      </w:pPr>
    </w:p>
    <w:p w14:paraId="470B7F85" w14:textId="1F27F8B8" w:rsidR="00CB7571" w:rsidRDefault="00CB7571" w:rsidP="00A81CFE">
      <w:pPr>
        <w:rPr>
          <w:sz w:val="24"/>
          <w:szCs w:val="24"/>
        </w:rPr>
      </w:pPr>
    </w:p>
    <w:p w14:paraId="5B7D77CB" w14:textId="7769957D" w:rsidR="00CB7571" w:rsidRDefault="00CB7571" w:rsidP="00A81CFE">
      <w:pPr>
        <w:rPr>
          <w:sz w:val="24"/>
          <w:szCs w:val="24"/>
        </w:rPr>
      </w:pPr>
    </w:p>
    <w:p w14:paraId="2898C815" w14:textId="0840A839" w:rsidR="00CB7571" w:rsidRDefault="00CB7571" w:rsidP="00A81CFE">
      <w:pPr>
        <w:rPr>
          <w:sz w:val="24"/>
          <w:szCs w:val="24"/>
        </w:rPr>
      </w:pPr>
    </w:p>
    <w:p w14:paraId="5B79BD45" w14:textId="0F4613B5" w:rsidR="00CB7571" w:rsidRDefault="00CB7571" w:rsidP="00A81CFE">
      <w:pPr>
        <w:rPr>
          <w:sz w:val="24"/>
          <w:szCs w:val="24"/>
        </w:rPr>
      </w:pPr>
    </w:p>
    <w:p w14:paraId="0E6ED189" w14:textId="77777777" w:rsidR="003D08E0" w:rsidRDefault="003D08E0" w:rsidP="00A81CFE">
      <w:pPr>
        <w:rPr>
          <w:sz w:val="24"/>
          <w:szCs w:val="24"/>
        </w:rPr>
      </w:pPr>
    </w:p>
    <w:p w14:paraId="1E6F3631" w14:textId="189FE2A8" w:rsidR="00CB7571" w:rsidRPr="00420EC9" w:rsidRDefault="00420EC9" w:rsidP="00070322">
      <w:pPr>
        <w:pStyle w:val="Heading4"/>
        <w:jc w:val="center"/>
      </w:pPr>
      <w:r>
        <w:lastRenderedPageBreak/>
        <w:t>Basic functions</w:t>
      </w:r>
    </w:p>
    <w:tbl>
      <w:tblPr>
        <w:tblStyle w:val="TableGrid"/>
        <w:tblW w:w="0" w:type="auto"/>
        <w:tblLook w:val="04A0" w:firstRow="1" w:lastRow="0" w:firstColumn="1" w:lastColumn="0" w:noHBand="0" w:noVBand="1"/>
      </w:tblPr>
      <w:tblGrid>
        <w:gridCol w:w="1888"/>
        <w:gridCol w:w="1964"/>
        <w:gridCol w:w="1820"/>
        <w:gridCol w:w="1662"/>
        <w:gridCol w:w="1662"/>
      </w:tblGrid>
      <w:tr w:rsidR="00B83AC1" w14:paraId="72498671" w14:textId="34A89109" w:rsidTr="00DF3609">
        <w:tc>
          <w:tcPr>
            <w:tcW w:w="1888" w:type="dxa"/>
          </w:tcPr>
          <w:p w14:paraId="6E27A7ED" w14:textId="2B242E57" w:rsidR="00B83AC1" w:rsidRPr="00B83AC1" w:rsidRDefault="00B83AC1" w:rsidP="00A81CFE">
            <w:pPr>
              <w:rPr>
                <w:sz w:val="20"/>
                <w:szCs w:val="20"/>
              </w:rPr>
            </w:pPr>
            <w:r w:rsidRPr="00B83AC1">
              <w:rPr>
                <w:sz w:val="20"/>
                <w:szCs w:val="20"/>
              </w:rPr>
              <w:t>Symbol name</w:t>
            </w:r>
          </w:p>
        </w:tc>
        <w:tc>
          <w:tcPr>
            <w:tcW w:w="1964" w:type="dxa"/>
          </w:tcPr>
          <w:p w14:paraId="02622B68" w14:textId="6E427E66" w:rsidR="00B83AC1" w:rsidRPr="00B83AC1" w:rsidRDefault="00B83AC1" w:rsidP="00A81CFE">
            <w:pPr>
              <w:rPr>
                <w:sz w:val="20"/>
                <w:szCs w:val="20"/>
              </w:rPr>
            </w:pPr>
            <w:r w:rsidRPr="00B83AC1">
              <w:rPr>
                <w:sz w:val="20"/>
                <w:szCs w:val="20"/>
              </w:rPr>
              <w:t>Character</w:t>
            </w:r>
          </w:p>
        </w:tc>
        <w:tc>
          <w:tcPr>
            <w:tcW w:w="1820" w:type="dxa"/>
          </w:tcPr>
          <w:p w14:paraId="0B27F573" w14:textId="783F2F66" w:rsidR="00B83AC1" w:rsidRPr="00B83AC1" w:rsidRDefault="00B83AC1" w:rsidP="00A81CFE">
            <w:pPr>
              <w:rPr>
                <w:sz w:val="20"/>
                <w:szCs w:val="20"/>
              </w:rPr>
            </w:pPr>
            <w:r w:rsidRPr="00B83AC1">
              <w:rPr>
                <w:sz w:val="20"/>
                <w:szCs w:val="20"/>
              </w:rPr>
              <w:t>UTF-8 Code</w:t>
            </w:r>
            <w:r w:rsidR="007B758A">
              <w:rPr>
                <w:sz w:val="20"/>
                <w:szCs w:val="20"/>
              </w:rPr>
              <w:t xml:space="preserve"> (</w:t>
            </w:r>
            <w:r w:rsidR="007F2B9F">
              <w:rPr>
                <w:sz w:val="20"/>
                <w:szCs w:val="20"/>
              </w:rPr>
              <w:t>Hexadecimal</w:t>
            </w:r>
            <w:r w:rsidR="007B758A">
              <w:rPr>
                <w:sz w:val="20"/>
                <w:szCs w:val="20"/>
              </w:rPr>
              <w:t>)</w:t>
            </w:r>
          </w:p>
        </w:tc>
        <w:tc>
          <w:tcPr>
            <w:tcW w:w="1662" w:type="dxa"/>
          </w:tcPr>
          <w:p w14:paraId="649F2884" w14:textId="1670FEB1" w:rsidR="00B83AC1" w:rsidRPr="00B83AC1" w:rsidRDefault="00B83AC1" w:rsidP="00A81CFE">
            <w:pPr>
              <w:rPr>
                <w:sz w:val="20"/>
                <w:szCs w:val="20"/>
              </w:rPr>
            </w:pPr>
            <w:r w:rsidRPr="00B83AC1">
              <w:rPr>
                <w:sz w:val="20"/>
                <w:szCs w:val="20"/>
              </w:rPr>
              <w:t>Category</w:t>
            </w:r>
          </w:p>
        </w:tc>
        <w:tc>
          <w:tcPr>
            <w:tcW w:w="1662" w:type="dxa"/>
          </w:tcPr>
          <w:p w14:paraId="41D0E2E2" w14:textId="5BB7C9E7" w:rsidR="00B83AC1" w:rsidRPr="00B83AC1" w:rsidRDefault="00B83AC1" w:rsidP="00A81CFE">
            <w:pPr>
              <w:rPr>
                <w:sz w:val="20"/>
                <w:szCs w:val="20"/>
              </w:rPr>
            </w:pPr>
            <w:r w:rsidRPr="00B83AC1">
              <w:rPr>
                <w:sz w:val="20"/>
                <w:szCs w:val="20"/>
              </w:rPr>
              <w:t>Description</w:t>
            </w:r>
          </w:p>
        </w:tc>
      </w:tr>
      <w:tr w:rsidR="00B83AC1" w14:paraId="2EB93239" w14:textId="059CBF10" w:rsidTr="00DF3609">
        <w:tc>
          <w:tcPr>
            <w:tcW w:w="1888" w:type="dxa"/>
          </w:tcPr>
          <w:p w14:paraId="09B794E7" w14:textId="05FD2564" w:rsidR="00B83AC1" w:rsidRPr="00B83AC1" w:rsidRDefault="00B83AC1" w:rsidP="00A81CFE">
            <w:pPr>
              <w:rPr>
                <w:sz w:val="20"/>
                <w:szCs w:val="20"/>
              </w:rPr>
            </w:pPr>
            <w:r w:rsidRPr="00B83AC1">
              <w:rPr>
                <w:sz w:val="20"/>
                <w:szCs w:val="20"/>
              </w:rPr>
              <w:t>Glide-Left</w:t>
            </w:r>
          </w:p>
        </w:tc>
        <w:tc>
          <w:tcPr>
            <w:tcW w:w="1964" w:type="dxa"/>
          </w:tcPr>
          <w:p w14:paraId="62D816BE" w14:textId="0E60DD5D" w:rsidR="00B83AC1" w:rsidRPr="00B83AC1" w:rsidRDefault="00B83AC1" w:rsidP="00A81CFE">
            <w:pPr>
              <w:rPr>
                <w:sz w:val="20"/>
                <w:szCs w:val="20"/>
              </w:rPr>
            </w:pPr>
            <w:r w:rsidRPr="00B83AC1">
              <w:rPr>
                <w:sz w:val="20"/>
                <w:szCs w:val="20"/>
              </w:rPr>
              <w:t>&lt;</w:t>
            </w:r>
          </w:p>
        </w:tc>
        <w:tc>
          <w:tcPr>
            <w:tcW w:w="1820" w:type="dxa"/>
          </w:tcPr>
          <w:p w14:paraId="16ED530A" w14:textId="3106A989" w:rsidR="00B83AC1" w:rsidRPr="00B83AC1" w:rsidRDefault="00B83AC1" w:rsidP="00A81CFE">
            <w:pPr>
              <w:rPr>
                <w:sz w:val="20"/>
                <w:szCs w:val="20"/>
              </w:rPr>
            </w:pPr>
            <w:r w:rsidRPr="00B83AC1">
              <w:rPr>
                <w:sz w:val="20"/>
                <w:szCs w:val="20"/>
              </w:rPr>
              <w:t>3C</w:t>
            </w:r>
          </w:p>
        </w:tc>
        <w:tc>
          <w:tcPr>
            <w:tcW w:w="1662" w:type="dxa"/>
          </w:tcPr>
          <w:p w14:paraId="29AEC84C" w14:textId="2095E98D" w:rsidR="00B83AC1" w:rsidRPr="00B83AC1" w:rsidRDefault="00B83AC1" w:rsidP="00A81CFE">
            <w:pPr>
              <w:rPr>
                <w:sz w:val="20"/>
                <w:szCs w:val="20"/>
              </w:rPr>
            </w:pPr>
            <w:r w:rsidRPr="00B83AC1">
              <w:rPr>
                <w:sz w:val="20"/>
                <w:szCs w:val="20"/>
              </w:rPr>
              <w:t>Glider</w:t>
            </w:r>
          </w:p>
        </w:tc>
        <w:tc>
          <w:tcPr>
            <w:tcW w:w="1662" w:type="dxa"/>
          </w:tcPr>
          <w:p w14:paraId="695A7CCF" w14:textId="0FA4CA0F" w:rsidR="00B83AC1" w:rsidRPr="00B83AC1" w:rsidRDefault="00B83AC1" w:rsidP="00A81CFE">
            <w:pPr>
              <w:rPr>
                <w:sz w:val="20"/>
                <w:szCs w:val="20"/>
              </w:rPr>
            </w:pPr>
            <w:r w:rsidRPr="00B83AC1">
              <w:rPr>
                <w:sz w:val="20"/>
                <w:szCs w:val="20"/>
              </w:rPr>
              <w:t>Glides left</w:t>
            </w:r>
          </w:p>
        </w:tc>
      </w:tr>
      <w:tr w:rsidR="00B83AC1" w14:paraId="4BA2994E" w14:textId="4F7313A6" w:rsidTr="00DF3609">
        <w:tc>
          <w:tcPr>
            <w:tcW w:w="1888" w:type="dxa"/>
          </w:tcPr>
          <w:p w14:paraId="11C88DCD" w14:textId="61169317" w:rsidR="00B83AC1" w:rsidRPr="00B83AC1" w:rsidRDefault="00B83AC1" w:rsidP="00A81CFE">
            <w:pPr>
              <w:rPr>
                <w:sz w:val="20"/>
                <w:szCs w:val="20"/>
              </w:rPr>
            </w:pPr>
            <w:r w:rsidRPr="00B83AC1">
              <w:rPr>
                <w:sz w:val="20"/>
                <w:szCs w:val="20"/>
              </w:rPr>
              <w:t>Glide-Right</w:t>
            </w:r>
          </w:p>
        </w:tc>
        <w:tc>
          <w:tcPr>
            <w:tcW w:w="1964" w:type="dxa"/>
          </w:tcPr>
          <w:p w14:paraId="55F4A3D3" w14:textId="1D562F4A" w:rsidR="00B83AC1" w:rsidRPr="00B83AC1" w:rsidRDefault="00B83AC1" w:rsidP="00A81CFE">
            <w:pPr>
              <w:rPr>
                <w:sz w:val="20"/>
                <w:szCs w:val="20"/>
              </w:rPr>
            </w:pPr>
            <w:r w:rsidRPr="00B83AC1">
              <w:rPr>
                <w:sz w:val="20"/>
                <w:szCs w:val="20"/>
              </w:rPr>
              <w:t>&gt;</w:t>
            </w:r>
          </w:p>
        </w:tc>
        <w:tc>
          <w:tcPr>
            <w:tcW w:w="1820" w:type="dxa"/>
          </w:tcPr>
          <w:p w14:paraId="253DB1E4" w14:textId="6F5167F9" w:rsidR="00B83AC1" w:rsidRPr="00B83AC1" w:rsidRDefault="00B83AC1" w:rsidP="00A81CFE">
            <w:pPr>
              <w:rPr>
                <w:sz w:val="20"/>
                <w:szCs w:val="20"/>
              </w:rPr>
            </w:pPr>
            <w:r w:rsidRPr="00B83AC1">
              <w:rPr>
                <w:sz w:val="20"/>
                <w:szCs w:val="20"/>
              </w:rPr>
              <w:t>3E</w:t>
            </w:r>
          </w:p>
        </w:tc>
        <w:tc>
          <w:tcPr>
            <w:tcW w:w="1662" w:type="dxa"/>
          </w:tcPr>
          <w:p w14:paraId="03C6ED87" w14:textId="74DC6A66" w:rsidR="00B83AC1" w:rsidRPr="00B83AC1" w:rsidRDefault="00B83AC1" w:rsidP="00A81CFE">
            <w:pPr>
              <w:rPr>
                <w:sz w:val="20"/>
                <w:szCs w:val="20"/>
              </w:rPr>
            </w:pPr>
            <w:r w:rsidRPr="00B83AC1">
              <w:rPr>
                <w:sz w:val="20"/>
                <w:szCs w:val="20"/>
              </w:rPr>
              <w:t>Glider</w:t>
            </w:r>
          </w:p>
        </w:tc>
        <w:tc>
          <w:tcPr>
            <w:tcW w:w="1662" w:type="dxa"/>
          </w:tcPr>
          <w:p w14:paraId="0CC5AA37" w14:textId="74B328FD" w:rsidR="00B83AC1" w:rsidRPr="00B83AC1" w:rsidRDefault="00B83AC1" w:rsidP="00A81CFE">
            <w:pPr>
              <w:rPr>
                <w:sz w:val="20"/>
                <w:szCs w:val="20"/>
              </w:rPr>
            </w:pPr>
            <w:r w:rsidRPr="00B83AC1">
              <w:rPr>
                <w:sz w:val="20"/>
                <w:szCs w:val="20"/>
              </w:rPr>
              <w:t>Glides right</w:t>
            </w:r>
          </w:p>
        </w:tc>
      </w:tr>
      <w:tr w:rsidR="00B83AC1" w14:paraId="401D125B" w14:textId="161FAA78" w:rsidTr="00DF3609">
        <w:tc>
          <w:tcPr>
            <w:tcW w:w="1888" w:type="dxa"/>
          </w:tcPr>
          <w:p w14:paraId="37E01F8D" w14:textId="433A62DE" w:rsidR="00B83AC1" w:rsidRPr="00B83AC1" w:rsidRDefault="00B83AC1" w:rsidP="00A81CFE">
            <w:pPr>
              <w:rPr>
                <w:sz w:val="20"/>
                <w:szCs w:val="20"/>
              </w:rPr>
            </w:pPr>
            <w:r w:rsidRPr="00B83AC1">
              <w:rPr>
                <w:sz w:val="20"/>
                <w:szCs w:val="20"/>
              </w:rPr>
              <w:t>Glide-Up</w:t>
            </w:r>
          </w:p>
        </w:tc>
        <w:tc>
          <w:tcPr>
            <w:tcW w:w="1964" w:type="dxa"/>
          </w:tcPr>
          <w:p w14:paraId="2C273260" w14:textId="31EFA9BA" w:rsidR="00B83AC1" w:rsidRPr="00B83AC1" w:rsidRDefault="00B83AC1" w:rsidP="00A81CFE">
            <w:pPr>
              <w:rPr>
                <w:sz w:val="20"/>
                <w:szCs w:val="20"/>
              </w:rPr>
            </w:pPr>
            <w:r w:rsidRPr="00B83AC1">
              <w:rPr>
                <w:sz w:val="20"/>
                <w:szCs w:val="20"/>
              </w:rPr>
              <w:t>^</w:t>
            </w:r>
          </w:p>
        </w:tc>
        <w:tc>
          <w:tcPr>
            <w:tcW w:w="1820" w:type="dxa"/>
          </w:tcPr>
          <w:p w14:paraId="76C451A8" w14:textId="113E57F7" w:rsidR="00B83AC1" w:rsidRPr="00B83AC1" w:rsidRDefault="00B83AC1" w:rsidP="00A81CFE">
            <w:pPr>
              <w:rPr>
                <w:sz w:val="20"/>
                <w:szCs w:val="20"/>
              </w:rPr>
            </w:pPr>
            <w:r w:rsidRPr="00B83AC1">
              <w:rPr>
                <w:sz w:val="20"/>
                <w:szCs w:val="20"/>
              </w:rPr>
              <w:t>5E</w:t>
            </w:r>
          </w:p>
        </w:tc>
        <w:tc>
          <w:tcPr>
            <w:tcW w:w="1662" w:type="dxa"/>
          </w:tcPr>
          <w:p w14:paraId="0118850B" w14:textId="5E9F0CE6" w:rsidR="00B83AC1" w:rsidRPr="00B83AC1" w:rsidRDefault="00B83AC1" w:rsidP="00A81CFE">
            <w:pPr>
              <w:rPr>
                <w:sz w:val="20"/>
                <w:szCs w:val="20"/>
              </w:rPr>
            </w:pPr>
            <w:r w:rsidRPr="00B83AC1">
              <w:rPr>
                <w:sz w:val="20"/>
                <w:szCs w:val="20"/>
              </w:rPr>
              <w:t>Glider</w:t>
            </w:r>
          </w:p>
        </w:tc>
        <w:tc>
          <w:tcPr>
            <w:tcW w:w="1662" w:type="dxa"/>
          </w:tcPr>
          <w:p w14:paraId="57DB70B2" w14:textId="058C6A7E" w:rsidR="00B83AC1" w:rsidRPr="00B83AC1" w:rsidRDefault="00B83AC1" w:rsidP="00A81CFE">
            <w:pPr>
              <w:rPr>
                <w:sz w:val="20"/>
                <w:szCs w:val="20"/>
              </w:rPr>
            </w:pPr>
            <w:r w:rsidRPr="00B83AC1">
              <w:rPr>
                <w:sz w:val="20"/>
                <w:szCs w:val="20"/>
              </w:rPr>
              <w:t>Glides up</w:t>
            </w:r>
          </w:p>
        </w:tc>
      </w:tr>
      <w:tr w:rsidR="00B83AC1" w14:paraId="427086EF" w14:textId="187F31DC" w:rsidTr="00DF3609">
        <w:tc>
          <w:tcPr>
            <w:tcW w:w="1888" w:type="dxa"/>
          </w:tcPr>
          <w:p w14:paraId="36560C12" w14:textId="3990CFAD" w:rsidR="00B83AC1" w:rsidRPr="00B83AC1" w:rsidRDefault="00B83AC1" w:rsidP="00A81CFE">
            <w:pPr>
              <w:rPr>
                <w:sz w:val="20"/>
                <w:szCs w:val="20"/>
              </w:rPr>
            </w:pPr>
            <w:r w:rsidRPr="00B83AC1">
              <w:rPr>
                <w:sz w:val="20"/>
                <w:szCs w:val="20"/>
              </w:rPr>
              <w:t>Glide-Down</w:t>
            </w:r>
          </w:p>
        </w:tc>
        <w:tc>
          <w:tcPr>
            <w:tcW w:w="1964" w:type="dxa"/>
          </w:tcPr>
          <w:p w14:paraId="1E19CE4E" w14:textId="4D0CCE82" w:rsidR="00B83AC1" w:rsidRPr="00B83AC1" w:rsidRDefault="00B83AC1" w:rsidP="00A81CFE">
            <w:pPr>
              <w:rPr>
                <w:sz w:val="20"/>
                <w:szCs w:val="20"/>
              </w:rPr>
            </w:pPr>
            <w:r w:rsidRPr="00B83AC1">
              <w:rPr>
                <w:sz w:val="20"/>
                <w:szCs w:val="20"/>
              </w:rPr>
              <w:t>v</w:t>
            </w:r>
          </w:p>
        </w:tc>
        <w:tc>
          <w:tcPr>
            <w:tcW w:w="1820" w:type="dxa"/>
          </w:tcPr>
          <w:p w14:paraId="5F0C4FEA" w14:textId="6736F7DC" w:rsidR="00B83AC1" w:rsidRPr="00B83AC1" w:rsidRDefault="00B83AC1" w:rsidP="00A81CFE">
            <w:pPr>
              <w:rPr>
                <w:sz w:val="20"/>
                <w:szCs w:val="20"/>
              </w:rPr>
            </w:pPr>
            <w:r w:rsidRPr="00B83AC1">
              <w:rPr>
                <w:sz w:val="20"/>
                <w:szCs w:val="20"/>
              </w:rPr>
              <w:t>76</w:t>
            </w:r>
          </w:p>
        </w:tc>
        <w:tc>
          <w:tcPr>
            <w:tcW w:w="1662" w:type="dxa"/>
          </w:tcPr>
          <w:p w14:paraId="4241BE06" w14:textId="43FDF96A" w:rsidR="00B83AC1" w:rsidRPr="00B83AC1" w:rsidRDefault="00B83AC1" w:rsidP="00A81CFE">
            <w:pPr>
              <w:rPr>
                <w:sz w:val="20"/>
                <w:szCs w:val="20"/>
              </w:rPr>
            </w:pPr>
            <w:r w:rsidRPr="00B83AC1">
              <w:rPr>
                <w:sz w:val="20"/>
                <w:szCs w:val="20"/>
              </w:rPr>
              <w:t>Glider</w:t>
            </w:r>
          </w:p>
        </w:tc>
        <w:tc>
          <w:tcPr>
            <w:tcW w:w="1662" w:type="dxa"/>
          </w:tcPr>
          <w:p w14:paraId="62A88C8D" w14:textId="10C54EFE" w:rsidR="00B83AC1" w:rsidRPr="00B83AC1" w:rsidRDefault="00B83AC1" w:rsidP="00A81CFE">
            <w:pPr>
              <w:rPr>
                <w:sz w:val="20"/>
                <w:szCs w:val="20"/>
              </w:rPr>
            </w:pPr>
            <w:r w:rsidRPr="00B83AC1">
              <w:rPr>
                <w:sz w:val="20"/>
                <w:szCs w:val="20"/>
              </w:rPr>
              <w:t>Glides down</w:t>
            </w:r>
          </w:p>
        </w:tc>
      </w:tr>
      <w:tr w:rsidR="00B83AC1" w14:paraId="030643BF" w14:textId="77777777" w:rsidTr="00DF3609">
        <w:tc>
          <w:tcPr>
            <w:tcW w:w="1888" w:type="dxa"/>
          </w:tcPr>
          <w:p w14:paraId="3AD80F92" w14:textId="32317F9E" w:rsidR="00B83AC1" w:rsidRPr="00B83AC1" w:rsidRDefault="00B83AC1" w:rsidP="00A81CFE">
            <w:pPr>
              <w:rPr>
                <w:sz w:val="20"/>
                <w:szCs w:val="20"/>
              </w:rPr>
            </w:pPr>
            <w:r w:rsidRPr="00B83AC1">
              <w:rPr>
                <w:sz w:val="20"/>
                <w:szCs w:val="20"/>
              </w:rPr>
              <w:t>Add</w:t>
            </w:r>
          </w:p>
        </w:tc>
        <w:tc>
          <w:tcPr>
            <w:tcW w:w="1964" w:type="dxa"/>
          </w:tcPr>
          <w:p w14:paraId="0DDA16CE" w14:textId="2FF99389" w:rsidR="00B83AC1" w:rsidRPr="00B83AC1" w:rsidRDefault="00B83AC1" w:rsidP="00A81CFE">
            <w:pPr>
              <w:rPr>
                <w:sz w:val="20"/>
                <w:szCs w:val="20"/>
              </w:rPr>
            </w:pPr>
            <w:r w:rsidRPr="00B83AC1">
              <w:rPr>
                <w:sz w:val="20"/>
                <w:szCs w:val="20"/>
              </w:rPr>
              <w:t>+</w:t>
            </w:r>
          </w:p>
        </w:tc>
        <w:tc>
          <w:tcPr>
            <w:tcW w:w="1820" w:type="dxa"/>
          </w:tcPr>
          <w:p w14:paraId="02A98A3F" w14:textId="02B5EAE7" w:rsidR="00B83AC1" w:rsidRPr="00B83AC1" w:rsidRDefault="00B83AC1" w:rsidP="00A81CFE">
            <w:pPr>
              <w:rPr>
                <w:sz w:val="20"/>
                <w:szCs w:val="20"/>
              </w:rPr>
            </w:pPr>
            <w:r w:rsidRPr="00B83AC1">
              <w:rPr>
                <w:sz w:val="20"/>
                <w:szCs w:val="20"/>
              </w:rPr>
              <w:t>2B</w:t>
            </w:r>
          </w:p>
        </w:tc>
        <w:tc>
          <w:tcPr>
            <w:tcW w:w="1662" w:type="dxa"/>
          </w:tcPr>
          <w:p w14:paraId="3D294936" w14:textId="191A41B4" w:rsidR="00B83AC1" w:rsidRPr="00B83AC1" w:rsidRDefault="00B83AC1" w:rsidP="00A81CFE">
            <w:pPr>
              <w:rPr>
                <w:sz w:val="20"/>
                <w:szCs w:val="20"/>
              </w:rPr>
            </w:pPr>
            <w:r w:rsidRPr="00B83AC1">
              <w:rPr>
                <w:sz w:val="20"/>
                <w:szCs w:val="20"/>
              </w:rPr>
              <w:t>Math</w:t>
            </w:r>
          </w:p>
        </w:tc>
        <w:tc>
          <w:tcPr>
            <w:tcW w:w="1662" w:type="dxa"/>
          </w:tcPr>
          <w:p w14:paraId="73EA6A8B" w14:textId="7DA8268E" w:rsidR="00B83AC1" w:rsidRPr="00B83AC1" w:rsidRDefault="00B83AC1" w:rsidP="00A81CFE">
            <w:pPr>
              <w:rPr>
                <w:sz w:val="20"/>
                <w:szCs w:val="20"/>
              </w:rPr>
            </w:pPr>
            <w:r w:rsidRPr="00B83AC1">
              <w:rPr>
                <w:sz w:val="20"/>
                <w:szCs w:val="20"/>
              </w:rPr>
              <w:t>Adds two integers</w:t>
            </w:r>
          </w:p>
        </w:tc>
      </w:tr>
      <w:tr w:rsidR="00B83AC1" w14:paraId="5933D88C" w14:textId="77777777" w:rsidTr="00DF3609">
        <w:tc>
          <w:tcPr>
            <w:tcW w:w="1888" w:type="dxa"/>
          </w:tcPr>
          <w:p w14:paraId="7BA2879A" w14:textId="12A002EA" w:rsidR="00B83AC1" w:rsidRPr="00B83AC1" w:rsidRDefault="00B83AC1" w:rsidP="00A81CFE">
            <w:pPr>
              <w:rPr>
                <w:sz w:val="20"/>
                <w:szCs w:val="20"/>
              </w:rPr>
            </w:pPr>
            <w:r w:rsidRPr="00B83AC1">
              <w:rPr>
                <w:sz w:val="20"/>
                <w:szCs w:val="20"/>
              </w:rPr>
              <w:t>Subtract</w:t>
            </w:r>
          </w:p>
        </w:tc>
        <w:tc>
          <w:tcPr>
            <w:tcW w:w="1964" w:type="dxa"/>
          </w:tcPr>
          <w:p w14:paraId="2539175B" w14:textId="427FC0AC" w:rsidR="00B83AC1" w:rsidRPr="00B83AC1" w:rsidRDefault="00B83AC1" w:rsidP="00A81CFE">
            <w:pPr>
              <w:rPr>
                <w:sz w:val="20"/>
                <w:szCs w:val="20"/>
              </w:rPr>
            </w:pPr>
            <w:r w:rsidRPr="00B83AC1">
              <w:rPr>
                <w:sz w:val="20"/>
                <w:szCs w:val="20"/>
              </w:rPr>
              <w:t>-</w:t>
            </w:r>
          </w:p>
        </w:tc>
        <w:tc>
          <w:tcPr>
            <w:tcW w:w="1820" w:type="dxa"/>
          </w:tcPr>
          <w:p w14:paraId="1A41D401" w14:textId="78F81874" w:rsidR="00B83AC1" w:rsidRPr="00B83AC1" w:rsidRDefault="00B83AC1" w:rsidP="00A81CFE">
            <w:pPr>
              <w:rPr>
                <w:sz w:val="20"/>
                <w:szCs w:val="20"/>
              </w:rPr>
            </w:pPr>
            <w:r w:rsidRPr="00B83AC1">
              <w:rPr>
                <w:sz w:val="20"/>
                <w:szCs w:val="20"/>
              </w:rPr>
              <w:t>2D</w:t>
            </w:r>
          </w:p>
        </w:tc>
        <w:tc>
          <w:tcPr>
            <w:tcW w:w="1662" w:type="dxa"/>
          </w:tcPr>
          <w:p w14:paraId="6A6EEAF3" w14:textId="52642D00" w:rsidR="00B83AC1" w:rsidRPr="00B83AC1" w:rsidRDefault="00B83AC1" w:rsidP="00A81CFE">
            <w:pPr>
              <w:rPr>
                <w:sz w:val="20"/>
                <w:szCs w:val="20"/>
              </w:rPr>
            </w:pPr>
            <w:r w:rsidRPr="00B83AC1">
              <w:rPr>
                <w:sz w:val="20"/>
                <w:szCs w:val="20"/>
              </w:rPr>
              <w:t>Math</w:t>
            </w:r>
          </w:p>
        </w:tc>
        <w:tc>
          <w:tcPr>
            <w:tcW w:w="1662" w:type="dxa"/>
          </w:tcPr>
          <w:p w14:paraId="3C385C25" w14:textId="1169CBF2" w:rsidR="00B83AC1" w:rsidRPr="00B83AC1" w:rsidRDefault="00B83AC1" w:rsidP="00A81CFE">
            <w:pPr>
              <w:rPr>
                <w:sz w:val="20"/>
                <w:szCs w:val="20"/>
              </w:rPr>
            </w:pPr>
            <w:r w:rsidRPr="00B83AC1">
              <w:rPr>
                <w:sz w:val="20"/>
                <w:szCs w:val="20"/>
              </w:rPr>
              <w:t>Subtract two integers</w:t>
            </w:r>
          </w:p>
        </w:tc>
      </w:tr>
      <w:tr w:rsidR="00B83AC1" w14:paraId="35235EB2" w14:textId="77777777" w:rsidTr="00DF3609">
        <w:tc>
          <w:tcPr>
            <w:tcW w:w="1888" w:type="dxa"/>
          </w:tcPr>
          <w:p w14:paraId="27783127" w14:textId="6F602363" w:rsidR="00B83AC1" w:rsidRPr="00B83AC1" w:rsidRDefault="00B83AC1" w:rsidP="00A81CFE">
            <w:pPr>
              <w:rPr>
                <w:sz w:val="20"/>
                <w:szCs w:val="20"/>
              </w:rPr>
            </w:pPr>
            <w:r w:rsidRPr="00B83AC1">
              <w:rPr>
                <w:sz w:val="20"/>
                <w:szCs w:val="20"/>
              </w:rPr>
              <w:t>Multiply</w:t>
            </w:r>
          </w:p>
        </w:tc>
        <w:tc>
          <w:tcPr>
            <w:tcW w:w="1964" w:type="dxa"/>
          </w:tcPr>
          <w:p w14:paraId="49026621" w14:textId="563A7DF5" w:rsidR="00B83AC1" w:rsidRPr="00B83AC1" w:rsidRDefault="00B83AC1" w:rsidP="00A81CFE">
            <w:pPr>
              <w:rPr>
                <w:sz w:val="20"/>
                <w:szCs w:val="20"/>
              </w:rPr>
            </w:pPr>
            <w:r w:rsidRPr="00B83AC1">
              <w:rPr>
                <w:sz w:val="20"/>
                <w:szCs w:val="20"/>
              </w:rPr>
              <w:t>*</w:t>
            </w:r>
          </w:p>
        </w:tc>
        <w:tc>
          <w:tcPr>
            <w:tcW w:w="1820" w:type="dxa"/>
          </w:tcPr>
          <w:p w14:paraId="7C14EC55" w14:textId="164313FA" w:rsidR="00B83AC1" w:rsidRPr="00B83AC1" w:rsidRDefault="00B83AC1" w:rsidP="00A81CFE">
            <w:pPr>
              <w:rPr>
                <w:sz w:val="20"/>
                <w:szCs w:val="20"/>
              </w:rPr>
            </w:pPr>
            <w:r w:rsidRPr="00B83AC1">
              <w:rPr>
                <w:sz w:val="20"/>
                <w:szCs w:val="20"/>
              </w:rPr>
              <w:t>2A</w:t>
            </w:r>
          </w:p>
        </w:tc>
        <w:tc>
          <w:tcPr>
            <w:tcW w:w="1662" w:type="dxa"/>
          </w:tcPr>
          <w:p w14:paraId="49BB6BBE" w14:textId="0DE372E1" w:rsidR="00B83AC1" w:rsidRPr="00B83AC1" w:rsidRDefault="00B83AC1" w:rsidP="00A81CFE">
            <w:pPr>
              <w:rPr>
                <w:sz w:val="20"/>
                <w:szCs w:val="20"/>
              </w:rPr>
            </w:pPr>
            <w:r w:rsidRPr="00B83AC1">
              <w:rPr>
                <w:sz w:val="20"/>
                <w:szCs w:val="20"/>
              </w:rPr>
              <w:t>Math</w:t>
            </w:r>
          </w:p>
        </w:tc>
        <w:tc>
          <w:tcPr>
            <w:tcW w:w="1662" w:type="dxa"/>
          </w:tcPr>
          <w:p w14:paraId="36214366" w14:textId="2A0E34FC" w:rsidR="00B83AC1" w:rsidRPr="00B83AC1" w:rsidRDefault="00B83AC1" w:rsidP="00A81CFE">
            <w:pPr>
              <w:rPr>
                <w:sz w:val="20"/>
                <w:szCs w:val="20"/>
              </w:rPr>
            </w:pPr>
            <w:r w:rsidRPr="00B83AC1">
              <w:rPr>
                <w:sz w:val="20"/>
                <w:szCs w:val="20"/>
              </w:rPr>
              <w:t>Multiply two integers</w:t>
            </w:r>
          </w:p>
        </w:tc>
      </w:tr>
      <w:tr w:rsidR="00B83AC1" w14:paraId="79A41138" w14:textId="77777777" w:rsidTr="00DF3609">
        <w:tc>
          <w:tcPr>
            <w:tcW w:w="1888" w:type="dxa"/>
          </w:tcPr>
          <w:p w14:paraId="78E0878A" w14:textId="7959D108" w:rsidR="00B83AC1" w:rsidRPr="00B83AC1" w:rsidRDefault="00B83AC1" w:rsidP="00A81CFE">
            <w:pPr>
              <w:rPr>
                <w:sz w:val="20"/>
                <w:szCs w:val="20"/>
              </w:rPr>
            </w:pPr>
            <w:r w:rsidRPr="00B83AC1">
              <w:rPr>
                <w:sz w:val="20"/>
                <w:szCs w:val="20"/>
              </w:rPr>
              <w:t>Divide</w:t>
            </w:r>
          </w:p>
        </w:tc>
        <w:tc>
          <w:tcPr>
            <w:tcW w:w="1964" w:type="dxa"/>
          </w:tcPr>
          <w:p w14:paraId="58BCA541" w14:textId="05B50DAE" w:rsidR="00B83AC1" w:rsidRPr="00B83AC1" w:rsidRDefault="00B83AC1" w:rsidP="00A81CFE">
            <w:pPr>
              <w:rPr>
                <w:sz w:val="20"/>
                <w:szCs w:val="20"/>
              </w:rPr>
            </w:pPr>
            <w:r w:rsidRPr="00B83AC1">
              <w:rPr>
                <w:sz w:val="20"/>
                <w:szCs w:val="20"/>
              </w:rPr>
              <w:t>/</w:t>
            </w:r>
          </w:p>
        </w:tc>
        <w:tc>
          <w:tcPr>
            <w:tcW w:w="1820" w:type="dxa"/>
          </w:tcPr>
          <w:p w14:paraId="581C8CA6" w14:textId="12FC8DA1" w:rsidR="00B83AC1" w:rsidRPr="00B83AC1" w:rsidRDefault="00B83AC1" w:rsidP="00A81CFE">
            <w:pPr>
              <w:rPr>
                <w:sz w:val="20"/>
                <w:szCs w:val="20"/>
              </w:rPr>
            </w:pPr>
            <w:r w:rsidRPr="00B83AC1">
              <w:rPr>
                <w:sz w:val="20"/>
                <w:szCs w:val="20"/>
              </w:rPr>
              <w:t>2F</w:t>
            </w:r>
          </w:p>
        </w:tc>
        <w:tc>
          <w:tcPr>
            <w:tcW w:w="1662" w:type="dxa"/>
          </w:tcPr>
          <w:p w14:paraId="5A4C9492" w14:textId="65A147B4" w:rsidR="00B83AC1" w:rsidRPr="00B83AC1" w:rsidRDefault="00B83AC1" w:rsidP="00A81CFE">
            <w:pPr>
              <w:rPr>
                <w:sz w:val="20"/>
                <w:szCs w:val="20"/>
              </w:rPr>
            </w:pPr>
            <w:r w:rsidRPr="00B83AC1">
              <w:rPr>
                <w:sz w:val="20"/>
                <w:szCs w:val="20"/>
              </w:rPr>
              <w:t>Math</w:t>
            </w:r>
          </w:p>
        </w:tc>
        <w:tc>
          <w:tcPr>
            <w:tcW w:w="1662" w:type="dxa"/>
          </w:tcPr>
          <w:p w14:paraId="46EC7DD4" w14:textId="072586F1" w:rsidR="00B83AC1" w:rsidRPr="00B83AC1" w:rsidRDefault="00B83AC1" w:rsidP="00A81CFE">
            <w:pPr>
              <w:rPr>
                <w:sz w:val="20"/>
                <w:szCs w:val="20"/>
              </w:rPr>
            </w:pPr>
            <w:r w:rsidRPr="00B83AC1">
              <w:rPr>
                <w:sz w:val="20"/>
                <w:szCs w:val="20"/>
              </w:rPr>
              <w:t>Divide two integers</w:t>
            </w:r>
          </w:p>
        </w:tc>
      </w:tr>
      <w:tr w:rsidR="00B83AC1" w14:paraId="68503B16" w14:textId="77777777" w:rsidTr="00DF3609">
        <w:tc>
          <w:tcPr>
            <w:tcW w:w="1888" w:type="dxa"/>
          </w:tcPr>
          <w:p w14:paraId="26357E11" w14:textId="5F7D5E6B" w:rsidR="00B83AC1" w:rsidRPr="00B83AC1" w:rsidRDefault="00B83AC1" w:rsidP="00A81CFE">
            <w:pPr>
              <w:rPr>
                <w:sz w:val="20"/>
                <w:szCs w:val="20"/>
              </w:rPr>
            </w:pPr>
            <w:r w:rsidRPr="00B83AC1">
              <w:rPr>
                <w:sz w:val="20"/>
                <w:szCs w:val="20"/>
              </w:rPr>
              <w:t>Soft wall</w:t>
            </w:r>
          </w:p>
        </w:tc>
        <w:tc>
          <w:tcPr>
            <w:tcW w:w="1964" w:type="dxa"/>
          </w:tcPr>
          <w:p w14:paraId="6D321B3A" w14:textId="679C1D2A" w:rsidR="00B83AC1" w:rsidRPr="00B83AC1" w:rsidRDefault="00B83AC1" w:rsidP="00A81CFE">
            <w:pPr>
              <w:rPr>
                <w:sz w:val="20"/>
                <w:szCs w:val="20"/>
              </w:rPr>
            </w:pPr>
            <w:r w:rsidRPr="00B83AC1">
              <w:rPr>
                <w:sz w:val="20"/>
                <w:szCs w:val="20"/>
              </w:rPr>
              <w:t>|</w:t>
            </w:r>
          </w:p>
        </w:tc>
        <w:tc>
          <w:tcPr>
            <w:tcW w:w="1820" w:type="dxa"/>
          </w:tcPr>
          <w:p w14:paraId="364B8418" w14:textId="08A6ADED" w:rsidR="00B83AC1" w:rsidRPr="00B83AC1" w:rsidRDefault="00B83AC1" w:rsidP="00A81CFE">
            <w:pPr>
              <w:rPr>
                <w:sz w:val="20"/>
                <w:szCs w:val="20"/>
              </w:rPr>
            </w:pPr>
            <w:r w:rsidRPr="00B83AC1">
              <w:rPr>
                <w:sz w:val="20"/>
                <w:szCs w:val="20"/>
              </w:rPr>
              <w:t>7C</w:t>
            </w:r>
          </w:p>
        </w:tc>
        <w:tc>
          <w:tcPr>
            <w:tcW w:w="1662" w:type="dxa"/>
          </w:tcPr>
          <w:p w14:paraId="0A1768A9" w14:textId="6C35C072" w:rsidR="00B83AC1" w:rsidRPr="00B83AC1" w:rsidRDefault="007B758A" w:rsidP="00A81CFE">
            <w:pPr>
              <w:rPr>
                <w:sz w:val="20"/>
                <w:szCs w:val="20"/>
              </w:rPr>
            </w:pPr>
            <w:r>
              <w:rPr>
                <w:sz w:val="20"/>
                <w:szCs w:val="20"/>
              </w:rPr>
              <w:t>Control</w:t>
            </w:r>
          </w:p>
        </w:tc>
        <w:tc>
          <w:tcPr>
            <w:tcW w:w="1662" w:type="dxa"/>
          </w:tcPr>
          <w:p w14:paraId="3F16CA00" w14:textId="35FA9A3C" w:rsidR="00B83AC1" w:rsidRPr="00B83AC1" w:rsidRDefault="00B83AC1" w:rsidP="00A81CFE">
            <w:pPr>
              <w:rPr>
                <w:sz w:val="20"/>
                <w:szCs w:val="20"/>
              </w:rPr>
            </w:pPr>
            <w:r w:rsidRPr="00B83AC1">
              <w:rPr>
                <w:sz w:val="20"/>
                <w:szCs w:val="20"/>
              </w:rPr>
              <w:t xml:space="preserve">Stops glider-based movement on the side </w:t>
            </w:r>
            <w:r>
              <w:rPr>
                <w:sz w:val="20"/>
                <w:szCs w:val="20"/>
              </w:rPr>
              <w:t>of cell its in.</w:t>
            </w:r>
          </w:p>
        </w:tc>
      </w:tr>
      <w:tr w:rsidR="00B83AC1" w14:paraId="3C311A5C" w14:textId="77777777" w:rsidTr="00DF3609">
        <w:tc>
          <w:tcPr>
            <w:tcW w:w="1888" w:type="dxa"/>
          </w:tcPr>
          <w:p w14:paraId="5525CF3C" w14:textId="77FDFE11" w:rsidR="00B83AC1" w:rsidRPr="00B83AC1" w:rsidRDefault="00B83AC1" w:rsidP="00A81CFE">
            <w:pPr>
              <w:rPr>
                <w:sz w:val="20"/>
                <w:szCs w:val="20"/>
              </w:rPr>
            </w:pPr>
            <w:r>
              <w:rPr>
                <w:sz w:val="20"/>
                <w:szCs w:val="20"/>
              </w:rPr>
              <w:t>Hard wall</w:t>
            </w:r>
          </w:p>
        </w:tc>
        <w:tc>
          <w:tcPr>
            <w:tcW w:w="1964" w:type="dxa"/>
          </w:tcPr>
          <w:p w14:paraId="268C272F" w14:textId="14E974CC" w:rsidR="00B83AC1" w:rsidRPr="00B83AC1" w:rsidRDefault="00CB7571" w:rsidP="00A81CFE">
            <w:pPr>
              <w:rPr>
                <w:sz w:val="20"/>
                <w:szCs w:val="20"/>
              </w:rPr>
            </w:pPr>
            <w:r>
              <w:rPr>
                <w:sz w:val="20"/>
                <w:szCs w:val="20"/>
              </w:rPr>
              <w:t xml:space="preserve">|| </w:t>
            </w:r>
          </w:p>
        </w:tc>
        <w:tc>
          <w:tcPr>
            <w:tcW w:w="1820" w:type="dxa"/>
          </w:tcPr>
          <w:p w14:paraId="69C80F9C" w14:textId="14AC4567" w:rsidR="00B83AC1" w:rsidRPr="00B83AC1" w:rsidRDefault="00CB7571" w:rsidP="00A81CFE">
            <w:pPr>
              <w:rPr>
                <w:sz w:val="20"/>
                <w:szCs w:val="20"/>
              </w:rPr>
            </w:pPr>
            <w:r>
              <w:rPr>
                <w:sz w:val="20"/>
                <w:szCs w:val="20"/>
              </w:rPr>
              <w:t xml:space="preserve">7C </w:t>
            </w:r>
            <w:proofErr w:type="spellStart"/>
            <w:r>
              <w:rPr>
                <w:sz w:val="20"/>
                <w:szCs w:val="20"/>
              </w:rPr>
              <w:t>7C</w:t>
            </w:r>
            <w:proofErr w:type="spellEnd"/>
          </w:p>
        </w:tc>
        <w:tc>
          <w:tcPr>
            <w:tcW w:w="1662" w:type="dxa"/>
          </w:tcPr>
          <w:p w14:paraId="3B0BD633" w14:textId="77EA2260" w:rsidR="00B83AC1" w:rsidRPr="00B83AC1" w:rsidRDefault="007B758A" w:rsidP="00A81CFE">
            <w:pPr>
              <w:rPr>
                <w:sz w:val="20"/>
                <w:szCs w:val="20"/>
              </w:rPr>
            </w:pPr>
            <w:r>
              <w:rPr>
                <w:sz w:val="20"/>
                <w:szCs w:val="20"/>
              </w:rPr>
              <w:t>Control</w:t>
            </w:r>
          </w:p>
        </w:tc>
        <w:tc>
          <w:tcPr>
            <w:tcW w:w="1662" w:type="dxa"/>
          </w:tcPr>
          <w:p w14:paraId="50252609" w14:textId="73F4323D" w:rsidR="00B83AC1" w:rsidRPr="00B83AC1" w:rsidRDefault="00CB7571" w:rsidP="00A81CFE">
            <w:pPr>
              <w:rPr>
                <w:sz w:val="20"/>
                <w:szCs w:val="20"/>
              </w:rPr>
            </w:pPr>
            <w:r>
              <w:rPr>
                <w:sz w:val="20"/>
                <w:szCs w:val="20"/>
              </w:rPr>
              <w:t>Stops all gilder-based movement</w:t>
            </w:r>
          </w:p>
        </w:tc>
      </w:tr>
      <w:tr w:rsidR="00B83AC1" w14:paraId="2C1EFE41" w14:textId="77777777" w:rsidTr="00DF3609">
        <w:tc>
          <w:tcPr>
            <w:tcW w:w="1888" w:type="dxa"/>
          </w:tcPr>
          <w:p w14:paraId="4E1F2940" w14:textId="2E3227DD" w:rsidR="00B83AC1" w:rsidRPr="00B83AC1" w:rsidRDefault="00CB7571" w:rsidP="00A81CFE">
            <w:pPr>
              <w:rPr>
                <w:sz w:val="20"/>
                <w:szCs w:val="20"/>
              </w:rPr>
            </w:pPr>
            <w:r>
              <w:rPr>
                <w:sz w:val="20"/>
                <w:szCs w:val="20"/>
              </w:rPr>
              <w:t>Guard</w:t>
            </w:r>
          </w:p>
        </w:tc>
        <w:tc>
          <w:tcPr>
            <w:tcW w:w="1964" w:type="dxa"/>
          </w:tcPr>
          <w:p w14:paraId="1C7E6A52" w14:textId="402665FA" w:rsidR="00B83AC1" w:rsidRPr="00B83AC1" w:rsidRDefault="00CB7571" w:rsidP="00A81CFE">
            <w:pPr>
              <w:rPr>
                <w:sz w:val="20"/>
                <w:szCs w:val="20"/>
              </w:rPr>
            </w:pPr>
            <w:proofErr w:type="gramStart"/>
            <w:r>
              <w:rPr>
                <w:sz w:val="20"/>
                <w:szCs w:val="20"/>
              </w:rPr>
              <w:t>{ [</w:t>
            </w:r>
            <w:proofErr w:type="gramEnd"/>
            <w:r>
              <w:rPr>
                <w:sz w:val="20"/>
                <w:szCs w:val="20"/>
              </w:rPr>
              <w:t xml:space="preserve">x] or [x]} </w:t>
            </w:r>
          </w:p>
        </w:tc>
        <w:tc>
          <w:tcPr>
            <w:tcW w:w="1820" w:type="dxa"/>
          </w:tcPr>
          <w:p w14:paraId="38C19F1C" w14:textId="5610FA66" w:rsidR="00B83AC1" w:rsidRPr="00B83AC1" w:rsidRDefault="00CB7571" w:rsidP="00A81CFE">
            <w:pPr>
              <w:rPr>
                <w:sz w:val="20"/>
                <w:szCs w:val="20"/>
              </w:rPr>
            </w:pPr>
            <w:r>
              <w:rPr>
                <w:sz w:val="20"/>
                <w:szCs w:val="20"/>
              </w:rPr>
              <w:t>7B/7D</w:t>
            </w:r>
          </w:p>
        </w:tc>
        <w:tc>
          <w:tcPr>
            <w:tcW w:w="1662" w:type="dxa"/>
          </w:tcPr>
          <w:p w14:paraId="7701CE69" w14:textId="2B2CBAFF" w:rsidR="00B83AC1" w:rsidRPr="00B83AC1" w:rsidRDefault="007B758A" w:rsidP="00A81CFE">
            <w:pPr>
              <w:rPr>
                <w:sz w:val="20"/>
                <w:szCs w:val="20"/>
              </w:rPr>
            </w:pPr>
            <w:r>
              <w:rPr>
                <w:sz w:val="20"/>
                <w:szCs w:val="20"/>
              </w:rPr>
              <w:t>Control</w:t>
            </w:r>
          </w:p>
        </w:tc>
        <w:tc>
          <w:tcPr>
            <w:tcW w:w="1662" w:type="dxa"/>
          </w:tcPr>
          <w:p w14:paraId="1B5878CD" w14:textId="444FB07F" w:rsidR="00B83AC1" w:rsidRPr="00B83AC1" w:rsidRDefault="00CB7571" w:rsidP="00A81CFE">
            <w:pPr>
              <w:rPr>
                <w:sz w:val="20"/>
                <w:szCs w:val="20"/>
              </w:rPr>
            </w:pPr>
            <w:r>
              <w:rPr>
                <w:sz w:val="20"/>
                <w:szCs w:val="20"/>
              </w:rPr>
              <w:t xml:space="preserve">Stops all glider-based movement if the symbol in its adjacent cell-spot </w:t>
            </w:r>
            <w:proofErr w:type="gramStart"/>
            <w:r>
              <w:rPr>
                <w:sz w:val="20"/>
                <w:szCs w:val="20"/>
              </w:rPr>
              <w:t>is !</w:t>
            </w:r>
            <w:proofErr w:type="gramEnd"/>
            <w:r>
              <w:rPr>
                <w:sz w:val="20"/>
                <w:szCs w:val="20"/>
              </w:rPr>
              <w:t xml:space="preserve">= 1. Only works if symbol collides in the </w:t>
            </w:r>
            <w:proofErr w:type="gramStart"/>
            <w:r>
              <w:rPr>
                <w:sz w:val="20"/>
                <w:szCs w:val="20"/>
              </w:rPr>
              <w:t>direction</w:t>
            </w:r>
            <w:proofErr w:type="gramEnd"/>
            <w:r>
              <w:rPr>
                <w:sz w:val="20"/>
                <w:szCs w:val="20"/>
              </w:rPr>
              <w:t xml:space="preserve"> it is pointing</w:t>
            </w:r>
          </w:p>
        </w:tc>
      </w:tr>
      <w:tr w:rsidR="00CB7571" w14:paraId="55832BCB" w14:textId="77777777" w:rsidTr="00DF3609">
        <w:tc>
          <w:tcPr>
            <w:tcW w:w="1888" w:type="dxa"/>
          </w:tcPr>
          <w:p w14:paraId="5AAA94C7" w14:textId="34156B5B" w:rsidR="00CB7571" w:rsidRDefault="00CB7571" w:rsidP="00A81CFE">
            <w:pPr>
              <w:rPr>
                <w:sz w:val="20"/>
                <w:szCs w:val="20"/>
              </w:rPr>
            </w:pPr>
            <w:r>
              <w:rPr>
                <w:sz w:val="20"/>
                <w:szCs w:val="20"/>
              </w:rPr>
              <w:t>Positive filter</w:t>
            </w:r>
          </w:p>
        </w:tc>
        <w:tc>
          <w:tcPr>
            <w:tcW w:w="1964" w:type="dxa"/>
          </w:tcPr>
          <w:p w14:paraId="5D1A7DFE" w14:textId="2A73C21A" w:rsidR="00CB7571" w:rsidRDefault="00CB7571" w:rsidP="00A81CFE">
            <w:pPr>
              <w:rPr>
                <w:sz w:val="20"/>
                <w:szCs w:val="20"/>
              </w:rPr>
            </w:pPr>
            <w:r>
              <w:rPr>
                <w:sz w:val="20"/>
                <w:szCs w:val="20"/>
              </w:rPr>
              <w:t xml:space="preserve"> </w:t>
            </w:r>
            <w:proofErr w:type="gramStart"/>
            <w:r>
              <w:rPr>
                <w:sz w:val="20"/>
                <w:szCs w:val="20"/>
              </w:rPr>
              <w:t>( [</w:t>
            </w:r>
            <w:proofErr w:type="gramEnd"/>
            <w:r>
              <w:rPr>
                <w:sz w:val="20"/>
                <w:szCs w:val="20"/>
              </w:rPr>
              <w:t>x] or [x])</w:t>
            </w:r>
          </w:p>
        </w:tc>
        <w:tc>
          <w:tcPr>
            <w:tcW w:w="1820" w:type="dxa"/>
          </w:tcPr>
          <w:p w14:paraId="5C606219" w14:textId="6662593B" w:rsidR="00CB7571" w:rsidRDefault="007B758A" w:rsidP="00A81CFE">
            <w:pPr>
              <w:rPr>
                <w:sz w:val="20"/>
                <w:szCs w:val="20"/>
              </w:rPr>
            </w:pPr>
            <w:r>
              <w:rPr>
                <w:sz w:val="20"/>
                <w:szCs w:val="20"/>
              </w:rPr>
              <w:t>28/29</w:t>
            </w:r>
          </w:p>
        </w:tc>
        <w:tc>
          <w:tcPr>
            <w:tcW w:w="1662" w:type="dxa"/>
          </w:tcPr>
          <w:p w14:paraId="78A03757" w14:textId="3CD0064C" w:rsidR="00CB7571" w:rsidRDefault="007B758A" w:rsidP="00A81CFE">
            <w:pPr>
              <w:rPr>
                <w:sz w:val="20"/>
                <w:szCs w:val="20"/>
              </w:rPr>
            </w:pPr>
            <w:r>
              <w:rPr>
                <w:sz w:val="20"/>
                <w:szCs w:val="20"/>
              </w:rPr>
              <w:t>Control</w:t>
            </w:r>
          </w:p>
        </w:tc>
        <w:tc>
          <w:tcPr>
            <w:tcW w:w="1662" w:type="dxa"/>
          </w:tcPr>
          <w:p w14:paraId="3577F1C7" w14:textId="7543425E" w:rsidR="00CB7571" w:rsidRDefault="007B758A" w:rsidP="00A81CFE">
            <w:pPr>
              <w:rPr>
                <w:sz w:val="20"/>
                <w:szCs w:val="20"/>
              </w:rPr>
            </w:pPr>
            <w:r>
              <w:rPr>
                <w:sz w:val="20"/>
                <w:szCs w:val="20"/>
              </w:rPr>
              <w:t xml:space="preserve">Only allows </w:t>
            </w:r>
            <w:proofErr w:type="gramStart"/>
            <w:r>
              <w:rPr>
                <w:sz w:val="20"/>
                <w:szCs w:val="20"/>
              </w:rPr>
              <w:t>glider based</w:t>
            </w:r>
            <w:proofErr w:type="gramEnd"/>
            <w:r>
              <w:rPr>
                <w:sz w:val="20"/>
                <w:szCs w:val="20"/>
              </w:rPr>
              <w:t xml:space="preserve"> movement if the symbol the glider is pushing or carrying equals the </w:t>
            </w:r>
            <w:r w:rsidR="000C7341">
              <w:rPr>
                <w:sz w:val="20"/>
                <w:szCs w:val="20"/>
              </w:rPr>
              <w:t>one in adjacent cell spot</w:t>
            </w:r>
            <w:r w:rsidR="00420EC9">
              <w:rPr>
                <w:sz w:val="20"/>
                <w:szCs w:val="20"/>
              </w:rPr>
              <w:t>.</w:t>
            </w:r>
          </w:p>
        </w:tc>
      </w:tr>
      <w:tr w:rsidR="00420EC9" w14:paraId="3C0120C2" w14:textId="77777777" w:rsidTr="00DF3609">
        <w:tc>
          <w:tcPr>
            <w:tcW w:w="1888" w:type="dxa"/>
          </w:tcPr>
          <w:p w14:paraId="213281A6" w14:textId="4256F0B3" w:rsidR="00420EC9" w:rsidRDefault="00420EC9" w:rsidP="00A81CFE">
            <w:pPr>
              <w:rPr>
                <w:sz w:val="20"/>
                <w:szCs w:val="20"/>
              </w:rPr>
            </w:pPr>
            <w:r>
              <w:rPr>
                <w:sz w:val="20"/>
                <w:szCs w:val="20"/>
              </w:rPr>
              <w:t>Negative filter</w:t>
            </w:r>
          </w:p>
        </w:tc>
        <w:tc>
          <w:tcPr>
            <w:tcW w:w="1964" w:type="dxa"/>
          </w:tcPr>
          <w:p w14:paraId="29A4913A" w14:textId="5BD419AC" w:rsidR="00420EC9" w:rsidRDefault="00420EC9" w:rsidP="00A81CFE">
            <w:pPr>
              <w:rPr>
                <w:sz w:val="20"/>
                <w:szCs w:val="20"/>
              </w:rPr>
            </w:pPr>
            <w:r>
              <w:rPr>
                <w:sz w:val="20"/>
                <w:szCs w:val="20"/>
              </w:rPr>
              <w:t>[ [x] or [x</w:t>
            </w:r>
            <w:proofErr w:type="gramStart"/>
            <w:r>
              <w:rPr>
                <w:sz w:val="20"/>
                <w:szCs w:val="20"/>
              </w:rPr>
              <w:t>] ]</w:t>
            </w:r>
            <w:proofErr w:type="gramEnd"/>
          </w:p>
        </w:tc>
        <w:tc>
          <w:tcPr>
            <w:tcW w:w="1820" w:type="dxa"/>
          </w:tcPr>
          <w:p w14:paraId="29642255" w14:textId="39486D20" w:rsidR="00420EC9" w:rsidRDefault="00420EC9" w:rsidP="00A81CFE">
            <w:pPr>
              <w:rPr>
                <w:sz w:val="20"/>
                <w:szCs w:val="20"/>
              </w:rPr>
            </w:pPr>
            <w:r>
              <w:rPr>
                <w:sz w:val="20"/>
                <w:szCs w:val="20"/>
              </w:rPr>
              <w:t>5B/5D</w:t>
            </w:r>
          </w:p>
        </w:tc>
        <w:tc>
          <w:tcPr>
            <w:tcW w:w="1662" w:type="dxa"/>
          </w:tcPr>
          <w:p w14:paraId="0185DC91" w14:textId="34B69833" w:rsidR="00420EC9" w:rsidRDefault="00420EC9" w:rsidP="00A81CFE">
            <w:pPr>
              <w:rPr>
                <w:sz w:val="20"/>
                <w:szCs w:val="20"/>
              </w:rPr>
            </w:pPr>
            <w:r>
              <w:rPr>
                <w:sz w:val="20"/>
                <w:szCs w:val="20"/>
              </w:rPr>
              <w:t>Control</w:t>
            </w:r>
          </w:p>
        </w:tc>
        <w:tc>
          <w:tcPr>
            <w:tcW w:w="1662" w:type="dxa"/>
          </w:tcPr>
          <w:p w14:paraId="076B574F" w14:textId="7ABC9D48" w:rsidR="00420EC9" w:rsidRDefault="00420EC9" w:rsidP="00A81CFE">
            <w:pPr>
              <w:rPr>
                <w:sz w:val="20"/>
                <w:szCs w:val="20"/>
              </w:rPr>
            </w:pPr>
            <w:r>
              <w:rPr>
                <w:sz w:val="20"/>
                <w:szCs w:val="20"/>
              </w:rPr>
              <w:t xml:space="preserve">Only allows </w:t>
            </w:r>
            <w:proofErr w:type="gramStart"/>
            <w:r>
              <w:rPr>
                <w:sz w:val="20"/>
                <w:szCs w:val="20"/>
              </w:rPr>
              <w:t>glider based</w:t>
            </w:r>
            <w:proofErr w:type="gramEnd"/>
            <w:r>
              <w:rPr>
                <w:sz w:val="20"/>
                <w:szCs w:val="20"/>
              </w:rPr>
              <w:t xml:space="preserve"> movement if the symbol the glider is pushing or carrying </w:t>
            </w:r>
            <w:r>
              <w:rPr>
                <w:sz w:val="20"/>
                <w:szCs w:val="20"/>
              </w:rPr>
              <w:t xml:space="preserve">does not </w:t>
            </w:r>
            <w:r>
              <w:rPr>
                <w:sz w:val="20"/>
                <w:szCs w:val="20"/>
              </w:rPr>
              <w:t>equals the one in adjacent cell spot.</w:t>
            </w:r>
          </w:p>
        </w:tc>
      </w:tr>
    </w:tbl>
    <w:p w14:paraId="447D9CAD" w14:textId="77777777" w:rsidR="007C104A" w:rsidRPr="00A81CFE" w:rsidRDefault="007C104A" w:rsidP="00A81CFE">
      <w:pPr>
        <w:rPr>
          <w:sz w:val="24"/>
          <w:szCs w:val="24"/>
        </w:rPr>
      </w:pPr>
    </w:p>
    <w:p w14:paraId="1589A6B5" w14:textId="77777777" w:rsidR="00A81CFE" w:rsidRPr="00A81CFE" w:rsidRDefault="00A81CFE" w:rsidP="00A81CFE">
      <w:pPr>
        <w:rPr>
          <w:b/>
          <w:bCs/>
          <w:sz w:val="24"/>
          <w:szCs w:val="24"/>
        </w:rPr>
      </w:pPr>
    </w:p>
    <w:p w14:paraId="6C626BEF" w14:textId="16D3A5C4" w:rsidR="00A81CFE" w:rsidRDefault="00A81CFE" w:rsidP="00A81CFE">
      <w:pPr>
        <w:jc w:val="cente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20EC9" w14:paraId="1260DBAD" w14:textId="77777777" w:rsidTr="00420EC9">
        <w:tc>
          <w:tcPr>
            <w:tcW w:w="1870" w:type="dxa"/>
          </w:tcPr>
          <w:p w14:paraId="362FD192" w14:textId="12ED6CF9" w:rsidR="00420EC9" w:rsidRDefault="00420EC9" w:rsidP="00420EC9">
            <w:pPr>
              <w:jc w:val="center"/>
              <w:rPr>
                <w:sz w:val="24"/>
                <w:szCs w:val="24"/>
              </w:rPr>
            </w:pPr>
            <w:r w:rsidRPr="00B83AC1">
              <w:rPr>
                <w:sz w:val="20"/>
                <w:szCs w:val="20"/>
              </w:rPr>
              <w:lastRenderedPageBreak/>
              <w:t>Symbol name</w:t>
            </w:r>
          </w:p>
        </w:tc>
        <w:tc>
          <w:tcPr>
            <w:tcW w:w="1870" w:type="dxa"/>
          </w:tcPr>
          <w:p w14:paraId="63879C90" w14:textId="397A41F5" w:rsidR="00420EC9" w:rsidRDefault="00420EC9" w:rsidP="00420EC9">
            <w:pPr>
              <w:jc w:val="center"/>
              <w:rPr>
                <w:sz w:val="24"/>
                <w:szCs w:val="24"/>
              </w:rPr>
            </w:pPr>
            <w:r w:rsidRPr="00B83AC1">
              <w:rPr>
                <w:sz w:val="20"/>
                <w:szCs w:val="20"/>
              </w:rPr>
              <w:t>Character</w:t>
            </w:r>
          </w:p>
        </w:tc>
        <w:tc>
          <w:tcPr>
            <w:tcW w:w="1870" w:type="dxa"/>
          </w:tcPr>
          <w:p w14:paraId="648E27F0" w14:textId="22412202" w:rsidR="00420EC9" w:rsidRDefault="00420EC9" w:rsidP="00420EC9">
            <w:pPr>
              <w:jc w:val="center"/>
              <w:rPr>
                <w:sz w:val="24"/>
                <w:szCs w:val="24"/>
              </w:rPr>
            </w:pPr>
            <w:r w:rsidRPr="00B83AC1">
              <w:rPr>
                <w:sz w:val="20"/>
                <w:szCs w:val="20"/>
              </w:rPr>
              <w:t>UTF-8 Code</w:t>
            </w:r>
            <w:r>
              <w:rPr>
                <w:sz w:val="20"/>
                <w:szCs w:val="20"/>
              </w:rPr>
              <w:t xml:space="preserve"> (</w:t>
            </w:r>
            <w:proofErr w:type="spellStart"/>
            <w:r>
              <w:rPr>
                <w:sz w:val="20"/>
                <w:szCs w:val="20"/>
              </w:rPr>
              <w:t>Hexidecimal</w:t>
            </w:r>
            <w:proofErr w:type="spellEnd"/>
            <w:r>
              <w:rPr>
                <w:sz w:val="20"/>
                <w:szCs w:val="20"/>
              </w:rPr>
              <w:t>)</w:t>
            </w:r>
          </w:p>
        </w:tc>
        <w:tc>
          <w:tcPr>
            <w:tcW w:w="1870" w:type="dxa"/>
          </w:tcPr>
          <w:p w14:paraId="3C9F040B" w14:textId="37C25D93" w:rsidR="00420EC9" w:rsidRDefault="00420EC9" w:rsidP="00420EC9">
            <w:pPr>
              <w:jc w:val="center"/>
              <w:rPr>
                <w:sz w:val="24"/>
                <w:szCs w:val="24"/>
              </w:rPr>
            </w:pPr>
            <w:r w:rsidRPr="00B83AC1">
              <w:rPr>
                <w:sz w:val="20"/>
                <w:szCs w:val="20"/>
              </w:rPr>
              <w:t>Category</w:t>
            </w:r>
          </w:p>
        </w:tc>
        <w:tc>
          <w:tcPr>
            <w:tcW w:w="1870" w:type="dxa"/>
          </w:tcPr>
          <w:p w14:paraId="3B6AFC61" w14:textId="368CA8BE" w:rsidR="00420EC9" w:rsidRDefault="00420EC9" w:rsidP="00420EC9">
            <w:pPr>
              <w:jc w:val="center"/>
              <w:rPr>
                <w:sz w:val="24"/>
                <w:szCs w:val="24"/>
              </w:rPr>
            </w:pPr>
            <w:r w:rsidRPr="00B83AC1">
              <w:rPr>
                <w:sz w:val="20"/>
                <w:szCs w:val="20"/>
              </w:rPr>
              <w:t>Description</w:t>
            </w:r>
          </w:p>
        </w:tc>
      </w:tr>
      <w:tr w:rsidR="00420EC9" w14:paraId="58F03931" w14:textId="77777777" w:rsidTr="00420EC9">
        <w:tc>
          <w:tcPr>
            <w:tcW w:w="1870" w:type="dxa"/>
          </w:tcPr>
          <w:p w14:paraId="28D8256F" w14:textId="415C9842" w:rsidR="00420EC9" w:rsidRPr="00420EC9" w:rsidRDefault="00420EC9" w:rsidP="00420EC9">
            <w:pPr>
              <w:jc w:val="center"/>
              <w:rPr>
                <w:sz w:val="20"/>
                <w:szCs w:val="20"/>
              </w:rPr>
            </w:pPr>
            <w:r w:rsidRPr="00420EC9">
              <w:rPr>
                <w:sz w:val="20"/>
                <w:szCs w:val="20"/>
              </w:rPr>
              <w:t>Reflector</w:t>
            </w:r>
          </w:p>
        </w:tc>
        <w:tc>
          <w:tcPr>
            <w:tcW w:w="1870" w:type="dxa"/>
          </w:tcPr>
          <w:p w14:paraId="0720E5E6" w14:textId="1C4FED71" w:rsidR="00420EC9" w:rsidRPr="00420EC9" w:rsidRDefault="00420EC9" w:rsidP="00420EC9">
            <w:pPr>
              <w:jc w:val="center"/>
              <w:rPr>
                <w:sz w:val="20"/>
                <w:szCs w:val="20"/>
              </w:rPr>
            </w:pPr>
            <w:r w:rsidRPr="00420EC9">
              <w:rPr>
                <w:sz w:val="20"/>
                <w:szCs w:val="20"/>
              </w:rPr>
              <w:t>// or \\</w:t>
            </w:r>
          </w:p>
        </w:tc>
        <w:tc>
          <w:tcPr>
            <w:tcW w:w="1870" w:type="dxa"/>
          </w:tcPr>
          <w:p w14:paraId="1420627A" w14:textId="13F45CC9" w:rsidR="00420EC9" w:rsidRPr="00420EC9" w:rsidRDefault="00420EC9" w:rsidP="00420EC9">
            <w:pPr>
              <w:jc w:val="center"/>
              <w:rPr>
                <w:sz w:val="20"/>
                <w:szCs w:val="20"/>
              </w:rPr>
            </w:pPr>
            <w:r w:rsidRPr="00420EC9">
              <w:rPr>
                <w:sz w:val="20"/>
                <w:szCs w:val="20"/>
              </w:rPr>
              <w:t>2F/5C</w:t>
            </w:r>
          </w:p>
        </w:tc>
        <w:tc>
          <w:tcPr>
            <w:tcW w:w="1870" w:type="dxa"/>
          </w:tcPr>
          <w:p w14:paraId="396EA575" w14:textId="2A27FF09" w:rsidR="00420EC9" w:rsidRPr="00420EC9" w:rsidRDefault="00420EC9" w:rsidP="00420EC9">
            <w:pPr>
              <w:jc w:val="center"/>
              <w:rPr>
                <w:sz w:val="20"/>
                <w:szCs w:val="20"/>
              </w:rPr>
            </w:pPr>
            <w:r w:rsidRPr="00420EC9">
              <w:rPr>
                <w:sz w:val="20"/>
                <w:szCs w:val="20"/>
              </w:rPr>
              <w:t>Control</w:t>
            </w:r>
          </w:p>
        </w:tc>
        <w:tc>
          <w:tcPr>
            <w:tcW w:w="1870" w:type="dxa"/>
          </w:tcPr>
          <w:p w14:paraId="64CE49C0" w14:textId="48541209" w:rsidR="00420EC9" w:rsidRPr="00420EC9" w:rsidRDefault="00420EC9" w:rsidP="00420EC9">
            <w:pPr>
              <w:jc w:val="center"/>
              <w:rPr>
                <w:sz w:val="20"/>
                <w:szCs w:val="20"/>
              </w:rPr>
            </w:pPr>
            <w:r w:rsidRPr="00420EC9">
              <w:rPr>
                <w:sz w:val="20"/>
                <w:szCs w:val="20"/>
              </w:rPr>
              <w:t xml:space="preserve">Reflects </w:t>
            </w:r>
            <w:proofErr w:type="gramStart"/>
            <w:r w:rsidRPr="00420EC9">
              <w:rPr>
                <w:sz w:val="20"/>
                <w:szCs w:val="20"/>
              </w:rPr>
              <w:t>glider based</w:t>
            </w:r>
            <w:proofErr w:type="gramEnd"/>
            <w:r w:rsidRPr="00420EC9">
              <w:rPr>
                <w:sz w:val="20"/>
                <w:szCs w:val="20"/>
              </w:rPr>
              <w:t xml:space="preserve"> movement based on direction it is coming from and orientation</w:t>
            </w:r>
          </w:p>
        </w:tc>
      </w:tr>
      <w:tr w:rsidR="00420EC9" w14:paraId="06C47537" w14:textId="77777777" w:rsidTr="00420EC9">
        <w:tc>
          <w:tcPr>
            <w:tcW w:w="1870" w:type="dxa"/>
          </w:tcPr>
          <w:p w14:paraId="12CF02F7" w14:textId="77777777" w:rsidR="00420EC9" w:rsidRPr="00420EC9" w:rsidRDefault="00420EC9" w:rsidP="00420EC9">
            <w:pPr>
              <w:jc w:val="center"/>
              <w:rPr>
                <w:sz w:val="20"/>
                <w:szCs w:val="20"/>
              </w:rPr>
            </w:pPr>
          </w:p>
        </w:tc>
        <w:tc>
          <w:tcPr>
            <w:tcW w:w="1870" w:type="dxa"/>
          </w:tcPr>
          <w:p w14:paraId="2AB1825E" w14:textId="77777777" w:rsidR="00420EC9" w:rsidRPr="00420EC9" w:rsidRDefault="00420EC9" w:rsidP="00420EC9">
            <w:pPr>
              <w:jc w:val="center"/>
              <w:rPr>
                <w:sz w:val="20"/>
                <w:szCs w:val="20"/>
              </w:rPr>
            </w:pPr>
          </w:p>
        </w:tc>
        <w:tc>
          <w:tcPr>
            <w:tcW w:w="1870" w:type="dxa"/>
          </w:tcPr>
          <w:p w14:paraId="76E3124F" w14:textId="77777777" w:rsidR="00420EC9" w:rsidRPr="00420EC9" w:rsidRDefault="00420EC9" w:rsidP="00420EC9">
            <w:pPr>
              <w:jc w:val="center"/>
              <w:rPr>
                <w:sz w:val="20"/>
                <w:szCs w:val="20"/>
              </w:rPr>
            </w:pPr>
          </w:p>
        </w:tc>
        <w:tc>
          <w:tcPr>
            <w:tcW w:w="1870" w:type="dxa"/>
          </w:tcPr>
          <w:p w14:paraId="00424974" w14:textId="77777777" w:rsidR="00420EC9" w:rsidRPr="00420EC9" w:rsidRDefault="00420EC9" w:rsidP="00420EC9">
            <w:pPr>
              <w:jc w:val="center"/>
              <w:rPr>
                <w:sz w:val="20"/>
                <w:szCs w:val="20"/>
              </w:rPr>
            </w:pPr>
          </w:p>
        </w:tc>
        <w:tc>
          <w:tcPr>
            <w:tcW w:w="1870" w:type="dxa"/>
          </w:tcPr>
          <w:p w14:paraId="0A089839" w14:textId="77777777" w:rsidR="00420EC9" w:rsidRPr="00420EC9" w:rsidRDefault="00420EC9" w:rsidP="00420EC9">
            <w:pPr>
              <w:jc w:val="center"/>
              <w:rPr>
                <w:sz w:val="20"/>
                <w:szCs w:val="20"/>
              </w:rPr>
            </w:pPr>
          </w:p>
        </w:tc>
      </w:tr>
      <w:tr w:rsidR="00420EC9" w14:paraId="0374F088" w14:textId="77777777" w:rsidTr="00420EC9">
        <w:tc>
          <w:tcPr>
            <w:tcW w:w="1870" w:type="dxa"/>
          </w:tcPr>
          <w:p w14:paraId="39D16ACE" w14:textId="77777777" w:rsidR="00420EC9" w:rsidRPr="00420EC9" w:rsidRDefault="00420EC9" w:rsidP="00420EC9">
            <w:pPr>
              <w:jc w:val="center"/>
              <w:rPr>
                <w:sz w:val="20"/>
                <w:szCs w:val="20"/>
              </w:rPr>
            </w:pPr>
          </w:p>
        </w:tc>
        <w:tc>
          <w:tcPr>
            <w:tcW w:w="1870" w:type="dxa"/>
          </w:tcPr>
          <w:p w14:paraId="31FB3562" w14:textId="77777777" w:rsidR="00420EC9" w:rsidRPr="00420EC9" w:rsidRDefault="00420EC9" w:rsidP="00420EC9">
            <w:pPr>
              <w:jc w:val="center"/>
              <w:rPr>
                <w:sz w:val="20"/>
                <w:szCs w:val="20"/>
              </w:rPr>
            </w:pPr>
          </w:p>
        </w:tc>
        <w:tc>
          <w:tcPr>
            <w:tcW w:w="1870" w:type="dxa"/>
          </w:tcPr>
          <w:p w14:paraId="0D3BCDAA" w14:textId="77777777" w:rsidR="00420EC9" w:rsidRPr="00420EC9" w:rsidRDefault="00420EC9" w:rsidP="00420EC9">
            <w:pPr>
              <w:jc w:val="center"/>
              <w:rPr>
                <w:sz w:val="20"/>
                <w:szCs w:val="20"/>
              </w:rPr>
            </w:pPr>
          </w:p>
        </w:tc>
        <w:tc>
          <w:tcPr>
            <w:tcW w:w="1870" w:type="dxa"/>
          </w:tcPr>
          <w:p w14:paraId="4A4DBD29" w14:textId="77777777" w:rsidR="00420EC9" w:rsidRPr="00420EC9" w:rsidRDefault="00420EC9" w:rsidP="00420EC9">
            <w:pPr>
              <w:jc w:val="center"/>
              <w:rPr>
                <w:sz w:val="20"/>
                <w:szCs w:val="20"/>
              </w:rPr>
            </w:pPr>
          </w:p>
        </w:tc>
        <w:tc>
          <w:tcPr>
            <w:tcW w:w="1870" w:type="dxa"/>
          </w:tcPr>
          <w:p w14:paraId="235EB5E6" w14:textId="77777777" w:rsidR="00420EC9" w:rsidRPr="00420EC9" w:rsidRDefault="00420EC9" w:rsidP="00420EC9">
            <w:pPr>
              <w:jc w:val="center"/>
              <w:rPr>
                <w:sz w:val="20"/>
                <w:szCs w:val="20"/>
              </w:rPr>
            </w:pPr>
          </w:p>
        </w:tc>
      </w:tr>
      <w:tr w:rsidR="00420EC9" w14:paraId="5B0C7E2A" w14:textId="77777777" w:rsidTr="00420EC9">
        <w:tc>
          <w:tcPr>
            <w:tcW w:w="1870" w:type="dxa"/>
          </w:tcPr>
          <w:p w14:paraId="383C38D2" w14:textId="77777777" w:rsidR="00420EC9" w:rsidRPr="00420EC9" w:rsidRDefault="00420EC9" w:rsidP="00420EC9">
            <w:pPr>
              <w:jc w:val="center"/>
              <w:rPr>
                <w:sz w:val="20"/>
                <w:szCs w:val="20"/>
              </w:rPr>
            </w:pPr>
          </w:p>
        </w:tc>
        <w:tc>
          <w:tcPr>
            <w:tcW w:w="1870" w:type="dxa"/>
          </w:tcPr>
          <w:p w14:paraId="795C9897" w14:textId="77777777" w:rsidR="00420EC9" w:rsidRPr="00420EC9" w:rsidRDefault="00420EC9" w:rsidP="00420EC9">
            <w:pPr>
              <w:jc w:val="center"/>
              <w:rPr>
                <w:sz w:val="20"/>
                <w:szCs w:val="20"/>
              </w:rPr>
            </w:pPr>
          </w:p>
        </w:tc>
        <w:tc>
          <w:tcPr>
            <w:tcW w:w="1870" w:type="dxa"/>
          </w:tcPr>
          <w:p w14:paraId="7056E3EB" w14:textId="77777777" w:rsidR="00420EC9" w:rsidRPr="00420EC9" w:rsidRDefault="00420EC9" w:rsidP="00420EC9">
            <w:pPr>
              <w:jc w:val="center"/>
              <w:rPr>
                <w:sz w:val="20"/>
                <w:szCs w:val="20"/>
              </w:rPr>
            </w:pPr>
          </w:p>
        </w:tc>
        <w:tc>
          <w:tcPr>
            <w:tcW w:w="1870" w:type="dxa"/>
          </w:tcPr>
          <w:p w14:paraId="5072B35E" w14:textId="77777777" w:rsidR="00420EC9" w:rsidRPr="00420EC9" w:rsidRDefault="00420EC9" w:rsidP="00420EC9">
            <w:pPr>
              <w:jc w:val="center"/>
              <w:rPr>
                <w:sz w:val="20"/>
                <w:szCs w:val="20"/>
              </w:rPr>
            </w:pPr>
          </w:p>
        </w:tc>
        <w:tc>
          <w:tcPr>
            <w:tcW w:w="1870" w:type="dxa"/>
          </w:tcPr>
          <w:p w14:paraId="5B5806DF" w14:textId="77777777" w:rsidR="00420EC9" w:rsidRPr="00420EC9" w:rsidRDefault="00420EC9" w:rsidP="00420EC9">
            <w:pPr>
              <w:jc w:val="center"/>
              <w:rPr>
                <w:sz w:val="20"/>
                <w:szCs w:val="20"/>
              </w:rPr>
            </w:pPr>
          </w:p>
        </w:tc>
      </w:tr>
      <w:tr w:rsidR="00420EC9" w14:paraId="2B93F302" w14:textId="77777777" w:rsidTr="00420EC9">
        <w:tc>
          <w:tcPr>
            <w:tcW w:w="1870" w:type="dxa"/>
          </w:tcPr>
          <w:p w14:paraId="0950F358" w14:textId="77777777" w:rsidR="00420EC9" w:rsidRPr="00420EC9" w:rsidRDefault="00420EC9" w:rsidP="00420EC9">
            <w:pPr>
              <w:jc w:val="center"/>
              <w:rPr>
                <w:sz w:val="20"/>
                <w:szCs w:val="20"/>
              </w:rPr>
            </w:pPr>
          </w:p>
        </w:tc>
        <w:tc>
          <w:tcPr>
            <w:tcW w:w="1870" w:type="dxa"/>
          </w:tcPr>
          <w:p w14:paraId="01942188" w14:textId="77777777" w:rsidR="00420EC9" w:rsidRPr="00420EC9" w:rsidRDefault="00420EC9" w:rsidP="00420EC9">
            <w:pPr>
              <w:jc w:val="center"/>
              <w:rPr>
                <w:sz w:val="20"/>
                <w:szCs w:val="20"/>
              </w:rPr>
            </w:pPr>
          </w:p>
        </w:tc>
        <w:tc>
          <w:tcPr>
            <w:tcW w:w="1870" w:type="dxa"/>
          </w:tcPr>
          <w:p w14:paraId="2AD7187A" w14:textId="77777777" w:rsidR="00420EC9" w:rsidRPr="00420EC9" w:rsidRDefault="00420EC9" w:rsidP="00420EC9">
            <w:pPr>
              <w:jc w:val="center"/>
              <w:rPr>
                <w:sz w:val="20"/>
                <w:szCs w:val="20"/>
              </w:rPr>
            </w:pPr>
          </w:p>
        </w:tc>
        <w:tc>
          <w:tcPr>
            <w:tcW w:w="1870" w:type="dxa"/>
          </w:tcPr>
          <w:p w14:paraId="18D2D166" w14:textId="77777777" w:rsidR="00420EC9" w:rsidRPr="00420EC9" w:rsidRDefault="00420EC9" w:rsidP="00420EC9">
            <w:pPr>
              <w:jc w:val="center"/>
              <w:rPr>
                <w:sz w:val="20"/>
                <w:szCs w:val="20"/>
              </w:rPr>
            </w:pPr>
          </w:p>
        </w:tc>
        <w:tc>
          <w:tcPr>
            <w:tcW w:w="1870" w:type="dxa"/>
          </w:tcPr>
          <w:p w14:paraId="6AB7E332" w14:textId="77777777" w:rsidR="00420EC9" w:rsidRPr="00420EC9" w:rsidRDefault="00420EC9" w:rsidP="00420EC9">
            <w:pPr>
              <w:jc w:val="center"/>
              <w:rPr>
                <w:sz w:val="20"/>
                <w:szCs w:val="20"/>
              </w:rPr>
            </w:pPr>
          </w:p>
        </w:tc>
      </w:tr>
      <w:tr w:rsidR="00420EC9" w14:paraId="3D37981B" w14:textId="77777777" w:rsidTr="00420EC9">
        <w:tc>
          <w:tcPr>
            <w:tcW w:w="1870" w:type="dxa"/>
          </w:tcPr>
          <w:p w14:paraId="65DE5CDB" w14:textId="77777777" w:rsidR="00420EC9" w:rsidRPr="00420EC9" w:rsidRDefault="00420EC9" w:rsidP="00420EC9">
            <w:pPr>
              <w:jc w:val="center"/>
              <w:rPr>
                <w:sz w:val="20"/>
                <w:szCs w:val="20"/>
              </w:rPr>
            </w:pPr>
          </w:p>
        </w:tc>
        <w:tc>
          <w:tcPr>
            <w:tcW w:w="1870" w:type="dxa"/>
          </w:tcPr>
          <w:p w14:paraId="1E9D2231" w14:textId="77777777" w:rsidR="00420EC9" w:rsidRPr="00420EC9" w:rsidRDefault="00420EC9" w:rsidP="00420EC9">
            <w:pPr>
              <w:jc w:val="center"/>
              <w:rPr>
                <w:sz w:val="20"/>
                <w:szCs w:val="20"/>
              </w:rPr>
            </w:pPr>
          </w:p>
        </w:tc>
        <w:tc>
          <w:tcPr>
            <w:tcW w:w="1870" w:type="dxa"/>
          </w:tcPr>
          <w:p w14:paraId="0D35631B" w14:textId="77777777" w:rsidR="00420EC9" w:rsidRPr="00420EC9" w:rsidRDefault="00420EC9" w:rsidP="00420EC9">
            <w:pPr>
              <w:jc w:val="center"/>
              <w:rPr>
                <w:sz w:val="20"/>
                <w:szCs w:val="20"/>
              </w:rPr>
            </w:pPr>
          </w:p>
        </w:tc>
        <w:tc>
          <w:tcPr>
            <w:tcW w:w="1870" w:type="dxa"/>
          </w:tcPr>
          <w:p w14:paraId="5427CA37" w14:textId="77777777" w:rsidR="00420EC9" w:rsidRPr="00420EC9" w:rsidRDefault="00420EC9" w:rsidP="00420EC9">
            <w:pPr>
              <w:jc w:val="center"/>
              <w:rPr>
                <w:sz w:val="20"/>
                <w:szCs w:val="20"/>
              </w:rPr>
            </w:pPr>
          </w:p>
        </w:tc>
        <w:tc>
          <w:tcPr>
            <w:tcW w:w="1870" w:type="dxa"/>
          </w:tcPr>
          <w:p w14:paraId="15857DCB" w14:textId="77777777" w:rsidR="00420EC9" w:rsidRPr="00420EC9" w:rsidRDefault="00420EC9" w:rsidP="00420EC9">
            <w:pPr>
              <w:jc w:val="center"/>
              <w:rPr>
                <w:sz w:val="20"/>
                <w:szCs w:val="20"/>
              </w:rPr>
            </w:pPr>
          </w:p>
        </w:tc>
      </w:tr>
      <w:tr w:rsidR="00420EC9" w14:paraId="63B9C6B4" w14:textId="77777777" w:rsidTr="00420EC9">
        <w:tc>
          <w:tcPr>
            <w:tcW w:w="1870" w:type="dxa"/>
          </w:tcPr>
          <w:p w14:paraId="18D328F7" w14:textId="77777777" w:rsidR="00420EC9" w:rsidRPr="00420EC9" w:rsidRDefault="00420EC9" w:rsidP="00420EC9">
            <w:pPr>
              <w:jc w:val="center"/>
              <w:rPr>
                <w:sz w:val="20"/>
                <w:szCs w:val="20"/>
              </w:rPr>
            </w:pPr>
          </w:p>
        </w:tc>
        <w:tc>
          <w:tcPr>
            <w:tcW w:w="1870" w:type="dxa"/>
          </w:tcPr>
          <w:p w14:paraId="77D74772" w14:textId="77777777" w:rsidR="00420EC9" w:rsidRPr="00420EC9" w:rsidRDefault="00420EC9" w:rsidP="00420EC9">
            <w:pPr>
              <w:jc w:val="center"/>
              <w:rPr>
                <w:sz w:val="20"/>
                <w:szCs w:val="20"/>
              </w:rPr>
            </w:pPr>
          </w:p>
        </w:tc>
        <w:tc>
          <w:tcPr>
            <w:tcW w:w="1870" w:type="dxa"/>
          </w:tcPr>
          <w:p w14:paraId="18DCD7B4" w14:textId="77777777" w:rsidR="00420EC9" w:rsidRPr="00420EC9" w:rsidRDefault="00420EC9" w:rsidP="00420EC9">
            <w:pPr>
              <w:jc w:val="center"/>
              <w:rPr>
                <w:sz w:val="20"/>
                <w:szCs w:val="20"/>
              </w:rPr>
            </w:pPr>
          </w:p>
        </w:tc>
        <w:tc>
          <w:tcPr>
            <w:tcW w:w="1870" w:type="dxa"/>
          </w:tcPr>
          <w:p w14:paraId="6B4BCE75" w14:textId="77777777" w:rsidR="00420EC9" w:rsidRPr="00420EC9" w:rsidRDefault="00420EC9" w:rsidP="00420EC9">
            <w:pPr>
              <w:jc w:val="center"/>
              <w:rPr>
                <w:sz w:val="20"/>
                <w:szCs w:val="20"/>
              </w:rPr>
            </w:pPr>
          </w:p>
        </w:tc>
        <w:tc>
          <w:tcPr>
            <w:tcW w:w="1870" w:type="dxa"/>
          </w:tcPr>
          <w:p w14:paraId="563C55F0" w14:textId="77777777" w:rsidR="00420EC9" w:rsidRPr="00420EC9" w:rsidRDefault="00420EC9" w:rsidP="00420EC9">
            <w:pPr>
              <w:jc w:val="center"/>
              <w:rPr>
                <w:sz w:val="20"/>
                <w:szCs w:val="20"/>
              </w:rPr>
            </w:pPr>
          </w:p>
        </w:tc>
      </w:tr>
    </w:tbl>
    <w:p w14:paraId="508B0015" w14:textId="7F8F0216" w:rsidR="00A81CFE" w:rsidRDefault="00A81CFE" w:rsidP="00A81CFE">
      <w:pPr>
        <w:jc w:val="center"/>
        <w:rPr>
          <w:sz w:val="24"/>
          <w:szCs w:val="24"/>
        </w:rPr>
      </w:pPr>
    </w:p>
    <w:p w14:paraId="2C500BBE" w14:textId="15DF3458" w:rsidR="00A81CFE" w:rsidRDefault="00A81CFE" w:rsidP="00A81CFE">
      <w:pPr>
        <w:jc w:val="center"/>
        <w:rPr>
          <w:sz w:val="24"/>
          <w:szCs w:val="24"/>
        </w:rPr>
      </w:pPr>
    </w:p>
    <w:p w14:paraId="2EE7CFEA" w14:textId="47F2A2FE" w:rsidR="00A81CFE" w:rsidRPr="00A81CFE" w:rsidRDefault="00A81CFE" w:rsidP="00A81CFE">
      <w:pPr>
        <w:jc w:val="center"/>
        <w:rPr>
          <w:sz w:val="24"/>
          <w:szCs w:val="24"/>
        </w:rPr>
      </w:pPr>
    </w:p>
    <w:sectPr w:rsidR="00A81CFE" w:rsidRPr="00A81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FE"/>
    <w:rsid w:val="00070322"/>
    <w:rsid w:val="000C7341"/>
    <w:rsid w:val="00143A70"/>
    <w:rsid w:val="001A007B"/>
    <w:rsid w:val="003D08E0"/>
    <w:rsid w:val="00420EC9"/>
    <w:rsid w:val="00611E2B"/>
    <w:rsid w:val="007B758A"/>
    <w:rsid w:val="007C104A"/>
    <w:rsid w:val="007F2B9F"/>
    <w:rsid w:val="00A81CFE"/>
    <w:rsid w:val="00B83AC1"/>
    <w:rsid w:val="00CB7571"/>
    <w:rsid w:val="00FD1B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DDA9"/>
  <w15:chartTrackingRefBased/>
  <w15:docId w15:val="{6320B59F-CA90-49E1-8D78-B2DC3C55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CFE"/>
  </w:style>
  <w:style w:type="paragraph" w:styleId="Heading1">
    <w:name w:val="heading 1"/>
    <w:basedOn w:val="Normal"/>
    <w:next w:val="Normal"/>
    <w:link w:val="Heading1Char"/>
    <w:uiPriority w:val="9"/>
    <w:qFormat/>
    <w:rsid w:val="00A81CF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81CF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1CF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81CF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81CF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81CF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81CF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81CF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81CF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CFE"/>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A81CFE"/>
    <w:pPr>
      <w:outlineLvl w:val="9"/>
    </w:pPr>
  </w:style>
  <w:style w:type="character" w:customStyle="1" w:styleId="Heading2Char">
    <w:name w:val="Heading 2 Char"/>
    <w:basedOn w:val="DefaultParagraphFont"/>
    <w:link w:val="Heading2"/>
    <w:uiPriority w:val="9"/>
    <w:rsid w:val="00A81C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1CF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A81CF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81CF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81CF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81CF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81CF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81CF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81CFE"/>
    <w:pPr>
      <w:spacing w:line="240" w:lineRule="auto"/>
    </w:pPr>
    <w:rPr>
      <w:b/>
      <w:bCs/>
      <w:smallCaps/>
      <w:color w:val="44546A" w:themeColor="text2"/>
    </w:rPr>
  </w:style>
  <w:style w:type="paragraph" w:styleId="Title">
    <w:name w:val="Title"/>
    <w:basedOn w:val="Normal"/>
    <w:next w:val="Normal"/>
    <w:link w:val="TitleChar"/>
    <w:uiPriority w:val="10"/>
    <w:qFormat/>
    <w:rsid w:val="00A81CF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81CF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81CF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81CF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81CFE"/>
    <w:rPr>
      <w:b/>
      <w:bCs/>
    </w:rPr>
  </w:style>
  <w:style w:type="character" w:styleId="Emphasis">
    <w:name w:val="Emphasis"/>
    <w:basedOn w:val="DefaultParagraphFont"/>
    <w:uiPriority w:val="20"/>
    <w:qFormat/>
    <w:rsid w:val="00A81CFE"/>
    <w:rPr>
      <w:i/>
      <w:iCs/>
    </w:rPr>
  </w:style>
  <w:style w:type="paragraph" w:styleId="NoSpacing">
    <w:name w:val="No Spacing"/>
    <w:uiPriority w:val="1"/>
    <w:qFormat/>
    <w:rsid w:val="00A81CFE"/>
    <w:pPr>
      <w:spacing w:after="0" w:line="240" w:lineRule="auto"/>
    </w:pPr>
  </w:style>
  <w:style w:type="paragraph" w:styleId="Quote">
    <w:name w:val="Quote"/>
    <w:basedOn w:val="Normal"/>
    <w:next w:val="Normal"/>
    <w:link w:val="QuoteChar"/>
    <w:uiPriority w:val="29"/>
    <w:qFormat/>
    <w:rsid w:val="00A81CF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81CFE"/>
    <w:rPr>
      <w:color w:val="44546A" w:themeColor="text2"/>
      <w:sz w:val="24"/>
      <w:szCs w:val="24"/>
    </w:rPr>
  </w:style>
  <w:style w:type="paragraph" w:styleId="IntenseQuote">
    <w:name w:val="Intense Quote"/>
    <w:basedOn w:val="Normal"/>
    <w:next w:val="Normal"/>
    <w:link w:val="IntenseQuoteChar"/>
    <w:uiPriority w:val="30"/>
    <w:qFormat/>
    <w:rsid w:val="00A81CF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81CF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81CFE"/>
    <w:rPr>
      <w:i/>
      <w:iCs/>
      <w:color w:val="595959" w:themeColor="text1" w:themeTint="A6"/>
    </w:rPr>
  </w:style>
  <w:style w:type="character" w:styleId="IntenseEmphasis">
    <w:name w:val="Intense Emphasis"/>
    <w:basedOn w:val="DefaultParagraphFont"/>
    <w:uiPriority w:val="21"/>
    <w:qFormat/>
    <w:rsid w:val="00A81CFE"/>
    <w:rPr>
      <w:b/>
      <w:bCs/>
      <w:i/>
      <w:iCs/>
    </w:rPr>
  </w:style>
  <w:style w:type="character" w:styleId="SubtleReference">
    <w:name w:val="Subtle Reference"/>
    <w:basedOn w:val="DefaultParagraphFont"/>
    <w:uiPriority w:val="31"/>
    <w:qFormat/>
    <w:rsid w:val="00A81CF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81CFE"/>
    <w:rPr>
      <w:b/>
      <w:bCs/>
      <w:smallCaps/>
      <w:color w:val="44546A" w:themeColor="text2"/>
      <w:u w:val="single"/>
    </w:rPr>
  </w:style>
  <w:style w:type="character" w:styleId="BookTitle">
    <w:name w:val="Book Title"/>
    <w:basedOn w:val="DefaultParagraphFont"/>
    <w:uiPriority w:val="33"/>
    <w:qFormat/>
    <w:rsid w:val="00A81CFE"/>
    <w:rPr>
      <w:b/>
      <w:bCs/>
      <w:smallCaps/>
      <w:spacing w:val="10"/>
    </w:rPr>
  </w:style>
  <w:style w:type="table" w:styleId="TableGrid">
    <w:name w:val="Table Grid"/>
    <w:basedOn w:val="TableNormal"/>
    <w:uiPriority w:val="39"/>
    <w:rsid w:val="007C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70322"/>
    <w:pPr>
      <w:spacing w:after="100"/>
    </w:pPr>
  </w:style>
  <w:style w:type="paragraph" w:styleId="TOC2">
    <w:name w:val="toc 2"/>
    <w:basedOn w:val="Normal"/>
    <w:next w:val="Normal"/>
    <w:autoRedefine/>
    <w:uiPriority w:val="39"/>
    <w:unhideWhenUsed/>
    <w:rsid w:val="00070322"/>
    <w:pPr>
      <w:spacing w:after="100"/>
      <w:ind w:left="220"/>
    </w:pPr>
  </w:style>
  <w:style w:type="paragraph" w:styleId="TOC3">
    <w:name w:val="toc 3"/>
    <w:basedOn w:val="Normal"/>
    <w:next w:val="Normal"/>
    <w:autoRedefine/>
    <w:uiPriority w:val="39"/>
    <w:unhideWhenUsed/>
    <w:rsid w:val="00070322"/>
    <w:pPr>
      <w:spacing w:after="100"/>
      <w:ind w:left="440"/>
    </w:pPr>
  </w:style>
  <w:style w:type="character" w:styleId="Hyperlink">
    <w:name w:val="Hyperlink"/>
    <w:basedOn w:val="DefaultParagraphFont"/>
    <w:uiPriority w:val="99"/>
    <w:unhideWhenUsed/>
    <w:rsid w:val="00070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5EF7B-ACB0-4094-9CEF-0AC5ABE0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Lapp</dc:creator>
  <cp:keywords/>
  <dc:description/>
  <cp:lastModifiedBy>Nathan Lapp</cp:lastModifiedBy>
  <cp:revision>2</cp:revision>
  <cp:lastPrinted>2021-11-11T02:55:00Z</cp:lastPrinted>
  <dcterms:created xsi:type="dcterms:W3CDTF">2021-11-11T02:56:00Z</dcterms:created>
  <dcterms:modified xsi:type="dcterms:W3CDTF">2021-11-11T02:56:00Z</dcterms:modified>
</cp:coreProperties>
</file>