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AA" w:rsidRPr="00F939AA" w:rsidRDefault="00F939AA" w:rsidP="00F939AA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1.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Замените словосочетание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«шмелиное жужжание»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построенное на основе согласования, синонимичным словосочетанием со связью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управление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Напишите получившееся словосочетание.</w:t>
      </w:r>
    </w:p>
    <w:p w:rsidR="00F939AA" w:rsidRPr="00F939AA" w:rsidRDefault="00F939AA" w:rsidP="00F939AA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.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Замените словосочетание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«фарфоровые собаки»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построенное на основе согласования, синонимичным словосочетанием со связью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управление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Напишите получившееся словосочетание.</w:t>
      </w:r>
    </w:p>
    <w:p w:rsidR="00F939AA" w:rsidRPr="00F939AA" w:rsidRDefault="00F939AA" w:rsidP="00F939AA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3. 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Замените словосочетание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«колосьев ржи»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построенное на основе управления, синонимичным словосочетанием со связью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согласование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Напишите получившееся словосочетание.</w:t>
      </w:r>
    </w:p>
    <w:p w:rsidR="00F939AA" w:rsidRPr="00F939AA" w:rsidRDefault="00F939AA" w:rsidP="00F939AA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4.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Замените словосочетание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«палуба корабля»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построенное на основе управления, синонимичным словосочетанием со связью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согласование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Напишите получившееся словосочетание.</w:t>
      </w:r>
    </w:p>
    <w:p w:rsidR="00F939AA" w:rsidRPr="00F939AA" w:rsidRDefault="00F939AA" w:rsidP="00F939AA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5. 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Замените словосочетание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«суконным одеялом»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построенное на основе согласования, синонимичным словосочетанием со связью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управление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Напишите получившееся словосочетание.</w:t>
      </w:r>
    </w:p>
    <w:p w:rsidR="00F939AA" w:rsidRPr="00F939AA" w:rsidRDefault="00F939AA" w:rsidP="00F939AA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6.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Замените словосочетание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«гордо стоять»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построенное на основе примыкания, синонимичным словосочетанием со связью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управление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Напишите получившееся словосочетание.</w:t>
      </w:r>
    </w:p>
    <w:p w:rsidR="00F939AA" w:rsidRPr="00F939AA" w:rsidRDefault="00F939AA" w:rsidP="00F939AA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7.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Замените словосочетание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«ловля рыбы»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построенное на основе управления, синонимичным словосочетанием со связью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согласование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Напишите получившееся словосочетание.</w:t>
      </w:r>
    </w:p>
    <w:p w:rsidR="00F939AA" w:rsidRPr="00F939AA" w:rsidRDefault="00F939AA" w:rsidP="00F939AA">
      <w:pPr>
        <w:shd w:val="clear" w:color="auto" w:fill="FFFFFF"/>
        <w:spacing w:after="0" w:line="240" w:lineRule="auto"/>
        <w:ind w:left="-1134"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8.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Замените словосочетание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«лисий хвост»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, построенное на основе согласования, синонимичным словосочетанием со связью </w:t>
      </w:r>
      <w:r w:rsidRPr="00F939A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управление.</w:t>
      </w:r>
      <w:r w:rsidRPr="00F939A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Напишите получившееся словосочетание.</w:t>
      </w: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</w:p>
    <w:p w:rsidR="00F939AA" w:rsidRDefault="00F939AA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822A89" w:rsidRPr="00822A89" w:rsidRDefault="00822A89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1. Вместо точек поставь</w:t>
      </w:r>
      <w:r w:rsidRPr="00822A89">
        <w:rPr>
          <w:rFonts w:ascii="Times New Roman" w:hAnsi="Times New Roman" w:cs="Times New Roman"/>
          <w:b/>
          <w:sz w:val="28"/>
        </w:rPr>
        <w:t xml:space="preserve"> нужные буквы в суффиксах причастий.</w:t>
      </w:r>
    </w:p>
    <w:p w:rsidR="00822A89" w:rsidRPr="00822A89" w:rsidRDefault="00822A89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822A89">
        <w:rPr>
          <w:rFonts w:ascii="Times New Roman" w:hAnsi="Times New Roman" w:cs="Times New Roman"/>
          <w:sz w:val="28"/>
        </w:rPr>
        <w:t>Кле</w:t>
      </w:r>
      <w:proofErr w:type="spellEnd"/>
      <w:r w:rsidRPr="00822A89">
        <w:rPr>
          <w:rFonts w:ascii="Times New Roman" w:hAnsi="Times New Roman" w:cs="Times New Roman"/>
          <w:sz w:val="28"/>
        </w:rPr>
        <w:t>..</w:t>
      </w:r>
      <w:proofErr w:type="gramStart"/>
      <w:r w:rsidRPr="00822A89">
        <w:rPr>
          <w:rFonts w:ascii="Times New Roman" w:hAnsi="Times New Roman" w:cs="Times New Roman"/>
          <w:sz w:val="28"/>
        </w:rPr>
        <w:t>.</w:t>
      </w:r>
      <w:proofErr w:type="spellStart"/>
      <w:r w:rsidRPr="00822A89">
        <w:rPr>
          <w:rFonts w:ascii="Times New Roman" w:hAnsi="Times New Roman" w:cs="Times New Roman"/>
          <w:sz w:val="28"/>
        </w:rPr>
        <w:t>щ</w:t>
      </w:r>
      <w:proofErr w:type="gramEnd"/>
      <w:r w:rsidRPr="00822A89">
        <w:rPr>
          <w:rFonts w:ascii="Times New Roman" w:hAnsi="Times New Roman" w:cs="Times New Roman"/>
          <w:sz w:val="28"/>
        </w:rPr>
        <w:t>ие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игрушки дети, </w:t>
      </w:r>
      <w:proofErr w:type="spellStart"/>
      <w:r w:rsidRPr="00822A89">
        <w:rPr>
          <w:rFonts w:ascii="Times New Roman" w:hAnsi="Times New Roman" w:cs="Times New Roman"/>
          <w:sz w:val="28"/>
        </w:rPr>
        <w:t>купл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ная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книга, гон...</w:t>
      </w:r>
      <w:proofErr w:type="spellStart"/>
      <w:r w:rsidRPr="00822A89">
        <w:rPr>
          <w:rFonts w:ascii="Times New Roman" w:hAnsi="Times New Roman" w:cs="Times New Roman"/>
          <w:sz w:val="28"/>
        </w:rPr>
        <w:t>щий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табун лошадей пастух, стел...</w:t>
      </w:r>
      <w:proofErr w:type="spellStart"/>
      <w:r w:rsidRPr="00822A89">
        <w:rPr>
          <w:rFonts w:ascii="Times New Roman" w:hAnsi="Times New Roman" w:cs="Times New Roman"/>
          <w:sz w:val="28"/>
        </w:rPr>
        <w:t>щийся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плющ, бор...</w:t>
      </w:r>
      <w:proofErr w:type="spellStart"/>
      <w:r w:rsidRPr="00822A89">
        <w:rPr>
          <w:rFonts w:ascii="Times New Roman" w:hAnsi="Times New Roman" w:cs="Times New Roman"/>
          <w:sz w:val="28"/>
        </w:rPr>
        <w:t>щийся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со стихией человек, </w:t>
      </w:r>
      <w:proofErr w:type="spellStart"/>
      <w:r w:rsidRPr="00822A89">
        <w:rPr>
          <w:rFonts w:ascii="Times New Roman" w:hAnsi="Times New Roman" w:cs="Times New Roman"/>
          <w:sz w:val="28"/>
        </w:rPr>
        <w:t>разгруж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ная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баржа, пристрел...</w:t>
      </w:r>
      <w:proofErr w:type="spellStart"/>
      <w:r w:rsidRPr="00822A89">
        <w:rPr>
          <w:rFonts w:ascii="Times New Roman" w:hAnsi="Times New Roman" w:cs="Times New Roman"/>
          <w:sz w:val="28"/>
        </w:rPr>
        <w:t>ное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ружье, </w:t>
      </w:r>
      <w:proofErr w:type="spellStart"/>
      <w:r w:rsidRPr="00822A89">
        <w:rPr>
          <w:rFonts w:ascii="Times New Roman" w:hAnsi="Times New Roman" w:cs="Times New Roman"/>
          <w:sz w:val="28"/>
        </w:rPr>
        <w:t>нетопл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ная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печь, </w:t>
      </w:r>
      <w:proofErr w:type="spellStart"/>
      <w:r w:rsidRPr="00822A89">
        <w:rPr>
          <w:rFonts w:ascii="Times New Roman" w:hAnsi="Times New Roman" w:cs="Times New Roman"/>
          <w:sz w:val="28"/>
        </w:rPr>
        <w:t>посаж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ное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дерево, вял...</w:t>
      </w:r>
      <w:proofErr w:type="spellStart"/>
      <w:r w:rsidRPr="00822A89">
        <w:rPr>
          <w:rFonts w:ascii="Times New Roman" w:hAnsi="Times New Roman" w:cs="Times New Roman"/>
          <w:sz w:val="28"/>
        </w:rPr>
        <w:t>ная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рыба, </w:t>
      </w:r>
      <w:proofErr w:type="spellStart"/>
      <w:r w:rsidRPr="00822A89">
        <w:rPr>
          <w:rFonts w:ascii="Times New Roman" w:hAnsi="Times New Roman" w:cs="Times New Roman"/>
          <w:sz w:val="28"/>
        </w:rPr>
        <w:t>брезж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щий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рассвет, </w:t>
      </w:r>
      <w:proofErr w:type="spellStart"/>
      <w:r w:rsidRPr="00822A89">
        <w:rPr>
          <w:rFonts w:ascii="Times New Roman" w:hAnsi="Times New Roman" w:cs="Times New Roman"/>
          <w:sz w:val="28"/>
        </w:rPr>
        <w:t>развеш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ные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сети, </w:t>
      </w:r>
      <w:proofErr w:type="spellStart"/>
      <w:r w:rsidRPr="00822A89">
        <w:rPr>
          <w:rFonts w:ascii="Times New Roman" w:hAnsi="Times New Roman" w:cs="Times New Roman"/>
          <w:sz w:val="28"/>
        </w:rPr>
        <w:t>завеш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ная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коврами квартира, </w:t>
      </w:r>
      <w:proofErr w:type="spellStart"/>
      <w:r w:rsidRPr="00822A89">
        <w:rPr>
          <w:rFonts w:ascii="Times New Roman" w:hAnsi="Times New Roman" w:cs="Times New Roman"/>
          <w:sz w:val="28"/>
        </w:rPr>
        <w:t>колебл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мые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ветром травы, </w:t>
      </w:r>
      <w:proofErr w:type="spellStart"/>
      <w:r w:rsidRPr="00822A89">
        <w:rPr>
          <w:rFonts w:ascii="Times New Roman" w:hAnsi="Times New Roman" w:cs="Times New Roman"/>
          <w:sz w:val="28"/>
        </w:rPr>
        <w:t>замеш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ное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тесто, </w:t>
      </w:r>
      <w:proofErr w:type="spellStart"/>
      <w:r w:rsidRPr="00822A89">
        <w:rPr>
          <w:rFonts w:ascii="Times New Roman" w:hAnsi="Times New Roman" w:cs="Times New Roman"/>
          <w:sz w:val="28"/>
        </w:rPr>
        <w:t>застро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ные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домами окраины, </w:t>
      </w:r>
      <w:proofErr w:type="spellStart"/>
      <w:r w:rsidRPr="00822A89">
        <w:rPr>
          <w:rFonts w:ascii="Times New Roman" w:hAnsi="Times New Roman" w:cs="Times New Roman"/>
          <w:sz w:val="28"/>
        </w:rPr>
        <w:t>выслуш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ное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замечание, </w:t>
      </w:r>
      <w:proofErr w:type="spellStart"/>
      <w:r w:rsidRPr="00822A89">
        <w:rPr>
          <w:rFonts w:ascii="Times New Roman" w:hAnsi="Times New Roman" w:cs="Times New Roman"/>
          <w:sz w:val="28"/>
        </w:rPr>
        <w:t>намасл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ные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блины, мел..</w:t>
      </w:r>
      <w:proofErr w:type="gramStart"/>
      <w:r w:rsidRPr="00822A89">
        <w:rPr>
          <w:rFonts w:ascii="Times New Roman" w:hAnsi="Times New Roman" w:cs="Times New Roman"/>
          <w:sz w:val="28"/>
        </w:rPr>
        <w:t>.</w:t>
      </w:r>
      <w:proofErr w:type="spellStart"/>
      <w:r w:rsidRPr="00822A89">
        <w:rPr>
          <w:rFonts w:ascii="Times New Roman" w:hAnsi="Times New Roman" w:cs="Times New Roman"/>
          <w:sz w:val="28"/>
        </w:rPr>
        <w:t>щ</w:t>
      </w:r>
      <w:proofErr w:type="gramEnd"/>
      <w:r w:rsidRPr="00822A89">
        <w:rPr>
          <w:rFonts w:ascii="Times New Roman" w:hAnsi="Times New Roman" w:cs="Times New Roman"/>
          <w:sz w:val="28"/>
        </w:rPr>
        <w:t>ая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кофе машинка, </w:t>
      </w:r>
      <w:proofErr w:type="spellStart"/>
      <w:r w:rsidRPr="00822A89">
        <w:rPr>
          <w:rFonts w:ascii="Times New Roman" w:hAnsi="Times New Roman" w:cs="Times New Roman"/>
          <w:sz w:val="28"/>
        </w:rPr>
        <w:t>леч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щий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врач, </w:t>
      </w:r>
      <w:proofErr w:type="spellStart"/>
      <w:r w:rsidRPr="00822A89">
        <w:rPr>
          <w:rFonts w:ascii="Times New Roman" w:hAnsi="Times New Roman" w:cs="Times New Roman"/>
          <w:sz w:val="28"/>
        </w:rPr>
        <w:t>пыш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щий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здоровьем человек, </w:t>
      </w:r>
      <w:proofErr w:type="spellStart"/>
      <w:r w:rsidRPr="00822A89">
        <w:rPr>
          <w:rFonts w:ascii="Times New Roman" w:hAnsi="Times New Roman" w:cs="Times New Roman"/>
          <w:sz w:val="28"/>
        </w:rPr>
        <w:t>удосто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ный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награды фронтовик, </w:t>
      </w:r>
      <w:proofErr w:type="spellStart"/>
      <w:r w:rsidRPr="00822A89">
        <w:rPr>
          <w:rFonts w:ascii="Times New Roman" w:hAnsi="Times New Roman" w:cs="Times New Roman"/>
          <w:sz w:val="28"/>
        </w:rPr>
        <w:t>высуш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ное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белье, </w:t>
      </w:r>
      <w:proofErr w:type="spellStart"/>
      <w:r w:rsidRPr="00822A89">
        <w:rPr>
          <w:rFonts w:ascii="Times New Roman" w:hAnsi="Times New Roman" w:cs="Times New Roman"/>
          <w:sz w:val="28"/>
        </w:rPr>
        <w:t>реж</w:t>
      </w:r>
      <w:proofErr w:type="spellEnd"/>
      <w:r w:rsidRPr="00822A89">
        <w:rPr>
          <w:rFonts w:ascii="Times New Roman" w:hAnsi="Times New Roman" w:cs="Times New Roman"/>
          <w:sz w:val="28"/>
        </w:rPr>
        <w:t>...</w:t>
      </w:r>
      <w:proofErr w:type="spellStart"/>
      <w:r w:rsidRPr="00822A89">
        <w:rPr>
          <w:rFonts w:ascii="Times New Roman" w:hAnsi="Times New Roman" w:cs="Times New Roman"/>
          <w:sz w:val="28"/>
        </w:rPr>
        <w:t>щий</w:t>
      </w:r>
      <w:proofErr w:type="spellEnd"/>
      <w:r w:rsidRPr="00822A89">
        <w:rPr>
          <w:rFonts w:ascii="Times New Roman" w:hAnsi="Times New Roman" w:cs="Times New Roman"/>
          <w:sz w:val="28"/>
        </w:rPr>
        <w:t xml:space="preserve"> предмет, </w:t>
      </w:r>
      <w:proofErr w:type="spellStart"/>
      <w:r w:rsidRPr="00822A89">
        <w:rPr>
          <w:rFonts w:ascii="Times New Roman" w:hAnsi="Times New Roman" w:cs="Times New Roman"/>
          <w:sz w:val="28"/>
        </w:rPr>
        <w:t>приемл</w:t>
      </w:r>
      <w:proofErr w:type="spellEnd"/>
      <w:r w:rsidRPr="00822A89">
        <w:rPr>
          <w:rFonts w:ascii="Times New Roman" w:hAnsi="Times New Roman" w:cs="Times New Roman"/>
          <w:sz w:val="28"/>
        </w:rPr>
        <w:t>...мое решение</w:t>
      </w:r>
    </w:p>
    <w:p w:rsidR="00822A89" w:rsidRPr="00822A89" w:rsidRDefault="00822A89" w:rsidP="00822A89">
      <w:pPr>
        <w:spacing w:line="360" w:lineRule="auto"/>
        <w:ind w:left="-1134" w:firstLine="708"/>
        <w:jc w:val="both"/>
        <w:rPr>
          <w:rFonts w:ascii="Times New Roman" w:hAnsi="Times New Roman" w:cs="Times New Roman"/>
          <w:b/>
          <w:sz w:val="28"/>
        </w:rPr>
      </w:pPr>
      <w:r w:rsidRPr="00822A89">
        <w:rPr>
          <w:rFonts w:ascii="Times New Roman" w:hAnsi="Times New Roman" w:cs="Times New Roman"/>
          <w:b/>
          <w:sz w:val="28"/>
        </w:rPr>
        <w:t>Задание 2.</w:t>
      </w:r>
      <w:r>
        <w:rPr>
          <w:rFonts w:ascii="Times New Roman" w:hAnsi="Times New Roman" w:cs="Times New Roman"/>
          <w:b/>
          <w:sz w:val="28"/>
        </w:rPr>
        <w:t xml:space="preserve"> Красным карандашом подчеркни причастия, а зеленым – деепричастия. </w:t>
      </w:r>
    </w:p>
    <w:p w:rsidR="00822A89" w:rsidRPr="00822A89" w:rsidRDefault="00822A89" w:rsidP="00822A89">
      <w:pPr>
        <w:pStyle w:val="c0"/>
        <w:shd w:val="clear" w:color="auto" w:fill="FFFFFF"/>
        <w:spacing w:before="0" w:beforeAutospacing="0" w:after="0" w:afterAutospacing="0" w:line="360" w:lineRule="auto"/>
        <w:ind w:left="-1134" w:firstLine="708"/>
        <w:jc w:val="both"/>
        <w:rPr>
          <w:rFonts w:ascii="Calibri" w:hAnsi="Calibri" w:cs="Calibri"/>
          <w:color w:val="000000"/>
          <w:szCs w:val="22"/>
        </w:rPr>
      </w:pPr>
      <w:r w:rsidRPr="00822A89">
        <w:rPr>
          <w:rStyle w:val="c1"/>
          <w:color w:val="000000"/>
          <w:sz w:val="28"/>
        </w:rPr>
        <w:t xml:space="preserve"> Такими словами встретил </w:t>
      </w:r>
      <w:proofErr w:type="gramStart"/>
      <w:r w:rsidRPr="00822A89">
        <w:rPr>
          <w:rStyle w:val="c1"/>
          <w:color w:val="000000"/>
          <w:sz w:val="28"/>
        </w:rPr>
        <w:t>старый</w:t>
      </w:r>
      <w:proofErr w:type="gramEnd"/>
      <w:r w:rsidRPr="00822A89">
        <w:rPr>
          <w:rStyle w:val="c1"/>
          <w:color w:val="000000"/>
          <w:sz w:val="28"/>
        </w:rPr>
        <w:t xml:space="preserve"> Бульба двух сыновей своих, учившихся в киевской бурсе и </w:t>
      </w:r>
      <w:proofErr w:type="gramStart"/>
      <w:r w:rsidRPr="00822A89">
        <w:rPr>
          <w:rStyle w:val="c1"/>
          <w:color w:val="000000"/>
          <w:sz w:val="28"/>
        </w:rPr>
        <w:t>приехавших</w:t>
      </w:r>
      <w:proofErr w:type="gramEnd"/>
      <w:r w:rsidRPr="00822A89">
        <w:rPr>
          <w:rStyle w:val="c1"/>
          <w:color w:val="000000"/>
          <w:sz w:val="28"/>
        </w:rPr>
        <w:t xml:space="preserve"> уже на дом к отцу.</w:t>
      </w:r>
    </w:p>
    <w:p w:rsidR="00822A89" w:rsidRPr="00822A89" w:rsidRDefault="00822A89" w:rsidP="00822A89">
      <w:pPr>
        <w:pStyle w:val="c0"/>
        <w:shd w:val="clear" w:color="auto" w:fill="FFFFFF"/>
        <w:spacing w:before="0" w:beforeAutospacing="0" w:after="0" w:afterAutospacing="0" w:line="360" w:lineRule="auto"/>
        <w:ind w:left="-1134" w:firstLine="708"/>
        <w:jc w:val="both"/>
        <w:rPr>
          <w:rFonts w:ascii="Calibri" w:hAnsi="Calibri" w:cs="Calibri"/>
          <w:color w:val="000000"/>
          <w:szCs w:val="22"/>
        </w:rPr>
      </w:pPr>
      <w:r w:rsidRPr="00822A89">
        <w:rPr>
          <w:rStyle w:val="c1"/>
          <w:color w:val="000000"/>
          <w:sz w:val="28"/>
        </w:rPr>
        <w:t xml:space="preserve"> У них были только длинные чубы, за которые мог выдрать их всякий </w:t>
      </w:r>
      <w:proofErr w:type="spellStart"/>
      <w:r w:rsidRPr="00822A89">
        <w:rPr>
          <w:rStyle w:val="c1"/>
          <w:color w:val="000000"/>
          <w:sz w:val="28"/>
        </w:rPr>
        <w:t>козак</w:t>
      </w:r>
      <w:proofErr w:type="spellEnd"/>
      <w:r w:rsidRPr="00822A89">
        <w:rPr>
          <w:rStyle w:val="c1"/>
          <w:color w:val="000000"/>
          <w:sz w:val="28"/>
        </w:rPr>
        <w:t>, носивший оружие.</w:t>
      </w:r>
    </w:p>
    <w:p w:rsidR="00822A89" w:rsidRPr="00822A89" w:rsidRDefault="00822A89" w:rsidP="00822A89">
      <w:pPr>
        <w:pStyle w:val="c0"/>
        <w:shd w:val="clear" w:color="auto" w:fill="FFFFFF"/>
        <w:spacing w:before="0" w:beforeAutospacing="0" w:after="0" w:afterAutospacing="0" w:line="360" w:lineRule="auto"/>
        <w:ind w:left="-1134" w:firstLine="708"/>
        <w:jc w:val="both"/>
        <w:rPr>
          <w:rFonts w:ascii="Calibri" w:hAnsi="Calibri" w:cs="Calibri"/>
          <w:color w:val="000000"/>
          <w:szCs w:val="22"/>
        </w:rPr>
      </w:pPr>
      <w:r w:rsidRPr="00822A89">
        <w:rPr>
          <w:rStyle w:val="c1"/>
          <w:color w:val="000000"/>
          <w:sz w:val="28"/>
        </w:rPr>
        <w:t> </w:t>
      </w:r>
      <w:proofErr w:type="gramStart"/>
      <w:r w:rsidRPr="00822A89">
        <w:rPr>
          <w:rStyle w:val="c1"/>
          <w:color w:val="000000"/>
          <w:sz w:val="28"/>
        </w:rPr>
        <w:t>Бедная старушка, привыкшая уже к таким поступкам своего мужа печально глядела</w:t>
      </w:r>
      <w:proofErr w:type="gramEnd"/>
      <w:r w:rsidRPr="00822A89">
        <w:rPr>
          <w:rStyle w:val="c1"/>
          <w:color w:val="000000"/>
          <w:sz w:val="28"/>
        </w:rPr>
        <w:t>, сидя на лавке.</w:t>
      </w:r>
    </w:p>
    <w:p w:rsidR="00822A89" w:rsidRPr="00822A89" w:rsidRDefault="00822A89" w:rsidP="00822A89">
      <w:pPr>
        <w:pStyle w:val="c0"/>
        <w:shd w:val="clear" w:color="auto" w:fill="FFFFFF"/>
        <w:spacing w:before="0" w:beforeAutospacing="0" w:after="0" w:afterAutospacing="0" w:line="360" w:lineRule="auto"/>
        <w:ind w:left="-1134" w:firstLine="708"/>
        <w:jc w:val="both"/>
        <w:rPr>
          <w:rFonts w:ascii="Calibri" w:hAnsi="Calibri" w:cs="Calibri"/>
          <w:color w:val="000000"/>
          <w:szCs w:val="22"/>
        </w:rPr>
      </w:pPr>
      <w:r w:rsidRPr="00822A89">
        <w:rPr>
          <w:rStyle w:val="c1"/>
          <w:color w:val="000000"/>
          <w:sz w:val="28"/>
        </w:rPr>
        <w:t xml:space="preserve"> Он любил простую жизнь </w:t>
      </w:r>
      <w:proofErr w:type="spellStart"/>
      <w:r w:rsidRPr="00822A89">
        <w:rPr>
          <w:rStyle w:val="c1"/>
          <w:color w:val="000000"/>
          <w:sz w:val="28"/>
        </w:rPr>
        <w:t>козаков</w:t>
      </w:r>
      <w:proofErr w:type="spellEnd"/>
      <w:r w:rsidRPr="00822A89">
        <w:rPr>
          <w:rStyle w:val="c1"/>
          <w:color w:val="000000"/>
          <w:sz w:val="28"/>
        </w:rPr>
        <w:t xml:space="preserve"> и перессорился с теми из своих товарищей, которые были наклонные к варшавской стороне, называя их </w:t>
      </w:r>
      <w:proofErr w:type="spellStart"/>
      <w:r w:rsidRPr="00822A89">
        <w:rPr>
          <w:rStyle w:val="c1"/>
          <w:color w:val="000000"/>
          <w:sz w:val="28"/>
        </w:rPr>
        <w:t>холопьями</w:t>
      </w:r>
      <w:proofErr w:type="spellEnd"/>
      <w:r w:rsidRPr="00822A89">
        <w:rPr>
          <w:rStyle w:val="c1"/>
          <w:color w:val="000000"/>
          <w:sz w:val="28"/>
        </w:rPr>
        <w:t xml:space="preserve"> польских панов.</w:t>
      </w:r>
    </w:p>
    <w:p w:rsidR="00822A89" w:rsidRPr="00822A89" w:rsidRDefault="00822A89" w:rsidP="00822A89">
      <w:pPr>
        <w:pStyle w:val="c0"/>
        <w:shd w:val="clear" w:color="auto" w:fill="FFFFFF"/>
        <w:spacing w:before="0" w:beforeAutospacing="0" w:after="0" w:afterAutospacing="0" w:line="360" w:lineRule="auto"/>
        <w:ind w:left="-1134" w:firstLine="708"/>
        <w:jc w:val="both"/>
        <w:rPr>
          <w:rFonts w:ascii="Calibri" w:hAnsi="Calibri" w:cs="Calibri"/>
          <w:color w:val="000000"/>
          <w:szCs w:val="22"/>
        </w:rPr>
      </w:pPr>
      <w:r w:rsidRPr="00822A89">
        <w:rPr>
          <w:rStyle w:val="c1"/>
          <w:color w:val="000000"/>
          <w:sz w:val="28"/>
        </w:rPr>
        <w:t> Она приникла к изголовью дорогих сыновей, своих лежавших рядом…</w:t>
      </w:r>
    </w:p>
    <w:p w:rsidR="00822A89" w:rsidRPr="00822A89" w:rsidRDefault="00822A89" w:rsidP="00822A89">
      <w:pPr>
        <w:pStyle w:val="c0"/>
        <w:shd w:val="clear" w:color="auto" w:fill="FFFFFF"/>
        <w:spacing w:before="0" w:beforeAutospacing="0" w:after="0" w:afterAutospacing="0" w:line="360" w:lineRule="auto"/>
        <w:ind w:left="-1134" w:firstLine="708"/>
        <w:jc w:val="both"/>
        <w:rPr>
          <w:rFonts w:ascii="Calibri" w:hAnsi="Calibri" w:cs="Calibri"/>
          <w:color w:val="000000"/>
          <w:szCs w:val="22"/>
        </w:rPr>
      </w:pPr>
      <w:r w:rsidRPr="00822A89">
        <w:rPr>
          <w:rStyle w:val="c1"/>
          <w:color w:val="000000"/>
          <w:sz w:val="28"/>
        </w:rPr>
        <w:t> Месяц с вышины неба давно уже озарял весь двор, наполненный спящими вербами и высоченным бурьяном, в котором потонул частокол, окружавший двор.</w:t>
      </w:r>
    </w:p>
    <w:p w:rsidR="00822A89" w:rsidRPr="00822A89" w:rsidRDefault="00822A89" w:rsidP="00822A89">
      <w:pPr>
        <w:ind w:left="-1134" w:firstLine="708"/>
        <w:jc w:val="both"/>
        <w:rPr>
          <w:rFonts w:ascii="Times New Roman" w:hAnsi="Times New Roman" w:cs="Times New Roman"/>
          <w:sz w:val="24"/>
        </w:rPr>
      </w:pPr>
    </w:p>
    <w:p w:rsidR="008F18A2" w:rsidRPr="00822A89" w:rsidRDefault="008F18A2" w:rsidP="00822A89"/>
    <w:sectPr w:rsidR="008F18A2" w:rsidRPr="00822A89" w:rsidSect="000B564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5483"/>
    <w:multiLevelType w:val="multilevel"/>
    <w:tmpl w:val="D1F0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504F6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A3861"/>
    <w:multiLevelType w:val="multilevel"/>
    <w:tmpl w:val="3394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2C50CA"/>
    <w:multiLevelType w:val="multilevel"/>
    <w:tmpl w:val="5B0C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C179AF"/>
    <w:multiLevelType w:val="multilevel"/>
    <w:tmpl w:val="038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EE1645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31796"/>
    <w:multiLevelType w:val="multilevel"/>
    <w:tmpl w:val="1E7E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685262"/>
    <w:multiLevelType w:val="multilevel"/>
    <w:tmpl w:val="73C4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C3DEC"/>
    <w:multiLevelType w:val="multilevel"/>
    <w:tmpl w:val="8F12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7324B8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A123A5"/>
    <w:multiLevelType w:val="multilevel"/>
    <w:tmpl w:val="46D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50927"/>
    <w:multiLevelType w:val="multilevel"/>
    <w:tmpl w:val="8976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AF39B5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0C0421"/>
    <w:multiLevelType w:val="multilevel"/>
    <w:tmpl w:val="46D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1E422C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739B4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460AF5"/>
    <w:multiLevelType w:val="multilevel"/>
    <w:tmpl w:val="26B0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800676"/>
    <w:multiLevelType w:val="multilevel"/>
    <w:tmpl w:val="FF1A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233D76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6"/>
  </w:num>
  <w:num w:numId="5">
    <w:abstractNumId w:val="17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0"/>
  </w:num>
  <w:num w:numId="12">
    <w:abstractNumId w:val="13"/>
  </w:num>
  <w:num w:numId="13">
    <w:abstractNumId w:val="5"/>
  </w:num>
  <w:num w:numId="14">
    <w:abstractNumId w:val="9"/>
  </w:num>
  <w:num w:numId="15">
    <w:abstractNumId w:val="1"/>
  </w:num>
  <w:num w:numId="16">
    <w:abstractNumId w:val="15"/>
  </w:num>
  <w:num w:numId="17">
    <w:abstractNumId w:val="1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9B"/>
    <w:rsid w:val="000B5649"/>
    <w:rsid w:val="006B5E9B"/>
    <w:rsid w:val="00822A89"/>
    <w:rsid w:val="008F18A2"/>
    <w:rsid w:val="00C60711"/>
    <w:rsid w:val="00D833FD"/>
    <w:rsid w:val="00F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5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6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64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B56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B5649"/>
    <w:rPr>
      <w:i/>
      <w:iCs/>
    </w:rPr>
  </w:style>
  <w:style w:type="table" w:styleId="a8">
    <w:name w:val="Table Grid"/>
    <w:basedOn w:val="a1"/>
    <w:uiPriority w:val="59"/>
    <w:rsid w:val="000B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B5649"/>
  </w:style>
  <w:style w:type="character" w:customStyle="1" w:styleId="20">
    <w:name w:val="Заголовок 2 Знак"/>
    <w:basedOn w:val="a0"/>
    <w:link w:val="2"/>
    <w:uiPriority w:val="9"/>
    <w:semiHidden/>
    <w:rsid w:val="008F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F18A2"/>
    <w:pPr>
      <w:ind w:left="720"/>
      <w:contextualSpacing/>
    </w:pPr>
  </w:style>
  <w:style w:type="paragraph" w:customStyle="1" w:styleId="c0">
    <w:name w:val="c0"/>
    <w:basedOn w:val="a"/>
    <w:rsid w:val="0082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822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5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6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64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B56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B5649"/>
    <w:rPr>
      <w:i/>
      <w:iCs/>
    </w:rPr>
  </w:style>
  <w:style w:type="table" w:styleId="a8">
    <w:name w:val="Table Grid"/>
    <w:basedOn w:val="a1"/>
    <w:uiPriority w:val="59"/>
    <w:rsid w:val="000B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B5649"/>
  </w:style>
  <w:style w:type="character" w:customStyle="1" w:styleId="20">
    <w:name w:val="Заголовок 2 Знак"/>
    <w:basedOn w:val="a0"/>
    <w:link w:val="2"/>
    <w:uiPriority w:val="9"/>
    <w:semiHidden/>
    <w:rsid w:val="008F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F18A2"/>
    <w:pPr>
      <w:ind w:left="720"/>
      <w:contextualSpacing/>
    </w:pPr>
  </w:style>
  <w:style w:type="paragraph" w:customStyle="1" w:styleId="c0">
    <w:name w:val="c0"/>
    <w:basedOn w:val="a"/>
    <w:rsid w:val="0082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82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83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048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5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2383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76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268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56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60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0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00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73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84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561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5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75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4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89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980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3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4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6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22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3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97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3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276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1888956715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</w:divsChild>
    </w:div>
    <w:div w:id="1136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3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69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99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57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78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99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1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38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8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553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1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581400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98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065292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67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805930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04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334943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69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457686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88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137895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35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934759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50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2636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49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54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9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19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2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45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1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86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29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47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50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6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99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9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8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9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3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0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79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51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49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09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7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05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6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0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Вампира</dc:creator>
  <cp:lastModifiedBy>User</cp:lastModifiedBy>
  <cp:revision>3</cp:revision>
  <dcterms:created xsi:type="dcterms:W3CDTF">2023-01-30T15:33:00Z</dcterms:created>
  <dcterms:modified xsi:type="dcterms:W3CDTF">2023-01-31T12:01:00Z</dcterms:modified>
</cp:coreProperties>
</file>