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90F" w:rsidRPr="005D090F" w:rsidRDefault="005D090F" w:rsidP="005D090F">
      <w:pPr>
        <w:spacing w:before="100" w:beforeAutospacing="1" w:after="100" w:afterAutospacing="1" w:line="240" w:lineRule="auto"/>
        <w:ind w:left="530" w:firstLine="179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5D09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"И гордый демон не отстанет, пока живу я, от меня..."</w:t>
      </w:r>
      <w:bookmarkStart w:id="0" w:name="_ftnref13"/>
      <w:r w:rsidRPr="005D09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fldChar w:fldCharType="begin"/>
      </w:r>
      <w:r w:rsidRPr="005D09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instrText xml:space="preserve"> HYPERLINK "http://www.pereplet.ru/obrazovanie/shkola_new/urok32-45.html" \l "_ftn13" \o "" </w:instrText>
      </w:r>
      <w:r w:rsidRPr="005D09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fldChar w:fldCharType="separate"/>
      </w:r>
      <w:r w:rsidRPr="005D090F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ru-RU"/>
        </w:rPr>
        <w:t>[13]</w:t>
      </w:r>
      <w:r w:rsidRPr="005D09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fldChar w:fldCharType="end"/>
      </w:r>
      <w:bookmarkEnd w:id="0"/>
      <w:r w:rsidRPr="005D09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p w:rsidR="005D090F" w:rsidRPr="005D090F" w:rsidRDefault="005D090F" w:rsidP="005D090F">
      <w:pPr>
        <w:spacing w:before="100" w:beforeAutospacing="1" w:after="100" w:afterAutospacing="1" w:line="240" w:lineRule="auto"/>
        <w:ind w:firstLine="17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D09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М. Ю. Лермонтов. "Демон": замысел, особенности сюжета и композиции. Герои поэмы. Образ Демона в творчестве Лермонтова. "Демон". "Мой Демон". Проблематика и поэтика поэмы "Демон". Анализ эпизода из поэмы. Романтизм и реализм в творчестве поэта.</w:t>
      </w:r>
    </w:p>
    <w:p w:rsidR="005D090F" w:rsidRPr="005D090F" w:rsidRDefault="005D090F" w:rsidP="005D090F">
      <w:pPr>
        <w:spacing w:before="100" w:beforeAutospacing="1" w:after="100" w:afterAutospacing="1" w:line="240" w:lineRule="auto"/>
        <w:ind w:firstLine="17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D09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Десятиклассники уже знакомы с лиро-эпическими произведениями Лермонтова, поэтому начать урок можно с повторения его поэм "Песня про... купца Калашникова" и "Мцыри". Эта работа может быть организована в форме фронтальной беседы или в виде сообщений учащихся на темы:</w:t>
      </w:r>
    </w:p>
    <w:p w:rsidR="005D090F" w:rsidRPr="005D090F" w:rsidRDefault="005D090F" w:rsidP="005D090F">
      <w:pPr>
        <w:spacing w:before="100" w:beforeAutospacing="1" w:after="100" w:afterAutospacing="1" w:line="240" w:lineRule="auto"/>
        <w:ind w:firstLine="17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D090F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  <w:t>1.      </w:t>
      </w:r>
      <w:r w:rsidRPr="005D09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</w:t>
      </w:r>
      <w:proofErr w:type="gramStart"/>
      <w:r w:rsidRPr="005D09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Песня про царя</w:t>
      </w:r>
      <w:proofErr w:type="gramEnd"/>
      <w:r w:rsidRPr="005D09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Ивана Васильевича, молодого опричника и удалого купца Калашникова" Лермонтова в русской литературной критике. </w:t>
      </w:r>
      <w:proofErr w:type="gramStart"/>
      <w:r w:rsidRPr="005D09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Историческая</w:t>
      </w:r>
      <w:proofErr w:type="gramEnd"/>
      <w:r w:rsidRPr="005D09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народно-поэтическая основы поэмы.</w:t>
      </w:r>
    </w:p>
    <w:p w:rsidR="005D090F" w:rsidRPr="005D090F" w:rsidRDefault="005D090F" w:rsidP="005D090F">
      <w:pPr>
        <w:spacing w:before="100" w:beforeAutospacing="1" w:after="100" w:afterAutospacing="1" w:line="240" w:lineRule="auto"/>
        <w:ind w:firstLine="17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D090F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  <w:t>2.      </w:t>
      </w:r>
      <w:r w:rsidRPr="005D09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"Мцыри" Лермонтова и "</w:t>
      </w:r>
      <w:proofErr w:type="spellStart"/>
      <w:r w:rsidRPr="005D09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Цыганы</w:t>
      </w:r>
      <w:proofErr w:type="spellEnd"/>
      <w:r w:rsidRPr="005D09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 Пушкина как романтические поэмы. Особенности их сюжетно-композиционной структуры.</w:t>
      </w:r>
    </w:p>
    <w:p w:rsidR="005D090F" w:rsidRPr="005D090F" w:rsidRDefault="005D090F" w:rsidP="005D090F">
      <w:pPr>
        <w:spacing w:before="100" w:beforeAutospacing="1" w:after="100" w:afterAutospacing="1" w:line="240" w:lineRule="auto"/>
        <w:ind w:firstLine="17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D09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Обобщая результаты беседы или сообщений учащихся, класс делает следующие выводы.</w:t>
      </w:r>
    </w:p>
    <w:p w:rsidR="005D090F" w:rsidRPr="005D090F" w:rsidRDefault="005D090F" w:rsidP="005D090F">
      <w:pPr>
        <w:spacing w:before="100" w:beforeAutospacing="1" w:after="100" w:afterAutospacing="1" w:line="240" w:lineRule="auto"/>
        <w:ind w:firstLine="17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D09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"</w:t>
      </w:r>
      <w:proofErr w:type="gramStart"/>
      <w:r w:rsidRPr="005D09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Песне про царя</w:t>
      </w:r>
      <w:proofErr w:type="gramEnd"/>
      <w:r w:rsidRPr="005D09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Ивана Васильевича, молодого опричника и удалого купца Калашникова" Лермонтов ищет идеал в историческом прошлом и народных нравственных основах. Однако патриархальная эпоха гибнет безвозвратно, что усиливает трагизм мироощущения. В поэме "Мцыри" романтический герой Лермонтова трагически обречен. Мцыри как герой действия, дитя природы, наследник отцов поставлен в ситуацию изоляции от естественного для него мира, разлучен с родиной. Но выросший в чуждой среде он уже не может вернуться в лоно природы, которая стала для него врагом. Всякое возвращение назад невозможно, что также усиливает трагизм звучания поэмы.</w:t>
      </w:r>
    </w:p>
    <w:p w:rsidR="005D090F" w:rsidRPr="005D090F" w:rsidRDefault="005D090F" w:rsidP="005D090F">
      <w:pPr>
        <w:spacing w:before="100" w:beforeAutospacing="1" w:after="100" w:afterAutospacing="1" w:line="240" w:lineRule="auto"/>
        <w:ind w:firstLine="17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D09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центре урока изучение поэмы "Демон".</w:t>
      </w:r>
    </w:p>
    <w:p w:rsidR="005D090F" w:rsidRPr="005D090F" w:rsidRDefault="005D090F" w:rsidP="005D090F">
      <w:pPr>
        <w:spacing w:before="100" w:beforeAutospacing="1" w:after="100" w:afterAutospacing="1" w:line="240" w:lineRule="auto"/>
        <w:ind w:firstLine="17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D09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 вступительном слове учителя или индивидуальных сообщениях учащихся должна прозвучать информация о том, что замысел поэмы возник ещё у юного поэта, когда он в 1929 году создал стихотворение "Мой Демон", написанное, вероятно, под явным влиянием стихотворения Пушкина "Демон", которое было известно задолго до его публикации в 1834 году.</w:t>
      </w:r>
    </w:p>
    <w:p w:rsidR="005D090F" w:rsidRPr="005D090F" w:rsidRDefault="005D090F" w:rsidP="005D090F">
      <w:pPr>
        <w:spacing w:before="100" w:beforeAutospacing="1" w:after="100" w:afterAutospacing="1" w:line="240" w:lineRule="auto"/>
        <w:ind w:firstLine="17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D09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 чтения этих стихотворений возможна беседа, включающая вопросы и задания для сопоставительного анализа этих стихов.</w:t>
      </w:r>
    </w:p>
    <w:p w:rsidR="005D090F" w:rsidRPr="005D090F" w:rsidRDefault="005D090F" w:rsidP="005D090F">
      <w:pPr>
        <w:spacing w:before="100" w:beforeAutospacing="1" w:after="100" w:afterAutospacing="1" w:line="240" w:lineRule="auto"/>
        <w:ind w:firstLine="17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5D09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Вопросы и задания к стихотворениям "Мой Демон" Лермонтова и "Демон" Пушкина</w:t>
      </w:r>
    </w:p>
    <w:p w:rsidR="005D090F" w:rsidRPr="005D090F" w:rsidRDefault="005D090F" w:rsidP="005D090F">
      <w:pPr>
        <w:spacing w:before="100" w:beforeAutospacing="1" w:after="100" w:afterAutospacing="1" w:line="240" w:lineRule="auto"/>
        <w:ind w:left="530" w:firstLine="17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D09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      Найдите в этих стихотворениях общие образы и картины?</w:t>
      </w:r>
    </w:p>
    <w:p w:rsidR="005D090F" w:rsidRPr="005D090F" w:rsidRDefault="005D090F" w:rsidP="005D090F">
      <w:pPr>
        <w:spacing w:before="100" w:beforeAutospacing="1" w:after="100" w:afterAutospacing="1" w:line="240" w:lineRule="auto"/>
        <w:ind w:left="530" w:firstLine="17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D09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      Охарактеризуйте образ лирического "я" в каждом стихотворении? Чем они отличаются?</w:t>
      </w:r>
    </w:p>
    <w:p w:rsidR="005D090F" w:rsidRPr="005D090F" w:rsidRDefault="005D090F" w:rsidP="005D090F">
      <w:pPr>
        <w:spacing w:before="100" w:beforeAutospacing="1" w:after="100" w:afterAutospacing="1" w:line="240" w:lineRule="auto"/>
        <w:ind w:left="530" w:firstLine="17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D09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      Каково отношение "каждого" Демона к вечным ценностям: любви, природе, искусству и т. п.?</w:t>
      </w:r>
    </w:p>
    <w:p w:rsidR="005D090F" w:rsidRPr="005D090F" w:rsidRDefault="005D090F" w:rsidP="005D090F">
      <w:pPr>
        <w:spacing w:before="100" w:beforeAutospacing="1" w:after="100" w:afterAutospacing="1" w:line="240" w:lineRule="auto"/>
        <w:ind w:left="530" w:firstLine="17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D09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      Что общего и различного можно заметить в художественной форме каждого стихотворения?</w:t>
      </w:r>
    </w:p>
    <w:p w:rsidR="005D090F" w:rsidRPr="005D090F" w:rsidRDefault="005D090F" w:rsidP="005D090F">
      <w:pPr>
        <w:spacing w:before="100" w:beforeAutospacing="1" w:after="100" w:afterAutospacing="1" w:line="240" w:lineRule="auto"/>
        <w:ind w:left="530" w:firstLine="17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D09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      Какие черты романтизма можно в них заметить?</w:t>
      </w:r>
    </w:p>
    <w:p w:rsidR="005D090F" w:rsidRPr="005D090F" w:rsidRDefault="005D090F" w:rsidP="005D090F">
      <w:pPr>
        <w:spacing w:before="100" w:beforeAutospacing="1" w:after="100" w:afterAutospacing="1" w:line="240" w:lineRule="auto"/>
        <w:ind w:left="530" w:firstLine="17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D09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6.      </w:t>
      </w:r>
      <w:r w:rsidRPr="005D090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Индивидуальное задание</w:t>
      </w:r>
      <w:r w:rsidRPr="005D09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Сопоставьте стихотворение "Мой Демон" Лермонтова со стихотворением "Демон" Пушкина.</w:t>
      </w:r>
    </w:p>
    <w:p w:rsidR="005D090F" w:rsidRPr="005D090F" w:rsidRDefault="005D090F" w:rsidP="005D090F">
      <w:pPr>
        <w:spacing w:before="100" w:beforeAutospacing="1" w:after="100" w:afterAutospacing="1" w:line="240" w:lineRule="auto"/>
        <w:ind w:firstLine="17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D09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Начать разговор о поэме Лермонтова "Демон" целесообразно с рассказа о падшем ангеле, легшем в основу сюжета, и чтения отрывков из неё, что поможет "погрузить" класс в эмоциональную атмосферу поэмы. Из </w:t>
      </w:r>
      <w:r w:rsidRPr="005D090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r w:rsidRPr="005D09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части могут быть выразительно прочитаны главы </w:t>
      </w:r>
      <w:r w:rsidRPr="005D090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r w:rsidRPr="005D09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</w:t>
      </w:r>
      <w:r w:rsidRPr="005D090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IV</w:t>
      </w:r>
      <w:r w:rsidRPr="005D09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r w:rsidRPr="005D090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</w:t>
      </w:r>
      <w:r w:rsidRPr="005D09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</w:t>
      </w:r>
      <w:r w:rsidRPr="005D090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VII</w:t>
      </w:r>
      <w:r w:rsidRPr="005D09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а также прослушаны первый и второй романсы Демона из одноименной оперы А. Рубинштейна ("Не плачь, дитя! не плачь напрасно..." и "На воздушном океане...").</w:t>
      </w:r>
    </w:p>
    <w:p w:rsidR="005D090F" w:rsidRPr="005D090F" w:rsidRDefault="005D090F" w:rsidP="005D090F">
      <w:pPr>
        <w:spacing w:before="100" w:beforeAutospacing="1" w:after="100" w:afterAutospacing="1" w:line="240" w:lineRule="auto"/>
        <w:ind w:firstLine="17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D09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 </w:t>
      </w:r>
      <w:r w:rsidRPr="005D090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II</w:t>
      </w:r>
      <w:r w:rsidRPr="005D09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части поэмы можно инсценировать разговор Тамары и Демона (глава </w:t>
      </w:r>
      <w:r w:rsidRPr="005D090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Pr="005D09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и прочитать выразительно финал поэмы, а также прослушать третий романс Демона из оперы "Демон" ("Я тот, которому внимала...").</w:t>
      </w:r>
    </w:p>
    <w:p w:rsidR="005D090F" w:rsidRPr="005D090F" w:rsidRDefault="005D090F" w:rsidP="005D090F">
      <w:pPr>
        <w:spacing w:before="100" w:beforeAutospacing="1" w:after="100" w:afterAutospacing="1" w:line="240" w:lineRule="auto"/>
        <w:ind w:firstLine="179"/>
        <w:contextualSpacing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5D09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Вопросы и задания для беседы с классом</w:t>
      </w:r>
    </w:p>
    <w:p w:rsidR="005D090F" w:rsidRPr="005D090F" w:rsidRDefault="005D090F" w:rsidP="005D090F">
      <w:pPr>
        <w:spacing w:before="100" w:beforeAutospacing="1" w:after="100" w:afterAutospacing="1" w:line="240" w:lineRule="auto"/>
        <w:ind w:left="530" w:firstLine="17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D09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      Охарактеризуйте образ Демона. Докажите текстом, что он отрицает мир, считает бытие бессмысленным и мстит человечеству и Богу.</w:t>
      </w:r>
    </w:p>
    <w:p w:rsidR="005D090F" w:rsidRPr="005D090F" w:rsidRDefault="005D090F" w:rsidP="005D090F">
      <w:pPr>
        <w:spacing w:before="100" w:beforeAutospacing="1" w:after="100" w:afterAutospacing="1" w:line="240" w:lineRule="auto"/>
        <w:ind w:left="530" w:firstLine="17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D09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      Какой смысл придает образу Демона его любовь к Тамаре? Достоин ли он сочувствия?</w:t>
      </w:r>
    </w:p>
    <w:p w:rsidR="005D090F" w:rsidRPr="005D090F" w:rsidRDefault="005D090F" w:rsidP="005D090F">
      <w:pPr>
        <w:spacing w:before="100" w:beforeAutospacing="1" w:after="100" w:afterAutospacing="1" w:line="240" w:lineRule="auto"/>
        <w:ind w:left="530" w:firstLine="17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D09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      Дайте характеристику образу Тамары. Почему автор приводит ее к гибели? Почему она погибает?</w:t>
      </w:r>
    </w:p>
    <w:p w:rsidR="005D090F" w:rsidRPr="005D090F" w:rsidRDefault="005D090F" w:rsidP="005D090F">
      <w:pPr>
        <w:spacing w:before="100" w:beforeAutospacing="1" w:after="100" w:afterAutospacing="1" w:line="240" w:lineRule="auto"/>
        <w:ind w:left="530" w:firstLine="17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D09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4.      </w:t>
      </w:r>
      <w:proofErr w:type="gramStart"/>
      <w:r w:rsidRPr="005D09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Возможны</w:t>
      </w:r>
      <w:proofErr w:type="gramEnd"/>
      <w:r w:rsidRPr="005D09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ли возрождение Демона и его гармония с миром, о которых он мечтает, через любовь к земной женщине?</w:t>
      </w:r>
    </w:p>
    <w:p w:rsidR="005D090F" w:rsidRPr="005D090F" w:rsidRDefault="005D090F" w:rsidP="005D090F">
      <w:pPr>
        <w:spacing w:before="100" w:beforeAutospacing="1" w:after="100" w:afterAutospacing="1" w:line="240" w:lineRule="auto"/>
        <w:ind w:left="530" w:firstLine="17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D09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      Какой философский смысл приобретает в поэме вечное противостояние добра и зла?</w:t>
      </w:r>
    </w:p>
    <w:p w:rsidR="005D090F" w:rsidRPr="005D090F" w:rsidRDefault="005D090F" w:rsidP="005D090F">
      <w:pPr>
        <w:spacing w:before="100" w:beforeAutospacing="1" w:after="100" w:afterAutospacing="1" w:line="240" w:lineRule="auto"/>
        <w:ind w:left="530" w:firstLine="17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D09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6.      Какую смысловую роль играет в поэме пейзаж?</w:t>
      </w:r>
    </w:p>
    <w:p w:rsidR="005D090F" w:rsidRPr="005D090F" w:rsidRDefault="005D090F" w:rsidP="005D090F">
      <w:pPr>
        <w:spacing w:before="100" w:beforeAutospacing="1" w:after="100" w:afterAutospacing="1" w:line="240" w:lineRule="auto"/>
        <w:ind w:left="530" w:firstLine="17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D09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7.      </w:t>
      </w:r>
      <w:r w:rsidRPr="005D090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Индивидуальное задание 1</w:t>
      </w:r>
      <w:r w:rsidRPr="005D09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Найдите черты общности и различия в Демоне и Печорине.</w:t>
      </w:r>
    </w:p>
    <w:p w:rsidR="005D090F" w:rsidRPr="005D090F" w:rsidRDefault="005D090F" w:rsidP="005D090F">
      <w:pPr>
        <w:spacing w:before="100" w:beforeAutospacing="1" w:after="100" w:afterAutospacing="1" w:line="240" w:lineRule="auto"/>
        <w:ind w:left="530" w:firstLine="17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D09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8.      </w:t>
      </w:r>
      <w:r w:rsidRPr="005D090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Индивидуальное задание 2</w:t>
      </w:r>
      <w:r w:rsidRPr="005D09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Сопоставьте образ Тамары из поэмы "Демон" с образом царицы из стихотворения Лермонтова "Тамара". В чем общность и различие этих образов?</w:t>
      </w:r>
    </w:p>
    <w:p w:rsidR="005D090F" w:rsidRPr="005D090F" w:rsidRDefault="005D090F" w:rsidP="005D090F">
      <w:pPr>
        <w:spacing w:before="100" w:beforeAutospacing="1" w:after="100" w:afterAutospacing="1" w:line="240" w:lineRule="auto"/>
        <w:ind w:firstLine="17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D09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анализа в классе можно выбрать один из нескольких эпизодов, например:</w:t>
      </w:r>
    </w:p>
    <w:p w:rsidR="005D090F" w:rsidRPr="005D090F" w:rsidRDefault="005D090F" w:rsidP="005D090F">
      <w:pPr>
        <w:spacing w:before="100" w:beforeAutospacing="1" w:after="100" w:afterAutospacing="1" w:line="240" w:lineRule="auto"/>
        <w:ind w:firstLine="17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D09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-        Смерть жениха (часть </w:t>
      </w:r>
      <w:r w:rsidRPr="005D090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r w:rsidRPr="005D09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гл. </w:t>
      </w:r>
      <w:r w:rsidRPr="005D090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Pr="005D09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</w:t>
      </w:r>
      <w:r w:rsidRPr="005D090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XII</w:t>
      </w:r>
      <w:r w:rsidRPr="005D09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5D090F" w:rsidRPr="005D090F" w:rsidRDefault="005D090F" w:rsidP="005D090F">
      <w:pPr>
        <w:spacing w:before="100" w:beforeAutospacing="1" w:after="100" w:afterAutospacing="1" w:line="240" w:lineRule="auto"/>
        <w:ind w:firstLine="17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D09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        Похороны Тамары (часть </w:t>
      </w:r>
      <w:r w:rsidRPr="005D090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II</w:t>
      </w:r>
      <w:r w:rsidRPr="005D09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гл. </w:t>
      </w:r>
      <w:r w:rsidRPr="005D090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XIII</w:t>
      </w:r>
      <w:r w:rsidRPr="005D09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</w:t>
      </w:r>
      <w:r w:rsidRPr="005D090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XV</w:t>
      </w:r>
      <w:r w:rsidRPr="005D09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5D090F" w:rsidRPr="005D090F" w:rsidRDefault="005D090F" w:rsidP="005D090F">
      <w:pPr>
        <w:spacing w:before="100" w:beforeAutospacing="1" w:after="100" w:afterAutospacing="1" w:line="240" w:lineRule="auto"/>
        <w:ind w:firstLine="17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D09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        Поединок Ангела и Демона (часть </w:t>
      </w:r>
      <w:r w:rsidRPr="005D090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II</w:t>
      </w:r>
      <w:r w:rsidRPr="005D09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гл. </w:t>
      </w:r>
      <w:r w:rsidRPr="005D090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XVI</w:t>
      </w:r>
      <w:r w:rsidRPr="005D09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5D090F" w:rsidRPr="005D090F" w:rsidRDefault="005D090F" w:rsidP="005D090F">
      <w:pPr>
        <w:spacing w:before="100" w:beforeAutospacing="1" w:after="100" w:afterAutospacing="1" w:line="240" w:lineRule="auto"/>
        <w:ind w:firstLine="17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D09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Остальные эпизоды можно предложить для самостоятельной интерпретации в домашней работе, используя план анализа эпизода.</w:t>
      </w:r>
    </w:p>
    <w:p w:rsidR="005D090F" w:rsidRPr="005D090F" w:rsidRDefault="005D090F" w:rsidP="005D090F">
      <w:pPr>
        <w:spacing w:before="100" w:beforeAutospacing="1" w:after="100" w:afterAutospacing="1" w:line="240" w:lineRule="auto"/>
        <w:ind w:firstLine="179"/>
        <w:contextualSpacing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5D09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Примерный план анализа эпизода</w:t>
      </w:r>
    </w:p>
    <w:p w:rsidR="005D090F" w:rsidRPr="005D090F" w:rsidRDefault="005D090F" w:rsidP="005D090F">
      <w:pPr>
        <w:spacing w:before="100" w:beforeAutospacing="1" w:after="100" w:afterAutospacing="1" w:line="240" w:lineRule="auto"/>
        <w:ind w:left="530" w:firstLine="17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D090F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ru-RU"/>
        </w:rPr>
        <w:t>1.          Сюжет эпизода. Его м</w:t>
      </w:r>
      <w:r w:rsidRPr="005D090F"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  <w:lang w:eastAsia="ru-RU"/>
        </w:rPr>
        <w:t>есто в сюжете и композиции всего произведения.</w:t>
      </w:r>
    </w:p>
    <w:p w:rsidR="005D090F" w:rsidRPr="005D090F" w:rsidRDefault="005D090F" w:rsidP="005D090F">
      <w:pPr>
        <w:spacing w:before="100" w:beforeAutospacing="1" w:after="100" w:afterAutospacing="1" w:line="240" w:lineRule="auto"/>
        <w:ind w:left="530" w:firstLine="17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D090F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ru-RU"/>
        </w:rPr>
        <w:t>2.          Речевой строй эпизода:</w:t>
      </w:r>
    </w:p>
    <w:p w:rsidR="005D090F" w:rsidRPr="005D090F" w:rsidRDefault="005D090F" w:rsidP="005D090F">
      <w:pPr>
        <w:spacing w:before="100" w:beforeAutospacing="1" w:after="100" w:afterAutospacing="1" w:line="240" w:lineRule="auto"/>
        <w:ind w:firstLine="17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D09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        диалог (основной конфликт, речевые характеристики, авторские ремарки, подтекст);</w:t>
      </w:r>
    </w:p>
    <w:p w:rsidR="005D090F" w:rsidRPr="005D090F" w:rsidRDefault="005D090F" w:rsidP="005D090F">
      <w:pPr>
        <w:spacing w:before="100" w:beforeAutospacing="1" w:after="100" w:afterAutospacing="1" w:line="240" w:lineRule="auto"/>
        <w:ind w:firstLine="17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D09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        повествование (события и их динамика, герои и их поступки, взаимосвязь героев и событий; причинно-следственные и пространственно-временные связи);</w:t>
      </w:r>
    </w:p>
    <w:p w:rsidR="005D090F" w:rsidRPr="005D090F" w:rsidRDefault="005D090F" w:rsidP="005D090F">
      <w:pPr>
        <w:spacing w:before="100" w:beforeAutospacing="1" w:after="100" w:afterAutospacing="1" w:line="240" w:lineRule="auto"/>
        <w:ind w:firstLine="17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D09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        описание (что и как </w:t>
      </w:r>
      <w:proofErr w:type="spellStart"/>
      <w:r w:rsidRPr="005D09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описа</w:t>
      </w:r>
      <w:proofErr w:type="gramStart"/>
      <w:r w:rsidRPr="005D09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.н</w:t>
      </w:r>
      <w:proofErr w:type="gramEnd"/>
      <w:r w:rsidRPr="005D09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proofErr w:type="spellEnd"/>
      <w:r w:rsidRPr="005D09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портрет, </w:t>
      </w:r>
      <w:proofErr w:type="spellStart"/>
      <w:r w:rsidRPr="005D09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пей.заж</w:t>
      </w:r>
      <w:proofErr w:type="spellEnd"/>
      <w:r w:rsidRPr="005D09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5D09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интерь.ер</w:t>
      </w:r>
      <w:proofErr w:type="spellEnd"/>
      <w:r w:rsidRPr="005D09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 чьими глазами дано описание, способы </w:t>
      </w:r>
      <w:proofErr w:type="spellStart"/>
      <w:r w:rsidRPr="005D09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описа.ния</w:t>
      </w:r>
      <w:proofErr w:type="spellEnd"/>
      <w:r w:rsidRPr="005D09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состояния, роль </w:t>
      </w:r>
      <w:proofErr w:type="spellStart"/>
      <w:r w:rsidRPr="005D09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художествен.ных</w:t>
      </w:r>
      <w:proofErr w:type="spellEnd"/>
      <w:r w:rsidRPr="005D09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деталей).</w:t>
      </w:r>
    </w:p>
    <w:p w:rsidR="005D090F" w:rsidRPr="005D090F" w:rsidRDefault="005D090F" w:rsidP="005D090F">
      <w:pPr>
        <w:spacing w:before="100" w:beforeAutospacing="1" w:after="100" w:afterAutospacing="1" w:line="240" w:lineRule="auto"/>
        <w:ind w:left="530" w:firstLine="17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D090F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ru-RU"/>
        </w:rPr>
        <w:t>3.          Функция эпизода: характерологическая, психологическая, оценочная.</w:t>
      </w:r>
    </w:p>
    <w:p w:rsidR="005D090F" w:rsidRPr="005D090F" w:rsidRDefault="005D090F" w:rsidP="005D090F">
      <w:pPr>
        <w:spacing w:before="100" w:beforeAutospacing="1" w:after="100" w:afterAutospacing="1" w:line="240" w:lineRule="auto"/>
        <w:ind w:left="530" w:firstLine="17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D090F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ru-RU"/>
        </w:rPr>
        <w:t>4.          Роль изобразительно-выразительных средств языка.</w:t>
      </w:r>
    </w:p>
    <w:p w:rsidR="005D090F" w:rsidRPr="005D090F" w:rsidRDefault="005D090F" w:rsidP="005D090F">
      <w:pPr>
        <w:spacing w:before="100" w:beforeAutospacing="1" w:after="100" w:afterAutospacing="1" w:line="240" w:lineRule="auto"/>
        <w:ind w:left="530" w:firstLine="17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D090F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ru-RU"/>
        </w:rPr>
        <w:t>5.          Эмоциональный пафос эпизода.</w:t>
      </w:r>
    </w:p>
    <w:p w:rsidR="005D090F" w:rsidRPr="005D090F" w:rsidRDefault="005D090F" w:rsidP="005D090F">
      <w:pPr>
        <w:spacing w:before="100" w:beforeAutospacing="1" w:after="100" w:afterAutospacing="1" w:line="240" w:lineRule="auto"/>
        <w:ind w:left="530" w:firstLine="17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D090F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ru-RU"/>
        </w:rPr>
        <w:t>6.          </w:t>
      </w:r>
      <w:r w:rsidRPr="005D090F"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  <w:lang w:eastAsia="ru-RU"/>
        </w:rPr>
        <w:t>Герои эпизода в системе образов произведения.</w:t>
      </w:r>
    </w:p>
    <w:p w:rsidR="005D090F" w:rsidRPr="005D090F" w:rsidRDefault="005D090F" w:rsidP="005D090F">
      <w:pPr>
        <w:spacing w:before="100" w:beforeAutospacing="1" w:after="100" w:afterAutospacing="1" w:line="240" w:lineRule="auto"/>
        <w:ind w:left="530" w:firstLine="17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D090F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ru-RU"/>
        </w:rPr>
        <w:t>7.          </w:t>
      </w:r>
      <w:r w:rsidRPr="005D090F"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  <w:lang w:eastAsia="ru-RU"/>
        </w:rPr>
        <w:t>Отражение в эпизоде особенностей жанра, творческого метода, литературного направления.</w:t>
      </w:r>
    </w:p>
    <w:p w:rsidR="005D090F" w:rsidRPr="005D090F" w:rsidRDefault="005D090F" w:rsidP="005D090F">
      <w:pPr>
        <w:spacing w:before="100" w:beforeAutospacing="1" w:after="100" w:afterAutospacing="1" w:line="240" w:lineRule="auto"/>
        <w:ind w:left="530" w:firstLine="17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D090F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ru-RU"/>
        </w:rPr>
        <w:t>8.          Связь проблемы эпизода с общей проблематикой произведения.</w:t>
      </w:r>
    </w:p>
    <w:p w:rsidR="005D090F" w:rsidRPr="005D090F" w:rsidRDefault="005D090F" w:rsidP="005D090F">
      <w:pPr>
        <w:spacing w:before="100" w:beforeAutospacing="1" w:after="100" w:afterAutospacing="1" w:line="240" w:lineRule="auto"/>
        <w:ind w:left="530" w:firstLine="17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D090F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ru-RU"/>
        </w:rPr>
        <w:t>9.          Конфликт эпизода в связи со спецификой конфликта всего произведения.</w:t>
      </w:r>
    </w:p>
    <w:p w:rsidR="005D090F" w:rsidRPr="005D090F" w:rsidRDefault="005D090F" w:rsidP="005D090F">
      <w:pPr>
        <w:spacing w:before="100" w:beforeAutospacing="1" w:after="100" w:afterAutospacing="1" w:line="240" w:lineRule="auto"/>
        <w:ind w:left="530" w:firstLine="17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D090F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ru-RU"/>
        </w:rPr>
        <w:t>10.      Мастерство писателя, особенности писательского стиля.</w:t>
      </w:r>
    </w:p>
    <w:p w:rsidR="005D090F" w:rsidRPr="005D090F" w:rsidRDefault="005D090F" w:rsidP="005D090F">
      <w:pPr>
        <w:spacing w:before="100" w:beforeAutospacing="1" w:after="100" w:afterAutospacing="1" w:line="240" w:lineRule="auto"/>
        <w:ind w:left="530" w:firstLine="17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D090F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ru-RU"/>
        </w:rPr>
        <w:t>11.      Развитие в эпизоде темы и идеи произведения. Выражение позиции автора, его идейно-</w:t>
      </w:r>
      <w:proofErr w:type="spellStart"/>
      <w:r w:rsidRPr="005D090F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ru-RU"/>
        </w:rPr>
        <w:t>эстетичес</w:t>
      </w:r>
      <w:proofErr w:type="gramStart"/>
      <w:r w:rsidRPr="005D090F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ru-RU"/>
        </w:rPr>
        <w:t>.к</w:t>
      </w:r>
      <w:proofErr w:type="gramEnd"/>
      <w:r w:rsidRPr="005D090F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ru-RU"/>
        </w:rPr>
        <w:t>их</w:t>
      </w:r>
      <w:proofErr w:type="spellEnd"/>
      <w:r w:rsidRPr="005D090F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ru-RU"/>
        </w:rPr>
        <w:t xml:space="preserve"> взглядов.</w:t>
      </w:r>
    </w:p>
    <w:p w:rsidR="005D090F" w:rsidRPr="005D090F" w:rsidRDefault="005D090F" w:rsidP="005D090F">
      <w:pPr>
        <w:spacing w:before="100" w:beforeAutospacing="1" w:after="100" w:afterAutospacing="1" w:line="240" w:lineRule="auto"/>
        <w:ind w:left="530" w:firstLine="17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D090F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ru-RU"/>
        </w:rPr>
        <w:t>12.      Место эпизода в контексте творчества писателя, в русской и мировой литературе и культуре.</w:t>
      </w:r>
    </w:p>
    <w:p w:rsidR="005D090F" w:rsidRPr="005D090F" w:rsidRDefault="005D090F" w:rsidP="005D090F">
      <w:pPr>
        <w:spacing w:before="100" w:beforeAutospacing="1" w:after="100" w:afterAutospacing="1" w:line="240" w:lineRule="auto"/>
        <w:ind w:firstLine="17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D090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Итоги уроков. </w:t>
      </w:r>
      <w:r w:rsidRPr="005D09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поэзии Лермонтова завершается развитие русского романтизма. От жанрового мышления поэт переходит к мышлению стилями, свободным формам лирического высказывания и закрепляет эту традицию в русской лирике.</w:t>
      </w:r>
    </w:p>
    <w:p w:rsidR="005D090F" w:rsidRPr="005D090F" w:rsidRDefault="005D090F" w:rsidP="005D090F">
      <w:pPr>
        <w:spacing w:before="100" w:beforeAutospacing="1" w:after="100" w:afterAutospacing="1" w:line="240" w:lineRule="auto"/>
        <w:ind w:firstLine="17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D09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Романтические поэмы Лермонтова обнажают кризис этого жанра, появляются "иронические" поэмы, в которых намечаются реалистические стилевые искания.</w:t>
      </w:r>
    </w:p>
    <w:p w:rsidR="00F61688" w:rsidRPr="005D090F" w:rsidRDefault="00F61688" w:rsidP="005D090F">
      <w:pPr>
        <w:ind w:firstLine="179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sectPr w:rsidR="00F61688" w:rsidRPr="005D090F" w:rsidSect="005D090F">
      <w:pgSz w:w="11906" w:h="16838"/>
      <w:pgMar w:top="284" w:right="282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ECB"/>
    <w:rsid w:val="005D090F"/>
    <w:rsid w:val="00F61688"/>
    <w:rsid w:val="00F6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D09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D09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D09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D09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D090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D090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footnote reference"/>
    <w:basedOn w:val="a0"/>
    <w:uiPriority w:val="99"/>
    <w:semiHidden/>
    <w:unhideWhenUsed/>
    <w:rsid w:val="005D090F"/>
  </w:style>
  <w:style w:type="paragraph" w:customStyle="1" w:styleId="a7">
    <w:name w:val="a7"/>
    <w:basedOn w:val="a"/>
    <w:rsid w:val="005D0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99"/>
    <w:semiHidden/>
    <w:unhideWhenUsed/>
    <w:rsid w:val="005D0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semiHidden/>
    <w:rsid w:val="005D090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ab"/>
    <w:basedOn w:val="a"/>
    <w:rsid w:val="005D0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10">
    <w:name w:val="a1"/>
    <w:basedOn w:val="a"/>
    <w:rsid w:val="005D0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3">
    <w:name w:val="13"/>
    <w:basedOn w:val="a"/>
    <w:rsid w:val="005D0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"/>
    <w:basedOn w:val="a"/>
    <w:uiPriority w:val="99"/>
    <w:semiHidden/>
    <w:unhideWhenUsed/>
    <w:rsid w:val="005D0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aa"/>
    <w:basedOn w:val="a0"/>
    <w:rsid w:val="005D09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D09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D09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D09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D09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D090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D090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footnote reference"/>
    <w:basedOn w:val="a0"/>
    <w:uiPriority w:val="99"/>
    <w:semiHidden/>
    <w:unhideWhenUsed/>
    <w:rsid w:val="005D090F"/>
  </w:style>
  <w:style w:type="paragraph" w:customStyle="1" w:styleId="a7">
    <w:name w:val="a7"/>
    <w:basedOn w:val="a"/>
    <w:rsid w:val="005D0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99"/>
    <w:semiHidden/>
    <w:unhideWhenUsed/>
    <w:rsid w:val="005D0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semiHidden/>
    <w:rsid w:val="005D090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ab"/>
    <w:basedOn w:val="a"/>
    <w:rsid w:val="005D0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10">
    <w:name w:val="a1"/>
    <w:basedOn w:val="a"/>
    <w:rsid w:val="005D0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3">
    <w:name w:val="13"/>
    <w:basedOn w:val="a"/>
    <w:rsid w:val="005D0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"/>
    <w:basedOn w:val="a"/>
    <w:uiPriority w:val="99"/>
    <w:semiHidden/>
    <w:unhideWhenUsed/>
    <w:rsid w:val="005D0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aa"/>
    <w:basedOn w:val="a0"/>
    <w:rsid w:val="005D0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3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938</Words>
  <Characters>5351</Characters>
  <Application>Microsoft Office Word</Application>
  <DocSecurity>0</DocSecurity>
  <Lines>44</Lines>
  <Paragraphs>12</Paragraphs>
  <ScaleCrop>false</ScaleCrop>
  <Company/>
  <LinksUpToDate>false</LinksUpToDate>
  <CharactersWithSpaces>6277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Вампира</dc:creator>
  <cp:keywords/>
  <dc:description/>
  <cp:lastModifiedBy>Вампира</cp:lastModifiedBy>
  <cp:revision>2</cp:revision>
  <dcterms:created xsi:type="dcterms:W3CDTF">2021-11-07T15:38:00Z</dcterms:created>
  <dcterms:modified xsi:type="dcterms:W3CDTF">2021-11-07T15:41:00Z</dcterms:modified>
</cp:coreProperties>
</file>